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AC7650" w14:textId="77777777" w:rsidR="007D5381" w:rsidRPr="007D5381" w:rsidRDefault="007D5381" w:rsidP="007D5381">
      <w:pPr>
        <w:suppressAutoHyphens/>
        <w:autoSpaceDN w:val="0"/>
        <w:spacing w:after="0" w:line="240" w:lineRule="auto"/>
        <w:ind w:left="4536" w:right="-143"/>
        <w:jc w:val="center"/>
        <w:rPr>
          <w:rFonts w:ascii="Times New Roman" w:eastAsia="Calibri" w:hAnsi="Times New Roman" w:cs="Times New Roman"/>
          <w:b/>
          <w:sz w:val="24"/>
          <w:szCs w:val="24"/>
          <w:lang w:eastAsia="ru-RU"/>
        </w:rPr>
      </w:pPr>
      <w:r w:rsidRPr="007D5381">
        <w:rPr>
          <w:rFonts w:ascii="Times New Roman" w:eastAsia="Calibri" w:hAnsi="Times New Roman" w:cs="Times New Roman"/>
          <w:b/>
          <w:sz w:val="24"/>
          <w:szCs w:val="24"/>
          <w:lang w:eastAsia="ru-RU"/>
        </w:rPr>
        <w:t>ОДОБРЕНА</w:t>
      </w:r>
    </w:p>
    <w:p w14:paraId="0243AF49" w14:textId="77777777" w:rsidR="007D5381" w:rsidRPr="007D5381" w:rsidRDefault="007D5381" w:rsidP="007D5381">
      <w:pPr>
        <w:suppressAutoHyphens/>
        <w:autoSpaceDN w:val="0"/>
        <w:spacing w:after="0" w:line="240" w:lineRule="auto"/>
        <w:ind w:left="4536" w:right="-143"/>
        <w:jc w:val="center"/>
        <w:rPr>
          <w:rFonts w:ascii="Times New Roman" w:eastAsia="Calibri" w:hAnsi="Times New Roman" w:cs="Times New Roman"/>
          <w:sz w:val="24"/>
          <w:szCs w:val="24"/>
          <w:lang w:eastAsia="ru-RU"/>
        </w:rPr>
      </w:pPr>
      <w:r w:rsidRPr="007D5381">
        <w:rPr>
          <w:rFonts w:ascii="Times New Roman" w:eastAsia="Calibri" w:hAnsi="Times New Roman" w:cs="Times New Roman"/>
          <w:sz w:val="24"/>
          <w:szCs w:val="24"/>
          <w:lang w:eastAsia="ru-RU"/>
        </w:rPr>
        <w:t>решением федерального учебно-методического объединения по общему образованию</w:t>
      </w:r>
    </w:p>
    <w:p w14:paraId="79A83D49" w14:textId="77777777" w:rsidR="007D5381" w:rsidRPr="007D5381" w:rsidRDefault="007D5381" w:rsidP="007D5381">
      <w:pPr>
        <w:spacing w:after="0" w:line="360" w:lineRule="auto"/>
        <w:ind w:left="4536"/>
        <w:jc w:val="center"/>
        <w:rPr>
          <w:rFonts w:ascii="Times New Roman" w:eastAsia="Times New Roman" w:hAnsi="Times New Roman" w:cs="Times New Roman"/>
          <w:b/>
          <w:sz w:val="24"/>
          <w:szCs w:val="24"/>
          <w:lang w:eastAsia="ru-RU"/>
        </w:rPr>
      </w:pPr>
      <w:r w:rsidRPr="007D5381">
        <w:rPr>
          <w:rFonts w:ascii="Times New Roman" w:eastAsia="Calibri" w:hAnsi="Times New Roman" w:cs="Times New Roman"/>
          <w:sz w:val="24"/>
          <w:szCs w:val="24"/>
          <w:lang w:eastAsia="ru-RU"/>
        </w:rPr>
        <w:t>(протокол от 17 сентября 2020 г. № 3/20</w:t>
      </w:r>
    </w:p>
    <w:p w14:paraId="46441B73" w14:textId="77777777" w:rsidR="007C15C1" w:rsidRDefault="007C15C1" w:rsidP="00224C39">
      <w:pPr>
        <w:tabs>
          <w:tab w:val="left" w:pos="284"/>
        </w:tabs>
        <w:spacing w:after="0" w:line="360" w:lineRule="auto"/>
        <w:jc w:val="center"/>
        <w:rPr>
          <w:rFonts w:ascii="Times New Roman" w:hAnsi="Times New Roman" w:cs="Times New Roman"/>
          <w:b/>
          <w:sz w:val="24"/>
          <w:szCs w:val="24"/>
        </w:rPr>
      </w:pPr>
    </w:p>
    <w:p w14:paraId="3DDDD3FC" w14:textId="77777777" w:rsidR="007C15C1" w:rsidRDefault="007C15C1" w:rsidP="00224C39">
      <w:pPr>
        <w:tabs>
          <w:tab w:val="left" w:pos="284"/>
        </w:tabs>
        <w:spacing w:after="0" w:line="360" w:lineRule="auto"/>
        <w:jc w:val="center"/>
        <w:rPr>
          <w:rFonts w:ascii="Times New Roman" w:hAnsi="Times New Roman" w:cs="Times New Roman"/>
          <w:b/>
          <w:sz w:val="24"/>
          <w:szCs w:val="24"/>
        </w:rPr>
      </w:pPr>
    </w:p>
    <w:p w14:paraId="021A2FC9" w14:textId="77777777" w:rsidR="007C15C1" w:rsidRDefault="007C15C1" w:rsidP="00224C39">
      <w:pPr>
        <w:tabs>
          <w:tab w:val="left" w:pos="284"/>
        </w:tabs>
        <w:spacing w:after="0" w:line="360" w:lineRule="auto"/>
        <w:jc w:val="center"/>
        <w:rPr>
          <w:rFonts w:ascii="Times New Roman" w:hAnsi="Times New Roman" w:cs="Times New Roman"/>
          <w:b/>
          <w:sz w:val="24"/>
          <w:szCs w:val="24"/>
        </w:rPr>
      </w:pPr>
    </w:p>
    <w:p w14:paraId="41A7DF34" w14:textId="77777777" w:rsidR="00594FAA" w:rsidRPr="00E344C9" w:rsidRDefault="00594FAA" w:rsidP="00224C39">
      <w:pPr>
        <w:tabs>
          <w:tab w:val="left" w:pos="284"/>
        </w:tabs>
        <w:spacing w:after="0" w:line="360" w:lineRule="auto"/>
        <w:jc w:val="center"/>
        <w:rPr>
          <w:rFonts w:ascii="Times New Roman" w:hAnsi="Times New Roman" w:cs="Times New Roman"/>
          <w:b/>
          <w:sz w:val="24"/>
          <w:szCs w:val="24"/>
        </w:rPr>
      </w:pPr>
      <w:r w:rsidRPr="00E344C9">
        <w:rPr>
          <w:rFonts w:ascii="Times New Roman" w:hAnsi="Times New Roman" w:cs="Times New Roman"/>
          <w:b/>
          <w:sz w:val="24"/>
          <w:szCs w:val="24"/>
        </w:rPr>
        <w:t xml:space="preserve">Комплект примерных рабочих программ по отдельным учебным предметам </w:t>
      </w:r>
      <w:r w:rsidR="007D5381">
        <w:rPr>
          <w:rFonts w:ascii="Times New Roman" w:hAnsi="Times New Roman" w:cs="Times New Roman"/>
          <w:b/>
          <w:sz w:val="24"/>
          <w:szCs w:val="24"/>
        </w:rPr>
        <w:br/>
      </w:r>
      <w:r w:rsidRPr="00E344C9">
        <w:rPr>
          <w:rFonts w:ascii="Times New Roman" w:hAnsi="Times New Roman" w:cs="Times New Roman"/>
          <w:b/>
          <w:sz w:val="24"/>
          <w:szCs w:val="24"/>
        </w:rPr>
        <w:t xml:space="preserve">и коррекционным курсам по адаптированной </w:t>
      </w:r>
      <w:r w:rsidR="00190516" w:rsidRPr="00E344C9">
        <w:rPr>
          <w:rFonts w:ascii="Times New Roman" w:hAnsi="Times New Roman" w:cs="Times New Roman"/>
          <w:b/>
          <w:sz w:val="24"/>
          <w:szCs w:val="24"/>
        </w:rPr>
        <w:t xml:space="preserve">основной </w:t>
      </w:r>
      <w:r w:rsidRPr="00E344C9">
        <w:rPr>
          <w:rFonts w:ascii="Times New Roman" w:hAnsi="Times New Roman" w:cs="Times New Roman"/>
          <w:b/>
          <w:sz w:val="24"/>
          <w:szCs w:val="24"/>
        </w:rPr>
        <w:t>общеобразовательной программе начального общего образования</w:t>
      </w:r>
      <w:r w:rsidR="007D5381">
        <w:rPr>
          <w:rFonts w:ascii="Times New Roman" w:hAnsi="Times New Roman" w:cs="Times New Roman"/>
          <w:b/>
          <w:sz w:val="24"/>
          <w:szCs w:val="24"/>
        </w:rPr>
        <w:br/>
      </w:r>
      <w:r w:rsidRPr="00E344C9">
        <w:rPr>
          <w:rFonts w:ascii="Times New Roman" w:hAnsi="Times New Roman" w:cs="Times New Roman"/>
          <w:b/>
          <w:sz w:val="24"/>
          <w:szCs w:val="24"/>
        </w:rPr>
        <w:t>слабослышащих и позднооглохших обучающихся</w:t>
      </w:r>
    </w:p>
    <w:p w14:paraId="602A95AC" w14:textId="77777777" w:rsidR="00594FAA" w:rsidRPr="00E344C9" w:rsidRDefault="00594FAA" w:rsidP="00224C39">
      <w:pPr>
        <w:tabs>
          <w:tab w:val="left" w:pos="284"/>
        </w:tabs>
        <w:spacing w:after="0" w:line="360" w:lineRule="auto"/>
        <w:jc w:val="center"/>
        <w:rPr>
          <w:rFonts w:ascii="Times New Roman" w:hAnsi="Times New Roman" w:cs="Times New Roman"/>
          <w:sz w:val="24"/>
          <w:szCs w:val="24"/>
        </w:rPr>
      </w:pPr>
    </w:p>
    <w:p w14:paraId="5CBCD8C6" w14:textId="77777777" w:rsidR="00594FAA" w:rsidRPr="00E344C9" w:rsidRDefault="00594FAA" w:rsidP="00224C39">
      <w:pPr>
        <w:tabs>
          <w:tab w:val="left" w:pos="284"/>
        </w:tabs>
        <w:spacing w:after="0" w:line="360" w:lineRule="auto"/>
        <w:jc w:val="center"/>
        <w:rPr>
          <w:rFonts w:ascii="Times New Roman" w:hAnsi="Times New Roman" w:cs="Times New Roman"/>
          <w:b/>
          <w:sz w:val="24"/>
          <w:szCs w:val="24"/>
        </w:rPr>
      </w:pPr>
      <w:r w:rsidRPr="00E344C9">
        <w:rPr>
          <w:rFonts w:ascii="Times New Roman" w:hAnsi="Times New Roman" w:cs="Times New Roman"/>
          <w:b/>
          <w:sz w:val="24"/>
          <w:szCs w:val="24"/>
        </w:rPr>
        <w:t>3 класс</w:t>
      </w:r>
    </w:p>
    <w:p w14:paraId="53D51658" w14:textId="77777777" w:rsidR="00594FAA" w:rsidRPr="00E344C9" w:rsidRDefault="00594FAA" w:rsidP="00224C39">
      <w:pPr>
        <w:tabs>
          <w:tab w:val="left" w:pos="284"/>
        </w:tabs>
        <w:spacing w:after="0" w:line="360" w:lineRule="auto"/>
        <w:jc w:val="center"/>
        <w:rPr>
          <w:rFonts w:ascii="Times New Roman" w:hAnsi="Times New Roman" w:cs="Times New Roman"/>
          <w:b/>
          <w:sz w:val="24"/>
          <w:szCs w:val="24"/>
        </w:rPr>
      </w:pPr>
    </w:p>
    <w:p w14:paraId="30C715D2" w14:textId="77777777" w:rsidR="00594FAA" w:rsidRPr="00E344C9" w:rsidRDefault="00594FAA" w:rsidP="00224C39">
      <w:pPr>
        <w:tabs>
          <w:tab w:val="left" w:pos="284"/>
        </w:tabs>
        <w:spacing w:after="0" w:line="360" w:lineRule="auto"/>
        <w:jc w:val="center"/>
        <w:rPr>
          <w:rFonts w:ascii="Times New Roman" w:hAnsi="Times New Roman" w:cs="Times New Roman"/>
          <w:b/>
          <w:sz w:val="24"/>
          <w:szCs w:val="24"/>
        </w:rPr>
      </w:pPr>
    </w:p>
    <w:p w14:paraId="609CE9AF"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7EBDDAF4"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5485B08F"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27D349C6"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6FC1F304"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7E94C23B"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2BEC5349"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2443E91E"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5C52F651"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75C07A22"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741A5C17"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324BD45E"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221EF749"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19017CE5"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69211AB5"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360A7077"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pPr>
    </w:p>
    <w:p w14:paraId="49894F7C" w14:textId="77777777" w:rsidR="00594FAA" w:rsidRPr="00E344C9" w:rsidRDefault="00594FAA" w:rsidP="00224C39">
      <w:pPr>
        <w:tabs>
          <w:tab w:val="left" w:pos="284"/>
        </w:tabs>
        <w:spacing w:after="0" w:line="360" w:lineRule="auto"/>
        <w:jc w:val="both"/>
        <w:rPr>
          <w:rFonts w:ascii="Times New Roman" w:hAnsi="Times New Roman" w:cs="Times New Roman"/>
          <w:b/>
          <w:sz w:val="24"/>
          <w:szCs w:val="24"/>
        </w:rPr>
        <w:sectPr w:rsidR="00594FAA" w:rsidRPr="00E344C9" w:rsidSect="0081064C">
          <w:footerReference w:type="even" r:id="rId8"/>
          <w:footerReference w:type="default" r:id="rId9"/>
          <w:type w:val="nextColumn"/>
          <w:pgSz w:w="11906" w:h="16838"/>
          <w:pgMar w:top="1134" w:right="567" w:bottom="1134" w:left="1701" w:header="709" w:footer="709" w:gutter="0"/>
          <w:cols w:space="708"/>
          <w:titlePg/>
          <w:docGrid w:linePitch="360"/>
        </w:sectPr>
      </w:pPr>
    </w:p>
    <w:sdt>
      <w:sdtPr>
        <w:rPr>
          <w:rFonts w:asciiTheme="minorHAnsi" w:eastAsiaTheme="minorHAnsi" w:hAnsiTheme="minorHAnsi" w:cstheme="minorBidi"/>
          <w:b w:val="0"/>
          <w:bCs w:val="0"/>
          <w:color w:val="auto"/>
          <w:sz w:val="22"/>
          <w:szCs w:val="22"/>
          <w:lang w:eastAsia="en-US"/>
        </w:rPr>
        <w:id w:val="-693925805"/>
        <w:docPartObj>
          <w:docPartGallery w:val="Table of Contents"/>
          <w:docPartUnique/>
        </w:docPartObj>
      </w:sdtPr>
      <w:sdtEndPr/>
      <w:sdtContent>
        <w:p w14:paraId="33BB221D" w14:textId="77777777" w:rsidR="006922E7" w:rsidRPr="0014180C" w:rsidRDefault="0014180C" w:rsidP="00224C39">
          <w:pPr>
            <w:pStyle w:val="aff6"/>
            <w:spacing w:before="0"/>
            <w:jc w:val="both"/>
            <w:rPr>
              <w:rFonts w:ascii="Times New Roman" w:hAnsi="Times New Roman"/>
              <w:color w:val="auto"/>
              <w:sz w:val="22"/>
              <w:szCs w:val="22"/>
            </w:rPr>
          </w:pPr>
          <w:r w:rsidRPr="0014180C">
            <w:rPr>
              <w:rFonts w:ascii="Times New Roman" w:hAnsi="Times New Roman"/>
              <w:color w:val="auto"/>
              <w:sz w:val="22"/>
              <w:szCs w:val="22"/>
            </w:rPr>
            <w:t>ОГЛАВЛЕНИЕ</w:t>
          </w:r>
        </w:p>
        <w:p w14:paraId="2D1872C0" w14:textId="77777777" w:rsidR="00964E65" w:rsidRPr="00964E65" w:rsidRDefault="006922E7" w:rsidP="00964E65">
          <w:pPr>
            <w:pStyle w:val="17"/>
            <w:rPr>
              <w:rFonts w:eastAsiaTheme="minorEastAsia"/>
              <w:sz w:val="20"/>
              <w:szCs w:val="20"/>
            </w:rPr>
          </w:pPr>
          <w:r w:rsidRPr="0014180C">
            <w:fldChar w:fldCharType="begin"/>
          </w:r>
          <w:r w:rsidRPr="0014180C">
            <w:instrText xml:space="preserve"> TOC \o "1-3" \h \z \u </w:instrText>
          </w:r>
          <w:r w:rsidRPr="0014180C">
            <w:fldChar w:fldCharType="separate"/>
          </w:r>
          <w:hyperlink w:anchor="_Toc514842909" w:history="1">
            <w:r w:rsidR="00964E65" w:rsidRPr="00964E65">
              <w:rPr>
                <w:rStyle w:val="ad"/>
                <w:sz w:val="20"/>
                <w:szCs w:val="20"/>
              </w:rPr>
              <w:t>ПОЯСНИТЕЛЬНАЯ ЗАПИСКА</w:t>
            </w:r>
            <w:r w:rsidR="00964E65" w:rsidRPr="00964E65">
              <w:rPr>
                <w:webHidden/>
                <w:sz w:val="20"/>
                <w:szCs w:val="20"/>
              </w:rPr>
              <w:tab/>
            </w:r>
            <w:r w:rsidR="00964E65" w:rsidRPr="00964E65">
              <w:rPr>
                <w:webHidden/>
                <w:sz w:val="20"/>
                <w:szCs w:val="20"/>
              </w:rPr>
              <w:fldChar w:fldCharType="begin"/>
            </w:r>
            <w:r w:rsidR="00964E65" w:rsidRPr="00964E65">
              <w:rPr>
                <w:webHidden/>
                <w:sz w:val="20"/>
                <w:szCs w:val="20"/>
              </w:rPr>
              <w:instrText xml:space="preserve"> PAGEREF _Toc514842909 \h </w:instrText>
            </w:r>
            <w:r w:rsidR="00964E65" w:rsidRPr="00964E65">
              <w:rPr>
                <w:webHidden/>
                <w:sz w:val="20"/>
                <w:szCs w:val="20"/>
              </w:rPr>
            </w:r>
            <w:r w:rsidR="00964E65" w:rsidRPr="00964E65">
              <w:rPr>
                <w:webHidden/>
                <w:sz w:val="20"/>
                <w:szCs w:val="20"/>
              </w:rPr>
              <w:fldChar w:fldCharType="separate"/>
            </w:r>
            <w:r w:rsidR="00D06A78">
              <w:rPr>
                <w:webHidden/>
                <w:sz w:val="20"/>
                <w:szCs w:val="20"/>
              </w:rPr>
              <w:t>3</w:t>
            </w:r>
            <w:r w:rsidR="00964E65" w:rsidRPr="00964E65">
              <w:rPr>
                <w:webHidden/>
                <w:sz w:val="20"/>
                <w:szCs w:val="20"/>
              </w:rPr>
              <w:fldChar w:fldCharType="end"/>
            </w:r>
          </w:hyperlink>
        </w:p>
        <w:p w14:paraId="1DF6FCC7" w14:textId="77777777" w:rsidR="00964E65" w:rsidRPr="00964E65" w:rsidRDefault="000542CE" w:rsidP="00964E65">
          <w:pPr>
            <w:pStyle w:val="17"/>
            <w:rPr>
              <w:rFonts w:eastAsiaTheme="minorEastAsia"/>
              <w:sz w:val="20"/>
              <w:szCs w:val="20"/>
            </w:rPr>
          </w:pPr>
          <w:hyperlink w:anchor="_Toc514842910" w:history="1">
            <w:r w:rsidR="00964E65" w:rsidRPr="00964E65">
              <w:rPr>
                <w:rStyle w:val="ad"/>
                <w:sz w:val="20"/>
                <w:szCs w:val="20"/>
              </w:rPr>
              <w:t xml:space="preserve">ВАРИАНТ 2.2. (3 КЛАСС </w:t>
            </w:r>
            <w:r w:rsidR="00964E65" w:rsidRPr="00964E65">
              <w:rPr>
                <w:rStyle w:val="ad"/>
                <w:sz w:val="20"/>
                <w:szCs w:val="20"/>
                <w:lang w:val="en-US"/>
              </w:rPr>
              <w:t>I</w:t>
            </w:r>
            <w:r w:rsidR="00964E65" w:rsidRPr="00964E65">
              <w:rPr>
                <w:rStyle w:val="ad"/>
                <w:sz w:val="20"/>
                <w:szCs w:val="20"/>
              </w:rPr>
              <w:t xml:space="preserve"> ОТДЕЛЕНИЕ)</w:t>
            </w:r>
            <w:r w:rsidR="00964E65" w:rsidRPr="00964E65">
              <w:rPr>
                <w:webHidden/>
                <w:sz w:val="20"/>
                <w:szCs w:val="20"/>
              </w:rPr>
              <w:tab/>
            </w:r>
            <w:r w:rsidR="00964E65" w:rsidRPr="00964E65">
              <w:rPr>
                <w:webHidden/>
                <w:sz w:val="20"/>
                <w:szCs w:val="20"/>
              </w:rPr>
              <w:fldChar w:fldCharType="begin"/>
            </w:r>
            <w:r w:rsidR="00964E65" w:rsidRPr="00964E65">
              <w:rPr>
                <w:webHidden/>
                <w:sz w:val="20"/>
                <w:szCs w:val="20"/>
              </w:rPr>
              <w:instrText xml:space="preserve"> PAGEREF _Toc514842910 \h </w:instrText>
            </w:r>
            <w:r w:rsidR="00964E65" w:rsidRPr="00964E65">
              <w:rPr>
                <w:webHidden/>
                <w:sz w:val="20"/>
                <w:szCs w:val="20"/>
              </w:rPr>
            </w:r>
            <w:r w:rsidR="00964E65" w:rsidRPr="00964E65">
              <w:rPr>
                <w:webHidden/>
                <w:sz w:val="20"/>
                <w:szCs w:val="20"/>
              </w:rPr>
              <w:fldChar w:fldCharType="separate"/>
            </w:r>
            <w:r w:rsidR="00D06A78">
              <w:rPr>
                <w:webHidden/>
                <w:sz w:val="20"/>
                <w:szCs w:val="20"/>
              </w:rPr>
              <w:t>13</w:t>
            </w:r>
            <w:r w:rsidR="00964E65" w:rsidRPr="00964E65">
              <w:rPr>
                <w:webHidden/>
                <w:sz w:val="20"/>
                <w:szCs w:val="20"/>
              </w:rPr>
              <w:fldChar w:fldCharType="end"/>
            </w:r>
          </w:hyperlink>
        </w:p>
        <w:p w14:paraId="274C2DA5"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1" w:history="1">
            <w:r w:rsidR="00964E65" w:rsidRPr="00964E65">
              <w:rPr>
                <w:rStyle w:val="ad"/>
                <w:rFonts w:ascii="Times New Roman" w:eastAsia="Arial Unicode MS" w:hAnsi="Times New Roman"/>
                <w:noProof/>
                <w:sz w:val="20"/>
                <w:szCs w:val="20"/>
              </w:rPr>
              <w:t>РУССКИЙ ЯЗЫК (ФОРМИРОВАНИЕ ГРАММАТИЧЕСКОГО СТРОЯ РЕЧИ, ГРАММАТИКА)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_Toc514842911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13</w:t>
            </w:r>
            <w:r w:rsidR="00964E65" w:rsidRPr="00964E65">
              <w:rPr>
                <w:rFonts w:ascii="Times New Roman" w:hAnsi="Times New Roman"/>
                <w:noProof/>
                <w:webHidden/>
                <w:sz w:val="20"/>
                <w:szCs w:val="20"/>
              </w:rPr>
              <w:fldChar w:fldCharType="end"/>
            </w:r>
          </w:hyperlink>
        </w:p>
        <w:p w14:paraId="307FD421"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2" w:history="1">
            <w:r w:rsidR="00964E65" w:rsidRPr="00964E65">
              <w:rPr>
                <w:rStyle w:val="ad"/>
                <w:rFonts w:ascii="Times New Roman" w:eastAsia="Arial Unicode MS" w:hAnsi="Times New Roman"/>
                <w:noProof/>
                <w:sz w:val="20"/>
                <w:szCs w:val="20"/>
              </w:rPr>
              <w:t>ЛИТЕРАТУРНОЕ ЧТЕНИЕ</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_Toc514842912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42</w:t>
            </w:r>
            <w:r w:rsidR="00964E65" w:rsidRPr="00964E65">
              <w:rPr>
                <w:rFonts w:ascii="Times New Roman" w:hAnsi="Times New Roman"/>
                <w:noProof/>
                <w:webHidden/>
                <w:sz w:val="20"/>
                <w:szCs w:val="20"/>
              </w:rPr>
              <w:fldChar w:fldCharType="end"/>
            </w:r>
          </w:hyperlink>
        </w:p>
        <w:p w14:paraId="32F9D0E1"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3" w:history="1">
            <w:r w:rsidR="00964E65" w:rsidRPr="00964E65">
              <w:rPr>
                <w:rStyle w:val="ad"/>
                <w:rFonts w:ascii="Times New Roman" w:eastAsia="Arial Unicode MS" w:hAnsi="Times New Roman"/>
                <w:noProof/>
                <w:sz w:val="20"/>
                <w:szCs w:val="20"/>
              </w:rPr>
              <w:t>РАЗВИТИЕ РЕЧИ</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_Toc514842913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70</w:t>
            </w:r>
            <w:r w:rsidR="00964E65" w:rsidRPr="00964E65">
              <w:rPr>
                <w:rFonts w:ascii="Times New Roman" w:hAnsi="Times New Roman"/>
                <w:noProof/>
                <w:webHidden/>
                <w:sz w:val="20"/>
                <w:szCs w:val="20"/>
              </w:rPr>
              <w:fldChar w:fldCharType="end"/>
            </w:r>
          </w:hyperlink>
        </w:p>
        <w:p w14:paraId="34CF07E1"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4" w:history="1">
            <w:r w:rsidR="00964E65" w:rsidRPr="00964E65">
              <w:rPr>
                <w:rStyle w:val="ad"/>
                <w:rFonts w:ascii="Times New Roman" w:eastAsia="Arial Unicode MS" w:hAnsi="Times New Roman"/>
                <w:noProof/>
                <w:sz w:val="20"/>
                <w:szCs w:val="20"/>
              </w:rPr>
              <w:t>МАТЕМАТИКА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_Toc514842914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103</w:t>
            </w:r>
            <w:r w:rsidR="00964E65" w:rsidRPr="00964E65">
              <w:rPr>
                <w:rFonts w:ascii="Times New Roman" w:hAnsi="Times New Roman"/>
                <w:noProof/>
                <w:webHidden/>
                <w:sz w:val="20"/>
                <w:szCs w:val="20"/>
              </w:rPr>
              <w:fldChar w:fldCharType="end"/>
            </w:r>
          </w:hyperlink>
        </w:p>
        <w:p w14:paraId="056E08CD"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5" w:history="1">
            <w:r w:rsidR="00964E65" w:rsidRPr="00964E65">
              <w:rPr>
                <w:rStyle w:val="ad"/>
                <w:rFonts w:ascii="Times New Roman" w:hAnsi="Times New Roman"/>
                <w:bCs/>
                <w:iCs/>
                <w:noProof/>
                <w:sz w:val="20"/>
                <w:szCs w:val="20"/>
                <w:lang w:val="x-none" w:eastAsia="ar-SA"/>
              </w:rPr>
              <w:t>ОКРУЖАЮЩИЙ МИР</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_Toc514842915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137</w:t>
            </w:r>
            <w:r w:rsidR="00964E65" w:rsidRPr="00964E65">
              <w:rPr>
                <w:rFonts w:ascii="Times New Roman" w:hAnsi="Times New Roman"/>
                <w:noProof/>
                <w:webHidden/>
                <w:sz w:val="20"/>
                <w:szCs w:val="20"/>
              </w:rPr>
              <w:fldChar w:fldCharType="end"/>
            </w:r>
          </w:hyperlink>
        </w:p>
        <w:p w14:paraId="69544D94"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6" w:history="1">
            <w:r w:rsidR="00964E65" w:rsidRPr="00964E65">
              <w:rPr>
                <w:rStyle w:val="ad"/>
                <w:rFonts w:ascii="Times New Roman" w:eastAsia="Arial Unicode MS" w:hAnsi="Times New Roman"/>
                <w:noProof/>
                <w:sz w:val="20"/>
                <w:szCs w:val="20"/>
              </w:rPr>
              <w:t>ИЗОБРАЗИТЕЛЬНОЕ ИСКУССТВО</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_Toc514842916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166</w:t>
            </w:r>
            <w:r w:rsidR="00964E65" w:rsidRPr="00964E65">
              <w:rPr>
                <w:rFonts w:ascii="Times New Roman" w:hAnsi="Times New Roman"/>
                <w:noProof/>
                <w:webHidden/>
                <w:sz w:val="20"/>
                <w:szCs w:val="20"/>
              </w:rPr>
              <w:fldChar w:fldCharType="end"/>
            </w:r>
          </w:hyperlink>
        </w:p>
        <w:p w14:paraId="62310DF1"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7" w:history="1">
            <w:r w:rsidR="00964E65" w:rsidRPr="00964E65">
              <w:rPr>
                <w:rStyle w:val="ad"/>
                <w:rFonts w:ascii="Times New Roman" w:eastAsia="Arial Unicode MS" w:hAnsi="Times New Roman"/>
                <w:noProof/>
                <w:sz w:val="20"/>
                <w:szCs w:val="20"/>
              </w:rPr>
              <w:t>ТЕХНОЛОГИЯ (ТРУД)</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_Toc514842917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202</w:t>
            </w:r>
            <w:r w:rsidR="00964E65" w:rsidRPr="00964E65">
              <w:rPr>
                <w:rFonts w:ascii="Times New Roman" w:hAnsi="Times New Roman"/>
                <w:noProof/>
                <w:webHidden/>
                <w:sz w:val="20"/>
                <w:szCs w:val="20"/>
              </w:rPr>
              <w:fldChar w:fldCharType="end"/>
            </w:r>
          </w:hyperlink>
        </w:p>
        <w:p w14:paraId="0EF0B4F7"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8" w:history="1">
            <w:r w:rsidR="00964E65" w:rsidRPr="00964E65">
              <w:rPr>
                <w:rStyle w:val="ad"/>
                <w:rFonts w:ascii="Times New Roman" w:eastAsia="Arial Unicode MS" w:hAnsi="Times New Roman"/>
                <w:noProof/>
                <w:sz w:val="20"/>
                <w:szCs w:val="20"/>
              </w:rPr>
              <w:t>ФИЗИЧЕСКАЯ КУЛЬТУРА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_Toc514842918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235</w:t>
            </w:r>
            <w:r w:rsidR="00964E65" w:rsidRPr="00964E65">
              <w:rPr>
                <w:rFonts w:ascii="Times New Roman" w:hAnsi="Times New Roman"/>
                <w:noProof/>
                <w:webHidden/>
                <w:sz w:val="20"/>
                <w:szCs w:val="20"/>
              </w:rPr>
              <w:fldChar w:fldCharType="end"/>
            </w:r>
          </w:hyperlink>
        </w:p>
        <w:p w14:paraId="435B161C"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19" w:history="1">
            <w:r w:rsidR="00964E65" w:rsidRPr="00964E65">
              <w:rPr>
                <w:rStyle w:val="ad"/>
                <w:rFonts w:ascii="Times New Roman" w:eastAsia="Arial Unicode MS" w:hAnsi="Times New Roman"/>
                <w:noProof/>
                <w:sz w:val="20"/>
                <w:szCs w:val="20"/>
              </w:rPr>
              <w:t>ФОРМИРОВАНИЕ РЕЧЕВОГО СЛУХА И ПРОИЗНОСИТЕЛЬНОЙ СТОРОНЫ УСТНОЙ РЕЧИ</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_Toc514842919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302</w:t>
            </w:r>
            <w:r w:rsidR="00964E65" w:rsidRPr="00964E65">
              <w:rPr>
                <w:rFonts w:ascii="Times New Roman" w:hAnsi="Times New Roman"/>
                <w:noProof/>
                <w:webHidden/>
                <w:sz w:val="20"/>
                <w:szCs w:val="20"/>
              </w:rPr>
              <w:fldChar w:fldCharType="end"/>
            </w:r>
          </w:hyperlink>
        </w:p>
        <w:p w14:paraId="186C1AB9"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0" w:history="1">
            <w:r w:rsidR="00964E65" w:rsidRPr="00964E65">
              <w:rPr>
                <w:rStyle w:val="ad"/>
                <w:rFonts w:ascii="Times New Roman" w:eastAsia="Arial Unicode MS" w:hAnsi="Times New Roman"/>
                <w:noProof/>
                <w:sz w:val="20"/>
                <w:szCs w:val="20"/>
              </w:rPr>
              <w:t>МУЗЫКАЛЬНО-РИТМИЧЕСКИЕ ЗАНЯТИЯ (ФРОНТАЛЬНЫЕ ЗАНЯТИЯ)</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_Toc514842920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319</w:t>
            </w:r>
            <w:r w:rsidR="00964E65" w:rsidRPr="00964E65">
              <w:rPr>
                <w:rFonts w:ascii="Times New Roman" w:hAnsi="Times New Roman"/>
                <w:noProof/>
                <w:webHidden/>
                <w:sz w:val="20"/>
                <w:szCs w:val="20"/>
              </w:rPr>
              <w:fldChar w:fldCharType="end"/>
            </w:r>
          </w:hyperlink>
        </w:p>
        <w:p w14:paraId="0649E9ED" w14:textId="77777777" w:rsidR="00964E65" w:rsidRPr="00964E65" w:rsidRDefault="000542CE" w:rsidP="00964E65">
          <w:pPr>
            <w:pStyle w:val="17"/>
            <w:rPr>
              <w:rFonts w:eastAsiaTheme="minorEastAsia"/>
              <w:sz w:val="20"/>
              <w:szCs w:val="20"/>
            </w:rPr>
          </w:pPr>
          <w:hyperlink w:anchor="_Toc514842921" w:history="1">
            <w:r w:rsidR="00964E65" w:rsidRPr="00964E65">
              <w:rPr>
                <w:rStyle w:val="ad"/>
                <w:sz w:val="20"/>
                <w:szCs w:val="20"/>
              </w:rPr>
              <w:t xml:space="preserve">ВАРИАНТ 2.2. (3 КЛАСС </w:t>
            </w:r>
            <w:r w:rsidR="00964E65" w:rsidRPr="00964E65">
              <w:rPr>
                <w:rStyle w:val="ad"/>
                <w:sz w:val="20"/>
                <w:szCs w:val="20"/>
                <w:lang w:val="en-US"/>
              </w:rPr>
              <w:t>II</w:t>
            </w:r>
            <w:r w:rsidR="00964E65" w:rsidRPr="00964E65">
              <w:rPr>
                <w:rStyle w:val="ad"/>
                <w:sz w:val="20"/>
                <w:szCs w:val="20"/>
              </w:rPr>
              <w:t xml:space="preserve"> ОТДЕЛЕНИЕ)</w:t>
            </w:r>
            <w:r w:rsidR="00964E65" w:rsidRPr="00964E65">
              <w:rPr>
                <w:webHidden/>
                <w:sz w:val="20"/>
                <w:szCs w:val="20"/>
              </w:rPr>
              <w:tab/>
            </w:r>
            <w:r w:rsidR="00964E65" w:rsidRPr="00964E65">
              <w:rPr>
                <w:webHidden/>
                <w:sz w:val="20"/>
                <w:szCs w:val="20"/>
              </w:rPr>
              <w:fldChar w:fldCharType="begin"/>
            </w:r>
            <w:r w:rsidR="00964E65" w:rsidRPr="00964E65">
              <w:rPr>
                <w:webHidden/>
                <w:sz w:val="20"/>
                <w:szCs w:val="20"/>
              </w:rPr>
              <w:instrText xml:space="preserve"> PAGEREF _Toc514842921 \h </w:instrText>
            </w:r>
            <w:r w:rsidR="00964E65" w:rsidRPr="00964E65">
              <w:rPr>
                <w:webHidden/>
                <w:sz w:val="20"/>
                <w:szCs w:val="20"/>
              </w:rPr>
            </w:r>
            <w:r w:rsidR="00964E65" w:rsidRPr="00964E65">
              <w:rPr>
                <w:webHidden/>
                <w:sz w:val="20"/>
                <w:szCs w:val="20"/>
              </w:rPr>
              <w:fldChar w:fldCharType="separate"/>
            </w:r>
            <w:r w:rsidR="00D06A78">
              <w:rPr>
                <w:webHidden/>
                <w:sz w:val="20"/>
                <w:szCs w:val="20"/>
              </w:rPr>
              <w:t>336</w:t>
            </w:r>
            <w:r w:rsidR="00964E65" w:rsidRPr="00964E65">
              <w:rPr>
                <w:webHidden/>
                <w:sz w:val="20"/>
                <w:szCs w:val="20"/>
              </w:rPr>
              <w:fldChar w:fldCharType="end"/>
            </w:r>
          </w:hyperlink>
        </w:p>
        <w:p w14:paraId="5C9FDDD9"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2" w:history="1">
            <w:r w:rsidR="00964E65" w:rsidRPr="00964E65">
              <w:rPr>
                <w:rStyle w:val="ad"/>
                <w:rFonts w:ascii="Times New Roman" w:eastAsia="Arial Unicode MS" w:hAnsi="Times New Roman"/>
                <w:noProof/>
                <w:sz w:val="20"/>
                <w:szCs w:val="20"/>
              </w:rPr>
              <w:t>РУССКИЙ ЯЗЫК (ФОРМИРОВАНИЕ ГРАММАТИЧЕСКОГО СТРОЯ РЕЧИ, ГРАММАТИКА)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_Toc514842922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336</w:t>
            </w:r>
            <w:r w:rsidR="00964E65" w:rsidRPr="00964E65">
              <w:rPr>
                <w:rFonts w:ascii="Times New Roman" w:hAnsi="Times New Roman"/>
                <w:noProof/>
                <w:webHidden/>
                <w:sz w:val="20"/>
                <w:szCs w:val="20"/>
              </w:rPr>
              <w:fldChar w:fldCharType="end"/>
            </w:r>
          </w:hyperlink>
        </w:p>
        <w:p w14:paraId="7C0EA2DF"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3" w:history="1">
            <w:r w:rsidR="00964E65" w:rsidRPr="00964E65">
              <w:rPr>
                <w:rStyle w:val="ad"/>
                <w:rFonts w:ascii="Times New Roman" w:eastAsia="Arial Unicode MS" w:hAnsi="Times New Roman"/>
                <w:noProof/>
                <w:sz w:val="20"/>
                <w:szCs w:val="20"/>
              </w:rPr>
              <w:t>ЛИТЕРАТУРНОЕ ЧТЕНИЕ</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_Toc514842923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383</w:t>
            </w:r>
            <w:r w:rsidR="00964E65" w:rsidRPr="00964E65">
              <w:rPr>
                <w:rFonts w:ascii="Times New Roman" w:hAnsi="Times New Roman"/>
                <w:noProof/>
                <w:webHidden/>
                <w:sz w:val="20"/>
                <w:szCs w:val="20"/>
              </w:rPr>
              <w:fldChar w:fldCharType="end"/>
            </w:r>
          </w:hyperlink>
        </w:p>
        <w:p w14:paraId="588B4B6F"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4" w:history="1">
            <w:r w:rsidR="00964E65" w:rsidRPr="00964E65">
              <w:rPr>
                <w:rStyle w:val="ad"/>
                <w:rFonts w:ascii="Times New Roman" w:eastAsia="Arial Unicode MS" w:hAnsi="Times New Roman"/>
                <w:noProof/>
                <w:sz w:val="20"/>
                <w:szCs w:val="20"/>
              </w:rPr>
              <w:t>РАЗВИТИЕ РЕЧИ</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_Toc514842924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398</w:t>
            </w:r>
            <w:r w:rsidR="00964E65" w:rsidRPr="00964E65">
              <w:rPr>
                <w:rFonts w:ascii="Times New Roman" w:hAnsi="Times New Roman"/>
                <w:noProof/>
                <w:webHidden/>
                <w:sz w:val="20"/>
                <w:szCs w:val="20"/>
              </w:rPr>
              <w:fldChar w:fldCharType="end"/>
            </w:r>
          </w:hyperlink>
        </w:p>
        <w:p w14:paraId="72D9B611"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5" w:history="1">
            <w:r w:rsidR="00964E65" w:rsidRPr="00964E65">
              <w:rPr>
                <w:rStyle w:val="ad"/>
                <w:rFonts w:ascii="Times New Roman" w:eastAsia="Arial Unicode MS" w:hAnsi="Times New Roman"/>
                <w:noProof/>
                <w:sz w:val="20"/>
                <w:szCs w:val="20"/>
              </w:rPr>
              <w:t>МАТЕМАТИКА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_Toc514842925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419</w:t>
            </w:r>
            <w:r w:rsidR="00964E65" w:rsidRPr="00964E65">
              <w:rPr>
                <w:rFonts w:ascii="Times New Roman" w:hAnsi="Times New Roman"/>
                <w:noProof/>
                <w:webHidden/>
                <w:sz w:val="20"/>
                <w:szCs w:val="20"/>
              </w:rPr>
              <w:fldChar w:fldCharType="end"/>
            </w:r>
          </w:hyperlink>
        </w:p>
        <w:p w14:paraId="252A94BA"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6" w:history="1">
            <w:r w:rsidR="00964E65" w:rsidRPr="00964E65">
              <w:rPr>
                <w:rStyle w:val="ad"/>
                <w:rFonts w:ascii="Times New Roman" w:hAnsi="Times New Roman"/>
                <w:noProof/>
                <w:sz w:val="20"/>
                <w:szCs w:val="20"/>
              </w:rPr>
              <w:t>ОКРУЖАЮЩИЙ МИР</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_Toc514842926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447</w:t>
            </w:r>
            <w:r w:rsidR="00964E65" w:rsidRPr="00964E65">
              <w:rPr>
                <w:rFonts w:ascii="Times New Roman" w:hAnsi="Times New Roman"/>
                <w:noProof/>
                <w:webHidden/>
                <w:sz w:val="20"/>
                <w:szCs w:val="20"/>
              </w:rPr>
              <w:fldChar w:fldCharType="end"/>
            </w:r>
          </w:hyperlink>
        </w:p>
        <w:p w14:paraId="6D98626F"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7" w:history="1">
            <w:r w:rsidR="00964E65" w:rsidRPr="00964E65">
              <w:rPr>
                <w:rStyle w:val="ad"/>
                <w:rFonts w:ascii="Times New Roman" w:eastAsia="Arial Unicode MS" w:hAnsi="Times New Roman"/>
                <w:noProof/>
                <w:sz w:val="20"/>
                <w:szCs w:val="20"/>
              </w:rPr>
              <w:t>ИЗОБРАЗИТЕЛЬНОЕ ИСКУССТВО</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_Toc514842927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482</w:t>
            </w:r>
            <w:r w:rsidR="00964E65" w:rsidRPr="00964E65">
              <w:rPr>
                <w:rFonts w:ascii="Times New Roman" w:hAnsi="Times New Roman"/>
                <w:noProof/>
                <w:webHidden/>
                <w:sz w:val="20"/>
                <w:szCs w:val="20"/>
              </w:rPr>
              <w:fldChar w:fldCharType="end"/>
            </w:r>
          </w:hyperlink>
        </w:p>
        <w:p w14:paraId="0A052561"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8" w:history="1">
            <w:r w:rsidR="00964E65" w:rsidRPr="00964E65">
              <w:rPr>
                <w:rStyle w:val="ad"/>
                <w:rFonts w:ascii="Times New Roman" w:eastAsia="Arial Unicode MS" w:hAnsi="Times New Roman"/>
                <w:noProof/>
                <w:sz w:val="20"/>
                <w:szCs w:val="20"/>
              </w:rPr>
              <w:t>ТЕХНОЛОГИЯ (ТРУД)</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_Toc514842928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519</w:t>
            </w:r>
            <w:r w:rsidR="00964E65" w:rsidRPr="00964E65">
              <w:rPr>
                <w:rFonts w:ascii="Times New Roman" w:hAnsi="Times New Roman"/>
                <w:noProof/>
                <w:webHidden/>
                <w:sz w:val="20"/>
                <w:szCs w:val="20"/>
              </w:rPr>
              <w:fldChar w:fldCharType="end"/>
            </w:r>
          </w:hyperlink>
        </w:p>
        <w:p w14:paraId="0277A0D5"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29" w:history="1">
            <w:r w:rsidR="00964E65" w:rsidRPr="00964E65">
              <w:rPr>
                <w:rStyle w:val="ad"/>
                <w:rFonts w:ascii="Times New Roman" w:eastAsia="Arial Unicode MS" w:hAnsi="Times New Roman"/>
                <w:noProof/>
                <w:sz w:val="20"/>
                <w:szCs w:val="20"/>
              </w:rPr>
              <w:t>ФИЗИЧЕСКАЯ КУЛЬТУРА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_Toc514842929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550</w:t>
            </w:r>
            <w:r w:rsidR="00964E65" w:rsidRPr="00964E65">
              <w:rPr>
                <w:rFonts w:ascii="Times New Roman" w:hAnsi="Times New Roman"/>
                <w:noProof/>
                <w:webHidden/>
                <w:sz w:val="20"/>
                <w:szCs w:val="20"/>
              </w:rPr>
              <w:fldChar w:fldCharType="end"/>
            </w:r>
          </w:hyperlink>
        </w:p>
        <w:p w14:paraId="4261AD66"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0" w:history="1">
            <w:r w:rsidR="00964E65" w:rsidRPr="00964E65">
              <w:rPr>
                <w:rStyle w:val="ad"/>
                <w:rFonts w:ascii="Times New Roman" w:eastAsia="Arial Unicode MS" w:hAnsi="Times New Roman"/>
                <w:noProof/>
                <w:sz w:val="20"/>
                <w:szCs w:val="20"/>
              </w:rPr>
              <w:t>ФОРМИРОВАНИЕ РЕЧЕВОГО СЛУХА И ПРОИЗНОСИТЕЛЬНОЙ СТОРОНЫ УСТНОЙ РЕЧИ</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_Toc514842930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617</w:t>
            </w:r>
            <w:r w:rsidR="00964E65" w:rsidRPr="00964E65">
              <w:rPr>
                <w:rFonts w:ascii="Times New Roman" w:hAnsi="Times New Roman"/>
                <w:noProof/>
                <w:webHidden/>
                <w:sz w:val="20"/>
                <w:szCs w:val="20"/>
              </w:rPr>
              <w:fldChar w:fldCharType="end"/>
            </w:r>
          </w:hyperlink>
        </w:p>
        <w:p w14:paraId="3845E75E"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1" w:history="1">
            <w:r w:rsidR="00964E65" w:rsidRPr="00964E65">
              <w:rPr>
                <w:rStyle w:val="ad"/>
                <w:rFonts w:ascii="Times New Roman" w:eastAsia="Arial Unicode MS" w:hAnsi="Times New Roman"/>
                <w:noProof/>
                <w:sz w:val="20"/>
                <w:szCs w:val="20"/>
              </w:rPr>
              <w:t>МУЗЫКАЛЬНО-РИТМИЧЕСКИЕ ЗАНЯТИЯ (ФРОНТАЛЬНЫЕ ЗАНЯТИЯ)</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_Toc514842931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632</w:t>
            </w:r>
            <w:r w:rsidR="00964E65" w:rsidRPr="00964E65">
              <w:rPr>
                <w:rFonts w:ascii="Times New Roman" w:hAnsi="Times New Roman"/>
                <w:noProof/>
                <w:webHidden/>
                <w:sz w:val="20"/>
                <w:szCs w:val="20"/>
              </w:rPr>
              <w:fldChar w:fldCharType="end"/>
            </w:r>
          </w:hyperlink>
        </w:p>
        <w:p w14:paraId="6CC9CC4D" w14:textId="77777777" w:rsidR="00964E65" w:rsidRPr="00964E65" w:rsidRDefault="000542CE" w:rsidP="00964E65">
          <w:pPr>
            <w:pStyle w:val="17"/>
            <w:rPr>
              <w:rFonts w:eastAsiaTheme="minorEastAsia"/>
              <w:sz w:val="20"/>
              <w:szCs w:val="20"/>
            </w:rPr>
          </w:pPr>
          <w:hyperlink w:anchor="_Toc514842932" w:history="1">
            <w:r w:rsidR="00964E65" w:rsidRPr="00964E65">
              <w:rPr>
                <w:rStyle w:val="ad"/>
                <w:sz w:val="20"/>
                <w:szCs w:val="20"/>
              </w:rPr>
              <w:t>ВАРИАНТ 2.3. (3 КЛАСС)</w:t>
            </w:r>
            <w:r w:rsidR="00964E65" w:rsidRPr="00964E65">
              <w:rPr>
                <w:webHidden/>
                <w:sz w:val="20"/>
                <w:szCs w:val="20"/>
              </w:rPr>
              <w:tab/>
            </w:r>
            <w:r w:rsidR="00964E65" w:rsidRPr="00964E65">
              <w:rPr>
                <w:webHidden/>
                <w:sz w:val="20"/>
                <w:szCs w:val="20"/>
              </w:rPr>
              <w:fldChar w:fldCharType="begin"/>
            </w:r>
            <w:r w:rsidR="00964E65" w:rsidRPr="00964E65">
              <w:rPr>
                <w:webHidden/>
                <w:sz w:val="20"/>
                <w:szCs w:val="20"/>
              </w:rPr>
              <w:instrText xml:space="preserve"> PAGEREF _Toc514842932 \h </w:instrText>
            </w:r>
            <w:r w:rsidR="00964E65" w:rsidRPr="00964E65">
              <w:rPr>
                <w:webHidden/>
                <w:sz w:val="20"/>
                <w:szCs w:val="20"/>
              </w:rPr>
            </w:r>
            <w:r w:rsidR="00964E65" w:rsidRPr="00964E65">
              <w:rPr>
                <w:webHidden/>
                <w:sz w:val="20"/>
                <w:szCs w:val="20"/>
              </w:rPr>
              <w:fldChar w:fldCharType="separate"/>
            </w:r>
            <w:r w:rsidR="00D06A78">
              <w:rPr>
                <w:webHidden/>
                <w:sz w:val="20"/>
                <w:szCs w:val="20"/>
              </w:rPr>
              <w:t>648</w:t>
            </w:r>
            <w:r w:rsidR="00964E65" w:rsidRPr="00964E65">
              <w:rPr>
                <w:webHidden/>
                <w:sz w:val="20"/>
                <w:szCs w:val="20"/>
              </w:rPr>
              <w:fldChar w:fldCharType="end"/>
            </w:r>
          </w:hyperlink>
        </w:p>
        <w:p w14:paraId="14AF86EF"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3" w:history="1">
            <w:r w:rsidR="00964E65" w:rsidRPr="00964E65">
              <w:rPr>
                <w:rStyle w:val="ad"/>
                <w:rFonts w:ascii="Times New Roman" w:eastAsia="Arial Unicode MS" w:hAnsi="Times New Roman"/>
                <w:noProof/>
                <w:sz w:val="20"/>
                <w:szCs w:val="20"/>
              </w:rPr>
              <w:t>РУССКИЙ ЯЗЫК (ОБУЧЕНИЕ ГРАМОТЕ, ФОРМИРОВАНИЕ ГРАММАТИЧЕСКОГО СТРОЯ РЕЧИ)</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_Toc514842933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648</w:t>
            </w:r>
            <w:r w:rsidR="00964E65" w:rsidRPr="00964E65">
              <w:rPr>
                <w:rFonts w:ascii="Times New Roman" w:hAnsi="Times New Roman"/>
                <w:noProof/>
                <w:webHidden/>
                <w:sz w:val="20"/>
                <w:szCs w:val="20"/>
              </w:rPr>
              <w:fldChar w:fldCharType="end"/>
            </w:r>
          </w:hyperlink>
        </w:p>
        <w:p w14:paraId="2CD8341A"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4" w:history="1">
            <w:r w:rsidR="00964E65" w:rsidRPr="00964E65">
              <w:rPr>
                <w:rStyle w:val="ad"/>
                <w:rFonts w:ascii="Times New Roman" w:eastAsia="Arial Unicode MS" w:hAnsi="Times New Roman"/>
                <w:noProof/>
                <w:sz w:val="20"/>
                <w:szCs w:val="20"/>
              </w:rPr>
              <w:t>ЧТЕНИЕ</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_Toc514842934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687</w:t>
            </w:r>
            <w:r w:rsidR="00964E65" w:rsidRPr="00964E65">
              <w:rPr>
                <w:rFonts w:ascii="Times New Roman" w:hAnsi="Times New Roman"/>
                <w:noProof/>
                <w:webHidden/>
                <w:sz w:val="20"/>
                <w:szCs w:val="20"/>
              </w:rPr>
              <w:fldChar w:fldCharType="end"/>
            </w:r>
          </w:hyperlink>
        </w:p>
        <w:p w14:paraId="7D53828A"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5" w:history="1">
            <w:r w:rsidR="00964E65" w:rsidRPr="00964E65">
              <w:rPr>
                <w:rStyle w:val="ad"/>
                <w:rFonts w:ascii="Times New Roman" w:eastAsia="Arial Unicode MS" w:hAnsi="Times New Roman"/>
                <w:noProof/>
                <w:sz w:val="20"/>
                <w:szCs w:val="20"/>
              </w:rPr>
              <w:t>РАЗВИТИЕ РЕЧИ</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_Toc514842935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712</w:t>
            </w:r>
            <w:r w:rsidR="00964E65" w:rsidRPr="00964E65">
              <w:rPr>
                <w:rFonts w:ascii="Times New Roman" w:hAnsi="Times New Roman"/>
                <w:noProof/>
                <w:webHidden/>
                <w:sz w:val="20"/>
                <w:szCs w:val="20"/>
              </w:rPr>
              <w:fldChar w:fldCharType="end"/>
            </w:r>
          </w:hyperlink>
        </w:p>
        <w:p w14:paraId="07C3D1B6"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6" w:history="1">
            <w:r w:rsidR="00964E65" w:rsidRPr="00964E65">
              <w:rPr>
                <w:rStyle w:val="ad"/>
                <w:rFonts w:ascii="Times New Roman" w:eastAsia="Arial Unicode MS" w:hAnsi="Times New Roman"/>
                <w:noProof/>
                <w:sz w:val="20"/>
                <w:szCs w:val="20"/>
              </w:rPr>
              <w:t>МАТЕМАТИКА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_Toc514842936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732</w:t>
            </w:r>
            <w:r w:rsidR="00964E65" w:rsidRPr="00964E65">
              <w:rPr>
                <w:rFonts w:ascii="Times New Roman" w:hAnsi="Times New Roman"/>
                <w:noProof/>
                <w:webHidden/>
                <w:sz w:val="20"/>
                <w:szCs w:val="20"/>
              </w:rPr>
              <w:fldChar w:fldCharType="end"/>
            </w:r>
          </w:hyperlink>
        </w:p>
        <w:p w14:paraId="7E50E40B"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7" w:history="1">
            <w:r w:rsidR="00964E65" w:rsidRPr="00964E65">
              <w:rPr>
                <w:rStyle w:val="ad"/>
                <w:rFonts w:ascii="Times New Roman" w:eastAsia="Calibri" w:hAnsi="Times New Roman"/>
                <w:noProof/>
                <w:sz w:val="20"/>
                <w:szCs w:val="20"/>
              </w:rPr>
              <w:t>ОЗНАКОМЛЕНИЕ С ОКРУЖАЮЩИМ МИРОМ</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_Toc514842937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759</w:t>
            </w:r>
            <w:r w:rsidR="00964E65" w:rsidRPr="00964E65">
              <w:rPr>
                <w:rFonts w:ascii="Times New Roman" w:hAnsi="Times New Roman"/>
                <w:noProof/>
                <w:webHidden/>
                <w:sz w:val="20"/>
                <w:szCs w:val="20"/>
              </w:rPr>
              <w:fldChar w:fldCharType="end"/>
            </w:r>
          </w:hyperlink>
        </w:p>
        <w:p w14:paraId="00496B4B"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8" w:history="1">
            <w:r w:rsidR="00964E65" w:rsidRPr="00964E65">
              <w:rPr>
                <w:rStyle w:val="ad"/>
                <w:rFonts w:ascii="Times New Roman" w:eastAsia="Arial Unicode MS" w:hAnsi="Times New Roman"/>
                <w:noProof/>
                <w:sz w:val="20"/>
                <w:szCs w:val="20"/>
              </w:rPr>
              <w:t>ИЗОБРАЗИТЕЛЬНОЕ ИСКУССТВО</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_Toc514842938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776</w:t>
            </w:r>
            <w:r w:rsidR="00964E65" w:rsidRPr="00964E65">
              <w:rPr>
                <w:rFonts w:ascii="Times New Roman" w:hAnsi="Times New Roman"/>
                <w:noProof/>
                <w:webHidden/>
                <w:sz w:val="20"/>
                <w:szCs w:val="20"/>
              </w:rPr>
              <w:fldChar w:fldCharType="end"/>
            </w:r>
          </w:hyperlink>
        </w:p>
        <w:p w14:paraId="1BA5C1F0"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39" w:history="1">
            <w:r w:rsidR="00964E65" w:rsidRPr="00964E65">
              <w:rPr>
                <w:rStyle w:val="ad"/>
                <w:rFonts w:ascii="Times New Roman" w:eastAsia="Calibri" w:hAnsi="Times New Roman"/>
                <w:noProof/>
                <w:sz w:val="20"/>
                <w:szCs w:val="20"/>
              </w:rPr>
              <w:t>ТЕХНОЛОГИЯ (ТРУД)</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_Toc514842939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796</w:t>
            </w:r>
            <w:r w:rsidR="00964E65" w:rsidRPr="00964E65">
              <w:rPr>
                <w:rFonts w:ascii="Times New Roman" w:hAnsi="Times New Roman"/>
                <w:noProof/>
                <w:webHidden/>
                <w:sz w:val="20"/>
                <w:szCs w:val="20"/>
              </w:rPr>
              <w:fldChar w:fldCharType="end"/>
            </w:r>
          </w:hyperlink>
        </w:p>
        <w:p w14:paraId="410DD5AD"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40" w:history="1">
            <w:r w:rsidR="00964E65" w:rsidRPr="00964E65">
              <w:rPr>
                <w:rStyle w:val="ad"/>
                <w:rFonts w:ascii="Times New Roman" w:eastAsia="Arial Unicode MS" w:hAnsi="Times New Roman"/>
                <w:noProof/>
                <w:sz w:val="20"/>
                <w:szCs w:val="20"/>
              </w:rPr>
              <w:t>ФИЗИЧЕСКАЯ КУЛЬТУРА</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_Toc514842940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813</w:t>
            </w:r>
            <w:r w:rsidR="00964E65" w:rsidRPr="00964E65">
              <w:rPr>
                <w:rFonts w:ascii="Times New Roman" w:hAnsi="Times New Roman"/>
                <w:noProof/>
                <w:webHidden/>
                <w:sz w:val="20"/>
                <w:szCs w:val="20"/>
              </w:rPr>
              <w:fldChar w:fldCharType="end"/>
            </w:r>
          </w:hyperlink>
        </w:p>
        <w:p w14:paraId="4ACB2CA2"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41" w:history="1">
            <w:r w:rsidR="00964E65" w:rsidRPr="00964E65">
              <w:rPr>
                <w:rStyle w:val="ad"/>
                <w:rFonts w:ascii="Times New Roman" w:eastAsia="Arial Unicode MS" w:hAnsi="Times New Roman"/>
                <w:iCs/>
                <w:noProof/>
                <w:sz w:val="20"/>
                <w:szCs w:val="20"/>
              </w:rPr>
              <w:t>ФОРМИРОВАНИЕ РЕЧЕВОГО СЛУХА И ПРОИЗНОСИТЕЛЬНОЙ СТОРОНЫ УСТНОЙ РЕЧИ</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_Toc514842941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834</w:t>
            </w:r>
            <w:r w:rsidR="00964E65" w:rsidRPr="00964E65">
              <w:rPr>
                <w:rFonts w:ascii="Times New Roman" w:hAnsi="Times New Roman"/>
                <w:noProof/>
                <w:webHidden/>
                <w:sz w:val="20"/>
                <w:szCs w:val="20"/>
              </w:rPr>
              <w:fldChar w:fldCharType="end"/>
            </w:r>
          </w:hyperlink>
        </w:p>
        <w:p w14:paraId="6F7C1412" w14:textId="77777777" w:rsidR="00964E65" w:rsidRPr="00964E65" w:rsidRDefault="000542CE" w:rsidP="00964E65">
          <w:pPr>
            <w:pStyle w:val="2e"/>
            <w:tabs>
              <w:tab w:val="right" w:leader="dot" w:pos="9628"/>
            </w:tabs>
            <w:spacing w:line="240" w:lineRule="auto"/>
            <w:rPr>
              <w:rFonts w:ascii="Times New Roman" w:eastAsiaTheme="minorEastAsia" w:hAnsi="Times New Roman"/>
              <w:noProof/>
              <w:sz w:val="20"/>
              <w:szCs w:val="20"/>
            </w:rPr>
          </w:pPr>
          <w:hyperlink w:anchor="_Toc514842942" w:history="1">
            <w:r w:rsidR="00964E65" w:rsidRPr="00964E65">
              <w:rPr>
                <w:rStyle w:val="ad"/>
                <w:rFonts w:ascii="Times New Roman" w:eastAsia="Arial Unicode MS" w:hAnsi="Times New Roman"/>
                <w:noProof/>
                <w:sz w:val="20"/>
                <w:szCs w:val="20"/>
              </w:rPr>
              <w:t>МУЗЫКАЛЬНО-РИТМИЧЕСКИЕ ЗАНЯТИЯ (ФРОНТАЛЬНЫЕ ЗАНЯТИЯ)</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_Toc514842942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850</w:t>
            </w:r>
            <w:r w:rsidR="00964E65" w:rsidRPr="00964E65">
              <w:rPr>
                <w:rFonts w:ascii="Times New Roman" w:hAnsi="Times New Roman"/>
                <w:noProof/>
                <w:webHidden/>
                <w:sz w:val="20"/>
                <w:szCs w:val="20"/>
              </w:rPr>
              <w:fldChar w:fldCharType="end"/>
            </w:r>
          </w:hyperlink>
        </w:p>
        <w:p w14:paraId="061AF2D9" w14:textId="77777777" w:rsidR="00964E65" w:rsidRDefault="000542CE" w:rsidP="00964E65">
          <w:pPr>
            <w:pStyle w:val="2e"/>
            <w:tabs>
              <w:tab w:val="right" w:leader="dot" w:pos="9628"/>
            </w:tabs>
            <w:spacing w:line="240" w:lineRule="auto"/>
            <w:rPr>
              <w:rFonts w:asciiTheme="minorHAnsi" w:eastAsiaTheme="minorEastAsia" w:hAnsiTheme="minorHAnsi" w:cstheme="minorBidi"/>
              <w:noProof/>
            </w:rPr>
          </w:pPr>
          <w:hyperlink w:anchor="_Toc514842943" w:history="1">
            <w:r w:rsidR="00964E65" w:rsidRPr="00964E65">
              <w:rPr>
                <w:rStyle w:val="ad"/>
                <w:rFonts w:ascii="Times New Roman" w:eastAsia="Arial Unicode MS" w:hAnsi="Times New Roman"/>
                <w:noProof/>
                <w:sz w:val="20"/>
                <w:szCs w:val="20"/>
              </w:rPr>
              <w:t>РАЗВИТИЕ ПОЗНАВАТЕЛЬНОЙ СФЕРЫ</w:t>
            </w:r>
            <w:r w:rsidR="00964E65" w:rsidRPr="00964E65">
              <w:rPr>
                <w:rFonts w:ascii="Times New Roman" w:hAnsi="Times New Roman"/>
                <w:noProof/>
                <w:webHidden/>
                <w:sz w:val="20"/>
                <w:szCs w:val="20"/>
              </w:rPr>
              <w:tab/>
            </w:r>
            <w:r w:rsidR="00964E65" w:rsidRPr="00964E65">
              <w:rPr>
                <w:rFonts w:ascii="Times New Roman" w:hAnsi="Times New Roman"/>
                <w:noProof/>
                <w:webHidden/>
                <w:sz w:val="20"/>
                <w:szCs w:val="20"/>
              </w:rPr>
              <w:fldChar w:fldCharType="begin"/>
            </w:r>
            <w:r w:rsidR="00964E65" w:rsidRPr="00964E65">
              <w:rPr>
                <w:rFonts w:ascii="Times New Roman" w:hAnsi="Times New Roman"/>
                <w:noProof/>
                <w:webHidden/>
                <w:sz w:val="20"/>
                <w:szCs w:val="20"/>
              </w:rPr>
              <w:instrText xml:space="preserve"> PAGEREF _Toc514842943 \h </w:instrText>
            </w:r>
            <w:r w:rsidR="00964E65" w:rsidRPr="00964E65">
              <w:rPr>
                <w:rFonts w:ascii="Times New Roman" w:hAnsi="Times New Roman"/>
                <w:noProof/>
                <w:webHidden/>
                <w:sz w:val="20"/>
                <w:szCs w:val="20"/>
              </w:rPr>
            </w:r>
            <w:r w:rsidR="00964E65" w:rsidRPr="00964E65">
              <w:rPr>
                <w:rFonts w:ascii="Times New Roman" w:hAnsi="Times New Roman"/>
                <w:noProof/>
                <w:webHidden/>
                <w:sz w:val="20"/>
                <w:szCs w:val="20"/>
              </w:rPr>
              <w:fldChar w:fldCharType="separate"/>
            </w:r>
            <w:r w:rsidR="00D06A78">
              <w:rPr>
                <w:rFonts w:ascii="Times New Roman" w:hAnsi="Times New Roman"/>
                <w:noProof/>
                <w:webHidden/>
                <w:sz w:val="20"/>
                <w:szCs w:val="20"/>
              </w:rPr>
              <w:t>865</w:t>
            </w:r>
            <w:r w:rsidR="00964E65" w:rsidRPr="00964E65">
              <w:rPr>
                <w:rFonts w:ascii="Times New Roman" w:hAnsi="Times New Roman"/>
                <w:noProof/>
                <w:webHidden/>
                <w:sz w:val="20"/>
                <w:szCs w:val="20"/>
              </w:rPr>
              <w:fldChar w:fldCharType="end"/>
            </w:r>
          </w:hyperlink>
        </w:p>
        <w:p w14:paraId="52E32F7F" w14:textId="77777777" w:rsidR="006922E7" w:rsidRPr="0014180C" w:rsidRDefault="006922E7" w:rsidP="00224C39">
          <w:pPr>
            <w:spacing w:after="0" w:line="276" w:lineRule="auto"/>
            <w:jc w:val="both"/>
          </w:pPr>
          <w:r w:rsidRPr="0014180C">
            <w:rPr>
              <w:rFonts w:ascii="Times New Roman" w:hAnsi="Times New Roman" w:cs="Times New Roman"/>
              <w:bCs/>
            </w:rPr>
            <w:fldChar w:fldCharType="end"/>
          </w:r>
        </w:p>
      </w:sdtContent>
    </w:sdt>
    <w:p w14:paraId="70A1EB9B" w14:textId="77777777" w:rsidR="006922E7" w:rsidRDefault="006922E7" w:rsidP="00224C39">
      <w:pPr>
        <w:spacing w:after="0"/>
        <w:rPr>
          <w:rFonts w:ascii="Times New Roman" w:eastAsia="Times New Roman" w:hAnsi="Times New Roman" w:cs="Times New Roman"/>
          <w:b/>
          <w:bCs/>
          <w:kern w:val="32"/>
          <w:sz w:val="24"/>
          <w:szCs w:val="24"/>
        </w:rPr>
      </w:pPr>
      <w:r>
        <w:rPr>
          <w:rFonts w:ascii="Times New Roman" w:hAnsi="Times New Roman"/>
          <w:sz w:val="24"/>
          <w:szCs w:val="24"/>
        </w:rPr>
        <w:br w:type="page"/>
      </w:r>
    </w:p>
    <w:p w14:paraId="0ED89CA9" w14:textId="77777777" w:rsidR="00594FAA" w:rsidRPr="00E344C9" w:rsidRDefault="00594FAA" w:rsidP="00224C39">
      <w:pPr>
        <w:pStyle w:val="1"/>
        <w:tabs>
          <w:tab w:val="left" w:pos="284"/>
        </w:tabs>
        <w:spacing w:before="0" w:after="0"/>
        <w:rPr>
          <w:rFonts w:ascii="Times New Roman" w:hAnsi="Times New Roman"/>
          <w:b w:val="0"/>
          <w:sz w:val="24"/>
          <w:szCs w:val="24"/>
        </w:rPr>
      </w:pPr>
      <w:bookmarkStart w:id="0" w:name="_Toc514842909"/>
      <w:r w:rsidRPr="00E344C9">
        <w:rPr>
          <w:rFonts w:ascii="Times New Roman" w:hAnsi="Times New Roman"/>
          <w:sz w:val="24"/>
          <w:szCs w:val="24"/>
        </w:rPr>
        <w:lastRenderedPageBreak/>
        <w:t>ПОЯСНИТЕЛЬНАЯ ЗАПИСКА</w:t>
      </w:r>
      <w:bookmarkEnd w:id="0"/>
    </w:p>
    <w:p w14:paraId="26FEC2E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Федеральный государственный образовательный стандарт начального общего образования обучающихся с ограниченными возможностями здоровья (далее – Стандарт), </w:t>
      </w:r>
    </w:p>
    <w:p w14:paraId="16880B0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обеспечивая равные возможности получения качественного начальног</w:t>
      </w:r>
      <w:r w:rsidR="00893B0A" w:rsidRPr="00A33672">
        <w:rPr>
          <w:rFonts w:ascii="Times New Roman" w:hAnsi="Times New Roman" w:cs="Times New Roman"/>
          <w:sz w:val="24"/>
          <w:szCs w:val="24"/>
        </w:rPr>
        <w:t xml:space="preserve">о общего образования, единство </w:t>
      </w:r>
      <w:r w:rsidRPr="00A33672">
        <w:rPr>
          <w:rFonts w:ascii="Times New Roman" w:hAnsi="Times New Roman" w:cs="Times New Roman"/>
          <w:sz w:val="24"/>
          <w:szCs w:val="24"/>
        </w:rPr>
        <w:t>образовательного пространства РФ, государственные гарантии уровня и качества образования, определяет требования к структуре адаптированных основных образовательных программ для различных категорий и групп обучающихся с ОВЗ (далее – АООП НОО), условиям их реализации и результатам их освоения.</w:t>
      </w:r>
    </w:p>
    <w:p w14:paraId="7C1B259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 xml:space="preserve">Разработанный Стандарт выступает основой как для разработки Примерной АООП НОО обучающихся с ОВЗ, так и разработки и реализации рабочих программ по учебным предметам и коррекционным курсам. </w:t>
      </w:r>
    </w:p>
    <w:p w14:paraId="387CFD5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Стандарт в части, касающейся слабослышащих и позднооглохших обучающихся, представляет варианты адаптированных основных образовательных программ начального общего образования, которые дифференцируются как по содержанию образования, так и по срокам обучения данной группы обучающихся. В качестве критериев такой дифференциации вступают: состояние слухоречевого развития, познавательной сферы обучающихся, наличие потенциальных возможностей, необходимых для систематического обучения, наличие сочетания нарушения слуха с нарушением интеллекта. Стандарт определяет для слабослышащих обучающихся выбор вариантов АООП НОО (варианты 2.1, 2.2, 2.3).</w:t>
      </w:r>
    </w:p>
    <w:p w14:paraId="2E1018D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Вариант 2.1 предполагает, что слабослышащий или позднооглохший обучающийся получает образование, полностью соответствующее по итоговым достижениям к моменту завершения обучения образованию слышащих сверстников, находясь в их среде и в те же сроки обучения (1–4 классы). </w:t>
      </w:r>
    </w:p>
    <w:p w14:paraId="3A96FF2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структуру АООП НОО обязательно включается Программа коррекционной работы, направленная на реализацию особых образовательных потребностей слабослышащего или позднооглохшего обучающегося, преодоление коммуникативных барьеров и поддержку в освоении ФГОС НОО. Личностные, метапредметные и предметные результаты освоения слабослышащими и позднооглохшими обучающимися АООП НОО соответствуют ФГОС НОО</w:t>
      </w:r>
      <w:r w:rsidRPr="00A33672">
        <w:rPr>
          <w:rFonts w:ascii="Times New Roman" w:hAnsi="Times New Roman" w:cs="Times New Roman"/>
          <w:sz w:val="24"/>
          <w:szCs w:val="24"/>
          <w:vertAlign w:val="superscript"/>
        </w:rPr>
        <w:footnoteReference w:id="1"/>
      </w:r>
      <w:r w:rsidRPr="00A33672">
        <w:rPr>
          <w:rFonts w:ascii="Times New Roman" w:hAnsi="Times New Roman" w:cs="Times New Roman"/>
          <w:sz w:val="24"/>
          <w:szCs w:val="24"/>
        </w:rPr>
        <w:t>.</w:t>
      </w:r>
    </w:p>
    <w:p w14:paraId="4DC824D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kern w:val="1"/>
          <w:sz w:val="24"/>
          <w:szCs w:val="24"/>
        </w:rPr>
        <w:t>Вариант 2.2 предназначен для слабослышащих и позднооглохших детей, не имеющих дополнительных ограничений здоровья, препятствующих получению начального общего образования в условиях</w:t>
      </w:r>
      <w:r w:rsidRPr="00A33672">
        <w:rPr>
          <w:rFonts w:ascii="Times New Roman" w:hAnsi="Times New Roman" w:cs="Times New Roman"/>
          <w:sz w:val="24"/>
          <w:szCs w:val="24"/>
        </w:rPr>
        <w:t>, учитывающих их общие и особые образовательные потребности</w:t>
      </w:r>
      <w:r w:rsidRPr="00A33672">
        <w:rPr>
          <w:rFonts w:ascii="Times New Roman" w:hAnsi="Times New Roman" w:cs="Times New Roman"/>
          <w:kern w:val="1"/>
          <w:sz w:val="24"/>
          <w:szCs w:val="24"/>
        </w:rPr>
        <w:t xml:space="preserve">. </w:t>
      </w:r>
      <w:r w:rsidRPr="00A33672">
        <w:rPr>
          <w:rFonts w:ascii="Times New Roman" w:hAnsi="Times New Roman" w:cs="Times New Roman"/>
          <w:kern w:val="1"/>
          <w:sz w:val="24"/>
          <w:szCs w:val="24"/>
        </w:rPr>
        <w:lastRenderedPageBreak/>
        <w:t>АООП НОО для обучающихся,</w:t>
      </w:r>
      <w:r w:rsidR="00CB09BC" w:rsidRPr="00A33672">
        <w:rPr>
          <w:rFonts w:ascii="Times New Roman" w:hAnsi="Times New Roman" w:cs="Times New Roman"/>
          <w:kern w:val="1"/>
          <w:sz w:val="24"/>
          <w:szCs w:val="24"/>
        </w:rPr>
        <w:t xml:space="preserve"> перенесших операцию кохлеарной</w:t>
      </w:r>
      <w:r w:rsidRPr="00A33672">
        <w:rPr>
          <w:rFonts w:ascii="Times New Roman" w:hAnsi="Times New Roman" w:cs="Times New Roman"/>
          <w:kern w:val="1"/>
          <w:sz w:val="24"/>
          <w:szCs w:val="24"/>
        </w:rPr>
        <w:t xml:space="preserve"> имплантации, определяется с учетом результатов первоначального (запускающего) этапа реабилитации (прежде всего, способности естественного развития коммуникации и речи), готовности ребенка к освоению того или иного варианта АООП НОО. В дальнейшем вариант АООП НОО может изменяться с учетом достижений обучающегося. На основе АООП НОО (вариант 2.2) слабослышащие и позднооглохшие обучающиеся получают образование, сопоставимое по конечным достижениям, с образованием слышащих сверстников в пролонгированные сроки: пять лет (1–4 классы) – для детей, получивших дошкольное образование, способствующее освоению начального основного образования на основе данного варианта АООП; шесть лет (1 дополнительный, 1–5 классы)  – для детей, не получивших дошкольное образование, способствующее освоению начального основного образования на основе данного варианта АООП.</w:t>
      </w:r>
      <w:r w:rsidRPr="00A33672">
        <w:rPr>
          <w:rFonts w:ascii="Times New Roman" w:hAnsi="Times New Roman" w:cs="Times New Roman"/>
          <w:sz w:val="24"/>
          <w:szCs w:val="24"/>
        </w:rPr>
        <w:t xml:space="preserve"> Выбор продолжительности обучения остается за образовательной организацией.</w:t>
      </w:r>
      <w:r w:rsidRPr="00A33672">
        <w:rPr>
          <w:rFonts w:ascii="Times New Roman" w:hAnsi="Times New Roman" w:cs="Times New Roman"/>
          <w:kern w:val="1"/>
          <w:sz w:val="24"/>
          <w:szCs w:val="24"/>
        </w:rPr>
        <w:t xml:space="preserve"> На основе АООП НОО (вариант 2.2) формируется </w:t>
      </w:r>
      <w:r w:rsidRPr="00A33672">
        <w:rPr>
          <w:rFonts w:ascii="Times New Roman" w:hAnsi="Times New Roman" w:cs="Times New Roman"/>
          <w:sz w:val="24"/>
          <w:szCs w:val="24"/>
        </w:rPr>
        <w:t xml:space="preserve">социокультурная и образовательная среда в соответствии с общими и особыми образовательными потребностями данной категории обучающихся. Реализация </w:t>
      </w:r>
      <w:r w:rsidRPr="00A33672">
        <w:rPr>
          <w:rFonts w:ascii="Times New Roman" w:hAnsi="Times New Roman" w:cs="Times New Roman"/>
          <w:kern w:val="1"/>
          <w:sz w:val="24"/>
          <w:szCs w:val="24"/>
        </w:rPr>
        <w:t xml:space="preserve">АООП (вариант 2.2) обеспечивает слабослышащим и позднооглохшим обучающимся уровень начального общего образования, способствующий на этапе основного общего образования (в </w:t>
      </w:r>
      <w:r w:rsidRPr="00A33672">
        <w:rPr>
          <w:rFonts w:ascii="Times New Roman" w:hAnsi="Times New Roman" w:cs="Times New Roman"/>
          <w:sz w:val="24"/>
          <w:szCs w:val="24"/>
        </w:rPr>
        <w:t xml:space="preserve">соответствующих образовательных условиях) </w:t>
      </w:r>
      <w:r w:rsidRPr="00A33672">
        <w:rPr>
          <w:rFonts w:ascii="Times New Roman" w:hAnsi="Times New Roman" w:cs="Times New Roman"/>
          <w:kern w:val="1"/>
          <w:sz w:val="24"/>
          <w:szCs w:val="24"/>
        </w:rPr>
        <w:t xml:space="preserve">достижению итоговых результатов, </w:t>
      </w:r>
      <w:r w:rsidRPr="00A33672">
        <w:rPr>
          <w:rFonts w:ascii="Times New Roman" w:hAnsi="Times New Roman" w:cs="Times New Roman"/>
          <w:sz w:val="24"/>
          <w:szCs w:val="24"/>
        </w:rPr>
        <w:t xml:space="preserve">сопоставимых с требованиями </w:t>
      </w:r>
      <w:r w:rsidRPr="00A33672">
        <w:rPr>
          <w:rFonts w:ascii="Times New Roman" w:hAnsi="Times New Roman" w:cs="Times New Roman"/>
          <w:kern w:val="1"/>
          <w:sz w:val="24"/>
          <w:szCs w:val="24"/>
        </w:rPr>
        <w:t>ФГОС основного общего образования, ч</w:t>
      </w:r>
      <w:r w:rsidRPr="00A33672">
        <w:rPr>
          <w:rFonts w:ascii="Times New Roman" w:hAnsi="Times New Roman" w:cs="Times New Roman"/>
          <w:sz w:val="24"/>
          <w:szCs w:val="24"/>
        </w:rPr>
        <w:t xml:space="preserve">то позволяет им продолжить образование, получить профессиональную подготовку, содействует наиболее полной социальной адаптации и интеграции в обществе. </w:t>
      </w:r>
    </w:p>
    <w:p w14:paraId="123AD8A7" w14:textId="77777777" w:rsidR="00594FAA" w:rsidRPr="00A33672" w:rsidRDefault="00594FAA" w:rsidP="00224C39">
      <w:pPr>
        <w:tabs>
          <w:tab w:val="left" w:pos="284"/>
        </w:tabs>
        <w:spacing w:after="0" w:line="360" w:lineRule="auto"/>
        <w:jc w:val="both"/>
        <w:rPr>
          <w:rFonts w:ascii="Times New Roman" w:hAnsi="Times New Roman" w:cs="Times New Roman"/>
          <w:kern w:val="1"/>
          <w:sz w:val="24"/>
          <w:szCs w:val="24"/>
        </w:rPr>
      </w:pPr>
      <w:r w:rsidRPr="00A33672">
        <w:rPr>
          <w:rFonts w:ascii="Times New Roman" w:hAnsi="Times New Roman" w:cs="Times New Roman"/>
          <w:sz w:val="24"/>
          <w:szCs w:val="24"/>
        </w:rPr>
        <w:t xml:space="preserve">По варианту 2.3 обучаются слабослышащие и позднооглохшие дети с легкой формой интеллектуального нарушения (умственной отсталости) и слабослышащие и позднооглохшие дети с задержкой психического развития церебрально-органического происхождения, в результате которой длительное время отмечается функциональная незрелость центральной нервной системы. </w:t>
      </w:r>
    </w:p>
    <w:p w14:paraId="7696322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Реализация АООП НОО (вариант 2.3) предполагает, что слабослышащий и позднооглохший обучающийся получает в пролонгированные календарные сроки образование, несопоставимое на всех его уровнях и к моменту завершения школьного образования с резу</w:t>
      </w:r>
      <w:r w:rsidR="00CB09BC" w:rsidRPr="00A33672">
        <w:rPr>
          <w:rFonts w:ascii="Times New Roman" w:hAnsi="Times New Roman" w:cs="Times New Roman"/>
          <w:sz w:val="24"/>
          <w:szCs w:val="24"/>
        </w:rPr>
        <w:t>льтатами образования нормативно</w:t>
      </w:r>
      <w:r w:rsidRPr="00A33672">
        <w:rPr>
          <w:rFonts w:ascii="Times New Roman" w:hAnsi="Times New Roman" w:cs="Times New Roman"/>
          <w:sz w:val="24"/>
          <w:szCs w:val="24"/>
        </w:rPr>
        <w:t xml:space="preserve"> развивающихся сверстников. Нормативный срок освоения АООП НОО слабослышащими и позднооглохшими обучающимися по варианту 2.3 составляет 5 лет (1–5 классы).  </w:t>
      </w:r>
      <w:r w:rsidRPr="00A33672">
        <w:rPr>
          <w:rFonts w:ascii="Times New Roman" w:hAnsi="Times New Roman" w:cs="Times New Roman"/>
          <w:kern w:val="2"/>
          <w:sz w:val="24"/>
          <w:szCs w:val="24"/>
        </w:rPr>
        <w:t xml:space="preserve">Указанный срок обучения может быть увеличен до 6 лет за счет введения 1 дополнительного класса. </w:t>
      </w:r>
      <w:r w:rsidRPr="00A33672">
        <w:rPr>
          <w:rFonts w:ascii="Times New Roman" w:hAnsi="Times New Roman" w:cs="Times New Roman"/>
          <w:sz w:val="24"/>
          <w:szCs w:val="24"/>
        </w:rPr>
        <w:t xml:space="preserve">Выбор продолжительности обучения остается за образовательной организацией. Обязательной является организация специальных условий </w:t>
      </w:r>
      <w:r w:rsidRPr="00A33672">
        <w:rPr>
          <w:rFonts w:ascii="Times New Roman" w:hAnsi="Times New Roman" w:cs="Times New Roman"/>
          <w:sz w:val="24"/>
          <w:szCs w:val="24"/>
        </w:rPr>
        <w:lastRenderedPageBreak/>
        <w:t xml:space="preserve">обучения и воспитания для реализации как общих, так и особых образовательных потребностей обучающихся. </w:t>
      </w:r>
    </w:p>
    <w:p w14:paraId="7B0E871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На основе Стандарта создается АООП НОО, к которой может быть с учетом образовательных потребностей групп или отдельных обучающихся создано несколько учебных планов, в том числе индивидуальные учебные планы. В связи со значительной вынужденной упрощенностью среды обучения и воспитания, максимально приспособленной к обучающемуся и ограничивающей его жизненный опыт и взаимодействие со здоровыми сверстниками, требуется специальная работа по введению обучающегося в более сложную социальную среду. Смыслом этой работы является планомерное подготовленное и дозированное расширение повседневного жизненного опыта и социальных контактов обучающегося в доступных для него пределах, в том числе работа по организации регулярных контактов таких детей с их нормально развивающимися сверстниками. </w:t>
      </w:r>
    </w:p>
    <w:p w14:paraId="77623D12" w14:textId="77777777" w:rsidR="00594FAA" w:rsidRPr="00A33672" w:rsidRDefault="00594FAA" w:rsidP="00282F2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Комплект рабочих программ учебных предметов и коррекционных курсов для </w:t>
      </w:r>
      <w:r w:rsidR="00893B0A" w:rsidRPr="00A33672">
        <w:rPr>
          <w:rFonts w:ascii="Times New Roman" w:hAnsi="Times New Roman" w:cs="Times New Roman"/>
          <w:sz w:val="24"/>
          <w:szCs w:val="24"/>
        </w:rPr>
        <w:t>слабослышащих</w:t>
      </w:r>
      <w:r w:rsidRPr="00A33672">
        <w:rPr>
          <w:rFonts w:ascii="Times New Roman" w:hAnsi="Times New Roman" w:cs="Times New Roman"/>
          <w:sz w:val="24"/>
          <w:szCs w:val="24"/>
        </w:rPr>
        <w:t xml:space="preserve"> и позднооглохших обучающихся 3 класса составлен в соответствии со Стандартом. Он обеспечивает достижение планируемых результатов освоения основной адаптированной образовательной программы начального общего образования для слабослышащих и позднооглохших обучающихся.</w:t>
      </w:r>
    </w:p>
    <w:p w14:paraId="0ECDDE24" w14:textId="77777777" w:rsidR="00282F2B" w:rsidRPr="00A33672" w:rsidRDefault="00282F2B" w:rsidP="00282F2B">
      <w:pPr>
        <w:autoSpaceDE w:val="0"/>
        <w:autoSpaceDN w:val="0"/>
        <w:adjustRightInd w:val="0"/>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Комплект рабочих программ учебных предметов и коррекционных курсов для слабослышащих и позднооглохших обучающихся 3 класса носит примерный характер</w:t>
      </w:r>
      <w:r w:rsidRPr="00A33672">
        <w:rPr>
          <w:rFonts w:ascii="TimesNewRomanPSMT" w:hAnsi="TimesNewRomanPSMT" w:cs="TimesNewRomanPSMT"/>
          <w:sz w:val="24"/>
          <w:szCs w:val="24"/>
        </w:rPr>
        <w:t>, что позволит адекватно их использовать при разных подходах к обучению и воспитанию слабослышащих и позднооглохших школьников.</w:t>
      </w:r>
    </w:p>
    <w:p w14:paraId="0ACFD5A3" w14:textId="77777777" w:rsidR="00594FAA" w:rsidRPr="00A33672" w:rsidRDefault="00594FAA" w:rsidP="00282F2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Комплект рабочи</w:t>
      </w:r>
      <w:r w:rsidR="00327775" w:rsidRPr="00A33672">
        <w:rPr>
          <w:rFonts w:ascii="Times New Roman" w:hAnsi="Times New Roman" w:cs="Times New Roman"/>
          <w:sz w:val="24"/>
          <w:szCs w:val="24"/>
        </w:rPr>
        <w:t>х программ включает 31 примерную рабочую программу</w:t>
      </w:r>
      <w:r w:rsidRPr="00A33672">
        <w:rPr>
          <w:rFonts w:ascii="Times New Roman" w:hAnsi="Times New Roman" w:cs="Times New Roman"/>
          <w:sz w:val="24"/>
          <w:szCs w:val="24"/>
        </w:rPr>
        <w:t xml:space="preserve"> по отдельным учебным предметам и коррекционным курсам и является средством фиксации содержания образования инвариантной части учебного плана и части, формируемой участниками образовательного процесса, по вариантам обучения 2.2 (</w:t>
      </w:r>
      <w:r w:rsidRPr="00A33672">
        <w:rPr>
          <w:rFonts w:ascii="Times New Roman" w:hAnsi="Times New Roman" w:cs="Times New Roman"/>
          <w:sz w:val="24"/>
          <w:szCs w:val="24"/>
          <w:lang w:val="en-US"/>
        </w:rPr>
        <w:t>I</w:t>
      </w:r>
      <w:r w:rsidRPr="00A33672">
        <w:rPr>
          <w:rFonts w:ascii="Times New Roman" w:hAnsi="Times New Roman" w:cs="Times New Roman"/>
          <w:sz w:val="24"/>
          <w:szCs w:val="24"/>
        </w:rPr>
        <w:t xml:space="preserve"> и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отделения), 2.3. </w:t>
      </w:r>
    </w:p>
    <w:p w14:paraId="6243776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w:t>
      </w:r>
      <w:r w:rsidR="00225507" w:rsidRPr="00A33672">
        <w:rPr>
          <w:rFonts w:ascii="Times New Roman" w:hAnsi="Times New Roman" w:cs="Times New Roman"/>
          <w:sz w:val="24"/>
          <w:szCs w:val="24"/>
        </w:rPr>
        <w:t>онцептуальные положения комплект</w:t>
      </w:r>
      <w:r w:rsidRPr="00A33672">
        <w:rPr>
          <w:rFonts w:ascii="Times New Roman" w:hAnsi="Times New Roman" w:cs="Times New Roman"/>
          <w:sz w:val="24"/>
          <w:szCs w:val="24"/>
        </w:rPr>
        <w:t>а примерных рабочих программ по отдельным учебным предметам и коррекционным курсам для 3-х классов соотнесены с требованиями ФГОС НОО обучающихся с ОВЗ и Примерными АООП НОО для каждой из групп глухих обучающихся. Комплект рабочих программ учебных предметов и коррекционных курсов для слабослышащих и позднооглохших обучающихся обеспечивает достижение планируемых результатов освоения основной адаптированной образовательной программы начального общего образования для слабослышащих и позднооглохших обучающихся.</w:t>
      </w:r>
    </w:p>
    <w:p w14:paraId="514966B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Реализация требований рабочих программ предполагает удовлетворение особых образовательных потребностей слабослышащих и позднооглохших обучающихся, включая: </w:t>
      </w:r>
    </w:p>
    <w:p w14:paraId="07F562D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условия обучения, обеспечивающие деловую и эмоционально комфортную атмосферу, способствующую качественному образованию и личностному развитию обучающихся, формиро</w:t>
      </w:r>
      <w:r w:rsidR="00893B0A" w:rsidRPr="00A33672">
        <w:rPr>
          <w:rFonts w:ascii="Times New Roman" w:hAnsi="Times New Roman" w:cs="Times New Roman"/>
          <w:sz w:val="24"/>
          <w:szCs w:val="24"/>
        </w:rPr>
        <w:t xml:space="preserve">ванию активного сотрудничества </w:t>
      </w:r>
      <w:r w:rsidRPr="00A33672">
        <w:rPr>
          <w:rFonts w:ascii="Times New Roman" w:hAnsi="Times New Roman" w:cs="Times New Roman"/>
          <w:sz w:val="24"/>
          <w:szCs w:val="24"/>
        </w:rPr>
        <w:t>детей в разных видах учебной и внеурочной деятельности, расширению их социального опыта, взаимодействия со взрослыми и сверстниками, в том числе, имеющими нормальный слух; постепенное расширение образовательного пространства, выходящего за пределы образовательной организации;</w:t>
      </w:r>
    </w:p>
    <w:p w14:paraId="6BDD204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постановка и реализация на общеобразовательных уроках и в процессе внеурочной деятельности целевых установок, направленных на коррекцию отклонений в развитии и профилактику возникновения вторичных отклонений; создание усл</w:t>
      </w:r>
      <w:r w:rsidR="00893B0A" w:rsidRPr="00A33672">
        <w:rPr>
          <w:rFonts w:ascii="Times New Roman" w:hAnsi="Times New Roman" w:cs="Times New Roman"/>
          <w:sz w:val="24"/>
          <w:szCs w:val="24"/>
        </w:rPr>
        <w:t>овий для развития у обучающихся</w:t>
      </w:r>
      <w:r w:rsidRPr="00A33672">
        <w:rPr>
          <w:rFonts w:ascii="Times New Roman" w:hAnsi="Times New Roman" w:cs="Times New Roman"/>
          <w:sz w:val="24"/>
          <w:szCs w:val="24"/>
        </w:rPr>
        <w:t xml:space="preserve"> инициативы, познавательной активности, в том числе за счет привлечения к участию в различных (доступных) видах деятельности;</w:t>
      </w:r>
    </w:p>
    <w:p w14:paraId="1D2C25A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учет специфики восприятия и переработки информации, овладения учебным материалом при организации обучения и оценке достижений;</w:t>
      </w:r>
    </w:p>
    <w:p w14:paraId="41AD33D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color="FF0000"/>
        </w:rPr>
        <w:t xml:space="preserve">преодоление ситуативности, фрагментарности и однозначности понимания происходящего с ребенком и его социокультурным окружением; </w:t>
      </w:r>
    </w:p>
    <w:p w14:paraId="2CAA6D1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обеспечение специальной помощи в осмыслении, упорядочивании, дифференциации и речевом </w:t>
      </w:r>
      <w:proofErr w:type="spellStart"/>
      <w:r w:rsidRPr="00A33672">
        <w:rPr>
          <w:rFonts w:ascii="Times New Roman" w:hAnsi="Times New Roman" w:cs="Times New Roman"/>
          <w:sz w:val="24"/>
          <w:szCs w:val="24"/>
        </w:rPr>
        <w:t>опосредовании</w:t>
      </w:r>
      <w:proofErr w:type="spellEnd"/>
      <w:r w:rsidRPr="00A33672">
        <w:rPr>
          <w:rFonts w:ascii="Times New Roman" w:hAnsi="Times New Roman" w:cs="Times New Roman"/>
          <w:sz w:val="24"/>
          <w:szCs w:val="24"/>
        </w:rPr>
        <w:t xml:space="preserve"> индивидуального жизненного опыта, включая впечатления, наблюдения, действия, воспоминания, представления о будущем; в развитии понимания взаимоотношений между людьми, связи событий, поступков, их мотивов, настроений; в осознании собственных возможностей и ограничений, прав и обязанностей; в формировании умений проявлять внимание к жизни близких людей, друзей;</w:t>
      </w:r>
    </w:p>
    <w:p w14:paraId="2128B93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целенаправленное и систематическое развитие словесной речи (в устной и письменной формах), формирование умений обучающихся использовать устную речь по всему спектру коммуникативных ситуаций (задавать вопросы, договариваться, выражать свое мнение, обсуждать мысли и чувства, дополнять и уточнять смысл высказывания и др.); применение в образовательно-коррекционном процессе соотношения устной, письменной, устно-</w:t>
      </w:r>
      <w:proofErr w:type="spellStart"/>
      <w:r w:rsidRPr="00A33672">
        <w:rPr>
          <w:rFonts w:ascii="Times New Roman" w:hAnsi="Times New Roman" w:cs="Times New Roman"/>
          <w:sz w:val="24"/>
          <w:szCs w:val="24"/>
        </w:rPr>
        <w:t>дактильной</w:t>
      </w:r>
      <w:proofErr w:type="spellEnd"/>
      <w:r w:rsidRPr="00A33672">
        <w:rPr>
          <w:rFonts w:ascii="Times New Roman" w:hAnsi="Times New Roman" w:cs="Times New Roman"/>
          <w:sz w:val="24"/>
          <w:szCs w:val="24"/>
        </w:rPr>
        <w:t xml:space="preserve"> с учетом особенностей разных категорий слабослышащих и позднооглохших детей, обеспечения их качественного образования, развития коммуникативных навыков,  социальной адаптации и интеграции в обществе; </w:t>
      </w:r>
    </w:p>
    <w:p w14:paraId="325752D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осуществление систематической специальной (коррекционной) работы по формированию и развитию речевого слуха, </w:t>
      </w:r>
      <w:proofErr w:type="spellStart"/>
      <w:r w:rsidRPr="00A33672">
        <w:rPr>
          <w:rFonts w:ascii="Times New Roman" w:hAnsi="Times New Roman" w:cs="Times New Roman"/>
          <w:sz w:val="24"/>
          <w:szCs w:val="24"/>
        </w:rPr>
        <w:t>слухозрительного</w:t>
      </w:r>
      <w:proofErr w:type="spellEnd"/>
      <w:r w:rsidRPr="00A33672">
        <w:rPr>
          <w:rFonts w:ascii="Times New Roman" w:hAnsi="Times New Roman" w:cs="Times New Roman"/>
          <w:sz w:val="24"/>
          <w:szCs w:val="24"/>
        </w:rPr>
        <w:t xml:space="preserve"> восприятия устной речи, ее произносительной стороны, восприятия неречевых звучаний, включая музыку (с помощью звукоусиливающей аппаратуры); развитие умений пользоваться индивидуальными слуховыми аппаратами или/и кохлеарными имплантами, проводной и беспроводной звукоусиливающей аппаратурой коллективного и индивидуального пользования;</w:t>
      </w:r>
    </w:p>
    <w:p w14:paraId="5B1201B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при наличии дополнительных первичных нарушений развития у слабослышащих позднооглохших обучающихся проведение систематической специальной психолого- педагогической работы по их коррекции;</w:t>
      </w:r>
    </w:p>
    <w:p w14:paraId="5CD8636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оказание обучающимся необходимой медицинской помощи с учетом имеющихся ограничений здоровья, в том числе, на основе сетевого взаимодействия.</w:t>
      </w:r>
    </w:p>
    <w:p w14:paraId="746A60C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Задачами образования в 3 классе АООП 2.2. </w:t>
      </w:r>
      <w:r w:rsidR="0067197D" w:rsidRPr="00A33672">
        <w:rPr>
          <w:rFonts w:ascii="Times New Roman" w:hAnsi="Times New Roman" w:cs="Times New Roman"/>
          <w:sz w:val="24"/>
          <w:szCs w:val="24"/>
        </w:rPr>
        <w:t>I и</w:t>
      </w:r>
      <w:r w:rsidRPr="00A33672">
        <w:rPr>
          <w:rFonts w:ascii="Times New Roman" w:hAnsi="Times New Roman" w:cs="Times New Roman"/>
          <w:sz w:val="24"/>
          <w:szCs w:val="24"/>
        </w:rPr>
        <w:t xml:space="preserve"> II отделений являются:</w:t>
      </w:r>
    </w:p>
    <w:p w14:paraId="300F7D8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преодоление речевого недоразвития, практическое овладение речевыми навыками (понимание значений слов и употребление, обогащение словарного запаса, практическое овладение грамматическими закономерностями развития навыками связной речи);</w:t>
      </w:r>
    </w:p>
    <w:p w14:paraId="5D4F3F3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погружение младшего школьника в мир художественной литературы, в мир художественных образов, созданных с помощью искусства слова, раскрытие перед учащимися художественных произведений во всей их полноте и многогранности, нравственно-эстетическое преображение читателя – школьника;</w:t>
      </w:r>
    </w:p>
    <w:p w14:paraId="443A04E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создание условий для формирования потребности в самостоятельном чтении художественных произведений, формирование читательской самостоятельности;</w:t>
      </w:r>
    </w:p>
    <w:p w14:paraId="00DA70B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системы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формирование умения решать учебные и практические задачи средствами математики; работа с алгоритмами выполнения арифметических действий;</w:t>
      </w:r>
    </w:p>
    <w:p w14:paraId="5723578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целостной картины мира и осознание ме</w:t>
      </w:r>
      <w:r w:rsidRPr="00A33672">
        <w:rPr>
          <w:rFonts w:ascii="Times New Roman" w:hAnsi="Times New Roman" w:cs="Times New Roman"/>
          <w:sz w:val="24"/>
          <w:szCs w:val="24"/>
        </w:rPr>
        <w:softHyphen/>
        <w:t>ста в нём человека на основе единства рационально-научного познания и эмоционально-ценностного осмысления ребёнком личного опыта общения с людьми и природой;</w:t>
      </w:r>
    </w:p>
    <w:p w14:paraId="01E0B1B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первоначальных конструкторско-технологических знаний и умений на основе обучения работе с технологической картой, строгого выполнение технологии изготовления любых изделий;</w:t>
      </w:r>
    </w:p>
    <w:p w14:paraId="240F04E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развитие способностей и творческого потенциала слабослышащего и позднооглохшего ребёнка, формирование ассоциативно образного пространственного мышления, интуиции;</w:t>
      </w:r>
    </w:p>
    <w:p w14:paraId="6F3C3E6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активное использование языка изобразительного искусства и различных художественных материалов для освоения содержания разных учебных предметов (литературы, окружающего мира, родного языка и др.);</w:t>
      </w:r>
    </w:p>
    <w:p w14:paraId="7532EB8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основ общекультурной и российской гражданской идентичности как чувства гордости за достижения в мировом и отечественном спорте; освоение правил здорового и безопасного образа жизни;</w:t>
      </w:r>
    </w:p>
    <w:p w14:paraId="3D8197E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 xml:space="preserve">- активизация навыков устной коммуникации, речевого поведения, включая выражение мыслей и чувств в самостоятельных высказываниях (с учетом речевого развития) при </w:t>
      </w:r>
      <w:r w:rsidRPr="00A33672">
        <w:rPr>
          <w:rFonts w:ascii="Times New Roman" w:hAnsi="Times New Roman" w:cs="Times New Roman"/>
          <w:sz w:val="24"/>
          <w:szCs w:val="24"/>
        </w:rPr>
        <w:lastRenderedPageBreak/>
        <w:t xml:space="preserve">наиболее полной реализации произносительных возможностей, сообщение партнеру о затруднении в восприятии его речи; </w:t>
      </w:r>
    </w:p>
    <w:p w14:paraId="2FACF28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развитие мотивации обучающихся к овладению восприятием и воспроизведением устной речи, реализации сформированных умений в процессе устной коммуникации в различных видах учебной и внешкольной деятельности.</w:t>
      </w:r>
    </w:p>
    <w:p w14:paraId="18E1D43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Комплект примерных рабочих программ по отдельным учебным предметам и коррекционным курсам по АООП НОО для слабослышащих и позднооглохших 3 класса создан для оказания помощи педагогическим работникам и представителям администрации образовательных организаций, реализующих ФГОС НОО обучающихся с ОВЗ и имеющих государственную аккредитацию образовательных программ.</w:t>
      </w:r>
    </w:p>
    <w:p w14:paraId="2A96A59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Задачами образования в 3 классе АООП 2.3. являются:</w:t>
      </w:r>
    </w:p>
    <w:p w14:paraId="705B250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накопление словаря, организация речевого общения, знакомство с грамматическими значениями слов и видами грамматической связи слов в предложении, овладение навыками и умениями оформлять свои мысли в связные высказывания;</w:t>
      </w:r>
    </w:p>
    <w:p w14:paraId="73A8B74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Pr="00A33672">
        <w:rPr>
          <w:rFonts w:ascii="Times New Roman" w:hAnsi="Times New Roman" w:cs="Times New Roman"/>
          <w:sz w:val="24"/>
          <w:szCs w:val="24"/>
        </w:rPr>
        <w:tab/>
        <w:t xml:space="preserve"> - развитие умений читать, понимать доступные по содержанию тексты, отвечающие уровню общего и речевого развития обучающихся, использовать полученную информацию для решения жизненных задач; </w:t>
      </w:r>
    </w:p>
    <w:p w14:paraId="2A8C76D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 развитие умений вступать и поддерживать коммуникацию со взрослыми и сверстниками в знаком</w:t>
      </w:r>
      <w:r w:rsidR="00893B0A" w:rsidRPr="00A33672">
        <w:rPr>
          <w:rFonts w:ascii="Times New Roman" w:hAnsi="Times New Roman" w:cs="Times New Roman"/>
          <w:sz w:val="24"/>
          <w:szCs w:val="24"/>
        </w:rPr>
        <w:t>ых ситуациях общения, используя</w:t>
      </w:r>
      <w:r w:rsidRPr="00A33672">
        <w:rPr>
          <w:rFonts w:ascii="Times New Roman" w:hAnsi="Times New Roman" w:cs="Times New Roman"/>
          <w:sz w:val="24"/>
          <w:szCs w:val="24"/>
        </w:rPr>
        <w:t xml:space="preserve"> доступные вербальные и невербальные средства;</w:t>
      </w:r>
    </w:p>
    <w:p w14:paraId="69B6D6D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овладение способностью пользоваться математическими знаниями при решении соответствующих возрасту житейских задач (ориентироваться и использовать меры измерения пространства, времени, температуры и др. в различных видах обыденной практической деятельности);</w:t>
      </w:r>
    </w:p>
    <w:p w14:paraId="265BCDD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умения работать по образцу, инструкции, плану, выполнять и осуществлять элементарное планирование и контроль простых технологических операции;</w:t>
      </w:r>
    </w:p>
    <w:p w14:paraId="2AF3A61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w:t>
      </w:r>
      <w:r w:rsidRPr="00A33672">
        <w:rPr>
          <w:rFonts w:ascii="Times New Roman" w:hAnsi="Times New Roman" w:cs="Times New Roman"/>
          <w:sz w:val="24"/>
          <w:szCs w:val="24"/>
        </w:rPr>
        <w:tab/>
        <w:t>формирование простейших эстетических ориентиров (красиво и некрасиво) в практической жизни ребёнка</w:t>
      </w:r>
      <w:r w:rsidR="00CB09BC" w:rsidRPr="00A33672">
        <w:rPr>
          <w:rFonts w:ascii="Times New Roman" w:hAnsi="Times New Roman" w:cs="Times New Roman"/>
          <w:sz w:val="24"/>
          <w:szCs w:val="24"/>
        </w:rPr>
        <w:t xml:space="preserve"> и их реализация в повседневной</w:t>
      </w:r>
      <w:r w:rsidRPr="00A33672">
        <w:rPr>
          <w:rFonts w:ascii="Times New Roman" w:hAnsi="Times New Roman" w:cs="Times New Roman"/>
          <w:sz w:val="24"/>
          <w:szCs w:val="24"/>
        </w:rPr>
        <w:t xml:space="preserve"> жизни; </w:t>
      </w:r>
    </w:p>
    <w:p w14:paraId="6038828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реализация приобретенных предметно-практических умений при решении повседневных социально-бытовых задач.</w:t>
      </w:r>
    </w:p>
    <w:p w14:paraId="72F510CB" w14:textId="77777777" w:rsidR="00594FAA" w:rsidRPr="00A33672" w:rsidRDefault="00594FAA" w:rsidP="00224C39">
      <w:pPr>
        <w:tabs>
          <w:tab w:val="left" w:pos="284"/>
        </w:tabs>
        <w:spacing w:after="0" w:line="360" w:lineRule="auto"/>
        <w:jc w:val="both"/>
        <w:rPr>
          <w:rFonts w:ascii="Times New Roman" w:hAnsi="Times New Roman" w:cs="Times New Roman"/>
          <w:kern w:val="2"/>
          <w:sz w:val="24"/>
          <w:szCs w:val="24"/>
        </w:rPr>
      </w:pPr>
      <w:r w:rsidRPr="00A33672">
        <w:rPr>
          <w:rFonts w:ascii="Times New Roman" w:hAnsi="Times New Roman" w:cs="Times New Roman"/>
          <w:kern w:val="2"/>
          <w:sz w:val="24"/>
          <w:szCs w:val="24"/>
        </w:rPr>
        <w:t>-</w:t>
      </w:r>
      <w:r w:rsidRPr="00A33672">
        <w:rPr>
          <w:rFonts w:ascii="Times New Roman" w:hAnsi="Times New Roman" w:cs="Times New Roman"/>
          <w:kern w:val="2"/>
          <w:sz w:val="24"/>
          <w:szCs w:val="24"/>
        </w:rPr>
        <w:tab/>
        <w:t xml:space="preserve"> развитие основных физических качеств (силы, быстроты, выносливости, координации, гибкости); </w:t>
      </w:r>
    </w:p>
    <w:p w14:paraId="3E92371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установки на сохранение и укрепление здоровья, навыков здорового и безопасного образа жизни;</w:t>
      </w:r>
    </w:p>
    <w:p w14:paraId="0A57D382" w14:textId="77777777" w:rsidR="00594FAA" w:rsidRPr="00A33672" w:rsidRDefault="00594FAA" w:rsidP="00224C39">
      <w:pPr>
        <w:tabs>
          <w:tab w:val="left" w:pos="284"/>
        </w:tabs>
        <w:spacing w:after="0" w:line="360" w:lineRule="auto"/>
        <w:jc w:val="both"/>
        <w:rPr>
          <w:rFonts w:ascii="Times New Roman" w:hAnsi="Times New Roman" w:cs="Times New Roman"/>
          <w:b/>
          <w:i/>
          <w:sz w:val="24"/>
          <w:szCs w:val="24"/>
        </w:rPr>
      </w:pPr>
      <w:r w:rsidRPr="00A33672">
        <w:rPr>
          <w:rFonts w:ascii="Times New Roman" w:hAnsi="Times New Roman" w:cs="Times New Roman"/>
          <w:sz w:val="24"/>
          <w:szCs w:val="24"/>
        </w:rPr>
        <w:t xml:space="preserve">- формирование речевого слуха; создание на базе развивающегося речевого слуха принципиально новой </w:t>
      </w:r>
      <w:proofErr w:type="spellStart"/>
      <w:r w:rsidRPr="00A33672">
        <w:rPr>
          <w:rFonts w:ascii="Times New Roman" w:hAnsi="Times New Roman" w:cs="Times New Roman"/>
          <w:sz w:val="24"/>
          <w:szCs w:val="24"/>
        </w:rPr>
        <w:t>слухозрительной</w:t>
      </w:r>
      <w:proofErr w:type="spellEnd"/>
      <w:r w:rsidRPr="00A33672">
        <w:rPr>
          <w:rFonts w:ascii="Times New Roman" w:hAnsi="Times New Roman" w:cs="Times New Roman"/>
          <w:sz w:val="24"/>
          <w:szCs w:val="24"/>
        </w:rPr>
        <w:t xml:space="preserve"> основы восприятия устной речи; формирование </w:t>
      </w:r>
      <w:r w:rsidRPr="00A33672">
        <w:rPr>
          <w:rFonts w:ascii="Times New Roman" w:hAnsi="Times New Roman" w:cs="Times New Roman"/>
          <w:sz w:val="24"/>
          <w:szCs w:val="24"/>
        </w:rPr>
        <w:lastRenderedPageBreak/>
        <w:t>достаточно внятной речи, по – возможности, членораздельной, приближающейся по звучанию к естественной речи слышащих и нормально говорящих людей;</w:t>
      </w:r>
      <w:r w:rsidRPr="00A33672">
        <w:rPr>
          <w:rFonts w:ascii="Times New Roman" w:hAnsi="Times New Roman" w:cs="Times New Roman"/>
          <w:b/>
          <w:i/>
          <w:sz w:val="24"/>
          <w:szCs w:val="24"/>
        </w:rPr>
        <w:t xml:space="preserve"> </w:t>
      </w:r>
    </w:p>
    <w:p w14:paraId="6659E28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активизация элементарных навыков устной коммуникации (с использованием знакомого речевого материала), включая уме</w:t>
      </w:r>
      <w:r w:rsidR="00F46593" w:rsidRPr="00A33672">
        <w:rPr>
          <w:rFonts w:ascii="Times New Roman" w:hAnsi="Times New Roman" w:cs="Times New Roman"/>
          <w:sz w:val="24"/>
          <w:szCs w:val="24"/>
        </w:rPr>
        <w:t xml:space="preserve">ния </w:t>
      </w:r>
      <w:proofErr w:type="spellStart"/>
      <w:r w:rsidR="00F46593" w:rsidRPr="00A33672">
        <w:rPr>
          <w:rFonts w:ascii="Times New Roman" w:hAnsi="Times New Roman" w:cs="Times New Roman"/>
          <w:sz w:val="24"/>
          <w:szCs w:val="24"/>
        </w:rPr>
        <w:t>слухозрительно</w:t>
      </w:r>
      <w:proofErr w:type="spellEnd"/>
      <w:r w:rsidR="00F46593" w:rsidRPr="00A33672">
        <w:rPr>
          <w:rFonts w:ascii="Times New Roman" w:hAnsi="Times New Roman" w:cs="Times New Roman"/>
          <w:sz w:val="24"/>
          <w:szCs w:val="24"/>
        </w:rPr>
        <w:t xml:space="preserve"> воспринимать</w:t>
      </w:r>
      <w:r w:rsidRPr="00A33672">
        <w:rPr>
          <w:rFonts w:ascii="Times New Roman" w:hAnsi="Times New Roman" w:cs="Times New Roman"/>
          <w:sz w:val="24"/>
          <w:szCs w:val="24"/>
        </w:rPr>
        <w:t xml:space="preserve"> высказывания речевого партнера, отвечать на вопросы, выполнять задания и давать речевой ответ, сообщать о</w:t>
      </w:r>
      <w:r w:rsidR="00F46593" w:rsidRPr="00A33672">
        <w:rPr>
          <w:rFonts w:ascii="Times New Roman" w:hAnsi="Times New Roman" w:cs="Times New Roman"/>
          <w:sz w:val="24"/>
          <w:szCs w:val="24"/>
        </w:rPr>
        <w:t xml:space="preserve"> затруднении в восприятии речи,</w:t>
      </w:r>
      <w:r w:rsidRPr="00A33672">
        <w:rPr>
          <w:rFonts w:ascii="Times New Roman" w:hAnsi="Times New Roman" w:cs="Times New Roman"/>
          <w:sz w:val="24"/>
          <w:szCs w:val="24"/>
        </w:rPr>
        <w:t xml:space="preserve"> говорить достаточно внятно, реализуя произносительные возможности. </w:t>
      </w:r>
    </w:p>
    <w:p w14:paraId="2153B5F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Организация всего учебно-воспитательного процесса в</w:t>
      </w:r>
      <w:r w:rsidR="00893B0A" w:rsidRPr="00A33672">
        <w:rPr>
          <w:rFonts w:ascii="Times New Roman" w:hAnsi="Times New Roman" w:cs="Times New Roman"/>
          <w:sz w:val="24"/>
          <w:szCs w:val="24"/>
        </w:rPr>
        <w:t xml:space="preserve"> 3</w:t>
      </w:r>
      <w:r w:rsidR="00F46593" w:rsidRPr="00A33672">
        <w:rPr>
          <w:rFonts w:ascii="Times New Roman" w:hAnsi="Times New Roman" w:cs="Times New Roman"/>
          <w:sz w:val="24"/>
          <w:szCs w:val="24"/>
        </w:rPr>
        <w:t xml:space="preserve"> классе</w:t>
      </w:r>
      <w:r w:rsidRPr="00A33672">
        <w:rPr>
          <w:rFonts w:ascii="Times New Roman" w:hAnsi="Times New Roman" w:cs="Times New Roman"/>
          <w:sz w:val="24"/>
          <w:szCs w:val="24"/>
        </w:rPr>
        <w:t xml:space="preserve"> образовательной организации для слабослышащих и позднооглохших обучающихся направлена на развитие у них речевого слуха учащихся, что позволяет максимально активизировать их учебную деятельность, в</w:t>
      </w:r>
      <w:r w:rsidR="00F46593" w:rsidRPr="00A33672">
        <w:rPr>
          <w:rFonts w:ascii="Times New Roman" w:hAnsi="Times New Roman" w:cs="Times New Roman"/>
          <w:sz w:val="24"/>
          <w:szCs w:val="24"/>
        </w:rPr>
        <w:t xml:space="preserve"> особенности</w:t>
      </w:r>
      <w:r w:rsidRPr="00A33672">
        <w:rPr>
          <w:rFonts w:ascii="Times New Roman" w:hAnsi="Times New Roman" w:cs="Times New Roman"/>
          <w:sz w:val="24"/>
          <w:szCs w:val="24"/>
        </w:rPr>
        <w:t xml:space="preserve"> речевую, регулировать соотношение между фронтальными и самостоятельными видами работы, варьировать объём и сложность учебных заданий в зависимости от особых образовательных потребностей обучающихся. Основным способом восприятия учебного материала на уроке является </w:t>
      </w:r>
      <w:proofErr w:type="spellStart"/>
      <w:r w:rsidRPr="00A33672">
        <w:rPr>
          <w:rFonts w:ascii="Times New Roman" w:hAnsi="Times New Roman" w:cs="Times New Roman"/>
          <w:sz w:val="24"/>
          <w:szCs w:val="24"/>
        </w:rPr>
        <w:t>слухо</w:t>
      </w:r>
      <w:proofErr w:type="spellEnd"/>
      <w:r w:rsidRPr="00A33672">
        <w:rPr>
          <w:rFonts w:ascii="Times New Roman" w:hAnsi="Times New Roman" w:cs="Times New Roman"/>
          <w:sz w:val="24"/>
          <w:szCs w:val="24"/>
        </w:rPr>
        <w:t>-зрительный. Од</w:t>
      </w:r>
      <w:r w:rsidR="00155EB0" w:rsidRPr="00A33672">
        <w:rPr>
          <w:rFonts w:ascii="Times New Roman" w:hAnsi="Times New Roman" w:cs="Times New Roman"/>
          <w:sz w:val="24"/>
          <w:szCs w:val="24"/>
        </w:rPr>
        <w:t xml:space="preserve">нако материал, относящийся к </w:t>
      </w:r>
      <w:r w:rsidRPr="00A33672">
        <w:rPr>
          <w:rFonts w:ascii="Times New Roman" w:hAnsi="Times New Roman" w:cs="Times New Roman"/>
          <w:sz w:val="24"/>
          <w:szCs w:val="24"/>
        </w:rPr>
        <w:t>организации учебной деятельности, специфические выражения, словосочетания, отражающие содержание изучаемого предмета, предлагаются учащимся для восприятия на слух. Существенное значение для преодоления последствий снижения слуха (а первую очередь речевого недоразвития) имеют индивидуальные занятия по развитию слухового восприятия и формирования произносительной стороны устной речи. Непосредственная связь индивидуальных занятий с учебны</w:t>
      </w:r>
      <w:r w:rsidR="00155EB0" w:rsidRPr="00A33672">
        <w:rPr>
          <w:rFonts w:ascii="Times New Roman" w:hAnsi="Times New Roman" w:cs="Times New Roman"/>
          <w:sz w:val="24"/>
          <w:szCs w:val="24"/>
        </w:rPr>
        <w:t xml:space="preserve">м материалом должна обеспечить </w:t>
      </w:r>
      <w:r w:rsidRPr="00A33672">
        <w:rPr>
          <w:rFonts w:ascii="Times New Roman" w:hAnsi="Times New Roman" w:cs="Times New Roman"/>
          <w:sz w:val="24"/>
          <w:szCs w:val="24"/>
        </w:rPr>
        <w:t xml:space="preserve">продвижение учащихся в общем и речевом развитии, активизировать их речевое общение, способствовать закреплению словаря и совершенствованию практических речевых умений. </w:t>
      </w:r>
    </w:p>
    <w:p w14:paraId="2377F682" w14:textId="77777777" w:rsidR="0051659B" w:rsidRPr="00A33672" w:rsidRDefault="0051659B" w:rsidP="0051659B">
      <w:pPr>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Кроме усвоения содержания каждого учебного предмета учащиеся должны овладеть:</w:t>
      </w:r>
    </w:p>
    <w:p w14:paraId="4C389ACA" w14:textId="77777777" w:rsidR="0051659B" w:rsidRPr="00A33672" w:rsidRDefault="0051659B" w:rsidP="0051659B">
      <w:pPr>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умением понимать и воспринимать на </w:t>
      </w:r>
      <w:proofErr w:type="spellStart"/>
      <w:r w:rsidRPr="00A33672">
        <w:rPr>
          <w:rFonts w:ascii="Times New Roman" w:hAnsi="Times New Roman" w:cs="Times New Roman"/>
          <w:sz w:val="24"/>
          <w:szCs w:val="24"/>
        </w:rPr>
        <w:t>слухо</w:t>
      </w:r>
      <w:proofErr w:type="spellEnd"/>
      <w:r w:rsidRPr="00A33672">
        <w:rPr>
          <w:rFonts w:ascii="Times New Roman" w:hAnsi="Times New Roman" w:cs="Times New Roman"/>
          <w:sz w:val="24"/>
          <w:szCs w:val="24"/>
        </w:rPr>
        <w:t>-зрительной основе речевой материал, связанный с организацией учебной деятельности, основной тематикой и терминологической лексикой, используемой при изучении данного предмета, (часть материала – и только на слух); при этом нецелесообразно использовать термин «чтение с губ»;</w:t>
      </w:r>
    </w:p>
    <w:p w14:paraId="32970EC0" w14:textId="77777777" w:rsidR="0051659B" w:rsidRPr="00A33672" w:rsidRDefault="0051659B" w:rsidP="0051659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умением использовать его в самостоятельной речи, реализуя при этом свои произносительные возможности</w:t>
      </w:r>
    </w:p>
    <w:p w14:paraId="681DADA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Блок программ по варианту 2.2 для 3 класса </w:t>
      </w:r>
      <w:r w:rsidRPr="00A33672">
        <w:rPr>
          <w:rFonts w:ascii="Times New Roman" w:hAnsi="Times New Roman" w:cs="Times New Roman"/>
          <w:sz w:val="24"/>
          <w:szCs w:val="24"/>
          <w:lang w:val="en-US"/>
        </w:rPr>
        <w:t>I</w:t>
      </w:r>
      <w:r w:rsidRPr="00A33672">
        <w:rPr>
          <w:rFonts w:ascii="Times New Roman" w:hAnsi="Times New Roman" w:cs="Times New Roman"/>
          <w:sz w:val="24"/>
          <w:szCs w:val="24"/>
        </w:rPr>
        <w:t xml:space="preserve"> отделения включает</w:t>
      </w:r>
      <w:r w:rsidRPr="00A33672">
        <w:rPr>
          <w:rFonts w:ascii="Times New Roman" w:hAnsi="Times New Roman" w:cs="Times New Roman"/>
          <w:spacing w:val="2"/>
          <w:sz w:val="24"/>
          <w:szCs w:val="24"/>
        </w:rPr>
        <w:t xml:space="preserve"> примерные рабочие программы по учебным предметам обязательных предметных обла</w:t>
      </w:r>
      <w:r w:rsidRPr="00A33672">
        <w:rPr>
          <w:rFonts w:ascii="Times New Roman" w:hAnsi="Times New Roman" w:cs="Times New Roman"/>
          <w:sz w:val="24"/>
          <w:szCs w:val="24"/>
        </w:rPr>
        <w:t xml:space="preserve">стей: </w:t>
      </w:r>
    </w:p>
    <w:p w14:paraId="559B813C" w14:textId="77777777" w:rsidR="00594FAA" w:rsidRPr="00A33672" w:rsidRDefault="00155EB0"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«Филология»</w:t>
      </w:r>
      <w:r w:rsidR="00594FAA" w:rsidRPr="00A33672">
        <w:rPr>
          <w:rFonts w:ascii="Times New Roman" w:hAnsi="Times New Roman" w:cs="Times New Roman"/>
          <w:sz w:val="24"/>
          <w:szCs w:val="24"/>
        </w:rPr>
        <w:t xml:space="preserve"> – учебные предметы: Русский язык (Формирование грамматического строя речи, грамматика); Литературное чтение; Развитие речи;  </w:t>
      </w:r>
    </w:p>
    <w:p w14:paraId="49B9C30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«Математика и информатика» – учебный предмет: Математика;</w:t>
      </w:r>
    </w:p>
    <w:p w14:paraId="767B8A0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предметная область «Обществознание и естествознание» – учебный предмет: Окружающий мир (Человек, природа, общества);</w:t>
      </w:r>
    </w:p>
    <w:p w14:paraId="7C6C22D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«Технология» - учебный предмет «Технология»;</w:t>
      </w:r>
    </w:p>
    <w:p w14:paraId="5B8241C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«Физическая культура»</w:t>
      </w:r>
      <w:r w:rsidRPr="00A33672">
        <w:rPr>
          <w:rFonts w:ascii="Times New Roman" w:hAnsi="Times New Roman" w:cs="Times New Roman"/>
          <w:b/>
          <w:sz w:val="24"/>
          <w:szCs w:val="24"/>
        </w:rPr>
        <w:t xml:space="preserve"> – </w:t>
      </w:r>
      <w:r w:rsidRPr="00A33672">
        <w:rPr>
          <w:rFonts w:ascii="Times New Roman" w:hAnsi="Times New Roman" w:cs="Times New Roman"/>
          <w:sz w:val="24"/>
          <w:szCs w:val="24"/>
        </w:rPr>
        <w:t>учебный предмет:</w:t>
      </w:r>
      <w:r w:rsidRPr="00A33672">
        <w:rPr>
          <w:rFonts w:ascii="Times New Roman" w:hAnsi="Times New Roman" w:cs="Times New Roman"/>
          <w:b/>
          <w:sz w:val="24"/>
          <w:szCs w:val="24"/>
        </w:rPr>
        <w:t xml:space="preserve"> </w:t>
      </w:r>
      <w:r w:rsidRPr="00A33672">
        <w:rPr>
          <w:rFonts w:ascii="Times New Roman" w:hAnsi="Times New Roman" w:cs="Times New Roman"/>
          <w:sz w:val="24"/>
          <w:szCs w:val="24"/>
        </w:rPr>
        <w:t>Физическая культура.</w:t>
      </w:r>
    </w:p>
    <w:p w14:paraId="2F22C39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Блок программ по варианту 2.2 для 3 класса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отделения включает</w:t>
      </w:r>
      <w:r w:rsidRPr="00A33672">
        <w:rPr>
          <w:rFonts w:ascii="Times New Roman" w:hAnsi="Times New Roman" w:cs="Times New Roman"/>
          <w:spacing w:val="2"/>
          <w:sz w:val="24"/>
          <w:szCs w:val="24"/>
        </w:rPr>
        <w:t xml:space="preserve"> примерные рабочие программы по учебным предметам обязательных предметных обла</w:t>
      </w:r>
      <w:r w:rsidRPr="00A33672">
        <w:rPr>
          <w:rFonts w:ascii="Times New Roman" w:hAnsi="Times New Roman" w:cs="Times New Roman"/>
          <w:sz w:val="24"/>
          <w:szCs w:val="24"/>
        </w:rPr>
        <w:t xml:space="preserve">стей: </w:t>
      </w:r>
    </w:p>
    <w:p w14:paraId="63B55BB4" w14:textId="77777777" w:rsidR="00594FAA" w:rsidRPr="00A33672" w:rsidRDefault="00155EB0"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«Филология»</w:t>
      </w:r>
      <w:r w:rsidR="00594FAA" w:rsidRPr="00A33672">
        <w:rPr>
          <w:rFonts w:ascii="Times New Roman" w:hAnsi="Times New Roman" w:cs="Times New Roman"/>
          <w:sz w:val="24"/>
          <w:szCs w:val="24"/>
        </w:rPr>
        <w:t xml:space="preserve"> – учебные предметы: Русский язык (Формирование грамматического строя речи, грамматика); Литературное чтение; Развитие речи;  </w:t>
      </w:r>
    </w:p>
    <w:p w14:paraId="3F8BF3E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«Математика и информатика» – учебный предмет: Математика;</w:t>
      </w:r>
    </w:p>
    <w:p w14:paraId="7719249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«Обществознание и естествознание» – учебный предмет: Окружающий мир (Человек, природа, общества);</w:t>
      </w:r>
    </w:p>
    <w:p w14:paraId="1A9D5A6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«Искусство» - учебный предмет «Изобразительное искусство»;</w:t>
      </w:r>
    </w:p>
    <w:p w14:paraId="21A1AEA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«Технология» - учебный предмет «Технология»;</w:t>
      </w:r>
    </w:p>
    <w:p w14:paraId="52B728D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предметная область «Физическая культура»</w:t>
      </w:r>
      <w:r w:rsidRPr="00A33672">
        <w:rPr>
          <w:rFonts w:ascii="Times New Roman" w:hAnsi="Times New Roman" w:cs="Times New Roman"/>
          <w:b/>
          <w:sz w:val="24"/>
          <w:szCs w:val="24"/>
        </w:rPr>
        <w:t xml:space="preserve"> – </w:t>
      </w:r>
      <w:r w:rsidRPr="00A33672">
        <w:rPr>
          <w:rFonts w:ascii="Times New Roman" w:hAnsi="Times New Roman" w:cs="Times New Roman"/>
          <w:sz w:val="24"/>
          <w:szCs w:val="24"/>
        </w:rPr>
        <w:t>учебный предмет:</w:t>
      </w:r>
      <w:r w:rsidRPr="00A33672">
        <w:rPr>
          <w:rFonts w:ascii="Times New Roman" w:hAnsi="Times New Roman" w:cs="Times New Roman"/>
          <w:b/>
          <w:sz w:val="24"/>
          <w:szCs w:val="24"/>
        </w:rPr>
        <w:t xml:space="preserve"> </w:t>
      </w:r>
      <w:r w:rsidRPr="00A33672">
        <w:rPr>
          <w:rFonts w:ascii="Times New Roman" w:hAnsi="Times New Roman" w:cs="Times New Roman"/>
          <w:sz w:val="24"/>
          <w:szCs w:val="24"/>
        </w:rPr>
        <w:t>Физическая культура.</w:t>
      </w:r>
    </w:p>
    <w:p w14:paraId="57A5D16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Для обеспе</w:t>
      </w:r>
      <w:r w:rsidR="00893B0A" w:rsidRPr="00A33672">
        <w:rPr>
          <w:rFonts w:ascii="Times New Roman" w:hAnsi="Times New Roman" w:cs="Times New Roman"/>
          <w:sz w:val="24"/>
          <w:szCs w:val="24"/>
        </w:rPr>
        <w:t>чения внеурочной деятельности в</w:t>
      </w:r>
      <w:r w:rsidRPr="00A33672">
        <w:rPr>
          <w:rFonts w:ascii="Times New Roman" w:hAnsi="Times New Roman" w:cs="Times New Roman"/>
          <w:sz w:val="24"/>
          <w:szCs w:val="24"/>
        </w:rPr>
        <w:t xml:space="preserve"> 3 классе по варианту 2.2 I и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отделения представлены рабочие программы к коррекционным курсам: Формирование речевого слуха и произносительной стороны устной речи (индивидуальные занятия); Музыкально-ритмические занятия. </w:t>
      </w:r>
    </w:p>
    <w:p w14:paraId="0F6084A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Блок программ по варианту 2.3 для 3 класса включает</w:t>
      </w:r>
      <w:r w:rsidRPr="00A33672">
        <w:rPr>
          <w:rFonts w:ascii="Times New Roman" w:hAnsi="Times New Roman" w:cs="Times New Roman"/>
          <w:spacing w:val="2"/>
          <w:sz w:val="24"/>
          <w:szCs w:val="24"/>
        </w:rPr>
        <w:t xml:space="preserve"> примерные рабочие программы по учебным предметам обязательных предметных обла</w:t>
      </w:r>
      <w:r w:rsidRPr="00A33672">
        <w:rPr>
          <w:rFonts w:ascii="Times New Roman" w:hAnsi="Times New Roman" w:cs="Times New Roman"/>
          <w:sz w:val="24"/>
          <w:szCs w:val="24"/>
        </w:rPr>
        <w:t xml:space="preserve">стей: </w:t>
      </w:r>
    </w:p>
    <w:p w14:paraId="04CE327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«Язык и Речевая практи</w:t>
      </w:r>
      <w:r w:rsidR="00155EB0" w:rsidRPr="00A33672">
        <w:rPr>
          <w:rFonts w:ascii="Times New Roman" w:hAnsi="Times New Roman" w:cs="Times New Roman"/>
          <w:sz w:val="24"/>
          <w:szCs w:val="24"/>
        </w:rPr>
        <w:t>ка»</w:t>
      </w:r>
      <w:r w:rsidRPr="00A33672">
        <w:rPr>
          <w:rFonts w:ascii="Times New Roman" w:hAnsi="Times New Roman" w:cs="Times New Roman"/>
          <w:sz w:val="24"/>
          <w:szCs w:val="24"/>
        </w:rPr>
        <w:t xml:space="preserve"> – учебные предметы: Русский язык (Формирование грамматического строя речи); Чтение; Развитие речи</w:t>
      </w:r>
    </w:p>
    <w:p w14:paraId="7572EEB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«Математика и информатика» – учебный предмет: Математика;</w:t>
      </w:r>
    </w:p>
    <w:p w14:paraId="553D13D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«Обществознание и естествознание» – учебный предмет: Ознакомление с окружающим миром;</w:t>
      </w:r>
    </w:p>
    <w:p w14:paraId="232ED07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«Искусство» - учебный предмет «Изобразительное искусство»;</w:t>
      </w:r>
    </w:p>
    <w:p w14:paraId="5600F36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«Технология» - учебный предмет «Технология»;</w:t>
      </w:r>
    </w:p>
    <w:p w14:paraId="7D874FE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предметная область «Физическая культура»</w:t>
      </w:r>
      <w:r w:rsidRPr="00A33672">
        <w:rPr>
          <w:rFonts w:ascii="Times New Roman" w:hAnsi="Times New Roman" w:cs="Times New Roman"/>
          <w:b/>
          <w:sz w:val="24"/>
          <w:szCs w:val="24"/>
        </w:rPr>
        <w:t xml:space="preserve"> – </w:t>
      </w:r>
      <w:r w:rsidRPr="00A33672">
        <w:rPr>
          <w:rFonts w:ascii="Times New Roman" w:hAnsi="Times New Roman" w:cs="Times New Roman"/>
          <w:sz w:val="24"/>
          <w:szCs w:val="24"/>
        </w:rPr>
        <w:t>учебный предмет:</w:t>
      </w:r>
      <w:r w:rsidRPr="00A33672">
        <w:rPr>
          <w:rFonts w:ascii="Times New Roman" w:hAnsi="Times New Roman" w:cs="Times New Roman"/>
          <w:b/>
          <w:sz w:val="24"/>
          <w:szCs w:val="24"/>
        </w:rPr>
        <w:t xml:space="preserve"> «</w:t>
      </w:r>
      <w:r w:rsidRPr="00A33672">
        <w:rPr>
          <w:rFonts w:ascii="Times New Roman" w:hAnsi="Times New Roman" w:cs="Times New Roman"/>
          <w:sz w:val="24"/>
          <w:szCs w:val="24"/>
        </w:rPr>
        <w:t>Физическая культура».</w:t>
      </w:r>
    </w:p>
    <w:p w14:paraId="4B11FAD5" w14:textId="77777777" w:rsidR="00594FAA" w:rsidRPr="00A33672" w:rsidRDefault="009213C7"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r>
      <w:r w:rsidR="00594FAA" w:rsidRPr="00A33672">
        <w:rPr>
          <w:rFonts w:ascii="Times New Roman" w:hAnsi="Times New Roman" w:cs="Times New Roman"/>
          <w:sz w:val="24"/>
          <w:szCs w:val="24"/>
        </w:rPr>
        <w:t>Для обеспечения внеурочной деятельности в 3 классе по варианту 2.3 представлены рабочие программы к коррекционным курсам: Формирование речевого слуха и произносительной стороны устной речи (индивидуальные занятия); Музыкально-ритмические занятия; Развитие познавательной сферы (индивидуальные занятия).</w:t>
      </w:r>
    </w:p>
    <w:p w14:paraId="0BD09F04" w14:textId="77777777" w:rsidR="009213C7" w:rsidRPr="00A33672" w:rsidRDefault="009213C7" w:rsidP="009213C7">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ab/>
      </w:r>
      <w:r w:rsidRPr="00A33672">
        <w:rPr>
          <w:rFonts w:ascii="Times New Roman" w:hAnsi="Times New Roman" w:cs="Times New Roman"/>
          <w:sz w:val="24"/>
          <w:szCs w:val="24"/>
        </w:rPr>
        <w:tab/>
        <w:t xml:space="preserve">На уроках используется звукоусиливающая аппаратура коллективного пользования — стационарная (проводная) или беспроводная (например, FM- система). Во внеурочное время обучающиеся пользуются индивидуальными слуховыми аппаратами. Специальные </w:t>
      </w:r>
      <w:r w:rsidRPr="00A33672">
        <w:rPr>
          <w:rFonts w:ascii="Times New Roman" w:hAnsi="Times New Roman" w:cs="Times New Roman"/>
          <w:sz w:val="24"/>
          <w:szCs w:val="24"/>
        </w:rPr>
        <w:lastRenderedPageBreak/>
        <w:t>индивидуальные и фронтальные занятия коррекционно-развивающей области проводятся при обязательном использовании звукоусиливающей аппаратуры; подходы к ее использованию представлены в соответствующих примерных рабочих программах.</w:t>
      </w:r>
    </w:p>
    <w:p w14:paraId="5D71039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Комплект для реализации АООП НОО по варианту 2.2 для 3 класса I </w:t>
      </w:r>
      <w:r w:rsidR="00002FAA" w:rsidRPr="00A33672">
        <w:rPr>
          <w:rFonts w:ascii="Times New Roman" w:hAnsi="Times New Roman" w:cs="Times New Roman"/>
          <w:sz w:val="24"/>
          <w:szCs w:val="24"/>
        </w:rPr>
        <w:t xml:space="preserve">отделения </w:t>
      </w:r>
      <w:r w:rsidR="00155EB0" w:rsidRPr="00A33672">
        <w:rPr>
          <w:rFonts w:ascii="Times New Roman" w:hAnsi="Times New Roman" w:cs="Times New Roman"/>
          <w:sz w:val="24"/>
          <w:szCs w:val="24"/>
        </w:rPr>
        <w:t xml:space="preserve">включает 7 рабочих программ по учебным предметам и 2 рабочие программы по коррекционным курсам, </w:t>
      </w:r>
      <w:r w:rsidR="00002FAA" w:rsidRPr="00A33672">
        <w:rPr>
          <w:rFonts w:ascii="Times New Roman" w:hAnsi="Times New Roman" w:cs="Times New Roman"/>
          <w:sz w:val="24"/>
          <w:szCs w:val="24"/>
        </w:rPr>
        <w:t xml:space="preserve">для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отделения включает 8 рабочих программ по учебным предметам и 2 рабочие программы по коррекционным курсам.</w:t>
      </w:r>
    </w:p>
    <w:p w14:paraId="53A2A47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Комплект для реализации АООП НОО по варианту 2.3 для 3 класса включает 8 рабочих программ по учебным предметам и 3 коррекционным курсам. </w:t>
      </w:r>
    </w:p>
    <w:p w14:paraId="218C84C9"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Каждая (отдельная) примерная рабочая программа по учебным предметам для 3 класса содержит:</w:t>
      </w:r>
    </w:p>
    <w:p w14:paraId="26CEC9CB"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1) планируемые результаты освоения учебного предмета с описанием процедур итоговой и промежуточной аттестации (включая примеры контрольно-оценочных материалов и критерии оценки); </w:t>
      </w:r>
    </w:p>
    <w:p w14:paraId="6620421E"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2) содержание учебного предмета, с указанием форм организации учебных занятий; </w:t>
      </w:r>
    </w:p>
    <w:p w14:paraId="7E955CC6"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3) тематическое планирование с указанием количества часов, отводимых на освоение каждой темы, а также с определением основных видов деятельности обучающихся на уроке.</w:t>
      </w:r>
    </w:p>
    <w:p w14:paraId="43151D01"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Каждая (отдельная) примерная рабочая программа по курсам внеурочной деятельности (включая курсы коррекционно-развивающей области) для 3 класса содержит:</w:t>
      </w:r>
    </w:p>
    <w:p w14:paraId="1C06799F"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 планируемые результаты освоения курса;</w:t>
      </w:r>
    </w:p>
    <w:p w14:paraId="3F747C76"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2) содержание курса, с указанием форм организации учебных занятий; </w:t>
      </w:r>
    </w:p>
    <w:p w14:paraId="72D7A171" w14:textId="77777777" w:rsidR="00F46593" w:rsidRPr="00A33672" w:rsidRDefault="00F46593" w:rsidP="00F46593">
      <w:pPr>
        <w:spacing w:after="0" w:line="360" w:lineRule="auto"/>
        <w:ind w:firstLine="567"/>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3) тематическое планирование с указанием количества часов, отводимых на освоение каждой темы, а также с определением основных видов деятельности обучающихся на занятии.</w:t>
      </w:r>
    </w:p>
    <w:p w14:paraId="55595F7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На основе комплекта примерных рабочих программ по отдельным учебным предметам и коррекционным курсам по АООП НОО для слабослышащих и позднооглохших 3 класса педагог может разработать свою рабочую программу, отражающую особенности преподавания учебного предмета и коррекционного курса с учетом особенностей образовательного учреждения и особых образовательных потребностей слабослышащих и позднооглохших обучающихся. При составлении рабочей программы должны учитываться следующие факторы: целевые ориентиры и ценностные основная деятельности образовательного учреждения; уровень речевого развития и степень снижения слуха; степень учебной мотивации; образовательные потребности семьи; возможности педагога; состояние учебно-методического и материально-технического обеспечения образовательной организации для слабослышащих и позднооглохших обучающихся.  Усиление </w:t>
      </w:r>
      <w:r w:rsidRPr="00A33672">
        <w:rPr>
          <w:rFonts w:ascii="Times New Roman" w:hAnsi="Times New Roman" w:cs="Times New Roman"/>
          <w:sz w:val="24"/>
          <w:szCs w:val="24"/>
        </w:rPr>
        <w:lastRenderedPageBreak/>
        <w:t>индивидуального подхода к обучающимся активизирует их речевую практику. Благодаря этому учитель получает большую свободу в организации уроков и индивидуальных занятий по учебным предметам и коррекционным курсам.</w:t>
      </w:r>
    </w:p>
    <w:p w14:paraId="60AF4166" w14:textId="77777777" w:rsidR="0081064C" w:rsidRPr="00A33672" w:rsidRDefault="0081064C" w:rsidP="00224C39">
      <w:pPr>
        <w:tabs>
          <w:tab w:val="left" w:pos="284"/>
        </w:tabs>
        <w:spacing w:after="0"/>
        <w:rPr>
          <w:rFonts w:ascii="Times New Roman" w:hAnsi="Times New Roman" w:cs="Times New Roman"/>
          <w:sz w:val="24"/>
          <w:szCs w:val="24"/>
        </w:rPr>
      </w:pPr>
      <w:r w:rsidRPr="00A33672">
        <w:rPr>
          <w:rFonts w:ascii="Times New Roman" w:hAnsi="Times New Roman" w:cs="Times New Roman"/>
          <w:sz w:val="24"/>
          <w:szCs w:val="24"/>
        </w:rPr>
        <w:br w:type="page"/>
      </w:r>
    </w:p>
    <w:p w14:paraId="3E6CCD9B" w14:textId="77777777" w:rsidR="00594FAA" w:rsidRPr="00A33672" w:rsidRDefault="0095161F" w:rsidP="00224C39">
      <w:pPr>
        <w:pStyle w:val="1"/>
        <w:tabs>
          <w:tab w:val="left" w:pos="284"/>
        </w:tabs>
        <w:spacing w:before="0" w:after="0"/>
        <w:rPr>
          <w:rFonts w:ascii="Times New Roman" w:hAnsi="Times New Roman"/>
          <w:b w:val="0"/>
          <w:sz w:val="24"/>
          <w:szCs w:val="24"/>
        </w:rPr>
      </w:pPr>
      <w:bookmarkStart w:id="1" w:name="_Toc514842910"/>
      <w:r w:rsidRPr="00A33672">
        <w:rPr>
          <w:rFonts w:ascii="Times New Roman" w:hAnsi="Times New Roman"/>
          <w:sz w:val="24"/>
          <w:szCs w:val="24"/>
        </w:rPr>
        <w:lastRenderedPageBreak/>
        <w:t xml:space="preserve">ВАРИАНТ 2.2. (3 КЛАСС </w:t>
      </w:r>
      <w:r w:rsidRPr="00A33672">
        <w:rPr>
          <w:rFonts w:ascii="Times New Roman" w:hAnsi="Times New Roman"/>
          <w:sz w:val="24"/>
          <w:szCs w:val="24"/>
          <w:lang w:val="en-US"/>
        </w:rPr>
        <w:t>I</w:t>
      </w:r>
      <w:r w:rsidRPr="00A33672">
        <w:rPr>
          <w:rFonts w:ascii="Times New Roman" w:hAnsi="Times New Roman"/>
          <w:sz w:val="24"/>
          <w:szCs w:val="24"/>
        </w:rPr>
        <w:t xml:space="preserve"> ОТДЕЛЕНИЕ)</w:t>
      </w:r>
      <w:bookmarkEnd w:id="1"/>
      <w:r w:rsidRPr="00A33672">
        <w:rPr>
          <w:rFonts w:ascii="Times New Roman" w:hAnsi="Times New Roman"/>
          <w:sz w:val="24"/>
          <w:szCs w:val="24"/>
        </w:rPr>
        <w:t xml:space="preserve">  </w:t>
      </w:r>
    </w:p>
    <w:p w14:paraId="6F188E3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Примерные программы отдельных учебных предметов</w:t>
      </w:r>
    </w:p>
    <w:p w14:paraId="1C13FAAB" w14:textId="77777777" w:rsidR="00594FAA" w:rsidRPr="00A33672" w:rsidRDefault="0095161F" w:rsidP="00224C39">
      <w:pPr>
        <w:pStyle w:val="2"/>
        <w:tabs>
          <w:tab w:val="left" w:pos="284"/>
        </w:tabs>
        <w:spacing w:before="0" w:beforeAutospacing="0" w:after="0" w:afterAutospacing="0"/>
        <w:rPr>
          <w:sz w:val="24"/>
          <w:szCs w:val="24"/>
        </w:rPr>
      </w:pPr>
      <w:bookmarkStart w:id="2" w:name="_Toc514842911"/>
      <w:r w:rsidRPr="00A33672">
        <w:rPr>
          <w:sz w:val="24"/>
          <w:szCs w:val="24"/>
        </w:rPr>
        <w:t>РУССКИЙ ЯЗЫК (ФОРМИРОВАНИЕ ГРАММАТИЧЕСКОГО СТРОЯ РЕЧИ, ГРАММАТИКА)</w:t>
      </w:r>
      <w:bookmarkEnd w:id="2"/>
    </w:p>
    <w:p w14:paraId="4584382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Планируемые результаты освоения учебного предмета</w:t>
      </w:r>
    </w:p>
    <w:p w14:paraId="7C6C102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 освоении образовательной программы в курсе развития речи основной целевой установкой является ориентации на планируемые результаты: личностные, метапредметные и предметные.</w:t>
      </w:r>
    </w:p>
    <w:p w14:paraId="58B59BE3"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Личностные результаты</w:t>
      </w:r>
    </w:p>
    <w:p w14:paraId="4A2A31F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речевыми навыками (понимание значений слов и их употребление, обогащение словарного запаса, развитие навыков связной речи).</w:t>
      </w:r>
    </w:p>
    <w:p w14:paraId="4FCB12F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Практическое овладение языковыми закономерностями, их использование в связной речи.</w:t>
      </w:r>
    </w:p>
    <w:p w14:paraId="3CA45A5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связной устной и письменной речи слабослышащих обучающихся.</w:t>
      </w:r>
    </w:p>
    <w:p w14:paraId="082A7AB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целостного, социально ориентированного взгляда на мир в его органическом единстве и разнообразии природы, народов, культур и религий.</w:t>
      </w:r>
    </w:p>
    <w:p w14:paraId="60B1D64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уважительного отношения к иному мнению, истории и культуре других народов.</w:t>
      </w:r>
    </w:p>
    <w:p w14:paraId="2175626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мотивов учебной деятельности и формирование личностного смысла учения.</w:t>
      </w:r>
    </w:p>
    <w:p w14:paraId="2F4D5E7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самостоятельности и личной ответственности за свои поступки</w:t>
      </w:r>
    </w:p>
    <w:p w14:paraId="462CD80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эстетических потребностей, ценностей и чувств.</w:t>
      </w:r>
    </w:p>
    <w:p w14:paraId="4168B9F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этических чувств, доброжелательности и эмоционально-нравственной отзывчивости, понимания и сопереживания чувствам других людей.</w:t>
      </w:r>
    </w:p>
    <w:p w14:paraId="69B2493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навыков сотрудничества со взрослыми и сверстниками, умения не создавать конфликтов и находить выходы из спорных ситуаций.</w:t>
      </w:r>
    </w:p>
    <w:p w14:paraId="77B0783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48007B4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586D7C4"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Метапредметные результаты</w:t>
      </w:r>
    </w:p>
    <w:p w14:paraId="31106D2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Использование различных способов поиска, сбора, обработки и передачи информации.</w:t>
      </w:r>
    </w:p>
    <w:p w14:paraId="5E37F05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навыками осмысленного чтения текстов различных стилей и жанров в соответствии с целями и задачами; способностью осознанно строить речевое высказывание в соответствии с речевыми возможностями учащегося.</w:t>
      </w:r>
    </w:p>
    <w:p w14:paraId="230C39E3" w14:textId="77777777" w:rsidR="005D0D86"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логическими действиями сравнения, анализа, синтеза, обобщения, классификации по родовидовым признакам.</w:t>
      </w:r>
    </w:p>
    <w:p w14:paraId="27156BB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Определение общей цели и путей ее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14:paraId="7BD32D4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начальными сведениями и практическая систематизация основных грамматических закономерностей языка.</w:t>
      </w:r>
    </w:p>
    <w:p w14:paraId="6F7D64D8" w14:textId="77777777" w:rsidR="00594FAA" w:rsidRPr="00A33672" w:rsidRDefault="00594FAA" w:rsidP="005D0D86">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базовыми предметными и межпредметными понятиями, отражающими существенные связи и отношения между объектами и процессами.</w:t>
      </w:r>
    </w:p>
    <w:p w14:paraId="3892A123"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Практическое овладение языковыми закономерностями, их использование в связной речи</w:t>
      </w:r>
      <w:r w:rsidRPr="00A33672">
        <w:rPr>
          <w:rFonts w:ascii="Times New Roman" w:hAnsi="Times New Roman"/>
          <w:sz w:val="24"/>
          <w:szCs w:val="24"/>
        </w:rPr>
        <w:t>;</w:t>
      </w:r>
    </w:p>
    <w:p w14:paraId="6C3CA07E"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развитие связной устной и письменной речи слабослышащих учащихся.</w:t>
      </w:r>
    </w:p>
    <w:p w14:paraId="6CE5E760"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Адекватное понимание информации устного и письменного сообщения. </w:t>
      </w:r>
    </w:p>
    <w:p w14:paraId="4AEA3367"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Адекватное восприятие на слух текстов разных стилей и жанров. </w:t>
      </w:r>
    </w:p>
    <w:p w14:paraId="15C2D50E"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 Способность извлекать информацию из различных источников, пользоваться словарями различных типов, справочной литературой. </w:t>
      </w:r>
    </w:p>
    <w:p w14:paraId="6E743D5E"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Овладение приёмами отбора и систематизации материала на определённую тему; умение вести самостоятельный поиск информации, её анализ и отбор. </w:t>
      </w:r>
    </w:p>
    <w:p w14:paraId="7C6343B1"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Способность определять цели предстоящей учебной деятельности (индивидуальной и коллективной), последовательность действий, оценивать достигнутые результаты и адекватно формулировать их в устной и письменной форме. </w:t>
      </w:r>
    </w:p>
    <w:p w14:paraId="0728E9F2" w14:textId="77777777" w:rsidR="005D0D86" w:rsidRPr="00A33672" w:rsidRDefault="005D0D86" w:rsidP="005D0D86">
      <w:pPr>
        <w:spacing w:after="0" w:line="360" w:lineRule="auto"/>
        <w:rPr>
          <w:rFonts w:ascii="Times New Roman" w:hAnsi="Times New Roman"/>
          <w:sz w:val="24"/>
          <w:szCs w:val="24"/>
        </w:rPr>
      </w:pPr>
      <w:r w:rsidRPr="00A33672">
        <w:rPr>
          <w:rFonts w:ascii="Times New Roman" w:hAnsi="Times New Roman" w:cs="Times New Roman"/>
          <w:sz w:val="24"/>
          <w:szCs w:val="24"/>
        </w:rPr>
        <w:t xml:space="preserve">Умение воспроизводить прослушанный или прочитанный текст с разной степенью свёрнутости. </w:t>
      </w:r>
    </w:p>
    <w:p w14:paraId="47A39A24"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Умение создавать устные и письменные тексты разных типов, стилей речи и жанров с учётом замысла, адресатами ситуации общения. </w:t>
      </w:r>
    </w:p>
    <w:p w14:paraId="6A5D3DE1"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Способность свободно, правильно излагать свои мысли в устной и письменной форме; </w:t>
      </w:r>
    </w:p>
    <w:p w14:paraId="161BC2AC"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владение различными видами монолога и диалога.</w:t>
      </w:r>
    </w:p>
    <w:p w14:paraId="42080378"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Соблюдение в практике речевого общения основных орфоэпических, лексических, грамматических, стилистических норм современного русского литературного языка. Соблюдение основных правил орфографии и пунктуации в процессе письменного общения. </w:t>
      </w:r>
    </w:p>
    <w:p w14:paraId="4879FB45"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Способность участвовать в речевом общении, соблюдая нормы речевого этикета. </w:t>
      </w:r>
    </w:p>
    <w:p w14:paraId="0AA95665"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Способность оценивать свою речь с точки зрения её содержания, языкового оформления. Умение «находить» грамматические и речевые ошибки, недочёты, исправлять их. Совершенствовать и редактировать собственные тексты. </w:t>
      </w:r>
    </w:p>
    <w:p w14:paraId="1D640961"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Умение выступать перед аудиторией сверстников с небольшими сообщениями, докладами. </w:t>
      </w:r>
    </w:p>
    <w:p w14:paraId="21C899EB"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Применение приобретённых знаний, умений и навыков в повседневной жизни.</w:t>
      </w:r>
    </w:p>
    <w:p w14:paraId="27C59162"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Способность использовать родной язык как средство получения знаний по другим учебным предметам, применять полученные знания, умения и навыки анализа языковых явлений на </w:t>
      </w:r>
      <w:r w:rsidRPr="00A33672">
        <w:rPr>
          <w:rFonts w:ascii="Times New Roman" w:hAnsi="Times New Roman" w:cs="Times New Roman"/>
          <w:sz w:val="24"/>
          <w:szCs w:val="24"/>
        </w:rPr>
        <w:lastRenderedPageBreak/>
        <w:t xml:space="preserve">межпредметном уровне (на уроках литературного чтения, ознакомления с окружающим миром, изобразительного искусства и др.). </w:t>
      </w:r>
    </w:p>
    <w:p w14:paraId="61671B3D"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Коммуникативно целесообразное взаимодействие с окружающими людьми в процессе речевого общения, совместного выполнения какой-либо задачи, участия в спорах, обсуждениях. </w:t>
      </w:r>
    </w:p>
    <w:p w14:paraId="4B8CEDAB" w14:textId="77777777" w:rsidR="005D0D86" w:rsidRPr="00A33672" w:rsidRDefault="005D0D86" w:rsidP="005D0D8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Овладение национально-культурными нормами речевого поведения в различных ситуациях формального и неформального межличностного и межкультурного общения.</w:t>
      </w:r>
    </w:p>
    <w:p w14:paraId="78869248"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Предметные результаты.</w:t>
      </w:r>
    </w:p>
    <w:p w14:paraId="5DA6DA3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14:paraId="650DD51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14:paraId="5EB4587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позитивного отношения к правильной устной и письменной речи как показателям общей культуры и гражданской позиции человека.</w:t>
      </w:r>
    </w:p>
    <w:p w14:paraId="47B21B1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Овладение первоначальными представлениями о нормах русского языка (орфоэпических, лексических, грамматических, орфографических, пунктуационных) и правилах речевого этикета. </w:t>
      </w:r>
    </w:p>
    <w:p w14:paraId="16C6A0C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учебными действиями с языковыми единицами и формирование умения использовать знания для решения познавательных, практических и коммуникативных задач.</w:t>
      </w:r>
    </w:p>
    <w:p w14:paraId="5D13583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Формировать умения устно составлять предложения, объединенных общей темой соблюдая в речи грамматические закономерности.</w:t>
      </w:r>
    </w:p>
    <w:p w14:paraId="4A2D542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Устанавливать по вопросам связь между словами в предложении.</w:t>
      </w:r>
    </w:p>
    <w:p w14:paraId="48036D1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Выделять по вопросам слова из предложения.</w:t>
      </w:r>
    </w:p>
    <w:p w14:paraId="467DA37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Различать слова по вопросам.</w:t>
      </w:r>
      <w:r w:rsidRPr="00A33672">
        <w:rPr>
          <w:rFonts w:ascii="Times New Roman" w:hAnsi="Times New Roman" w:cs="Times New Roman"/>
          <w:sz w:val="24"/>
          <w:szCs w:val="24"/>
        </w:rPr>
        <w:tab/>
      </w:r>
    </w:p>
    <w:p w14:paraId="5CF3D87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Формировать умения и навыки с помощью вопросов учителя делать сообщения о погоде, календарных данных, распорядке учебного дня и др.</w:t>
      </w:r>
    </w:p>
    <w:p w14:paraId="11C4A38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Владение умением проверять написанное</w:t>
      </w:r>
    </w:p>
    <w:p w14:paraId="3FC23867" w14:textId="77777777" w:rsidR="005D0D86" w:rsidRPr="00A33672" w:rsidRDefault="005D0D86" w:rsidP="00224C39">
      <w:pPr>
        <w:tabs>
          <w:tab w:val="left" w:pos="284"/>
        </w:tabs>
        <w:spacing w:after="0" w:line="360" w:lineRule="auto"/>
        <w:jc w:val="both"/>
        <w:rPr>
          <w:rFonts w:ascii="Times New Roman" w:hAnsi="Times New Roman" w:cs="Times New Roman"/>
          <w:bCs/>
          <w:i/>
          <w:sz w:val="24"/>
          <w:szCs w:val="24"/>
        </w:rPr>
      </w:pPr>
    </w:p>
    <w:p w14:paraId="18FA9067"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sz w:val="24"/>
          <w:szCs w:val="24"/>
        </w:rPr>
        <w:t xml:space="preserve">К концу </w:t>
      </w:r>
      <w:r w:rsidRPr="00A33672">
        <w:rPr>
          <w:rFonts w:ascii="Times New Roman" w:hAnsi="Times New Roman" w:cs="Times New Roman"/>
          <w:bCs/>
          <w:i/>
          <w:sz w:val="24"/>
          <w:szCs w:val="24"/>
          <w:lang w:val="en-US"/>
        </w:rPr>
        <w:t>III</w:t>
      </w:r>
      <w:r w:rsidRPr="00A33672">
        <w:rPr>
          <w:rFonts w:ascii="Times New Roman" w:hAnsi="Times New Roman" w:cs="Times New Roman"/>
          <w:bCs/>
          <w:i/>
          <w:sz w:val="24"/>
          <w:szCs w:val="24"/>
        </w:rPr>
        <w:t xml:space="preserve"> класса обучающиеся научатся:</w:t>
      </w:r>
    </w:p>
    <w:p w14:paraId="5F826FB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Называть части слова: корень, окончание, приставка, суффикс;</w:t>
      </w:r>
    </w:p>
    <w:p w14:paraId="2A05D24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производить разбор слов по составу (выделять корень приставку, суффикс, окончание);</w:t>
      </w:r>
    </w:p>
    <w:p w14:paraId="3C61744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1B6399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Называть части речи: имя существительное, имя прилагательное, глагол, местоимение, предлог;</w:t>
      </w:r>
    </w:p>
    <w:p w14:paraId="46CAE92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Определять члены предложения: главные (подлежащее и сказуемое) и второстепенные.</w:t>
      </w:r>
    </w:p>
    <w:p w14:paraId="715F84F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различать слово, словосочетание, предложение;</w:t>
      </w:r>
    </w:p>
    <w:p w14:paraId="787BE11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составлять предложения, соблюдая в речи грамматические закономерности, указанные в программе;</w:t>
      </w:r>
    </w:p>
    <w:p w14:paraId="43785ED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устанавливать по вопросам связь между словами в предложении, вычленять из них словосочетания;</w:t>
      </w:r>
    </w:p>
    <w:p w14:paraId="7BDC472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распознавать части речи, производя группировку слов по вопросам </w:t>
      </w:r>
      <w:r w:rsidRPr="00A33672">
        <w:rPr>
          <w:rFonts w:ascii="Times New Roman" w:hAnsi="Times New Roman" w:cs="Times New Roman"/>
          <w:i/>
          <w:sz w:val="24"/>
          <w:szCs w:val="24"/>
        </w:rPr>
        <w:t>кто? что? что делает? какой?</w:t>
      </w:r>
      <w:r w:rsidRPr="00A33672">
        <w:rPr>
          <w:rFonts w:ascii="Times New Roman" w:hAnsi="Times New Roman" w:cs="Times New Roman"/>
          <w:sz w:val="24"/>
          <w:szCs w:val="24"/>
        </w:rPr>
        <w:t xml:space="preserve">  и обозначая их соответствующими терминами (имя существительное, имя прилагательное, глагол), и их грамматические признаки (род, число, падеж имен существительных и прилагательных, время и число глаголов);</w:t>
      </w:r>
    </w:p>
    <w:p w14:paraId="4CA3BC6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род существительных и прилагательных по окончаниям начальной формы, обозначая терминами: «мужской род», «средний род», «женский род»;</w:t>
      </w:r>
    </w:p>
    <w:p w14:paraId="4080803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число существительных, глаголов, прилагательных по окончаниям в сочетаниях, обозначая терминами «единственное число», «множественное число»;</w:t>
      </w:r>
    </w:p>
    <w:p w14:paraId="1CC4411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различать временные формы по вопросам, обозначая соответствующими терминами («настоящее время», «прошедшее время», «будущее время»);</w:t>
      </w:r>
    </w:p>
    <w:p w14:paraId="3001A0D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падеж имён существительных; имен прилагательных;</w:t>
      </w:r>
    </w:p>
    <w:p w14:paraId="498331C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производить элементарный синтаксический разбор предложений (выделять главные и второстепенные члены предложения, устанавливать связь между ними по вопросам);</w:t>
      </w:r>
    </w:p>
    <w:p w14:paraId="4918FCC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грамотно и каллиграфически правильно списывать, и писать текст, включающий изученные орфограммы.</w:t>
      </w:r>
    </w:p>
    <w:p w14:paraId="5EA535B4" w14:textId="77777777" w:rsidR="00594FAA" w:rsidRPr="00A33672" w:rsidRDefault="00594FAA" w:rsidP="00224C39">
      <w:pPr>
        <w:tabs>
          <w:tab w:val="left" w:pos="284"/>
        </w:tabs>
        <w:spacing w:after="0" w:line="360" w:lineRule="auto"/>
        <w:jc w:val="both"/>
        <w:rPr>
          <w:rFonts w:ascii="Times New Roman" w:hAnsi="Times New Roman" w:cs="Times New Roman"/>
          <w:bCs/>
          <w:i/>
          <w:sz w:val="24"/>
          <w:szCs w:val="24"/>
        </w:rPr>
      </w:pPr>
      <w:r w:rsidRPr="00A33672">
        <w:rPr>
          <w:rFonts w:ascii="Times New Roman" w:hAnsi="Times New Roman" w:cs="Times New Roman"/>
          <w:bCs/>
          <w:i/>
          <w:sz w:val="24"/>
          <w:szCs w:val="24"/>
        </w:rPr>
        <w:t xml:space="preserve">Итоговая и промежуточная аттестация обучающихся 3 класса </w:t>
      </w:r>
      <w:r w:rsidRPr="00A33672">
        <w:rPr>
          <w:rFonts w:ascii="Times New Roman" w:hAnsi="Times New Roman" w:cs="Times New Roman"/>
          <w:bCs/>
          <w:i/>
          <w:sz w:val="24"/>
          <w:szCs w:val="24"/>
          <w:lang w:val="en-US"/>
        </w:rPr>
        <w:t>I</w:t>
      </w:r>
      <w:r w:rsidR="00893B0A" w:rsidRPr="00A33672">
        <w:rPr>
          <w:rFonts w:ascii="Times New Roman" w:hAnsi="Times New Roman" w:cs="Times New Roman"/>
          <w:bCs/>
          <w:i/>
          <w:sz w:val="24"/>
          <w:szCs w:val="24"/>
        </w:rPr>
        <w:t xml:space="preserve"> отделения</w:t>
      </w:r>
      <w:r w:rsidRPr="00A33672">
        <w:rPr>
          <w:rFonts w:ascii="Times New Roman" w:hAnsi="Times New Roman" w:cs="Times New Roman"/>
          <w:bCs/>
          <w:i/>
          <w:sz w:val="24"/>
          <w:szCs w:val="24"/>
        </w:rPr>
        <w:t>:</w:t>
      </w:r>
    </w:p>
    <w:p w14:paraId="030A201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Формы и виды контроля </w:t>
      </w:r>
    </w:p>
    <w:p w14:paraId="367D18A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shd w:val="clear" w:color="auto" w:fill="FFFFFF"/>
        </w:rPr>
        <w:t xml:space="preserve">текущий; </w:t>
      </w:r>
    </w:p>
    <w:p w14:paraId="782858E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shd w:val="clear" w:color="auto" w:fill="FFFFFF"/>
        </w:rPr>
        <w:t>тематический контроль; </w:t>
      </w:r>
    </w:p>
    <w:p w14:paraId="3EE84FC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shd w:val="clear" w:color="auto" w:fill="FFFFFF"/>
        </w:rPr>
        <w:t>итоговый контроль. </w:t>
      </w:r>
    </w:p>
    <w:p w14:paraId="7149F48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shd w:val="clear" w:color="auto" w:fill="FFFFFF"/>
        </w:rPr>
      </w:pPr>
    </w:p>
    <w:p w14:paraId="3D372B2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shd w:val="clear" w:color="auto" w:fill="FFFFFF"/>
        </w:rPr>
      </w:pPr>
      <w:r w:rsidRPr="00A33672">
        <w:rPr>
          <w:rFonts w:ascii="Times New Roman" w:hAnsi="Times New Roman" w:cs="Times New Roman"/>
          <w:b/>
          <w:sz w:val="24"/>
          <w:szCs w:val="24"/>
          <w:shd w:val="clear" w:color="auto" w:fill="FFFFFF"/>
        </w:rPr>
        <w:t>Контрольно-оценочные материалы</w:t>
      </w:r>
    </w:p>
    <w:p w14:paraId="087F228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по теме «Повторение в начале года»</w:t>
      </w:r>
    </w:p>
    <w:p w14:paraId="105D5B9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Прочитай текст. Определи границы предложений. Запиши текст.</w:t>
      </w:r>
    </w:p>
    <w:p w14:paraId="688F2D3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Улыбнулось из-за тучи солнышко затих тёплый дождь с берёз падают тяжёлые капли в лесу запели птицы как хорошо в лесу</w:t>
      </w:r>
    </w:p>
    <w:p w14:paraId="57C722E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0D93A68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В 1 и 3 предложениях подчеркни главные члены предложения и поставь вопросы к второстепенным членам предложения.</w:t>
      </w:r>
    </w:p>
    <w:p w14:paraId="746961D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 3. Выпиши из текста по одному имени существительному, глаголу и имени прилагательному.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0"/>
      </w:tblGrid>
      <w:tr w:rsidR="00A33672" w:rsidRPr="00A33672" w14:paraId="30EB45CA" w14:textId="77777777" w:rsidTr="00CC5801">
        <w:tc>
          <w:tcPr>
            <w:tcW w:w="3190" w:type="dxa"/>
          </w:tcPr>
          <w:p w14:paraId="09DC31A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Имя существительное</w:t>
            </w:r>
          </w:p>
        </w:tc>
        <w:tc>
          <w:tcPr>
            <w:tcW w:w="3190" w:type="dxa"/>
          </w:tcPr>
          <w:p w14:paraId="5F6AA45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Глагол </w:t>
            </w:r>
          </w:p>
        </w:tc>
        <w:tc>
          <w:tcPr>
            <w:tcW w:w="3190" w:type="dxa"/>
          </w:tcPr>
          <w:p w14:paraId="192EBBE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Имя прилагательное</w:t>
            </w:r>
          </w:p>
        </w:tc>
      </w:tr>
      <w:tr w:rsidR="00A33672" w:rsidRPr="00A33672" w14:paraId="4BA916B9" w14:textId="77777777" w:rsidTr="00CC5801">
        <w:tc>
          <w:tcPr>
            <w:tcW w:w="3190" w:type="dxa"/>
          </w:tcPr>
          <w:p w14:paraId="4CE12B0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c>
          <w:tcPr>
            <w:tcW w:w="3190" w:type="dxa"/>
          </w:tcPr>
          <w:p w14:paraId="753D754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c>
          <w:tcPr>
            <w:tcW w:w="3190" w:type="dxa"/>
          </w:tcPr>
          <w:p w14:paraId="51C9F42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r>
    </w:tbl>
    <w:p w14:paraId="30D98FC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Раздели слова для переноса.</w:t>
      </w:r>
    </w:p>
    <w:p w14:paraId="256D6D3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Оля, дедушка, кружка, колечко, бинокль.</w:t>
      </w:r>
    </w:p>
    <w:p w14:paraId="7204432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Подбери проверочные слова и спиши, вставляя нужную букву.</w:t>
      </w:r>
    </w:p>
    <w:p w14:paraId="28911D6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r>
      <w:proofErr w:type="gramStart"/>
      <w:r w:rsidRPr="00A33672">
        <w:rPr>
          <w:rFonts w:ascii="Times New Roman" w:hAnsi="Times New Roman" w:cs="Times New Roman"/>
          <w:sz w:val="24"/>
          <w:szCs w:val="24"/>
        </w:rPr>
        <w:t>Стол(</w:t>
      </w:r>
      <w:proofErr w:type="gramEnd"/>
      <w:r w:rsidRPr="00A33672">
        <w:rPr>
          <w:rFonts w:ascii="Times New Roman" w:hAnsi="Times New Roman" w:cs="Times New Roman"/>
          <w:sz w:val="24"/>
          <w:szCs w:val="24"/>
        </w:rPr>
        <w:t xml:space="preserve">б, п)- …..,  </w:t>
      </w:r>
      <w:proofErr w:type="spellStart"/>
      <w:r w:rsidRPr="00A33672">
        <w:rPr>
          <w:rFonts w:ascii="Times New Roman" w:hAnsi="Times New Roman" w:cs="Times New Roman"/>
          <w:sz w:val="24"/>
          <w:szCs w:val="24"/>
        </w:rPr>
        <w:t>са</w:t>
      </w:r>
      <w:proofErr w:type="spellEnd"/>
      <w:r w:rsidRPr="00A33672">
        <w:rPr>
          <w:rFonts w:ascii="Times New Roman" w:hAnsi="Times New Roman" w:cs="Times New Roman"/>
          <w:sz w:val="24"/>
          <w:szCs w:val="24"/>
        </w:rPr>
        <w:t xml:space="preserve">(т, д) - ….,  </w:t>
      </w:r>
      <w:proofErr w:type="spellStart"/>
      <w:r w:rsidRPr="00A33672">
        <w:rPr>
          <w:rFonts w:ascii="Times New Roman" w:hAnsi="Times New Roman" w:cs="Times New Roman"/>
          <w:sz w:val="24"/>
          <w:szCs w:val="24"/>
        </w:rPr>
        <w:t>горо</w:t>
      </w:r>
      <w:proofErr w:type="spellEnd"/>
      <w:r w:rsidRPr="00A33672">
        <w:rPr>
          <w:rFonts w:ascii="Times New Roman" w:hAnsi="Times New Roman" w:cs="Times New Roman"/>
          <w:sz w:val="24"/>
          <w:szCs w:val="24"/>
        </w:rPr>
        <w:t xml:space="preserve">(т/д) - ……,  </w:t>
      </w:r>
      <w:proofErr w:type="spellStart"/>
      <w:r w:rsidRPr="00A33672">
        <w:rPr>
          <w:rFonts w:ascii="Times New Roman" w:hAnsi="Times New Roman" w:cs="Times New Roman"/>
          <w:sz w:val="24"/>
          <w:szCs w:val="24"/>
        </w:rPr>
        <w:t>ду</w:t>
      </w:r>
      <w:proofErr w:type="spellEnd"/>
      <w:r w:rsidRPr="00A33672">
        <w:rPr>
          <w:rFonts w:ascii="Times New Roman" w:hAnsi="Times New Roman" w:cs="Times New Roman"/>
          <w:sz w:val="24"/>
          <w:szCs w:val="24"/>
        </w:rPr>
        <w:t xml:space="preserve"> (п/б) - ….,  </w:t>
      </w:r>
      <w:proofErr w:type="spellStart"/>
      <w:r w:rsidRPr="00A33672">
        <w:rPr>
          <w:rFonts w:ascii="Times New Roman" w:hAnsi="Times New Roman" w:cs="Times New Roman"/>
          <w:sz w:val="24"/>
          <w:szCs w:val="24"/>
        </w:rPr>
        <w:t>фла</w:t>
      </w:r>
      <w:proofErr w:type="spellEnd"/>
      <w:r w:rsidRPr="00A33672">
        <w:rPr>
          <w:rFonts w:ascii="Times New Roman" w:hAnsi="Times New Roman" w:cs="Times New Roman"/>
          <w:sz w:val="24"/>
          <w:szCs w:val="24"/>
        </w:rPr>
        <w:t>(к/г) - ….  .</w:t>
      </w:r>
    </w:p>
    <w:p w14:paraId="6221404C"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за 1 четверть</w:t>
      </w:r>
    </w:p>
    <w:p w14:paraId="30AC7B9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Спиши, вставляя пропущенные буквы и раскрывая скобки:</w:t>
      </w:r>
    </w:p>
    <w:p w14:paraId="640D99A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Ст</w:t>
      </w:r>
      <w:proofErr w:type="spellEnd"/>
      <w:r w:rsidRPr="00A33672">
        <w:rPr>
          <w:rFonts w:ascii="Times New Roman" w:hAnsi="Times New Roman" w:cs="Times New Roman"/>
          <w:sz w:val="24"/>
          <w:szCs w:val="24"/>
        </w:rPr>
        <w:t>…</w:t>
      </w:r>
      <w:proofErr w:type="spellStart"/>
      <w:proofErr w:type="gramStart"/>
      <w:r w:rsidRPr="00A33672">
        <w:rPr>
          <w:rFonts w:ascii="Times New Roman" w:hAnsi="Times New Roman" w:cs="Times New Roman"/>
          <w:sz w:val="24"/>
          <w:szCs w:val="24"/>
        </w:rPr>
        <w:t>ят</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ненас</w:t>
      </w:r>
      <w:proofErr w:type="spellEnd"/>
      <w:proofErr w:type="gram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ные</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сенние</w:t>
      </w:r>
      <w:proofErr w:type="spellEnd"/>
      <w:r w:rsidRPr="00A33672">
        <w:rPr>
          <w:rFonts w:ascii="Times New Roman" w:hAnsi="Times New Roman" w:cs="Times New Roman"/>
          <w:sz w:val="24"/>
          <w:szCs w:val="24"/>
        </w:rPr>
        <w:t xml:space="preserve"> дни. Тучи надолго (за)</w:t>
      </w:r>
      <w:proofErr w:type="spellStart"/>
      <w:r w:rsidRPr="00A33672">
        <w:rPr>
          <w:rFonts w:ascii="Times New Roman" w:hAnsi="Times New Roman" w:cs="Times New Roman"/>
          <w:sz w:val="24"/>
          <w:szCs w:val="24"/>
        </w:rPr>
        <w:t>крывают</w:t>
      </w:r>
      <w:proofErr w:type="spellEnd"/>
      <w:r w:rsidRPr="00A33672">
        <w:rPr>
          <w:rFonts w:ascii="Times New Roman" w:hAnsi="Times New Roman" w:cs="Times New Roman"/>
          <w:sz w:val="24"/>
          <w:szCs w:val="24"/>
        </w:rPr>
        <w:t xml:space="preserve"> со…</w:t>
      </w:r>
      <w:proofErr w:type="spellStart"/>
      <w:r w:rsidRPr="00A33672">
        <w:rPr>
          <w:rFonts w:ascii="Times New Roman" w:hAnsi="Times New Roman" w:cs="Times New Roman"/>
          <w:sz w:val="24"/>
          <w:szCs w:val="24"/>
        </w:rPr>
        <w:t>нце</w:t>
      </w:r>
      <w:proofErr w:type="spellEnd"/>
      <w:r w:rsidRPr="00A33672">
        <w:rPr>
          <w:rFonts w:ascii="Times New Roman" w:hAnsi="Times New Roman" w:cs="Times New Roman"/>
          <w:sz w:val="24"/>
          <w:szCs w:val="24"/>
        </w:rPr>
        <w:t xml:space="preserve">. (С)раннего утра до поз…него </w:t>
      </w:r>
      <w:proofErr w:type="spellStart"/>
      <w:r w:rsidRPr="00A33672">
        <w:rPr>
          <w:rFonts w:ascii="Times New Roman" w:hAnsi="Times New Roman" w:cs="Times New Roman"/>
          <w:sz w:val="24"/>
          <w:szCs w:val="24"/>
        </w:rPr>
        <w:t>веч</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ра</w:t>
      </w:r>
      <w:proofErr w:type="spellEnd"/>
      <w:r w:rsidRPr="00A33672">
        <w:rPr>
          <w:rFonts w:ascii="Times New Roman" w:hAnsi="Times New Roman" w:cs="Times New Roman"/>
          <w:sz w:val="24"/>
          <w:szCs w:val="24"/>
        </w:rPr>
        <w:t xml:space="preserve"> л…</w:t>
      </w:r>
      <w:proofErr w:type="spellStart"/>
      <w:r w:rsidRPr="00A33672">
        <w:rPr>
          <w:rFonts w:ascii="Times New Roman" w:hAnsi="Times New Roman" w:cs="Times New Roman"/>
          <w:sz w:val="24"/>
          <w:szCs w:val="24"/>
        </w:rPr>
        <w:t>ёт</w:t>
      </w:r>
      <w:proofErr w:type="spellEnd"/>
      <w:r w:rsidRPr="00A33672">
        <w:rPr>
          <w:rFonts w:ascii="Times New Roman" w:hAnsi="Times New Roman" w:cs="Times New Roman"/>
          <w:sz w:val="24"/>
          <w:szCs w:val="24"/>
        </w:rPr>
        <w:t xml:space="preserve"> нудный дож…ь. </w:t>
      </w:r>
      <w:proofErr w:type="spellStart"/>
      <w:r w:rsidRPr="00A33672">
        <w:rPr>
          <w:rFonts w:ascii="Times New Roman" w:hAnsi="Times New Roman" w:cs="Times New Roman"/>
          <w:sz w:val="24"/>
          <w:szCs w:val="24"/>
        </w:rPr>
        <w:t>Ярос</w:t>
      </w:r>
      <w:proofErr w:type="spellEnd"/>
      <w:r w:rsidRPr="00A33672">
        <w:rPr>
          <w:rFonts w:ascii="Times New Roman" w:hAnsi="Times New Roman" w:cs="Times New Roman"/>
          <w:sz w:val="24"/>
          <w:szCs w:val="24"/>
        </w:rPr>
        <w:t>…</w:t>
      </w:r>
      <w:proofErr w:type="spellStart"/>
      <w:proofErr w:type="gramStart"/>
      <w:r w:rsidRPr="00A33672">
        <w:rPr>
          <w:rFonts w:ascii="Times New Roman" w:hAnsi="Times New Roman" w:cs="Times New Roman"/>
          <w:sz w:val="24"/>
          <w:szCs w:val="24"/>
        </w:rPr>
        <w:t>ный</w:t>
      </w:r>
      <w:proofErr w:type="spellEnd"/>
      <w:r w:rsidRPr="00A33672">
        <w:rPr>
          <w:rFonts w:ascii="Times New Roman" w:hAnsi="Times New Roman" w:cs="Times New Roman"/>
          <w:sz w:val="24"/>
          <w:szCs w:val="24"/>
        </w:rPr>
        <w:t xml:space="preserve">  вет</w:t>
      </w:r>
      <w:proofErr w:type="gramEnd"/>
      <w:r w:rsidRPr="00A33672">
        <w:rPr>
          <w:rFonts w:ascii="Times New Roman" w:hAnsi="Times New Roman" w:cs="Times New Roman"/>
          <w:sz w:val="24"/>
          <w:szCs w:val="24"/>
        </w:rPr>
        <w:t>…р  (с)</w:t>
      </w:r>
      <w:proofErr w:type="spellStart"/>
      <w:r w:rsidRPr="00A33672">
        <w:rPr>
          <w:rFonts w:ascii="Times New Roman" w:hAnsi="Times New Roman" w:cs="Times New Roman"/>
          <w:sz w:val="24"/>
          <w:szCs w:val="24"/>
        </w:rPr>
        <w:t>рывает</w:t>
      </w:r>
      <w:proofErr w:type="spellEnd"/>
      <w:r w:rsidRPr="00A33672">
        <w:rPr>
          <w:rFonts w:ascii="Times New Roman" w:hAnsi="Times New Roman" w:cs="Times New Roman"/>
          <w:sz w:val="24"/>
          <w:szCs w:val="24"/>
        </w:rPr>
        <w:t xml:space="preserve"> (с)д…рев…ев последние лист…я. Мокрыми и </w:t>
      </w:r>
      <w:proofErr w:type="spellStart"/>
      <w:r w:rsidRPr="00A33672">
        <w:rPr>
          <w:rFonts w:ascii="Times New Roman" w:hAnsi="Times New Roman" w:cs="Times New Roman"/>
          <w:sz w:val="24"/>
          <w:szCs w:val="24"/>
        </w:rPr>
        <w:t>грус</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ными</w:t>
      </w:r>
      <w:proofErr w:type="spellEnd"/>
      <w:r w:rsidRPr="00A33672">
        <w:rPr>
          <w:rFonts w:ascii="Times New Roman" w:hAnsi="Times New Roman" w:cs="Times New Roman"/>
          <w:sz w:val="24"/>
          <w:szCs w:val="24"/>
        </w:rPr>
        <w:t xml:space="preserve"> стали с…</w:t>
      </w:r>
      <w:proofErr w:type="spellStart"/>
      <w:r w:rsidRPr="00A33672">
        <w:rPr>
          <w:rFonts w:ascii="Times New Roman" w:hAnsi="Times New Roman" w:cs="Times New Roman"/>
          <w:sz w:val="24"/>
          <w:szCs w:val="24"/>
        </w:rPr>
        <w:t>ды</w:t>
      </w:r>
      <w:proofErr w:type="spellEnd"/>
      <w:r w:rsidRPr="00A33672">
        <w:rPr>
          <w:rFonts w:ascii="Times New Roman" w:hAnsi="Times New Roman" w:cs="Times New Roman"/>
          <w:sz w:val="24"/>
          <w:szCs w:val="24"/>
        </w:rPr>
        <w:t>, п…ля и л…</w:t>
      </w:r>
      <w:proofErr w:type="spellStart"/>
      <w:r w:rsidRPr="00A33672">
        <w:rPr>
          <w:rFonts w:ascii="Times New Roman" w:hAnsi="Times New Roman" w:cs="Times New Roman"/>
          <w:sz w:val="24"/>
          <w:szCs w:val="24"/>
        </w:rPr>
        <w:t>са</w:t>
      </w:r>
      <w:proofErr w:type="spellEnd"/>
      <w:r w:rsidRPr="00A33672">
        <w:rPr>
          <w:rFonts w:ascii="Times New Roman" w:hAnsi="Times New Roman" w:cs="Times New Roman"/>
          <w:sz w:val="24"/>
          <w:szCs w:val="24"/>
        </w:rPr>
        <w:t xml:space="preserve">. (В)тёплые норки (за)бились </w:t>
      </w:r>
      <w:proofErr w:type="spellStart"/>
      <w:r w:rsidRPr="00A33672">
        <w:rPr>
          <w:rFonts w:ascii="Times New Roman" w:hAnsi="Times New Roman" w:cs="Times New Roman"/>
          <w:sz w:val="24"/>
          <w:szCs w:val="24"/>
        </w:rPr>
        <w:t>зв</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рьки</w:t>
      </w:r>
      <w:proofErr w:type="spellEnd"/>
      <w:r w:rsidRPr="00A33672">
        <w:rPr>
          <w:rFonts w:ascii="Times New Roman" w:hAnsi="Times New Roman" w:cs="Times New Roman"/>
          <w:sz w:val="24"/>
          <w:szCs w:val="24"/>
        </w:rPr>
        <w:t xml:space="preserve">. Не слышно </w:t>
      </w:r>
      <w:proofErr w:type="spellStart"/>
      <w:proofErr w:type="gramStart"/>
      <w:r w:rsidRPr="00A33672">
        <w:rPr>
          <w:rFonts w:ascii="Times New Roman" w:hAnsi="Times New Roman" w:cs="Times New Roman"/>
          <w:sz w:val="24"/>
          <w:szCs w:val="24"/>
        </w:rPr>
        <w:t>жу</w:t>
      </w:r>
      <w:proofErr w:type="spellEnd"/>
      <w:r w:rsidRPr="00A33672">
        <w:rPr>
          <w:rFonts w:ascii="Times New Roman" w:hAnsi="Times New Roman" w:cs="Times New Roman"/>
          <w:sz w:val="24"/>
          <w:szCs w:val="24"/>
        </w:rPr>
        <w:t>….</w:t>
      </w:r>
      <w:proofErr w:type="gram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ание</w:t>
      </w:r>
      <w:proofErr w:type="spellEnd"/>
      <w:r w:rsidRPr="00A33672">
        <w:rPr>
          <w:rFonts w:ascii="Times New Roman" w:hAnsi="Times New Roman" w:cs="Times New Roman"/>
          <w:sz w:val="24"/>
          <w:szCs w:val="24"/>
        </w:rPr>
        <w:t xml:space="preserve"> насекомых. Унылая п…</w:t>
      </w:r>
      <w:proofErr w:type="spellStart"/>
      <w:r w:rsidRPr="00A33672">
        <w:rPr>
          <w:rFonts w:ascii="Times New Roman" w:hAnsi="Times New Roman" w:cs="Times New Roman"/>
          <w:sz w:val="24"/>
          <w:szCs w:val="24"/>
        </w:rPr>
        <w:t>ра</w:t>
      </w:r>
      <w:proofErr w:type="spellEnd"/>
      <w:r w:rsidRPr="00A33672">
        <w:rPr>
          <w:rFonts w:ascii="Times New Roman" w:hAnsi="Times New Roman" w:cs="Times New Roman"/>
          <w:sz w:val="24"/>
          <w:szCs w:val="24"/>
        </w:rPr>
        <w:t>.</w:t>
      </w:r>
    </w:p>
    <w:p w14:paraId="78CD9BE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Найди и подчеркни в предложении главные члены, поставь вопросы к словам.</w:t>
      </w:r>
    </w:p>
    <w:p w14:paraId="02E2B1C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Лёгкий ветерок пробежал по верхушкам деревьев.</w:t>
      </w:r>
    </w:p>
    <w:p w14:paraId="4DCAF66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Солнце поднимается быстро.</w:t>
      </w:r>
    </w:p>
    <w:p w14:paraId="7E5CE3A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лесу появились первые проталины.</w:t>
      </w:r>
    </w:p>
    <w:p w14:paraId="4C97758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983DA4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Из данных слов составь и запиши повествовательное невосклицательное распространённое предложение. Отметь в нём грамматическую основу.</w:t>
      </w:r>
    </w:p>
    <w:p w14:paraId="0259149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кусты, раздался, посвист, за, рябчик</w:t>
      </w:r>
    </w:p>
    <w:p w14:paraId="2E78571A"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по теме «Состав слова»</w:t>
      </w:r>
    </w:p>
    <w:p w14:paraId="59B23D4A"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Диктант </w:t>
      </w:r>
    </w:p>
    <w:p w14:paraId="25E61D3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Ноябрь.</w:t>
      </w:r>
    </w:p>
    <w:p w14:paraId="07FCB9C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0570C4F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ноябре похолодало. Стоит сырая погода. Весь месяц льют дожди. Дует осенний ветер. Шумят в саду деревья.  С берёз и осин листва давно опала. Земля покрыта ковром из листьев. Только на дубах желтеют сухие листья.  Тишина в лесу. Вдруг донеслась весёлая песня. Я оглянулся. На берегу речки сидела птичка. Это запела синичка.</w:t>
      </w:r>
    </w:p>
    <w:p w14:paraId="5241FDB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(52 слова)</w:t>
      </w:r>
    </w:p>
    <w:p w14:paraId="48B04813"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2DC9E9E1"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361E2293"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Грамматические задания</w:t>
      </w:r>
    </w:p>
    <w:p w14:paraId="3D211FF8"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3AD43A45"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lastRenderedPageBreak/>
        <w:t>1.  Выписать 3 глагола с приставками, выделить их.</w:t>
      </w:r>
    </w:p>
    <w:p w14:paraId="7ACC465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09B3CA0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вариант – из первой части текста</w:t>
      </w:r>
    </w:p>
    <w:p w14:paraId="5159640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вариант – из второй части текста</w:t>
      </w:r>
    </w:p>
    <w:p w14:paraId="6D5E337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51E8F914"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2.  Записать 3 однокоренных слова, обозначить части речи, выделить корень.</w:t>
      </w:r>
    </w:p>
    <w:p w14:paraId="71A84B8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06777E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вариант – корм</w:t>
      </w:r>
    </w:p>
    <w:p w14:paraId="7C6EBEC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вариант – свист</w:t>
      </w:r>
    </w:p>
    <w:p w14:paraId="3F9A333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19AC5559"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 xml:space="preserve"> </w:t>
      </w:r>
      <w:r w:rsidRPr="00A33672">
        <w:rPr>
          <w:rFonts w:ascii="Times New Roman" w:hAnsi="Times New Roman" w:cs="Times New Roman"/>
          <w:i/>
          <w:sz w:val="24"/>
          <w:szCs w:val="24"/>
        </w:rPr>
        <w:t>3.  Разбери слово по составу:</w:t>
      </w:r>
    </w:p>
    <w:p w14:paraId="0352F4E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Вариант -  осенний, </w:t>
      </w:r>
    </w:p>
    <w:p w14:paraId="208AE76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вариант - запела</w:t>
      </w:r>
    </w:p>
    <w:p w14:paraId="0BDC93A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2818EC05"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Проверочная работа по теме «Правописание слов с парными согласными»</w:t>
      </w:r>
    </w:p>
    <w:p w14:paraId="5F2355C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Подчеркни слова, в которых написание парной согласной требует проверки:</w:t>
      </w:r>
    </w:p>
    <w:p w14:paraId="699F9F7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Молодцы, ягодка, соседи, травка, сладкий, сказка, сыроежка, березка</w:t>
      </w:r>
    </w:p>
    <w:p w14:paraId="2BB4A99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Спиши, раскрывая скобки:</w:t>
      </w:r>
    </w:p>
    <w:p w14:paraId="4CD9C84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Пару(</w:t>
      </w:r>
      <w:proofErr w:type="spellStart"/>
      <w:proofErr w:type="gramStart"/>
      <w:r w:rsidRPr="00A33672">
        <w:rPr>
          <w:rFonts w:ascii="Times New Roman" w:hAnsi="Times New Roman" w:cs="Times New Roman"/>
          <w:sz w:val="24"/>
          <w:szCs w:val="24"/>
        </w:rPr>
        <w:t>с,з</w:t>
      </w:r>
      <w:proofErr w:type="spellEnd"/>
      <w:proofErr w:type="gram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мос</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д,т</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са</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д,т</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чи</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ж,ш</w:t>
      </w:r>
      <w:proofErr w:type="spellEnd"/>
      <w:r w:rsidRPr="00A33672">
        <w:rPr>
          <w:rFonts w:ascii="Times New Roman" w:hAnsi="Times New Roman" w:cs="Times New Roman"/>
          <w:sz w:val="24"/>
          <w:szCs w:val="24"/>
        </w:rPr>
        <w:t>), ено(</w:t>
      </w:r>
      <w:proofErr w:type="spellStart"/>
      <w:r w:rsidRPr="00A33672">
        <w:rPr>
          <w:rFonts w:ascii="Times New Roman" w:hAnsi="Times New Roman" w:cs="Times New Roman"/>
          <w:sz w:val="24"/>
          <w:szCs w:val="24"/>
        </w:rPr>
        <w:t>д,т</w:t>
      </w:r>
      <w:proofErr w:type="spellEnd"/>
      <w:r w:rsidRPr="00A33672">
        <w:rPr>
          <w:rFonts w:ascii="Times New Roman" w:hAnsi="Times New Roman" w:cs="Times New Roman"/>
          <w:sz w:val="24"/>
          <w:szCs w:val="24"/>
        </w:rPr>
        <w:t>), мор(</w:t>
      </w:r>
      <w:proofErr w:type="spellStart"/>
      <w:r w:rsidRPr="00A33672">
        <w:rPr>
          <w:rFonts w:ascii="Times New Roman" w:hAnsi="Times New Roman" w:cs="Times New Roman"/>
          <w:sz w:val="24"/>
          <w:szCs w:val="24"/>
        </w:rPr>
        <w:t>ж,ш</w:t>
      </w:r>
      <w:proofErr w:type="spellEnd"/>
      <w:r w:rsidRPr="00A33672">
        <w:rPr>
          <w:rFonts w:ascii="Times New Roman" w:hAnsi="Times New Roman" w:cs="Times New Roman"/>
          <w:sz w:val="24"/>
          <w:szCs w:val="24"/>
        </w:rPr>
        <w:t>)</w:t>
      </w:r>
    </w:p>
    <w:p w14:paraId="59E5839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Вставь пропущенные буквы, в скобках запиши проверочные слова.</w:t>
      </w:r>
    </w:p>
    <w:p w14:paraId="54F6275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Тихо подкрался моро_ (  ). Наступил </w:t>
      </w:r>
      <w:proofErr w:type="spellStart"/>
      <w:r w:rsidRPr="00A33672">
        <w:rPr>
          <w:rFonts w:ascii="Times New Roman" w:hAnsi="Times New Roman" w:cs="Times New Roman"/>
          <w:sz w:val="24"/>
          <w:szCs w:val="24"/>
        </w:rPr>
        <w:t>холо</w:t>
      </w:r>
      <w:proofErr w:type="spellEnd"/>
      <w:r w:rsidRPr="00A33672">
        <w:rPr>
          <w:rFonts w:ascii="Times New Roman" w:hAnsi="Times New Roman" w:cs="Times New Roman"/>
          <w:sz w:val="24"/>
          <w:szCs w:val="24"/>
        </w:rPr>
        <w:t xml:space="preserve">_  (  ). Землю накрыл сне_ (  ). Тонкий </w:t>
      </w:r>
      <w:proofErr w:type="spellStart"/>
      <w:r w:rsidRPr="00A33672">
        <w:rPr>
          <w:rFonts w:ascii="Times New Roman" w:hAnsi="Times New Roman" w:cs="Times New Roman"/>
          <w:sz w:val="24"/>
          <w:szCs w:val="24"/>
        </w:rPr>
        <w:t>лё</w:t>
      </w:r>
      <w:proofErr w:type="spellEnd"/>
      <w:r w:rsidRPr="00A33672">
        <w:rPr>
          <w:rFonts w:ascii="Times New Roman" w:hAnsi="Times New Roman" w:cs="Times New Roman"/>
          <w:sz w:val="24"/>
          <w:szCs w:val="24"/>
        </w:rPr>
        <w:t xml:space="preserve">_ </w:t>
      </w:r>
      <w:proofErr w:type="gramStart"/>
      <w:r w:rsidRPr="00A33672">
        <w:rPr>
          <w:rFonts w:ascii="Times New Roman" w:hAnsi="Times New Roman" w:cs="Times New Roman"/>
          <w:sz w:val="24"/>
          <w:szCs w:val="24"/>
        </w:rPr>
        <w:t>(  )</w:t>
      </w:r>
      <w:proofErr w:type="gramEnd"/>
      <w:r w:rsidRPr="00A33672">
        <w:rPr>
          <w:rFonts w:ascii="Times New Roman" w:hAnsi="Times New Roman" w:cs="Times New Roman"/>
          <w:sz w:val="24"/>
          <w:szCs w:val="24"/>
        </w:rPr>
        <w:t xml:space="preserve"> сковал пру_ (  ).Стайка </w:t>
      </w:r>
      <w:proofErr w:type="spellStart"/>
      <w:r w:rsidRPr="00A33672">
        <w:rPr>
          <w:rFonts w:ascii="Times New Roman" w:hAnsi="Times New Roman" w:cs="Times New Roman"/>
          <w:sz w:val="24"/>
          <w:szCs w:val="24"/>
        </w:rPr>
        <w:t>ры</w:t>
      </w:r>
      <w:proofErr w:type="spellEnd"/>
      <w:r w:rsidRPr="00A33672">
        <w:rPr>
          <w:rFonts w:ascii="Times New Roman" w:hAnsi="Times New Roman" w:cs="Times New Roman"/>
          <w:sz w:val="24"/>
          <w:szCs w:val="24"/>
        </w:rPr>
        <w:t xml:space="preserve">_  (  ) спряталась на дне. </w:t>
      </w:r>
    </w:p>
    <w:p w14:paraId="025065F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Вставь подходящие слова из сказки, подбери проверочные слова.</w:t>
      </w:r>
    </w:p>
    <w:p w14:paraId="6164660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Девочка взяла самую большую _______ </w:t>
      </w:r>
      <w:proofErr w:type="gramStart"/>
      <w:r w:rsidRPr="00A33672">
        <w:rPr>
          <w:rFonts w:ascii="Times New Roman" w:hAnsi="Times New Roman" w:cs="Times New Roman"/>
          <w:sz w:val="24"/>
          <w:szCs w:val="24"/>
        </w:rPr>
        <w:t>(  )</w:t>
      </w:r>
      <w:proofErr w:type="gramEnd"/>
      <w:r w:rsidRPr="00A33672">
        <w:rPr>
          <w:rFonts w:ascii="Times New Roman" w:hAnsi="Times New Roman" w:cs="Times New Roman"/>
          <w:sz w:val="24"/>
          <w:szCs w:val="24"/>
        </w:rPr>
        <w:t xml:space="preserve"> и похлебала из самой большой ____ (  ).</w:t>
      </w:r>
    </w:p>
    <w:p w14:paraId="63AB2EAD"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Проверочная работа по теме «Правописание приставок и предлогов»</w:t>
      </w:r>
    </w:p>
    <w:p w14:paraId="392A97A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Выбери правильное утверждение.</w:t>
      </w:r>
    </w:p>
    <w:p w14:paraId="32090F0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предлоги и приставки пишутся со словами слитно</w:t>
      </w:r>
    </w:p>
    <w:p w14:paraId="20934BB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предлоги со словами пишутся раздельно, а приставки слитно.</w:t>
      </w:r>
    </w:p>
    <w:p w14:paraId="4DCBF40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Напиши правильно, подчеркни предлоги, выдели приставки.</w:t>
      </w:r>
    </w:p>
    <w:p w14:paraId="245DC73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(Из)</w:t>
      </w:r>
      <w:proofErr w:type="spellStart"/>
      <w:r w:rsidRPr="00A33672">
        <w:rPr>
          <w:rFonts w:ascii="Times New Roman" w:hAnsi="Times New Roman" w:cs="Times New Roman"/>
          <w:sz w:val="24"/>
          <w:szCs w:val="24"/>
        </w:rPr>
        <w:t>учать</w:t>
      </w:r>
      <w:proofErr w:type="spellEnd"/>
      <w:r w:rsidRPr="00A33672">
        <w:rPr>
          <w:rFonts w:ascii="Times New Roman" w:hAnsi="Times New Roman" w:cs="Times New Roman"/>
          <w:sz w:val="24"/>
          <w:szCs w:val="24"/>
        </w:rPr>
        <w:t>, (в)тетради, (с)братом, (из)дома, (с)бежать, (в)ставить, (к)другу, (на)мазать, (на)обед), (от)ветра), (у)лететь, (у)дома, (на)лить, (по)дороге.</w:t>
      </w:r>
    </w:p>
    <w:p w14:paraId="3CB0BA4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Спиши, раскрой скобки.</w:t>
      </w:r>
    </w:p>
    <w:p w14:paraId="62E66D0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Впервые я (за)лез (на)чердак (в)детстве. Лестница (подо)мною (про)</w:t>
      </w:r>
      <w:proofErr w:type="spellStart"/>
      <w:r w:rsidRPr="00A33672">
        <w:rPr>
          <w:rFonts w:ascii="Times New Roman" w:hAnsi="Times New Roman" w:cs="Times New Roman"/>
          <w:sz w:val="24"/>
          <w:szCs w:val="24"/>
        </w:rPr>
        <w:t>гибалась</w:t>
      </w:r>
      <w:proofErr w:type="spellEnd"/>
    </w:p>
    <w:p w14:paraId="3CF1E42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Из этих слов составь и запиши предложения.</w:t>
      </w:r>
    </w:p>
    <w:p w14:paraId="26CAD65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Я (с)горки, быстро, (с)пустился.</w:t>
      </w:r>
    </w:p>
    <w:p w14:paraId="4E8D41C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Привычно, кошка, (за)диван, (за)бралась.</w:t>
      </w:r>
    </w:p>
    <w:p w14:paraId="1C20A93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2C094302"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за 2 четверть.</w:t>
      </w:r>
    </w:p>
    <w:p w14:paraId="7A5C5FE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Выпиши слова, в которых правильно отмечена при</w:t>
      </w:r>
      <w:r w:rsidRPr="00A33672">
        <w:rPr>
          <w:rFonts w:ascii="Times New Roman" w:hAnsi="Times New Roman" w:cs="Times New Roman"/>
          <w:sz w:val="24"/>
          <w:szCs w:val="24"/>
        </w:rPr>
        <w:softHyphen/>
        <w:t>ставка.</w:t>
      </w:r>
    </w:p>
    <w:p w14:paraId="44D7A89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убежать, ужас, съесть, сорвать, история, истопить</w:t>
      </w:r>
    </w:p>
    <w:p w14:paraId="206A642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Сделай разбор слов по составу:</w:t>
      </w:r>
    </w:p>
    <w:p w14:paraId="2C91A6E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новость, </w:t>
      </w:r>
      <w:proofErr w:type="gramStart"/>
      <w:r w:rsidRPr="00A33672">
        <w:rPr>
          <w:rFonts w:ascii="Times New Roman" w:hAnsi="Times New Roman" w:cs="Times New Roman"/>
          <w:sz w:val="24"/>
          <w:szCs w:val="24"/>
        </w:rPr>
        <w:t>луковый ,</w:t>
      </w:r>
      <w:proofErr w:type="gramEnd"/>
      <w:r w:rsidRPr="00A33672">
        <w:rPr>
          <w:rFonts w:ascii="Times New Roman" w:hAnsi="Times New Roman" w:cs="Times New Roman"/>
          <w:sz w:val="24"/>
          <w:szCs w:val="24"/>
        </w:rPr>
        <w:t xml:space="preserve">  находка.</w:t>
      </w:r>
    </w:p>
    <w:p w14:paraId="6ABBD6B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Спиши правильно. Выдели орфограммы. Напиши проверочные слова:</w:t>
      </w:r>
    </w:p>
    <w:p w14:paraId="4329D1B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(За)м…</w:t>
      </w:r>
      <w:proofErr w:type="spellStart"/>
      <w:proofErr w:type="gramStart"/>
      <w:r w:rsidRPr="00A33672">
        <w:rPr>
          <w:rFonts w:ascii="Times New Roman" w:hAnsi="Times New Roman" w:cs="Times New Roman"/>
          <w:sz w:val="24"/>
          <w:szCs w:val="24"/>
        </w:rPr>
        <w:t>лчал</w:t>
      </w:r>
      <w:proofErr w:type="spellEnd"/>
      <w:r w:rsidRPr="00A33672">
        <w:rPr>
          <w:rFonts w:ascii="Times New Roman" w:hAnsi="Times New Roman" w:cs="Times New Roman"/>
          <w:sz w:val="24"/>
          <w:szCs w:val="24"/>
        </w:rPr>
        <w:t xml:space="preserve">  (</w:t>
      </w:r>
      <w:proofErr w:type="gramEnd"/>
      <w:r w:rsidRPr="00A33672">
        <w:rPr>
          <w:rFonts w:ascii="Times New Roman" w:hAnsi="Times New Roman" w:cs="Times New Roman"/>
          <w:sz w:val="24"/>
          <w:szCs w:val="24"/>
        </w:rPr>
        <w:t>в)углу сверчок.  (До)</w:t>
      </w:r>
      <w:proofErr w:type="spellStart"/>
      <w:r w:rsidRPr="00A33672">
        <w:rPr>
          <w:rFonts w:ascii="Times New Roman" w:hAnsi="Times New Roman" w:cs="Times New Roman"/>
          <w:sz w:val="24"/>
          <w:szCs w:val="24"/>
        </w:rPr>
        <w:t>гл</w:t>
      </w:r>
      <w:proofErr w:type="spellEnd"/>
      <w:r w:rsidRPr="00A33672">
        <w:rPr>
          <w:rFonts w:ascii="Times New Roman" w:hAnsi="Times New Roman" w:cs="Times New Roman"/>
          <w:sz w:val="24"/>
          <w:szCs w:val="24"/>
        </w:rPr>
        <w:t>…</w:t>
      </w:r>
      <w:proofErr w:type="spellStart"/>
      <w:proofErr w:type="gramStart"/>
      <w:r w:rsidRPr="00A33672">
        <w:rPr>
          <w:rFonts w:ascii="Times New Roman" w:hAnsi="Times New Roman" w:cs="Times New Roman"/>
          <w:sz w:val="24"/>
          <w:szCs w:val="24"/>
        </w:rPr>
        <w:t>жу</w:t>
      </w:r>
      <w:proofErr w:type="spellEnd"/>
      <w:r w:rsidRPr="00A33672">
        <w:rPr>
          <w:rFonts w:ascii="Times New Roman" w:hAnsi="Times New Roman" w:cs="Times New Roman"/>
          <w:sz w:val="24"/>
          <w:szCs w:val="24"/>
        </w:rPr>
        <w:t xml:space="preserve">  (</w:t>
      </w:r>
      <w:proofErr w:type="gramEnd"/>
      <w:r w:rsidRPr="00A33672">
        <w:rPr>
          <w:rFonts w:ascii="Times New Roman" w:hAnsi="Times New Roman" w:cs="Times New Roman"/>
          <w:sz w:val="24"/>
          <w:szCs w:val="24"/>
        </w:rPr>
        <w:t xml:space="preserve">во)сне  я  </w:t>
      </w:r>
      <w:proofErr w:type="spellStart"/>
      <w:r w:rsidRPr="00A33672">
        <w:rPr>
          <w:rFonts w:ascii="Times New Roman" w:hAnsi="Times New Roman" w:cs="Times New Roman"/>
          <w:sz w:val="24"/>
          <w:szCs w:val="24"/>
        </w:rPr>
        <w:t>ска</w:t>
      </w:r>
      <w:proofErr w:type="spellEnd"/>
      <w:r w:rsidRPr="00A33672">
        <w:rPr>
          <w:rFonts w:ascii="Times New Roman" w:hAnsi="Times New Roman" w:cs="Times New Roman"/>
          <w:sz w:val="24"/>
          <w:szCs w:val="24"/>
        </w:rPr>
        <w:t>…ку</w:t>
      </w:r>
    </w:p>
    <w:p w14:paraId="365E8CF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(По)вернусь-ка (на)б…</w:t>
      </w:r>
      <w:proofErr w:type="spellStart"/>
      <w:r w:rsidRPr="00A33672">
        <w:rPr>
          <w:rFonts w:ascii="Times New Roman" w:hAnsi="Times New Roman" w:cs="Times New Roman"/>
          <w:sz w:val="24"/>
          <w:szCs w:val="24"/>
        </w:rPr>
        <w:t>чок</w:t>
      </w:r>
      <w:proofErr w:type="spellEnd"/>
      <w:r w:rsidRPr="00A33672">
        <w:rPr>
          <w:rFonts w:ascii="Times New Roman" w:hAnsi="Times New Roman" w:cs="Times New Roman"/>
          <w:sz w:val="24"/>
          <w:szCs w:val="24"/>
        </w:rPr>
        <w:t xml:space="preserve"> </w:t>
      </w:r>
      <w:proofErr w:type="gramStart"/>
      <w:r w:rsidRPr="00A33672">
        <w:rPr>
          <w:rFonts w:ascii="Times New Roman" w:hAnsi="Times New Roman" w:cs="Times New Roman"/>
          <w:sz w:val="24"/>
          <w:szCs w:val="24"/>
        </w:rPr>
        <w:t>–  (</w:t>
      </w:r>
      <w:proofErr w:type="gramEnd"/>
      <w:r w:rsidRPr="00A33672">
        <w:rPr>
          <w:rFonts w:ascii="Times New Roman" w:hAnsi="Times New Roman" w:cs="Times New Roman"/>
          <w:sz w:val="24"/>
          <w:szCs w:val="24"/>
        </w:rPr>
        <w:t xml:space="preserve">Про)хрустальный  </w:t>
      </w:r>
      <w:proofErr w:type="spellStart"/>
      <w:r w:rsidRPr="00A33672">
        <w:rPr>
          <w:rFonts w:ascii="Times New Roman" w:hAnsi="Times New Roman" w:cs="Times New Roman"/>
          <w:sz w:val="24"/>
          <w:szCs w:val="24"/>
        </w:rPr>
        <w:t>башм</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чок</w:t>
      </w:r>
      <w:proofErr w:type="spellEnd"/>
      <w:r w:rsidRPr="00A33672">
        <w:rPr>
          <w:rFonts w:ascii="Times New Roman" w:hAnsi="Times New Roman" w:cs="Times New Roman"/>
          <w:sz w:val="24"/>
          <w:szCs w:val="24"/>
        </w:rPr>
        <w:t>.</w:t>
      </w:r>
    </w:p>
    <w:p w14:paraId="6453419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Разбери предложение по членам предложения. Выпиши словосочетания:</w:t>
      </w:r>
    </w:p>
    <w:p w14:paraId="69071CF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Рыхлый снег темнеет в марте.</w:t>
      </w:r>
    </w:p>
    <w:p w14:paraId="50EFCA0F" w14:textId="77777777" w:rsidR="00CC5801" w:rsidRPr="00A33672" w:rsidRDefault="00CC5801" w:rsidP="00CC5801">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 xml:space="preserve">5.Вставь слова и напиши предложения.  Выдели приставки и подчеркни предлоги.  </w:t>
      </w:r>
    </w:p>
    <w:p w14:paraId="1A278B7A" w14:textId="77777777" w:rsidR="00CC5801" w:rsidRPr="00A33672" w:rsidRDefault="00CC5801" w:rsidP="00CC5801">
      <w:pPr>
        <w:tabs>
          <w:tab w:val="left" w:pos="284"/>
        </w:tabs>
        <w:spacing w:after="0" w:line="360" w:lineRule="auto"/>
        <w:jc w:val="both"/>
        <w:rPr>
          <w:rFonts w:ascii="Times New Roman" w:hAnsi="Times New Roman" w:cs="Times New Roman"/>
          <w:bCs/>
          <w:sz w:val="24"/>
          <w:szCs w:val="24"/>
        </w:rPr>
      </w:pPr>
      <w:proofErr w:type="gramStart"/>
      <w:r w:rsidRPr="00A33672">
        <w:rPr>
          <w:rFonts w:ascii="Times New Roman" w:hAnsi="Times New Roman" w:cs="Times New Roman"/>
          <w:bCs/>
          <w:sz w:val="24"/>
          <w:szCs w:val="24"/>
        </w:rPr>
        <w:t>Мама  . . .</w:t>
      </w:r>
      <w:proofErr w:type="gramEnd"/>
      <w:r w:rsidRPr="00A33672">
        <w:rPr>
          <w:rFonts w:ascii="Times New Roman" w:hAnsi="Times New Roman" w:cs="Times New Roman"/>
          <w:bCs/>
          <w:sz w:val="24"/>
          <w:szCs w:val="24"/>
        </w:rPr>
        <w:t xml:space="preserve">  платок на плечи.  </w:t>
      </w:r>
    </w:p>
    <w:p w14:paraId="7A1E7B9E" w14:textId="77777777" w:rsidR="00CC5801" w:rsidRPr="00A33672" w:rsidRDefault="00CC5801" w:rsidP="00CC5801">
      <w:pPr>
        <w:tabs>
          <w:tab w:val="left" w:pos="284"/>
        </w:tabs>
        <w:spacing w:after="0" w:line="360" w:lineRule="auto"/>
        <w:jc w:val="both"/>
        <w:rPr>
          <w:rFonts w:ascii="Times New Roman" w:hAnsi="Times New Roman" w:cs="Times New Roman"/>
          <w:bCs/>
          <w:sz w:val="24"/>
          <w:szCs w:val="24"/>
        </w:rPr>
      </w:pPr>
      <w:proofErr w:type="gramStart"/>
      <w:r w:rsidRPr="00A33672">
        <w:rPr>
          <w:rFonts w:ascii="Times New Roman" w:hAnsi="Times New Roman" w:cs="Times New Roman"/>
          <w:bCs/>
          <w:sz w:val="24"/>
          <w:szCs w:val="24"/>
        </w:rPr>
        <w:t>Вова  . . .</w:t>
      </w:r>
      <w:proofErr w:type="gramEnd"/>
      <w:r w:rsidRPr="00A33672">
        <w:rPr>
          <w:rFonts w:ascii="Times New Roman" w:hAnsi="Times New Roman" w:cs="Times New Roman"/>
          <w:bCs/>
          <w:sz w:val="24"/>
          <w:szCs w:val="24"/>
        </w:rPr>
        <w:t xml:space="preserve">  на гору. </w:t>
      </w:r>
    </w:p>
    <w:p w14:paraId="7E79545B" w14:textId="77777777" w:rsidR="00CC5801" w:rsidRPr="00A33672" w:rsidRDefault="00CC5801" w:rsidP="00CC5801">
      <w:pPr>
        <w:tabs>
          <w:tab w:val="left" w:pos="284"/>
        </w:tabs>
        <w:spacing w:after="0" w:line="360" w:lineRule="auto"/>
        <w:jc w:val="both"/>
        <w:rPr>
          <w:rFonts w:ascii="Times New Roman" w:hAnsi="Times New Roman" w:cs="Times New Roman"/>
          <w:bCs/>
          <w:sz w:val="24"/>
          <w:szCs w:val="24"/>
        </w:rPr>
      </w:pPr>
      <w:proofErr w:type="gramStart"/>
      <w:r w:rsidRPr="00A33672">
        <w:rPr>
          <w:rFonts w:ascii="Times New Roman" w:hAnsi="Times New Roman" w:cs="Times New Roman"/>
          <w:bCs/>
          <w:sz w:val="24"/>
          <w:szCs w:val="24"/>
        </w:rPr>
        <w:t>Надя  . . .</w:t>
      </w:r>
      <w:proofErr w:type="gramEnd"/>
      <w:r w:rsidRPr="00A33672">
        <w:rPr>
          <w:rFonts w:ascii="Times New Roman" w:hAnsi="Times New Roman" w:cs="Times New Roman"/>
          <w:bCs/>
          <w:sz w:val="24"/>
          <w:szCs w:val="24"/>
        </w:rPr>
        <w:t xml:space="preserve">  жука с плеча. </w:t>
      </w:r>
    </w:p>
    <w:p w14:paraId="0FA61FEC" w14:textId="77777777" w:rsidR="00CC5801" w:rsidRPr="00A33672" w:rsidRDefault="00CC5801" w:rsidP="00CC5801">
      <w:pPr>
        <w:tabs>
          <w:tab w:val="left" w:pos="284"/>
        </w:tabs>
        <w:spacing w:after="0" w:line="360" w:lineRule="auto"/>
        <w:jc w:val="both"/>
        <w:rPr>
          <w:rFonts w:ascii="Times New Roman" w:hAnsi="Times New Roman" w:cs="Times New Roman"/>
          <w:bCs/>
          <w:sz w:val="24"/>
          <w:szCs w:val="24"/>
        </w:rPr>
      </w:pPr>
      <w:proofErr w:type="gramStart"/>
      <w:r w:rsidRPr="00A33672">
        <w:rPr>
          <w:rFonts w:ascii="Times New Roman" w:hAnsi="Times New Roman" w:cs="Times New Roman"/>
          <w:bCs/>
          <w:sz w:val="24"/>
          <w:szCs w:val="24"/>
        </w:rPr>
        <w:t>Малыш  . . .</w:t>
      </w:r>
      <w:proofErr w:type="gramEnd"/>
      <w:r w:rsidRPr="00A33672">
        <w:rPr>
          <w:rFonts w:ascii="Times New Roman" w:hAnsi="Times New Roman" w:cs="Times New Roman"/>
          <w:bCs/>
          <w:sz w:val="24"/>
          <w:szCs w:val="24"/>
        </w:rPr>
        <w:t xml:space="preserve">  мячик за шкаф. </w:t>
      </w:r>
    </w:p>
    <w:p w14:paraId="732353C2" w14:textId="77777777" w:rsidR="00CC5801" w:rsidRPr="00A33672" w:rsidRDefault="00CC5801" w:rsidP="00CC5801">
      <w:pPr>
        <w:tabs>
          <w:tab w:val="left" w:pos="284"/>
        </w:tabs>
        <w:spacing w:after="0" w:line="360" w:lineRule="auto"/>
        <w:jc w:val="both"/>
        <w:rPr>
          <w:rFonts w:ascii="Times New Roman" w:hAnsi="Times New Roman" w:cs="Times New Roman"/>
          <w:bCs/>
          <w:sz w:val="24"/>
          <w:szCs w:val="24"/>
        </w:rPr>
      </w:pPr>
      <w:proofErr w:type="gramStart"/>
      <w:r w:rsidRPr="00A33672">
        <w:rPr>
          <w:rFonts w:ascii="Times New Roman" w:hAnsi="Times New Roman" w:cs="Times New Roman"/>
          <w:bCs/>
          <w:sz w:val="24"/>
          <w:szCs w:val="24"/>
        </w:rPr>
        <w:t>Самолёт  . . .</w:t>
      </w:r>
      <w:proofErr w:type="gramEnd"/>
      <w:r w:rsidRPr="00A33672">
        <w:rPr>
          <w:rFonts w:ascii="Times New Roman" w:hAnsi="Times New Roman" w:cs="Times New Roman"/>
          <w:bCs/>
          <w:sz w:val="24"/>
          <w:szCs w:val="24"/>
        </w:rPr>
        <w:t xml:space="preserve">  вверх. </w:t>
      </w:r>
    </w:p>
    <w:p w14:paraId="2D512E11" w14:textId="77777777" w:rsidR="00CC5801" w:rsidRPr="00A33672" w:rsidRDefault="00CC5801" w:rsidP="00CC5801">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 xml:space="preserve">  (набросила, взлетел, забросил, взбежал, сбросила)</w:t>
      </w:r>
    </w:p>
    <w:p w14:paraId="1E610DEE"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по теме «Имя существительное».</w:t>
      </w:r>
    </w:p>
    <w:p w14:paraId="0C602F7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Выпиши только имена существительные с вопросами.</w:t>
      </w:r>
    </w:p>
    <w:p w14:paraId="6108BC9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Весёлый, веселье, весело, весельчак, веселился.</w:t>
      </w:r>
    </w:p>
    <w:p w14:paraId="2737018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___________________________________________________________________</w:t>
      </w:r>
    </w:p>
    <w:p w14:paraId="0443A09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Бегать, бег, бегун, побег, беги´, беготня.</w:t>
      </w:r>
    </w:p>
    <w:p w14:paraId="3174B24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___________________________________________________________________</w:t>
      </w:r>
    </w:p>
    <w:p w14:paraId="64E8E79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Подумай на какие две группы можно разбить данные имена существительные и запиши их по группам.</w:t>
      </w:r>
    </w:p>
    <w:p w14:paraId="5609B83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Городок, дубки, травка, садик, чернила, молоко, моря, дожди, каникулы, доброта.</w:t>
      </w:r>
    </w:p>
    <w:p w14:paraId="4DEC00F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71ED39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Прочитай текст. Вставь пропущенные буквы. Укажи падеж всех имён существительных в тексте.</w:t>
      </w:r>
    </w:p>
    <w:p w14:paraId="34BA375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6E9345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На высокой </w:t>
      </w:r>
      <w:proofErr w:type="spellStart"/>
      <w:r w:rsidRPr="00A33672">
        <w:rPr>
          <w:rFonts w:ascii="Times New Roman" w:hAnsi="Times New Roman" w:cs="Times New Roman"/>
          <w:sz w:val="24"/>
          <w:szCs w:val="24"/>
        </w:rPr>
        <w:t>ск</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ле</w:t>
      </w:r>
      <w:proofErr w:type="spellEnd"/>
      <w:r w:rsidRPr="00A33672">
        <w:rPr>
          <w:rFonts w:ascii="Times New Roman" w:hAnsi="Times New Roman" w:cs="Times New Roman"/>
          <w:sz w:val="24"/>
          <w:szCs w:val="24"/>
        </w:rPr>
        <w:t xml:space="preserve"> п…</w:t>
      </w:r>
      <w:proofErr w:type="spellStart"/>
      <w:r w:rsidRPr="00A33672">
        <w:rPr>
          <w:rFonts w:ascii="Times New Roman" w:hAnsi="Times New Roman" w:cs="Times New Roman"/>
          <w:sz w:val="24"/>
          <w:szCs w:val="24"/>
        </w:rPr>
        <w:t>слись</w:t>
      </w:r>
      <w:proofErr w:type="spellEnd"/>
      <w:r w:rsidRPr="00A33672">
        <w:rPr>
          <w:rFonts w:ascii="Times New Roman" w:hAnsi="Times New Roman" w:cs="Times New Roman"/>
          <w:sz w:val="24"/>
          <w:szCs w:val="24"/>
        </w:rPr>
        <w:t xml:space="preserve"> олени.  В т…ни л…жал мал…н…кий  </w:t>
      </w:r>
    </w:p>
    <w:p w14:paraId="1B8A72A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roofErr w:type="spellStart"/>
      <w:r w:rsidRPr="00A33672">
        <w:rPr>
          <w:rFonts w:ascii="Times New Roman" w:hAnsi="Times New Roman" w:cs="Times New Roman"/>
          <w:sz w:val="24"/>
          <w:szCs w:val="24"/>
        </w:rPr>
        <w:t>ол</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нён</w:t>
      </w:r>
      <w:proofErr w:type="spellEnd"/>
      <w:r w:rsidRPr="00A33672">
        <w:rPr>
          <w:rFonts w:ascii="Times New Roman" w:hAnsi="Times New Roman" w:cs="Times New Roman"/>
          <w:sz w:val="24"/>
          <w:szCs w:val="24"/>
        </w:rPr>
        <w:t xml:space="preserve">…к.  Орёл </w:t>
      </w:r>
      <w:proofErr w:type="spellStart"/>
      <w:r w:rsidRPr="00A33672">
        <w:rPr>
          <w:rFonts w:ascii="Times New Roman" w:hAnsi="Times New Roman" w:cs="Times New Roman"/>
          <w:sz w:val="24"/>
          <w:szCs w:val="24"/>
        </w:rPr>
        <w:t>высм</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трел</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ол</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нёнка</w:t>
      </w:r>
      <w:proofErr w:type="spellEnd"/>
      <w:r w:rsidRPr="00A33672">
        <w:rPr>
          <w:rFonts w:ascii="Times New Roman" w:hAnsi="Times New Roman" w:cs="Times New Roman"/>
          <w:sz w:val="24"/>
          <w:szCs w:val="24"/>
        </w:rPr>
        <w:t xml:space="preserve"> и бросился на него.  Мать</w:t>
      </w:r>
    </w:p>
    <w:p w14:paraId="295D6A9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услышала шум громадной птицы.  </w:t>
      </w:r>
      <w:proofErr w:type="spellStart"/>
      <w:r w:rsidRPr="00A33672">
        <w:rPr>
          <w:rFonts w:ascii="Times New Roman" w:hAnsi="Times New Roman" w:cs="Times New Roman"/>
          <w:sz w:val="24"/>
          <w:szCs w:val="24"/>
        </w:rPr>
        <w:t>Ол</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ниха</w:t>
      </w:r>
      <w:proofErr w:type="spellEnd"/>
      <w:r w:rsidRPr="00A33672">
        <w:rPr>
          <w:rFonts w:ascii="Times New Roman" w:hAnsi="Times New Roman" w:cs="Times New Roman"/>
          <w:sz w:val="24"/>
          <w:szCs w:val="24"/>
        </w:rPr>
        <w:t xml:space="preserve"> встала на задние ноги</w:t>
      </w:r>
    </w:p>
    <w:p w14:paraId="7FCE778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около д…</w:t>
      </w:r>
      <w:proofErr w:type="spellStart"/>
      <w:r w:rsidRPr="00A33672">
        <w:rPr>
          <w:rFonts w:ascii="Times New Roman" w:hAnsi="Times New Roman" w:cs="Times New Roman"/>
          <w:sz w:val="24"/>
          <w:szCs w:val="24"/>
        </w:rPr>
        <w:t>тёныша</w:t>
      </w:r>
      <w:proofErr w:type="spellEnd"/>
      <w:r w:rsidRPr="00A33672">
        <w:rPr>
          <w:rFonts w:ascii="Times New Roman" w:hAnsi="Times New Roman" w:cs="Times New Roman"/>
          <w:sz w:val="24"/>
          <w:szCs w:val="24"/>
        </w:rPr>
        <w:t>.  П…</w:t>
      </w:r>
      <w:proofErr w:type="spellStart"/>
      <w:r w:rsidRPr="00A33672">
        <w:rPr>
          <w:rFonts w:ascii="Times New Roman" w:hAnsi="Times New Roman" w:cs="Times New Roman"/>
          <w:sz w:val="24"/>
          <w:szCs w:val="24"/>
        </w:rPr>
        <w:t>редними</w:t>
      </w:r>
      <w:proofErr w:type="spellEnd"/>
      <w:r w:rsidRPr="00A33672">
        <w:rPr>
          <w:rFonts w:ascii="Times New Roman" w:hAnsi="Times New Roman" w:cs="Times New Roman"/>
          <w:sz w:val="24"/>
          <w:szCs w:val="24"/>
        </w:rPr>
        <w:t xml:space="preserve"> копытами она старалась ударить орла. </w:t>
      </w:r>
    </w:p>
    <w:p w14:paraId="2ECD102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Орёл …</w:t>
      </w:r>
      <w:proofErr w:type="spellStart"/>
      <w:r w:rsidRPr="00A33672">
        <w:rPr>
          <w:rFonts w:ascii="Times New Roman" w:hAnsi="Times New Roman" w:cs="Times New Roman"/>
          <w:sz w:val="24"/>
          <w:szCs w:val="24"/>
        </w:rPr>
        <w:t>тступил</w:t>
      </w:r>
      <w:proofErr w:type="spellEnd"/>
      <w:r w:rsidRPr="00A33672">
        <w:rPr>
          <w:rFonts w:ascii="Times New Roman" w:hAnsi="Times New Roman" w:cs="Times New Roman"/>
          <w:sz w:val="24"/>
          <w:szCs w:val="24"/>
        </w:rPr>
        <w:t xml:space="preserve">.  Он п…л…тел к </w:t>
      </w:r>
      <w:proofErr w:type="spellStart"/>
      <w:r w:rsidRPr="00A33672">
        <w:rPr>
          <w:rFonts w:ascii="Times New Roman" w:hAnsi="Times New Roman" w:cs="Times New Roman"/>
          <w:sz w:val="24"/>
          <w:szCs w:val="24"/>
        </w:rPr>
        <w:t>св</w:t>
      </w:r>
      <w:proofErr w:type="spellEnd"/>
      <w:r w:rsidRPr="00A33672">
        <w:rPr>
          <w:rFonts w:ascii="Times New Roman" w:hAnsi="Times New Roman" w:cs="Times New Roman"/>
          <w:sz w:val="24"/>
          <w:szCs w:val="24"/>
        </w:rPr>
        <w:t xml:space="preserve">…ему </w:t>
      </w:r>
      <w:proofErr w:type="spellStart"/>
      <w:r w:rsidRPr="00A33672">
        <w:rPr>
          <w:rFonts w:ascii="Times New Roman" w:hAnsi="Times New Roman" w:cs="Times New Roman"/>
          <w:sz w:val="24"/>
          <w:szCs w:val="24"/>
        </w:rPr>
        <w:t>гн</w:t>
      </w:r>
      <w:proofErr w:type="spellEnd"/>
      <w:r w:rsidRPr="00A33672">
        <w:rPr>
          <w:rFonts w:ascii="Times New Roman" w:hAnsi="Times New Roman" w:cs="Times New Roman"/>
          <w:sz w:val="24"/>
          <w:szCs w:val="24"/>
        </w:rPr>
        <w:t>…</w:t>
      </w:r>
      <w:proofErr w:type="spellStart"/>
      <w:r w:rsidRPr="00A33672">
        <w:rPr>
          <w:rFonts w:ascii="Times New Roman" w:hAnsi="Times New Roman" w:cs="Times New Roman"/>
          <w:sz w:val="24"/>
          <w:szCs w:val="24"/>
        </w:rPr>
        <w:t>зду</w:t>
      </w:r>
      <w:proofErr w:type="spellEnd"/>
      <w:r w:rsidRPr="00A33672">
        <w:rPr>
          <w:rFonts w:ascii="Times New Roman" w:hAnsi="Times New Roman" w:cs="Times New Roman"/>
          <w:sz w:val="24"/>
          <w:szCs w:val="24"/>
        </w:rPr>
        <w:t>.</w:t>
      </w:r>
    </w:p>
    <w:p w14:paraId="0BF15700"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за 3 четверть</w:t>
      </w:r>
    </w:p>
    <w:p w14:paraId="44A362A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1.Распредели существительные по склонениям. Определи их род:</w:t>
      </w:r>
    </w:p>
    <w:p w14:paraId="4B0BAD3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Земля, щенок, молоко, лошадь, утро, конь.</w:t>
      </w:r>
    </w:p>
    <w:p w14:paraId="1A00814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1 склонение: 2 склонение: 3 склонение:</w:t>
      </w:r>
    </w:p>
    <w:p w14:paraId="206B5A8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2.Определи падеж выделенных существительных:</w:t>
      </w:r>
    </w:p>
    <w:p w14:paraId="517CC48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Девочка </w:t>
      </w:r>
      <w:proofErr w:type="gramStart"/>
      <w:r w:rsidRPr="00A33672">
        <w:rPr>
          <w:rFonts w:ascii="Times New Roman" w:hAnsi="Times New Roman" w:cs="Times New Roman"/>
          <w:sz w:val="24"/>
          <w:szCs w:val="24"/>
        </w:rPr>
        <w:t>(  )</w:t>
      </w:r>
      <w:proofErr w:type="gramEnd"/>
      <w:r w:rsidRPr="00A33672">
        <w:rPr>
          <w:rFonts w:ascii="Times New Roman" w:hAnsi="Times New Roman" w:cs="Times New Roman"/>
          <w:sz w:val="24"/>
          <w:szCs w:val="24"/>
        </w:rPr>
        <w:t xml:space="preserve">  села около зайчика (  )  и погладила его по спине (  ).</w:t>
      </w:r>
    </w:p>
    <w:p w14:paraId="3A8D81C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3.Выпиши слова с безударной гласной в корне слова. Обозначь орфограмму и корень. </w:t>
      </w:r>
    </w:p>
    <w:p w14:paraId="61B8BBB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Напиши рядом проверочное слово:</w:t>
      </w:r>
    </w:p>
    <w:p w14:paraId="0705F7B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Снеговой, тяжёлый, больница, вылепить, лисья, гибкий.</w:t>
      </w:r>
    </w:p>
    <w:p w14:paraId="0AFD86C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4.Вставь пропущенные буквы окончаний. Укажи род, число и падеж:</w:t>
      </w:r>
    </w:p>
    <w:p w14:paraId="3B27F22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 </w:t>
      </w:r>
      <w:proofErr w:type="spellStart"/>
      <w:r w:rsidRPr="00A33672">
        <w:rPr>
          <w:rFonts w:ascii="Times New Roman" w:hAnsi="Times New Roman" w:cs="Times New Roman"/>
          <w:sz w:val="24"/>
          <w:szCs w:val="24"/>
        </w:rPr>
        <w:t>узк</w:t>
      </w:r>
      <w:proofErr w:type="spellEnd"/>
      <w:r w:rsidRPr="00A33672">
        <w:rPr>
          <w:rFonts w:ascii="Times New Roman" w:hAnsi="Times New Roman" w:cs="Times New Roman"/>
          <w:sz w:val="24"/>
          <w:szCs w:val="24"/>
        </w:rPr>
        <w:t>…  дорог…  _____род, _____число, _____падеж.</w:t>
      </w:r>
    </w:p>
    <w:p w14:paraId="0680CF8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 </w:t>
      </w:r>
      <w:proofErr w:type="spellStart"/>
      <w:r w:rsidRPr="00A33672">
        <w:rPr>
          <w:rFonts w:ascii="Times New Roman" w:hAnsi="Times New Roman" w:cs="Times New Roman"/>
          <w:sz w:val="24"/>
          <w:szCs w:val="24"/>
        </w:rPr>
        <w:t>зелён</w:t>
      </w:r>
      <w:proofErr w:type="spellEnd"/>
      <w:r w:rsidRPr="00A33672">
        <w:rPr>
          <w:rFonts w:ascii="Times New Roman" w:hAnsi="Times New Roman" w:cs="Times New Roman"/>
          <w:sz w:val="24"/>
          <w:szCs w:val="24"/>
        </w:rPr>
        <w:t>…  трав…  _____род, _____число, _____падеж.</w:t>
      </w:r>
    </w:p>
    <w:p w14:paraId="16A64B5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Из </w:t>
      </w:r>
      <w:proofErr w:type="spellStart"/>
      <w:r w:rsidRPr="00A33672">
        <w:rPr>
          <w:rFonts w:ascii="Times New Roman" w:hAnsi="Times New Roman" w:cs="Times New Roman"/>
          <w:sz w:val="24"/>
          <w:szCs w:val="24"/>
        </w:rPr>
        <w:t>тёмн</w:t>
      </w:r>
      <w:proofErr w:type="spellEnd"/>
      <w:r w:rsidRPr="00A33672">
        <w:rPr>
          <w:rFonts w:ascii="Times New Roman" w:hAnsi="Times New Roman" w:cs="Times New Roman"/>
          <w:sz w:val="24"/>
          <w:szCs w:val="24"/>
        </w:rPr>
        <w:t>…  лес…  _____род, _____число, _____падеж.</w:t>
      </w:r>
    </w:p>
    <w:p w14:paraId="04A4B4D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Из стихотворения выпиши глаголы и прилагательные:</w:t>
      </w:r>
    </w:p>
    <w:p w14:paraId="3DB9DE4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Нашли в лесу мы ёжика  </w:t>
      </w:r>
    </w:p>
    <w:p w14:paraId="1E919C5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и принесли домой.  </w:t>
      </w:r>
    </w:p>
    <w:p w14:paraId="53279F2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Пускай по кухне бегает,  </w:t>
      </w:r>
    </w:p>
    <w:p w14:paraId="32127EE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Колючий и смешной…  </w:t>
      </w:r>
    </w:p>
    <w:p w14:paraId="0A9C346D"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по теме: «Имя прилагательное».</w:t>
      </w:r>
    </w:p>
    <w:p w14:paraId="2593E36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Составьте и запишите 2 предложения о весне. Разберите их по частям речи и по членам предложения.</w:t>
      </w:r>
    </w:p>
    <w:p w14:paraId="3587F44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Спишите, вставьте пропущенные буквы, укажите число, род, падеж, имён прилагательных, выделите окончания.</w:t>
      </w:r>
    </w:p>
    <w:p w14:paraId="3BB25BE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По берегу Чёрн…  моря, с </w:t>
      </w:r>
      <w:proofErr w:type="spellStart"/>
      <w:r w:rsidRPr="00A33672">
        <w:rPr>
          <w:rFonts w:ascii="Times New Roman" w:hAnsi="Times New Roman" w:cs="Times New Roman"/>
          <w:sz w:val="24"/>
          <w:szCs w:val="24"/>
        </w:rPr>
        <w:t>весёл</w:t>
      </w:r>
      <w:proofErr w:type="spellEnd"/>
      <w:r w:rsidRPr="00A33672">
        <w:rPr>
          <w:rFonts w:ascii="Times New Roman" w:hAnsi="Times New Roman" w:cs="Times New Roman"/>
          <w:sz w:val="24"/>
          <w:szCs w:val="24"/>
        </w:rPr>
        <w:t xml:space="preserve">… прогулки, на </w:t>
      </w:r>
      <w:proofErr w:type="spellStart"/>
      <w:r w:rsidRPr="00A33672">
        <w:rPr>
          <w:rFonts w:ascii="Times New Roman" w:hAnsi="Times New Roman" w:cs="Times New Roman"/>
          <w:sz w:val="24"/>
          <w:szCs w:val="24"/>
        </w:rPr>
        <w:t>интересн</w:t>
      </w:r>
      <w:proofErr w:type="spellEnd"/>
      <w:r w:rsidRPr="00A33672">
        <w:rPr>
          <w:rFonts w:ascii="Times New Roman" w:hAnsi="Times New Roman" w:cs="Times New Roman"/>
          <w:sz w:val="24"/>
          <w:szCs w:val="24"/>
        </w:rPr>
        <w:t xml:space="preserve">… рисунке, быстр… ракета, в </w:t>
      </w:r>
      <w:proofErr w:type="spellStart"/>
      <w:r w:rsidRPr="00A33672">
        <w:rPr>
          <w:rFonts w:ascii="Times New Roman" w:hAnsi="Times New Roman" w:cs="Times New Roman"/>
          <w:sz w:val="24"/>
          <w:szCs w:val="24"/>
        </w:rPr>
        <w:t>прошл</w:t>
      </w:r>
      <w:proofErr w:type="spellEnd"/>
      <w:r w:rsidRPr="00A33672">
        <w:rPr>
          <w:rFonts w:ascii="Times New Roman" w:hAnsi="Times New Roman" w:cs="Times New Roman"/>
          <w:sz w:val="24"/>
          <w:szCs w:val="24"/>
        </w:rPr>
        <w:t xml:space="preserve">… четверг, с </w:t>
      </w:r>
      <w:proofErr w:type="spellStart"/>
      <w:r w:rsidRPr="00A33672">
        <w:rPr>
          <w:rFonts w:ascii="Times New Roman" w:hAnsi="Times New Roman" w:cs="Times New Roman"/>
          <w:sz w:val="24"/>
          <w:szCs w:val="24"/>
        </w:rPr>
        <w:t>вкусн</w:t>
      </w:r>
      <w:proofErr w:type="spellEnd"/>
      <w:r w:rsidRPr="00A33672">
        <w:rPr>
          <w:rFonts w:ascii="Times New Roman" w:hAnsi="Times New Roman" w:cs="Times New Roman"/>
          <w:sz w:val="24"/>
          <w:szCs w:val="24"/>
        </w:rPr>
        <w:t xml:space="preserve">….  пирожком, о русск.. языке, без </w:t>
      </w:r>
      <w:proofErr w:type="spellStart"/>
      <w:r w:rsidRPr="00A33672">
        <w:rPr>
          <w:rFonts w:ascii="Times New Roman" w:hAnsi="Times New Roman" w:cs="Times New Roman"/>
          <w:sz w:val="24"/>
          <w:szCs w:val="24"/>
        </w:rPr>
        <w:t>тёпл</w:t>
      </w:r>
      <w:proofErr w:type="spellEnd"/>
      <w:r w:rsidRPr="00A33672">
        <w:rPr>
          <w:rFonts w:ascii="Times New Roman" w:hAnsi="Times New Roman" w:cs="Times New Roman"/>
          <w:sz w:val="24"/>
          <w:szCs w:val="24"/>
        </w:rPr>
        <w:t>…  платка.</w:t>
      </w:r>
    </w:p>
    <w:p w14:paraId="447C4AD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3. Выпишите имена прилагательные вместе с существительными, определите род, число, падеж прилагательных, выделите окончания.  </w:t>
      </w:r>
    </w:p>
    <w:p w14:paraId="6F4EF99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чужом глазу соринку видит.</w:t>
      </w:r>
    </w:p>
    <w:p w14:paraId="43CAACA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Без соли, без хлеба – худая беседа.</w:t>
      </w:r>
    </w:p>
    <w:p w14:paraId="514ECB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Счастливому человеку всё в радость.</w:t>
      </w:r>
    </w:p>
    <w:p w14:paraId="56D839C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Умную речь хорошо и слушать.</w:t>
      </w:r>
    </w:p>
    <w:p w14:paraId="402C835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Легко чужими руками жар загребать.</w:t>
      </w:r>
    </w:p>
    <w:p w14:paraId="06B7A5D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Белый свет не клином сошёлся.</w:t>
      </w:r>
    </w:p>
    <w:p w14:paraId="4E618E3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4.  Составьте словосочетания из существительного и прилагательного, укажите род, число, падеж.</w:t>
      </w:r>
    </w:p>
    <w:p w14:paraId="0F99591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Слова для справок: </w:t>
      </w:r>
    </w:p>
    <w:p w14:paraId="08FB153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Существительные: пень, берег, берёза, холм, песок, дом, собака, зима, сон, солнце, полотенце.</w:t>
      </w:r>
    </w:p>
    <w:p w14:paraId="236A3E6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Прилагательные: старый, правый, красивая, пологий, жёлтый, большой, добрая, зимняя, холодная, сладкий, красное, махровое.</w:t>
      </w:r>
    </w:p>
    <w:p w14:paraId="3DE95B60"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по теме «Местоимение»</w:t>
      </w:r>
    </w:p>
    <w:p w14:paraId="3C6336C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Выпиши предложение, в котором подлежащее выражено местоимением?</w:t>
      </w:r>
    </w:p>
    <w:p w14:paraId="453A813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Серёжа пошёл в лес за грибами. </w:t>
      </w:r>
    </w:p>
    <w:p w14:paraId="707CB30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Он не мог найти дорогу и заблудился. </w:t>
      </w:r>
    </w:p>
    <w:p w14:paraId="7AEE459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Горячий чай быстро согрел девушку. </w:t>
      </w:r>
    </w:p>
    <w:p w14:paraId="21F1083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Мальчик увидел её и побежал.</w:t>
      </w:r>
    </w:p>
    <w:p w14:paraId="36D5667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 xml:space="preserve">Спиши предложение, подпиши части речи. </w:t>
      </w:r>
    </w:p>
    <w:p w14:paraId="33C8FBC9" w14:textId="77777777" w:rsidR="00CC5801" w:rsidRPr="00A33672" w:rsidRDefault="00CC5801" w:rsidP="00CC5801">
      <w:pPr>
        <w:tabs>
          <w:tab w:val="left" w:pos="284"/>
        </w:tabs>
        <w:spacing w:after="0" w:line="360" w:lineRule="auto"/>
        <w:jc w:val="both"/>
        <w:rPr>
          <w:rFonts w:ascii="Times New Roman" w:hAnsi="Times New Roman" w:cs="Times New Roman"/>
          <w:bCs/>
          <w:iCs/>
          <w:sz w:val="24"/>
          <w:szCs w:val="24"/>
        </w:rPr>
      </w:pPr>
      <w:r w:rsidRPr="00A33672">
        <w:rPr>
          <w:rFonts w:ascii="Times New Roman" w:hAnsi="Times New Roman" w:cs="Times New Roman"/>
          <w:bCs/>
          <w:iCs/>
          <w:sz w:val="24"/>
          <w:szCs w:val="24"/>
        </w:rPr>
        <w:t xml:space="preserve">Мы въехали в берёзовую рощу. </w:t>
      </w:r>
    </w:p>
    <w:p w14:paraId="407020F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 xml:space="preserve">Подчеркни местоимения. Укажи лицо, число. </w:t>
      </w:r>
    </w:p>
    <w:p w14:paraId="28AD807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Мы встали утром.</w:t>
      </w:r>
    </w:p>
    <w:p w14:paraId="232736A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Над нами весёлое солнце.</w:t>
      </w:r>
    </w:p>
    <w:p w14:paraId="3269103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 тебя очень интересная книжка.</w:t>
      </w:r>
    </w:p>
    <w:p w14:paraId="03A0F75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 xml:space="preserve">Спиши, запиши в скобках лицо местоимения </w:t>
      </w:r>
    </w:p>
    <w:p w14:paraId="513E604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Ласточка с весною</w:t>
      </w:r>
    </w:p>
    <w:p w14:paraId="61009E8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 сени к нам </w:t>
      </w:r>
      <w:proofErr w:type="gramStart"/>
      <w:r w:rsidRPr="00A33672">
        <w:rPr>
          <w:rFonts w:ascii="Times New Roman" w:hAnsi="Times New Roman" w:cs="Times New Roman"/>
          <w:sz w:val="24"/>
          <w:szCs w:val="24"/>
        </w:rPr>
        <w:t>( …</w:t>
      </w:r>
      <w:proofErr w:type="gramEnd"/>
      <w:r w:rsidRPr="00A33672">
        <w:rPr>
          <w:rFonts w:ascii="Times New Roman" w:hAnsi="Times New Roman" w:cs="Times New Roman"/>
          <w:sz w:val="24"/>
          <w:szCs w:val="24"/>
        </w:rPr>
        <w:t xml:space="preserve"> ) летит. (А. Плещеев) </w:t>
      </w:r>
    </w:p>
    <w:p w14:paraId="6FCE318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Чем вы (</w:t>
      </w:r>
      <w:proofErr w:type="gramStart"/>
      <w:r w:rsidRPr="00A33672">
        <w:rPr>
          <w:rFonts w:ascii="Times New Roman" w:hAnsi="Times New Roman" w:cs="Times New Roman"/>
          <w:sz w:val="24"/>
          <w:szCs w:val="24"/>
        </w:rPr>
        <w:t>… )</w:t>
      </w:r>
      <w:proofErr w:type="gramEnd"/>
      <w:r w:rsidRPr="00A33672">
        <w:rPr>
          <w:rFonts w:ascii="Times New Roman" w:hAnsi="Times New Roman" w:cs="Times New Roman"/>
          <w:sz w:val="24"/>
          <w:szCs w:val="24"/>
        </w:rPr>
        <w:t xml:space="preserve">, гости, торг ведёте </w:t>
      </w:r>
    </w:p>
    <w:p w14:paraId="544EE06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И куда теперь плывёте? (А. Пушкин) </w:t>
      </w:r>
    </w:p>
    <w:p w14:paraId="7102EF6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Они (</w:t>
      </w:r>
      <w:proofErr w:type="gramStart"/>
      <w:r w:rsidRPr="00A33672">
        <w:rPr>
          <w:rFonts w:ascii="Times New Roman" w:hAnsi="Times New Roman" w:cs="Times New Roman"/>
          <w:sz w:val="24"/>
          <w:szCs w:val="24"/>
        </w:rPr>
        <w:t xml:space="preserve"> ….</w:t>
      </w:r>
      <w:proofErr w:type="gramEnd"/>
      <w:r w:rsidRPr="00A33672">
        <w:rPr>
          <w:rFonts w:ascii="Times New Roman" w:hAnsi="Times New Roman" w:cs="Times New Roman"/>
          <w:sz w:val="24"/>
          <w:szCs w:val="24"/>
        </w:rPr>
        <w:t xml:space="preserve"> ) жили в ветхой землянке </w:t>
      </w:r>
    </w:p>
    <w:p w14:paraId="18A85B6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Ровно тридцать лет и три года. (А. Пушкин) </w:t>
      </w:r>
    </w:p>
    <w:p w14:paraId="0DC65B0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Кто стучится в дверь ко мне </w:t>
      </w:r>
      <w:proofErr w:type="gramStart"/>
      <w:r w:rsidRPr="00A33672">
        <w:rPr>
          <w:rFonts w:ascii="Times New Roman" w:hAnsi="Times New Roman" w:cs="Times New Roman"/>
          <w:sz w:val="24"/>
          <w:szCs w:val="24"/>
        </w:rPr>
        <w:t>(….</w:t>
      </w:r>
      <w:proofErr w:type="gramEnd"/>
      <w:r w:rsidRPr="00A33672">
        <w:rPr>
          <w:rFonts w:ascii="Times New Roman" w:hAnsi="Times New Roman" w:cs="Times New Roman"/>
          <w:sz w:val="24"/>
          <w:szCs w:val="24"/>
        </w:rPr>
        <w:t xml:space="preserve"> ) </w:t>
      </w:r>
    </w:p>
    <w:p w14:paraId="0D9DE2C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 толстой сумкой на ремне? (С. Маршак) </w:t>
      </w:r>
    </w:p>
    <w:p w14:paraId="7D117C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Солнце жарче припечёт, </w:t>
      </w:r>
    </w:p>
    <w:p w14:paraId="22D8978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Небо дождь на нас (</w:t>
      </w:r>
      <w:proofErr w:type="gramStart"/>
      <w:r w:rsidRPr="00A33672">
        <w:rPr>
          <w:rFonts w:ascii="Times New Roman" w:hAnsi="Times New Roman" w:cs="Times New Roman"/>
          <w:sz w:val="24"/>
          <w:szCs w:val="24"/>
        </w:rPr>
        <w:t xml:space="preserve"> ….</w:t>
      </w:r>
      <w:proofErr w:type="gramEnd"/>
      <w:r w:rsidRPr="00A33672">
        <w:rPr>
          <w:rFonts w:ascii="Times New Roman" w:hAnsi="Times New Roman" w:cs="Times New Roman"/>
          <w:sz w:val="24"/>
          <w:szCs w:val="24"/>
        </w:rPr>
        <w:t xml:space="preserve">. ) польёт. (К. Чуковский) </w:t>
      </w:r>
    </w:p>
    <w:p w14:paraId="6A3A5F5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Никто его (</w:t>
      </w:r>
      <w:proofErr w:type="gramStart"/>
      <w:r w:rsidRPr="00A33672">
        <w:rPr>
          <w:rFonts w:ascii="Times New Roman" w:hAnsi="Times New Roman" w:cs="Times New Roman"/>
          <w:sz w:val="24"/>
          <w:szCs w:val="24"/>
        </w:rPr>
        <w:t xml:space="preserve"> ….</w:t>
      </w:r>
      <w:proofErr w:type="gramEnd"/>
      <w:r w:rsidRPr="00A33672">
        <w:rPr>
          <w:rFonts w:ascii="Times New Roman" w:hAnsi="Times New Roman" w:cs="Times New Roman"/>
          <w:sz w:val="24"/>
          <w:szCs w:val="24"/>
        </w:rPr>
        <w:t xml:space="preserve"> ) ни видывал, </w:t>
      </w:r>
    </w:p>
    <w:p w14:paraId="5C69C25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А слышать – всякий слыхивал. (Е. Трутнева) </w:t>
      </w:r>
    </w:p>
    <w:p w14:paraId="60513CA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 xml:space="preserve">Замени выделенные имена существительные местоимением и запиши текст. </w:t>
      </w:r>
    </w:p>
    <w:p w14:paraId="278FA8B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Ёлка.</w:t>
      </w:r>
    </w:p>
    <w:p w14:paraId="4D48E94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Я увидел ёлку. </w:t>
      </w:r>
      <w:r w:rsidRPr="00A33672">
        <w:rPr>
          <w:rFonts w:ascii="Times New Roman" w:hAnsi="Times New Roman" w:cs="Times New Roman"/>
          <w:b/>
          <w:sz w:val="24"/>
          <w:szCs w:val="24"/>
        </w:rPr>
        <w:t>Ёлка</w:t>
      </w:r>
      <w:r w:rsidRPr="00A33672">
        <w:rPr>
          <w:rFonts w:ascii="Times New Roman" w:hAnsi="Times New Roman" w:cs="Times New Roman"/>
          <w:sz w:val="24"/>
          <w:szCs w:val="24"/>
        </w:rPr>
        <w:t xml:space="preserve"> росла в тени, и оттого сучья у </w:t>
      </w:r>
      <w:r w:rsidRPr="00A33672">
        <w:rPr>
          <w:rFonts w:ascii="Times New Roman" w:hAnsi="Times New Roman" w:cs="Times New Roman"/>
          <w:b/>
          <w:sz w:val="24"/>
          <w:szCs w:val="24"/>
        </w:rPr>
        <w:t>ёлки</w:t>
      </w:r>
      <w:r w:rsidRPr="00A33672">
        <w:rPr>
          <w:rFonts w:ascii="Times New Roman" w:hAnsi="Times New Roman" w:cs="Times New Roman"/>
          <w:sz w:val="24"/>
          <w:szCs w:val="24"/>
        </w:rPr>
        <w:t xml:space="preserve"> были опущены вниз. Теперь после рубки леса ёлка оказалась на свету. Каждый сук </w:t>
      </w:r>
      <w:r w:rsidRPr="00A33672">
        <w:rPr>
          <w:rFonts w:ascii="Times New Roman" w:hAnsi="Times New Roman" w:cs="Times New Roman"/>
          <w:b/>
          <w:sz w:val="24"/>
          <w:szCs w:val="24"/>
        </w:rPr>
        <w:t>ёлки</w:t>
      </w:r>
      <w:r w:rsidRPr="00A33672">
        <w:rPr>
          <w:rFonts w:ascii="Times New Roman" w:hAnsi="Times New Roman" w:cs="Times New Roman"/>
          <w:sz w:val="24"/>
          <w:szCs w:val="24"/>
        </w:rPr>
        <w:t xml:space="preserve"> стал расти кверху. Под ёлкой был шалашик.</w:t>
      </w:r>
    </w:p>
    <w:p w14:paraId="0129E60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 М. Пришвину)</w:t>
      </w:r>
    </w:p>
    <w:p w14:paraId="3F69FB2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5FD4B686"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по теме «Повторение в конце года»</w:t>
      </w:r>
    </w:p>
    <w:p w14:paraId="7E6B103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u w:val="single"/>
        </w:rPr>
      </w:pPr>
      <w:r w:rsidRPr="00A33672">
        <w:rPr>
          <w:rFonts w:ascii="Times New Roman" w:hAnsi="Times New Roman" w:cs="Times New Roman"/>
          <w:sz w:val="24"/>
          <w:szCs w:val="24"/>
          <w:u w:val="single"/>
        </w:rPr>
        <w:t>Диктант</w:t>
      </w:r>
    </w:p>
    <w:p w14:paraId="6C58F5A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Встреча с г</w:t>
      </w:r>
      <w:r w:rsidRPr="00A33672">
        <w:rPr>
          <w:rFonts w:ascii="Times New Roman" w:hAnsi="Times New Roman" w:cs="Times New Roman"/>
          <w:b/>
          <w:bCs/>
          <w:i/>
          <w:iCs/>
          <w:sz w:val="24"/>
          <w:szCs w:val="24"/>
        </w:rPr>
        <w:t>а</w:t>
      </w:r>
      <w:r w:rsidRPr="00A33672">
        <w:rPr>
          <w:rFonts w:ascii="Times New Roman" w:hAnsi="Times New Roman" w:cs="Times New Roman"/>
          <w:sz w:val="24"/>
          <w:szCs w:val="24"/>
        </w:rPr>
        <w:t>дюкой</w:t>
      </w:r>
    </w:p>
    <w:p w14:paraId="2BD4D70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Узкая тропинка привела нас в лесную глушь. Редк</w:t>
      </w:r>
      <w:r w:rsidRPr="00A33672">
        <w:rPr>
          <w:rFonts w:ascii="Times New Roman" w:hAnsi="Times New Roman" w:cs="Times New Roman"/>
          <w:b/>
          <w:bCs/>
          <w:i/>
          <w:iCs/>
          <w:sz w:val="24"/>
          <w:szCs w:val="24"/>
        </w:rPr>
        <w:t>о </w:t>
      </w:r>
      <w:r w:rsidRPr="00A33672">
        <w:rPr>
          <w:rFonts w:ascii="Times New Roman" w:hAnsi="Times New Roman" w:cs="Times New Roman"/>
          <w:sz w:val="24"/>
          <w:szCs w:val="24"/>
        </w:rPr>
        <w:t>сюда пр</w:t>
      </w:r>
      <w:r w:rsidRPr="00A33672">
        <w:rPr>
          <w:rFonts w:ascii="Times New Roman" w:hAnsi="Times New Roman" w:cs="Times New Roman"/>
          <w:b/>
          <w:bCs/>
          <w:i/>
          <w:iCs/>
          <w:sz w:val="24"/>
          <w:szCs w:val="24"/>
        </w:rPr>
        <w:t>о</w:t>
      </w:r>
      <w:r w:rsidRPr="00A33672">
        <w:rPr>
          <w:rFonts w:ascii="Times New Roman" w:hAnsi="Times New Roman" w:cs="Times New Roman"/>
          <w:sz w:val="24"/>
          <w:szCs w:val="24"/>
        </w:rPr>
        <w:t>никал солнечный луч. Громадные ели и сосны стояли угрюм</w:t>
      </w:r>
      <w:r w:rsidRPr="00A33672">
        <w:rPr>
          <w:rFonts w:ascii="Times New Roman" w:hAnsi="Times New Roman" w:cs="Times New Roman"/>
          <w:b/>
          <w:bCs/>
          <w:i/>
          <w:iCs/>
          <w:sz w:val="24"/>
          <w:szCs w:val="24"/>
        </w:rPr>
        <w:t>о</w:t>
      </w:r>
      <w:r w:rsidRPr="00A33672">
        <w:rPr>
          <w:rFonts w:ascii="Times New Roman" w:hAnsi="Times New Roman" w:cs="Times New Roman"/>
          <w:sz w:val="24"/>
          <w:szCs w:val="24"/>
        </w:rPr>
        <w:t>.  Они опустили могучие ветки.  Вдруг старый пень заш</w:t>
      </w:r>
      <w:r w:rsidRPr="00A33672">
        <w:rPr>
          <w:rFonts w:ascii="Times New Roman" w:hAnsi="Times New Roman" w:cs="Times New Roman"/>
          <w:b/>
          <w:bCs/>
          <w:i/>
          <w:iCs/>
          <w:sz w:val="24"/>
          <w:szCs w:val="24"/>
        </w:rPr>
        <w:t>е</w:t>
      </w:r>
      <w:r w:rsidRPr="00A33672">
        <w:rPr>
          <w:rFonts w:ascii="Times New Roman" w:hAnsi="Times New Roman" w:cs="Times New Roman"/>
          <w:sz w:val="24"/>
          <w:szCs w:val="24"/>
        </w:rPr>
        <w:t xml:space="preserve">велился. Там была нора гадюки.  </w:t>
      </w:r>
    </w:p>
    <w:p w14:paraId="1F499C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Мы вышли</w:t>
      </w:r>
      <w:r w:rsidRPr="00A33672">
        <w:rPr>
          <w:rFonts w:ascii="Times New Roman" w:hAnsi="Times New Roman" w:cs="Times New Roman"/>
          <w:b/>
          <w:bCs/>
          <w:i/>
          <w:iCs/>
          <w:sz w:val="24"/>
          <w:szCs w:val="24"/>
        </w:rPr>
        <w:t xml:space="preserve"> </w:t>
      </w:r>
      <w:r w:rsidRPr="00A33672">
        <w:rPr>
          <w:rFonts w:ascii="Times New Roman" w:hAnsi="Times New Roman" w:cs="Times New Roman"/>
          <w:sz w:val="24"/>
          <w:szCs w:val="24"/>
        </w:rPr>
        <w:t>на лесную поляну.  Радостные песни птиц встретили нас.  Жу</w:t>
      </w:r>
      <w:r w:rsidRPr="00A33672">
        <w:rPr>
          <w:rFonts w:ascii="Times New Roman" w:hAnsi="Times New Roman" w:cs="Times New Roman"/>
          <w:b/>
          <w:bCs/>
          <w:i/>
          <w:iCs/>
          <w:sz w:val="24"/>
          <w:szCs w:val="24"/>
        </w:rPr>
        <w:t>жж</w:t>
      </w:r>
      <w:r w:rsidRPr="00A33672">
        <w:rPr>
          <w:rFonts w:ascii="Times New Roman" w:hAnsi="Times New Roman" w:cs="Times New Roman"/>
          <w:sz w:val="24"/>
          <w:szCs w:val="24"/>
        </w:rPr>
        <w:t>али мохнатые шмели. Появился лесник. Он успокоил нас. Подъехала машина, и мы отправ</w:t>
      </w:r>
      <w:r w:rsidRPr="00A33672">
        <w:rPr>
          <w:rFonts w:ascii="Times New Roman" w:hAnsi="Times New Roman" w:cs="Times New Roman"/>
          <w:b/>
          <w:bCs/>
          <w:i/>
          <w:iCs/>
          <w:sz w:val="24"/>
          <w:szCs w:val="24"/>
        </w:rPr>
        <w:t>и</w:t>
      </w:r>
      <w:r w:rsidRPr="00A33672">
        <w:rPr>
          <w:rFonts w:ascii="Times New Roman" w:hAnsi="Times New Roman" w:cs="Times New Roman"/>
          <w:sz w:val="24"/>
          <w:szCs w:val="24"/>
        </w:rPr>
        <w:t>л</w:t>
      </w:r>
      <w:r w:rsidRPr="00A33672">
        <w:rPr>
          <w:rFonts w:ascii="Times New Roman" w:hAnsi="Times New Roman" w:cs="Times New Roman"/>
          <w:b/>
          <w:bCs/>
          <w:i/>
          <w:iCs/>
          <w:sz w:val="24"/>
          <w:szCs w:val="24"/>
        </w:rPr>
        <w:t>и</w:t>
      </w:r>
      <w:r w:rsidRPr="00A33672">
        <w:rPr>
          <w:rFonts w:ascii="Times New Roman" w:hAnsi="Times New Roman" w:cs="Times New Roman"/>
          <w:sz w:val="24"/>
          <w:szCs w:val="24"/>
        </w:rPr>
        <w:t>сь домой. Шипение г</w:t>
      </w:r>
      <w:r w:rsidRPr="00A33672">
        <w:rPr>
          <w:rFonts w:ascii="Times New Roman" w:hAnsi="Times New Roman" w:cs="Times New Roman"/>
          <w:b/>
          <w:bCs/>
          <w:sz w:val="24"/>
          <w:szCs w:val="24"/>
        </w:rPr>
        <w:t>а</w:t>
      </w:r>
      <w:r w:rsidRPr="00A33672">
        <w:rPr>
          <w:rFonts w:ascii="Times New Roman" w:hAnsi="Times New Roman" w:cs="Times New Roman"/>
          <w:sz w:val="24"/>
          <w:szCs w:val="24"/>
        </w:rPr>
        <w:t>дюки звучало в ушах.  Г</w:t>
      </w:r>
      <w:r w:rsidRPr="00A33672">
        <w:rPr>
          <w:rFonts w:ascii="Times New Roman" w:hAnsi="Times New Roman" w:cs="Times New Roman"/>
          <w:b/>
          <w:bCs/>
          <w:sz w:val="24"/>
          <w:szCs w:val="24"/>
        </w:rPr>
        <w:t>а</w:t>
      </w:r>
      <w:r w:rsidRPr="00A33672">
        <w:rPr>
          <w:rFonts w:ascii="Times New Roman" w:hAnsi="Times New Roman" w:cs="Times New Roman"/>
          <w:sz w:val="24"/>
          <w:szCs w:val="24"/>
        </w:rPr>
        <w:t xml:space="preserve">дюки </w:t>
      </w:r>
      <w:r w:rsidRPr="00A33672">
        <w:rPr>
          <w:rFonts w:ascii="Times New Roman" w:hAnsi="Times New Roman" w:cs="Times New Roman"/>
          <w:b/>
          <w:bCs/>
          <w:i/>
          <w:iCs/>
          <w:sz w:val="24"/>
          <w:szCs w:val="24"/>
        </w:rPr>
        <w:t>о</w:t>
      </w:r>
      <w:r w:rsidRPr="00A33672">
        <w:rPr>
          <w:rFonts w:ascii="Times New Roman" w:hAnsi="Times New Roman" w:cs="Times New Roman"/>
          <w:sz w:val="24"/>
          <w:szCs w:val="24"/>
        </w:rPr>
        <w:t>пасны.</w:t>
      </w:r>
    </w:p>
    <w:p w14:paraId="65F58D1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(65 слов)  </w:t>
      </w:r>
    </w:p>
    <w:p w14:paraId="1833C0A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2.  </w:t>
      </w:r>
      <w:r w:rsidRPr="00A33672">
        <w:rPr>
          <w:rFonts w:ascii="Times New Roman" w:hAnsi="Times New Roman" w:cs="Times New Roman"/>
          <w:i/>
          <w:iCs/>
          <w:sz w:val="24"/>
          <w:szCs w:val="24"/>
          <w:u w:val="single"/>
        </w:rPr>
        <w:t>Грамматические задания</w:t>
      </w:r>
    </w:p>
    <w:p w14:paraId="1472406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1.  Подчеркните грамматическую основу.  Определите части речи.  </w:t>
      </w:r>
    </w:p>
    <w:p w14:paraId="7E1C72D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1 вариант –  в 4 предложении (Они опустили могучие ветки.)</w:t>
      </w:r>
    </w:p>
    <w:p w14:paraId="246DDB3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2 вариант -  в 7 предложении (Мы вышли</w:t>
      </w:r>
      <w:r w:rsidRPr="00A33672">
        <w:rPr>
          <w:rFonts w:ascii="Times New Roman" w:hAnsi="Times New Roman" w:cs="Times New Roman"/>
          <w:b/>
          <w:bCs/>
          <w:i/>
          <w:iCs/>
          <w:sz w:val="24"/>
          <w:szCs w:val="24"/>
        </w:rPr>
        <w:t xml:space="preserve"> </w:t>
      </w:r>
      <w:r w:rsidRPr="00A33672">
        <w:rPr>
          <w:rFonts w:ascii="Times New Roman" w:hAnsi="Times New Roman" w:cs="Times New Roman"/>
          <w:sz w:val="24"/>
          <w:szCs w:val="24"/>
        </w:rPr>
        <w:t xml:space="preserve">на лесную поляну.)  </w:t>
      </w:r>
    </w:p>
    <w:p w14:paraId="257FFA2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2. Выпишите имена существительные в именительном падеже, определите род</w:t>
      </w:r>
    </w:p>
    <w:p w14:paraId="39AC082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1 вариант –  из первой части текста;  </w:t>
      </w:r>
    </w:p>
    <w:p w14:paraId="17C1882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2 вариант –  из второй части текста.  </w:t>
      </w:r>
    </w:p>
    <w:p w14:paraId="7691EF2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Pr="00A33672">
        <w:rPr>
          <w:rFonts w:ascii="Times New Roman" w:hAnsi="Times New Roman" w:cs="Times New Roman"/>
          <w:b/>
          <w:bCs/>
          <w:sz w:val="24"/>
          <w:szCs w:val="24"/>
        </w:rPr>
        <w:t>3</w:t>
      </w:r>
      <w:r w:rsidRPr="00A33672">
        <w:rPr>
          <w:rFonts w:ascii="Times New Roman" w:hAnsi="Times New Roman" w:cs="Times New Roman"/>
          <w:bCs/>
          <w:sz w:val="24"/>
          <w:szCs w:val="24"/>
        </w:rPr>
        <w:t>.</w:t>
      </w:r>
      <w:r w:rsidRPr="00A33672">
        <w:rPr>
          <w:rFonts w:ascii="Times New Roman" w:hAnsi="Times New Roman" w:cs="Times New Roman"/>
          <w:sz w:val="24"/>
          <w:szCs w:val="24"/>
        </w:rPr>
        <w:t xml:space="preserve">  </w:t>
      </w:r>
      <w:r w:rsidRPr="00A33672">
        <w:rPr>
          <w:rFonts w:ascii="Times New Roman" w:hAnsi="Times New Roman" w:cs="Times New Roman"/>
          <w:bCs/>
          <w:sz w:val="24"/>
          <w:szCs w:val="24"/>
        </w:rPr>
        <w:t>К выделенным словам в словосочетаниях подберите слова</w:t>
      </w:r>
      <w:r w:rsidR="00E07E09" w:rsidRPr="00A33672">
        <w:rPr>
          <w:rFonts w:ascii="Times New Roman" w:hAnsi="Times New Roman" w:cs="Times New Roman"/>
          <w:bCs/>
          <w:sz w:val="24"/>
          <w:szCs w:val="24"/>
        </w:rPr>
        <w:t xml:space="preserve"> – антонимы, </w:t>
      </w:r>
      <w:r w:rsidRPr="00A33672">
        <w:rPr>
          <w:rFonts w:ascii="Times New Roman" w:hAnsi="Times New Roman" w:cs="Times New Roman"/>
          <w:bCs/>
          <w:sz w:val="24"/>
          <w:szCs w:val="24"/>
        </w:rPr>
        <w:t>запишите  новые  словосочетания.</w:t>
      </w:r>
      <w:r w:rsidRPr="00A33672">
        <w:rPr>
          <w:rFonts w:ascii="Times New Roman" w:hAnsi="Times New Roman" w:cs="Times New Roman"/>
          <w:sz w:val="24"/>
          <w:szCs w:val="24"/>
        </w:rPr>
        <w:t xml:space="preserve">  </w:t>
      </w:r>
    </w:p>
    <w:p w14:paraId="5791807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1 вариант.  </w:t>
      </w:r>
      <w:r w:rsidRPr="00A33672">
        <w:rPr>
          <w:rFonts w:ascii="Times New Roman" w:hAnsi="Times New Roman" w:cs="Times New Roman"/>
          <w:i/>
          <w:iCs/>
          <w:sz w:val="24"/>
          <w:szCs w:val="24"/>
        </w:rPr>
        <w:t>Высокий </w:t>
      </w:r>
      <w:r w:rsidRPr="00A33672">
        <w:rPr>
          <w:rFonts w:ascii="Times New Roman" w:hAnsi="Times New Roman" w:cs="Times New Roman"/>
          <w:sz w:val="24"/>
          <w:szCs w:val="24"/>
        </w:rPr>
        <w:t xml:space="preserve">дом -  …..  дом, громко </w:t>
      </w:r>
      <w:r w:rsidRPr="00A33672">
        <w:rPr>
          <w:rFonts w:ascii="Times New Roman" w:hAnsi="Times New Roman" w:cs="Times New Roman"/>
          <w:i/>
          <w:iCs/>
          <w:sz w:val="24"/>
          <w:szCs w:val="24"/>
        </w:rPr>
        <w:t>смеяться </w:t>
      </w:r>
      <w:r w:rsidRPr="00A33672">
        <w:rPr>
          <w:rFonts w:ascii="Times New Roman" w:hAnsi="Times New Roman" w:cs="Times New Roman"/>
          <w:sz w:val="24"/>
          <w:szCs w:val="24"/>
        </w:rPr>
        <w:t xml:space="preserve">-  громко ….  </w:t>
      </w:r>
    </w:p>
    <w:p w14:paraId="03FA3D7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2 вариант.  </w:t>
      </w:r>
      <w:r w:rsidRPr="00A33672">
        <w:rPr>
          <w:rFonts w:ascii="Times New Roman" w:hAnsi="Times New Roman" w:cs="Times New Roman"/>
          <w:i/>
          <w:iCs/>
          <w:sz w:val="24"/>
          <w:szCs w:val="24"/>
        </w:rPr>
        <w:t>Широкая</w:t>
      </w:r>
      <w:r w:rsidRPr="00A33672">
        <w:rPr>
          <w:rFonts w:ascii="Times New Roman" w:hAnsi="Times New Roman" w:cs="Times New Roman"/>
          <w:sz w:val="24"/>
          <w:szCs w:val="24"/>
        </w:rPr>
        <w:t xml:space="preserve"> лента - ……  лента, долго </w:t>
      </w:r>
      <w:r w:rsidRPr="00A33672">
        <w:rPr>
          <w:rFonts w:ascii="Times New Roman" w:hAnsi="Times New Roman" w:cs="Times New Roman"/>
          <w:i/>
          <w:iCs/>
          <w:sz w:val="24"/>
          <w:szCs w:val="24"/>
        </w:rPr>
        <w:t>говорить</w:t>
      </w:r>
      <w:r w:rsidRPr="00A33672">
        <w:rPr>
          <w:rFonts w:ascii="Times New Roman" w:hAnsi="Times New Roman" w:cs="Times New Roman"/>
          <w:sz w:val="24"/>
          <w:szCs w:val="24"/>
        </w:rPr>
        <w:t xml:space="preserve"> -  долго ……  </w:t>
      </w:r>
    </w:p>
    <w:p w14:paraId="32147E62" w14:textId="77777777" w:rsidR="00CC5801" w:rsidRPr="00A33672" w:rsidRDefault="00CC5801" w:rsidP="00CC5801">
      <w:pPr>
        <w:tabs>
          <w:tab w:val="left" w:pos="284"/>
        </w:tabs>
        <w:spacing w:after="0" w:line="360" w:lineRule="auto"/>
        <w:jc w:val="both"/>
        <w:rPr>
          <w:rFonts w:ascii="Times New Roman" w:hAnsi="Times New Roman" w:cs="Times New Roman"/>
          <w:b/>
          <w:bCs/>
          <w:i/>
          <w:sz w:val="24"/>
          <w:szCs w:val="24"/>
        </w:rPr>
      </w:pPr>
      <w:r w:rsidRPr="00A33672">
        <w:rPr>
          <w:rFonts w:ascii="Times New Roman" w:hAnsi="Times New Roman" w:cs="Times New Roman"/>
          <w:b/>
          <w:bCs/>
          <w:i/>
          <w:sz w:val="24"/>
          <w:szCs w:val="24"/>
        </w:rPr>
        <w:t>Критерии оценок</w:t>
      </w:r>
    </w:p>
    <w:p w14:paraId="5741370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i/>
          <w:iCs/>
          <w:sz w:val="24"/>
          <w:szCs w:val="24"/>
        </w:rPr>
        <w:t>1. Диктант</w:t>
      </w:r>
      <w:r w:rsidRPr="00A33672">
        <w:rPr>
          <w:rFonts w:ascii="Times New Roman" w:hAnsi="Times New Roman" w:cs="Times New Roman"/>
          <w:sz w:val="24"/>
          <w:szCs w:val="24"/>
        </w:rPr>
        <w:t> </w:t>
      </w:r>
    </w:p>
    <w:p w14:paraId="7BE85DE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 ставится, если нет ошибок и исправлений; работа написана аккуратно в соответствии с требованиями каллиграфии (возможно одно исправление графического характера). </w:t>
      </w:r>
    </w:p>
    <w:p w14:paraId="1C66813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 ставится, если не более трёх орфографических ошибок; работа выполнена чисто, но есть небольшие отклонения от каллиграфических норм. </w:t>
      </w:r>
    </w:p>
    <w:p w14:paraId="2378EEC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 ставится, если допущено 4 – 6 ошибки, работа написана небрежно. </w:t>
      </w:r>
    </w:p>
    <w:p w14:paraId="716D3E8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 ставится, если допущено более 6 орфографических ошибок, работа написана неряшливо. </w:t>
      </w:r>
    </w:p>
    <w:p w14:paraId="0704B303"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sz w:val="24"/>
          <w:szCs w:val="24"/>
        </w:rPr>
        <w:lastRenderedPageBreak/>
        <w:t>Ошибкой в диктанте следует считать:</w:t>
      </w:r>
      <w:r w:rsidRPr="00A33672">
        <w:rPr>
          <w:rFonts w:ascii="Times New Roman" w:hAnsi="Times New Roman" w:cs="Times New Roman"/>
          <w:i/>
          <w:sz w:val="24"/>
          <w:szCs w:val="24"/>
        </w:rPr>
        <w:t> </w:t>
      </w:r>
    </w:p>
    <w:p w14:paraId="5A54383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нарушение правил орфографии при написании слов; </w:t>
      </w:r>
    </w:p>
    <w:p w14:paraId="6BFD12F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пропуск и искажение букв в словах; </w:t>
      </w:r>
    </w:p>
    <w:p w14:paraId="66CE1D3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замену слов; </w:t>
      </w:r>
    </w:p>
    <w:p w14:paraId="0C42E44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отсутствие знаков препинания в пределах программы данного класса; </w:t>
      </w:r>
    </w:p>
    <w:p w14:paraId="7D3D2F5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неправильное написание слов, которые не проверяются правилом (списки таких слов даны в программе каждого класса). </w:t>
      </w:r>
    </w:p>
    <w:p w14:paraId="2F4E26D9"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iCs/>
          <w:sz w:val="24"/>
          <w:szCs w:val="24"/>
        </w:rPr>
        <w:t>За ошибку не считаются:</w:t>
      </w:r>
      <w:r w:rsidRPr="00A33672">
        <w:rPr>
          <w:rFonts w:ascii="Times New Roman" w:hAnsi="Times New Roman" w:cs="Times New Roman"/>
          <w:i/>
          <w:sz w:val="24"/>
          <w:szCs w:val="24"/>
        </w:rPr>
        <w:t> </w:t>
      </w:r>
    </w:p>
    <w:p w14:paraId="6435319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ошибки на те разделы орфографии и пунктуации, которые не изучались; </w:t>
      </w:r>
    </w:p>
    <w:p w14:paraId="67BD4B9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единичный пропуск точки в конце предложения, если первое слово следующего предложения написано с заглавной буквы; </w:t>
      </w:r>
    </w:p>
    <w:p w14:paraId="640AE8B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единичный случай замены одного слова без искажения смысла. </w:t>
      </w:r>
    </w:p>
    <w:p w14:paraId="118E2858"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iCs/>
          <w:sz w:val="24"/>
          <w:szCs w:val="24"/>
        </w:rPr>
        <w:t>За одну ошибку в диктанте считаются:</w:t>
      </w:r>
      <w:r w:rsidRPr="00A33672">
        <w:rPr>
          <w:rFonts w:ascii="Times New Roman" w:hAnsi="Times New Roman" w:cs="Times New Roman"/>
          <w:i/>
          <w:sz w:val="24"/>
          <w:szCs w:val="24"/>
        </w:rPr>
        <w:t> </w:t>
      </w:r>
    </w:p>
    <w:p w14:paraId="15AE817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два исправления; </w:t>
      </w:r>
    </w:p>
    <w:p w14:paraId="62A9E01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две пунктуационные ошибки; </w:t>
      </w:r>
    </w:p>
    <w:p w14:paraId="2A05AF3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повторение ошибок в одном и том же слове, например, в слове «ножи» дважды написано в конце «ы». Если же подобная ошибка встречается в другом слове, она считается за ошибку. </w:t>
      </w:r>
    </w:p>
    <w:p w14:paraId="37208071"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iCs/>
          <w:sz w:val="24"/>
          <w:szCs w:val="24"/>
        </w:rPr>
        <w:t>Негрубыми ошибками считаются следующие:</w:t>
      </w:r>
      <w:r w:rsidRPr="00A33672">
        <w:rPr>
          <w:rFonts w:ascii="Times New Roman" w:hAnsi="Times New Roman" w:cs="Times New Roman"/>
          <w:i/>
          <w:sz w:val="24"/>
          <w:szCs w:val="24"/>
        </w:rPr>
        <w:t> </w:t>
      </w:r>
    </w:p>
    <w:p w14:paraId="74EC3B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повторение одной и той же буквы в слове;  </w:t>
      </w:r>
    </w:p>
    <w:p w14:paraId="25A9FC0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недописанное слово; </w:t>
      </w:r>
    </w:p>
    <w:p w14:paraId="0536D3C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 перенос слова, одна часть которого написана на одной строке, а вторая опущена; </w:t>
      </w:r>
    </w:p>
    <w:p w14:paraId="2367C32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дважды записанное одно и то же слово в предложении. </w:t>
      </w:r>
    </w:p>
    <w:p w14:paraId="5EB66FAE"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iCs/>
          <w:sz w:val="24"/>
          <w:szCs w:val="24"/>
        </w:rPr>
        <w:t>Грамматическое задание.</w:t>
      </w:r>
      <w:r w:rsidRPr="00A33672">
        <w:rPr>
          <w:rFonts w:ascii="Times New Roman" w:hAnsi="Times New Roman" w:cs="Times New Roman"/>
          <w:i/>
          <w:sz w:val="24"/>
          <w:szCs w:val="24"/>
        </w:rPr>
        <w:t> </w:t>
      </w:r>
    </w:p>
    <w:p w14:paraId="17E74F1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 ставится за безошибочное выполнение всех заданий, когда ученик обнаруживает осознанное усвоение определений, правил и умение самостоятельно применять знания при выполнении работы; </w:t>
      </w:r>
    </w:p>
    <w:p w14:paraId="1FD2CA6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 ставится, если ученик обнаруживает осознанное усвоение правил, умеет применять свои знания в ходе разбора слов и предложений и правильно выполнил не менее 3/4 заданий; </w:t>
      </w:r>
    </w:p>
    <w:p w14:paraId="74AB941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 ставится, если ученик обнаруживает усвоение определённой части из изученного материала, в работе правильно выполнил не менее 1/2 заданий; </w:t>
      </w:r>
    </w:p>
    <w:p w14:paraId="755D9C9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 ставится, если ученик обнаруживает плохое знание учебного материала, не справляется с большинством грамматических заданий. </w:t>
      </w:r>
    </w:p>
    <w:p w14:paraId="234DED8E" w14:textId="77777777" w:rsidR="00CC5801" w:rsidRPr="00A33672" w:rsidRDefault="00CC5801" w:rsidP="00CC5801">
      <w:pPr>
        <w:tabs>
          <w:tab w:val="left" w:pos="284"/>
        </w:tabs>
        <w:spacing w:after="0" w:line="360" w:lineRule="auto"/>
        <w:jc w:val="both"/>
        <w:rPr>
          <w:rFonts w:ascii="Times New Roman" w:hAnsi="Times New Roman" w:cs="Times New Roman"/>
          <w:bCs/>
          <w:i/>
          <w:iCs/>
          <w:sz w:val="24"/>
          <w:szCs w:val="24"/>
        </w:rPr>
      </w:pPr>
      <w:r w:rsidRPr="00A33672">
        <w:rPr>
          <w:rFonts w:ascii="Times New Roman" w:hAnsi="Times New Roman" w:cs="Times New Roman"/>
          <w:i/>
          <w:sz w:val="24"/>
          <w:szCs w:val="24"/>
          <w:lang w:val="en-US"/>
        </w:rPr>
        <w:t>II</w:t>
      </w:r>
      <w:r w:rsidRPr="00A33672">
        <w:rPr>
          <w:rFonts w:ascii="Times New Roman" w:hAnsi="Times New Roman" w:cs="Times New Roman"/>
          <w:i/>
          <w:sz w:val="24"/>
          <w:szCs w:val="24"/>
        </w:rPr>
        <w:t xml:space="preserve">. </w:t>
      </w:r>
      <w:r w:rsidRPr="00A33672">
        <w:rPr>
          <w:rFonts w:ascii="Times New Roman" w:hAnsi="Times New Roman" w:cs="Times New Roman"/>
          <w:bCs/>
          <w:i/>
          <w:iCs/>
          <w:sz w:val="24"/>
          <w:szCs w:val="24"/>
        </w:rPr>
        <w:t>Словарный диктант</w:t>
      </w:r>
    </w:p>
    <w:p w14:paraId="7F9F352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iCs/>
          <w:sz w:val="24"/>
          <w:szCs w:val="24"/>
        </w:rPr>
        <w:t> </w:t>
      </w:r>
      <w:r w:rsidRPr="00A33672">
        <w:rPr>
          <w:rFonts w:ascii="Times New Roman" w:hAnsi="Times New Roman" w:cs="Times New Roman"/>
          <w:bCs/>
          <w:iCs/>
          <w:sz w:val="24"/>
          <w:szCs w:val="24"/>
        </w:rPr>
        <w:t>Количество слов</w:t>
      </w:r>
      <w:r w:rsidRPr="00A33672">
        <w:rPr>
          <w:rFonts w:ascii="Times New Roman" w:hAnsi="Times New Roman" w:cs="Times New Roman"/>
          <w:sz w:val="24"/>
          <w:szCs w:val="24"/>
        </w:rPr>
        <w:t> 10-12</w:t>
      </w:r>
    </w:p>
    <w:p w14:paraId="19C8025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«5» – нет ошибок; </w:t>
      </w:r>
    </w:p>
    <w:p w14:paraId="290DF11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«4» – 1 – 2 ошибки или 1 исправление; </w:t>
      </w:r>
    </w:p>
    <w:p w14:paraId="16E7998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«3» – 3 – 4 ошибки; </w:t>
      </w:r>
    </w:p>
    <w:p w14:paraId="4DF9F8D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«2» – 5 – 7 ошибок </w:t>
      </w:r>
    </w:p>
    <w:p w14:paraId="09CCCC7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Содержание учебного предмета</w:t>
      </w:r>
    </w:p>
    <w:p w14:paraId="10CCC21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На изучение курса «Русский язык (Формирование грамматического строя речи)» в </w:t>
      </w:r>
      <w:r w:rsidR="0095161F" w:rsidRPr="00A33672">
        <w:rPr>
          <w:rFonts w:ascii="Times New Roman" w:hAnsi="Times New Roman" w:cs="Times New Roman"/>
          <w:sz w:val="24"/>
          <w:szCs w:val="24"/>
        </w:rPr>
        <w:t xml:space="preserve">3 классе I отделения отводится </w:t>
      </w:r>
      <w:r w:rsidRPr="00A33672">
        <w:rPr>
          <w:rFonts w:ascii="Times New Roman" w:hAnsi="Times New Roman" w:cs="Times New Roman"/>
          <w:sz w:val="24"/>
          <w:szCs w:val="24"/>
        </w:rPr>
        <w:t>136 часов (4 часа в не</w:t>
      </w:r>
      <w:r w:rsidR="0095161F" w:rsidRPr="00A33672">
        <w:rPr>
          <w:rFonts w:ascii="Times New Roman" w:hAnsi="Times New Roman" w:cs="Times New Roman"/>
          <w:sz w:val="24"/>
          <w:szCs w:val="24"/>
        </w:rPr>
        <w:t>делю 34 учебные недели</w:t>
      </w:r>
      <w:r w:rsidRPr="00A33672">
        <w:rPr>
          <w:rFonts w:ascii="Times New Roman" w:hAnsi="Times New Roman" w:cs="Times New Roman"/>
          <w:sz w:val="24"/>
          <w:szCs w:val="24"/>
        </w:rPr>
        <w:t>).</w:t>
      </w:r>
    </w:p>
    <w:p w14:paraId="1A3E52B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Практическое овладение основными грамматическими закономерностями языка. </w:t>
      </w:r>
    </w:p>
    <w:p w14:paraId="63F8A520"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Сведения по грамматике и правописанию</w:t>
      </w:r>
    </w:p>
    <w:p w14:paraId="54E3AA9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 </w:t>
      </w:r>
      <w:r w:rsidRPr="00A33672">
        <w:rPr>
          <w:rStyle w:val="c12"/>
          <w:rFonts w:ascii="Times New Roman" w:hAnsi="Times New Roman" w:cs="Times New Roman"/>
          <w:b/>
          <w:sz w:val="24"/>
          <w:szCs w:val="24"/>
        </w:rPr>
        <w:t> Фонетика</w:t>
      </w:r>
      <w:r w:rsidRPr="00A33672">
        <w:rPr>
          <w:rStyle w:val="c12"/>
          <w:rFonts w:ascii="Times New Roman" w:hAnsi="Times New Roman" w:cs="Times New Roman"/>
          <w:sz w:val="24"/>
          <w:szCs w:val="24"/>
        </w:rPr>
        <w:t>. Звуки речи. Осознание единства звукового состава слова и его значения. Установление числа и последовательности звуков в слове. Сопоставление слов, различающихся одним или несколькими звуками. Составление звуковых моделей слов. Сравнение моделей различных слов. Подбор слов к определённой модели.</w:t>
      </w:r>
    </w:p>
    <w:p w14:paraId="3D15621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Различение гласных и согласных звуков, гласных ударных и безударных, согласных твёрдых и мягких, звонких и глухих.</w:t>
      </w:r>
    </w:p>
    <w:p w14:paraId="7861CFE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Слог как минимальная произносительная единица. Деление слов на слоги. Определение места ударения. Смыслоразличительная роль ударения.</w:t>
      </w:r>
    </w:p>
    <w:p w14:paraId="5B716A7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b/>
          <w:sz w:val="24"/>
          <w:szCs w:val="24"/>
        </w:rPr>
        <w:t>Графика.</w:t>
      </w:r>
      <w:r w:rsidRPr="00A33672">
        <w:rPr>
          <w:rStyle w:val="c12"/>
          <w:rFonts w:ascii="Times New Roman" w:hAnsi="Times New Roman" w:cs="Times New Roman"/>
          <w:sz w:val="24"/>
          <w:szCs w:val="24"/>
        </w:rPr>
        <w:t> Различение звука и буквы: буква как знак звука. Овладение позиционным способом обозначения звуков буквами. Буквы гласных как показатель твёрдости-мягкости согласных звуков. Функция букв е, ё, ю, я. Мягкий знак как показатель мягкости предшествующего согласного звука.</w:t>
      </w:r>
    </w:p>
    <w:p w14:paraId="290E553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Орфографическое чтение (проговаривание) как средство самоконтроля при письме под диктовку и при списывании.</w:t>
      </w:r>
    </w:p>
    <w:p w14:paraId="25E6D2E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b/>
          <w:sz w:val="24"/>
          <w:szCs w:val="24"/>
        </w:rPr>
        <w:t>Письмо.</w:t>
      </w:r>
      <w:r w:rsidRPr="00A33672">
        <w:rPr>
          <w:rStyle w:val="c12"/>
          <w:rFonts w:ascii="Times New Roman" w:hAnsi="Times New Roman" w:cs="Times New Roman"/>
          <w:sz w:val="24"/>
          <w:szCs w:val="24"/>
        </w:rPr>
        <w:t> Усвоение гигиенических требований при письме. Развитие мелкой моторики пальцев и свободы движения руки. Письмо букв, буквосочетаний, слогов, слов, предложений с соблюдением гигиенических норм. Овладение разборчивым, аккуратным письмом. Письмо под диктовку слов и предложений, написание которых не расходится с их произношением. Усвоение приёмов и последовательности правильного списывания текста.</w:t>
      </w:r>
    </w:p>
    <w:p w14:paraId="2334BD4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i/>
          <w:sz w:val="24"/>
          <w:szCs w:val="24"/>
        </w:rPr>
        <w:t>Слово и предложение</w:t>
      </w:r>
      <w:r w:rsidRPr="00A33672">
        <w:rPr>
          <w:rStyle w:val="c12"/>
          <w:rFonts w:ascii="Times New Roman" w:hAnsi="Times New Roman" w:cs="Times New Roman"/>
          <w:sz w:val="24"/>
          <w:szCs w:val="24"/>
        </w:rPr>
        <w:t>. Восприятие слова как объекта изучения, материала для анализа. Наблюдение над значением слова.</w:t>
      </w:r>
    </w:p>
    <w:p w14:paraId="394F42B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Различение слова и предложения. Работа с предложением: выделение слов, изменение их порядка. Интонация в предложении. Моделирование предложения в соответствии с заданной интонацией.</w:t>
      </w:r>
    </w:p>
    <w:p w14:paraId="30BE1C4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b/>
          <w:sz w:val="24"/>
          <w:szCs w:val="24"/>
        </w:rPr>
        <w:t>Орфография.</w:t>
      </w:r>
      <w:r w:rsidRPr="00A33672">
        <w:rPr>
          <w:rStyle w:val="c12"/>
          <w:rFonts w:ascii="Times New Roman" w:hAnsi="Times New Roman" w:cs="Times New Roman"/>
          <w:sz w:val="24"/>
          <w:szCs w:val="24"/>
        </w:rPr>
        <w:t> Закрепление правил правописания и их применение:</w:t>
      </w:r>
    </w:p>
    <w:p w14:paraId="084E939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раздельное написание слов;</w:t>
      </w:r>
    </w:p>
    <w:p w14:paraId="49803D7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lastRenderedPageBreak/>
        <w:t>обозначение гласных после шипящих (</w:t>
      </w:r>
      <w:proofErr w:type="spellStart"/>
      <w:r w:rsidRPr="00A33672">
        <w:rPr>
          <w:rStyle w:val="c12"/>
          <w:rFonts w:ascii="Times New Roman" w:hAnsi="Times New Roman" w:cs="Times New Roman"/>
          <w:sz w:val="24"/>
          <w:szCs w:val="24"/>
        </w:rPr>
        <w:t>ча</w:t>
      </w:r>
      <w:proofErr w:type="spellEnd"/>
      <w:r w:rsidRPr="00A33672">
        <w:rPr>
          <w:rStyle w:val="c12"/>
          <w:rFonts w:ascii="Times New Roman" w:hAnsi="Times New Roman" w:cs="Times New Roman"/>
          <w:sz w:val="24"/>
          <w:szCs w:val="24"/>
        </w:rPr>
        <w:t>—ща, чу—</w:t>
      </w:r>
      <w:proofErr w:type="spellStart"/>
      <w:r w:rsidRPr="00A33672">
        <w:rPr>
          <w:rStyle w:val="c12"/>
          <w:rFonts w:ascii="Times New Roman" w:hAnsi="Times New Roman" w:cs="Times New Roman"/>
          <w:sz w:val="24"/>
          <w:szCs w:val="24"/>
        </w:rPr>
        <w:t>щу</w:t>
      </w:r>
      <w:proofErr w:type="spellEnd"/>
      <w:r w:rsidRPr="00A33672">
        <w:rPr>
          <w:rStyle w:val="c12"/>
          <w:rFonts w:ascii="Times New Roman" w:hAnsi="Times New Roman" w:cs="Times New Roman"/>
          <w:sz w:val="24"/>
          <w:szCs w:val="24"/>
        </w:rPr>
        <w:t xml:space="preserve">, </w:t>
      </w:r>
      <w:proofErr w:type="spellStart"/>
      <w:r w:rsidRPr="00A33672">
        <w:rPr>
          <w:rStyle w:val="c12"/>
          <w:rFonts w:ascii="Times New Roman" w:hAnsi="Times New Roman" w:cs="Times New Roman"/>
          <w:sz w:val="24"/>
          <w:szCs w:val="24"/>
        </w:rPr>
        <w:t>жи</w:t>
      </w:r>
      <w:proofErr w:type="spellEnd"/>
      <w:r w:rsidRPr="00A33672">
        <w:rPr>
          <w:rStyle w:val="c12"/>
          <w:rFonts w:ascii="Times New Roman" w:hAnsi="Times New Roman" w:cs="Times New Roman"/>
          <w:sz w:val="24"/>
          <w:szCs w:val="24"/>
        </w:rPr>
        <w:t xml:space="preserve">—ши); </w:t>
      </w:r>
    </w:p>
    <w:p w14:paraId="57C256D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прописная (заглавная) буква в начале предложения, в именах собственных;</w:t>
      </w:r>
    </w:p>
    <w:p w14:paraId="55897B4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перенос слов по слогам без стечения согласных;</w:t>
      </w:r>
    </w:p>
    <w:p w14:paraId="164BF79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знаки препинания в конце предложения.</w:t>
      </w:r>
    </w:p>
    <w:p w14:paraId="7B67162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12"/>
          <w:rFonts w:ascii="Times New Roman" w:hAnsi="Times New Roman" w:cs="Times New Roman"/>
          <w:sz w:val="24"/>
          <w:szCs w:val="24"/>
        </w:rPr>
        <w:t>Овладение разборчивым аккуратным письмом с учётом гигиенических требований к этому виду учебной работы. Списывание, письмо под диктовку в соответствии с изученными правилами. Письменное изложение содержания, прослушанного и прочитанного текстов (подробное, выборочное). Создание небольших соб</w:t>
      </w:r>
      <w:r w:rsidR="00893B0A" w:rsidRPr="00A33672">
        <w:rPr>
          <w:rStyle w:val="c12"/>
          <w:rFonts w:ascii="Times New Roman" w:hAnsi="Times New Roman" w:cs="Times New Roman"/>
          <w:sz w:val="24"/>
          <w:szCs w:val="24"/>
        </w:rPr>
        <w:t xml:space="preserve">ственных текстов (сочинений) по </w:t>
      </w:r>
      <w:r w:rsidRPr="00A33672">
        <w:rPr>
          <w:rStyle w:val="c12"/>
          <w:rFonts w:ascii="Times New Roman" w:hAnsi="Times New Roman" w:cs="Times New Roman"/>
          <w:sz w:val="24"/>
          <w:szCs w:val="24"/>
        </w:rPr>
        <w:t>интересной детям тематике (на основе впечатлений, литературных произведений, сюжетных картин, серий картин, репродукций картин художников, просмотра фрагмента видеозаписи и т. п.).</w:t>
      </w:r>
    </w:p>
    <w:p w14:paraId="3CCABBE0"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bCs/>
          <w:iCs/>
          <w:sz w:val="24"/>
          <w:szCs w:val="24"/>
        </w:rPr>
        <w:t xml:space="preserve">Первая четверть </w:t>
      </w:r>
    </w:p>
    <w:p w14:paraId="4896603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Повторение изученного материала  </w:t>
      </w:r>
    </w:p>
    <w:p w14:paraId="4BF5B74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Контрольная работа по теме: «Повторение в начале года» </w:t>
      </w:r>
    </w:p>
    <w:p w14:paraId="2C861450"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Практическое овладение изменениями грамматической формы слова</w:t>
      </w:r>
      <w:r w:rsidRPr="00A33672">
        <w:rPr>
          <w:rFonts w:ascii="Times New Roman" w:hAnsi="Times New Roman" w:cs="Times New Roman"/>
          <w:sz w:val="24"/>
          <w:szCs w:val="24"/>
        </w:rPr>
        <w:t xml:space="preserve">  в зависимости от ее значения в составе предложения </w:t>
      </w:r>
    </w:p>
    <w:p w14:paraId="2EC606E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Составление предложений со словосочетаниями, обозначающими пространственные отношения (</w:t>
      </w:r>
      <w:proofErr w:type="spellStart"/>
      <w:r w:rsidRPr="00A33672">
        <w:rPr>
          <w:rFonts w:ascii="Times New Roman" w:hAnsi="Times New Roman" w:cs="Times New Roman"/>
          <w:sz w:val="24"/>
          <w:szCs w:val="24"/>
        </w:rPr>
        <w:t>глаг+с</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без+сущ</w:t>
      </w:r>
      <w:proofErr w:type="spellEnd"/>
      <w:r w:rsidRPr="00A33672">
        <w:rPr>
          <w:rFonts w:ascii="Times New Roman" w:hAnsi="Times New Roman" w:cs="Times New Roman"/>
          <w:sz w:val="24"/>
          <w:szCs w:val="24"/>
        </w:rPr>
        <w:t>.)</w:t>
      </w:r>
    </w:p>
    <w:p w14:paraId="7E03641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сущ.+с</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без+сущ</w:t>
      </w:r>
      <w:proofErr w:type="spellEnd"/>
      <w:r w:rsidRPr="00A33672">
        <w:rPr>
          <w:rFonts w:ascii="Times New Roman" w:hAnsi="Times New Roman" w:cs="Times New Roman"/>
          <w:sz w:val="24"/>
          <w:szCs w:val="24"/>
        </w:rPr>
        <w:t>.)-</w:t>
      </w:r>
      <w:proofErr w:type="spellStart"/>
      <w:proofErr w:type="gramStart"/>
      <w:r w:rsidRPr="00A33672">
        <w:rPr>
          <w:rFonts w:ascii="Times New Roman" w:hAnsi="Times New Roman" w:cs="Times New Roman"/>
          <w:sz w:val="24"/>
          <w:szCs w:val="24"/>
        </w:rPr>
        <w:t>мн.ч</w:t>
      </w:r>
      <w:proofErr w:type="spellEnd"/>
      <w:proofErr w:type="gramEnd"/>
      <w:r w:rsidRPr="00A33672">
        <w:rPr>
          <w:rFonts w:ascii="Times New Roman" w:hAnsi="Times New Roman" w:cs="Times New Roman"/>
          <w:sz w:val="24"/>
          <w:szCs w:val="24"/>
        </w:rPr>
        <w:t xml:space="preserve"> </w:t>
      </w:r>
    </w:p>
    <w:p w14:paraId="6324C67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включающими глаголы с приставками в, во, вы, раз, рас, за </w:t>
      </w:r>
    </w:p>
    <w:p w14:paraId="14DD942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временные отношения (</w:t>
      </w:r>
      <w:proofErr w:type="spellStart"/>
      <w:r w:rsidRPr="00A33672">
        <w:rPr>
          <w:rFonts w:ascii="Times New Roman" w:hAnsi="Times New Roman" w:cs="Times New Roman"/>
          <w:sz w:val="24"/>
          <w:szCs w:val="24"/>
        </w:rPr>
        <w:t>сущ+глаг</w:t>
      </w:r>
      <w:proofErr w:type="spellEnd"/>
      <w:r w:rsidRPr="00A33672">
        <w:rPr>
          <w:rFonts w:ascii="Times New Roman" w:hAnsi="Times New Roman" w:cs="Times New Roman"/>
          <w:sz w:val="24"/>
          <w:szCs w:val="24"/>
        </w:rPr>
        <w:t xml:space="preserve"> </w:t>
      </w:r>
      <w:proofErr w:type="spellStart"/>
      <w:proofErr w:type="gramStart"/>
      <w:r w:rsidRPr="00A33672">
        <w:rPr>
          <w:rFonts w:ascii="Times New Roman" w:hAnsi="Times New Roman" w:cs="Times New Roman"/>
          <w:sz w:val="24"/>
          <w:szCs w:val="24"/>
        </w:rPr>
        <w:t>наст.вр</w:t>
      </w:r>
      <w:proofErr w:type="spellEnd"/>
      <w:proofErr w:type="gram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прош.вр</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буд.вр</w:t>
      </w:r>
      <w:proofErr w:type="spellEnd"/>
      <w:r w:rsidRPr="00A33672">
        <w:rPr>
          <w:rFonts w:ascii="Times New Roman" w:hAnsi="Times New Roman" w:cs="Times New Roman"/>
          <w:sz w:val="24"/>
          <w:szCs w:val="24"/>
        </w:rPr>
        <w:t>)</w:t>
      </w:r>
    </w:p>
    <w:p w14:paraId="1388568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глаг.+от</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под+сущ</w:t>
      </w:r>
      <w:proofErr w:type="spellEnd"/>
      <w:r w:rsidRPr="00A33672">
        <w:rPr>
          <w:rFonts w:ascii="Times New Roman" w:hAnsi="Times New Roman" w:cs="Times New Roman"/>
          <w:sz w:val="24"/>
          <w:szCs w:val="24"/>
        </w:rPr>
        <w:t>.)</w:t>
      </w:r>
    </w:p>
    <w:p w14:paraId="706B8C9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Повторение </w:t>
      </w:r>
    </w:p>
    <w:p w14:paraId="68FE8FF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Сведения по грамматике:</w:t>
      </w:r>
    </w:p>
    <w:p w14:paraId="08E5FFA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Язык и </w:t>
      </w:r>
      <w:proofErr w:type="gramStart"/>
      <w:r w:rsidRPr="00A33672">
        <w:rPr>
          <w:rFonts w:ascii="Times New Roman" w:hAnsi="Times New Roman" w:cs="Times New Roman"/>
          <w:b/>
          <w:sz w:val="24"/>
          <w:szCs w:val="24"/>
        </w:rPr>
        <w:t xml:space="preserve">речь </w:t>
      </w:r>
      <w:r w:rsidRPr="00A33672">
        <w:rPr>
          <w:rFonts w:ascii="Times New Roman" w:hAnsi="Times New Roman" w:cs="Times New Roman"/>
          <w:sz w:val="24"/>
          <w:szCs w:val="24"/>
        </w:rPr>
        <w:t>Наша речь</w:t>
      </w:r>
      <w:proofErr w:type="gramEnd"/>
      <w:r w:rsidRPr="00A33672">
        <w:rPr>
          <w:rFonts w:ascii="Times New Roman" w:hAnsi="Times New Roman" w:cs="Times New Roman"/>
          <w:sz w:val="24"/>
          <w:szCs w:val="24"/>
        </w:rPr>
        <w:t xml:space="preserve"> и наш язык.</w:t>
      </w:r>
    </w:p>
    <w:p w14:paraId="7A8C717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 Текст. Предложение. Словосочетание </w:t>
      </w:r>
    </w:p>
    <w:p w14:paraId="78EADCD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Текст (повторение и углубление представлений). Предложение (повторение и углубление представлений о предложении и диалоге). Виды предложений по цели высказывания и интонации. Предложения с обращением (общее представление). Состав предложения. Простое и сложное предложения. Словосочетания</w:t>
      </w:r>
    </w:p>
    <w:p w14:paraId="65271DD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Слово в языке и речи </w:t>
      </w:r>
    </w:p>
    <w:p w14:paraId="28B1879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Лексическое значение слова. Омонимы. Слово и словосочетание. Фразеологизмы. Части речи. Обобщение и углубление представлений об изученных частях речи (имени существительном, имени прилагательном, глаголе, местоимении, предлоге) и их признаках. </w:t>
      </w:r>
      <w:r w:rsidRPr="00A33672">
        <w:rPr>
          <w:rFonts w:ascii="Times New Roman" w:hAnsi="Times New Roman" w:cs="Times New Roman"/>
          <w:sz w:val="24"/>
          <w:szCs w:val="24"/>
        </w:rPr>
        <w:lastRenderedPageBreak/>
        <w:t>Имя числительное (общее представление). Однокоренные слова. Слово и слог. Звуки и буквы (обобщение и углубление представлений).</w:t>
      </w:r>
    </w:p>
    <w:p w14:paraId="3DAAAF2D"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Части речи </w:t>
      </w:r>
      <w:r w:rsidRPr="00A33672">
        <w:rPr>
          <w:rFonts w:ascii="Times New Roman" w:hAnsi="Times New Roman" w:cs="Times New Roman"/>
          <w:sz w:val="24"/>
          <w:szCs w:val="24"/>
        </w:rPr>
        <w:t>Предлог. Имя существительное. Имя прилагательное. Глагол. Имя числительное как часть речи.</w:t>
      </w:r>
    </w:p>
    <w:p w14:paraId="580F219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Вторая четверть</w:t>
      </w:r>
    </w:p>
    <w:p w14:paraId="5788B2A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r>
      <w:r w:rsidRPr="00A33672">
        <w:rPr>
          <w:rFonts w:ascii="Times New Roman" w:hAnsi="Times New Roman" w:cs="Times New Roman"/>
          <w:b/>
          <w:sz w:val="24"/>
          <w:szCs w:val="24"/>
        </w:rPr>
        <w:t xml:space="preserve">Практическое овладение изменениями грамматической формы </w:t>
      </w:r>
      <w:r w:rsidR="0067197D" w:rsidRPr="00A33672">
        <w:rPr>
          <w:rFonts w:ascii="Times New Roman" w:hAnsi="Times New Roman" w:cs="Times New Roman"/>
          <w:b/>
          <w:sz w:val="24"/>
          <w:szCs w:val="24"/>
        </w:rPr>
        <w:t>слова</w:t>
      </w:r>
      <w:r w:rsidR="0067197D" w:rsidRPr="00A33672">
        <w:rPr>
          <w:rFonts w:ascii="Times New Roman" w:hAnsi="Times New Roman" w:cs="Times New Roman"/>
          <w:sz w:val="24"/>
          <w:szCs w:val="24"/>
        </w:rPr>
        <w:t xml:space="preserve"> в</w:t>
      </w:r>
      <w:r w:rsidRPr="00A33672">
        <w:rPr>
          <w:rFonts w:ascii="Times New Roman" w:hAnsi="Times New Roman" w:cs="Times New Roman"/>
          <w:sz w:val="24"/>
          <w:szCs w:val="24"/>
        </w:rPr>
        <w:t xml:space="preserve"> зависимости от ее значения в составе предложения </w:t>
      </w:r>
    </w:p>
    <w:p w14:paraId="323AF38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обозначающими </w:t>
      </w:r>
    </w:p>
    <w:p w14:paraId="1A9E799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пространственные отношения (что? + у кого?)</w:t>
      </w:r>
    </w:p>
    <w:p w14:paraId="4CAB31A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обозначающими пространственные отношения (что делает? + </w:t>
      </w:r>
      <w:proofErr w:type="gramStart"/>
      <w:r w:rsidRPr="00A33672">
        <w:rPr>
          <w:rFonts w:ascii="Times New Roman" w:hAnsi="Times New Roman" w:cs="Times New Roman"/>
          <w:sz w:val="24"/>
          <w:szCs w:val="24"/>
        </w:rPr>
        <w:t>куда?,</w:t>
      </w:r>
      <w:proofErr w:type="gramEnd"/>
      <w:r w:rsidRPr="00A33672">
        <w:rPr>
          <w:rFonts w:ascii="Times New Roman" w:hAnsi="Times New Roman" w:cs="Times New Roman"/>
          <w:sz w:val="24"/>
          <w:szCs w:val="24"/>
        </w:rPr>
        <w:t xml:space="preserve"> что делает? + где?) </w:t>
      </w:r>
    </w:p>
    <w:p w14:paraId="5E9CBC6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включающими глаголы с приставками пере </w:t>
      </w:r>
    </w:p>
    <w:p w14:paraId="3DF52C2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Предложение со словосочетаниями, обозначающими пространственные отношения (что </w:t>
      </w:r>
      <w:proofErr w:type="gramStart"/>
      <w:r w:rsidRPr="00A33672">
        <w:rPr>
          <w:rFonts w:ascii="Times New Roman" w:hAnsi="Times New Roman" w:cs="Times New Roman"/>
          <w:sz w:val="24"/>
          <w:szCs w:val="24"/>
        </w:rPr>
        <w:t>делает?+</w:t>
      </w:r>
      <w:proofErr w:type="gramEnd"/>
      <w:r w:rsidRPr="00A33672">
        <w:rPr>
          <w:rFonts w:ascii="Times New Roman" w:hAnsi="Times New Roman" w:cs="Times New Roman"/>
          <w:sz w:val="24"/>
          <w:szCs w:val="24"/>
        </w:rPr>
        <w:t>с кем? , без кого?+</w:t>
      </w:r>
      <w:proofErr w:type="spellStart"/>
      <w:r w:rsidRPr="00A33672">
        <w:rPr>
          <w:rFonts w:ascii="Times New Roman" w:hAnsi="Times New Roman" w:cs="Times New Roman"/>
          <w:sz w:val="24"/>
          <w:szCs w:val="24"/>
        </w:rPr>
        <w:t>сущ</w:t>
      </w:r>
      <w:proofErr w:type="spellEnd"/>
    </w:p>
    <w:p w14:paraId="01AC1231"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Сведения по грамматике:</w:t>
      </w:r>
    </w:p>
    <w:p w14:paraId="4142877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Звуки и буквы </w:t>
      </w:r>
    </w:p>
    <w:p w14:paraId="3054AE4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Гласные звуки. Согласные звуки</w:t>
      </w:r>
    </w:p>
    <w:p w14:paraId="3BAE27B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Состав слова </w:t>
      </w:r>
    </w:p>
    <w:p w14:paraId="233770FA"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Корень слова. Формы слова. Окончание. Приставка. Суффикс. Основа слова. Обобщение знаний о составе слова.</w:t>
      </w:r>
    </w:p>
    <w:p w14:paraId="20F5EF3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Правописание частей слова </w:t>
      </w:r>
    </w:p>
    <w:p w14:paraId="15E66334"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Правописание слов с безударными гласными в корне. Правописание слов с парными по глухости-звонкости согласными на конце слов и перед согласным в корне.</w:t>
      </w:r>
    </w:p>
    <w:p w14:paraId="4278760A"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Повторение</w:t>
      </w:r>
    </w:p>
    <w:p w14:paraId="225547A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Третья четверть </w:t>
      </w:r>
    </w:p>
    <w:p w14:paraId="3CAAD2B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ab/>
      </w:r>
      <w:r w:rsidRPr="00A33672">
        <w:rPr>
          <w:rFonts w:ascii="Times New Roman" w:hAnsi="Times New Roman" w:cs="Times New Roman"/>
          <w:b/>
          <w:sz w:val="24"/>
          <w:szCs w:val="24"/>
        </w:rPr>
        <w:t>Практическое овладение изменениями грамматической формы слова</w:t>
      </w:r>
      <w:r w:rsidRPr="00A33672">
        <w:rPr>
          <w:rFonts w:ascii="Times New Roman" w:hAnsi="Times New Roman" w:cs="Times New Roman"/>
          <w:sz w:val="24"/>
          <w:szCs w:val="24"/>
        </w:rPr>
        <w:t xml:space="preserve"> в зависимости от ее значения в составе предложения  </w:t>
      </w:r>
    </w:p>
    <w:p w14:paraId="0061C84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w:t>
      </w:r>
      <w:r w:rsidR="00893B0A" w:rsidRPr="00A33672">
        <w:rPr>
          <w:rFonts w:ascii="Times New Roman" w:hAnsi="Times New Roman" w:cs="Times New Roman"/>
          <w:sz w:val="24"/>
          <w:szCs w:val="24"/>
        </w:rPr>
        <w:t>ч</w:t>
      </w:r>
      <w:r w:rsidRPr="00A33672">
        <w:rPr>
          <w:rFonts w:ascii="Times New Roman" w:hAnsi="Times New Roman" w:cs="Times New Roman"/>
          <w:sz w:val="24"/>
          <w:szCs w:val="24"/>
        </w:rPr>
        <w:t>ающие отсутствие и отрицание (</w:t>
      </w:r>
      <w:proofErr w:type="spellStart"/>
      <w:r w:rsidRPr="00A33672">
        <w:rPr>
          <w:rFonts w:ascii="Times New Roman" w:hAnsi="Times New Roman" w:cs="Times New Roman"/>
          <w:sz w:val="24"/>
          <w:szCs w:val="24"/>
        </w:rPr>
        <w:t>нет+сущ</w:t>
      </w:r>
      <w:proofErr w:type="spellEnd"/>
      <w:r w:rsidRPr="00A33672">
        <w:rPr>
          <w:rFonts w:ascii="Times New Roman" w:hAnsi="Times New Roman" w:cs="Times New Roman"/>
          <w:sz w:val="24"/>
          <w:szCs w:val="24"/>
        </w:rPr>
        <w:t>)</w:t>
      </w:r>
    </w:p>
    <w:p w14:paraId="424C84C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Словосочетания, обозначающие пространственные отношения (гл. + </w:t>
      </w:r>
      <w:proofErr w:type="spellStart"/>
      <w:proofErr w:type="gramStart"/>
      <w:r w:rsidRPr="00A33672">
        <w:rPr>
          <w:rFonts w:ascii="Times New Roman" w:hAnsi="Times New Roman" w:cs="Times New Roman"/>
          <w:sz w:val="24"/>
          <w:szCs w:val="24"/>
        </w:rPr>
        <w:t>за,перед</w:t>
      </w:r>
      <w:proofErr w:type="spellEnd"/>
      <w:proofErr w:type="gram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сущ</w:t>
      </w:r>
      <w:proofErr w:type="spellEnd"/>
      <w:r w:rsidRPr="00A33672">
        <w:rPr>
          <w:rFonts w:ascii="Times New Roman" w:hAnsi="Times New Roman" w:cs="Times New Roman"/>
          <w:sz w:val="24"/>
          <w:szCs w:val="24"/>
        </w:rPr>
        <w:t>)</w:t>
      </w:r>
    </w:p>
    <w:p w14:paraId="0C8DFF3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временные отношения (гл. + до, после+ сущ.)</w:t>
      </w:r>
    </w:p>
    <w:p w14:paraId="3E83AE3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гл+через</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по+сущ</w:t>
      </w:r>
      <w:proofErr w:type="spellEnd"/>
      <w:r w:rsidRPr="00A33672">
        <w:rPr>
          <w:rFonts w:ascii="Times New Roman" w:hAnsi="Times New Roman" w:cs="Times New Roman"/>
          <w:sz w:val="24"/>
          <w:szCs w:val="24"/>
        </w:rPr>
        <w:t>)</w:t>
      </w:r>
    </w:p>
    <w:p w14:paraId="5CBECB9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целевую направленность действия(</w:t>
      </w:r>
      <w:proofErr w:type="spellStart"/>
      <w:r w:rsidRPr="00A33672">
        <w:rPr>
          <w:rFonts w:ascii="Times New Roman" w:hAnsi="Times New Roman" w:cs="Times New Roman"/>
          <w:sz w:val="24"/>
          <w:szCs w:val="24"/>
        </w:rPr>
        <w:t>гл+для+сущ</w:t>
      </w:r>
      <w:proofErr w:type="spellEnd"/>
      <w:r w:rsidRPr="00A33672">
        <w:rPr>
          <w:rFonts w:ascii="Times New Roman" w:hAnsi="Times New Roman" w:cs="Times New Roman"/>
          <w:sz w:val="24"/>
          <w:szCs w:val="24"/>
        </w:rPr>
        <w:t>)</w:t>
      </w:r>
    </w:p>
    <w:p w14:paraId="1E9563B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Сведения о грамматике </w:t>
      </w:r>
    </w:p>
    <w:p w14:paraId="641FCAC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Правописание частей слова </w:t>
      </w:r>
    </w:p>
    <w:p w14:paraId="32B3504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Правописание суффиксов и приставок. Правописание приставок и предлогов. Прав</w:t>
      </w:r>
      <w:r w:rsidR="0095161F" w:rsidRPr="00A33672">
        <w:rPr>
          <w:rFonts w:ascii="Times New Roman" w:hAnsi="Times New Roman" w:cs="Times New Roman"/>
          <w:sz w:val="24"/>
          <w:szCs w:val="24"/>
        </w:rPr>
        <w:t xml:space="preserve">описание слов с разделительным </w:t>
      </w:r>
      <w:r w:rsidRPr="00A33672">
        <w:rPr>
          <w:rFonts w:ascii="Times New Roman" w:hAnsi="Times New Roman" w:cs="Times New Roman"/>
          <w:sz w:val="24"/>
          <w:szCs w:val="24"/>
        </w:rPr>
        <w:t>твердым знаком (ъ).</w:t>
      </w:r>
    </w:p>
    <w:p w14:paraId="241C2DD5"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 xml:space="preserve">Повторение пройденного </w:t>
      </w:r>
    </w:p>
    <w:p w14:paraId="6816FD06"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Контрольная работ</w:t>
      </w:r>
    </w:p>
    <w:p w14:paraId="54F5B54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Имя существительное </w:t>
      </w:r>
    </w:p>
    <w:p w14:paraId="7139614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Повторение и углубление представлений. Число имен существительных. Падеж имен существительных.</w:t>
      </w:r>
    </w:p>
    <w:p w14:paraId="4155C8DE"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 xml:space="preserve">Повторение пройденного </w:t>
      </w:r>
    </w:p>
    <w:p w14:paraId="1307D20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Имя прилагательное</w:t>
      </w:r>
    </w:p>
    <w:p w14:paraId="2E11272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Повторение и углубление представлений об имени прилагательном. Текст-описание. Формы имен прилагательных. Род имен прилагательных. Число имен прилагательных. Падеж имен прилагательных.</w:t>
      </w:r>
    </w:p>
    <w:p w14:paraId="6318612E"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Повторение пройденного в II</w:t>
      </w:r>
      <w:r w:rsidRPr="00A33672">
        <w:rPr>
          <w:rFonts w:ascii="Times New Roman" w:hAnsi="Times New Roman" w:cs="Times New Roman"/>
          <w:b/>
          <w:iCs/>
          <w:sz w:val="24"/>
          <w:szCs w:val="24"/>
          <w:lang w:val="en-US"/>
        </w:rPr>
        <w:t>I</w:t>
      </w:r>
      <w:r w:rsidRPr="00A33672">
        <w:rPr>
          <w:rFonts w:ascii="Times New Roman" w:hAnsi="Times New Roman" w:cs="Times New Roman"/>
          <w:b/>
          <w:iCs/>
          <w:sz w:val="24"/>
          <w:szCs w:val="24"/>
        </w:rPr>
        <w:t xml:space="preserve"> четверти</w:t>
      </w:r>
    </w:p>
    <w:p w14:paraId="3955034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Четвертая четверть </w:t>
      </w:r>
    </w:p>
    <w:p w14:paraId="0D6B3494"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ab/>
      </w:r>
      <w:r w:rsidRPr="00A33672">
        <w:rPr>
          <w:rFonts w:ascii="Times New Roman" w:hAnsi="Times New Roman" w:cs="Times New Roman"/>
          <w:b/>
          <w:sz w:val="24"/>
          <w:szCs w:val="24"/>
        </w:rPr>
        <w:tab/>
        <w:t>Практическое овладение изменениями грамматической формы слова</w:t>
      </w:r>
      <w:r w:rsidRPr="00A33672">
        <w:rPr>
          <w:rFonts w:ascii="Times New Roman" w:hAnsi="Times New Roman" w:cs="Times New Roman"/>
          <w:sz w:val="24"/>
          <w:szCs w:val="24"/>
        </w:rPr>
        <w:t xml:space="preserve"> в зависимости от ее значения в составе предложения  </w:t>
      </w:r>
    </w:p>
    <w:p w14:paraId="64CCC25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гл+где</w:t>
      </w:r>
      <w:proofErr w:type="spellEnd"/>
      <w:r w:rsidRPr="00A33672">
        <w:rPr>
          <w:rFonts w:ascii="Times New Roman" w:hAnsi="Times New Roman" w:cs="Times New Roman"/>
          <w:sz w:val="24"/>
          <w:szCs w:val="24"/>
        </w:rPr>
        <w:t>?)</w:t>
      </w:r>
    </w:p>
    <w:p w14:paraId="1E47923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Словосочетания, обознача</w:t>
      </w:r>
      <w:r w:rsidR="0095161F" w:rsidRPr="00A33672">
        <w:rPr>
          <w:rFonts w:ascii="Times New Roman" w:hAnsi="Times New Roman" w:cs="Times New Roman"/>
          <w:sz w:val="24"/>
          <w:szCs w:val="24"/>
        </w:rPr>
        <w:t>ющие пространственные отношения</w:t>
      </w:r>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гл+о</w:t>
      </w:r>
      <w:proofErr w:type="spellEnd"/>
      <w:r w:rsidRPr="00A33672">
        <w:rPr>
          <w:rFonts w:ascii="Times New Roman" w:hAnsi="Times New Roman" w:cs="Times New Roman"/>
          <w:sz w:val="24"/>
          <w:szCs w:val="24"/>
        </w:rPr>
        <w:t xml:space="preserve"> ком? о чём?)</w:t>
      </w:r>
    </w:p>
    <w:p w14:paraId="3AC20ED1"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Сведения о грамматике:</w:t>
      </w:r>
    </w:p>
    <w:p w14:paraId="41BF4DE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Имя прилагательное </w:t>
      </w:r>
    </w:p>
    <w:p w14:paraId="631C78E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Падеж имен прилагательных.</w:t>
      </w:r>
    </w:p>
    <w:p w14:paraId="5657E60D"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 xml:space="preserve">Повторение пройденного </w:t>
      </w:r>
    </w:p>
    <w:p w14:paraId="0521654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Местоимение </w:t>
      </w:r>
    </w:p>
    <w:p w14:paraId="6D37257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Лицо, число, род личных местоимений</w:t>
      </w:r>
    </w:p>
    <w:p w14:paraId="77A61E4C"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Повторение пройденного</w:t>
      </w:r>
    </w:p>
    <w:p w14:paraId="3AE54D6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Глагол </w:t>
      </w:r>
    </w:p>
    <w:p w14:paraId="09D77C1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Повторение и углубление представлений о глаголе. Формы глагола. Число глаголов. Времена глагола. Род глаголов в прошедшем времени. Правописание частицы НЕ с глаголами.</w:t>
      </w:r>
    </w:p>
    <w:p w14:paraId="2AC0CBCF"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rPr>
        <w:t>Повторение пройденного.</w:t>
      </w:r>
    </w:p>
    <w:p w14:paraId="4157A049"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Повторение пройденного за год </w:t>
      </w:r>
    </w:p>
    <w:p w14:paraId="59ACF36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5B036D7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sz w:val="24"/>
          <w:szCs w:val="24"/>
        </w:rPr>
        <w:tab/>
        <w:t>Формы организации учебной деятельности:</w:t>
      </w:r>
      <w:r w:rsidRPr="00A33672">
        <w:rPr>
          <w:rFonts w:ascii="Times New Roman" w:hAnsi="Times New Roman" w:cs="Times New Roman"/>
          <w:b/>
          <w:sz w:val="24"/>
          <w:szCs w:val="24"/>
        </w:rPr>
        <w:t xml:space="preserve"> </w:t>
      </w:r>
      <w:r w:rsidRPr="00A33672">
        <w:rPr>
          <w:rFonts w:ascii="Times New Roman" w:hAnsi="Times New Roman" w:cs="Times New Roman"/>
          <w:sz w:val="24"/>
          <w:szCs w:val="24"/>
        </w:rPr>
        <w:t>фронтальная; групповая; парная; индивидуальная</w:t>
      </w:r>
    </w:p>
    <w:p w14:paraId="2D8A87E1"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Типы уроков:</w:t>
      </w:r>
    </w:p>
    <w:p w14:paraId="368B97EF"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Урок открытия новых знаний, обретения новых умений и навыков</w:t>
      </w:r>
    </w:p>
    <w:p w14:paraId="24507375"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lastRenderedPageBreak/>
        <w:t>Урок рефлексии</w:t>
      </w:r>
    </w:p>
    <w:p w14:paraId="3D6A1BD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Урок систематизации знаний (общеметодологической направленности)</w:t>
      </w:r>
    </w:p>
    <w:p w14:paraId="2ABB7DE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Урок развивающего контроля</w:t>
      </w:r>
    </w:p>
    <w:p w14:paraId="75DA86A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sectPr w:rsidR="00594FAA" w:rsidRPr="00A33672" w:rsidSect="0081064C">
          <w:type w:val="nextColumn"/>
          <w:pgSz w:w="11906" w:h="16838"/>
          <w:pgMar w:top="1134" w:right="567" w:bottom="1134" w:left="1701" w:header="708" w:footer="708" w:gutter="0"/>
          <w:cols w:space="708"/>
          <w:docGrid w:linePitch="360"/>
        </w:sectPr>
      </w:pPr>
    </w:p>
    <w:p w14:paraId="5B6C65D2" w14:textId="77777777" w:rsidR="00594FAA" w:rsidRPr="00A33672" w:rsidRDefault="00965B33"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Примерное те</w:t>
      </w:r>
      <w:r w:rsidR="00486C44" w:rsidRPr="00A33672">
        <w:rPr>
          <w:rFonts w:ascii="Times New Roman" w:hAnsi="Times New Roman" w:cs="Times New Roman"/>
          <w:b/>
          <w:sz w:val="24"/>
          <w:szCs w:val="24"/>
        </w:rPr>
        <w:t>матическое планирование</w:t>
      </w:r>
    </w:p>
    <w:tbl>
      <w:tblPr>
        <w:tblW w:w="136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792"/>
        <w:gridCol w:w="6811"/>
      </w:tblGrid>
      <w:tr w:rsidR="00A33672" w:rsidRPr="00A33672" w14:paraId="7CE97609"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688B091F" w14:textId="77777777" w:rsidR="00594FAA" w:rsidRPr="00A33672" w:rsidRDefault="00594FAA" w:rsidP="00224C39">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Тематическое планирование</w:t>
            </w:r>
          </w:p>
        </w:tc>
        <w:tc>
          <w:tcPr>
            <w:tcW w:w="6811" w:type="dxa"/>
            <w:tcBorders>
              <w:top w:val="single" w:sz="4" w:space="0" w:color="auto"/>
              <w:left w:val="single" w:sz="4" w:space="0" w:color="auto"/>
              <w:bottom w:val="single" w:sz="4" w:space="0" w:color="auto"/>
              <w:right w:val="single" w:sz="4" w:space="0" w:color="auto"/>
            </w:tcBorders>
          </w:tcPr>
          <w:p w14:paraId="38E9D051" w14:textId="77777777" w:rsidR="00594FAA" w:rsidRPr="00A33672" w:rsidRDefault="00594FAA" w:rsidP="00224C39">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Характеристика деятельности обучающихся</w:t>
            </w:r>
          </w:p>
        </w:tc>
      </w:tr>
      <w:tr w:rsidR="00A33672" w:rsidRPr="00A33672" w14:paraId="06F7712A"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23622378" w14:textId="77777777" w:rsidR="00594FAA" w:rsidRPr="00A33672" w:rsidRDefault="00594FAA" w:rsidP="00224C39">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Повторение в начале года (8 ч)</w:t>
            </w:r>
          </w:p>
        </w:tc>
      </w:tr>
      <w:tr w:rsidR="00A33672" w:rsidRPr="00A33672" w14:paraId="643A884D"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5DBCFF1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Виды речи </w:t>
            </w:r>
          </w:p>
          <w:p w14:paraId="369232D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Знакомство с учебником. Язык и речь, их значение в жизни людей.</w:t>
            </w:r>
          </w:p>
          <w:p w14:paraId="21B4A7F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Виды речи.</w:t>
            </w:r>
          </w:p>
          <w:p w14:paraId="2A9C640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Повторение в начале года </w:t>
            </w:r>
          </w:p>
          <w:p w14:paraId="4CB559D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6443B6D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Составление предложений со словосочетания</w:t>
            </w:r>
            <w:r w:rsidR="0095161F" w:rsidRPr="00A33672">
              <w:rPr>
                <w:rFonts w:ascii="Times New Roman" w:hAnsi="Times New Roman" w:cs="Times New Roman"/>
                <w:sz w:val="24"/>
                <w:szCs w:val="24"/>
              </w:rPr>
              <w:t>ми</w:t>
            </w:r>
            <w:r w:rsidRPr="00A33672">
              <w:rPr>
                <w:rFonts w:ascii="Times New Roman" w:hAnsi="Times New Roman" w:cs="Times New Roman"/>
                <w:sz w:val="24"/>
                <w:szCs w:val="24"/>
              </w:rPr>
              <w:t>, обозначающи</w:t>
            </w:r>
            <w:r w:rsidR="0095161F" w:rsidRPr="00A33672">
              <w:rPr>
                <w:rFonts w:ascii="Times New Roman" w:hAnsi="Times New Roman" w:cs="Times New Roman"/>
                <w:sz w:val="24"/>
                <w:szCs w:val="24"/>
              </w:rPr>
              <w:t>ми пространственные отношения (</w:t>
            </w:r>
            <w:r w:rsidRPr="00A33672">
              <w:rPr>
                <w:rFonts w:ascii="Times New Roman" w:hAnsi="Times New Roman" w:cs="Times New Roman"/>
                <w:sz w:val="24"/>
                <w:szCs w:val="24"/>
              </w:rPr>
              <w:t xml:space="preserve">сущ.+ </w:t>
            </w:r>
            <w:proofErr w:type="spellStart"/>
            <w:r w:rsidRPr="00A33672">
              <w:rPr>
                <w:rFonts w:ascii="Times New Roman" w:hAnsi="Times New Roman" w:cs="Times New Roman"/>
                <w:sz w:val="24"/>
                <w:szCs w:val="24"/>
              </w:rPr>
              <w:t>у+сущ</w:t>
            </w:r>
            <w:proofErr w:type="spellEnd"/>
            <w:r w:rsidRPr="00A33672">
              <w:rPr>
                <w:rFonts w:ascii="Times New Roman" w:hAnsi="Times New Roman" w:cs="Times New Roman"/>
                <w:sz w:val="24"/>
                <w:szCs w:val="24"/>
              </w:rPr>
              <w:t>.)</w:t>
            </w:r>
          </w:p>
          <w:p w14:paraId="14CB138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w:t>
            </w:r>
            <w:r w:rsidR="0095161F" w:rsidRPr="00A33672">
              <w:rPr>
                <w:rFonts w:ascii="Times New Roman" w:hAnsi="Times New Roman" w:cs="Times New Roman"/>
                <w:sz w:val="24"/>
                <w:szCs w:val="24"/>
              </w:rPr>
              <w:t>предложений со словосочетаниями</w:t>
            </w:r>
            <w:r w:rsidRPr="00A33672">
              <w:rPr>
                <w:rFonts w:ascii="Times New Roman" w:hAnsi="Times New Roman" w:cs="Times New Roman"/>
                <w:sz w:val="24"/>
                <w:szCs w:val="24"/>
              </w:rPr>
              <w:t xml:space="preserve">, обозначающими пространственные отношения (гл.+ по + </w:t>
            </w:r>
            <w:proofErr w:type="spellStart"/>
            <w:r w:rsidRPr="00A33672">
              <w:rPr>
                <w:rFonts w:ascii="Times New Roman" w:hAnsi="Times New Roman" w:cs="Times New Roman"/>
                <w:sz w:val="24"/>
                <w:szCs w:val="24"/>
              </w:rPr>
              <w:t>сущ</w:t>
            </w:r>
            <w:proofErr w:type="spellEnd"/>
            <w:r w:rsidRPr="00A33672">
              <w:rPr>
                <w:rFonts w:ascii="Times New Roman" w:hAnsi="Times New Roman" w:cs="Times New Roman"/>
                <w:sz w:val="24"/>
                <w:szCs w:val="24"/>
              </w:rPr>
              <w:t>)</w:t>
            </w:r>
          </w:p>
          <w:p w14:paraId="4DB7FFD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6DE11D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Обобщение, повторение изученного.</w:t>
            </w:r>
          </w:p>
          <w:p w14:paraId="305EB321"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w:t>
            </w:r>
          </w:p>
        </w:tc>
        <w:tc>
          <w:tcPr>
            <w:tcW w:w="6811" w:type="dxa"/>
            <w:tcBorders>
              <w:top w:val="single" w:sz="4" w:space="0" w:color="auto"/>
              <w:left w:val="single" w:sz="4" w:space="0" w:color="auto"/>
              <w:bottom w:val="single" w:sz="4" w:space="0" w:color="auto"/>
              <w:right w:val="single" w:sz="4" w:space="0" w:color="auto"/>
            </w:tcBorders>
          </w:tcPr>
          <w:p w14:paraId="3C0ACCE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Принимать</w:t>
            </w:r>
            <w:r w:rsidRPr="00A33672">
              <w:rPr>
                <w:rFonts w:ascii="Times New Roman" w:hAnsi="Times New Roman" w:cs="Times New Roman"/>
                <w:sz w:val="24"/>
                <w:szCs w:val="24"/>
              </w:rPr>
              <w:t xml:space="preserve"> учебную задачу урока и </w:t>
            </w:r>
            <w:r w:rsidRPr="00A33672">
              <w:rPr>
                <w:rFonts w:ascii="Times New Roman" w:hAnsi="Times New Roman" w:cs="Times New Roman"/>
                <w:b/>
                <w:sz w:val="24"/>
                <w:szCs w:val="24"/>
              </w:rPr>
              <w:t>осуществлять</w:t>
            </w:r>
            <w:r w:rsidRPr="00A33672">
              <w:rPr>
                <w:rFonts w:ascii="Times New Roman" w:hAnsi="Times New Roman" w:cs="Times New Roman"/>
                <w:sz w:val="24"/>
                <w:szCs w:val="24"/>
              </w:rPr>
              <w:t xml:space="preserve"> её решение под руководством учителя в процессе выполнения учебных действий.</w:t>
            </w:r>
          </w:p>
          <w:p w14:paraId="0563CAE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Различать</w:t>
            </w:r>
            <w:r w:rsidRPr="00A33672">
              <w:rPr>
                <w:rFonts w:ascii="Times New Roman" w:hAnsi="Times New Roman" w:cs="Times New Roman"/>
                <w:sz w:val="24"/>
                <w:szCs w:val="24"/>
              </w:rPr>
              <w:t xml:space="preserve"> устную, письменную речь.</w:t>
            </w:r>
          </w:p>
          <w:p w14:paraId="606BEBF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Соблюдать</w:t>
            </w:r>
            <w:r w:rsidRPr="00A33672">
              <w:rPr>
                <w:rFonts w:ascii="Times New Roman" w:hAnsi="Times New Roman" w:cs="Times New Roman"/>
                <w:sz w:val="24"/>
                <w:szCs w:val="24"/>
              </w:rPr>
              <w:t xml:space="preserve"> написание большой буквы в начале предложения.</w:t>
            </w:r>
          </w:p>
          <w:p w14:paraId="274839B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Грамотно</w:t>
            </w:r>
            <w:r w:rsidRPr="00A33672">
              <w:rPr>
                <w:rFonts w:ascii="Times New Roman" w:hAnsi="Times New Roman" w:cs="Times New Roman"/>
                <w:sz w:val="24"/>
                <w:szCs w:val="24"/>
              </w:rPr>
              <w:t xml:space="preserve"> на письме оформлять предложения.</w:t>
            </w:r>
          </w:p>
          <w:p w14:paraId="18DB43A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Составлять</w:t>
            </w:r>
            <w:r w:rsidRPr="00A33672">
              <w:rPr>
                <w:rFonts w:ascii="Times New Roman" w:hAnsi="Times New Roman" w:cs="Times New Roman"/>
                <w:sz w:val="24"/>
                <w:szCs w:val="24"/>
              </w:rPr>
              <w:t xml:space="preserve"> самостоятельно предложения по вопросам и словам.</w:t>
            </w:r>
          </w:p>
          <w:p w14:paraId="2EBE2DA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Совершенствовать</w:t>
            </w:r>
            <w:r w:rsidRPr="00A33672">
              <w:rPr>
                <w:rFonts w:ascii="Times New Roman" w:hAnsi="Times New Roman" w:cs="Times New Roman"/>
                <w:sz w:val="24"/>
                <w:szCs w:val="24"/>
              </w:rPr>
              <w:t xml:space="preserve"> навык письма.</w:t>
            </w:r>
          </w:p>
          <w:p w14:paraId="50EA92B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Совершенствовать</w:t>
            </w:r>
            <w:r w:rsidRPr="00A33672">
              <w:rPr>
                <w:rFonts w:ascii="Times New Roman" w:hAnsi="Times New Roman" w:cs="Times New Roman"/>
                <w:sz w:val="24"/>
                <w:szCs w:val="24"/>
              </w:rPr>
              <w:t xml:space="preserve"> умение списывать предложения и небольшие тексты с доски и учебника.</w:t>
            </w:r>
          </w:p>
          <w:p w14:paraId="520C87D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Использовать</w:t>
            </w:r>
            <w:r w:rsidRPr="00A33672">
              <w:rPr>
                <w:rFonts w:ascii="Times New Roman" w:hAnsi="Times New Roman" w:cs="Times New Roman"/>
                <w:sz w:val="24"/>
                <w:szCs w:val="24"/>
              </w:rPr>
              <w:t xml:space="preserve"> правила оценивания своей работы.</w:t>
            </w:r>
          </w:p>
          <w:p w14:paraId="45C551B9"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p w14:paraId="3DDD0CA2" w14:textId="77777777" w:rsidR="00594FAA" w:rsidRPr="00A33672" w:rsidRDefault="00594FAA" w:rsidP="00224C39">
            <w:pPr>
              <w:tabs>
                <w:tab w:val="left" w:pos="284"/>
              </w:tabs>
              <w:spacing w:after="0" w:line="360" w:lineRule="auto"/>
              <w:jc w:val="both"/>
              <w:rPr>
                <w:rFonts w:ascii="Times New Roman" w:hAnsi="Times New Roman" w:cs="Times New Roman"/>
                <w:b/>
                <w:bCs/>
                <w:sz w:val="24"/>
                <w:szCs w:val="24"/>
              </w:rPr>
            </w:pPr>
          </w:p>
        </w:tc>
      </w:tr>
      <w:tr w:rsidR="00A33672" w:rsidRPr="00A33672" w14:paraId="77803DE5"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348BEFE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Практическое овладение изменениями грамматической формы слова</w:t>
            </w:r>
            <w:r w:rsidRPr="00A33672">
              <w:rPr>
                <w:rFonts w:ascii="Times New Roman" w:hAnsi="Times New Roman" w:cs="Times New Roman"/>
                <w:sz w:val="24"/>
                <w:szCs w:val="24"/>
              </w:rPr>
              <w:t xml:space="preserve"> (6ч.)</w:t>
            </w:r>
          </w:p>
        </w:tc>
      </w:tr>
      <w:tr w:rsidR="00A33672" w:rsidRPr="00A33672" w14:paraId="0C93DB9E" w14:textId="77777777" w:rsidTr="00E07E09">
        <w:trPr>
          <w:trHeight w:val="7071"/>
          <w:jc w:val="center"/>
        </w:trPr>
        <w:tc>
          <w:tcPr>
            <w:tcW w:w="6792" w:type="dxa"/>
            <w:tcBorders>
              <w:top w:val="single" w:sz="4" w:space="0" w:color="auto"/>
              <w:left w:val="single" w:sz="4" w:space="0" w:color="auto"/>
              <w:bottom w:val="single" w:sz="4" w:space="0" w:color="auto"/>
              <w:right w:val="single" w:sz="4" w:space="0" w:color="auto"/>
            </w:tcBorders>
          </w:tcPr>
          <w:p w14:paraId="0DD3827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641B87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Составление предложений со словосочетаниями, обозначающими пространственные отношения (</w:t>
            </w:r>
            <w:proofErr w:type="spellStart"/>
            <w:r w:rsidRPr="00A33672">
              <w:rPr>
                <w:rFonts w:ascii="Times New Roman" w:hAnsi="Times New Roman" w:cs="Times New Roman"/>
                <w:sz w:val="24"/>
                <w:szCs w:val="24"/>
              </w:rPr>
              <w:t>глаг+с</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без+сущ</w:t>
            </w:r>
            <w:proofErr w:type="spellEnd"/>
            <w:r w:rsidRPr="00A33672">
              <w:rPr>
                <w:rFonts w:ascii="Times New Roman" w:hAnsi="Times New Roman" w:cs="Times New Roman"/>
                <w:sz w:val="24"/>
                <w:szCs w:val="24"/>
              </w:rPr>
              <w:t>.)</w:t>
            </w:r>
          </w:p>
          <w:p w14:paraId="224EC33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сущ.+с</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без+сущ</w:t>
            </w:r>
            <w:proofErr w:type="spellEnd"/>
            <w:r w:rsidRPr="00A33672">
              <w:rPr>
                <w:rFonts w:ascii="Times New Roman" w:hAnsi="Times New Roman" w:cs="Times New Roman"/>
                <w:sz w:val="24"/>
                <w:szCs w:val="24"/>
              </w:rPr>
              <w:t>.)-</w:t>
            </w:r>
            <w:proofErr w:type="spellStart"/>
            <w:proofErr w:type="gramStart"/>
            <w:r w:rsidRPr="00A33672">
              <w:rPr>
                <w:rFonts w:ascii="Times New Roman" w:hAnsi="Times New Roman" w:cs="Times New Roman"/>
                <w:sz w:val="24"/>
                <w:szCs w:val="24"/>
              </w:rPr>
              <w:t>мн.ч</w:t>
            </w:r>
            <w:proofErr w:type="spellEnd"/>
            <w:proofErr w:type="gramEnd"/>
            <w:r w:rsidRPr="00A33672">
              <w:rPr>
                <w:rFonts w:ascii="Times New Roman" w:hAnsi="Times New Roman" w:cs="Times New Roman"/>
                <w:sz w:val="24"/>
                <w:szCs w:val="24"/>
              </w:rPr>
              <w:t xml:space="preserve"> .</w:t>
            </w:r>
          </w:p>
          <w:p w14:paraId="42A4C75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включающими глаголы с приставками в, во, вы, раз, рас, </w:t>
            </w:r>
            <w:proofErr w:type="gramStart"/>
            <w:r w:rsidRPr="00A33672">
              <w:rPr>
                <w:rFonts w:ascii="Times New Roman" w:hAnsi="Times New Roman" w:cs="Times New Roman"/>
                <w:sz w:val="24"/>
                <w:szCs w:val="24"/>
              </w:rPr>
              <w:t>за .</w:t>
            </w:r>
            <w:proofErr w:type="gramEnd"/>
          </w:p>
          <w:p w14:paraId="46810A3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временные отношения (</w:t>
            </w:r>
            <w:proofErr w:type="spellStart"/>
            <w:r w:rsidRPr="00A33672">
              <w:rPr>
                <w:rFonts w:ascii="Times New Roman" w:hAnsi="Times New Roman" w:cs="Times New Roman"/>
                <w:sz w:val="24"/>
                <w:szCs w:val="24"/>
              </w:rPr>
              <w:t>сущ+</w:t>
            </w:r>
            <w:proofErr w:type="gramStart"/>
            <w:r w:rsidRPr="00A33672">
              <w:rPr>
                <w:rFonts w:ascii="Times New Roman" w:hAnsi="Times New Roman" w:cs="Times New Roman"/>
                <w:sz w:val="24"/>
                <w:szCs w:val="24"/>
              </w:rPr>
              <w:t>глаг</w:t>
            </w:r>
            <w:proofErr w:type="spellEnd"/>
            <w:r w:rsidRPr="00A33672">
              <w:rPr>
                <w:rFonts w:ascii="Times New Roman" w:hAnsi="Times New Roman" w:cs="Times New Roman"/>
                <w:sz w:val="24"/>
                <w:szCs w:val="24"/>
              </w:rPr>
              <w:t xml:space="preserve"> </w:t>
            </w:r>
            <w:r w:rsidR="00E07E09"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наст</w:t>
            </w:r>
            <w:proofErr w:type="gramEnd"/>
            <w:r w:rsidRPr="00A33672">
              <w:rPr>
                <w:rFonts w:ascii="Times New Roman" w:hAnsi="Times New Roman" w:cs="Times New Roman"/>
                <w:sz w:val="24"/>
                <w:szCs w:val="24"/>
              </w:rPr>
              <w:t>.вр</w:t>
            </w:r>
            <w:proofErr w:type="spellEnd"/>
            <w:r w:rsidRPr="00A33672">
              <w:rPr>
                <w:rFonts w:ascii="Times New Roman" w:hAnsi="Times New Roman" w:cs="Times New Roman"/>
                <w:sz w:val="24"/>
                <w:szCs w:val="24"/>
              </w:rPr>
              <w:t xml:space="preserve">, </w:t>
            </w:r>
            <w:r w:rsidR="00E07E09"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прош.вр</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буд.вр</w:t>
            </w:r>
            <w:proofErr w:type="spellEnd"/>
            <w:r w:rsidRPr="00A33672">
              <w:rPr>
                <w:rFonts w:ascii="Times New Roman" w:hAnsi="Times New Roman" w:cs="Times New Roman"/>
                <w:sz w:val="24"/>
                <w:szCs w:val="24"/>
              </w:rPr>
              <w:t>).</w:t>
            </w:r>
          </w:p>
          <w:p w14:paraId="5F7181C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глаг.+от</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под+сущ</w:t>
            </w:r>
            <w:proofErr w:type="spellEnd"/>
            <w:r w:rsidRPr="00A33672">
              <w:rPr>
                <w:rFonts w:ascii="Times New Roman" w:hAnsi="Times New Roman" w:cs="Times New Roman"/>
                <w:sz w:val="24"/>
                <w:szCs w:val="24"/>
              </w:rPr>
              <w:t>.)</w:t>
            </w:r>
          </w:p>
          <w:p w14:paraId="208C5FB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440168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69AD950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33B392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20BB66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6615A39"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Обобщение, повторение и проверка знаний учащихся.</w:t>
            </w:r>
          </w:p>
        </w:tc>
        <w:tc>
          <w:tcPr>
            <w:tcW w:w="6811" w:type="dxa"/>
            <w:tcBorders>
              <w:top w:val="single" w:sz="4" w:space="0" w:color="auto"/>
              <w:left w:val="single" w:sz="4" w:space="0" w:color="auto"/>
              <w:bottom w:val="single" w:sz="4" w:space="0" w:color="auto"/>
              <w:right w:val="single" w:sz="4" w:space="0" w:color="auto"/>
            </w:tcBorders>
          </w:tcPr>
          <w:p w14:paraId="7FCEF72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1EC60B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Принимать</w:t>
            </w:r>
            <w:r w:rsidRPr="00A33672">
              <w:rPr>
                <w:rFonts w:ascii="Times New Roman" w:hAnsi="Times New Roman" w:cs="Times New Roman"/>
                <w:sz w:val="24"/>
                <w:szCs w:val="24"/>
              </w:rPr>
              <w:t xml:space="preserve"> учебную задачу урока и </w:t>
            </w:r>
            <w:r w:rsidRPr="00A33672">
              <w:rPr>
                <w:rFonts w:ascii="Times New Roman" w:hAnsi="Times New Roman" w:cs="Times New Roman"/>
                <w:b/>
                <w:sz w:val="24"/>
                <w:szCs w:val="24"/>
              </w:rPr>
              <w:t>осуществлять</w:t>
            </w:r>
            <w:r w:rsidRPr="00A33672">
              <w:rPr>
                <w:rFonts w:ascii="Times New Roman" w:hAnsi="Times New Roman" w:cs="Times New Roman"/>
                <w:sz w:val="24"/>
                <w:szCs w:val="24"/>
              </w:rPr>
              <w:t xml:space="preserve"> её решение под руководством учителя в процессе выполнения учебных действий.</w:t>
            </w:r>
          </w:p>
          <w:p w14:paraId="24474CA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Устанавливать</w:t>
            </w:r>
            <w:r w:rsidRPr="00A33672">
              <w:rPr>
                <w:rFonts w:ascii="Times New Roman" w:hAnsi="Times New Roman" w:cs="Times New Roman"/>
                <w:sz w:val="24"/>
                <w:szCs w:val="24"/>
              </w:rPr>
              <w:t xml:space="preserve"> по вопросам связи между словами в предложении.</w:t>
            </w:r>
          </w:p>
          <w:p w14:paraId="5E55A73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Составлять </w:t>
            </w:r>
            <w:r w:rsidRPr="00A33672">
              <w:rPr>
                <w:rFonts w:ascii="Times New Roman" w:hAnsi="Times New Roman" w:cs="Times New Roman"/>
                <w:sz w:val="24"/>
                <w:szCs w:val="24"/>
              </w:rPr>
              <w:t>предложение, находить словосочетания обозначающие пространственные отношения, принадлежность, переходность действия на действующее лицо, количественные числительные.</w:t>
            </w:r>
          </w:p>
          <w:p w14:paraId="16FDF54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Составлять</w:t>
            </w:r>
            <w:r w:rsidRPr="00A33672">
              <w:rPr>
                <w:rFonts w:ascii="Times New Roman" w:hAnsi="Times New Roman" w:cs="Times New Roman"/>
                <w:sz w:val="24"/>
                <w:szCs w:val="24"/>
              </w:rPr>
              <w:t xml:space="preserve"> предложения со словосочетаниями, включающими глаголы с приставками в, во, вы, раз, рас, за </w:t>
            </w:r>
          </w:p>
          <w:p w14:paraId="27B7730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Составлять </w:t>
            </w:r>
            <w:r w:rsidRPr="00A33672">
              <w:rPr>
                <w:rFonts w:ascii="Times New Roman" w:hAnsi="Times New Roman" w:cs="Times New Roman"/>
                <w:sz w:val="24"/>
                <w:szCs w:val="24"/>
              </w:rPr>
              <w:t>предложений с изучаемыми словосочетаниями с помощью вопросов, слов, картинок и демонстрации действий, соблюдая в речи грамматические закономерности.</w:t>
            </w:r>
          </w:p>
          <w:p w14:paraId="43C4529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Выделять</w:t>
            </w:r>
            <w:r w:rsidRPr="00A33672">
              <w:rPr>
                <w:rFonts w:ascii="Times New Roman" w:hAnsi="Times New Roman" w:cs="Times New Roman"/>
                <w:sz w:val="24"/>
                <w:szCs w:val="24"/>
              </w:rPr>
              <w:t xml:space="preserve"> по вопросам слова из предложений.</w:t>
            </w:r>
          </w:p>
          <w:p w14:paraId="5DA0770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Различать</w:t>
            </w:r>
            <w:r w:rsidRPr="00A33672">
              <w:rPr>
                <w:rFonts w:ascii="Times New Roman" w:hAnsi="Times New Roman" w:cs="Times New Roman"/>
                <w:sz w:val="24"/>
                <w:szCs w:val="24"/>
              </w:rPr>
              <w:t xml:space="preserve"> слова по вопросам.</w:t>
            </w:r>
          </w:p>
          <w:p w14:paraId="7002B555"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bCs/>
                <w:sz w:val="24"/>
                <w:szCs w:val="24"/>
              </w:rPr>
              <w:t>Грамотно</w:t>
            </w:r>
            <w:r w:rsidRPr="00A33672">
              <w:rPr>
                <w:rFonts w:ascii="Times New Roman" w:hAnsi="Times New Roman" w:cs="Times New Roman"/>
                <w:sz w:val="24"/>
                <w:szCs w:val="24"/>
              </w:rPr>
              <w:t xml:space="preserve"> на письме оформлять предложения.</w:t>
            </w:r>
          </w:p>
          <w:p w14:paraId="32F378C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Использовать</w:t>
            </w:r>
            <w:r w:rsidRPr="00A33672">
              <w:rPr>
                <w:rFonts w:ascii="Times New Roman" w:hAnsi="Times New Roman" w:cs="Times New Roman"/>
                <w:sz w:val="24"/>
                <w:szCs w:val="24"/>
              </w:rPr>
              <w:t xml:space="preserve"> правила оценивания своей работы. </w:t>
            </w:r>
          </w:p>
          <w:p w14:paraId="416CA67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Уметь</w:t>
            </w:r>
            <w:r w:rsidRPr="00A33672">
              <w:rPr>
                <w:rFonts w:ascii="Times New Roman" w:hAnsi="Times New Roman" w:cs="Times New Roman"/>
                <w:sz w:val="24"/>
                <w:szCs w:val="24"/>
              </w:rPr>
              <w:t xml:space="preserve"> работать в паре, группе; выполнять различные роли (лидера, исполнителя).</w:t>
            </w:r>
          </w:p>
          <w:p w14:paraId="003BAE21" w14:textId="77777777" w:rsidR="00594FAA" w:rsidRPr="00A33672" w:rsidRDefault="00594FAA" w:rsidP="00965B33">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tc>
      </w:tr>
      <w:tr w:rsidR="00A33672" w:rsidRPr="00A33672" w14:paraId="4C489A77"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1F5CF5A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Сведения по грамматике (19 ч)</w:t>
            </w:r>
          </w:p>
        </w:tc>
      </w:tr>
      <w:tr w:rsidR="00A33672" w:rsidRPr="00A33672" w14:paraId="4C38EE82"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185AA88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Язык и речь </w:t>
            </w:r>
          </w:p>
          <w:p w14:paraId="6900046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Наша речь и наш язык.</w:t>
            </w:r>
          </w:p>
          <w:p w14:paraId="40B4E610"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 Текст. Предложение. Словосочетание </w:t>
            </w:r>
            <w:r w:rsidRPr="00A33672">
              <w:rPr>
                <w:rFonts w:ascii="Times New Roman" w:hAnsi="Times New Roman" w:cs="Times New Roman"/>
                <w:sz w:val="24"/>
                <w:szCs w:val="24"/>
              </w:rPr>
              <w:t>(12 ч)</w:t>
            </w:r>
          </w:p>
          <w:p w14:paraId="76EAD21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Текст (повторение и углубление представлений). Предложение (повторение и углубление представлений о предложении и диалоге). Виды предложений по цели высказывания и интонации. Предложения с обращением (общее представление). Состав предложения. Простое и сложное предложения. Словосочетания</w:t>
            </w:r>
          </w:p>
          <w:p w14:paraId="2989E9B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AD7B79F"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0AC13B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547C71B3"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4522B84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6004EE09"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82CB27A"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5C7B8A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A04B430"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181927F"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2DDCBC3"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1DE9F1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48A892F"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1BD874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EFC436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EB39E1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4BC59F7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784806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13F1B9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5D12CCA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542A14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5831DC8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BE55E84"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967A805"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8A5BF41"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9A6E8C5"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33CA45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487937C1"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6D5CD003"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CA4FF53"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0E3CCED"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E39554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88A1D1A"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58B413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Слово в языке и речи </w:t>
            </w:r>
            <w:r w:rsidRPr="00A33672">
              <w:rPr>
                <w:rFonts w:ascii="Times New Roman" w:hAnsi="Times New Roman" w:cs="Times New Roman"/>
                <w:sz w:val="24"/>
                <w:szCs w:val="24"/>
              </w:rPr>
              <w:t>(6 ч)</w:t>
            </w:r>
          </w:p>
          <w:p w14:paraId="6A52B659"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Лексическое значение слова. Омонимы. Слово и словосочетание. Фразеологизмы. Части речи. Обобщение и </w:t>
            </w:r>
            <w:r w:rsidRPr="00A33672">
              <w:rPr>
                <w:rFonts w:ascii="Times New Roman" w:hAnsi="Times New Roman" w:cs="Times New Roman"/>
                <w:sz w:val="24"/>
                <w:szCs w:val="24"/>
              </w:rPr>
              <w:lastRenderedPageBreak/>
              <w:t>углубление представлений об изученных частях речи (имени существительном, имени прилагательном, глаголе, местоимении, предлоге) и их признаках. Имя числительное (общее представление). Однокоренные слова. Слово и слог. Звуки и буквы (обобщение и углубление представлений).</w:t>
            </w:r>
          </w:p>
          <w:p w14:paraId="022A5179"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C8439F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67B09C9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D750261"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CE9512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6DDB2034"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Части речи </w:t>
            </w:r>
            <w:r w:rsidRPr="00A33672">
              <w:rPr>
                <w:rFonts w:ascii="Times New Roman" w:hAnsi="Times New Roman" w:cs="Times New Roman"/>
                <w:sz w:val="24"/>
                <w:szCs w:val="24"/>
              </w:rPr>
              <w:t>(3 часа)</w:t>
            </w:r>
          </w:p>
          <w:p w14:paraId="0A6F5F5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Предлог. Имя существительное. Имя прилагательное. Глагол. Имя числительное как часть речи.</w:t>
            </w:r>
          </w:p>
          <w:p w14:paraId="6DA8FDD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71F29A1"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518CB72A"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 xml:space="preserve">Контрольная работа </w:t>
            </w:r>
          </w:p>
          <w:p w14:paraId="1E5BB082"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p>
        </w:tc>
        <w:tc>
          <w:tcPr>
            <w:tcW w:w="6811" w:type="dxa"/>
            <w:tcBorders>
              <w:top w:val="single" w:sz="4" w:space="0" w:color="auto"/>
              <w:left w:val="single" w:sz="4" w:space="0" w:color="auto"/>
              <w:bottom w:val="single" w:sz="4" w:space="0" w:color="auto"/>
              <w:right w:val="single" w:sz="4" w:space="0" w:color="auto"/>
            </w:tcBorders>
          </w:tcPr>
          <w:p w14:paraId="3E8F346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lastRenderedPageBreak/>
              <w:t>Различать </w:t>
            </w:r>
            <w:r w:rsidRPr="00A33672">
              <w:rPr>
                <w:rFonts w:ascii="Times New Roman" w:hAnsi="Times New Roman" w:cs="Times New Roman"/>
                <w:sz w:val="24"/>
                <w:szCs w:val="24"/>
              </w:rPr>
              <w:t>язык и речь. </w:t>
            </w:r>
          </w:p>
          <w:p w14:paraId="16DB4B9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Объяснять,</w:t>
            </w:r>
            <w:r w:rsidRPr="00A33672">
              <w:rPr>
                <w:rFonts w:ascii="Times New Roman" w:hAnsi="Times New Roman" w:cs="Times New Roman"/>
                <w:sz w:val="24"/>
                <w:szCs w:val="24"/>
              </w:rPr>
              <w:t xml:space="preserve"> в каких случаях жизни мы пользуемся разными видами речи и что такое хорошая речь. </w:t>
            </w:r>
          </w:p>
          <w:p w14:paraId="75EE807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Различать текст и предложение, текст и набор предложений. Определять тему и главную мысль текста.</w:t>
            </w:r>
          </w:p>
          <w:p w14:paraId="59C44FE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Подбирать заголовок к заданному тексту и определять по заголовку содержание текста.</w:t>
            </w:r>
          </w:p>
          <w:p w14:paraId="5B3AC4C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Выделять части текста и обосновывать правильность их выделения. Различать типы текстов: повествование, описание, рассуждение. Восстанавливать деформированный текст (с нарушенным порядком предложений), подбирать к нему заголовок, определять тип текста записывать составленный текст.</w:t>
            </w:r>
          </w:p>
          <w:p w14:paraId="789D1C4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Соблюдать в устной речи логическое (смысловое) ударение и интонацию конца предложения.</w:t>
            </w:r>
          </w:p>
          <w:p w14:paraId="3E51C86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Анализировать не пунктированный текст, выделять в нём предложения.</w:t>
            </w:r>
          </w:p>
          <w:p w14:paraId="6281C25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4"/>
                <w:rFonts w:ascii="Times New Roman" w:hAnsi="Times New Roman" w:cs="Times New Roman"/>
                <w:sz w:val="24"/>
                <w:szCs w:val="24"/>
              </w:rPr>
              <w:t>Наблюдать над значением предложений, различных по цели высказывания (без терминологии), находить их в тексте, составлять предложения такого типа.</w:t>
            </w:r>
            <w:r w:rsidR="00E344C9" w:rsidRPr="00A33672">
              <w:rPr>
                <w:rStyle w:val="c4"/>
                <w:rFonts w:ascii="Times New Roman" w:hAnsi="Times New Roman" w:cs="Times New Roman"/>
                <w:sz w:val="24"/>
                <w:szCs w:val="24"/>
              </w:rPr>
              <w:t xml:space="preserve">  </w:t>
            </w:r>
            <w:r w:rsidRPr="00A33672">
              <w:rPr>
                <w:rFonts w:ascii="Times New Roman" w:hAnsi="Times New Roman" w:cs="Times New Roman"/>
                <w:sz w:val="24"/>
                <w:szCs w:val="24"/>
              </w:rPr>
              <w:t>Анализировать содержание таблицы и составлять сообщение о типах предложений.</w:t>
            </w:r>
          </w:p>
          <w:p w14:paraId="2709D39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Обосновывать знаки препинания в конце предложений.</w:t>
            </w:r>
          </w:p>
          <w:p w14:paraId="3F07C42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Устанавливать при помощи вопросов связь между членами предложения.</w:t>
            </w:r>
          </w:p>
          <w:p w14:paraId="27FC62F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Различать и выделять главные и второстепенные члены в предложении, распространённые и нераспространённые предложения. Распространять нераспространённое предложение второстепенными членами.</w:t>
            </w:r>
          </w:p>
          <w:p w14:paraId="186D2E9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Читать и составлять модели предложения, находить по ним предложения в тексте.</w:t>
            </w:r>
          </w:p>
          <w:p w14:paraId="2FA12BA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515570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Различать слово и словосочетание. Выделять в предложении словосочетания.</w:t>
            </w:r>
          </w:p>
          <w:p w14:paraId="2EB77BF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Устанавливать при помощи смысловых вопросов связь между словами в словосочетании и предложении. </w:t>
            </w:r>
          </w:p>
          <w:p w14:paraId="501B417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Находить синонимы, антонимы среди других слов, в предложении, тексте, подбирать к слову синонимы и антонимы. Работать с толковым словарём, словарями синонимов и антонимов; находить в них необходимую информацию о слове.</w:t>
            </w:r>
          </w:p>
          <w:p w14:paraId="40AC504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D913F1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382D1F4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Узнавать изученные части речи среди других слов и в предложении, классифицировать их, приводить примеры слов </w:t>
            </w:r>
            <w:r w:rsidRPr="00A33672">
              <w:rPr>
                <w:rFonts w:ascii="Times New Roman" w:hAnsi="Times New Roman" w:cs="Times New Roman"/>
                <w:sz w:val="24"/>
                <w:szCs w:val="24"/>
              </w:rPr>
              <w:lastRenderedPageBreak/>
              <w:t>изученных частей речи.</w:t>
            </w:r>
          </w:p>
          <w:p w14:paraId="3615D82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грамматические признаки изученных частей речи и обосновывать правильность их выделения.</w:t>
            </w:r>
          </w:p>
          <w:p w14:paraId="7F126FE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имя числительное по значению и по вопросам (сколько? который?), объяснять значение имён числительных в речи. Приводить примеры слов — имён числительных.</w:t>
            </w:r>
          </w:p>
          <w:p w14:paraId="015C47BE"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tc>
      </w:tr>
      <w:tr w:rsidR="00A33672" w:rsidRPr="00A33672" w14:paraId="34C6C8F6"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3F22CAB1"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Практическое овладение изменениями грамматической формы слова</w:t>
            </w:r>
            <w:r w:rsidRPr="00A33672">
              <w:rPr>
                <w:rFonts w:ascii="Times New Roman" w:hAnsi="Times New Roman" w:cs="Times New Roman"/>
                <w:sz w:val="24"/>
                <w:szCs w:val="24"/>
              </w:rPr>
              <w:t xml:space="preserve">  6 ч</w:t>
            </w:r>
          </w:p>
        </w:tc>
      </w:tr>
      <w:tr w:rsidR="00A33672" w:rsidRPr="00A33672" w14:paraId="74CD6D32"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491844F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обозначающими </w:t>
            </w:r>
          </w:p>
          <w:p w14:paraId="431B333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пространственные отношения (что? + у кого?)</w:t>
            </w:r>
          </w:p>
          <w:p w14:paraId="0587A8C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обозначающими пространственные отношения (что делает? + </w:t>
            </w:r>
            <w:proofErr w:type="gramStart"/>
            <w:r w:rsidRPr="00A33672">
              <w:rPr>
                <w:rFonts w:ascii="Times New Roman" w:hAnsi="Times New Roman" w:cs="Times New Roman"/>
                <w:sz w:val="24"/>
                <w:szCs w:val="24"/>
              </w:rPr>
              <w:lastRenderedPageBreak/>
              <w:t>куда?,</w:t>
            </w:r>
            <w:proofErr w:type="gramEnd"/>
            <w:r w:rsidRPr="00A33672">
              <w:rPr>
                <w:rFonts w:ascii="Times New Roman" w:hAnsi="Times New Roman" w:cs="Times New Roman"/>
                <w:sz w:val="24"/>
                <w:szCs w:val="24"/>
              </w:rPr>
              <w:t xml:space="preserve"> что делает? + где?) </w:t>
            </w:r>
          </w:p>
          <w:p w14:paraId="4061D8A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Составление предложений со словосочетаниями, включающими глаголы с приставками пере </w:t>
            </w:r>
          </w:p>
          <w:p w14:paraId="04C1E8D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Предложение со словосочетаниями, обозначающими пространственные отношения (что </w:t>
            </w:r>
            <w:proofErr w:type="gramStart"/>
            <w:r w:rsidRPr="00A33672">
              <w:rPr>
                <w:rFonts w:ascii="Times New Roman" w:hAnsi="Times New Roman" w:cs="Times New Roman"/>
                <w:sz w:val="24"/>
                <w:szCs w:val="24"/>
              </w:rPr>
              <w:t>делает?+</w:t>
            </w:r>
            <w:proofErr w:type="gramEnd"/>
            <w:r w:rsidRPr="00A33672">
              <w:rPr>
                <w:rFonts w:ascii="Times New Roman" w:hAnsi="Times New Roman" w:cs="Times New Roman"/>
                <w:sz w:val="24"/>
                <w:szCs w:val="24"/>
              </w:rPr>
              <w:t>с кем? , без кого?+</w:t>
            </w:r>
            <w:proofErr w:type="spellStart"/>
            <w:r w:rsidRPr="00A33672">
              <w:rPr>
                <w:rFonts w:ascii="Times New Roman" w:hAnsi="Times New Roman" w:cs="Times New Roman"/>
                <w:sz w:val="24"/>
                <w:szCs w:val="24"/>
              </w:rPr>
              <w:t>сущ</w:t>
            </w:r>
            <w:proofErr w:type="spellEnd"/>
          </w:p>
          <w:p w14:paraId="1E0D8BD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8B9AE5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Обобщение, повторение и проверка знаний обучающихся.</w:t>
            </w:r>
          </w:p>
        </w:tc>
        <w:tc>
          <w:tcPr>
            <w:tcW w:w="6811" w:type="dxa"/>
            <w:tcBorders>
              <w:top w:val="single" w:sz="4" w:space="0" w:color="auto"/>
              <w:left w:val="single" w:sz="4" w:space="0" w:color="auto"/>
              <w:bottom w:val="single" w:sz="4" w:space="0" w:color="auto"/>
              <w:right w:val="single" w:sz="4" w:space="0" w:color="auto"/>
            </w:tcBorders>
          </w:tcPr>
          <w:p w14:paraId="5662ECA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lastRenderedPageBreak/>
              <w:t>Уметь</w:t>
            </w:r>
            <w:r w:rsidRPr="00A33672">
              <w:rPr>
                <w:rFonts w:ascii="Times New Roman" w:hAnsi="Times New Roman" w:cs="Times New Roman"/>
                <w:sz w:val="24"/>
                <w:szCs w:val="24"/>
              </w:rPr>
              <w:t xml:space="preserve"> работать в паре, группе; выполнять различные роли (лидера, исполнителя)</w:t>
            </w:r>
          </w:p>
          <w:p w14:paraId="2C1E2F8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Устанавливать</w:t>
            </w:r>
            <w:r w:rsidRPr="00A33672">
              <w:rPr>
                <w:rFonts w:ascii="Times New Roman" w:hAnsi="Times New Roman" w:cs="Times New Roman"/>
                <w:sz w:val="24"/>
                <w:szCs w:val="24"/>
              </w:rPr>
              <w:t xml:space="preserve"> по вопросам связи между словами в предложении.</w:t>
            </w:r>
          </w:p>
          <w:p w14:paraId="1D11BB2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Составлять </w:t>
            </w:r>
            <w:r w:rsidRPr="00A33672">
              <w:rPr>
                <w:rFonts w:ascii="Times New Roman" w:hAnsi="Times New Roman" w:cs="Times New Roman"/>
                <w:sz w:val="24"/>
                <w:szCs w:val="24"/>
              </w:rPr>
              <w:t xml:space="preserve">предложение, находить словосочетания </w:t>
            </w:r>
            <w:r w:rsidRPr="00A33672">
              <w:rPr>
                <w:rFonts w:ascii="Times New Roman" w:hAnsi="Times New Roman" w:cs="Times New Roman"/>
                <w:sz w:val="24"/>
                <w:szCs w:val="24"/>
              </w:rPr>
              <w:lastRenderedPageBreak/>
              <w:t xml:space="preserve">обозначающие пространственные отношения </w:t>
            </w:r>
          </w:p>
          <w:p w14:paraId="4C45F66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Составление </w:t>
            </w:r>
            <w:r w:rsidRPr="00A33672">
              <w:rPr>
                <w:rFonts w:ascii="Times New Roman" w:hAnsi="Times New Roman" w:cs="Times New Roman"/>
                <w:sz w:val="24"/>
                <w:szCs w:val="24"/>
              </w:rPr>
              <w:t>предложений с изучаемыми словосочетаниями с помощью вопросов, слов, картинок и демонстрации действий, соблюдая в речи грамматические закономерности.</w:t>
            </w:r>
          </w:p>
          <w:p w14:paraId="330B87F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Выделять</w:t>
            </w:r>
            <w:r w:rsidRPr="00A33672">
              <w:rPr>
                <w:rFonts w:ascii="Times New Roman" w:hAnsi="Times New Roman" w:cs="Times New Roman"/>
                <w:sz w:val="24"/>
                <w:szCs w:val="24"/>
              </w:rPr>
              <w:t xml:space="preserve"> по вопросам слова из предложений.</w:t>
            </w:r>
          </w:p>
          <w:p w14:paraId="5C6BFCC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Различать</w:t>
            </w:r>
            <w:r w:rsidRPr="00A33672">
              <w:rPr>
                <w:rFonts w:ascii="Times New Roman" w:hAnsi="Times New Roman" w:cs="Times New Roman"/>
                <w:sz w:val="24"/>
                <w:szCs w:val="24"/>
              </w:rPr>
              <w:t xml:space="preserve"> слова по вопросам.</w:t>
            </w:r>
          </w:p>
          <w:p w14:paraId="35CE17C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Грамотно</w:t>
            </w:r>
            <w:r w:rsidRPr="00A33672">
              <w:rPr>
                <w:rFonts w:ascii="Times New Roman" w:hAnsi="Times New Roman" w:cs="Times New Roman"/>
                <w:sz w:val="24"/>
                <w:szCs w:val="24"/>
              </w:rPr>
              <w:t xml:space="preserve"> на письме оформлять предложения</w:t>
            </w:r>
          </w:p>
          <w:p w14:paraId="3E739FFC"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tc>
      </w:tr>
      <w:tr w:rsidR="00A33672" w:rsidRPr="00A33672" w14:paraId="2D240CFC"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07E3118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Сведения по грамматике  (19 часов)</w:t>
            </w:r>
          </w:p>
        </w:tc>
      </w:tr>
      <w:tr w:rsidR="00A33672" w:rsidRPr="00A33672" w14:paraId="73C07059"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5B12E81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Звуки и буквы </w:t>
            </w:r>
          </w:p>
          <w:p w14:paraId="7F5E1A8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Гласные звуки. Согласные звуки</w:t>
            </w:r>
          </w:p>
          <w:p w14:paraId="582BE5D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71E13D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7EC270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9A1FE0D"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Состав слова</w:t>
            </w:r>
          </w:p>
          <w:p w14:paraId="669C0FA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Корень слова. Формы слова. Окончание. Приставка. Суффикс. Основа слова. Обобщение знаний о составе слова.</w:t>
            </w:r>
          </w:p>
          <w:p w14:paraId="0C10D50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7CC94E3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1C9E08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8B696F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FC992D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312FC2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A611B6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A65C63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D73015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007C8D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5AFBBB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1C1216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Правописание частей слова</w:t>
            </w:r>
          </w:p>
          <w:p w14:paraId="392ABEDD"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Правописание слов с безударными гласными в корне. Правописание слов с парными по глухости-звонкости согласными на конце слов и перед согласным в корне.</w:t>
            </w:r>
          </w:p>
          <w:p w14:paraId="37E8ED57"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7DE60043"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rPr>
              <w:t xml:space="preserve">Контрольная работа </w:t>
            </w:r>
          </w:p>
          <w:p w14:paraId="7BA50C7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w:t>
            </w:r>
          </w:p>
        </w:tc>
        <w:tc>
          <w:tcPr>
            <w:tcW w:w="6811" w:type="dxa"/>
            <w:tcBorders>
              <w:top w:val="single" w:sz="4" w:space="0" w:color="auto"/>
              <w:left w:val="single" w:sz="4" w:space="0" w:color="auto"/>
              <w:bottom w:val="single" w:sz="4" w:space="0" w:color="auto"/>
              <w:right w:val="single" w:sz="4" w:space="0" w:color="auto"/>
            </w:tcBorders>
          </w:tcPr>
          <w:p w14:paraId="05DD04E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Различать слово и слог, звук и букву. Определять качественную характеристику гласных и согласных звуков в словах типа роса, мороз, коньки, ёж.</w:t>
            </w:r>
          </w:p>
          <w:p w14:paraId="0B11141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Работать с памяткой «Как сделать звуко-буквенный разбор слов». Проводить звуковой и </w:t>
            </w:r>
            <w:proofErr w:type="gramStart"/>
            <w:r w:rsidRPr="00A33672">
              <w:rPr>
                <w:rFonts w:ascii="Times New Roman" w:hAnsi="Times New Roman" w:cs="Times New Roman"/>
                <w:sz w:val="24"/>
                <w:szCs w:val="24"/>
              </w:rPr>
              <w:t>звуко-буквенный</w:t>
            </w:r>
            <w:proofErr w:type="gramEnd"/>
            <w:r w:rsidRPr="00A33672">
              <w:rPr>
                <w:rFonts w:ascii="Times New Roman" w:hAnsi="Times New Roman" w:cs="Times New Roman"/>
                <w:sz w:val="24"/>
                <w:szCs w:val="24"/>
              </w:rPr>
              <w:t xml:space="preserve"> разбор определённого слова.</w:t>
            </w:r>
          </w:p>
          <w:p w14:paraId="293D775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361870D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однокоренные слова, выделять в них корень. Различать, сравнивать однокоренные слова и слова-синонимы, слова с омонимичными корнями.</w:t>
            </w:r>
          </w:p>
          <w:p w14:paraId="62AEBED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Приводить примеры однокоренных слов с заданным корнем. Определять среди других слов слова, которые появились в нашем языке сравнительно недавно (компьютер).</w:t>
            </w:r>
            <w:r w:rsidR="00E344C9" w:rsidRPr="00A33672">
              <w:rPr>
                <w:rFonts w:ascii="Times New Roman" w:hAnsi="Times New Roman" w:cs="Times New Roman"/>
                <w:sz w:val="24"/>
                <w:szCs w:val="24"/>
              </w:rPr>
              <w:t xml:space="preserve">  </w:t>
            </w:r>
            <w:r w:rsidRPr="00A33672">
              <w:rPr>
                <w:rFonts w:ascii="Times New Roman" w:hAnsi="Times New Roman" w:cs="Times New Roman"/>
                <w:sz w:val="24"/>
                <w:szCs w:val="24"/>
              </w:rPr>
              <w:t xml:space="preserve">Различать </w:t>
            </w:r>
            <w:r w:rsidRPr="00A33672">
              <w:rPr>
                <w:rFonts w:ascii="Times New Roman" w:hAnsi="Times New Roman" w:cs="Times New Roman"/>
                <w:sz w:val="24"/>
                <w:szCs w:val="24"/>
              </w:rPr>
              <w:lastRenderedPageBreak/>
              <w:t>однокоренные слова, группировать однокоренные слова (с общим корнем), выделять в них корень, подбирать примеры однокоренных слов.</w:t>
            </w:r>
          </w:p>
          <w:p w14:paraId="64DB9E1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Работать со словарём однокоренных слов, находить в нём нужную информацию о слове.</w:t>
            </w:r>
          </w:p>
          <w:p w14:paraId="584D82D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наличие в слове изученных орфограмм. Находить и отмечать в словах орфограммы.</w:t>
            </w:r>
          </w:p>
          <w:p w14:paraId="30A271A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Обсуждать алгоритм орфографических действий при решении орфографической задачи.</w:t>
            </w:r>
          </w:p>
          <w:p w14:paraId="62EF59A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Подбирать несколько проверочных слов с заданной орфограммой.</w:t>
            </w:r>
          </w:p>
          <w:p w14:paraId="134E4B4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Объяснять, доказывать правильность написания слова с изученными орфограммами.</w:t>
            </w:r>
          </w:p>
          <w:p w14:paraId="3DAAE22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Группировать слова по типу орфограммы. Приводить примеры с заданной орфограммой.</w:t>
            </w:r>
          </w:p>
          <w:p w14:paraId="5FB383B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Работать со страничкой для любознательных: наблюдение над чередованием звуков в корне слов (берег —бережок). Находить чередующиеся звуки в корне слова.</w:t>
            </w:r>
            <w:r w:rsidR="00E344C9" w:rsidRPr="00A33672">
              <w:rPr>
                <w:rFonts w:ascii="Times New Roman" w:hAnsi="Times New Roman" w:cs="Times New Roman"/>
                <w:sz w:val="24"/>
                <w:szCs w:val="24"/>
              </w:rPr>
              <w:t xml:space="preserve">  </w:t>
            </w:r>
            <w:r w:rsidRPr="00A33672">
              <w:rPr>
                <w:rFonts w:ascii="Times New Roman" w:hAnsi="Times New Roman" w:cs="Times New Roman"/>
                <w:sz w:val="24"/>
                <w:szCs w:val="24"/>
              </w:rPr>
              <w:t>Различать сложные слова, находить в них корни.</w:t>
            </w:r>
          </w:p>
          <w:p w14:paraId="04D17D4C"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tc>
      </w:tr>
      <w:tr w:rsidR="00A33672" w:rsidRPr="00A33672" w14:paraId="5F307F1B"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38A2F8D3"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Практическое овладение изменениями грамматической формы слова</w:t>
            </w:r>
            <w:r w:rsidRPr="00A33672">
              <w:rPr>
                <w:rFonts w:ascii="Times New Roman" w:hAnsi="Times New Roman" w:cs="Times New Roman"/>
                <w:sz w:val="24"/>
                <w:szCs w:val="24"/>
              </w:rPr>
              <w:t xml:space="preserve">  7 ч</w:t>
            </w:r>
          </w:p>
        </w:tc>
      </w:tr>
      <w:tr w:rsidR="00A33672" w:rsidRPr="00A33672" w14:paraId="49FC8544"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6289217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Словосочетания, обозначающие отсутствие и отрицание </w:t>
            </w:r>
            <w:r w:rsidRPr="00A33672">
              <w:rPr>
                <w:rFonts w:ascii="Times New Roman" w:hAnsi="Times New Roman" w:cs="Times New Roman"/>
                <w:sz w:val="24"/>
                <w:szCs w:val="24"/>
              </w:rPr>
              <w:lastRenderedPageBreak/>
              <w:t>(</w:t>
            </w:r>
            <w:proofErr w:type="spellStart"/>
            <w:r w:rsidRPr="00A33672">
              <w:rPr>
                <w:rFonts w:ascii="Times New Roman" w:hAnsi="Times New Roman" w:cs="Times New Roman"/>
                <w:sz w:val="24"/>
                <w:szCs w:val="24"/>
              </w:rPr>
              <w:t>нет+сущ</w:t>
            </w:r>
            <w:proofErr w:type="spellEnd"/>
            <w:r w:rsidRPr="00A33672">
              <w:rPr>
                <w:rFonts w:ascii="Times New Roman" w:hAnsi="Times New Roman" w:cs="Times New Roman"/>
                <w:sz w:val="24"/>
                <w:szCs w:val="24"/>
              </w:rPr>
              <w:t>)</w:t>
            </w:r>
          </w:p>
          <w:p w14:paraId="41D50F2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Словосочетания, обозначающие пространственные отношения (гл. + </w:t>
            </w:r>
            <w:proofErr w:type="spellStart"/>
            <w:proofErr w:type="gramStart"/>
            <w:r w:rsidRPr="00A33672">
              <w:rPr>
                <w:rFonts w:ascii="Times New Roman" w:hAnsi="Times New Roman" w:cs="Times New Roman"/>
                <w:sz w:val="24"/>
                <w:szCs w:val="24"/>
              </w:rPr>
              <w:t>за,перед</w:t>
            </w:r>
            <w:proofErr w:type="spellEnd"/>
            <w:proofErr w:type="gram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сущ</w:t>
            </w:r>
            <w:proofErr w:type="spellEnd"/>
            <w:r w:rsidRPr="00A33672">
              <w:rPr>
                <w:rFonts w:ascii="Times New Roman" w:hAnsi="Times New Roman" w:cs="Times New Roman"/>
                <w:sz w:val="24"/>
                <w:szCs w:val="24"/>
              </w:rPr>
              <w:t>)</w:t>
            </w:r>
          </w:p>
          <w:p w14:paraId="25B3CF0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временные отношения (гл. + до, после+ сущ.)</w:t>
            </w:r>
          </w:p>
          <w:p w14:paraId="7E19C9F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гл+через</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по+сущ</w:t>
            </w:r>
            <w:proofErr w:type="spellEnd"/>
            <w:r w:rsidRPr="00A33672">
              <w:rPr>
                <w:rFonts w:ascii="Times New Roman" w:hAnsi="Times New Roman" w:cs="Times New Roman"/>
                <w:sz w:val="24"/>
                <w:szCs w:val="24"/>
              </w:rPr>
              <w:t>)</w:t>
            </w:r>
          </w:p>
          <w:p w14:paraId="3E659F5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целевую направленность действия(</w:t>
            </w:r>
            <w:proofErr w:type="spellStart"/>
            <w:r w:rsidRPr="00A33672">
              <w:rPr>
                <w:rFonts w:ascii="Times New Roman" w:hAnsi="Times New Roman" w:cs="Times New Roman"/>
                <w:sz w:val="24"/>
                <w:szCs w:val="24"/>
              </w:rPr>
              <w:t>гл+для+сущ</w:t>
            </w:r>
            <w:proofErr w:type="spellEnd"/>
            <w:r w:rsidRPr="00A33672">
              <w:rPr>
                <w:rFonts w:ascii="Times New Roman" w:hAnsi="Times New Roman" w:cs="Times New Roman"/>
                <w:sz w:val="24"/>
                <w:szCs w:val="24"/>
              </w:rPr>
              <w:t>)</w:t>
            </w:r>
          </w:p>
          <w:p w14:paraId="5B9F60D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C53F35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Обобщение, повторение и проверка знаний обучающихся.</w:t>
            </w:r>
          </w:p>
          <w:p w14:paraId="0BAA865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Контрольная работа</w:t>
            </w:r>
          </w:p>
        </w:tc>
        <w:tc>
          <w:tcPr>
            <w:tcW w:w="6811" w:type="dxa"/>
            <w:tcBorders>
              <w:top w:val="single" w:sz="4" w:space="0" w:color="auto"/>
              <w:left w:val="single" w:sz="4" w:space="0" w:color="auto"/>
              <w:bottom w:val="single" w:sz="4" w:space="0" w:color="auto"/>
              <w:right w:val="single" w:sz="4" w:space="0" w:color="auto"/>
            </w:tcBorders>
          </w:tcPr>
          <w:p w14:paraId="27F1045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 </w:t>
            </w:r>
            <w:r w:rsidRPr="00A33672">
              <w:rPr>
                <w:rFonts w:ascii="Times New Roman" w:hAnsi="Times New Roman" w:cs="Times New Roman"/>
                <w:b/>
                <w:bCs/>
                <w:sz w:val="24"/>
                <w:szCs w:val="24"/>
              </w:rPr>
              <w:t>Уметь</w:t>
            </w:r>
            <w:r w:rsidRPr="00A33672">
              <w:rPr>
                <w:rFonts w:ascii="Times New Roman" w:hAnsi="Times New Roman" w:cs="Times New Roman"/>
                <w:sz w:val="24"/>
                <w:szCs w:val="24"/>
              </w:rPr>
              <w:t xml:space="preserve"> работать в паре, группе; выполнять различные роли </w:t>
            </w:r>
            <w:r w:rsidRPr="00A33672">
              <w:rPr>
                <w:rFonts w:ascii="Times New Roman" w:hAnsi="Times New Roman" w:cs="Times New Roman"/>
                <w:sz w:val="24"/>
                <w:szCs w:val="24"/>
              </w:rPr>
              <w:lastRenderedPageBreak/>
              <w:t>(лидера, исполнителя)</w:t>
            </w:r>
          </w:p>
          <w:p w14:paraId="643F2DD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Устанавливать</w:t>
            </w:r>
            <w:r w:rsidRPr="00A33672">
              <w:rPr>
                <w:rFonts w:ascii="Times New Roman" w:hAnsi="Times New Roman" w:cs="Times New Roman"/>
                <w:sz w:val="24"/>
                <w:szCs w:val="24"/>
              </w:rPr>
              <w:t xml:space="preserve"> по вопросам связи между словами в предложении.</w:t>
            </w:r>
          </w:p>
          <w:p w14:paraId="66CE03C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Составлять </w:t>
            </w:r>
            <w:r w:rsidRPr="00A33672">
              <w:rPr>
                <w:rFonts w:ascii="Times New Roman" w:hAnsi="Times New Roman" w:cs="Times New Roman"/>
                <w:sz w:val="24"/>
                <w:szCs w:val="24"/>
              </w:rPr>
              <w:t>предложение, находить словосочетания обозначающие временные отношения. пространственные отношения</w:t>
            </w:r>
            <w:proofErr w:type="gramStart"/>
            <w:r w:rsidRPr="00A33672">
              <w:rPr>
                <w:rFonts w:ascii="Times New Roman" w:hAnsi="Times New Roman" w:cs="Times New Roman"/>
                <w:sz w:val="24"/>
                <w:szCs w:val="24"/>
              </w:rPr>
              <w:t>.</w:t>
            </w:r>
            <w:proofErr w:type="gramEnd"/>
            <w:r w:rsidRPr="00A33672">
              <w:rPr>
                <w:rFonts w:ascii="Times New Roman" w:hAnsi="Times New Roman" w:cs="Times New Roman"/>
                <w:sz w:val="24"/>
                <w:szCs w:val="24"/>
              </w:rPr>
              <w:t xml:space="preserve"> обозначающие целевую направленность действия</w:t>
            </w:r>
          </w:p>
          <w:p w14:paraId="087369A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Составление </w:t>
            </w:r>
            <w:r w:rsidRPr="00A33672">
              <w:rPr>
                <w:rFonts w:ascii="Times New Roman" w:hAnsi="Times New Roman" w:cs="Times New Roman"/>
                <w:sz w:val="24"/>
                <w:szCs w:val="24"/>
              </w:rPr>
              <w:t>предложений с изучаемыми словосочетаниями с помощью вопросов, слов, картинок и демонстрации действий, соблюдая в речи грамматические закономерности.</w:t>
            </w:r>
          </w:p>
          <w:p w14:paraId="4EA99B7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Выделять</w:t>
            </w:r>
            <w:r w:rsidRPr="00A33672">
              <w:rPr>
                <w:rFonts w:ascii="Times New Roman" w:hAnsi="Times New Roman" w:cs="Times New Roman"/>
                <w:sz w:val="24"/>
                <w:szCs w:val="24"/>
              </w:rPr>
              <w:t xml:space="preserve"> по вопросам слова из предложений.</w:t>
            </w:r>
          </w:p>
          <w:p w14:paraId="5BBCFB1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Различать</w:t>
            </w:r>
            <w:r w:rsidRPr="00A33672">
              <w:rPr>
                <w:rFonts w:ascii="Times New Roman" w:hAnsi="Times New Roman" w:cs="Times New Roman"/>
                <w:sz w:val="24"/>
                <w:szCs w:val="24"/>
              </w:rPr>
              <w:t xml:space="preserve"> слова по вопросам.</w:t>
            </w:r>
          </w:p>
          <w:p w14:paraId="7BFA892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Грамотно</w:t>
            </w:r>
            <w:r w:rsidRPr="00A33672">
              <w:rPr>
                <w:rFonts w:ascii="Times New Roman" w:hAnsi="Times New Roman" w:cs="Times New Roman"/>
                <w:sz w:val="24"/>
                <w:szCs w:val="24"/>
              </w:rPr>
              <w:t xml:space="preserve"> на письме оформлять предложения.</w:t>
            </w:r>
          </w:p>
          <w:p w14:paraId="556CCCE0"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tc>
      </w:tr>
      <w:tr w:rsidR="00A33672" w:rsidRPr="00A33672" w14:paraId="1ED090E7"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77915E03"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Сведения по грамматике и правописанию 30 часов</w:t>
            </w:r>
          </w:p>
        </w:tc>
      </w:tr>
      <w:tr w:rsidR="00A33672" w:rsidRPr="00A33672" w14:paraId="2CA29C95"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4253B27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Pr="00A33672">
              <w:rPr>
                <w:rFonts w:ascii="Times New Roman" w:hAnsi="Times New Roman" w:cs="Times New Roman"/>
                <w:b/>
                <w:sz w:val="24"/>
                <w:szCs w:val="24"/>
              </w:rPr>
              <w:t xml:space="preserve">Правописание частей слова </w:t>
            </w:r>
          </w:p>
          <w:p w14:paraId="1FF2D3E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Правописание суффиксов и приставок. Правописание приставок и предлогов. Правописание слов с разделительным  твердым знаком (ъ).</w:t>
            </w:r>
          </w:p>
          <w:p w14:paraId="41B7253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A1CB8CE"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2AEA854A"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rPr>
              <w:t xml:space="preserve">Контрольная работа </w:t>
            </w:r>
          </w:p>
          <w:p w14:paraId="0208222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D13FE5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lastRenderedPageBreak/>
              <w:t>Имя существительное</w:t>
            </w:r>
          </w:p>
          <w:p w14:paraId="5310982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Повторение и углубление представлений. Число имен существительных. Падеж имен существительных.</w:t>
            </w:r>
          </w:p>
          <w:p w14:paraId="3EAA3DD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41353AC"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147DBCE9"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rPr>
              <w:t xml:space="preserve">Контрольная работа </w:t>
            </w:r>
          </w:p>
          <w:p w14:paraId="36C4FECD"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E6FD53D"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63546C09"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8C17E2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2121CD9"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BE999E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BC1400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FC3217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4BE7BDE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46D216F"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9A862F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BEA383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37B413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A81AD6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BE61AC3"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459D9C95"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4A8CCFC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70BE25B"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3DF7877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5C14A1DE"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E929FF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7A10545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5F7FBC75"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Имя прилагательное </w:t>
            </w:r>
          </w:p>
          <w:p w14:paraId="426DB94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Повторение и углубление представлений об имени прилагательном. Текст-описание. Формы имен прилагательных. Род имен прилагательных. Число имен прилагательных. Падеж имен прилагательных.</w:t>
            </w:r>
          </w:p>
          <w:p w14:paraId="0669E4C3"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p>
          <w:p w14:paraId="2779CC02"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069420ED"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rPr>
              <w:t xml:space="preserve">Контрольная работа </w:t>
            </w:r>
          </w:p>
          <w:p w14:paraId="7BBFE06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w:t>
            </w:r>
          </w:p>
        </w:tc>
        <w:tc>
          <w:tcPr>
            <w:tcW w:w="6811" w:type="dxa"/>
            <w:tcBorders>
              <w:top w:val="single" w:sz="4" w:space="0" w:color="auto"/>
              <w:left w:val="single" w:sz="4" w:space="0" w:color="auto"/>
              <w:bottom w:val="single" w:sz="4" w:space="0" w:color="auto"/>
              <w:right w:val="single" w:sz="4" w:space="0" w:color="auto"/>
            </w:tcBorders>
          </w:tcPr>
          <w:p w14:paraId="0B1124D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Формулировать определения приставки и суффикса. Объяснять значение приставок и суффиксов в слове. Выделять в словах приставки и суффиксы. Образовывать слова с помощью приставки или суффикса.</w:t>
            </w:r>
          </w:p>
          <w:p w14:paraId="2BBE256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Выделять в словах основу слова.</w:t>
            </w:r>
          </w:p>
          <w:p w14:paraId="38AD4166"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p w14:paraId="69B2B84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Распознавать имена существительные среди слов других частей речи,</w:t>
            </w:r>
            <w:r w:rsidR="00E344C9" w:rsidRPr="00A33672">
              <w:rPr>
                <w:rFonts w:ascii="Times New Roman" w:hAnsi="Times New Roman" w:cs="Times New Roman"/>
                <w:sz w:val="24"/>
                <w:szCs w:val="24"/>
              </w:rPr>
              <w:t xml:space="preserve">  </w:t>
            </w:r>
            <w:r w:rsidRPr="00A33672">
              <w:rPr>
                <w:rFonts w:ascii="Times New Roman" w:hAnsi="Times New Roman" w:cs="Times New Roman"/>
                <w:sz w:val="24"/>
                <w:szCs w:val="24"/>
              </w:rPr>
              <w:t>определять лексическое значение имён существительных.</w:t>
            </w:r>
            <w:r w:rsidR="00E344C9" w:rsidRPr="00A33672">
              <w:rPr>
                <w:rFonts w:ascii="Times New Roman" w:hAnsi="Times New Roman" w:cs="Times New Roman"/>
                <w:sz w:val="24"/>
                <w:szCs w:val="24"/>
              </w:rPr>
              <w:t xml:space="preserve">  </w:t>
            </w:r>
          </w:p>
          <w:p w14:paraId="0853530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Различать среди однокоренных слов имена существительные. Находить устаревшие слова — имена существительные.</w:t>
            </w:r>
          </w:p>
          <w:p w14:paraId="7FA617D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Выделять среди имён существительных одушевлённые и неодушевлённые (по вопросу и по значению).</w:t>
            </w:r>
          </w:p>
          <w:p w14:paraId="21ECEE6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Находить среди имён существительных в тексте устаревшие слова, объяснять их значение.</w:t>
            </w:r>
          </w:p>
          <w:p w14:paraId="19824C2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собственные и нарицательные имена существительные, определять значение имён собственных.</w:t>
            </w:r>
          </w:p>
          <w:p w14:paraId="36B0DF4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Обосновывать написание заглавной буквы в именах собственных.</w:t>
            </w:r>
          </w:p>
          <w:p w14:paraId="3A7319A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число имён существительных. Изменять форму числа имён существительных.</w:t>
            </w:r>
          </w:p>
          <w:p w14:paraId="6CAB507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имена существительные, имеющие форму одного числа.</w:t>
            </w:r>
          </w:p>
          <w:p w14:paraId="0339CAC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род имён существительных.</w:t>
            </w:r>
          </w:p>
          <w:p w14:paraId="5B260CE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Классифицировать имена существительные по роду и обосновывать</w:t>
            </w:r>
          </w:p>
          <w:p w14:paraId="5DC9485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правильность определения рода.</w:t>
            </w:r>
            <w:r w:rsidR="00E344C9" w:rsidRPr="00A33672">
              <w:rPr>
                <w:rFonts w:ascii="Times New Roman" w:hAnsi="Times New Roman" w:cs="Times New Roman"/>
                <w:sz w:val="24"/>
                <w:szCs w:val="24"/>
              </w:rPr>
              <w:t xml:space="preserve">  </w:t>
            </w:r>
          </w:p>
          <w:p w14:paraId="0DE832D5" w14:textId="77777777" w:rsidR="00594FAA"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594FAA" w:rsidRPr="00A33672">
              <w:rPr>
                <w:rFonts w:ascii="Times New Roman" w:hAnsi="Times New Roman" w:cs="Times New Roman"/>
                <w:sz w:val="24"/>
                <w:szCs w:val="24"/>
              </w:rPr>
              <w:t xml:space="preserve">Согласовывать имена существительные общего рода и имена прилагательные. (Этот мальчик — большой умница. Эта </w:t>
            </w:r>
            <w:r w:rsidR="00594FAA" w:rsidRPr="00A33672">
              <w:rPr>
                <w:rFonts w:ascii="Times New Roman" w:hAnsi="Times New Roman" w:cs="Times New Roman"/>
                <w:sz w:val="24"/>
                <w:szCs w:val="24"/>
              </w:rPr>
              <w:lastRenderedPageBreak/>
              <w:t>девочка – большая умница).</w:t>
            </w:r>
          </w:p>
          <w:p w14:paraId="1FF2BBF8"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Правильно употреблять в речи словосочетания типа </w:t>
            </w:r>
            <w:r w:rsidRPr="00A33672">
              <w:rPr>
                <w:rFonts w:ascii="Times New Roman" w:hAnsi="Times New Roman" w:cs="Times New Roman"/>
                <w:i/>
                <w:sz w:val="24"/>
                <w:szCs w:val="24"/>
              </w:rPr>
              <w:t>серая мышь, лесная глушь.</w:t>
            </w:r>
          </w:p>
          <w:p w14:paraId="3E21E17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Правильно записывать имена существительные с шипящим звуком на конце и контролировать правильность записи.</w:t>
            </w:r>
          </w:p>
          <w:p w14:paraId="34D3CAA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3C115D0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имена прилагательные среди других частей речи.</w:t>
            </w:r>
          </w:p>
          <w:p w14:paraId="0129B30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лексическое значение имён прилагательных. Выделять словосочетания с именами прилагательными из предложения.</w:t>
            </w:r>
          </w:p>
          <w:p w14:paraId="37C5C7D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Подбирать к именам существительным подходящие по смыслу имена прилагательные, а к именам прилагательным — имена существительные.</w:t>
            </w:r>
          </w:p>
          <w:p w14:paraId="39907B1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сложные имена прилагательные и правильно их записывать (</w:t>
            </w:r>
            <w:r w:rsidRPr="00A33672">
              <w:rPr>
                <w:rFonts w:ascii="Times New Roman" w:hAnsi="Times New Roman" w:cs="Times New Roman"/>
                <w:i/>
                <w:sz w:val="24"/>
                <w:szCs w:val="24"/>
              </w:rPr>
              <w:t xml:space="preserve">серебристо-белый и </w:t>
            </w:r>
            <w:proofErr w:type="spellStart"/>
            <w:r w:rsidRPr="00A33672">
              <w:rPr>
                <w:rFonts w:ascii="Times New Roman" w:hAnsi="Times New Roman" w:cs="Times New Roman"/>
                <w:i/>
                <w:sz w:val="24"/>
                <w:szCs w:val="24"/>
              </w:rPr>
              <w:t>др</w:t>
            </w:r>
            <w:proofErr w:type="spellEnd"/>
            <w:r w:rsidRPr="00A33672">
              <w:rPr>
                <w:rFonts w:ascii="Times New Roman" w:hAnsi="Times New Roman" w:cs="Times New Roman"/>
                <w:sz w:val="24"/>
                <w:szCs w:val="24"/>
              </w:rPr>
              <w:t>).</w:t>
            </w:r>
          </w:p>
          <w:p w14:paraId="76CE190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каким членом предложения является имя прилагательное.</w:t>
            </w:r>
          </w:p>
          <w:p w14:paraId="5BA4452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род имён прилагательных, классифицировать имена прилагательные по роду.</w:t>
            </w:r>
          </w:p>
          <w:p w14:paraId="47FD571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Наблюдать зависимость рода имени прилагательного от формы рода имени существительного.</w:t>
            </w:r>
          </w:p>
          <w:p w14:paraId="5D03AFA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Изменять имена прилагательные по родам в единственном </w:t>
            </w:r>
            <w:r w:rsidRPr="00A33672">
              <w:rPr>
                <w:rFonts w:ascii="Times New Roman" w:hAnsi="Times New Roman" w:cs="Times New Roman"/>
                <w:sz w:val="24"/>
                <w:szCs w:val="24"/>
              </w:rPr>
              <w:lastRenderedPageBreak/>
              <w:t>числе. Образовывать словосочетания, состоящие из имён прилагательных и имён существительных.</w:t>
            </w:r>
          </w:p>
          <w:p w14:paraId="717580E3"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Писать правильно родовые окончания имён прилагательных. Соблюдать нормы правильного употребления в речи имён прилагательных в словосочетаниях типа </w:t>
            </w:r>
            <w:r w:rsidRPr="00A33672">
              <w:rPr>
                <w:rFonts w:ascii="Times New Roman" w:hAnsi="Times New Roman" w:cs="Times New Roman"/>
                <w:i/>
                <w:sz w:val="24"/>
                <w:szCs w:val="24"/>
              </w:rPr>
              <w:t xml:space="preserve">серая мышь, пенистый шампунь, белый лебедь и </w:t>
            </w:r>
            <w:proofErr w:type="spellStart"/>
            <w:r w:rsidRPr="00A33672">
              <w:rPr>
                <w:rFonts w:ascii="Times New Roman" w:hAnsi="Times New Roman" w:cs="Times New Roman"/>
                <w:i/>
                <w:sz w:val="24"/>
                <w:szCs w:val="24"/>
              </w:rPr>
              <w:t>др</w:t>
            </w:r>
            <w:proofErr w:type="spellEnd"/>
          </w:p>
          <w:p w14:paraId="43DE76A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форму числа имени прилагательного, изменять имена прилагательные по числам.</w:t>
            </w:r>
          </w:p>
          <w:p w14:paraId="487ADDFA"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tc>
      </w:tr>
      <w:tr w:rsidR="00A33672" w:rsidRPr="00A33672" w14:paraId="2BC2194D"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755DD505"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Практическое овладение изменениями грамматической формы слова</w:t>
            </w:r>
            <w:r w:rsidRPr="00A33672">
              <w:rPr>
                <w:rFonts w:ascii="Times New Roman" w:hAnsi="Times New Roman" w:cs="Times New Roman"/>
                <w:sz w:val="24"/>
                <w:szCs w:val="24"/>
              </w:rPr>
              <w:t xml:space="preserve">  5 часов</w:t>
            </w:r>
          </w:p>
        </w:tc>
      </w:tr>
      <w:tr w:rsidR="00A33672" w:rsidRPr="00A33672" w14:paraId="72EA6E2D"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50517BC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Словосочетания, обозначающие пространственные отношения (</w:t>
            </w:r>
            <w:proofErr w:type="spellStart"/>
            <w:r w:rsidRPr="00A33672">
              <w:rPr>
                <w:rFonts w:ascii="Times New Roman" w:hAnsi="Times New Roman" w:cs="Times New Roman"/>
                <w:sz w:val="24"/>
                <w:szCs w:val="24"/>
              </w:rPr>
              <w:t>гл+где</w:t>
            </w:r>
            <w:proofErr w:type="spellEnd"/>
            <w:r w:rsidRPr="00A33672">
              <w:rPr>
                <w:rFonts w:ascii="Times New Roman" w:hAnsi="Times New Roman" w:cs="Times New Roman"/>
                <w:sz w:val="24"/>
                <w:szCs w:val="24"/>
              </w:rPr>
              <w:t>?)</w:t>
            </w:r>
          </w:p>
          <w:p w14:paraId="6107900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Словосочетания, обозначающие пространственные </w:t>
            </w:r>
            <w:proofErr w:type="gramStart"/>
            <w:r w:rsidRPr="00A33672">
              <w:rPr>
                <w:rFonts w:ascii="Times New Roman" w:hAnsi="Times New Roman" w:cs="Times New Roman"/>
                <w:sz w:val="24"/>
                <w:szCs w:val="24"/>
              </w:rPr>
              <w:t>отношения )</w:t>
            </w:r>
            <w:proofErr w:type="gram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гл</w:t>
            </w:r>
            <w:proofErr w:type="spellEnd"/>
            <w:r w:rsidRPr="00A33672">
              <w:rPr>
                <w:rFonts w:ascii="Times New Roman" w:hAnsi="Times New Roman" w:cs="Times New Roman"/>
                <w:sz w:val="24"/>
                <w:szCs w:val="24"/>
              </w:rPr>
              <w:t>+</w:t>
            </w:r>
          </w:p>
          <w:p w14:paraId="7A2E83CF"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о ком? о чём?)</w:t>
            </w:r>
          </w:p>
          <w:p w14:paraId="65839FC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Обобщение, повторение и проверка знаний учащихся.</w:t>
            </w:r>
          </w:p>
        </w:tc>
        <w:tc>
          <w:tcPr>
            <w:tcW w:w="6811" w:type="dxa"/>
            <w:tcBorders>
              <w:top w:val="single" w:sz="4" w:space="0" w:color="auto"/>
              <w:left w:val="single" w:sz="4" w:space="0" w:color="auto"/>
              <w:bottom w:val="single" w:sz="4" w:space="0" w:color="auto"/>
              <w:right w:val="single" w:sz="4" w:space="0" w:color="auto"/>
            </w:tcBorders>
          </w:tcPr>
          <w:p w14:paraId="0595474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Уметь</w:t>
            </w:r>
            <w:r w:rsidRPr="00A33672">
              <w:rPr>
                <w:rFonts w:ascii="Times New Roman" w:hAnsi="Times New Roman" w:cs="Times New Roman"/>
                <w:sz w:val="24"/>
                <w:szCs w:val="24"/>
              </w:rPr>
              <w:t xml:space="preserve"> работать в паре, группе; выполнять различные роли (лидера, исполнителя)</w:t>
            </w:r>
          </w:p>
          <w:p w14:paraId="4ADC01D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Устанавливать</w:t>
            </w:r>
            <w:r w:rsidRPr="00A33672">
              <w:rPr>
                <w:rFonts w:ascii="Times New Roman" w:hAnsi="Times New Roman" w:cs="Times New Roman"/>
                <w:sz w:val="24"/>
                <w:szCs w:val="24"/>
              </w:rPr>
              <w:t xml:space="preserve"> по вопросам связи между словами в предложении.</w:t>
            </w:r>
          </w:p>
          <w:p w14:paraId="753EDAB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Составлять </w:t>
            </w:r>
            <w:r w:rsidRPr="00A33672">
              <w:rPr>
                <w:rFonts w:ascii="Times New Roman" w:hAnsi="Times New Roman" w:cs="Times New Roman"/>
                <w:sz w:val="24"/>
                <w:szCs w:val="24"/>
              </w:rPr>
              <w:t>предложение, находить словосочетания обозначающие пространственные отношения.</w:t>
            </w:r>
          </w:p>
          <w:p w14:paraId="075A4B6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Составление </w:t>
            </w:r>
            <w:r w:rsidRPr="00A33672">
              <w:rPr>
                <w:rFonts w:ascii="Times New Roman" w:hAnsi="Times New Roman" w:cs="Times New Roman"/>
                <w:sz w:val="24"/>
                <w:szCs w:val="24"/>
              </w:rPr>
              <w:t>предложений с изучаемыми словосочетаниями с помощью вопросов, слов, картинок и демонстрации действий, соблюдая в речи грамматические закономерности.</w:t>
            </w:r>
          </w:p>
          <w:p w14:paraId="2E0B272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Выделять</w:t>
            </w:r>
            <w:r w:rsidRPr="00A33672">
              <w:rPr>
                <w:rFonts w:ascii="Times New Roman" w:hAnsi="Times New Roman" w:cs="Times New Roman"/>
                <w:sz w:val="24"/>
                <w:szCs w:val="24"/>
              </w:rPr>
              <w:t xml:space="preserve"> по вопросам слова из предложений.</w:t>
            </w:r>
          </w:p>
          <w:p w14:paraId="7CE9C54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Различать</w:t>
            </w:r>
            <w:r w:rsidRPr="00A33672">
              <w:rPr>
                <w:rFonts w:ascii="Times New Roman" w:hAnsi="Times New Roman" w:cs="Times New Roman"/>
                <w:sz w:val="24"/>
                <w:szCs w:val="24"/>
              </w:rPr>
              <w:t xml:space="preserve"> слова по вопросам.</w:t>
            </w:r>
          </w:p>
          <w:p w14:paraId="2F413065" w14:textId="77777777" w:rsidR="00594FAA" w:rsidRPr="00A33672" w:rsidRDefault="00594FAA" w:rsidP="00965B33">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bCs/>
                <w:sz w:val="24"/>
                <w:szCs w:val="24"/>
              </w:rPr>
              <w:t>Грамотно</w:t>
            </w:r>
            <w:r w:rsidRPr="00A33672">
              <w:rPr>
                <w:rFonts w:ascii="Times New Roman" w:hAnsi="Times New Roman" w:cs="Times New Roman"/>
                <w:sz w:val="24"/>
                <w:szCs w:val="24"/>
              </w:rPr>
              <w:t xml:space="preserve"> на письме оформлять предложения.</w:t>
            </w:r>
          </w:p>
        </w:tc>
      </w:tr>
      <w:tr w:rsidR="00A33672" w:rsidRPr="00A33672" w14:paraId="3D894540"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2691AC3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Сведения о грамматике -  31 час:</w:t>
            </w:r>
          </w:p>
        </w:tc>
      </w:tr>
      <w:tr w:rsidR="00A33672" w:rsidRPr="00A33672" w14:paraId="6E1D592A" w14:textId="77777777" w:rsidTr="00E07E09">
        <w:trPr>
          <w:jc w:val="center"/>
        </w:trPr>
        <w:tc>
          <w:tcPr>
            <w:tcW w:w="6792" w:type="dxa"/>
            <w:tcBorders>
              <w:top w:val="single" w:sz="4" w:space="0" w:color="auto"/>
              <w:left w:val="single" w:sz="4" w:space="0" w:color="auto"/>
              <w:bottom w:val="single" w:sz="4" w:space="0" w:color="auto"/>
              <w:right w:val="single" w:sz="4" w:space="0" w:color="auto"/>
            </w:tcBorders>
          </w:tcPr>
          <w:p w14:paraId="56327EB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Имя прилагательное </w:t>
            </w:r>
          </w:p>
          <w:p w14:paraId="6A3423D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Падеж имен прилагательных.</w:t>
            </w:r>
          </w:p>
          <w:p w14:paraId="6D500EDA"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Повторение пройденного</w:t>
            </w:r>
          </w:p>
          <w:p w14:paraId="3356A4ED"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1E01E8F3"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 xml:space="preserve">Контрольная работа </w:t>
            </w:r>
          </w:p>
          <w:p w14:paraId="4A52656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6080F6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E44DCF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2DD6F5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405D36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6E8C962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2691E5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35BCD0F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27AA18E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38B43F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50BA5A7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82CEF2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Местоимение </w:t>
            </w:r>
          </w:p>
          <w:p w14:paraId="0EE085C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Лицо, число, род личных местоимений</w:t>
            </w:r>
          </w:p>
          <w:p w14:paraId="56795433"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079FFCC0"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 xml:space="preserve">Контрольная работа </w:t>
            </w:r>
          </w:p>
          <w:p w14:paraId="1FB00B8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3FB6C8E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6245383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48AF6C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3229940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02157D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A33B7E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D223EB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35CC734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Глагол </w:t>
            </w:r>
          </w:p>
          <w:p w14:paraId="7F6F992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Повторение и углубление представлений о глаголе. Формы глагола. Число глаголов. Времена глагола. Род глаголов в прошедшем времени. Правописание частицы НЕ с глаголами.</w:t>
            </w:r>
          </w:p>
          <w:p w14:paraId="77533AA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4EFD9EE3" w14:textId="77777777" w:rsidR="00594FAA" w:rsidRPr="00A33672" w:rsidRDefault="00594FAA" w:rsidP="00224C39">
            <w:pPr>
              <w:tabs>
                <w:tab w:val="left" w:pos="284"/>
              </w:tabs>
              <w:spacing w:after="0" w:line="360" w:lineRule="auto"/>
              <w:jc w:val="both"/>
              <w:rPr>
                <w:rFonts w:ascii="Times New Roman" w:hAnsi="Times New Roman" w:cs="Times New Roman"/>
                <w:b/>
                <w:iCs/>
                <w:sz w:val="24"/>
                <w:szCs w:val="24"/>
              </w:rPr>
            </w:pPr>
            <w:r w:rsidRPr="00A33672">
              <w:rPr>
                <w:rFonts w:ascii="Times New Roman" w:hAnsi="Times New Roman" w:cs="Times New Roman"/>
                <w:sz w:val="24"/>
                <w:szCs w:val="24"/>
              </w:rPr>
              <w:t>Обобщение, повторение изученного.</w:t>
            </w:r>
          </w:p>
          <w:p w14:paraId="72C5474C" w14:textId="77777777" w:rsidR="00594FAA" w:rsidRPr="00A33672" w:rsidRDefault="00594FAA" w:rsidP="00224C39">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iCs/>
                <w:sz w:val="24"/>
                <w:szCs w:val="24"/>
              </w:rPr>
              <w:t xml:space="preserve">Контрольная работа </w:t>
            </w:r>
          </w:p>
          <w:p w14:paraId="154D30D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4D574FE4"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29A0C8FA"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84AEEEC"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0DBC8DE2"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p>
          <w:p w14:paraId="159BC8C8"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Диктант с грамматическим заданием</w:t>
            </w:r>
          </w:p>
        </w:tc>
        <w:tc>
          <w:tcPr>
            <w:tcW w:w="6811" w:type="dxa"/>
            <w:tcBorders>
              <w:top w:val="single" w:sz="4" w:space="0" w:color="auto"/>
              <w:left w:val="single" w:sz="4" w:space="0" w:color="auto"/>
              <w:bottom w:val="single" w:sz="4" w:space="0" w:color="auto"/>
              <w:right w:val="single" w:sz="4" w:space="0" w:color="auto"/>
            </w:tcBorders>
          </w:tcPr>
          <w:p w14:paraId="1472648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Анализировать таблицу в учебнике «Изменение имён прилагательных по падежам». Изменять, пользуясь таблицей, имена прилагательные по падежам. Определять начальную форму имени прилагательного.</w:t>
            </w:r>
          </w:p>
          <w:p w14:paraId="0387F1B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падеж имён прилагательных по падежу имён существительных.</w:t>
            </w:r>
          </w:p>
          <w:p w14:paraId="11504BA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Правильно произносить и писать имена прилагательные мужского и среднего рода в родительном падеже (доброго здоровья).</w:t>
            </w:r>
          </w:p>
          <w:p w14:paraId="50720CA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Работать с памяткой «Порядок разбора имени прилагательного». Разбирать имя прилагательное как часть речи в том порядке, какой указан в памятке.</w:t>
            </w:r>
          </w:p>
          <w:p w14:paraId="425CEA4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личные местоимения среди других частей речи. Определять грамматические признаки личных местоимений: лицо, число, род (у местоимений 3-го лица единственного числа). Обосновывать правильность выделения изученных признаков местоимений.</w:t>
            </w:r>
          </w:p>
          <w:p w14:paraId="01940CF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Заменять повторяющиеся в тексте имена существительные местоимениями.</w:t>
            </w:r>
          </w:p>
          <w:p w14:paraId="27C3416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Оценивать уместность употребления местоимений в тексте. Работать с памяткой «Порядок разбора личного местоимения». Пользуясь памяткой, разбирать личное местоимение как часть </w:t>
            </w:r>
            <w:r w:rsidRPr="00A33672">
              <w:rPr>
                <w:rFonts w:ascii="Times New Roman" w:hAnsi="Times New Roman" w:cs="Times New Roman"/>
                <w:sz w:val="24"/>
                <w:szCs w:val="24"/>
              </w:rPr>
              <w:lastRenderedPageBreak/>
              <w:t>речи. </w:t>
            </w:r>
          </w:p>
          <w:p w14:paraId="08B0805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глаголы среди других частей речи. Различать глаголы, отвечающие на определённый вопрос. Определять лексическое значение глаголов.</w:t>
            </w:r>
          </w:p>
          <w:p w14:paraId="7638FF0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Style w:val="c4"/>
                <w:rFonts w:ascii="Times New Roman" w:hAnsi="Times New Roman" w:cs="Times New Roman"/>
                <w:sz w:val="24"/>
                <w:szCs w:val="24"/>
              </w:rPr>
              <w:t>Узнавать неопределённую форму глагола по вопросам. Образовывать от глаголов в неопределённой форме однокоренные глаголы. Обсуждать значение фразеологизмов, в состав которых входят глаголы в неопределённой форме. </w:t>
            </w:r>
          </w:p>
          <w:p w14:paraId="039CC18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число глагола. Изменять глаголы по числам.</w:t>
            </w:r>
          </w:p>
          <w:p w14:paraId="2FB9B57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время глагола. Изменять глаголы по временам. Образовывать от неопределённой формы глагола временные формы глаголов.</w:t>
            </w:r>
          </w:p>
          <w:p w14:paraId="027319AE"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Работать с памяткой «Порядок разбора глагола». Пользуясь памяткой, разбирать глагол как часть речи.</w:t>
            </w:r>
          </w:p>
          <w:p w14:paraId="14ACE95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изученные грамматические признаки глагола и обосновывать правильность их выделения.</w:t>
            </w:r>
          </w:p>
          <w:p w14:paraId="487FE913" w14:textId="77777777" w:rsidR="00594FAA" w:rsidRPr="00A33672" w:rsidRDefault="00594FAA"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 xml:space="preserve">Самостоятельно </w:t>
            </w:r>
            <w:r w:rsidRPr="00A33672">
              <w:rPr>
                <w:rFonts w:ascii="Times New Roman" w:hAnsi="Times New Roman" w:cs="Times New Roman"/>
                <w:bCs/>
                <w:sz w:val="24"/>
                <w:szCs w:val="24"/>
              </w:rPr>
              <w:t>понимать и выполнять задания контрольной работы</w:t>
            </w:r>
          </w:p>
        </w:tc>
      </w:tr>
      <w:tr w:rsidR="00594FAA" w:rsidRPr="00A33672" w14:paraId="50A1930D" w14:textId="77777777" w:rsidTr="00E07E09">
        <w:trPr>
          <w:jc w:val="center"/>
        </w:trPr>
        <w:tc>
          <w:tcPr>
            <w:tcW w:w="13603" w:type="dxa"/>
            <w:gridSpan w:val="2"/>
            <w:tcBorders>
              <w:top w:val="single" w:sz="4" w:space="0" w:color="auto"/>
              <w:left w:val="single" w:sz="4" w:space="0" w:color="auto"/>
              <w:bottom w:val="single" w:sz="4" w:space="0" w:color="auto"/>
              <w:right w:val="single" w:sz="4" w:space="0" w:color="auto"/>
            </w:tcBorders>
          </w:tcPr>
          <w:p w14:paraId="76F2833C" w14:textId="77777777" w:rsidR="00594FAA" w:rsidRPr="00A33672" w:rsidRDefault="00594FAA" w:rsidP="00224C39">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lastRenderedPageBreak/>
              <w:t>Повторение 5 часов</w:t>
            </w:r>
          </w:p>
        </w:tc>
      </w:tr>
    </w:tbl>
    <w:p w14:paraId="6193361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678FA89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0D43693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sectPr w:rsidR="00594FAA" w:rsidRPr="00A33672" w:rsidSect="0081064C">
          <w:type w:val="nextColumn"/>
          <w:pgSz w:w="16838" w:h="11906" w:orient="landscape"/>
          <w:pgMar w:top="1134" w:right="567" w:bottom="1134" w:left="1701" w:header="708" w:footer="708" w:gutter="0"/>
          <w:cols w:space="708"/>
          <w:docGrid w:linePitch="360"/>
        </w:sectPr>
      </w:pPr>
    </w:p>
    <w:p w14:paraId="6E28644E" w14:textId="77777777" w:rsidR="00594FAA" w:rsidRPr="00A33672" w:rsidRDefault="00486C44" w:rsidP="00224C39">
      <w:pPr>
        <w:pStyle w:val="2"/>
        <w:spacing w:before="0" w:beforeAutospacing="0" w:after="0" w:afterAutospacing="0"/>
        <w:rPr>
          <w:sz w:val="24"/>
          <w:szCs w:val="24"/>
        </w:rPr>
      </w:pPr>
      <w:bookmarkStart w:id="3" w:name="_Toc514842912"/>
      <w:r w:rsidRPr="00A33672">
        <w:rPr>
          <w:sz w:val="24"/>
          <w:szCs w:val="24"/>
        </w:rPr>
        <w:lastRenderedPageBreak/>
        <w:t>ЛИТЕРАТУРНОЕ ЧТЕНИЕ</w:t>
      </w:r>
      <w:bookmarkEnd w:id="3"/>
      <w:r w:rsidRPr="00A33672">
        <w:rPr>
          <w:sz w:val="24"/>
          <w:szCs w:val="24"/>
        </w:rPr>
        <w:t xml:space="preserve"> </w:t>
      </w:r>
    </w:p>
    <w:p w14:paraId="1E9CF1CF"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Планируемые результаты изучения курса</w:t>
      </w:r>
    </w:p>
    <w:p w14:paraId="05F5543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При освоении образовательной программы в курсе литературное чтение основной целевой установкой является ориентация на планируемые результаты: личностные, метапредметные и предметные. </w:t>
      </w:r>
    </w:p>
    <w:p w14:paraId="2FAC766E"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lang w:bidi="my-MM"/>
        </w:rPr>
      </w:pPr>
      <w:r w:rsidRPr="00A33672">
        <w:rPr>
          <w:rFonts w:ascii="Times New Roman" w:hAnsi="Times New Roman" w:cs="Times New Roman"/>
          <w:bCs/>
          <w:i/>
          <w:sz w:val="24"/>
          <w:szCs w:val="24"/>
          <w:lang w:bidi="my-MM"/>
        </w:rPr>
        <w:t>Личностные результаты</w:t>
      </w:r>
      <w:r w:rsidRPr="00A33672">
        <w:rPr>
          <w:rFonts w:ascii="Times New Roman" w:hAnsi="Times New Roman" w:cs="Times New Roman"/>
          <w:i/>
          <w:sz w:val="24"/>
          <w:szCs w:val="24"/>
          <w:lang w:bidi="my-MM"/>
        </w:rPr>
        <w:t>:</w:t>
      </w:r>
    </w:p>
    <w:p w14:paraId="06483980"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формирование целостного взгляда на мир в единстве и разнообразии природы, народов, культур средствами литературных произведений; </w:t>
      </w:r>
    </w:p>
    <w:p w14:paraId="1BD2875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эстетических потребностей, ценностей и чувств на основе опыта слушания и заучивания наизусть произведений художественной литературы, воспитание художественно-эстетического вкуса;</w:t>
      </w:r>
    </w:p>
    <w:p w14:paraId="769E018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чувств доброжелательности и эмоционально-нравственной отзывчивости, понимания и сопереживания чувствам других людей;</w:t>
      </w:r>
    </w:p>
    <w:p w14:paraId="26AD360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нравственно-этического оценивания («что такое хорошо, что такое плохо»);</w:t>
      </w:r>
    </w:p>
    <w:p w14:paraId="5DFE041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уважительного отношения к иному мнению, истории и культуре других народов, выработка умения терпимо относиться к людям иной национальной принадлежности;</w:t>
      </w:r>
    </w:p>
    <w:p w14:paraId="74F052A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принятие и освоение социальной роли обучающегося, развитие мотивов учебной деятельности и формирование личностного смысла учения;</w:t>
      </w:r>
    </w:p>
    <w:p w14:paraId="42A0B30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развитие самостоятельности и личной ответственности за свои поступки на основе представлений о нравственных нормах общения;</w:t>
      </w:r>
    </w:p>
    <w:p w14:paraId="2A00067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развитие навыков сотрудничества со взрослыми и сверстниками, умения избегать конфликтов и находить выходы из спорных ситуаций, умения сравнивать поступки героев литературных произведений со своими собственными поступками, осмысливать поступки героев;</w:t>
      </w:r>
    </w:p>
    <w:p w14:paraId="5E0468D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наличие мотивации к творческому труду и бережному отношению к материальным и духовным ценностям, формирование установки на безопасный, здоровый образ жизни.</w:t>
      </w:r>
    </w:p>
    <w:p w14:paraId="6A3775C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6CAEDD96"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Метапредметные результаты:</w:t>
      </w:r>
    </w:p>
    <w:p w14:paraId="0B77B277"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t xml:space="preserve">- </w:t>
      </w:r>
      <w:r w:rsidRPr="00A33672">
        <w:rPr>
          <w:rFonts w:ascii="Times New Roman" w:hAnsi="Times New Roman" w:cs="Times New Roman"/>
          <w:sz w:val="24"/>
          <w:szCs w:val="24"/>
        </w:rPr>
        <w:t>о</w:t>
      </w:r>
      <w:r w:rsidRPr="00A33672">
        <w:rPr>
          <w:rFonts w:ascii="Times New Roman" w:eastAsia="Times New Roman" w:hAnsi="Times New Roman" w:cs="Times New Roman"/>
          <w:sz w:val="24"/>
          <w:szCs w:val="24"/>
          <w:lang w:eastAsia="ru-RU"/>
        </w:rPr>
        <w:t>владение навыками смыслового чтения текстов различных видов и жанров, осознанно строить речевое</w:t>
      </w:r>
      <w:r w:rsidRPr="00A33672">
        <w:rPr>
          <w:rFonts w:ascii="Times New Roman" w:hAnsi="Times New Roman" w:cs="Times New Roman"/>
          <w:sz w:val="24"/>
          <w:szCs w:val="24"/>
        </w:rPr>
        <w:t xml:space="preserve"> </w:t>
      </w:r>
      <w:r w:rsidRPr="00A33672">
        <w:rPr>
          <w:rFonts w:ascii="Times New Roman" w:eastAsia="Times New Roman" w:hAnsi="Times New Roman" w:cs="Times New Roman"/>
          <w:sz w:val="24"/>
          <w:szCs w:val="24"/>
          <w:lang w:eastAsia="ru-RU"/>
        </w:rPr>
        <w:t>высказывание в соответствии с задачами коммуникации и составлять тексты в устной и письменной форме</w:t>
      </w:r>
      <w:r w:rsidRPr="00A33672">
        <w:rPr>
          <w:rFonts w:ascii="Times New Roman" w:hAnsi="Times New Roman" w:cs="Times New Roman"/>
          <w:sz w:val="24"/>
          <w:szCs w:val="24"/>
        </w:rPr>
        <w:t>;</w:t>
      </w:r>
    </w:p>
    <w:p w14:paraId="0A063329"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t xml:space="preserve">- </w:t>
      </w:r>
      <w:r w:rsidRPr="00A33672">
        <w:rPr>
          <w:rFonts w:ascii="Times New Roman" w:hAnsi="Times New Roman" w:cs="Times New Roman"/>
          <w:sz w:val="24"/>
          <w:szCs w:val="24"/>
        </w:rPr>
        <w:t>а</w:t>
      </w:r>
      <w:r w:rsidRPr="00A33672">
        <w:rPr>
          <w:rFonts w:ascii="Times New Roman" w:eastAsia="Times New Roman" w:hAnsi="Times New Roman" w:cs="Times New Roman"/>
          <w:sz w:val="24"/>
          <w:szCs w:val="24"/>
          <w:lang w:eastAsia="ru-RU"/>
        </w:rPr>
        <w:t>ктивное использование речевых средств для решения познавательных и коммуникативных задач</w:t>
      </w:r>
      <w:r w:rsidRPr="00A33672">
        <w:rPr>
          <w:rFonts w:ascii="Times New Roman" w:hAnsi="Times New Roman" w:cs="Times New Roman"/>
          <w:sz w:val="24"/>
          <w:szCs w:val="24"/>
        </w:rPr>
        <w:t>;</w:t>
      </w:r>
    </w:p>
    <w:p w14:paraId="2AE55AA7"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lastRenderedPageBreak/>
        <w:t xml:space="preserve">- </w:t>
      </w:r>
      <w:r w:rsidRPr="00A33672">
        <w:rPr>
          <w:rFonts w:ascii="Times New Roman" w:hAnsi="Times New Roman" w:cs="Times New Roman"/>
          <w:sz w:val="24"/>
          <w:szCs w:val="24"/>
        </w:rPr>
        <w:t>г</w:t>
      </w:r>
      <w:r w:rsidRPr="00A33672">
        <w:rPr>
          <w:rFonts w:ascii="Times New Roman" w:eastAsia="Times New Roman" w:hAnsi="Times New Roman" w:cs="Times New Roman"/>
          <w:sz w:val="24"/>
          <w:szCs w:val="24"/>
          <w:lang w:eastAsia="ru-RU"/>
        </w:rPr>
        <w:t>отовность слушать собеседника и вести диалог, признавать возможность существования различных точек</w:t>
      </w:r>
      <w:r w:rsidRPr="00A33672">
        <w:rPr>
          <w:rFonts w:ascii="Times New Roman" w:hAnsi="Times New Roman" w:cs="Times New Roman"/>
          <w:sz w:val="24"/>
          <w:szCs w:val="24"/>
        </w:rPr>
        <w:t xml:space="preserve">  </w:t>
      </w:r>
      <w:r w:rsidRPr="00A33672">
        <w:rPr>
          <w:rFonts w:ascii="Times New Roman" w:eastAsia="Times New Roman" w:hAnsi="Times New Roman" w:cs="Times New Roman"/>
          <w:sz w:val="24"/>
          <w:szCs w:val="24"/>
          <w:lang w:eastAsia="ru-RU"/>
        </w:rPr>
        <w:t>зрения, излагать своё мнение и аргументировать свою точку зрения</w:t>
      </w:r>
      <w:r w:rsidRPr="00A33672">
        <w:rPr>
          <w:rFonts w:ascii="Times New Roman" w:hAnsi="Times New Roman" w:cs="Times New Roman"/>
          <w:sz w:val="24"/>
          <w:szCs w:val="24"/>
        </w:rPr>
        <w:t>;</w:t>
      </w:r>
    </w:p>
    <w:p w14:paraId="3BD37955"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t xml:space="preserve">- </w:t>
      </w:r>
      <w:r w:rsidRPr="00A33672">
        <w:rPr>
          <w:rFonts w:ascii="Times New Roman" w:hAnsi="Times New Roman" w:cs="Times New Roman"/>
          <w:sz w:val="24"/>
          <w:szCs w:val="24"/>
        </w:rPr>
        <w:t>о</w:t>
      </w:r>
      <w:r w:rsidRPr="00A33672">
        <w:rPr>
          <w:rFonts w:ascii="Times New Roman" w:eastAsia="Times New Roman" w:hAnsi="Times New Roman" w:cs="Times New Roman"/>
          <w:sz w:val="24"/>
          <w:szCs w:val="24"/>
          <w:lang w:eastAsia="ru-RU"/>
        </w:rPr>
        <w:t>владение логическими действиями сравнения, анализа, синтеза, обобщения,</w:t>
      </w:r>
      <w:r w:rsidRPr="00A33672">
        <w:rPr>
          <w:rFonts w:ascii="Times New Roman" w:hAnsi="Times New Roman"/>
          <w:sz w:val="24"/>
          <w:szCs w:val="24"/>
        </w:rPr>
        <w:t xml:space="preserve"> </w:t>
      </w:r>
      <w:r w:rsidRPr="00A33672">
        <w:rPr>
          <w:rFonts w:ascii="Times New Roman" w:eastAsia="Times New Roman" w:hAnsi="Times New Roman" w:cs="Times New Roman"/>
          <w:sz w:val="24"/>
          <w:szCs w:val="24"/>
          <w:lang w:eastAsia="ru-RU"/>
        </w:rPr>
        <w:t>классификации, установление</w:t>
      </w:r>
      <w:r w:rsidRPr="00A33672">
        <w:rPr>
          <w:rFonts w:ascii="Times New Roman" w:hAnsi="Times New Roman" w:cs="Times New Roman"/>
          <w:sz w:val="24"/>
          <w:szCs w:val="24"/>
        </w:rPr>
        <w:t xml:space="preserve"> </w:t>
      </w:r>
      <w:r w:rsidRPr="00A33672">
        <w:rPr>
          <w:rFonts w:ascii="Times New Roman" w:eastAsia="Times New Roman" w:hAnsi="Times New Roman" w:cs="Times New Roman"/>
          <w:sz w:val="24"/>
          <w:szCs w:val="24"/>
          <w:lang w:eastAsia="ru-RU"/>
        </w:rPr>
        <w:t>аналогий и причинно-следственных связей, построения рассуждений</w:t>
      </w:r>
      <w:r w:rsidRPr="00A33672">
        <w:rPr>
          <w:rFonts w:ascii="Times New Roman" w:hAnsi="Times New Roman" w:cs="Times New Roman"/>
          <w:sz w:val="24"/>
          <w:szCs w:val="24"/>
        </w:rPr>
        <w:t>;</w:t>
      </w:r>
    </w:p>
    <w:p w14:paraId="3AE2825A"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t xml:space="preserve">- </w:t>
      </w:r>
      <w:r w:rsidRPr="00A33672">
        <w:rPr>
          <w:rFonts w:ascii="Times New Roman" w:hAnsi="Times New Roman" w:cs="Times New Roman"/>
          <w:sz w:val="24"/>
          <w:szCs w:val="24"/>
        </w:rPr>
        <w:t>о</w:t>
      </w:r>
      <w:r w:rsidRPr="00A33672">
        <w:rPr>
          <w:rFonts w:ascii="Times New Roman" w:eastAsia="Times New Roman" w:hAnsi="Times New Roman" w:cs="Times New Roman"/>
          <w:sz w:val="24"/>
          <w:szCs w:val="24"/>
          <w:lang w:eastAsia="ru-RU"/>
        </w:rPr>
        <w:t>владение базовыми межпредметными понятиями, отражающими существенные связи между</w:t>
      </w:r>
      <w:r w:rsidRPr="00A33672">
        <w:rPr>
          <w:rFonts w:ascii="Times New Roman" w:hAnsi="Times New Roman" w:cs="Times New Roman"/>
          <w:sz w:val="24"/>
          <w:szCs w:val="24"/>
        </w:rPr>
        <w:t xml:space="preserve"> </w:t>
      </w:r>
      <w:r w:rsidRPr="00A33672">
        <w:rPr>
          <w:rFonts w:ascii="Times New Roman" w:eastAsia="Times New Roman" w:hAnsi="Times New Roman" w:cs="Times New Roman"/>
          <w:sz w:val="24"/>
          <w:szCs w:val="24"/>
          <w:lang w:eastAsia="ru-RU"/>
        </w:rPr>
        <w:t>объектами и процессами (общение, культура, творчество; книга, автор, содержание; художественный текст и др.);</w:t>
      </w:r>
    </w:p>
    <w:p w14:paraId="1EAF93AF"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t xml:space="preserve">- </w:t>
      </w:r>
      <w:r w:rsidRPr="00A33672">
        <w:rPr>
          <w:rFonts w:ascii="Times New Roman" w:eastAsia="Times New Roman" w:hAnsi="Times New Roman" w:cs="Times New Roman"/>
          <w:sz w:val="24"/>
          <w:szCs w:val="24"/>
          <w:lang w:eastAsia="ru-RU"/>
        </w:rPr>
        <w:t>осознание связи между предметами гуманитарно-эстетического цикла</w:t>
      </w:r>
      <w:r w:rsidRPr="00A33672">
        <w:rPr>
          <w:rFonts w:ascii="Times New Roman" w:hAnsi="Times New Roman" w:cs="Times New Roman"/>
          <w:sz w:val="24"/>
          <w:szCs w:val="24"/>
        </w:rPr>
        <w:t>;</w:t>
      </w:r>
    </w:p>
    <w:p w14:paraId="50C16402"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t xml:space="preserve">- </w:t>
      </w:r>
      <w:r w:rsidRPr="00A33672">
        <w:rPr>
          <w:rFonts w:ascii="Times New Roman" w:hAnsi="Times New Roman" w:cs="Times New Roman"/>
          <w:sz w:val="24"/>
          <w:szCs w:val="24"/>
        </w:rPr>
        <w:t>о</w:t>
      </w:r>
      <w:r w:rsidRPr="00A33672">
        <w:rPr>
          <w:rFonts w:ascii="Times New Roman" w:eastAsia="Times New Roman" w:hAnsi="Times New Roman" w:cs="Times New Roman"/>
          <w:sz w:val="24"/>
          <w:szCs w:val="24"/>
          <w:lang w:eastAsia="ru-RU"/>
        </w:rPr>
        <w:t>владение способностью принимать и сохранять цели и задачи учебной деятельности, находить средства их</w:t>
      </w:r>
      <w:r w:rsidRPr="00A33672">
        <w:rPr>
          <w:rFonts w:ascii="Times New Roman" w:hAnsi="Times New Roman" w:cs="Times New Roman"/>
          <w:sz w:val="24"/>
          <w:szCs w:val="24"/>
        </w:rPr>
        <w:t xml:space="preserve"> </w:t>
      </w:r>
      <w:r w:rsidRPr="00A33672">
        <w:rPr>
          <w:rFonts w:ascii="Times New Roman" w:eastAsia="Times New Roman" w:hAnsi="Times New Roman" w:cs="Times New Roman"/>
          <w:sz w:val="24"/>
          <w:szCs w:val="24"/>
          <w:lang w:eastAsia="ru-RU"/>
        </w:rPr>
        <w:t>осуществления</w:t>
      </w:r>
      <w:r w:rsidRPr="00A33672">
        <w:rPr>
          <w:rFonts w:ascii="Times New Roman" w:hAnsi="Times New Roman" w:cs="Times New Roman"/>
          <w:sz w:val="24"/>
          <w:szCs w:val="24"/>
        </w:rPr>
        <w:t>;</w:t>
      </w:r>
    </w:p>
    <w:p w14:paraId="26268CDA"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hAnsi="Times New Roman"/>
          <w:sz w:val="24"/>
          <w:szCs w:val="24"/>
        </w:rPr>
        <w:t xml:space="preserve">- </w:t>
      </w:r>
      <w:r w:rsidRPr="00A33672">
        <w:rPr>
          <w:rFonts w:ascii="Times New Roman" w:hAnsi="Times New Roman" w:cs="Times New Roman"/>
          <w:sz w:val="24"/>
          <w:szCs w:val="24"/>
        </w:rPr>
        <w:t>ф</w:t>
      </w:r>
      <w:r w:rsidRPr="00A33672">
        <w:rPr>
          <w:rFonts w:ascii="Times New Roman" w:eastAsia="Times New Roman" w:hAnsi="Times New Roman" w:cs="Times New Roman"/>
          <w:sz w:val="24"/>
          <w:szCs w:val="24"/>
          <w:lang w:eastAsia="ru-RU"/>
        </w:rPr>
        <w:t>ормирование умений планировать, контролировать и оценивать учебные действия в соответствии с</w:t>
      </w:r>
      <w:r w:rsidRPr="00A33672">
        <w:rPr>
          <w:rFonts w:ascii="Times New Roman" w:hAnsi="Times New Roman" w:cs="Times New Roman"/>
          <w:sz w:val="24"/>
          <w:szCs w:val="24"/>
        </w:rPr>
        <w:t xml:space="preserve"> </w:t>
      </w:r>
      <w:r w:rsidRPr="00A33672">
        <w:rPr>
          <w:rFonts w:ascii="Times New Roman" w:eastAsia="Times New Roman" w:hAnsi="Times New Roman" w:cs="Times New Roman"/>
          <w:sz w:val="24"/>
          <w:szCs w:val="24"/>
          <w:lang w:eastAsia="ru-RU"/>
        </w:rPr>
        <w:t>поставленной задачей, определять наиболее эффективные способы достижения результата.</w:t>
      </w:r>
    </w:p>
    <w:p w14:paraId="2FF63ECB"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понимание роли чтения; использование разных видов чтения (ознакомительное, изучающее, выборочное, поисковое); умение осознанно воспринимать и оценивать содержание и специфику различных видов текстов,</w:t>
      </w:r>
    </w:p>
    <w:p w14:paraId="14D3C30C"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достижение необходимого для продолжения образования уровня читательской компетентности, общего речевого развития, т. е. овладение техникой чтения вслух и про себя, элементарными приёмами интерпретации, анализа и преобразования художественных и учебных текстов с использованием литературоведческих понятий;</w:t>
      </w:r>
    </w:p>
    <w:p w14:paraId="1AEE59E9" w14:textId="77777777" w:rsidR="00965B33" w:rsidRPr="00A33672" w:rsidRDefault="00965B33" w:rsidP="00965B33">
      <w:pPr>
        <w:shd w:val="clear" w:color="auto" w:fill="FFFFFF"/>
        <w:spacing w:after="0" w:line="360" w:lineRule="auto"/>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умение выбирать книгу для самостоятельного чтения, ориентируясь на тематический и алфавитный каталоги и рекомендательный список литературы, оценивать результаты своей читательской деятельности, вносить коррективы, пользоваться справочными источниками для понимания и получения дополнительной информации.</w:t>
      </w:r>
    </w:p>
    <w:p w14:paraId="44FBFC1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p>
    <w:p w14:paraId="1203AE6B"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Предметные результаты:</w:t>
      </w:r>
    </w:p>
    <w:p w14:paraId="3246F61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понимание литературы как явления национальной и мировой культуры, средства сохранения и передачи нравственных ценностей и традиций;</w:t>
      </w:r>
    </w:p>
    <w:p w14:paraId="675BCB8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sz w:val="24"/>
          <w:szCs w:val="24"/>
        </w:rPr>
        <w:t>-</w:t>
      </w:r>
      <w:r w:rsidRPr="00A33672">
        <w:rPr>
          <w:rFonts w:ascii="Times New Roman" w:hAnsi="Times New Roman" w:cs="Times New Roman"/>
          <w:sz w:val="24"/>
          <w:szCs w:val="24"/>
        </w:rPr>
        <w:t xml:space="preserve"> формирование представлений о Родине и её людях, окружающем мире, культуре, первоначальных этических представлений, понятий о добре и зле, дружбе, честности через осознание значимости чтения для личного развития; </w:t>
      </w:r>
    </w:p>
    <w:p w14:paraId="479C384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формирование потребности в систематическом чтении;</w:t>
      </w:r>
    </w:p>
    <w:p w14:paraId="4F28297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повышение уровня читательской компетентности: общего речевого развития, овладение чтением вслух и про себя, элементарными приёмами анализа художественных текстов с использованием элементарных литературоведческих понятий;</w:t>
      </w:r>
    </w:p>
    <w:p w14:paraId="52CC08C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использование разных видов чтения (изучающее (смысловое), выборочное, поисковое); умение осознанно воспринимать и оценивать содержание и специфику различных текстов, участвовать в их обсуждении, давать и обосновывать нравственную оценку поступков героев;</w:t>
      </w:r>
    </w:p>
    <w:p w14:paraId="787ABEB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умение пользоваться справочными источниками для понимания и получения дополнительной информации;</w:t>
      </w:r>
    </w:p>
    <w:p w14:paraId="17F38AAA"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совершенствование навыков использования простейших видов анализа различных текстов: устанавливать причинно-следственные связи и определять главную мысль произведения, делить текст на части, озаглавливать их, составлять простой план (с помощью учителя), пересказывать произведение (по вопросам, опорным конструкциям); </w:t>
      </w:r>
    </w:p>
    <w:p w14:paraId="751B4BEF" w14:textId="77777777" w:rsidR="00594FAA" w:rsidRPr="00A33672" w:rsidRDefault="00594FAA" w:rsidP="00224C39">
      <w:pPr>
        <w:tabs>
          <w:tab w:val="left" w:pos="284"/>
        </w:tabs>
        <w:spacing w:after="0" w:line="360" w:lineRule="auto"/>
        <w:jc w:val="both"/>
        <w:rPr>
          <w:rStyle w:val="submenu-table"/>
          <w:rFonts w:ascii="Times New Roman" w:hAnsi="Times New Roman" w:cs="Times New Roman"/>
          <w:bCs/>
          <w:i/>
          <w:sz w:val="24"/>
          <w:szCs w:val="24"/>
        </w:rPr>
      </w:pPr>
    </w:p>
    <w:p w14:paraId="333D0829" w14:textId="77777777" w:rsidR="00594FAA" w:rsidRPr="00A33672" w:rsidRDefault="00594FAA" w:rsidP="00224C39">
      <w:pPr>
        <w:tabs>
          <w:tab w:val="left" w:pos="284"/>
        </w:tabs>
        <w:spacing w:after="0" w:line="360" w:lineRule="auto"/>
        <w:jc w:val="both"/>
        <w:rPr>
          <w:rStyle w:val="submenu-table"/>
          <w:rFonts w:ascii="Times New Roman" w:hAnsi="Times New Roman" w:cs="Times New Roman"/>
          <w:bCs/>
          <w:i/>
          <w:sz w:val="24"/>
          <w:szCs w:val="24"/>
        </w:rPr>
      </w:pPr>
      <w:r w:rsidRPr="00A33672">
        <w:rPr>
          <w:rStyle w:val="submenu-table"/>
          <w:rFonts w:ascii="Times New Roman" w:hAnsi="Times New Roman" w:cs="Times New Roman"/>
          <w:bCs/>
          <w:i/>
          <w:sz w:val="24"/>
          <w:szCs w:val="24"/>
        </w:rPr>
        <w:t>К концу 3 класса обучающиеся научатся:</w:t>
      </w:r>
    </w:p>
    <w:p w14:paraId="476EDBF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xml:space="preserve">- </w:t>
      </w:r>
      <w:r w:rsidRPr="00A33672">
        <w:rPr>
          <w:rFonts w:ascii="Times New Roman" w:hAnsi="Times New Roman" w:cs="Times New Roman"/>
          <w:sz w:val="24"/>
          <w:szCs w:val="24"/>
        </w:rPr>
        <w:t>называть</w:t>
      </w:r>
      <w:r w:rsidR="00E344C9" w:rsidRPr="00A33672">
        <w:rPr>
          <w:rFonts w:ascii="Times New Roman" w:hAnsi="Times New Roman" w:cs="Times New Roman"/>
          <w:sz w:val="24"/>
          <w:szCs w:val="24"/>
        </w:rPr>
        <w:t xml:space="preserve">  </w:t>
      </w:r>
      <w:r w:rsidRPr="00A33672">
        <w:rPr>
          <w:rFonts w:ascii="Times New Roman" w:hAnsi="Times New Roman" w:cs="Times New Roman"/>
          <w:sz w:val="24"/>
          <w:szCs w:val="24"/>
        </w:rPr>
        <w:t>авторов изученных произведений,  основное содержание  изученных литературных произведений;</w:t>
      </w:r>
    </w:p>
    <w:p w14:paraId="02F89E9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читать правильно, осознанно, достаточно бегло, целыми словами; темп чтения – 55 - 60 слов</w:t>
      </w:r>
      <w:r w:rsidR="00E344C9" w:rsidRPr="00A33672">
        <w:rPr>
          <w:rFonts w:ascii="Times New Roman" w:hAnsi="Times New Roman" w:cs="Times New Roman"/>
          <w:sz w:val="24"/>
          <w:szCs w:val="24"/>
        </w:rPr>
        <w:t xml:space="preserve">  </w:t>
      </w:r>
      <w:r w:rsidRPr="00A33672">
        <w:rPr>
          <w:rFonts w:ascii="Times New Roman" w:hAnsi="Times New Roman" w:cs="Times New Roman"/>
          <w:sz w:val="24"/>
          <w:szCs w:val="24"/>
        </w:rPr>
        <w:t>в минуту;</w:t>
      </w:r>
    </w:p>
    <w:p w14:paraId="16E8F23B"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находить интонацию (темп, логическое ударение, паузу, тон чтения), соответствующую содержанию читаемого текста;</w:t>
      </w:r>
    </w:p>
    <w:p w14:paraId="01A18015"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выделять в тексте слова автора, действующих лиц;</w:t>
      </w:r>
    </w:p>
    <w:p w14:paraId="2BBB440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определять (с помощью учителя) основную  мысль прочитанного. </w:t>
      </w:r>
    </w:p>
    <w:p w14:paraId="4A2E76D2"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самостоятельно находить произведение по его названию в содержании учебника, отыскивать в учебной книге произведения, близкие по тематике;</w:t>
      </w:r>
    </w:p>
    <w:p w14:paraId="7391424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устанавливать последовательность событий  в произведении и осмысливать взаимосвязи описываемых в нём событий;</w:t>
      </w:r>
    </w:p>
    <w:p w14:paraId="26A9444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подкреплять правильные ответы на вопросы выборочным чтением;</w:t>
      </w:r>
    </w:p>
    <w:p w14:paraId="46AC927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готовить подробный, выборочный пересказ прочитанного с использованием приёмов устного рисования и иллюстраций;</w:t>
      </w:r>
    </w:p>
    <w:p w14:paraId="657C783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составлять план прочитанного и кратко </w:t>
      </w:r>
      <w:r w:rsidR="0067197D" w:rsidRPr="00A33672">
        <w:rPr>
          <w:rFonts w:ascii="Times New Roman" w:hAnsi="Times New Roman" w:cs="Times New Roman"/>
          <w:sz w:val="24"/>
          <w:szCs w:val="24"/>
        </w:rPr>
        <w:t>пересказывать его</w:t>
      </w:r>
      <w:r w:rsidRPr="00A33672">
        <w:rPr>
          <w:rFonts w:ascii="Times New Roman" w:hAnsi="Times New Roman" w:cs="Times New Roman"/>
          <w:sz w:val="24"/>
          <w:szCs w:val="24"/>
        </w:rPr>
        <w:t xml:space="preserve"> содержание с помощью учителя.</w:t>
      </w:r>
    </w:p>
    <w:p w14:paraId="731C8F4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делить текст на части по вопросам. </w:t>
      </w:r>
    </w:p>
    <w:p w14:paraId="29B25517"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67197D" w:rsidRPr="00A33672">
        <w:rPr>
          <w:rFonts w:ascii="Times New Roman" w:hAnsi="Times New Roman" w:cs="Times New Roman"/>
          <w:sz w:val="24"/>
          <w:szCs w:val="24"/>
        </w:rPr>
        <w:t>выбирать из</w:t>
      </w:r>
      <w:r w:rsidRPr="00A33672">
        <w:rPr>
          <w:rFonts w:ascii="Times New Roman" w:hAnsi="Times New Roman" w:cs="Times New Roman"/>
          <w:sz w:val="24"/>
          <w:szCs w:val="24"/>
        </w:rPr>
        <w:t xml:space="preserve"> текста (с помощью учителя) слова и предложения, ха</w:t>
      </w:r>
      <w:r w:rsidRPr="00A33672">
        <w:rPr>
          <w:rFonts w:ascii="Times New Roman" w:hAnsi="Times New Roman" w:cs="Times New Roman"/>
          <w:sz w:val="24"/>
          <w:szCs w:val="24"/>
        </w:rPr>
        <w:softHyphen/>
        <w:t>рактеризующие события, действующих лиц, картины природы.</w:t>
      </w:r>
    </w:p>
    <w:p w14:paraId="39771E36" w14:textId="77777777" w:rsidR="00594FAA" w:rsidRPr="00A33672" w:rsidRDefault="00CC5801"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сопоставлять </w:t>
      </w:r>
      <w:r w:rsidR="00594FAA" w:rsidRPr="00A33672">
        <w:rPr>
          <w:rFonts w:ascii="Times New Roman" w:hAnsi="Times New Roman" w:cs="Times New Roman"/>
          <w:sz w:val="24"/>
          <w:szCs w:val="24"/>
        </w:rPr>
        <w:t xml:space="preserve">прочитанное со своими жизненными наблюдениями. </w:t>
      </w:r>
    </w:p>
    <w:p w14:paraId="29CEC2B4"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уметь ставить вопросы к отдельным предложениям из текста.</w:t>
      </w:r>
    </w:p>
    <w:p w14:paraId="7C1038F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понимать эмоцио</w:t>
      </w:r>
      <w:r w:rsidR="0067197D" w:rsidRPr="00A33672">
        <w:rPr>
          <w:rFonts w:ascii="Times New Roman" w:hAnsi="Times New Roman" w:cs="Times New Roman"/>
          <w:sz w:val="24"/>
          <w:szCs w:val="24"/>
        </w:rPr>
        <w:t>нально-нравственных переживаний</w:t>
      </w:r>
      <w:r w:rsidRPr="00A33672">
        <w:rPr>
          <w:rFonts w:ascii="Times New Roman" w:hAnsi="Times New Roman" w:cs="Times New Roman"/>
          <w:sz w:val="24"/>
          <w:szCs w:val="24"/>
        </w:rPr>
        <w:t xml:space="preserve"> </w:t>
      </w:r>
      <w:r w:rsidR="0067197D" w:rsidRPr="00A33672">
        <w:rPr>
          <w:rFonts w:ascii="Times New Roman" w:hAnsi="Times New Roman" w:cs="Times New Roman"/>
          <w:sz w:val="24"/>
          <w:szCs w:val="24"/>
        </w:rPr>
        <w:t>героев произведений</w:t>
      </w:r>
      <w:r w:rsidRPr="00A33672">
        <w:rPr>
          <w:rFonts w:ascii="Times New Roman" w:hAnsi="Times New Roman" w:cs="Times New Roman"/>
          <w:sz w:val="24"/>
          <w:szCs w:val="24"/>
        </w:rPr>
        <w:t>;</w:t>
      </w:r>
    </w:p>
    <w:p w14:paraId="15678507"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Формы контроля: </w:t>
      </w:r>
    </w:p>
    <w:p w14:paraId="3F6710B8"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Текущий (на каждом уроке) </w:t>
      </w:r>
    </w:p>
    <w:p w14:paraId="6FF93F01"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Тематический (после изучения определенной темы)</w:t>
      </w:r>
    </w:p>
    <w:p w14:paraId="47F2F33D"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Итоговый (четверть, год)</w:t>
      </w:r>
    </w:p>
    <w:p w14:paraId="4E6A37F6" w14:textId="77777777" w:rsidR="00594FAA" w:rsidRPr="00A33672" w:rsidRDefault="00594FA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Виды контроля: </w:t>
      </w:r>
    </w:p>
    <w:p w14:paraId="5BF1B92C"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Устный (письменный)опрос </w:t>
      </w:r>
    </w:p>
    <w:p w14:paraId="6359C0E6"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Проверка навыка чтения</w:t>
      </w:r>
    </w:p>
    <w:p w14:paraId="054A1153"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Тестовые задания</w:t>
      </w:r>
    </w:p>
    <w:p w14:paraId="0587417F"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Проверка читательских умений работать с текстом художественного произведения</w:t>
      </w:r>
    </w:p>
    <w:p w14:paraId="30E85C49" w14:textId="77777777" w:rsidR="00594FAA" w:rsidRPr="00A33672" w:rsidRDefault="00594FA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Проверка навыка заучивания наизусть, умения выразительно читать стихотворения</w:t>
      </w:r>
    </w:p>
    <w:p w14:paraId="5D292A5E"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Тип (форма) урока</w:t>
      </w:r>
    </w:p>
    <w:p w14:paraId="0F4B4DCA"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1.</w:t>
      </w:r>
      <w:r w:rsidRPr="00A33672">
        <w:rPr>
          <w:rFonts w:ascii="Times New Roman" w:hAnsi="Times New Roman" w:cs="Times New Roman"/>
          <w:i/>
          <w:sz w:val="24"/>
          <w:szCs w:val="24"/>
        </w:rPr>
        <w:tab/>
        <w:t xml:space="preserve">Урок открытия новых знаний, обретения новых умений и навыков </w:t>
      </w:r>
    </w:p>
    <w:p w14:paraId="56F3F89A"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2.</w:t>
      </w:r>
      <w:r w:rsidRPr="00A33672">
        <w:rPr>
          <w:rFonts w:ascii="Times New Roman" w:hAnsi="Times New Roman" w:cs="Times New Roman"/>
          <w:i/>
          <w:sz w:val="24"/>
          <w:szCs w:val="24"/>
        </w:rPr>
        <w:tab/>
        <w:t xml:space="preserve">Урок рефлексии </w:t>
      </w:r>
    </w:p>
    <w:p w14:paraId="68950AF4" w14:textId="77777777" w:rsidR="00594FAA" w:rsidRPr="00A33672" w:rsidRDefault="00594FAA"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3.</w:t>
      </w:r>
      <w:r w:rsidRPr="00A33672">
        <w:rPr>
          <w:rFonts w:ascii="Times New Roman" w:hAnsi="Times New Roman" w:cs="Times New Roman"/>
          <w:i/>
          <w:sz w:val="24"/>
          <w:szCs w:val="24"/>
        </w:rPr>
        <w:tab/>
        <w:t xml:space="preserve">Урок систематизации знаний </w:t>
      </w:r>
    </w:p>
    <w:p w14:paraId="38D218C5" w14:textId="77777777" w:rsidR="00F00270" w:rsidRPr="00A33672" w:rsidRDefault="00486C44"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4.</w:t>
      </w:r>
      <w:r w:rsidRPr="00A33672">
        <w:rPr>
          <w:rFonts w:ascii="Times New Roman" w:hAnsi="Times New Roman" w:cs="Times New Roman"/>
          <w:i/>
          <w:sz w:val="24"/>
          <w:szCs w:val="24"/>
        </w:rPr>
        <w:tab/>
        <w:t xml:space="preserve">Урок развивающего контроля </w:t>
      </w:r>
    </w:p>
    <w:p w14:paraId="6F0D0725" w14:textId="77777777" w:rsidR="00486C44" w:rsidRPr="00A33672" w:rsidRDefault="00486C44" w:rsidP="00224C39">
      <w:pPr>
        <w:tabs>
          <w:tab w:val="left" w:pos="284"/>
        </w:tabs>
        <w:spacing w:after="0" w:line="360" w:lineRule="auto"/>
        <w:jc w:val="both"/>
        <w:rPr>
          <w:rFonts w:ascii="Times New Roman" w:hAnsi="Times New Roman" w:cs="Times New Roman"/>
          <w:i/>
          <w:sz w:val="24"/>
          <w:szCs w:val="24"/>
        </w:rPr>
      </w:pPr>
    </w:p>
    <w:p w14:paraId="61D7FE84" w14:textId="77777777" w:rsidR="00903C1A" w:rsidRPr="00A33672" w:rsidRDefault="00903C1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Контрольно-</w:t>
      </w:r>
      <w:r w:rsidR="007F6CB7" w:rsidRPr="00A33672">
        <w:rPr>
          <w:rFonts w:ascii="Times New Roman" w:hAnsi="Times New Roman" w:cs="Times New Roman"/>
          <w:b/>
          <w:sz w:val="24"/>
          <w:szCs w:val="24"/>
        </w:rPr>
        <w:t xml:space="preserve">оценочные </w:t>
      </w:r>
      <w:r w:rsidRPr="00A33672">
        <w:rPr>
          <w:rFonts w:ascii="Times New Roman" w:hAnsi="Times New Roman" w:cs="Times New Roman"/>
          <w:b/>
          <w:sz w:val="24"/>
          <w:szCs w:val="24"/>
        </w:rPr>
        <w:t>материалы</w:t>
      </w:r>
    </w:p>
    <w:p w14:paraId="364BF35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Контрольная работа № 1 по разделу «Устное народное творчество».</w:t>
      </w:r>
    </w:p>
    <w:p w14:paraId="1AC2D48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Вопросы и задания</w:t>
      </w:r>
    </w:p>
    <w:p w14:paraId="3F5F1D6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Найди и отметь виды устного народного творчества</w:t>
      </w:r>
    </w:p>
    <w:p w14:paraId="3EF899C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песня</w:t>
      </w:r>
      <w:r w:rsidRPr="00A33672">
        <w:rPr>
          <w:rFonts w:ascii="Times New Roman" w:hAnsi="Times New Roman" w:cs="Times New Roman"/>
          <w:sz w:val="24"/>
          <w:szCs w:val="24"/>
        </w:rPr>
        <w:tab/>
      </w:r>
      <w:r w:rsidRPr="00A33672">
        <w:rPr>
          <w:rFonts w:ascii="Times New Roman" w:hAnsi="Times New Roman" w:cs="Times New Roman"/>
          <w:sz w:val="24"/>
          <w:szCs w:val="24"/>
        </w:rPr>
        <w:tab/>
        <w:t>в) рассказ</w:t>
      </w:r>
      <w:r w:rsidRPr="00A33672">
        <w:rPr>
          <w:rFonts w:ascii="Times New Roman" w:hAnsi="Times New Roman" w:cs="Times New Roman"/>
          <w:sz w:val="24"/>
          <w:szCs w:val="24"/>
        </w:rPr>
        <w:tab/>
      </w:r>
      <w:r w:rsidRPr="00A33672">
        <w:rPr>
          <w:rFonts w:ascii="Times New Roman" w:hAnsi="Times New Roman" w:cs="Times New Roman"/>
          <w:sz w:val="24"/>
          <w:szCs w:val="24"/>
        </w:rPr>
        <w:tab/>
        <w:t>д) считалка</w:t>
      </w:r>
    </w:p>
    <w:p w14:paraId="6230C7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прибаутка</w:t>
      </w:r>
      <w:r w:rsidRPr="00A33672">
        <w:rPr>
          <w:rFonts w:ascii="Times New Roman" w:hAnsi="Times New Roman" w:cs="Times New Roman"/>
          <w:sz w:val="24"/>
          <w:szCs w:val="24"/>
        </w:rPr>
        <w:tab/>
      </w:r>
      <w:r w:rsidRPr="00A33672">
        <w:rPr>
          <w:rFonts w:ascii="Times New Roman" w:hAnsi="Times New Roman" w:cs="Times New Roman"/>
          <w:sz w:val="24"/>
          <w:szCs w:val="24"/>
        </w:rPr>
        <w:tab/>
        <w:t>г) поговорка</w:t>
      </w:r>
      <w:r w:rsidRPr="00A33672">
        <w:rPr>
          <w:rFonts w:ascii="Times New Roman" w:hAnsi="Times New Roman" w:cs="Times New Roman"/>
          <w:sz w:val="24"/>
          <w:szCs w:val="24"/>
        </w:rPr>
        <w:tab/>
      </w:r>
      <w:r w:rsidRPr="00A33672">
        <w:rPr>
          <w:rFonts w:ascii="Times New Roman" w:hAnsi="Times New Roman" w:cs="Times New Roman"/>
          <w:sz w:val="24"/>
          <w:szCs w:val="24"/>
        </w:rPr>
        <w:tab/>
        <w:t>е) стихи</w:t>
      </w:r>
    </w:p>
    <w:p w14:paraId="0458DF8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Продолжи пословицу «Человек от лени болеет, …</w:t>
      </w:r>
    </w:p>
    <w:p w14:paraId="608432D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сам себя губит</w:t>
      </w:r>
      <w:r w:rsidRPr="00A33672">
        <w:rPr>
          <w:rFonts w:ascii="Times New Roman" w:hAnsi="Times New Roman" w:cs="Times New Roman"/>
          <w:sz w:val="24"/>
          <w:szCs w:val="24"/>
        </w:rPr>
        <w:tab/>
      </w:r>
      <w:r w:rsidRPr="00A33672">
        <w:rPr>
          <w:rFonts w:ascii="Times New Roman" w:hAnsi="Times New Roman" w:cs="Times New Roman"/>
          <w:sz w:val="24"/>
          <w:szCs w:val="24"/>
        </w:rPr>
        <w:tab/>
        <w:t>в) а от труда здоровеет</w:t>
      </w:r>
    </w:p>
    <w:p w14:paraId="4A9FDC3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а лень портит</w:t>
      </w:r>
      <w:r w:rsidRPr="00A33672">
        <w:rPr>
          <w:rFonts w:ascii="Times New Roman" w:hAnsi="Times New Roman" w:cs="Times New Roman"/>
          <w:sz w:val="24"/>
          <w:szCs w:val="24"/>
        </w:rPr>
        <w:tab/>
      </w:r>
      <w:r w:rsidRPr="00A33672">
        <w:rPr>
          <w:rFonts w:ascii="Times New Roman" w:hAnsi="Times New Roman" w:cs="Times New Roman"/>
          <w:sz w:val="24"/>
          <w:szCs w:val="24"/>
        </w:rPr>
        <w:tab/>
        <w:t>г) гуляй смело</w:t>
      </w:r>
    </w:p>
    <w:p w14:paraId="71D00FF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Допиши загадки, напиши отгадки</w:t>
      </w:r>
    </w:p>
    <w:p w14:paraId="56010C0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_____________не горит,</w:t>
      </w:r>
      <w:r w:rsidRPr="00A33672">
        <w:rPr>
          <w:rFonts w:ascii="Times New Roman" w:hAnsi="Times New Roman" w:cs="Times New Roman"/>
          <w:sz w:val="24"/>
          <w:szCs w:val="24"/>
        </w:rPr>
        <w:tab/>
      </w:r>
      <w:r w:rsidRPr="00A33672">
        <w:rPr>
          <w:rFonts w:ascii="Times New Roman" w:hAnsi="Times New Roman" w:cs="Times New Roman"/>
          <w:sz w:val="24"/>
          <w:szCs w:val="24"/>
        </w:rPr>
        <w:tab/>
        <w:t>_____________ летом</w:t>
      </w:r>
    </w:p>
    <w:p w14:paraId="0136990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 не тонет.</w:t>
      </w:r>
      <w:r w:rsidRPr="00A33672">
        <w:rPr>
          <w:rFonts w:ascii="Times New Roman" w:hAnsi="Times New Roman" w:cs="Times New Roman"/>
          <w:sz w:val="24"/>
          <w:szCs w:val="24"/>
        </w:rPr>
        <w:tab/>
      </w:r>
      <w:r w:rsidRPr="00A33672">
        <w:rPr>
          <w:rFonts w:ascii="Times New Roman" w:hAnsi="Times New Roman" w:cs="Times New Roman"/>
          <w:sz w:val="24"/>
          <w:szCs w:val="24"/>
        </w:rPr>
        <w:tab/>
        <w:t>_____________раздетый.</w:t>
      </w:r>
    </w:p>
    <w:p w14:paraId="269A1F8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 xml:space="preserve"> (____________).</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(_____________).</w:t>
      </w:r>
    </w:p>
    <w:p w14:paraId="01B934E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Определи зачины, напиши номера________________</w:t>
      </w:r>
    </w:p>
    <w:p w14:paraId="393018C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Определи концовки, напиши номера______________</w:t>
      </w:r>
    </w:p>
    <w:p w14:paraId="0532DCE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«За тридевять земель, в тридесятом государстве…»</w:t>
      </w:r>
    </w:p>
    <w:p w14:paraId="0B524E5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«Стали они жить – поживать и добра наживать…»</w:t>
      </w:r>
    </w:p>
    <w:p w14:paraId="6F94E63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3. «Я там был, мёд-пиво пил, по броде текло, а в рот не попало…»</w:t>
      </w:r>
    </w:p>
    <w:p w14:paraId="3E5131D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«Жили – были…»</w:t>
      </w:r>
    </w:p>
    <w:p w14:paraId="4BF2A9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Почему волшебные сказки получили такое название. Напиши</w:t>
      </w:r>
    </w:p>
    <w:p w14:paraId="3753DE6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w:t>
      </w:r>
    </w:p>
    <w:p w14:paraId="278813A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w:t>
      </w:r>
    </w:p>
    <w:p w14:paraId="2A6789C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Какие ты знаешь волшебные предметы. Напиши</w:t>
      </w:r>
    </w:p>
    <w:p w14:paraId="611E288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w:t>
      </w:r>
    </w:p>
    <w:p w14:paraId="5D06BA6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w:t>
      </w:r>
    </w:p>
    <w:p w14:paraId="662B0EE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 Напиши три названия русских народных сказок.</w:t>
      </w:r>
    </w:p>
    <w:p w14:paraId="1CE7F1A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w:t>
      </w:r>
    </w:p>
    <w:p w14:paraId="092DD0C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w:t>
      </w:r>
    </w:p>
    <w:p w14:paraId="3DAE747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8B62EA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Контрольная работа №2 по разделу «Поэтическая тетрадь». </w:t>
      </w:r>
    </w:p>
    <w:p w14:paraId="302986F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Вопросы и задания</w:t>
      </w:r>
    </w:p>
    <w:p w14:paraId="442B0BE4" w14:textId="77777777" w:rsidR="00CC5801" w:rsidRPr="00A33672" w:rsidRDefault="00CC5801" w:rsidP="00CC5801">
      <w:pPr>
        <w:tabs>
          <w:tab w:val="left" w:pos="284"/>
        </w:tabs>
        <w:spacing w:after="0" w:line="360" w:lineRule="auto"/>
        <w:jc w:val="both"/>
        <w:rPr>
          <w:rStyle w:val="ac"/>
          <w:rFonts w:ascii="Times New Roman" w:hAnsi="Times New Roman" w:cs="Times New Roman"/>
          <w:b w:val="0"/>
          <w:sz w:val="24"/>
          <w:szCs w:val="24"/>
        </w:rPr>
      </w:pPr>
      <w:r w:rsidRPr="00A33672">
        <w:rPr>
          <w:rFonts w:ascii="Times New Roman" w:hAnsi="Times New Roman" w:cs="Times New Roman"/>
          <w:sz w:val="24"/>
          <w:szCs w:val="24"/>
        </w:rPr>
        <w:t>Прочитай стихотворение тихо, вполголоса.</w:t>
      </w:r>
    </w:p>
    <w:p w14:paraId="42740E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Style w:val="ac"/>
          <w:rFonts w:ascii="Times New Roman" w:hAnsi="Times New Roman" w:cs="Times New Roman"/>
          <w:b w:val="0"/>
          <w:sz w:val="24"/>
          <w:szCs w:val="24"/>
        </w:rPr>
        <w:t>Туман</w:t>
      </w:r>
    </w:p>
    <w:p w14:paraId="794D16D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Утром Осень несла молоко.</w:t>
      </w:r>
    </w:p>
    <w:p w14:paraId="1D712BF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 разлить молоко нелегко.</w:t>
      </w:r>
    </w:p>
    <w:p w14:paraId="19AF722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Поскользнулась она и упала –</w:t>
      </w:r>
      <w:r w:rsidRPr="00A33672">
        <w:rPr>
          <w:rStyle w:val="apple-converted-space"/>
          <w:rFonts w:ascii="Times New Roman" w:hAnsi="Times New Roman" w:cs="Times New Roman"/>
          <w:sz w:val="24"/>
          <w:szCs w:val="24"/>
        </w:rPr>
        <w:t> </w:t>
      </w:r>
    </w:p>
    <w:p w14:paraId="7ABA0A9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туманное утро настало.</w:t>
      </w:r>
    </w:p>
    <w:p w14:paraId="4E35424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Держит небо дома на руках,</w:t>
      </w:r>
    </w:p>
    <w:p w14:paraId="6C3DA97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деревья стоят в облаках.</w:t>
      </w:r>
    </w:p>
    <w:p w14:paraId="149C039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Я же в школу бегу и пугаюсь:</w:t>
      </w:r>
    </w:p>
    <w:p w14:paraId="40438AC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Вдруг в тумане одна потеряюсь! (</w:t>
      </w:r>
      <w:r w:rsidRPr="00A33672">
        <w:rPr>
          <w:rFonts w:ascii="Times New Roman" w:hAnsi="Times New Roman" w:cs="Times New Roman"/>
          <w:i/>
          <w:iCs/>
          <w:sz w:val="24"/>
          <w:szCs w:val="24"/>
        </w:rPr>
        <w:t>Вика Ивченко</w:t>
      </w:r>
      <w:r w:rsidRPr="00A33672">
        <w:rPr>
          <w:rFonts w:ascii="Times New Roman" w:hAnsi="Times New Roman" w:cs="Times New Roman"/>
          <w:sz w:val="24"/>
          <w:szCs w:val="24"/>
        </w:rPr>
        <w:t>)</w:t>
      </w:r>
    </w:p>
    <w:p w14:paraId="7A2EFD7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77BE483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Выполни задание</w:t>
      </w:r>
    </w:p>
    <w:p w14:paraId="59E4862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Как ты будешь читать это стихотворение? Отметь</w:t>
      </w:r>
      <w:r w:rsidRPr="00A33672">
        <w:rPr>
          <w:rStyle w:val="apple-converted-space"/>
          <w:rFonts w:ascii="Times New Roman" w:hAnsi="Times New Roman" w:cs="Times New Roman"/>
          <w:sz w:val="24"/>
          <w:szCs w:val="24"/>
        </w:rPr>
        <w:t> </w:t>
      </w:r>
      <w:r w:rsidRPr="00A33672">
        <w:rPr>
          <w:rFonts w:ascii="Times New Roman" w:hAnsi="Times New Roman" w:cs="Times New Roman"/>
          <w:noProof/>
          <w:sz w:val="24"/>
          <w:szCs w:val="24"/>
          <w:lang w:eastAsia="ru-RU"/>
        </w:rPr>
        <w:drawing>
          <wp:inline distT="0" distB="0" distL="0" distR="0" wp14:anchorId="186C1C56" wp14:editId="0687CB7D">
            <wp:extent cx="144780" cy="144780"/>
            <wp:effectExtent l="0" t="0" r="0" b="0"/>
            <wp:docPr id="15"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Style w:val="apple-converted-space"/>
          <w:rFonts w:ascii="Times New Roman" w:hAnsi="Times New Roman" w:cs="Times New Roman"/>
          <w:sz w:val="24"/>
          <w:szCs w:val="24"/>
        </w:rPr>
        <w:t> </w:t>
      </w:r>
      <w:r w:rsidRPr="00A33672">
        <w:rPr>
          <w:rFonts w:ascii="Times New Roman" w:hAnsi="Times New Roman" w:cs="Times New Roman"/>
          <w:sz w:val="24"/>
          <w:szCs w:val="24"/>
        </w:rPr>
        <w:t>правильный ответ.</w:t>
      </w:r>
    </w:p>
    <w:p w14:paraId="2EFB2D8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а</w:t>
      </w:r>
      <w:r w:rsidRPr="00A33672">
        <w:rPr>
          <w:rFonts w:ascii="Times New Roman" w:hAnsi="Times New Roman" w:cs="Times New Roman"/>
          <w:sz w:val="24"/>
          <w:szCs w:val="24"/>
        </w:rPr>
        <w:t>) сначала радостно, две последние строчки – трагично;</w:t>
      </w:r>
    </w:p>
    <w:p w14:paraId="750D959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б</w:t>
      </w:r>
      <w:r w:rsidRPr="00A33672">
        <w:rPr>
          <w:rFonts w:ascii="Times New Roman" w:hAnsi="Times New Roman" w:cs="Times New Roman"/>
          <w:sz w:val="24"/>
          <w:szCs w:val="24"/>
        </w:rPr>
        <w:t>) с удивлением в голосе;</w:t>
      </w:r>
    </w:p>
    <w:p w14:paraId="252F9E2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в</w:t>
      </w:r>
      <w:r w:rsidRPr="00A33672">
        <w:rPr>
          <w:rFonts w:ascii="Times New Roman" w:hAnsi="Times New Roman" w:cs="Times New Roman"/>
          <w:sz w:val="24"/>
          <w:szCs w:val="24"/>
        </w:rPr>
        <w:t>) сначала задумчиво, две последние строки – игриво, лукаво;</w:t>
      </w:r>
    </w:p>
    <w:p w14:paraId="2ED2830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г</w:t>
      </w:r>
      <w:r w:rsidRPr="00A33672">
        <w:rPr>
          <w:rFonts w:ascii="Times New Roman" w:hAnsi="Times New Roman" w:cs="Times New Roman"/>
          <w:sz w:val="24"/>
          <w:szCs w:val="24"/>
        </w:rPr>
        <w:t>) с тоской в голосе, печально.</w:t>
      </w:r>
    </w:p>
    <w:p w14:paraId="5CFA577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Перечитай внимательно стихотворение. Какое состояние вызывает у автора осень? Отметь</w:t>
      </w:r>
      <w:r w:rsidRPr="00A33672">
        <w:rPr>
          <w:rStyle w:val="apple-converted-space"/>
          <w:rFonts w:ascii="Times New Roman" w:hAnsi="Times New Roman" w:cs="Times New Roman"/>
          <w:sz w:val="24"/>
          <w:szCs w:val="24"/>
        </w:rPr>
        <w:t> </w:t>
      </w:r>
      <w:r w:rsidRPr="00A33672">
        <w:rPr>
          <w:rFonts w:ascii="Times New Roman" w:hAnsi="Times New Roman" w:cs="Times New Roman"/>
          <w:noProof/>
          <w:sz w:val="24"/>
          <w:szCs w:val="24"/>
          <w:lang w:eastAsia="ru-RU"/>
        </w:rPr>
        <w:drawing>
          <wp:inline distT="0" distB="0" distL="0" distR="0" wp14:anchorId="22962F63" wp14:editId="76A4AC8C">
            <wp:extent cx="144780" cy="144780"/>
            <wp:effectExtent l="0" t="0" r="0" b="0"/>
            <wp:docPr id="16"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Style w:val="apple-converted-space"/>
          <w:rFonts w:ascii="Times New Roman" w:hAnsi="Times New Roman" w:cs="Times New Roman"/>
          <w:sz w:val="24"/>
          <w:szCs w:val="24"/>
        </w:rPr>
        <w:t> </w:t>
      </w:r>
      <w:r w:rsidRPr="00A33672">
        <w:rPr>
          <w:rFonts w:ascii="Times New Roman" w:hAnsi="Times New Roman" w:cs="Times New Roman"/>
          <w:sz w:val="24"/>
          <w:szCs w:val="24"/>
        </w:rPr>
        <w:t>правильный ответ.</w:t>
      </w:r>
    </w:p>
    <w:p w14:paraId="0AFB91C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а</w:t>
      </w:r>
      <w:r w:rsidRPr="00A33672">
        <w:rPr>
          <w:rFonts w:ascii="Times New Roman" w:hAnsi="Times New Roman" w:cs="Times New Roman"/>
          <w:sz w:val="24"/>
          <w:szCs w:val="24"/>
        </w:rPr>
        <w:t>) удивление;</w:t>
      </w:r>
    </w:p>
    <w:p w14:paraId="7015708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б</w:t>
      </w:r>
      <w:r w:rsidRPr="00A33672">
        <w:rPr>
          <w:rFonts w:ascii="Times New Roman" w:hAnsi="Times New Roman" w:cs="Times New Roman"/>
          <w:sz w:val="24"/>
          <w:szCs w:val="24"/>
        </w:rPr>
        <w:t>) восхищение;</w:t>
      </w:r>
    </w:p>
    <w:p w14:paraId="018B3CC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lastRenderedPageBreak/>
        <w:t>в</w:t>
      </w:r>
      <w:r w:rsidRPr="00A33672">
        <w:rPr>
          <w:rFonts w:ascii="Times New Roman" w:hAnsi="Times New Roman" w:cs="Times New Roman"/>
          <w:sz w:val="24"/>
          <w:szCs w:val="24"/>
        </w:rPr>
        <w:t>) грусть;</w:t>
      </w:r>
    </w:p>
    <w:p w14:paraId="55A714E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г</w:t>
      </w:r>
      <w:r w:rsidRPr="00A33672">
        <w:rPr>
          <w:rFonts w:ascii="Times New Roman" w:hAnsi="Times New Roman" w:cs="Times New Roman"/>
          <w:sz w:val="24"/>
          <w:szCs w:val="24"/>
        </w:rPr>
        <w:t>) испуг.</w:t>
      </w:r>
    </w:p>
    <w:p w14:paraId="05DAAD4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31355DC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Контрольная работа №3 по разделу «Великие русские писатели». </w:t>
      </w:r>
    </w:p>
    <w:p w14:paraId="675C240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Проверка навыка чтения</w:t>
      </w:r>
    </w:p>
    <w:p w14:paraId="54DE7D2D"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b/>
          <w:sz w:val="24"/>
          <w:szCs w:val="24"/>
        </w:rPr>
      </w:pPr>
      <w:r w:rsidRPr="00A33672">
        <w:rPr>
          <w:rStyle w:val="apple-converted-space"/>
          <w:rFonts w:ascii="Times New Roman" w:hAnsi="Times New Roman" w:cs="Times New Roman"/>
          <w:b/>
          <w:sz w:val="24"/>
          <w:szCs w:val="24"/>
        </w:rPr>
        <w:t>Долг</w:t>
      </w:r>
    </w:p>
    <w:p w14:paraId="76750B60"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b/>
          <w:sz w:val="24"/>
          <w:szCs w:val="24"/>
        </w:rPr>
      </w:pPr>
      <w:r w:rsidRPr="00A33672">
        <w:rPr>
          <w:rStyle w:val="apple-converted-space"/>
          <w:rFonts w:ascii="Times New Roman" w:hAnsi="Times New Roman" w:cs="Times New Roman"/>
          <w:b/>
          <w:sz w:val="24"/>
          <w:szCs w:val="24"/>
        </w:rPr>
        <w:t>Долг</w:t>
      </w:r>
    </w:p>
    <w:p w14:paraId="03424E86"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Принес Ваня в класс коллекцию марок.</w:t>
      </w:r>
    </w:p>
    <w:p w14:paraId="21CB2CD8"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Хорошая коллекция! – одобрил Петя и тут же сказал: – Знаешь, что, у тебя тут много марок одинаковых, дай их мне. Я попрошу у отца денег, куплю других марок и верну тебе.</w:t>
      </w:r>
    </w:p>
    <w:p w14:paraId="0A841CDC"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Бери, конечно! – согласился Ваня.</w:t>
      </w:r>
    </w:p>
    <w:p w14:paraId="0953EBDB"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Но отец не дал Пете денег, а сам купил ему коллекцию. Пете стало жаль своих марок.</w:t>
      </w:r>
    </w:p>
    <w:p w14:paraId="738BF26B"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Я тебе потом отдам, – сказал он Ване.</w:t>
      </w:r>
    </w:p>
    <w:p w14:paraId="5ADFE61C"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Да не надо! Мне эти марки совсем не нужны! Вот давай лучше поиграем!</w:t>
      </w:r>
    </w:p>
    <w:p w14:paraId="5A8BA819"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Стали играть в шашки. Не повезло Пете – проиграл он десять раз. Насупился.</w:t>
      </w:r>
    </w:p>
    <w:p w14:paraId="3ABC9E73"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Кругом я у тебя в долгу!</w:t>
      </w:r>
    </w:p>
    <w:p w14:paraId="711773AC"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Какой это долг, – говорит Ваня, – я с тобой в шутку играл.</w:t>
      </w:r>
    </w:p>
    <w:p w14:paraId="2BBD7BC8"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Ляжет он спать и мечтает:</w:t>
      </w:r>
    </w:p>
    <w:p w14:paraId="1F426985"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«Накоплю ещё марок и всю коллекцию ему отдам...»</w:t>
      </w:r>
    </w:p>
    <w:p w14:paraId="51D6E031"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А Ваня о Петином долге и не думает, удивляется он: что это такое с товарищем случилось?</w:t>
      </w:r>
    </w:p>
    <w:p w14:paraId="3B639F94"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Подходит как-то к нему и спрашивает, почему Петя сердится и с ним не разговаривает.</w:t>
      </w:r>
    </w:p>
    <w:p w14:paraId="77EDBA31"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Петя схватил свою коллекцию и бежит к Ване.</w:t>
      </w:r>
    </w:p>
    <w:p w14:paraId="760CEA4D"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Получай свой долг сполна! – Сам радостный, глаза блестят. – Ничего за мной не пропало!</w:t>
      </w:r>
    </w:p>
    <w:p w14:paraId="68857997"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Нет, пропало! – говорит Ваня. – И того, что пропало, не вернёшь ты уже никогда!</w:t>
      </w:r>
    </w:p>
    <w:p w14:paraId="63968C2A"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Style w:val="apple-converted-space"/>
          <w:rFonts w:ascii="Times New Roman" w:hAnsi="Times New Roman" w:cs="Times New Roman"/>
          <w:sz w:val="24"/>
          <w:szCs w:val="24"/>
        </w:rPr>
        <w:t xml:space="preserve">(182 слова) (По Э. </w:t>
      </w:r>
      <w:proofErr w:type="spellStart"/>
      <w:r w:rsidRPr="00A33672">
        <w:rPr>
          <w:rStyle w:val="apple-converted-space"/>
          <w:rFonts w:ascii="Times New Roman" w:hAnsi="Times New Roman" w:cs="Times New Roman"/>
          <w:sz w:val="24"/>
          <w:szCs w:val="24"/>
        </w:rPr>
        <w:t>Шиму</w:t>
      </w:r>
      <w:proofErr w:type="spellEnd"/>
      <w:r w:rsidRPr="00A33672">
        <w:rPr>
          <w:rStyle w:val="apple-converted-space"/>
          <w:rFonts w:ascii="Times New Roman" w:hAnsi="Times New Roman" w:cs="Times New Roman"/>
          <w:sz w:val="24"/>
          <w:szCs w:val="24"/>
        </w:rPr>
        <w:t xml:space="preserve">) </w:t>
      </w:r>
    </w:p>
    <w:p w14:paraId="218C2032"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p>
    <w:p w14:paraId="17BBD816"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u w:val="single"/>
        </w:rPr>
      </w:pPr>
      <w:r w:rsidRPr="00A33672">
        <w:rPr>
          <w:rStyle w:val="apple-converted-space"/>
          <w:rFonts w:ascii="Times New Roman" w:hAnsi="Times New Roman" w:cs="Times New Roman"/>
          <w:sz w:val="24"/>
          <w:szCs w:val="24"/>
          <w:u w:val="single"/>
        </w:rPr>
        <w:t>Вопросы и задания</w:t>
      </w:r>
    </w:p>
    <w:p w14:paraId="1C5D872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Определи основных героев произведения.</w:t>
      </w:r>
    </w:p>
    <w:p w14:paraId="4B15CD3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Ваня, Петя;</w:t>
      </w:r>
    </w:p>
    <w:p w14:paraId="1E6F653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Ваня, Петя, отец Пети;</w:t>
      </w:r>
    </w:p>
    <w:p w14:paraId="328BCB5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Ваня, Петя, отец Пети, мать Пети.</w:t>
      </w:r>
    </w:p>
    <w:p w14:paraId="3803F3C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В каком месте происходит начало событий, описываемых в тексте?</w:t>
      </w:r>
    </w:p>
    <w:p w14:paraId="0AAC4E8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Во дворе; </w:t>
      </w:r>
    </w:p>
    <w:p w14:paraId="0F4E13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в классе; </w:t>
      </w:r>
    </w:p>
    <w:p w14:paraId="41452F2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в парке.</w:t>
      </w:r>
    </w:p>
    <w:p w14:paraId="162FC2A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3.  Восстанови последовательность его обещаний.</w:t>
      </w:r>
    </w:p>
    <w:p w14:paraId="414AD9A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«Потом верну»;</w:t>
      </w:r>
    </w:p>
    <w:p w14:paraId="6F8BDD5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«Дам взамен марки из своей коллекции»;</w:t>
      </w:r>
    </w:p>
    <w:p w14:paraId="63B7230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«Куплю другие марки и верну тебе».</w:t>
      </w:r>
    </w:p>
    <w:p w14:paraId="03C6B37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Почему Петя не отдал Ване марки, купленные ему отцом?</w:t>
      </w:r>
    </w:p>
    <w:p w14:paraId="78DF5E0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Стало жаль своих марок;</w:t>
      </w:r>
    </w:p>
    <w:p w14:paraId="2C271A2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не разрешил отдать коллекцию отец;</w:t>
      </w:r>
    </w:p>
    <w:p w14:paraId="7323C58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не хотел обидеть друга.</w:t>
      </w:r>
    </w:p>
    <w:p w14:paraId="3E5E9B9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Кто первым из мальчиков употребил слово долг (в долгу)?</w:t>
      </w:r>
    </w:p>
    <w:p w14:paraId="4E8318D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Какое значение вкладывает Петя в слово долг?</w:t>
      </w:r>
    </w:p>
    <w:p w14:paraId="165DB48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То, что взято с условием возврата;</w:t>
      </w:r>
    </w:p>
    <w:p w14:paraId="23E425A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то, что отдано с условием возврата;</w:t>
      </w:r>
    </w:p>
    <w:p w14:paraId="0285DD8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обязанность перед кем-либо.</w:t>
      </w:r>
    </w:p>
    <w:p w14:paraId="6491283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 О какой пропаже говорит Ваня?_______________________________________________________________________________________________________</w:t>
      </w:r>
    </w:p>
    <w:p w14:paraId="2FBF9B9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11. Выпиши главную мысль рассказа.</w:t>
      </w:r>
    </w:p>
    <w:p w14:paraId="64C1051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______________________________________________________________________________________________________________________________________</w:t>
      </w:r>
    </w:p>
    <w:p w14:paraId="5BEDFCC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12. Какие, на твой взгляд, человеческие качества помогают сохранить дружбу?</w:t>
      </w:r>
    </w:p>
    <w:p w14:paraId="540756E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_____________________________________________________________________________________________________________________________________</w:t>
      </w:r>
    </w:p>
    <w:p w14:paraId="389EACD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13. Кто из мальчиков у тебя вызвал симпатию и почему?</w:t>
      </w:r>
    </w:p>
    <w:p w14:paraId="3A5ABAA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____________________________________________________________________________________________________________________________________</w:t>
      </w:r>
    </w:p>
    <w:p w14:paraId="45B6A79A"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0B48951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Контрольная работа №4 по разделу «Литературные сказки».</w:t>
      </w:r>
    </w:p>
    <w:p w14:paraId="7A8D4F06"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sz w:val="24"/>
          <w:szCs w:val="24"/>
        </w:rPr>
        <w:t>Прочитай текст «Пчела и муха» М. Алёшина. Выполни задания.</w:t>
      </w:r>
    </w:p>
    <w:p w14:paraId="1A1DA30D"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7E04E59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Пчела и муха</w:t>
      </w:r>
    </w:p>
    <w:p w14:paraId="1CE8B0B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лугу росло множество цветов. Здесь были и белые благоухающие лилии, и гиацинты, и высокие синие ирисы. И маленьким цветочкам тоже нашлось место в траве. Ветер наклонял их, весело колыхал траву и листья, и аромат разносился далеко-далеко!</w:t>
      </w:r>
    </w:p>
    <w:p w14:paraId="25D034D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Над поляной, над цветами трудились пчёлки. Они собирали сладкий нектар, чтобы подкормить молодняк в улье и запастись едой на долгую холодную зиму.</w:t>
      </w:r>
    </w:p>
    <w:p w14:paraId="3F873C0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Сюда-то и прилетела муха. Она недовольно жужжала и оглядывалась.</w:t>
      </w:r>
    </w:p>
    <w:p w14:paraId="4217777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Одна маленькая пчёлка, оказавшаяся здесь в первый раз, вежливо спросила муху:</w:t>
      </w:r>
    </w:p>
    <w:p w14:paraId="194E172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Не знаете ли вы, где здесь белые лилии?</w:t>
      </w:r>
    </w:p>
    <w:p w14:paraId="63DAD24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Муха насупилась:</w:t>
      </w:r>
    </w:p>
    <w:p w14:paraId="5CC13CC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Не видела я здесь никаких лилий!</w:t>
      </w:r>
    </w:p>
    <w:p w14:paraId="7C45F32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Как? – воскликнула пчёлка. – Но мне говорили, что на этом лугу должны быть лилии!</w:t>
      </w:r>
    </w:p>
    <w:p w14:paraId="228E6DA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Цветов я тут не видела, – пробурчала муха. – А вот недалеко, за лугом, есть одна канава. Вода там восхитительно грязная, а рядом столько пустых консервных банок!</w:t>
      </w:r>
    </w:p>
    <w:p w14:paraId="4D122A0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Тут к ним подлетела пчёлка постарше, державшая в лапках собранный нектар. Узнав, в чём дело, она сказала:</w:t>
      </w:r>
    </w:p>
    <w:p w14:paraId="4CE3913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Правда, я никогда не замечала, что за лугом есть канава, но я столько могу рассказать о здешних цветах!</w:t>
      </w:r>
    </w:p>
    <w:p w14:paraId="5146745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люди так же. Одни похожи на пчёлку и во всём любят находить что-то хорошее, другие – на муху и во всём стремятся увидеть только дурное. А ты на кого хочешь быть похожим?</w:t>
      </w:r>
    </w:p>
    <w:p w14:paraId="16EA48D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w:t>
      </w:r>
      <w:r w:rsidRPr="00A33672">
        <w:rPr>
          <w:rFonts w:ascii="Times New Roman" w:hAnsi="Times New Roman" w:cs="Times New Roman"/>
          <w:i/>
          <w:iCs/>
          <w:sz w:val="24"/>
          <w:szCs w:val="24"/>
        </w:rPr>
        <w:t>200 слов</w:t>
      </w:r>
      <w:r w:rsidRPr="00A33672">
        <w:rPr>
          <w:rFonts w:ascii="Times New Roman" w:hAnsi="Times New Roman" w:cs="Times New Roman"/>
          <w:sz w:val="24"/>
          <w:szCs w:val="24"/>
        </w:rPr>
        <w:t>) (</w:t>
      </w:r>
      <w:r w:rsidRPr="00A33672">
        <w:rPr>
          <w:rFonts w:ascii="Times New Roman" w:hAnsi="Times New Roman" w:cs="Times New Roman"/>
          <w:i/>
          <w:iCs/>
          <w:sz w:val="24"/>
          <w:szCs w:val="24"/>
        </w:rPr>
        <w:t>М. Алёшин</w:t>
      </w:r>
      <w:r w:rsidRPr="00A33672">
        <w:rPr>
          <w:rFonts w:ascii="Times New Roman" w:hAnsi="Times New Roman" w:cs="Times New Roman"/>
          <w:sz w:val="24"/>
          <w:szCs w:val="24"/>
        </w:rPr>
        <w:t xml:space="preserve">) </w:t>
      </w:r>
    </w:p>
    <w:p w14:paraId="34F9E12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7140A9E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u w:val="single"/>
        </w:rPr>
      </w:pPr>
      <w:r w:rsidRPr="00A33672">
        <w:rPr>
          <w:rFonts w:ascii="Times New Roman" w:hAnsi="Times New Roman" w:cs="Times New Roman"/>
          <w:sz w:val="24"/>
          <w:szCs w:val="24"/>
          <w:u w:val="single"/>
        </w:rPr>
        <w:t>Вопросы и задания</w:t>
      </w:r>
    </w:p>
    <w:p w14:paraId="58C3F1D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В какое время года происходят события, описанные в тексте? (Возможны два верных ответа.)</w:t>
      </w:r>
    </w:p>
    <w:p w14:paraId="7021B1F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Зима;</w:t>
      </w:r>
      <w:r w:rsidRPr="00A33672">
        <w:rPr>
          <w:rStyle w:val="apple-converted-space"/>
          <w:rFonts w:ascii="Times New Roman" w:hAnsi="Times New Roman" w:cs="Times New Roman"/>
          <w:sz w:val="24"/>
          <w:szCs w:val="24"/>
        </w:rPr>
        <w:t> </w:t>
      </w:r>
    </w:p>
    <w:p w14:paraId="57B59AB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весна;</w:t>
      </w:r>
      <w:r w:rsidRPr="00A33672">
        <w:rPr>
          <w:rStyle w:val="apple-converted-space"/>
          <w:rFonts w:ascii="Times New Roman" w:hAnsi="Times New Roman" w:cs="Times New Roman"/>
          <w:sz w:val="24"/>
          <w:szCs w:val="24"/>
        </w:rPr>
        <w:t> </w:t>
      </w:r>
    </w:p>
    <w:p w14:paraId="6CFE131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лето;</w:t>
      </w:r>
      <w:r w:rsidRPr="00A33672">
        <w:rPr>
          <w:rStyle w:val="apple-converted-space"/>
          <w:rFonts w:ascii="Times New Roman" w:hAnsi="Times New Roman" w:cs="Times New Roman"/>
          <w:sz w:val="24"/>
          <w:szCs w:val="24"/>
        </w:rPr>
        <w:t> </w:t>
      </w:r>
    </w:p>
    <w:p w14:paraId="6A2FF9D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 осень.</w:t>
      </w:r>
    </w:p>
    <w:p w14:paraId="4D90202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Какие цветы росли на лугу?</w:t>
      </w:r>
    </w:p>
    <w:p w14:paraId="2D2DF50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 Лилии, гиацинты, ирисы;</w:t>
      </w:r>
    </w:p>
    <w:p w14:paraId="571DA8E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лилии, гиацинты, ирисы, тюльпаны;</w:t>
      </w:r>
    </w:p>
    <w:p w14:paraId="27E5182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лилии, гиацинты, ирисы, маленькие цветочки.</w:t>
      </w:r>
    </w:p>
    <w:p w14:paraId="1ADB9A0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Определи персонажей произведения.</w:t>
      </w:r>
    </w:p>
    <w:p w14:paraId="75B0076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Что делали на поляне пчёлки?</w:t>
      </w:r>
    </w:p>
    <w:p w14:paraId="7D1901F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Каким словом характеризует действия пчёл автор?</w:t>
      </w:r>
    </w:p>
    <w:p w14:paraId="436D2AD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Трудились;</w:t>
      </w:r>
    </w:p>
    <w:p w14:paraId="4E111FF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весело летали;</w:t>
      </w:r>
    </w:p>
    <w:p w14:paraId="0203565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грелись на солнце.</w:t>
      </w:r>
    </w:p>
    <w:p w14:paraId="55140FC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Почему маленькая пчёлка не знала, где растут белые лилии?</w:t>
      </w:r>
    </w:p>
    <w:p w14:paraId="7DAD829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 Почему муха не видела на лугу лилий? (Возможны два ответа.)</w:t>
      </w:r>
    </w:p>
    <w:p w14:paraId="0478723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а) Она оказалась на лугу в первый раз;</w:t>
      </w:r>
    </w:p>
    <w:p w14:paraId="1BC17B4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лилии её не интересовали;</w:t>
      </w:r>
    </w:p>
    <w:p w14:paraId="68A2EC1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её интересовала только грязная канава.</w:t>
      </w:r>
    </w:p>
    <w:p w14:paraId="4D4923D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 Охарактеризуй пчёлок. (Какие они?)</w:t>
      </w:r>
    </w:p>
    <w:p w14:paraId="09F20E3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9. Охарактеризуй муху. (Какая она?)</w:t>
      </w:r>
    </w:p>
    <w:p w14:paraId="2617EC2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 Ответь на вопрос автора: «А ты на кого хочешь быть похожим?» Почему?</w:t>
      </w:r>
    </w:p>
    <w:p w14:paraId="7ECC943F"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0960388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Контрольная работа№5 по разделу «Были-небылицы».</w:t>
      </w:r>
    </w:p>
    <w:p w14:paraId="4B65BF27"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19631DC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Прочитай текст. Выполни задания. </w:t>
      </w:r>
    </w:p>
    <w:p w14:paraId="0A7A104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07CEEAA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Сами виноваты</w:t>
      </w:r>
    </w:p>
    <w:p w14:paraId="280CDC5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Построили себе Заяц и Зайчиха небольшой домик. Всё вокруг убрали, расчистили, размели. Только остался у дороги большой камень.</w:t>
      </w:r>
    </w:p>
    <w:p w14:paraId="106EB18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Давай оттащим его в сторонку, – предложила Зайчиха.</w:t>
      </w:r>
    </w:p>
    <w:p w14:paraId="019C73E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А ну его! – ответил Заяц. – Кому надо будет, пусть убирает.</w:t>
      </w:r>
    </w:p>
    <w:p w14:paraId="6A17878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остался камень лежать у крыльца.</w:t>
      </w:r>
    </w:p>
    <w:p w14:paraId="23B68C9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Бежал однажды Заяц домой. Забыл, что камень на дороге лежит, споткнулся и расквасил себе нос.</w:t>
      </w:r>
    </w:p>
    <w:p w14:paraId="2D3BBC7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другой раз несла Зайчиха кастрюлю со щами, налетела на камень, щи пролила.</w:t>
      </w:r>
    </w:p>
    <w:p w14:paraId="67BB067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Пригласили как-то Заяц и Зайчиха в гости Михаила Ивановича Топтыгина на пирог.</w:t>
      </w:r>
    </w:p>
    <w:p w14:paraId="0CF4C5A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Приду, – обещал Медведь. – И мёд принесу.</w:t>
      </w:r>
    </w:p>
    <w:p w14:paraId="254F3BC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Спешил Михаил Иванович в гости, большую бочку мёду нёс. Споткнулся о камень, да так, что перевернулся через голову и попал прямо в заячий домик. Бочку с мёдом разбил, дом развалил. Схватился Медведь за голову. Плачут зайцы от горя. А зачем плакать? Сами виноваты!</w:t>
      </w:r>
    </w:p>
    <w:p w14:paraId="6BB5569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(131 слово) (По С. Михалкову)</w:t>
      </w:r>
    </w:p>
    <w:p w14:paraId="26C91257" w14:textId="77777777" w:rsidR="00CC5801" w:rsidRPr="00A33672" w:rsidRDefault="00CC5801" w:rsidP="00CC5801">
      <w:pPr>
        <w:tabs>
          <w:tab w:val="left" w:pos="284"/>
        </w:tabs>
        <w:spacing w:after="0" w:line="360" w:lineRule="auto"/>
        <w:jc w:val="both"/>
        <w:rPr>
          <w:rFonts w:ascii="Times New Roman" w:hAnsi="Times New Roman" w:cs="Times New Roman"/>
          <w:b/>
          <w:i/>
          <w:iCs/>
          <w:sz w:val="24"/>
          <w:szCs w:val="24"/>
          <w:u w:val="single"/>
        </w:rPr>
      </w:pPr>
      <w:r w:rsidRPr="00A33672">
        <w:rPr>
          <w:rFonts w:ascii="Times New Roman" w:hAnsi="Times New Roman" w:cs="Times New Roman"/>
          <w:sz w:val="24"/>
          <w:szCs w:val="24"/>
          <w:u w:val="single"/>
        </w:rPr>
        <w:t>Вопросы и задания</w:t>
      </w:r>
    </w:p>
    <w:p w14:paraId="0AD161C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Назови персонажей произведения.</w:t>
      </w:r>
    </w:p>
    <w:p w14:paraId="1DA0144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Почему Заяц расквасил себе нос?</w:t>
      </w:r>
    </w:p>
    <w:p w14:paraId="21361E71"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3. Почему сказка называется «Сами виноваты»?</w:t>
      </w:r>
    </w:p>
    <w:p w14:paraId="343A8F32"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4594493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Контрольная работа №6 по разделу «Люби живое»</w:t>
      </w:r>
    </w:p>
    <w:p w14:paraId="64C93A23"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p>
    <w:p w14:paraId="16C84049"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r w:rsidRPr="00A33672">
        <w:rPr>
          <w:rFonts w:ascii="Times New Roman" w:hAnsi="Times New Roman" w:cs="Times New Roman"/>
          <w:sz w:val="24"/>
          <w:szCs w:val="24"/>
        </w:rPr>
        <w:t>Прочитай текст. Выполни задания</w:t>
      </w:r>
    </w:p>
    <w:p w14:paraId="1B56F5C1"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sz w:val="24"/>
          <w:szCs w:val="24"/>
        </w:rPr>
      </w:pPr>
    </w:p>
    <w:p w14:paraId="721EC0A8" w14:textId="77777777" w:rsidR="00CC5801" w:rsidRPr="00A33672" w:rsidRDefault="00CC5801" w:rsidP="00CC5801">
      <w:pPr>
        <w:tabs>
          <w:tab w:val="left" w:pos="284"/>
        </w:tabs>
        <w:spacing w:after="0" w:line="360" w:lineRule="auto"/>
        <w:jc w:val="both"/>
        <w:rPr>
          <w:rStyle w:val="apple-converted-space"/>
          <w:rFonts w:ascii="Times New Roman" w:hAnsi="Times New Roman" w:cs="Times New Roman"/>
          <w:b/>
          <w:sz w:val="24"/>
          <w:szCs w:val="24"/>
        </w:rPr>
      </w:pPr>
      <w:r w:rsidRPr="00A33672">
        <w:rPr>
          <w:rStyle w:val="apple-converted-space"/>
          <w:rFonts w:ascii="Times New Roman" w:hAnsi="Times New Roman" w:cs="Times New Roman"/>
          <w:b/>
          <w:sz w:val="24"/>
          <w:szCs w:val="24"/>
        </w:rPr>
        <w:t>УМНАЯ МАМА-ЖАВОРОНОК</w:t>
      </w:r>
    </w:p>
    <w:p w14:paraId="20D1DB2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Однажды семья жаворонков свила своё гнездо посреди засеянного поля. Когда прошло лето, малыши-жаворонки подросли. Пшеница тоже выросла.</w:t>
      </w:r>
    </w:p>
    <w:p w14:paraId="2DD227C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вот однажды хозяин вышел в поле, посмотрел на пшеницу и сказал своему сыну: «Я думаю, что пора убирать хлеб. Завтра я попрошу соседей, чтобы они пришли помочь мне».</w:t>
      </w:r>
    </w:p>
    <w:p w14:paraId="724D2D1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Маленькие жаворонки услышали эти слова и побежали к матери: «Хозяин хочет завтра собирать урожай. Мы боимся, что он разрушит наше гнездо. Давай сегодня улетим с этого поля!» – «Сегодня мы ещё вне опасности, – сказала мама-жаворонок. – Мы можем остаться здесь ещё на один день».</w:t>
      </w:r>
    </w:p>
    <w:p w14:paraId="15C710B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следующее утро хозяин и его сын вышли в поле. Они ждали долго-долго, но ни один сосед не пришёл помочь им. Все были заняты на своих полях.</w:t>
      </w:r>
    </w:p>
    <w:p w14:paraId="10D8013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следующий день хозяин и его сын опять вышли в поле. Хозяин посмотрел на пшеницу и сказал: «Действительно, пора убирать её. Теперь попрошу моих братьев и сестёр, чтобы они пришли помочь мне».</w:t>
      </w:r>
    </w:p>
    <w:p w14:paraId="49B437B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Маленькие жаворонки услышали эти слова. Они испугались и побежали к маме. «Мама! – закричали они. – Хозяин хочет завтра убирать хлеб. Он собирается позвать на помощь своих братьев и сестёр».</w:t>
      </w:r>
    </w:p>
    <w:p w14:paraId="21C9FD9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 пугайтесь, – сказала мама-жаворонок. – Пока ещё опасности нет. Мы можем спокойно оставаться здесь ещё один день».</w:t>
      </w:r>
    </w:p>
    <w:p w14:paraId="5D122D5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Действительно, на следующий день ни братья, ни сёстры хозяина не пришли. Все они сказали, что, к сожалению, очень заняты на собственных полях. На третий день хозяин встал рано утром, вышел в поле и стал работать один.</w:t>
      </w:r>
    </w:p>
    <w:p w14:paraId="1D63731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Когда мама-жаворонок увидела это, она сказала: «Вот теперь нам пора улетать. Потому что дело делается только тогда, когда человек делает его сам, а не ждёт, что ему сделают другие».  </w:t>
      </w:r>
    </w:p>
    <w:p w14:paraId="0B435AE8" w14:textId="77777777" w:rsidR="00CC5801" w:rsidRPr="00A33672" w:rsidRDefault="00CC5801" w:rsidP="00CC5801">
      <w:pPr>
        <w:tabs>
          <w:tab w:val="left" w:pos="284"/>
        </w:tabs>
        <w:spacing w:after="0" w:line="360" w:lineRule="auto"/>
        <w:jc w:val="both"/>
        <w:rPr>
          <w:rFonts w:ascii="Times New Roman" w:hAnsi="Times New Roman" w:cs="Times New Roman"/>
          <w:b/>
          <w:i/>
          <w:sz w:val="24"/>
          <w:szCs w:val="24"/>
          <w:u w:val="single"/>
        </w:rPr>
      </w:pPr>
      <w:r w:rsidRPr="00A33672">
        <w:rPr>
          <w:rFonts w:ascii="Times New Roman" w:hAnsi="Times New Roman" w:cs="Times New Roman"/>
          <w:sz w:val="24"/>
          <w:szCs w:val="24"/>
          <w:u w:val="single"/>
        </w:rPr>
        <w:t>Вопросы и задания</w:t>
      </w:r>
    </w:p>
    <w:p w14:paraId="32031B1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Как ты понимаешь выражение: Семья жаворонков свила своё гнездо?</w:t>
      </w:r>
    </w:p>
    <w:p w14:paraId="3C32627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267C70EB" wp14:editId="0F04BD2B">
            <wp:extent cx="144780" cy="144780"/>
            <wp:effectExtent l="0" t="0" r="0" b="0"/>
            <wp:docPr id="1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построила;</w:t>
      </w:r>
    </w:p>
    <w:p w14:paraId="73F97D9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43D9CD46" wp14:editId="15A4C82E">
            <wp:extent cx="144780" cy="144780"/>
            <wp:effectExtent l="0" t="0" r="0" b="0"/>
            <wp:docPr id="18"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вылепила; </w:t>
      </w:r>
    </w:p>
    <w:p w14:paraId="455534A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6DA046B4" wp14:editId="38C557DC">
            <wp:extent cx="144780" cy="144780"/>
            <wp:effectExtent l="0" t="0" r="0" b="0"/>
            <wp:docPr id="19"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выкопала.</w:t>
      </w:r>
    </w:p>
    <w:p w14:paraId="70D18FC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В какое время года происходят события, описанные в тексте?</w:t>
      </w:r>
    </w:p>
    <w:p w14:paraId="3284DBF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05C85F21" wp14:editId="72F61E0C">
            <wp:extent cx="144780" cy="144780"/>
            <wp:effectExtent l="0" t="0" r="0" b="0"/>
            <wp:docPr id="20"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зимой; </w:t>
      </w:r>
    </w:p>
    <w:p w14:paraId="2DF69E1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66EBA0E0" wp14:editId="7887AE94">
            <wp:extent cx="144780" cy="144780"/>
            <wp:effectExtent l="0" t="0" r="0" b="0"/>
            <wp:docPr id="21"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весной; </w:t>
      </w:r>
    </w:p>
    <w:p w14:paraId="691AD32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0841519D" wp14:editId="4CE4B29A">
            <wp:extent cx="144780" cy="14478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летом; </w:t>
      </w:r>
    </w:p>
    <w:p w14:paraId="45229AD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lastRenderedPageBreak/>
        <w:drawing>
          <wp:inline distT="0" distB="0" distL="0" distR="0" wp14:anchorId="7CA48B1E" wp14:editId="4F7A018C">
            <wp:extent cx="144780" cy="144780"/>
            <wp:effectExtent l="0" t="0" r="0" b="0"/>
            <wp:docPr id="23"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осенью.</w:t>
      </w:r>
    </w:p>
    <w:p w14:paraId="5B9AFBA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Каким злаком было засеяно поле?</w:t>
      </w:r>
    </w:p>
    <w:p w14:paraId="63B41AF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169A373F" wp14:editId="35462821">
            <wp:extent cx="144780" cy="144780"/>
            <wp:effectExtent l="0" t="0" r="0" b="0"/>
            <wp:docPr id="24"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рожью; </w:t>
      </w:r>
    </w:p>
    <w:p w14:paraId="0F7A660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5F7E5553" wp14:editId="0C9C3B1B">
            <wp:extent cx="144780" cy="144780"/>
            <wp:effectExtent l="0" t="0" r="0" b="0"/>
            <wp:docPr id="2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овсом; </w:t>
      </w:r>
    </w:p>
    <w:p w14:paraId="65A898D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60942823" wp14:editId="2ED4C2CC">
            <wp:extent cx="144780" cy="144780"/>
            <wp:effectExtent l="0" t="0" r="0" b="0"/>
            <wp:docPr id="2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пшеницей.</w:t>
      </w:r>
    </w:p>
    <w:p w14:paraId="0FFB835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Почему маленькие жаворонки предложили матери улететь с поля?</w:t>
      </w:r>
    </w:p>
    <w:p w14:paraId="3EE9516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3341DE28" wp14:editId="00F47A67">
            <wp:extent cx="144780" cy="144780"/>
            <wp:effectExtent l="0" t="0" r="0" b="0"/>
            <wp:docPr id="2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пришла пора лететь в тёплые края;</w:t>
      </w:r>
    </w:p>
    <w:p w14:paraId="17E5B9B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3E087B0A" wp14:editId="6664FC42">
            <wp:extent cx="144780" cy="144780"/>
            <wp:effectExtent l="0" t="0" r="0" b="0"/>
            <wp:docPr id="2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испугались, что разрушат их гнездо;</w:t>
      </w:r>
    </w:p>
    <w:p w14:paraId="631333C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4B2E5C2C" wp14:editId="4C92E8EA">
            <wp:extent cx="144780" cy="144780"/>
            <wp:effectExtent l="0" t="0" r="0" b="0"/>
            <wp:docPr id="2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стало мало корма.</w:t>
      </w:r>
    </w:p>
    <w:p w14:paraId="72B6CC0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Почему соседи и родственники отказали хозяину поля в помощи?</w:t>
      </w:r>
    </w:p>
    <w:p w14:paraId="69BF491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3AFE262F" wp14:editId="430BB65C">
            <wp:extent cx="144780" cy="144780"/>
            <wp:effectExtent l="0" t="0" r="0" b="0"/>
            <wp:docPr id="3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были заняты на собственных полях;</w:t>
      </w:r>
    </w:p>
    <w:p w14:paraId="6A63077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335FC6BB" wp14:editId="7C57CF91">
            <wp:extent cx="144780" cy="144780"/>
            <wp:effectExtent l="0" t="0" r="0" b="0"/>
            <wp:docPr id="3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были обижены на хозяина поля;</w:t>
      </w:r>
    </w:p>
    <w:p w14:paraId="742318F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4FC2F37F" wp14:editId="050438DD">
            <wp:extent cx="144780" cy="144780"/>
            <wp:effectExtent l="0" t="0" r="0" b="0"/>
            <wp:docPr id="7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посчитали, что урожай ещё не созрел.</w:t>
      </w:r>
    </w:p>
    <w:p w14:paraId="0182357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Подумай, какое выражение лучше других помогает понять главную мысль текста?</w:t>
      </w:r>
    </w:p>
    <w:p w14:paraId="7B49FFC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0E063514" wp14:editId="1F2EFBFC">
            <wp:extent cx="144780" cy="144780"/>
            <wp:effectExtent l="0" t="0" r="0" b="0"/>
            <wp:docPr id="7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Дело делается только тогда, когда человек делает его сам, а не ждёт, что ему сделают другие.</w:t>
      </w:r>
    </w:p>
    <w:p w14:paraId="60E7590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6885C378" wp14:editId="6EA8B306">
            <wp:extent cx="144780" cy="144780"/>
            <wp:effectExtent l="0" t="0" r="0" b="0"/>
            <wp:docPr id="12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Кто поздно встаёт, у того хлеба недостаёт.</w:t>
      </w:r>
    </w:p>
    <w:p w14:paraId="26503D9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58E8E49D" wp14:editId="7997498D">
            <wp:extent cx="144780" cy="144780"/>
            <wp:effectExtent l="0" t="0" r="0" b="0"/>
            <wp:docPr id="12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Зима спросит, что припасено в осень.</w:t>
      </w:r>
    </w:p>
    <w:p w14:paraId="6F57729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 Восстанови деформированный план текста</w:t>
      </w:r>
      <w:r w:rsidRPr="00A33672">
        <w:rPr>
          <w:rFonts w:ascii="Times New Roman" w:hAnsi="Times New Roman" w:cs="Times New Roman"/>
          <w:noProof/>
          <w:sz w:val="24"/>
          <w:szCs w:val="24"/>
          <w:lang w:eastAsia="ru-RU"/>
        </w:rPr>
        <w:drawing>
          <wp:inline distT="0" distB="0" distL="0" distR="0" wp14:anchorId="3BEDA35A" wp14:editId="26A09AB9">
            <wp:extent cx="144780" cy="144780"/>
            <wp:effectExtent l="0" t="0" r="0" b="0"/>
            <wp:docPr id="12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w:t>
      </w:r>
    </w:p>
    <w:p w14:paraId="08D4EA0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Начало уборки урожая – пора перелёта.</w:t>
      </w:r>
    </w:p>
    <w:p w14:paraId="6B238F5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7A5C7BAD" wp14:editId="49019F32">
            <wp:extent cx="144780" cy="144780"/>
            <wp:effectExtent l="0" t="0" r="0" b="0"/>
            <wp:docPr id="12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w:t>
      </w:r>
      <w:r w:rsidRPr="00A33672">
        <w:rPr>
          <w:rFonts w:ascii="Times New Roman" w:hAnsi="Times New Roman" w:cs="Times New Roman"/>
          <w:sz w:val="24"/>
          <w:szCs w:val="24"/>
        </w:rPr>
        <w:tab/>
        <w:t>Дом посреди засеянного поля.</w:t>
      </w:r>
    </w:p>
    <w:p w14:paraId="4E3E292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5E452B09" wp14:editId="1E90EB5D">
            <wp:extent cx="144780" cy="144780"/>
            <wp:effectExtent l="0" t="0" r="0" b="0"/>
            <wp:docPr id="12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 </w:t>
      </w:r>
      <w:r w:rsidRPr="00A33672">
        <w:rPr>
          <w:rFonts w:ascii="Times New Roman" w:hAnsi="Times New Roman" w:cs="Times New Roman"/>
          <w:sz w:val="24"/>
          <w:szCs w:val="24"/>
        </w:rPr>
        <w:tab/>
        <w:t>Маленькие жаворонки предупреждают маму об опасности.</w:t>
      </w:r>
    </w:p>
    <w:p w14:paraId="41BCF05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38A20243" wp14:editId="3A3D9603">
            <wp:extent cx="144780" cy="144780"/>
            <wp:effectExtent l="0" t="0" r="0" b="0"/>
            <wp:docPr id="12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Fonts w:ascii="Times New Roman" w:hAnsi="Times New Roman" w:cs="Times New Roman"/>
          <w:sz w:val="24"/>
          <w:szCs w:val="24"/>
        </w:rPr>
        <w:tab/>
        <w:t xml:space="preserve"> Мама-жаворонок не торопится улетать.  </w:t>
      </w:r>
    </w:p>
    <w:p w14:paraId="085E190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1CF2AA9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Контрольная работа№7 по разделу «Собирай по ягодке – наберёшь кузовок».</w:t>
      </w:r>
    </w:p>
    <w:p w14:paraId="2487FBB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0FCF60B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Прочитай текст «Мальчик-Огонёк» Э. Киселёва. Выполни задания </w:t>
      </w:r>
    </w:p>
    <w:p w14:paraId="21BCF9E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9CD0FED"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МАЛЬЧИК-ОГОНЁК</w:t>
      </w:r>
    </w:p>
    <w:p w14:paraId="7AE8E99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Жил на свете маленький горячий Огонёк. И очень ему хотелось сделаться мальчиком, чтобы было у него две ловкие руки, две крепкие ноги, два зорких глаза – словом, всё, как у ребят.</w:t>
      </w:r>
    </w:p>
    <w:p w14:paraId="54560E4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Фея огня сделала его мальчуганом (он очень просил её об этом), но сказала, что от всех ребят Огонёк будет тем отличаться, что если попадёт в воду – погаснет, и не будет ни мальчика, ни Огонька.</w:t>
      </w:r>
    </w:p>
    <w:p w14:paraId="046FDF6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Вот так и появился в большом и весёлом доме, где жило много ребят, мальчик-Огонёк. Бегал он быстро, прыгал высоко, а когда делал что-нибудь, искры вокруг так и летели.</w:t>
      </w:r>
    </w:p>
    <w:p w14:paraId="52DAC2D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Крепко он дружил с ребятами. Всегда были они вместе, только на реку купаться Огонёк с товарищами не ходил.</w:t>
      </w:r>
    </w:p>
    <w:p w14:paraId="2D72A4E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Как-то случилось, что Огонёк был один на берегу реки.</w:t>
      </w:r>
    </w:p>
    <w:p w14:paraId="222DEF9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Шёл он и улыбался – просто так: солнцу, речке, деревьям, траве.</w:t>
      </w:r>
    </w:p>
    <w:p w14:paraId="574E39D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вдруг увидел: тонет мальчишка, голова едва видна над водой, волны через лицо перекатываются.</w:t>
      </w:r>
    </w:p>
    <w:p w14:paraId="6F0EDFB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Что делать?</w:t>
      </w:r>
    </w:p>
    <w:p w14:paraId="28A8BF0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Вспомнил Огонёк слова волшебницы: «Попадёшь в воду – погаснешь, и не будет тогда ни мальчика, ни Огонька», – вспомнил и... бросился в воду. Подплыл, поддержал мальчишку.</w:t>
      </w:r>
    </w:p>
    <w:p w14:paraId="6CB44F4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тут почувствовал, что начал гаснуть, что руки и ноги перестают слушаться, а глаза видеть. Из последних сил плывёт он. Вытащил на берег мальчишку. Выбрался и сам. Выбрался и погас.</w:t>
      </w:r>
    </w:p>
    <w:p w14:paraId="5C51F5F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Лежат на песке чёрные угольки – погасший мальчик-Огонёк.</w:t>
      </w:r>
      <w:r w:rsidRPr="00A33672">
        <w:rPr>
          <w:rStyle w:val="apple-converted-space"/>
          <w:rFonts w:ascii="Times New Roman" w:hAnsi="Times New Roman" w:cs="Times New Roman"/>
          <w:sz w:val="24"/>
          <w:szCs w:val="24"/>
        </w:rPr>
        <w:t> </w:t>
      </w:r>
    </w:p>
    <w:p w14:paraId="4F55CDC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Всё это с высокого неба видело Солнце. Ясное, справедливое. Оно собрало все свои лучи в один сильный, живой и горячий луч, направило его на погасшего мальчика-Огонька и снова зажгло.</w:t>
      </w:r>
    </w:p>
    <w:p w14:paraId="29C475A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пусть мальчишкой он не стал, но сделался уже не Огоньком, а большим Огнём с таким же добрым и мужественным сердцем.</w:t>
      </w:r>
    </w:p>
    <w:p w14:paraId="70E36FF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w:t>
      </w:r>
      <w:r w:rsidRPr="00A33672">
        <w:rPr>
          <w:rFonts w:ascii="Times New Roman" w:hAnsi="Times New Roman" w:cs="Times New Roman"/>
          <w:i/>
          <w:iCs/>
          <w:sz w:val="24"/>
          <w:szCs w:val="24"/>
        </w:rPr>
        <w:t>271 слово</w:t>
      </w:r>
      <w:r w:rsidRPr="00A33672">
        <w:rPr>
          <w:rFonts w:ascii="Times New Roman" w:hAnsi="Times New Roman" w:cs="Times New Roman"/>
          <w:sz w:val="24"/>
          <w:szCs w:val="24"/>
        </w:rPr>
        <w:t>) (</w:t>
      </w:r>
      <w:r w:rsidRPr="00A33672">
        <w:rPr>
          <w:rFonts w:ascii="Times New Roman" w:hAnsi="Times New Roman" w:cs="Times New Roman"/>
          <w:i/>
          <w:iCs/>
          <w:sz w:val="24"/>
          <w:szCs w:val="24"/>
        </w:rPr>
        <w:t>Э. Киселёв</w:t>
      </w:r>
      <w:r w:rsidRPr="00A33672">
        <w:rPr>
          <w:rFonts w:ascii="Times New Roman" w:hAnsi="Times New Roman" w:cs="Times New Roman"/>
          <w:sz w:val="24"/>
          <w:szCs w:val="24"/>
        </w:rPr>
        <w:t>)</w:t>
      </w:r>
    </w:p>
    <w:p w14:paraId="604C770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707F4F3C" w14:textId="77777777" w:rsidR="00CC5801" w:rsidRPr="00A33672" w:rsidRDefault="00CC5801" w:rsidP="00CC5801">
      <w:pPr>
        <w:tabs>
          <w:tab w:val="left" w:pos="284"/>
        </w:tabs>
        <w:spacing w:after="0" w:line="360" w:lineRule="auto"/>
        <w:jc w:val="both"/>
        <w:rPr>
          <w:rFonts w:ascii="Times New Roman" w:hAnsi="Times New Roman" w:cs="Times New Roman"/>
          <w:b/>
          <w:i/>
          <w:sz w:val="24"/>
          <w:szCs w:val="24"/>
          <w:u w:val="single"/>
        </w:rPr>
      </w:pPr>
      <w:r w:rsidRPr="00A33672">
        <w:rPr>
          <w:rFonts w:ascii="Times New Roman" w:hAnsi="Times New Roman" w:cs="Times New Roman"/>
          <w:sz w:val="24"/>
          <w:szCs w:val="24"/>
          <w:u w:val="single"/>
        </w:rPr>
        <w:t>Вопросы и задания</w:t>
      </w:r>
    </w:p>
    <w:p w14:paraId="5F0FAF2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77BE420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Отметь утверждения, соответствующие содержанию прочитанного текста. </w:t>
      </w:r>
    </w:p>
    <w:p w14:paraId="58F8EE5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0DCAF7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В какое время года происходили события, описанные в тексте?</w:t>
      </w:r>
    </w:p>
    <w:p w14:paraId="0D4427A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зимой;</w:t>
      </w:r>
    </w:p>
    <w:p w14:paraId="0AB0CBD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весной;</w:t>
      </w:r>
    </w:p>
    <w:p w14:paraId="3B89B39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летом;</w:t>
      </w:r>
    </w:p>
    <w:p w14:paraId="2CBBFE6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осенью</w:t>
      </w:r>
    </w:p>
    <w:p w14:paraId="431A842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Подумай, почему слово «Огонёк» автор написал с большой буквы?</w:t>
      </w:r>
    </w:p>
    <w:p w14:paraId="6B4C15B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w:t>
      </w:r>
    </w:p>
    <w:p w14:paraId="60E9257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B4FB50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Запиши самое главное желание Огонька.</w:t>
      </w:r>
    </w:p>
    <w:p w14:paraId="6BE0A31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________________________________________________________________</w:t>
      </w:r>
    </w:p>
    <w:p w14:paraId="23DE53C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23417ED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Отметь название произведения, где превращение в человека тоже сопровождается условием.</w:t>
      </w:r>
    </w:p>
    <w:p w14:paraId="22ACE89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Х.К. Андерсен – «Русалочка»;</w:t>
      </w:r>
    </w:p>
    <w:p w14:paraId="5E6479F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А.С. Пушкин – «Сказка о царе Салтане, о сыне его славном и могучем богатыре князе </w:t>
      </w:r>
      <w:proofErr w:type="spellStart"/>
      <w:r w:rsidRPr="00A33672">
        <w:rPr>
          <w:rFonts w:ascii="Times New Roman" w:hAnsi="Times New Roman" w:cs="Times New Roman"/>
          <w:sz w:val="24"/>
          <w:szCs w:val="24"/>
        </w:rPr>
        <w:t>Гвидоне</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Салтановиче</w:t>
      </w:r>
      <w:proofErr w:type="spellEnd"/>
      <w:r w:rsidRPr="00A33672">
        <w:rPr>
          <w:rFonts w:ascii="Times New Roman" w:hAnsi="Times New Roman" w:cs="Times New Roman"/>
          <w:sz w:val="24"/>
          <w:szCs w:val="24"/>
        </w:rPr>
        <w:t xml:space="preserve"> и о прекрасной царевне Лебеди»;</w:t>
      </w:r>
    </w:p>
    <w:p w14:paraId="4FA7FC0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w:t>
      </w:r>
    </w:p>
    <w:p w14:paraId="7A7B953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Восстанови последовательность действий мальчика-Огонька при спасении мальчишки.</w:t>
      </w:r>
    </w:p>
    <w:p w14:paraId="7217690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выбрался;</w:t>
      </w:r>
    </w:p>
    <w:p w14:paraId="0725A8B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бросился;</w:t>
      </w:r>
    </w:p>
    <w:p w14:paraId="4AC6F0C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поддержал;</w:t>
      </w:r>
    </w:p>
    <w:p w14:paraId="4D0F59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подплыл;</w:t>
      </w:r>
    </w:p>
    <w:p w14:paraId="60D9583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вытащил;</w:t>
      </w:r>
    </w:p>
    <w:p w14:paraId="0D1A0AC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погас</w:t>
      </w:r>
    </w:p>
    <w:p w14:paraId="3B1D25A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Выпиши из текста слова, характеризующие солнце.</w:t>
      </w:r>
    </w:p>
    <w:p w14:paraId="68394C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__________________________________________________________________</w:t>
      </w:r>
    </w:p>
    <w:p w14:paraId="79289D1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 Почему Солнце направило свой луч на погасшего мальчика-Огонька?</w:t>
      </w:r>
    </w:p>
    <w:p w14:paraId="2620596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восстанавливало справедливость;</w:t>
      </w:r>
    </w:p>
    <w:p w14:paraId="42134FB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вознаграждало большое и мужественное сердце;</w:t>
      </w:r>
    </w:p>
    <w:p w14:paraId="79E4E96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 хотело видеть чёрные угольки</w:t>
      </w:r>
    </w:p>
    <w:p w14:paraId="5DDB05C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 Восстанови деформированный план текста.</w:t>
      </w:r>
    </w:p>
    <w:p w14:paraId="3679C31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Вмешательство справедливого Солнца.</w:t>
      </w:r>
    </w:p>
    <w:p w14:paraId="783F1A3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Заветное желание маленького горячего Огонька.</w:t>
      </w:r>
    </w:p>
    <w:p w14:paraId="27DE3C7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Трудный выбор.</w:t>
      </w:r>
    </w:p>
    <w:p w14:paraId="13C1DAB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Подарок Феи огня.</w:t>
      </w:r>
    </w:p>
    <w:p w14:paraId="0EF0C7F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Счастливая жизнь мальчика-Огонька в большом и весёлом доме.</w:t>
      </w:r>
    </w:p>
    <w:p w14:paraId="463449F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9. Подумай, какое выражение лучше других помогает понять главную мысль текста?</w:t>
      </w:r>
    </w:p>
    <w:p w14:paraId="5F07410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Где отвага, там и победа.</w:t>
      </w:r>
    </w:p>
    <w:p w14:paraId="3456ACB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Хорошую дружбу и топором не разрубишь.</w:t>
      </w:r>
    </w:p>
    <w:p w14:paraId="7C2DD0E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Большая заслуга – выручить в беде друга.</w:t>
      </w:r>
    </w:p>
    <w:p w14:paraId="04B3627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 Определи главную мысль текста.</w:t>
      </w:r>
    </w:p>
    <w:p w14:paraId="70D54C8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w:t>
      </w:r>
    </w:p>
    <w:p w14:paraId="41E5434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11. Понравилось ли тебе произведение и чем?</w:t>
      </w:r>
    </w:p>
    <w:p w14:paraId="13523CF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_________________________________________________________________</w:t>
      </w:r>
    </w:p>
    <w:p w14:paraId="54FA224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__________________________________________________________________</w:t>
      </w:r>
    </w:p>
    <w:p w14:paraId="1B01E75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3315D85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Контрольная работа№8 по разделу «Зарубежная литература».</w:t>
      </w:r>
    </w:p>
    <w:p w14:paraId="681A521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Прочитай текст.</w:t>
      </w:r>
    </w:p>
    <w:p w14:paraId="54CCCC5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Я очень хотел, чтобы у меня был настоящий живой мангуст. Свой собственный. И я решил: когда наш пароход придёт на остров Цейлон, я куплю себе мангуста и отдам все деньги, сколько ни спросят.</w:t>
      </w:r>
      <w:r w:rsidRPr="00A33672">
        <w:rPr>
          <w:rStyle w:val="apple-converted-space"/>
          <w:rFonts w:ascii="Times New Roman" w:hAnsi="Times New Roman" w:cs="Times New Roman"/>
          <w:sz w:val="24"/>
          <w:szCs w:val="24"/>
        </w:rPr>
        <w:t> </w:t>
      </w:r>
    </w:p>
    <w:p w14:paraId="4FC8337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вот наш пароход у острова Цейлон.</w:t>
      </w:r>
      <w:r w:rsidRPr="00A33672">
        <w:rPr>
          <w:rStyle w:val="apple-converted-space"/>
          <w:rFonts w:ascii="Times New Roman" w:hAnsi="Times New Roman" w:cs="Times New Roman"/>
          <w:sz w:val="24"/>
          <w:szCs w:val="24"/>
        </w:rPr>
        <w:t> </w:t>
      </w:r>
    </w:p>
    <w:p w14:paraId="4E6A705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Я хотел скорей бежать на берег, скорей найти, где они продаются, эти зверьки. И вдруг к нам на пароход приходит чёрный человек (тамошние люди все чёрные), и все товарищи обступили его, толпятся, смеются, шумят.</w:t>
      </w:r>
      <w:r w:rsidRPr="00A33672">
        <w:rPr>
          <w:rStyle w:val="apple-converted-space"/>
          <w:rFonts w:ascii="Times New Roman" w:hAnsi="Times New Roman" w:cs="Times New Roman"/>
          <w:sz w:val="24"/>
          <w:szCs w:val="24"/>
        </w:rPr>
        <w:t> </w:t>
      </w:r>
    </w:p>
    <w:p w14:paraId="6464578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 кто-то крикнул: «Мангусты!» Я бросился, всех растолкал и вижу – у чёрного человека в руках клетка, а в ней серые зверьки. Я так боялся, чтобы кто-нибудь не перехватил, что закричал прямо в лицо этому человеку:</w:t>
      </w:r>
    </w:p>
    <w:p w14:paraId="787DB58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Сколько?</w:t>
      </w:r>
    </w:p>
    <w:p w14:paraId="09AA92D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Он даже испугался сначала, так я крикнул. Потом понял, показал три пальца и сунул мне в руки клетку. Значит, всего три рубля, с клеткой вместе, и не один, а два мангуста! Я сейчас же расплатился и перевёл дух: я совсем запыхался от радости. Так обрадовался, что забыл спросить, чем кормить мангустов, ручные они или дикие.</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i/>
          <w:iCs/>
          <w:sz w:val="24"/>
          <w:szCs w:val="24"/>
        </w:rPr>
        <w:t xml:space="preserve">  (Р. Киплинг)</w:t>
      </w:r>
    </w:p>
    <w:p w14:paraId="6FD08AB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2E65657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Найди верное утверждение.</w:t>
      </w:r>
    </w:p>
    <w:p w14:paraId="02F1824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а</w:t>
      </w:r>
      <w:r w:rsidRPr="00A33672">
        <w:rPr>
          <w:rFonts w:ascii="Times New Roman" w:hAnsi="Times New Roman" w:cs="Times New Roman"/>
          <w:sz w:val="24"/>
          <w:szCs w:val="24"/>
        </w:rPr>
        <w:t>) Этот текст – отрывок авторской сказки;</w:t>
      </w:r>
    </w:p>
    <w:p w14:paraId="061FE30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б</w:t>
      </w:r>
      <w:r w:rsidRPr="00A33672">
        <w:rPr>
          <w:rFonts w:ascii="Times New Roman" w:hAnsi="Times New Roman" w:cs="Times New Roman"/>
          <w:sz w:val="24"/>
          <w:szCs w:val="24"/>
        </w:rPr>
        <w:t>) Этот текст – отрывок рассказа;</w:t>
      </w:r>
    </w:p>
    <w:p w14:paraId="1054E8A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в</w:t>
      </w:r>
      <w:r w:rsidRPr="00A33672">
        <w:rPr>
          <w:rFonts w:ascii="Times New Roman" w:hAnsi="Times New Roman" w:cs="Times New Roman"/>
          <w:sz w:val="24"/>
          <w:szCs w:val="24"/>
        </w:rPr>
        <w:t>) Этот текст – отрывок народной сказки.</w:t>
      </w:r>
    </w:p>
    <w:p w14:paraId="246DEAC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Отметь</w:t>
      </w:r>
      <w:r w:rsidRPr="00A33672">
        <w:rPr>
          <w:rStyle w:val="apple-converted-space"/>
          <w:rFonts w:ascii="Times New Roman" w:hAnsi="Times New Roman" w:cs="Times New Roman"/>
          <w:sz w:val="24"/>
          <w:szCs w:val="24"/>
        </w:rPr>
        <w:t> </w:t>
      </w:r>
      <w:r w:rsidRPr="00A33672">
        <w:rPr>
          <w:rFonts w:ascii="Times New Roman" w:hAnsi="Times New Roman" w:cs="Times New Roman"/>
          <w:b/>
          <w:noProof/>
          <w:sz w:val="24"/>
          <w:szCs w:val="24"/>
          <w:lang w:eastAsia="ru-RU"/>
        </w:rPr>
        <w:drawing>
          <wp:inline distT="0" distB="0" distL="0" distR="0" wp14:anchorId="67B0CA7A" wp14:editId="04549EEA">
            <wp:extent cx="144780" cy="144780"/>
            <wp:effectExtent l="0" t="0" r="0" b="0"/>
            <wp:docPr id="12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Style w:val="apple-converted-space"/>
          <w:rFonts w:ascii="Times New Roman" w:hAnsi="Times New Roman" w:cs="Times New Roman"/>
          <w:sz w:val="24"/>
          <w:szCs w:val="24"/>
        </w:rPr>
        <w:t> </w:t>
      </w:r>
      <w:r w:rsidRPr="00A33672">
        <w:rPr>
          <w:rFonts w:ascii="Times New Roman" w:hAnsi="Times New Roman" w:cs="Times New Roman"/>
          <w:sz w:val="24"/>
          <w:szCs w:val="24"/>
        </w:rPr>
        <w:t>правильный ответ.</w:t>
      </w:r>
    </w:p>
    <w:p w14:paraId="27D3E37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Мангуст – это...</w:t>
      </w:r>
    </w:p>
    <w:p w14:paraId="06CB0DC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а</w:t>
      </w:r>
      <w:r w:rsidRPr="00A33672">
        <w:rPr>
          <w:rFonts w:ascii="Times New Roman" w:hAnsi="Times New Roman" w:cs="Times New Roman"/>
          <w:sz w:val="24"/>
          <w:szCs w:val="24"/>
        </w:rPr>
        <w:t>) вкусное и питательное блюдо;</w:t>
      </w:r>
    </w:p>
    <w:p w14:paraId="36DCB24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б</w:t>
      </w:r>
      <w:r w:rsidRPr="00A33672">
        <w:rPr>
          <w:rFonts w:ascii="Times New Roman" w:hAnsi="Times New Roman" w:cs="Times New Roman"/>
          <w:sz w:val="24"/>
          <w:szCs w:val="24"/>
        </w:rPr>
        <w:t>) вид бабочек;</w:t>
      </w:r>
    </w:p>
    <w:p w14:paraId="4BAFE5E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в</w:t>
      </w:r>
      <w:r w:rsidRPr="00A33672">
        <w:rPr>
          <w:rFonts w:ascii="Times New Roman" w:hAnsi="Times New Roman" w:cs="Times New Roman"/>
          <w:sz w:val="24"/>
          <w:szCs w:val="24"/>
        </w:rPr>
        <w:t>) небольшой зверек.</w:t>
      </w:r>
    </w:p>
    <w:p w14:paraId="3612E4F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Отметь</w:t>
      </w:r>
      <w:r w:rsidRPr="00A33672">
        <w:rPr>
          <w:rStyle w:val="apple-converted-space"/>
          <w:rFonts w:ascii="Times New Roman" w:hAnsi="Times New Roman" w:cs="Times New Roman"/>
          <w:sz w:val="24"/>
          <w:szCs w:val="24"/>
        </w:rPr>
        <w:t> </w:t>
      </w:r>
      <w:r w:rsidRPr="00A33672">
        <w:rPr>
          <w:rFonts w:ascii="Times New Roman" w:hAnsi="Times New Roman" w:cs="Times New Roman"/>
          <w:b/>
          <w:noProof/>
          <w:sz w:val="24"/>
          <w:szCs w:val="24"/>
          <w:lang w:eastAsia="ru-RU"/>
        </w:rPr>
        <w:drawing>
          <wp:inline distT="0" distB="0" distL="0" distR="0" wp14:anchorId="3D611C66" wp14:editId="518B4108">
            <wp:extent cx="144780" cy="144780"/>
            <wp:effectExtent l="0" t="0" r="0" b="0"/>
            <wp:docPr id="12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Style w:val="apple-converted-space"/>
          <w:rFonts w:ascii="Times New Roman" w:hAnsi="Times New Roman" w:cs="Times New Roman"/>
          <w:sz w:val="24"/>
          <w:szCs w:val="24"/>
        </w:rPr>
        <w:t> </w:t>
      </w:r>
      <w:r w:rsidRPr="00A33672">
        <w:rPr>
          <w:rFonts w:ascii="Times New Roman" w:hAnsi="Times New Roman" w:cs="Times New Roman"/>
          <w:sz w:val="24"/>
          <w:szCs w:val="24"/>
        </w:rPr>
        <w:t>правильный ответ.</w:t>
      </w:r>
    </w:p>
    <w:p w14:paraId="0DE6DE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Подчеркни прямой линией в тексте строчки, которые помогли ответить на этот вопрос.</w:t>
      </w:r>
    </w:p>
    <w:p w14:paraId="6CE272E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Каким представляется читателю рассказчик, купивший мангустов?</w:t>
      </w:r>
    </w:p>
    <w:p w14:paraId="465E758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а</w:t>
      </w:r>
      <w:r w:rsidRPr="00A33672">
        <w:rPr>
          <w:rFonts w:ascii="Times New Roman" w:hAnsi="Times New Roman" w:cs="Times New Roman"/>
          <w:sz w:val="24"/>
          <w:szCs w:val="24"/>
        </w:rPr>
        <w:t>) Солидный и неторопливый человек;</w:t>
      </w:r>
    </w:p>
    <w:p w14:paraId="30D0DBF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б</w:t>
      </w:r>
      <w:r w:rsidRPr="00A33672">
        <w:rPr>
          <w:rFonts w:ascii="Times New Roman" w:hAnsi="Times New Roman" w:cs="Times New Roman"/>
          <w:sz w:val="24"/>
          <w:szCs w:val="24"/>
        </w:rPr>
        <w:t>) эмоциональный, активный человек;</w:t>
      </w:r>
    </w:p>
    <w:p w14:paraId="57939DF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lastRenderedPageBreak/>
        <w:t>в</w:t>
      </w:r>
      <w:r w:rsidRPr="00A33672">
        <w:rPr>
          <w:rFonts w:ascii="Times New Roman" w:hAnsi="Times New Roman" w:cs="Times New Roman"/>
          <w:sz w:val="24"/>
          <w:szCs w:val="24"/>
        </w:rPr>
        <w:t>) ученый-биолог, изучающий животный мир.</w:t>
      </w:r>
    </w:p>
    <w:p w14:paraId="551F397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Отметь</w:t>
      </w:r>
      <w:r w:rsidRPr="00A33672">
        <w:rPr>
          <w:rStyle w:val="apple-converted-space"/>
          <w:rFonts w:ascii="Times New Roman" w:hAnsi="Times New Roman" w:cs="Times New Roman"/>
          <w:sz w:val="24"/>
          <w:szCs w:val="24"/>
        </w:rPr>
        <w:t> </w:t>
      </w:r>
      <w:r w:rsidRPr="00A33672">
        <w:rPr>
          <w:rFonts w:ascii="Times New Roman" w:hAnsi="Times New Roman" w:cs="Times New Roman"/>
          <w:b/>
          <w:noProof/>
          <w:sz w:val="24"/>
          <w:szCs w:val="24"/>
          <w:lang w:eastAsia="ru-RU"/>
        </w:rPr>
        <w:drawing>
          <wp:inline distT="0" distB="0" distL="0" distR="0" wp14:anchorId="664AB0C9" wp14:editId="5A6D09E7">
            <wp:extent cx="144780" cy="144780"/>
            <wp:effectExtent l="0" t="0" r="0" b="0"/>
            <wp:docPr id="16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Style w:val="apple-converted-space"/>
          <w:rFonts w:ascii="Times New Roman" w:hAnsi="Times New Roman" w:cs="Times New Roman"/>
          <w:sz w:val="24"/>
          <w:szCs w:val="24"/>
        </w:rPr>
        <w:t> </w:t>
      </w:r>
      <w:r w:rsidRPr="00A33672">
        <w:rPr>
          <w:rFonts w:ascii="Times New Roman" w:hAnsi="Times New Roman" w:cs="Times New Roman"/>
          <w:sz w:val="24"/>
          <w:szCs w:val="24"/>
        </w:rPr>
        <w:t>правильный ответ.</w:t>
      </w:r>
    </w:p>
    <w:p w14:paraId="29ED2B7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Найди верное утверждение.</w:t>
      </w:r>
    </w:p>
    <w:p w14:paraId="0AA8E01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а</w:t>
      </w:r>
      <w:r w:rsidRPr="00A33672">
        <w:rPr>
          <w:rFonts w:ascii="Times New Roman" w:hAnsi="Times New Roman" w:cs="Times New Roman"/>
          <w:sz w:val="24"/>
          <w:szCs w:val="24"/>
        </w:rPr>
        <w:t>) Это художественный текст.</w:t>
      </w:r>
    </w:p>
    <w:p w14:paraId="0BA9181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б</w:t>
      </w:r>
      <w:r w:rsidRPr="00A33672">
        <w:rPr>
          <w:rFonts w:ascii="Times New Roman" w:hAnsi="Times New Roman" w:cs="Times New Roman"/>
          <w:sz w:val="24"/>
          <w:szCs w:val="24"/>
        </w:rPr>
        <w:t>) Этот текст – научный.</w:t>
      </w:r>
    </w:p>
    <w:p w14:paraId="710CEB8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Отметь</w:t>
      </w:r>
      <w:r w:rsidRPr="00A33672">
        <w:rPr>
          <w:rStyle w:val="apple-converted-space"/>
          <w:rFonts w:ascii="Times New Roman" w:hAnsi="Times New Roman" w:cs="Times New Roman"/>
          <w:sz w:val="24"/>
          <w:szCs w:val="24"/>
        </w:rPr>
        <w:t> </w:t>
      </w:r>
      <w:r w:rsidRPr="00A33672">
        <w:rPr>
          <w:rFonts w:ascii="Times New Roman" w:hAnsi="Times New Roman" w:cs="Times New Roman"/>
          <w:b/>
          <w:noProof/>
          <w:sz w:val="24"/>
          <w:szCs w:val="24"/>
          <w:lang w:eastAsia="ru-RU"/>
        </w:rPr>
        <w:drawing>
          <wp:inline distT="0" distB="0" distL="0" distR="0" wp14:anchorId="2421B890" wp14:editId="3CB23764">
            <wp:extent cx="144780" cy="144780"/>
            <wp:effectExtent l="0" t="0" r="0" b="0"/>
            <wp:docPr id="16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A33672">
        <w:rPr>
          <w:rStyle w:val="apple-converted-space"/>
          <w:rFonts w:ascii="Times New Roman" w:hAnsi="Times New Roman" w:cs="Times New Roman"/>
          <w:sz w:val="24"/>
          <w:szCs w:val="24"/>
        </w:rPr>
        <w:t> </w:t>
      </w:r>
      <w:r w:rsidRPr="00A33672">
        <w:rPr>
          <w:rFonts w:ascii="Times New Roman" w:hAnsi="Times New Roman" w:cs="Times New Roman"/>
          <w:sz w:val="24"/>
          <w:szCs w:val="24"/>
        </w:rPr>
        <w:t>правильный ответ.</w:t>
      </w:r>
    </w:p>
    <w:p w14:paraId="17B3E84B" w14:textId="77777777" w:rsidR="00CC5801" w:rsidRPr="00A33672" w:rsidRDefault="000542CE" w:rsidP="00CC5801">
      <w:pPr>
        <w:tabs>
          <w:tab w:val="left" w:pos="284"/>
        </w:tabs>
        <w:spacing w:after="0" w:line="360" w:lineRule="auto"/>
        <w:jc w:val="both"/>
        <w:rPr>
          <w:rFonts w:ascii="Times New Roman" w:hAnsi="Times New Roman" w:cs="Times New Roman"/>
          <w:sz w:val="24"/>
          <w:szCs w:val="24"/>
        </w:rPr>
      </w:pPr>
      <w:hyperlink r:id="rId12" w:anchor="2" w:history="1">
        <w:r w:rsidR="00CC5801" w:rsidRPr="00A33672">
          <w:rPr>
            <w:rStyle w:val="ad"/>
            <w:rFonts w:ascii="Times New Roman" w:hAnsi="Times New Roman" w:cs="Times New Roman"/>
            <w:color w:val="auto"/>
            <w:sz w:val="24"/>
            <w:szCs w:val="24"/>
          </w:rPr>
          <w:t>*</w:t>
        </w:r>
      </w:hyperlink>
      <w:r w:rsidR="00CC5801" w:rsidRPr="00A33672">
        <w:rPr>
          <w:rStyle w:val="apple-converted-space"/>
          <w:rFonts w:ascii="Times New Roman" w:hAnsi="Times New Roman" w:cs="Times New Roman"/>
          <w:sz w:val="24"/>
          <w:szCs w:val="24"/>
        </w:rPr>
        <w:t> </w:t>
      </w:r>
      <w:r w:rsidR="00CC5801" w:rsidRPr="00A33672">
        <w:rPr>
          <w:rFonts w:ascii="Times New Roman" w:hAnsi="Times New Roman" w:cs="Times New Roman"/>
          <w:sz w:val="24"/>
          <w:szCs w:val="24"/>
        </w:rPr>
        <w:t>Подчеркни волнистой линией в тексте слова, которые помогли тебе ответить на этот вопрос.</w:t>
      </w:r>
    </w:p>
    <w:p w14:paraId="6BE347B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0942C904"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Критерии оценки </w:t>
      </w:r>
    </w:p>
    <w:p w14:paraId="62266569"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Техника чтения.</w:t>
      </w:r>
    </w:p>
    <w:p w14:paraId="760D478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Чтение оценивается с точки зрения техники чтения и понимания прочитанного.</w:t>
      </w:r>
    </w:p>
    <w:p w14:paraId="767D224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rPr>
        <w:t>Техника чтения</w:t>
      </w:r>
      <w:r w:rsidRPr="00A33672">
        <w:rPr>
          <w:rFonts w:ascii="Times New Roman" w:hAnsi="Times New Roman" w:cs="Times New Roman"/>
          <w:sz w:val="24"/>
          <w:szCs w:val="24"/>
        </w:rPr>
        <w:t>, оценивается следующим образом:</w:t>
      </w:r>
    </w:p>
    <w:p w14:paraId="399A3A0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умение ученика правильно сочетать звуки в словах, читать без искажений;</w:t>
      </w:r>
    </w:p>
    <w:p w14:paraId="6CB18FE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делать паузы соответственно знакам препинания;</w:t>
      </w:r>
    </w:p>
    <w:p w14:paraId="72E9D3C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умение читать плавно;</w:t>
      </w:r>
    </w:p>
    <w:p w14:paraId="0F6E4AB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правильно ставит ударение;</w:t>
      </w:r>
    </w:p>
    <w:p w14:paraId="15361F9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соблюдать определённые темп при чтении.</w:t>
      </w:r>
    </w:p>
    <w:p w14:paraId="586678A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Способ чтения:</w:t>
      </w:r>
    </w:p>
    <w:p w14:paraId="6E30BE7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3 класс - словами, слитное. </w:t>
      </w:r>
    </w:p>
    <w:p w14:paraId="5F06F254"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Скорость чтения за 1 минуту</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2"/>
        <w:gridCol w:w="1520"/>
        <w:gridCol w:w="1604"/>
        <w:gridCol w:w="1605"/>
        <w:gridCol w:w="1605"/>
        <w:gridCol w:w="1605"/>
      </w:tblGrid>
      <w:tr w:rsidR="00A33672" w:rsidRPr="00A33672" w14:paraId="11618593" w14:textId="77777777" w:rsidTr="00CC5801">
        <w:tc>
          <w:tcPr>
            <w:tcW w:w="2250" w:type="dxa"/>
            <w:gridSpan w:val="2"/>
            <w:shd w:val="clear" w:color="auto" w:fill="auto"/>
          </w:tcPr>
          <w:p w14:paraId="288B755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классы</w:t>
            </w:r>
          </w:p>
        </w:tc>
        <w:tc>
          <w:tcPr>
            <w:tcW w:w="1604" w:type="dxa"/>
            <w:shd w:val="clear" w:color="auto" w:fill="auto"/>
          </w:tcPr>
          <w:p w14:paraId="0920F82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w:t>
            </w:r>
          </w:p>
        </w:tc>
        <w:tc>
          <w:tcPr>
            <w:tcW w:w="1605" w:type="dxa"/>
            <w:shd w:val="clear" w:color="auto" w:fill="auto"/>
          </w:tcPr>
          <w:p w14:paraId="50DD95F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w:t>
            </w:r>
          </w:p>
        </w:tc>
        <w:tc>
          <w:tcPr>
            <w:tcW w:w="1605" w:type="dxa"/>
            <w:shd w:val="clear" w:color="auto" w:fill="auto"/>
          </w:tcPr>
          <w:p w14:paraId="5FCEE05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w:t>
            </w:r>
          </w:p>
        </w:tc>
        <w:tc>
          <w:tcPr>
            <w:tcW w:w="1605" w:type="dxa"/>
            <w:shd w:val="clear" w:color="auto" w:fill="auto"/>
          </w:tcPr>
          <w:p w14:paraId="1E828CD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p>
        </w:tc>
      </w:tr>
      <w:tr w:rsidR="00A33672" w:rsidRPr="00A33672" w14:paraId="4D66BE94" w14:textId="77777777" w:rsidTr="00CC5801">
        <w:tc>
          <w:tcPr>
            <w:tcW w:w="730" w:type="dxa"/>
            <w:vMerge w:val="restart"/>
            <w:tcBorders>
              <w:right w:val="single" w:sz="4" w:space="0" w:color="FFFFFF"/>
            </w:tcBorders>
            <w:shd w:val="clear" w:color="auto" w:fill="auto"/>
            <w:vAlign w:val="center"/>
          </w:tcPr>
          <w:p w14:paraId="654E02B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класс</w:t>
            </w:r>
          </w:p>
        </w:tc>
        <w:tc>
          <w:tcPr>
            <w:tcW w:w="1520" w:type="dxa"/>
            <w:tcBorders>
              <w:left w:val="single" w:sz="4" w:space="0" w:color="FFFFFF"/>
              <w:bottom w:val="single" w:sz="4" w:space="0" w:color="FFFFFF"/>
            </w:tcBorders>
            <w:shd w:val="clear" w:color="auto" w:fill="auto"/>
          </w:tcPr>
          <w:p w14:paraId="7CCBD82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c>
          <w:tcPr>
            <w:tcW w:w="1604" w:type="dxa"/>
            <w:tcBorders>
              <w:bottom w:val="single" w:sz="4" w:space="0" w:color="FFFFFF"/>
            </w:tcBorders>
            <w:shd w:val="clear" w:color="auto" w:fill="auto"/>
          </w:tcPr>
          <w:p w14:paraId="333186E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c>
          <w:tcPr>
            <w:tcW w:w="1605" w:type="dxa"/>
            <w:tcBorders>
              <w:bottom w:val="single" w:sz="4" w:space="0" w:color="FFFFFF"/>
            </w:tcBorders>
            <w:shd w:val="clear" w:color="auto" w:fill="auto"/>
          </w:tcPr>
          <w:p w14:paraId="0E10065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c>
          <w:tcPr>
            <w:tcW w:w="1605" w:type="dxa"/>
            <w:tcBorders>
              <w:bottom w:val="single" w:sz="4" w:space="0" w:color="FFFFFF"/>
            </w:tcBorders>
            <w:shd w:val="clear" w:color="auto" w:fill="auto"/>
          </w:tcPr>
          <w:p w14:paraId="17CFC53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c>
          <w:tcPr>
            <w:tcW w:w="1605" w:type="dxa"/>
            <w:vMerge w:val="restart"/>
            <w:shd w:val="clear" w:color="auto" w:fill="auto"/>
            <w:vAlign w:val="center"/>
          </w:tcPr>
          <w:p w14:paraId="18CEB79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ниже 30</w:t>
            </w:r>
          </w:p>
        </w:tc>
      </w:tr>
      <w:tr w:rsidR="00A33672" w:rsidRPr="00A33672" w14:paraId="298AF6F9" w14:textId="77777777" w:rsidTr="00CC5801">
        <w:tc>
          <w:tcPr>
            <w:tcW w:w="730" w:type="dxa"/>
            <w:vMerge/>
            <w:tcBorders>
              <w:right w:val="single" w:sz="4" w:space="0" w:color="FFFFFF"/>
            </w:tcBorders>
            <w:shd w:val="clear" w:color="auto" w:fill="auto"/>
          </w:tcPr>
          <w:p w14:paraId="79AA049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c>
          <w:tcPr>
            <w:tcW w:w="1520" w:type="dxa"/>
            <w:tcBorders>
              <w:top w:val="single" w:sz="4" w:space="0" w:color="FFFFFF"/>
              <w:left w:val="single" w:sz="4" w:space="0" w:color="FFFFFF"/>
            </w:tcBorders>
            <w:shd w:val="clear" w:color="auto" w:fill="auto"/>
          </w:tcPr>
          <w:p w14:paraId="0A7FD48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val="en-US"/>
              </w:rPr>
              <w:t>I</w:t>
            </w:r>
            <w:r w:rsidRPr="00A33672">
              <w:rPr>
                <w:rFonts w:ascii="Times New Roman" w:hAnsi="Times New Roman" w:cs="Times New Roman"/>
                <w:sz w:val="24"/>
                <w:szCs w:val="24"/>
              </w:rPr>
              <w:t xml:space="preserve"> отделение</w:t>
            </w:r>
          </w:p>
        </w:tc>
        <w:tc>
          <w:tcPr>
            <w:tcW w:w="1604" w:type="dxa"/>
            <w:tcBorders>
              <w:top w:val="single" w:sz="4" w:space="0" w:color="FFFFFF"/>
            </w:tcBorders>
            <w:shd w:val="clear" w:color="auto" w:fill="auto"/>
          </w:tcPr>
          <w:p w14:paraId="650807D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55-60</w:t>
            </w:r>
          </w:p>
        </w:tc>
        <w:tc>
          <w:tcPr>
            <w:tcW w:w="1605" w:type="dxa"/>
            <w:tcBorders>
              <w:top w:val="single" w:sz="4" w:space="0" w:color="FFFFFF"/>
            </w:tcBorders>
            <w:shd w:val="clear" w:color="auto" w:fill="auto"/>
          </w:tcPr>
          <w:p w14:paraId="0021BF0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40-55</w:t>
            </w:r>
          </w:p>
        </w:tc>
        <w:tc>
          <w:tcPr>
            <w:tcW w:w="1605" w:type="dxa"/>
            <w:tcBorders>
              <w:top w:val="single" w:sz="4" w:space="0" w:color="FFFFFF"/>
            </w:tcBorders>
            <w:shd w:val="clear" w:color="auto" w:fill="auto"/>
          </w:tcPr>
          <w:p w14:paraId="29AAA6B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35-40</w:t>
            </w:r>
          </w:p>
        </w:tc>
        <w:tc>
          <w:tcPr>
            <w:tcW w:w="1605" w:type="dxa"/>
            <w:vMerge/>
            <w:shd w:val="clear" w:color="auto" w:fill="auto"/>
          </w:tcPr>
          <w:p w14:paraId="12CBA52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tc>
      </w:tr>
    </w:tbl>
    <w:p w14:paraId="53317E5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2CC84E7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Чтение про себя: со второго класса воспитывается у учащихся навык чтения про себя.</w:t>
      </w:r>
    </w:p>
    <w:p w14:paraId="1B77A917"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Критерий оценки:</w:t>
      </w:r>
    </w:p>
    <w:p w14:paraId="589E9A1E"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Техника чтения:</w:t>
      </w:r>
    </w:p>
    <w:p w14:paraId="578B44A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t xml:space="preserve">«5» </w:t>
      </w:r>
      <w:r w:rsidRPr="00A33672">
        <w:rPr>
          <w:rFonts w:ascii="Times New Roman" w:hAnsi="Times New Roman" w:cs="Times New Roman"/>
          <w:sz w:val="24"/>
          <w:szCs w:val="24"/>
        </w:rPr>
        <w:t>- темп чтения в 1 мин. соответствует программным требованиям, чтение плавное, ученик соблюдает правила орфоэпии / в соответствии с возрастом/, словесное ударение, смысловые паузы, проявляет старательность в произнесении звуком, соблюдает логическое ударение</w:t>
      </w:r>
    </w:p>
    <w:p w14:paraId="14D630C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t xml:space="preserve">«4» </w:t>
      </w:r>
      <w:r w:rsidRPr="00A33672">
        <w:rPr>
          <w:rFonts w:ascii="Times New Roman" w:hAnsi="Times New Roman" w:cs="Times New Roman"/>
          <w:sz w:val="24"/>
          <w:szCs w:val="24"/>
        </w:rPr>
        <w:t xml:space="preserve">- чтение недостаточно плавное, ученик допускает 4 -5 ошибок: в соблюдении знаков препинания или правил орфоэпии, словесного ударения, встречаются единичные искажения слов, единичные ошибки в соблюдении логического ударения </w:t>
      </w:r>
    </w:p>
    <w:p w14:paraId="781B431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lastRenderedPageBreak/>
        <w:t xml:space="preserve">«3» </w:t>
      </w:r>
      <w:r w:rsidRPr="00A33672">
        <w:rPr>
          <w:rFonts w:ascii="Times New Roman" w:hAnsi="Times New Roman" w:cs="Times New Roman"/>
          <w:sz w:val="24"/>
          <w:szCs w:val="24"/>
        </w:rPr>
        <w:t>- чтение недостаточно плавное, ученик допускает 6-8 ошибок в: соблюдении правил орфоэпии, знаков препинания, читает с искажением слов, маловнятное чтение, ошибки в логическом ударении.</w:t>
      </w:r>
    </w:p>
    <w:p w14:paraId="48EAF8D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t>«2»</w:t>
      </w:r>
      <w:r w:rsidRPr="00A33672">
        <w:rPr>
          <w:rFonts w:ascii="Times New Roman" w:hAnsi="Times New Roman" w:cs="Times New Roman"/>
          <w:sz w:val="24"/>
          <w:szCs w:val="24"/>
        </w:rPr>
        <w:t xml:space="preserve"> - ученик не владеет техникой чтения для данного класса, допускает много ошибок при соблюдении правил орфоэпии, знаков препинания, множественные искажения слов, невнятное, монотонное чтение. </w:t>
      </w:r>
    </w:p>
    <w:p w14:paraId="795A392F"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Понимание прочитанного: </w:t>
      </w:r>
    </w:p>
    <w:p w14:paraId="1550A66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t xml:space="preserve">«5» </w:t>
      </w:r>
      <w:r w:rsidRPr="00A33672">
        <w:rPr>
          <w:rFonts w:ascii="Times New Roman" w:hAnsi="Times New Roman" w:cs="Times New Roman"/>
          <w:sz w:val="24"/>
          <w:szCs w:val="24"/>
        </w:rPr>
        <w:t>- понимает текст, умеет ориентироваться на контекст, правильно отвечает на вопросы по тексту, выделяет главную мысль прочитанного, умеет дать оценку героям</w:t>
      </w:r>
    </w:p>
    <w:p w14:paraId="520D823B"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
          <w:i/>
          <w:sz w:val="24"/>
          <w:szCs w:val="24"/>
        </w:rPr>
        <w:t xml:space="preserve">«4» </w:t>
      </w:r>
      <w:r w:rsidRPr="00A33672">
        <w:rPr>
          <w:rFonts w:ascii="Times New Roman" w:hAnsi="Times New Roman" w:cs="Times New Roman"/>
          <w:sz w:val="24"/>
          <w:szCs w:val="24"/>
        </w:rPr>
        <w:t xml:space="preserve">- ученик неточно отвечает на вопросы, испытывает трудности в самостоятельном пересказе.  </w:t>
      </w:r>
    </w:p>
    <w:p w14:paraId="6B49FB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t xml:space="preserve">«3» </w:t>
      </w:r>
      <w:r w:rsidRPr="00A33672">
        <w:rPr>
          <w:rFonts w:ascii="Times New Roman" w:hAnsi="Times New Roman" w:cs="Times New Roman"/>
          <w:sz w:val="24"/>
          <w:szCs w:val="24"/>
        </w:rPr>
        <w:t>- ученик не совсем понимает текст, не всегда ориентируется по подтексту, допускает ошибки при ответе на вопросы, затрудняется выделить главную мысль текста</w:t>
      </w:r>
    </w:p>
    <w:p w14:paraId="103232D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t xml:space="preserve">«2» </w:t>
      </w:r>
      <w:r w:rsidRPr="00A33672">
        <w:rPr>
          <w:rFonts w:ascii="Times New Roman" w:hAnsi="Times New Roman" w:cs="Times New Roman"/>
          <w:sz w:val="24"/>
          <w:szCs w:val="24"/>
        </w:rPr>
        <w:t>- ученик допускает много ошибок и не выявляет умения по всем перечисленным выше пунктам.</w:t>
      </w:r>
    </w:p>
    <w:p w14:paraId="70D43BD6"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Содержание учебного предмета </w:t>
      </w:r>
    </w:p>
    <w:p w14:paraId="19087EA0"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p>
    <w:p w14:paraId="75EE799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изучение «Литературного чтения» в 3 классе — 136 ч. (34 учебные недели по 4 часа в неделю). Из них 102 часа на изучение курса «Литературное чтение» и 34 часа на внеклассное чтение (1 час в неделю).</w:t>
      </w:r>
    </w:p>
    <w:p w14:paraId="58BBA245"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p>
    <w:p w14:paraId="314D1A3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rPr>
        <w:t>Навыки чтения.</w:t>
      </w:r>
    </w:p>
    <w:p w14:paraId="75F29D9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Правильное, выразительное, сознательное, плавное чтение целыми словами. Слоговое чтение сложных, трудных для произношения слов. Соблюдение правил орфоэпии, указанных в программе по обучению произношению, правильных ударений в знакомых словах; чтение незнакомых слов с проставленным ударением. Соблюдение правильной интонации в предложениях в соответствии со знаками препинания (точка, вопросительный знак, восклицательный знак), пауз между предложениями и частями текста. Чтение знакомого текста про себя.</w:t>
      </w:r>
    </w:p>
    <w:p w14:paraId="7793C6B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rPr>
        <w:t>Работа над текстом</w:t>
      </w:r>
      <w:r w:rsidRPr="00A33672">
        <w:rPr>
          <w:rFonts w:ascii="Times New Roman" w:hAnsi="Times New Roman" w:cs="Times New Roman"/>
          <w:sz w:val="24"/>
          <w:szCs w:val="24"/>
        </w:rPr>
        <w:t xml:space="preserve">. </w:t>
      </w:r>
    </w:p>
    <w:p w14:paraId="7B3B9B9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Подробный рассказ содержания прочитанного (по вопросам учителя). Описание содержания иллюстрации к тексту с использованием слов и выражений текста. Ответы на вопросы, устанавливающие причинно-следственные отношения, последовательность действий, оценку поступков и др.</w:t>
      </w:r>
    </w:p>
    <w:p w14:paraId="38CC0D5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Определение (с помощью учителя) основной мысли прочитанного.</w:t>
      </w:r>
    </w:p>
    <w:p w14:paraId="0728088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Выделение действующих лиц.</w:t>
      </w:r>
    </w:p>
    <w:p w14:paraId="25DC526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Чтение текста по ролям (с драматизацией и без нее).</w:t>
      </w:r>
    </w:p>
    <w:p w14:paraId="1051083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Различение рассказа, стихотворения, сказки.</w:t>
      </w:r>
    </w:p>
    <w:p w14:paraId="0FB4E99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Заучивание стихотворений наизусть.</w:t>
      </w:r>
    </w:p>
    <w:p w14:paraId="2A71335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u w:val="single"/>
        </w:rPr>
      </w:pPr>
      <w:r w:rsidRPr="00A33672">
        <w:rPr>
          <w:rFonts w:ascii="Times New Roman" w:hAnsi="Times New Roman" w:cs="Times New Roman"/>
          <w:sz w:val="24"/>
          <w:szCs w:val="24"/>
          <w:u w:val="single"/>
        </w:rPr>
        <w:t>Внеклассное чтение</w:t>
      </w:r>
    </w:p>
    <w:p w14:paraId="53CC993B"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Круг чтения, или учебный материал. Чтение доступных по содержанию рассказов, сказок. </w:t>
      </w:r>
    </w:p>
    <w:p w14:paraId="6B1F3E7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Работа с книгой (знания, умения, навыки). Знание названия произведения, фамилии автора.</w:t>
      </w:r>
    </w:p>
    <w:p w14:paraId="28ACCA8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Выделение из текста незнакомых слов и различение значения слов в контексте.</w:t>
      </w:r>
    </w:p>
    <w:p w14:paraId="07E3635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приобретенных на уроках чтения умений рассказывать о прочитанном, давать простейшую оценку поступков героев. Сообщение о своих наблюдениях, случаях из жизни (по аналогии с прочитанным).</w:t>
      </w:r>
    </w:p>
    <w:p w14:paraId="3967759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Обсуждение прочитанного (формирование умения пересказать товарищам прочитанное и понять рассказанное товарищами).</w:t>
      </w:r>
    </w:p>
    <w:p w14:paraId="51182D4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Ориентировка в оглавлении и на страницах книги.</w:t>
      </w:r>
    </w:p>
    <w:p w14:paraId="278CDDF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Соблюдение правил гигиены чтения и правил обращения с книгой.</w:t>
      </w:r>
    </w:p>
    <w:p w14:paraId="622B63C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Знание основных элементов книги: переплет (обложка), корешок, страницы, заглавие, оглавление (содержание).</w:t>
      </w:r>
    </w:p>
    <w:p w14:paraId="359ED0F6"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Основные содержательные линии курса</w:t>
      </w:r>
    </w:p>
    <w:p w14:paraId="28C32BC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Круг чтения.</w:t>
      </w:r>
    </w:p>
    <w:p w14:paraId="62737D4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речевых умений и навыков при работе с текстом.</w:t>
      </w:r>
    </w:p>
    <w:p w14:paraId="0399328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Обогащение словарного запаса учащихся.</w:t>
      </w:r>
    </w:p>
    <w:p w14:paraId="27335D6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Обогащение и развитие опыта творческой деятельности обучающихся </w:t>
      </w:r>
    </w:p>
    <w:p w14:paraId="7893DAE9" w14:textId="77777777" w:rsidR="00970E59" w:rsidRPr="00A33672" w:rsidRDefault="00970E59" w:rsidP="00224C39">
      <w:pPr>
        <w:tabs>
          <w:tab w:val="left" w:pos="284"/>
        </w:tabs>
        <w:spacing w:after="0" w:line="360" w:lineRule="auto"/>
        <w:jc w:val="both"/>
        <w:rPr>
          <w:rFonts w:ascii="Times New Roman" w:hAnsi="Times New Roman" w:cs="Times New Roman"/>
          <w:b/>
          <w:i/>
          <w:sz w:val="24"/>
          <w:szCs w:val="24"/>
        </w:rPr>
      </w:pPr>
      <w:r w:rsidRPr="00A33672">
        <w:rPr>
          <w:rFonts w:ascii="Times New Roman" w:hAnsi="Times New Roman" w:cs="Times New Roman"/>
          <w:b/>
          <w:i/>
          <w:sz w:val="24"/>
          <w:szCs w:val="24"/>
        </w:rPr>
        <w:t>Основные содержательные линии курса (разделы, структура)</w:t>
      </w:r>
    </w:p>
    <w:p w14:paraId="5B422550"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Устное народное творчество.</w:t>
      </w:r>
    </w:p>
    <w:p w14:paraId="139E53E5"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Страницы русской классики.</w:t>
      </w:r>
      <w:r w:rsidRPr="00A33672">
        <w:rPr>
          <w:rFonts w:ascii="Times New Roman" w:hAnsi="Times New Roman" w:cs="Times New Roman"/>
          <w:b/>
          <w:sz w:val="24"/>
          <w:szCs w:val="24"/>
        </w:rPr>
        <w:t xml:space="preserve"> </w:t>
      </w:r>
    </w:p>
    <w:p w14:paraId="3C0525E6"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Литературные сказки.</w:t>
      </w:r>
    </w:p>
    <w:p w14:paraId="2C8BBAC1"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Любимые детские писатели.</w:t>
      </w:r>
    </w:p>
    <w:p w14:paraId="07883B8F"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Зарубежная литература.</w:t>
      </w:r>
    </w:p>
    <w:p w14:paraId="10618E55"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Внеклассное  чтение.</w:t>
      </w:r>
    </w:p>
    <w:p w14:paraId="099DFAE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Знать</w:t>
      </w:r>
      <w:r w:rsidRPr="00A33672">
        <w:rPr>
          <w:rFonts w:ascii="Times New Roman" w:hAnsi="Times New Roman" w:cs="Times New Roman"/>
          <w:b/>
          <w:bCs/>
          <w:sz w:val="24"/>
          <w:szCs w:val="24"/>
        </w:rPr>
        <w:t xml:space="preserve"> </w:t>
      </w:r>
      <w:r w:rsidRPr="00A33672">
        <w:rPr>
          <w:rFonts w:ascii="Times New Roman" w:hAnsi="Times New Roman" w:cs="Times New Roman"/>
          <w:sz w:val="24"/>
          <w:szCs w:val="24"/>
        </w:rPr>
        <w:t>названия, основное содержание изученных литературных произведений, их авторов;</w:t>
      </w:r>
    </w:p>
    <w:p w14:paraId="0CAED68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lang w:eastAsia="ru-RU"/>
        </w:rPr>
      </w:pPr>
      <w:r w:rsidRPr="00A33672">
        <w:rPr>
          <w:rFonts w:ascii="Times New Roman" w:hAnsi="Times New Roman" w:cs="Times New Roman"/>
          <w:sz w:val="24"/>
          <w:szCs w:val="24"/>
        </w:rPr>
        <w:t>понимать эмоционально-нравственные  переживания героев произведений.</w:t>
      </w:r>
    </w:p>
    <w:p w14:paraId="2A68700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Уметь</w:t>
      </w:r>
      <w:r w:rsidRPr="00A33672">
        <w:rPr>
          <w:rFonts w:ascii="Times New Roman" w:hAnsi="Times New Roman" w:cs="Times New Roman"/>
          <w:b/>
          <w:bCs/>
          <w:sz w:val="24"/>
          <w:szCs w:val="24"/>
        </w:rPr>
        <w:t xml:space="preserve"> </w:t>
      </w:r>
      <w:r w:rsidRPr="00A33672">
        <w:rPr>
          <w:rFonts w:ascii="Times New Roman" w:hAnsi="Times New Roman" w:cs="Times New Roman"/>
          <w:sz w:val="24"/>
          <w:szCs w:val="24"/>
        </w:rPr>
        <w:t xml:space="preserve">самостоятельно и по заданию находить в тексте с определенной целью отдельные отрывки, эпизоды, выражения, слова (выборочное чтение). Уметь определить основную мысль прочитанного, передавать содержание прочитанного, соотносить содержание текста с </w:t>
      </w:r>
      <w:r w:rsidRPr="00A33672">
        <w:rPr>
          <w:rFonts w:ascii="Times New Roman" w:hAnsi="Times New Roman" w:cs="Times New Roman"/>
          <w:sz w:val="24"/>
          <w:szCs w:val="24"/>
        </w:rPr>
        <w:lastRenderedPageBreak/>
        <w:t xml:space="preserve">его заглавием. Развивать умения рассказать товарищам прочитанное, понимать рассказанное товарищами. </w:t>
      </w:r>
    </w:p>
    <w:p w14:paraId="039F845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Знакомиться с новой книгой до чтения (уметь найти фамилию автора, заглавие произведения, рассмотреть иллюстрации, определить примерное содержание книги).</w:t>
      </w:r>
    </w:p>
    <w:p w14:paraId="19A5648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Определение близкие по тематике рассказы, уметь найти в учебнике произведения одного и того же автора.</w:t>
      </w:r>
    </w:p>
    <w:p w14:paraId="790EAE9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Вести записи о прочитанных произведениях по следующей форме: фамилия автора, заглавие, о ком или о чем написано в книге, высказать свое отношение к прочитанному.</w:t>
      </w:r>
    </w:p>
    <w:p w14:paraId="434BBF80"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sz w:val="24"/>
          <w:szCs w:val="24"/>
        </w:rPr>
        <w:t>Круг чтения и опыт читательской деятельности</w:t>
      </w:r>
    </w:p>
    <w:p w14:paraId="4BFE6EA3"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sz w:val="24"/>
          <w:szCs w:val="24"/>
        </w:rPr>
        <w:t>Круг чтения.</w:t>
      </w:r>
    </w:p>
    <w:p w14:paraId="7AE7349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Произведения устного народного творчества.</w:t>
      </w:r>
    </w:p>
    <w:p w14:paraId="12D9426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Произведения выдающихся представителей русской литературы (А.С.</w:t>
      </w:r>
      <w:r w:rsidR="00893B0A" w:rsidRPr="00A33672">
        <w:rPr>
          <w:rFonts w:ascii="Times New Roman" w:hAnsi="Times New Roman" w:cs="Times New Roman"/>
          <w:sz w:val="24"/>
          <w:szCs w:val="24"/>
        </w:rPr>
        <w:t xml:space="preserve"> </w:t>
      </w:r>
      <w:r w:rsidRPr="00A33672">
        <w:rPr>
          <w:rFonts w:ascii="Times New Roman" w:hAnsi="Times New Roman" w:cs="Times New Roman"/>
          <w:sz w:val="24"/>
          <w:szCs w:val="24"/>
        </w:rPr>
        <w:t>Пушкин, Н.А.</w:t>
      </w:r>
      <w:r w:rsidR="00893B0A" w:rsidRPr="00A33672">
        <w:rPr>
          <w:rFonts w:ascii="Times New Roman" w:hAnsi="Times New Roman" w:cs="Times New Roman"/>
          <w:sz w:val="24"/>
          <w:szCs w:val="24"/>
        </w:rPr>
        <w:t xml:space="preserve"> </w:t>
      </w:r>
      <w:r w:rsidRPr="00A33672">
        <w:rPr>
          <w:rFonts w:ascii="Times New Roman" w:hAnsi="Times New Roman" w:cs="Times New Roman"/>
          <w:sz w:val="24"/>
          <w:szCs w:val="24"/>
        </w:rPr>
        <w:t>Некрасов, Л.Н.</w:t>
      </w:r>
      <w:r w:rsidR="00893B0A" w:rsidRPr="00A33672">
        <w:rPr>
          <w:rFonts w:ascii="Times New Roman" w:hAnsi="Times New Roman" w:cs="Times New Roman"/>
          <w:sz w:val="24"/>
          <w:szCs w:val="24"/>
        </w:rPr>
        <w:t xml:space="preserve"> </w:t>
      </w:r>
      <w:r w:rsidRPr="00A33672">
        <w:rPr>
          <w:rFonts w:ascii="Times New Roman" w:hAnsi="Times New Roman" w:cs="Times New Roman"/>
          <w:sz w:val="24"/>
          <w:szCs w:val="24"/>
        </w:rPr>
        <w:t xml:space="preserve">Толстой, </w:t>
      </w:r>
      <w:proofErr w:type="spellStart"/>
      <w:r w:rsidRPr="00A33672">
        <w:rPr>
          <w:rFonts w:ascii="Times New Roman" w:hAnsi="Times New Roman" w:cs="Times New Roman"/>
          <w:sz w:val="24"/>
          <w:szCs w:val="24"/>
        </w:rPr>
        <w:t>С.А.Есенин</w:t>
      </w:r>
      <w:proofErr w:type="spellEnd"/>
      <w:r w:rsidRPr="00A33672">
        <w:rPr>
          <w:rFonts w:ascii="Times New Roman" w:hAnsi="Times New Roman" w:cs="Times New Roman"/>
          <w:sz w:val="24"/>
          <w:szCs w:val="24"/>
        </w:rPr>
        <w:t xml:space="preserve">, Г. </w:t>
      </w:r>
      <w:proofErr w:type="spellStart"/>
      <w:r w:rsidRPr="00A33672">
        <w:rPr>
          <w:rFonts w:ascii="Times New Roman" w:hAnsi="Times New Roman" w:cs="Times New Roman"/>
          <w:sz w:val="24"/>
          <w:szCs w:val="24"/>
        </w:rPr>
        <w:t>Скребицкий</w:t>
      </w:r>
      <w:proofErr w:type="spellEnd"/>
      <w:r w:rsidRPr="00A33672">
        <w:rPr>
          <w:rFonts w:ascii="Times New Roman" w:hAnsi="Times New Roman" w:cs="Times New Roman"/>
          <w:sz w:val="24"/>
          <w:szCs w:val="24"/>
        </w:rPr>
        <w:t>, Е. Чарушин) классиков советской детской литературы; произведения современной отечественной (с учетом многонационального характера России) и зарубежной литературы, доступные для восприятия младшими школьниками.</w:t>
      </w:r>
    </w:p>
    <w:p w14:paraId="33D4154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Научно-популярная, справочно-энциклопедическая литература.</w:t>
      </w:r>
    </w:p>
    <w:p w14:paraId="6A41D5D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Детские периодические издания. </w:t>
      </w:r>
    </w:p>
    <w:p w14:paraId="7AB5225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Жанровое разнообразие предлагаемых к изучению произведений: малые фольклорные жанры, народная сказка; литературная сказка; рассказ; повесть; стихотворение; басня.</w:t>
      </w:r>
    </w:p>
    <w:p w14:paraId="11F28AB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Основные темы детского чтения: произведения о Родине, о природе, о труде, о детях, о взаимоотношениях людей, добре и зле; о приключениях и др.</w:t>
      </w:r>
    </w:p>
    <w:p w14:paraId="20C164A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p w14:paraId="36402FE4" w14:textId="77777777" w:rsidR="00970E59" w:rsidRPr="00A33672" w:rsidRDefault="00970E59" w:rsidP="00224C39">
      <w:pPr>
        <w:tabs>
          <w:tab w:val="left" w:pos="284"/>
        </w:tabs>
        <w:spacing w:after="0" w:line="360" w:lineRule="auto"/>
        <w:jc w:val="both"/>
        <w:rPr>
          <w:rFonts w:ascii="Times New Roman" w:hAnsi="Times New Roman" w:cs="Times New Roman"/>
          <w:b/>
          <w:bCs/>
          <w:sz w:val="24"/>
          <w:szCs w:val="24"/>
        </w:rPr>
        <w:sectPr w:rsidR="00970E59" w:rsidRPr="00A33672" w:rsidSect="0081064C">
          <w:footerReference w:type="even" r:id="rId13"/>
          <w:footerReference w:type="default" r:id="rId14"/>
          <w:type w:val="nextColumn"/>
          <w:pgSz w:w="11906" w:h="16838"/>
          <w:pgMar w:top="1134" w:right="567" w:bottom="1134" w:left="1701" w:header="709" w:footer="709" w:gutter="0"/>
          <w:cols w:space="708"/>
          <w:docGrid w:linePitch="360"/>
        </w:sectPr>
      </w:pPr>
    </w:p>
    <w:p w14:paraId="577A1F02" w14:textId="77777777" w:rsidR="00970E59" w:rsidRPr="00A33672" w:rsidRDefault="00C368C5" w:rsidP="00224C39">
      <w:pPr>
        <w:tabs>
          <w:tab w:val="left" w:pos="284"/>
        </w:tabs>
        <w:spacing w:after="0" w:line="360" w:lineRule="auto"/>
        <w:jc w:val="both"/>
        <w:rPr>
          <w:rStyle w:val="c0c4"/>
          <w:rFonts w:ascii="Times New Roman" w:hAnsi="Times New Roman"/>
          <w:b/>
          <w:bCs/>
          <w:sz w:val="24"/>
          <w:szCs w:val="24"/>
        </w:rPr>
      </w:pPr>
      <w:r w:rsidRPr="00A33672">
        <w:rPr>
          <w:rStyle w:val="c0c4"/>
          <w:rFonts w:ascii="Times New Roman" w:hAnsi="Times New Roman"/>
          <w:b/>
          <w:bCs/>
          <w:sz w:val="24"/>
          <w:szCs w:val="24"/>
        </w:rPr>
        <w:lastRenderedPageBreak/>
        <w:t>Примерное т</w:t>
      </w:r>
      <w:r w:rsidR="00970E59" w:rsidRPr="00A33672">
        <w:rPr>
          <w:rStyle w:val="c0c4"/>
          <w:rFonts w:ascii="Times New Roman" w:hAnsi="Times New Roman"/>
          <w:b/>
          <w:bCs/>
          <w:sz w:val="24"/>
          <w:szCs w:val="24"/>
        </w:rPr>
        <w:t>ематическое планирование (136 ч)</w:t>
      </w:r>
    </w:p>
    <w:p w14:paraId="0304801F" w14:textId="77777777" w:rsidR="007C15C1"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Предложенные в тематическом планировании произведения носят рекомендательный характер и право выбора произведения </w:t>
      </w:r>
    </w:p>
    <w:p w14:paraId="5EB3EA6B"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остается за педагогом</w:t>
      </w:r>
    </w:p>
    <w:tbl>
      <w:tblPr>
        <w:tblW w:w="0" w:type="auto"/>
        <w:tblInd w:w="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3"/>
        <w:gridCol w:w="6408"/>
      </w:tblGrid>
      <w:tr w:rsidR="00A33672" w:rsidRPr="00A33672" w14:paraId="3E978771" w14:textId="77777777" w:rsidTr="00E07E09">
        <w:tc>
          <w:tcPr>
            <w:tcW w:w="6693" w:type="dxa"/>
            <w:shd w:val="clear" w:color="auto" w:fill="auto"/>
          </w:tcPr>
          <w:p w14:paraId="3734FDD0"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Тематическое планирование</w:t>
            </w:r>
          </w:p>
        </w:tc>
        <w:tc>
          <w:tcPr>
            <w:tcW w:w="6408" w:type="dxa"/>
            <w:shd w:val="clear" w:color="auto" w:fill="auto"/>
          </w:tcPr>
          <w:p w14:paraId="06F9F779"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Характеристика деятельности учащихся</w:t>
            </w:r>
          </w:p>
        </w:tc>
      </w:tr>
      <w:tr w:rsidR="00A33672" w:rsidRPr="00A33672" w14:paraId="1D464426" w14:textId="77777777" w:rsidTr="00E07E09">
        <w:tc>
          <w:tcPr>
            <w:tcW w:w="13101" w:type="dxa"/>
            <w:gridSpan w:val="2"/>
            <w:shd w:val="clear" w:color="auto" w:fill="auto"/>
          </w:tcPr>
          <w:p w14:paraId="5633D384"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bCs/>
                <w:sz w:val="24"/>
                <w:szCs w:val="24"/>
              </w:rPr>
              <w:t>Знакомство с учебником 1 час</w:t>
            </w:r>
          </w:p>
        </w:tc>
      </w:tr>
      <w:tr w:rsidR="00A33672" w:rsidRPr="00A33672" w14:paraId="7165E252" w14:textId="77777777" w:rsidTr="00E07E09">
        <w:tc>
          <w:tcPr>
            <w:tcW w:w="6693" w:type="dxa"/>
            <w:shd w:val="clear" w:color="auto" w:fill="auto"/>
          </w:tcPr>
          <w:p w14:paraId="2BB12D70"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ab/>
            </w:r>
            <w:r w:rsidRPr="00A33672">
              <w:rPr>
                <w:rFonts w:ascii="Times New Roman" w:hAnsi="Times New Roman" w:cs="Times New Roman"/>
                <w:sz w:val="24"/>
                <w:szCs w:val="24"/>
              </w:rPr>
              <w:t>Знакомство с учебником.</w:t>
            </w:r>
          </w:p>
          <w:p w14:paraId="4728EE0A"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Учебник, обложка, переплет, оглавление, содержание и др.</w:t>
            </w:r>
          </w:p>
        </w:tc>
        <w:tc>
          <w:tcPr>
            <w:tcW w:w="6408" w:type="dxa"/>
            <w:shd w:val="clear" w:color="auto" w:fill="auto"/>
          </w:tcPr>
          <w:p w14:paraId="0840D2F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Ориентироваться в учебнике по литературному чтению. Рассматривать иллюстрации, соотносить их содержание с содержанием текста в учебнике.</w:t>
            </w:r>
          </w:p>
          <w:p w14:paraId="39EB408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Знать и применять систему условных обозначений при выполнении заданий. Находить нужное произведение в содержании учебника.</w:t>
            </w:r>
          </w:p>
          <w:p w14:paraId="111838B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Предполагать на основе названия содержание главы.</w:t>
            </w:r>
          </w:p>
          <w:p w14:paraId="69458A7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Пользоваться словарем в конце учебника.</w:t>
            </w:r>
          </w:p>
          <w:p w14:paraId="2BDEE9D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Планировать работу с произведением, выбирать виды деятельности на уроке. Читать вслух.</w:t>
            </w:r>
          </w:p>
          <w:p w14:paraId="21BD2CA1"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Воспринимать на слух прочитанное.</w:t>
            </w:r>
            <w:r w:rsidRPr="00A33672">
              <w:rPr>
                <w:rStyle w:val="c0"/>
                <w:rFonts w:ascii="Times New Roman" w:hAnsi="Times New Roman" w:cs="Times New Roman"/>
                <w:sz w:val="24"/>
                <w:szCs w:val="24"/>
              </w:rPr>
              <w:t xml:space="preserve"> Контролировать своё чтение.</w:t>
            </w:r>
          </w:p>
        </w:tc>
      </w:tr>
      <w:tr w:rsidR="00A33672" w:rsidRPr="00A33672" w14:paraId="0EFA8819" w14:textId="77777777" w:rsidTr="00E07E09">
        <w:tc>
          <w:tcPr>
            <w:tcW w:w="13101" w:type="dxa"/>
            <w:gridSpan w:val="2"/>
            <w:shd w:val="clear" w:color="auto" w:fill="auto"/>
          </w:tcPr>
          <w:p w14:paraId="6CA848B7"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Style w:val="c0"/>
                <w:rFonts w:ascii="Times New Roman" w:hAnsi="Times New Roman" w:cs="Times New Roman"/>
                <w:b/>
                <w:sz w:val="24"/>
                <w:szCs w:val="24"/>
              </w:rPr>
              <w:t>Самое великое чудо на свете (3 часа)</w:t>
            </w:r>
          </w:p>
        </w:tc>
      </w:tr>
      <w:tr w:rsidR="00A33672" w:rsidRPr="00A33672" w14:paraId="33A620E6" w14:textId="77777777" w:rsidTr="00E07E09">
        <w:tc>
          <w:tcPr>
            <w:tcW w:w="6693" w:type="dxa"/>
            <w:shd w:val="clear" w:color="auto" w:fill="auto"/>
          </w:tcPr>
          <w:p w14:paraId="3C43E50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shd w:val="clear" w:color="auto" w:fill="FFFFFF"/>
              </w:rPr>
              <w:t>Рукописные книги Древней Руси.</w:t>
            </w:r>
          </w:p>
          <w:p w14:paraId="13B6DF8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Первопечатник Иван Федоров.</w:t>
            </w:r>
          </w:p>
          <w:p w14:paraId="69A9A2D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Проверим себя.</w:t>
            </w:r>
          </w:p>
          <w:p w14:paraId="2BD914C8"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p>
        </w:tc>
        <w:tc>
          <w:tcPr>
            <w:tcW w:w="6408" w:type="dxa"/>
            <w:shd w:val="clear" w:color="auto" w:fill="auto"/>
          </w:tcPr>
          <w:p w14:paraId="41FF0E1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Познакомятся с историей создания книг.</w:t>
            </w:r>
          </w:p>
          <w:p w14:paraId="70CCE64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Отличать рукописные и печатные книги.</w:t>
            </w:r>
          </w:p>
          <w:p w14:paraId="7FABA5D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Размышлять, почему книгу называют великим чудом.</w:t>
            </w:r>
          </w:p>
          <w:p w14:paraId="7705CD7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Находить необходимую информацию о книге.</w:t>
            </w:r>
          </w:p>
          <w:p w14:paraId="34A76C0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Планировать работу с произведением, выбирать виды </w:t>
            </w:r>
            <w:r w:rsidRPr="00A33672">
              <w:rPr>
                <w:rFonts w:ascii="Times New Roman" w:hAnsi="Times New Roman" w:cs="Times New Roman"/>
                <w:sz w:val="24"/>
                <w:szCs w:val="24"/>
              </w:rPr>
              <w:lastRenderedPageBreak/>
              <w:t>деятельности на уроке. Читать вслух.</w:t>
            </w:r>
          </w:p>
          <w:p w14:paraId="15E710E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Воспринимать на слух прочитанное.</w:t>
            </w:r>
            <w:r w:rsidRPr="00A33672">
              <w:rPr>
                <w:rStyle w:val="c0"/>
                <w:rFonts w:ascii="Times New Roman" w:hAnsi="Times New Roman" w:cs="Times New Roman"/>
                <w:sz w:val="24"/>
                <w:szCs w:val="24"/>
              </w:rPr>
              <w:t xml:space="preserve"> Контролировать своё чтение. </w:t>
            </w:r>
          </w:p>
          <w:p w14:paraId="5C7FF350"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Оценивать свой ответ.</w:t>
            </w:r>
          </w:p>
        </w:tc>
      </w:tr>
      <w:tr w:rsidR="00970E59" w:rsidRPr="00E344C9" w14:paraId="14AF1DE0" w14:textId="77777777" w:rsidTr="00E07E09">
        <w:tc>
          <w:tcPr>
            <w:tcW w:w="13101" w:type="dxa"/>
            <w:gridSpan w:val="2"/>
            <w:shd w:val="clear" w:color="auto" w:fill="auto"/>
          </w:tcPr>
          <w:p w14:paraId="0748F36C"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Устное народное творчество (10 часов)</w:t>
            </w:r>
          </w:p>
        </w:tc>
      </w:tr>
      <w:tr w:rsidR="00970E59" w:rsidRPr="00E344C9" w14:paraId="7DAD8010" w14:textId="77777777" w:rsidTr="00E07E09">
        <w:tc>
          <w:tcPr>
            <w:tcW w:w="6693" w:type="dxa"/>
            <w:shd w:val="clear" w:color="auto" w:fill="auto"/>
          </w:tcPr>
          <w:p w14:paraId="1D19D13A"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shd w:val="clear" w:color="auto" w:fill="FFFFFF"/>
              </w:rPr>
            </w:pPr>
            <w:r w:rsidRPr="00E344C9">
              <w:rPr>
                <w:rFonts w:ascii="Times New Roman" w:hAnsi="Times New Roman" w:cs="Times New Roman"/>
                <w:sz w:val="24"/>
                <w:szCs w:val="24"/>
                <w:shd w:val="clear" w:color="auto" w:fill="FFFFFF"/>
              </w:rPr>
              <w:t>Русские народные песни.</w:t>
            </w:r>
          </w:p>
          <w:p w14:paraId="027C500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Докучные сказки. Сочинение докучных сказок.</w:t>
            </w:r>
          </w:p>
          <w:p w14:paraId="7617BC1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Русская народная сказка «Сестрица Алёнушка и братец Иванушка»</w:t>
            </w:r>
          </w:p>
          <w:p w14:paraId="0798A9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Русская народная сказка «Иван-царевич и Серый Волк»</w:t>
            </w:r>
          </w:p>
          <w:p w14:paraId="06BE064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Русская народная сказка «Сивка-Бурка»</w:t>
            </w:r>
          </w:p>
          <w:p w14:paraId="4303DAE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b/>
                <w:i/>
                <w:sz w:val="24"/>
                <w:szCs w:val="24"/>
                <w:shd w:val="clear" w:color="auto" w:fill="FFFFFF"/>
              </w:rPr>
              <w:t xml:space="preserve">Проект </w:t>
            </w:r>
            <w:r w:rsidRPr="00E344C9">
              <w:rPr>
                <w:rFonts w:ascii="Times New Roman" w:hAnsi="Times New Roman" w:cs="Times New Roman"/>
                <w:sz w:val="24"/>
                <w:szCs w:val="24"/>
                <w:shd w:val="clear" w:color="auto" w:fill="FFFFFF"/>
              </w:rPr>
              <w:t>«Сочиняем волшебную сказку».</w:t>
            </w:r>
          </w:p>
          <w:p w14:paraId="05F205E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Оценка достижений.</w:t>
            </w:r>
          </w:p>
          <w:p w14:paraId="30D9EA1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6408" w:type="dxa"/>
            <w:shd w:val="clear" w:color="auto" w:fill="auto"/>
          </w:tcPr>
          <w:p w14:paraId="32F5D5B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Уметь анализировать песни, загадки, соотносить загадки и отгадки.</w:t>
            </w:r>
          </w:p>
          <w:p w14:paraId="1C1475C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Распределять загадки и пословицы по тематическим группам.</w:t>
            </w:r>
          </w:p>
          <w:p w14:paraId="57F7BBF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Интонировать предложения на основе знаков препинания. Уметь отличать докучные сказки от других видов сказок, называть их особенности, называть виды прикладного искусства.</w:t>
            </w:r>
          </w:p>
          <w:p w14:paraId="55F20C8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малые жанры устного народного творчества.</w:t>
            </w:r>
          </w:p>
          <w:p w14:paraId="41D77A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Характеризовать героев сказки.</w:t>
            </w:r>
          </w:p>
          <w:p w14:paraId="0276CFB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Соотносить пословицу и сказочный текст.</w:t>
            </w:r>
          </w:p>
          <w:p w14:paraId="230C52C3"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Определять последовательность событий, составлять план, находить слова.</w:t>
            </w:r>
          </w:p>
          <w:p w14:paraId="2ACFD92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Анализировать особенности авторских выразительных средств, соотносить их с жанром произведения.</w:t>
            </w:r>
          </w:p>
          <w:p w14:paraId="02CACDF8"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Fonts w:ascii="Times New Roman" w:hAnsi="Times New Roman" w:cs="Times New Roman"/>
                <w:sz w:val="24"/>
                <w:szCs w:val="24"/>
              </w:rPr>
              <w:t>Сравнивать героев и анализировать их поступки.</w:t>
            </w:r>
          </w:p>
          <w:p w14:paraId="394C4E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присказку, концовку, зачин</w:t>
            </w:r>
          </w:p>
          <w:p w14:paraId="3F7CBDE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Выражать своё собственное отношение к героям, давать </w:t>
            </w:r>
            <w:r w:rsidRPr="00E344C9">
              <w:rPr>
                <w:rFonts w:ascii="Times New Roman" w:hAnsi="Times New Roman" w:cs="Times New Roman"/>
                <w:sz w:val="24"/>
                <w:szCs w:val="24"/>
              </w:rPr>
              <w:lastRenderedPageBreak/>
              <w:t>нравственную оценку поступкам.</w:t>
            </w:r>
          </w:p>
          <w:p w14:paraId="2F8E35AA"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Оценивать свой ответ.</w:t>
            </w:r>
          </w:p>
        </w:tc>
      </w:tr>
      <w:tr w:rsidR="00970E59" w:rsidRPr="00E344C9" w14:paraId="7D9CD7F5" w14:textId="77777777" w:rsidTr="00E07E09">
        <w:tc>
          <w:tcPr>
            <w:tcW w:w="13101" w:type="dxa"/>
            <w:gridSpan w:val="2"/>
            <w:shd w:val="clear" w:color="auto" w:fill="auto"/>
          </w:tcPr>
          <w:p w14:paraId="0416E6B1"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Поэтическая тетрадь 1. (8 часов</w:t>
            </w:r>
            <w:r w:rsidR="005B3168">
              <w:rPr>
                <w:rFonts w:ascii="Times New Roman" w:hAnsi="Times New Roman" w:cs="Times New Roman"/>
                <w:b/>
                <w:sz w:val="24"/>
                <w:szCs w:val="24"/>
              </w:rPr>
              <w:t>)</w:t>
            </w:r>
          </w:p>
        </w:tc>
      </w:tr>
      <w:tr w:rsidR="00970E59" w:rsidRPr="00E344C9" w14:paraId="08220253" w14:textId="77777777" w:rsidTr="00E07E09">
        <w:tc>
          <w:tcPr>
            <w:tcW w:w="6693" w:type="dxa"/>
            <w:shd w:val="clear" w:color="auto" w:fill="auto"/>
          </w:tcPr>
          <w:p w14:paraId="0515D30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Проект «Как научиться читать стихи».</w:t>
            </w:r>
          </w:p>
          <w:p w14:paraId="314DABA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Ф. Тютчев «Весенняя гроза»</w:t>
            </w:r>
          </w:p>
          <w:p w14:paraId="0BBF0607"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Fonts w:ascii="Times New Roman" w:hAnsi="Times New Roman" w:cs="Times New Roman"/>
                <w:sz w:val="24"/>
                <w:szCs w:val="24"/>
                <w:shd w:val="clear" w:color="auto" w:fill="FFFFFF"/>
              </w:rPr>
              <w:t xml:space="preserve">Ф. Тютчев «Листья». </w:t>
            </w:r>
          </w:p>
          <w:p w14:paraId="3A5704A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А. Фет «Мама! Глянь-ка из окошка…», «Зреет рожь над жаркой нивой…»</w:t>
            </w:r>
          </w:p>
          <w:p w14:paraId="375A206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И. Никитин: «Полно, степь моя, спать беспробудно»; «Встреча зимы»</w:t>
            </w:r>
          </w:p>
          <w:p w14:paraId="179B0AC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 Суриков «Детство»</w:t>
            </w:r>
          </w:p>
          <w:p w14:paraId="31F966E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И. Суриков «Зима».</w:t>
            </w:r>
          </w:p>
          <w:p w14:paraId="47EEB537"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Проверим себя</w:t>
            </w:r>
          </w:p>
        </w:tc>
        <w:tc>
          <w:tcPr>
            <w:tcW w:w="6408" w:type="dxa"/>
            <w:shd w:val="clear" w:color="auto" w:fill="auto"/>
          </w:tcPr>
          <w:p w14:paraId="2BAAE96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Размышлять над прочитанным.</w:t>
            </w:r>
          </w:p>
          <w:p w14:paraId="56C8056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Ориентироваться в стихотворении</w:t>
            </w:r>
          </w:p>
          <w:p w14:paraId="52833D9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Читать стихотворение, передавая с помощью интонации настроение поэта, сравнивать стихи разных поэтов на одну тему; выбирать понравившиеся, объяснять свой выбор.</w:t>
            </w:r>
          </w:p>
          <w:p w14:paraId="0FDEC484"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Fonts w:ascii="Times New Roman" w:hAnsi="Times New Roman" w:cs="Times New Roman"/>
                <w:sz w:val="24"/>
                <w:szCs w:val="24"/>
              </w:rPr>
              <w:t>Различать стихотворный и прозаический текст</w:t>
            </w:r>
          </w:p>
          <w:p w14:paraId="7025BCB0"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Выразительно читать небольшие стихотворные произведения.</w:t>
            </w:r>
          </w:p>
          <w:p w14:paraId="72C4A9BD"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 xml:space="preserve">Наблюдать: проводить разметку текста, стихотворения, определять логические ударения, слова для выделения голосом, паузы – логические и психологические с помощью учителя и самостоятельно. </w:t>
            </w:r>
          </w:p>
          <w:p w14:paraId="7DB0B6F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Анализировать особенности авторских выразительных средств, соотносить их с жанром произведения. Заучивать стихотворения наизусть</w:t>
            </w:r>
          </w:p>
          <w:p w14:paraId="7F67EC9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на практике полученные знания</w:t>
            </w:r>
          </w:p>
          <w:p w14:paraId="50EBFBA6"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Оценивать свой ответ.</w:t>
            </w:r>
          </w:p>
        </w:tc>
      </w:tr>
      <w:tr w:rsidR="00970E59" w:rsidRPr="00E344C9" w14:paraId="299AE730" w14:textId="77777777" w:rsidTr="00E07E09">
        <w:tc>
          <w:tcPr>
            <w:tcW w:w="13101" w:type="dxa"/>
            <w:gridSpan w:val="2"/>
            <w:shd w:val="clear" w:color="auto" w:fill="auto"/>
          </w:tcPr>
          <w:p w14:paraId="1BBFD6AA"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Великие русские писатели (23 часа)</w:t>
            </w:r>
          </w:p>
        </w:tc>
      </w:tr>
      <w:tr w:rsidR="00970E59" w:rsidRPr="00E344C9" w14:paraId="1659B58E" w14:textId="77777777" w:rsidTr="00E07E09">
        <w:tc>
          <w:tcPr>
            <w:tcW w:w="6693" w:type="dxa"/>
            <w:shd w:val="clear" w:color="auto" w:fill="auto"/>
          </w:tcPr>
          <w:p w14:paraId="36A3F57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А.С. Пушкин. «За весной, красой природы» </w:t>
            </w:r>
          </w:p>
          <w:p w14:paraId="4B0C34E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А.С. Пушкин «Уж небо осенью дышало»</w:t>
            </w:r>
          </w:p>
          <w:p w14:paraId="2E55C8D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lastRenderedPageBreak/>
              <w:t xml:space="preserve">А.С. Пушкин «В тот год осенняя погода» </w:t>
            </w:r>
          </w:p>
          <w:p w14:paraId="2C0610C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А.С. Пушкин «Опрятней модного паркета»</w:t>
            </w:r>
          </w:p>
          <w:p w14:paraId="7FBDAE9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А.С. Пушкин «Зимнее утро» </w:t>
            </w:r>
          </w:p>
          <w:p w14:paraId="2AE038C4"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А.С. Пушкин «Зимний вечер»</w:t>
            </w:r>
          </w:p>
          <w:p w14:paraId="76EE838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А. С. Пушкин «Зимний вечер» </w:t>
            </w:r>
          </w:p>
          <w:p w14:paraId="3739BBF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А. Пушкин «Сказка о царе Салтане…»</w:t>
            </w:r>
          </w:p>
          <w:p w14:paraId="3CEC195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 Крылов «Мартышка и Очки»</w:t>
            </w:r>
          </w:p>
          <w:p w14:paraId="4895040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И. Крылов «Зеркало и Обезьяна»</w:t>
            </w:r>
          </w:p>
          <w:p w14:paraId="17C98B0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 Крылов «Ворона и Лисица»</w:t>
            </w:r>
          </w:p>
          <w:p w14:paraId="29E7E57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М. Лермонтов «Горные вершины…» «На севере диком стоит одиноко…».</w:t>
            </w:r>
          </w:p>
          <w:p w14:paraId="4059B54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М. Лермонтов «Утес», «Осень».</w:t>
            </w:r>
          </w:p>
          <w:p w14:paraId="4C8B67F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Детство Л. Толстого (из воспоминаний писателя)</w:t>
            </w:r>
          </w:p>
          <w:p w14:paraId="1B20310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Л. Толстой «Акула»</w:t>
            </w:r>
          </w:p>
          <w:p w14:paraId="3D06435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Л. Толстой «Прыжок»</w:t>
            </w:r>
          </w:p>
          <w:p w14:paraId="34516FD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Л. Толстой «Лев и собачка»</w:t>
            </w:r>
          </w:p>
          <w:p w14:paraId="333C56C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 xml:space="preserve">Л. Толстой «Какая бывает роса на траве». «Куда девается вода из моря?» </w:t>
            </w:r>
          </w:p>
          <w:p w14:paraId="2CDA2208"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Проверим себя</w:t>
            </w:r>
          </w:p>
        </w:tc>
        <w:tc>
          <w:tcPr>
            <w:tcW w:w="6408" w:type="dxa"/>
            <w:shd w:val="clear" w:color="auto" w:fill="auto"/>
          </w:tcPr>
          <w:p w14:paraId="47584B8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 использовать приобретенные знания и умения в практической деятельности и повседневной жизни: читать </w:t>
            </w:r>
            <w:r w:rsidRPr="00E344C9">
              <w:rPr>
                <w:rFonts w:ascii="Times New Roman" w:hAnsi="Times New Roman" w:cs="Times New Roman"/>
                <w:sz w:val="24"/>
                <w:szCs w:val="24"/>
              </w:rPr>
              <w:lastRenderedPageBreak/>
              <w:t>вслух текст, построенный на изученном языковом материале, соблюдая правила произношения и соответствующую интонацию;</w:t>
            </w:r>
          </w:p>
          <w:p w14:paraId="21570E0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знать названия, основное содержание изученных литературных произведений; имена, фамилии их авторов;</w:t>
            </w:r>
          </w:p>
          <w:p w14:paraId="23C1158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w:t>
            </w:r>
            <w:r w:rsidRPr="00E344C9">
              <w:rPr>
                <w:rFonts w:ascii="Times New Roman" w:hAnsi="Times New Roman" w:cs="Times New Roman"/>
                <w:sz w:val="24"/>
                <w:szCs w:val="24"/>
              </w:rPr>
              <w:t> заучивать стихотворения с помощью иллюстрации и опорных слов;</w:t>
            </w:r>
          </w:p>
          <w:p w14:paraId="4163BBB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выразительно читать по книге стихи и басни перед аудиторией (с предварительной самостоятельной подготовкой);</w:t>
            </w:r>
          </w:p>
          <w:p w14:paraId="2A25A6B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читать осознанно текст художественного произведения «про себя» (без учета скорости);  </w:t>
            </w:r>
          </w:p>
          <w:p w14:paraId="017878C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произведения;</w:t>
            </w:r>
          </w:p>
          <w:p w14:paraId="05BEC8D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текст;</w:t>
            </w:r>
          </w:p>
          <w:p w14:paraId="032B58F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приводить примеры художественных произведений разной тематики по изученному материалу;</w:t>
            </w:r>
          </w:p>
          <w:p w14:paraId="3101BD6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 аргументировать свою позицию с привлечением текста произведения.</w:t>
            </w:r>
          </w:p>
          <w:p w14:paraId="2ACD058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Сравнивать тексты</w:t>
            </w:r>
            <w:r w:rsidRPr="00E344C9">
              <w:rPr>
                <w:rFonts w:ascii="Times New Roman" w:hAnsi="Times New Roman" w:cs="Times New Roman"/>
                <w:sz w:val="24"/>
                <w:szCs w:val="24"/>
              </w:rPr>
              <w:t>: Описание. Рассуждение.</w:t>
            </w:r>
          </w:p>
        </w:tc>
      </w:tr>
      <w:tr w:rsidR="00970E59" w:rsidRPr="00E344C9" w14:paraId="575719D7" w14:textId="77777777" w:rsidTr="00E07E09">
        <w:tc>
          <w:tcPr>
            <w:tcW w:w="13101" w:type="dxa"/>
            <w:gridSpan w:val="2"/>
            <w:shd w:val="clear" w:color="auto" w:fill="auto"/>
          </w:tcPr>
          <w:p w14:paraId="0A96D431"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shd w:val="clear" w:color="auto" w:fill="FFFFFF"/>
              </w:rPr>
              <w:lastRenderedPageBreak/>
              <w:t>Поэтическая тетрадь 2. (4 часа)</w:t>
            </w:r>
          </w:p>
        </w:tc>
      </w:tr>
      <w:tr w:rsidR="00970E59" w:rsidRPr="00E344C9" w14:paraId="3DABAA97" w14:textId="77777777" w:rsidTr="00E07E09">
        <w:tc>
          <w:tcPr>
            <w:tcW w:w="6693" w:type="dxa"/>
            <w:shd w:val="clear" w:color="auto" w:fill="auto"/>
          </w:tcPr>
          <w:p w14:paraId="4387363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Н. Некрасов «Славная осень!..» «Не ветер бушует над бором…»</w:t>
            </w:r>
          </w:p>
          <w:p w14:paraId="3538493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Н. Некрасов «Дедушка Мазай и зайцы»</w:t>
            </w:r>
          </w:p>
          <w:p w14:paraId="4B5D2C9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lastRenderedPageBreak/>
              <w:t>К. Бальмонт «Золотое слово»</w:t>
            </w:r>
          </w:p>
          <w:p w14:paraId="5083F7B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Творчество И. Бунина.</w:t>
            </w:r>
          </w:p>
          <w:p w14:paraId="71C2178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«Детство»; «Полевые цветы»; «Густой зелёный ельник у дороги»</w:t>
            </w:r>
          </w:p>
          <w:p w14:paraId="3E0E0BF5"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6408" w:type="dxa"/>
            <w:shd w:val="clear" w:color="auto" w:fill="auto"/>
          </w:tcPr>
          <w:p w14:paraId="3BED958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Планировать работу с произведением, выбирать виды деятельности на уроке.</w:t>
            </w:r>
          </w:p>
          <w:p w14:paraId="248E995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Читать вслух. Воспринимать на слух прочитанное.</w:t>
            </w:r>
            <w:r w:rsidRPr="00E344C9">
              <w:rPr>
                <w:rStyle w:val="c0"/>
                <w:rFonts w:ascii="Times New Roman" w:hAnsi="Times New Roman" w:cs="Times New Roman"/>
                <w:sz w:val="24"/>
                <w:szCs w:val="24"/>
              </w:rPr>
              <w:t xml:space="preserve"> </w:t>
            </w:r>
            <w:r w:rsidRPr="00E344C9">
              <w:rPr>
                <w:rStyle w:val="c0"/>
                <w:rFonts w:ascii="Times New Roman" w:hAnsi="Times New Roman" w:cs="Times New Roman"/>
                <w:sz w:val="24"/>
                <w:szCs w:val="24"/>
              </w:rPr>
              <w:lastRenderedPageBreak/>
              <w:t>Контролировать своё чтение.</w:t>
            </w:r>
          </w:p>
          <w:p w14:paraId="0D9C652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Style w:val="c0"/>
                <w:rFonts w:ascii="Times New Roman" w:hAnsi="Times New Roman" w:cs="Times New Roman"/>
                <w:sz w:val="24"/>
                <w:szCs w:val="24"/>
              </w:rPr>
              <w:t>Сравнивать содержание и иллюстрации к ним.</w:t>
            </w:r>
          </w:p>
          <w:p w14:paraId="43E19A3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героев произведения; характеризовать их.</w:t>
            </w:r>
          </w:p>
          <w:p w14:paraId="40E6961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Выражать своё собственное отношение к героям, давать нравственную оценку поступкам.</w:t>
            </w:r>
          </w:p>
          <w:p w14:paraId="69189CD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w:t>
            </w:r>
            <w:r w:rsidRPr="00E344C9">
              <w:rPr>
                <w:rFonts w:ascii="Times New Roman" w:hAnsi="Times New Roman" w:cs="Times New Roman"/>
                <w:sz w:val="24"/>
                <w:szCs w:val="24"/>
              </w:rPr>
              <w:t> знать названия, основное содержание изученных литературных произведений; имена, фамилии их авторов;</w:t>
            </w:r>
          </w:p>
          <w:p w14:paraId="7046A01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 знать основные литературоведческие понятия: рифм, рифма;</w:t>
            </w:r>
          </w:p>
          <w:p w14:paraId="6077F84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изобразительные художественные средства.</w:t>
            </w:r>
          </w:p>
          <w:p w14:paraId="757CB3E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-отвечать на вопросы по содержанию произведения;</w:t>
            </w:r>
          </w:p>
          <w:p w14:paraId="4C0E854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характеризовать выразительные средства;</w:t>
            </w:r>
          </w:p>
          <w:p w14:paraId="641BBF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заучивать стихотворение с помощью иллюстраций и опорных слов;</w:t>
            </w:r>
          </w:p>
          <w:p w14:paraId="177D096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читать стихотворные произведения наизусть (по выбору);</w:t>
            </w:r>
          </w:p>
          <w:p w14:paraId="32DF5AD0"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Оценивать свой ответ.</w:t>
            </w:r>
          </w:p>
        </w:tc>
      </w:tr>
      <w:tr w:rsidR="00970E59" w:rsidRPr="00E344C9" w14:paraId="37DEDC71" w14:textId="77777777" w:rsidTr="00E07E09">
        <w:tc>
          <w:tcPr>
            <w:tcW w:w="13101" w:type="dxa"/>
            <w:gridSpan w:val="2"/>
            <w:shd w:val="clear" w:color="auto" w:fill="auto"/>
          </w:tcPr>
          <w:p w14:paraId="7DBC3233"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lastRenderedPageBreak/>
              <w:t>Литературные сказки (6 часов)</w:t>
            </w:r>
          </w:p>
        </w:tc>
      </w:tr>
      <w:tr w:rsidR="00970E59" w:rsidRPr="00E344C9" w14:paraId="44BCF067" w14:textId="77777777" w:rsidTr="00E07E09">
        <w:tc>
          <w:tcPr>
            <w:tcW w:w="6693" w:type="dxa"/>
            <w:shd w:val="clear" w:color="auto" w:fill="auto"/>
          </w:tcPr>
          <w:p w14:paraId="7BBBB61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Д. Мамин-Сибиряк: «</w:t>
            </w:r>
            <w:proofErr w:type="spellStart"/>
            <w:r w:rsidRPr="00E344C9">
              <w:rPr>
                <w:rFonts w:ascii="Times New Roman" w:hAnsi="Times New Roman" w:cs="Times New Roman"/>
                <w:sz w:val="24"/>
                <w:szCs w:val="24"/>
                <w:shd w:val="clear" w:color="auto" w:fill="FFFFFF"/>
              </w:rPr>
              <w:t>Алёнушкины</w:t>
            </w:r>
            <w:proofErr w:type="spellEnd"/>
            <w:r w:rsidRPr="00E344C9">
              <w:rPr>
                <w:rFonts w:ascii="Times New Roman" w:hAnsi="Times New Roman" w:cs="Times New Roman"/>
                <w:sz w:val="24"/>
                <w:szCs w:val="24"/>
                <w:shd w:val="clear" w:color="auto" w:fill="FFFFFF"/>
              </w:rPr>
              <w:t xml:space="preserve"> сказки»; «Сказка про храброго Зайца – Длинные Уши, Косые Глаза, Короткий Хвост»</w:t>
            </w:r>
          </w:p>
          <w:p w14:paraId="6B455E6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В. Гаршин «Лягушка-путешественница»</w:t>
            </w:r>
          </w:p>
          <w:p w14:paraId="5F44864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В. Одоевский «Мороз Иванович»</w:t>
            </w:r>
          </w:p>
          <w:p w14:paraId="62E0A71D" w14:textId="77777777" w:rsidR="00970E59" w:rsidRPr="00E344C9" w:rsidRDefault="00970E59"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sz w:val="24"/>
                <w:szCs w:val="24"/>
                <w:shd w:val="clear" w:color="auto" w:fill="FFFFFF"/>
              </w:rPr>
              <w:t>Проверим себя</w:t>
            </w:r>
          </w:p>
          <w:p w14:paraId="5F77E265"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6408" w:type="dxa"/>
            <w:shd w:val="clear" w:color="auto" w:fill="auto"/>
          </w:tcPr>
          <w:p w14:paraId="153514E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знать названия, основное содержание изученных литературных произведений; имена, фамилии их авторов;</w:t>
            </w:r>
          </w:p>
          <w:p w14:paraId="306EF3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знать отличие литературной сказки от фольклорной;</w:t>
            </w:r>
          </w:p>
          <w:p w14:paraId="2B908C1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небольшое монологическое высказывание с опорой на авторский текст;</w:t>
            </w:r>
          </w:p>
          <w:p w14:paraId="635A07C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оценивать события, героев произведения;</w:t>
            </w:r>
          </w:p>
          <w:p w14:paraId="0FE9E99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создавать небольшой устный текст на заданную тему;</w:t>
            </w:r>
          </w:p>
          <w:p w14:paraId="1BB3F0F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различать жанры художественной литературы (сказка, рассказ, басня), сказки народные и литературные;</w:t>
            </w:r>
          </w:p>
          <w:p w14:paraId="6130382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восстанавливать авторский текст по опорным словам;</w:t>
            </w:r>
          </w:p>
          <w:p w14:paraId="11E62242"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w:t>
            </w:r>
          </w:p>
        </w:tc>
      </w:tr>
      <w:tr w:rsidR="00970E59" w:rsidRPr="00E344C9" w14:paraId="2E22FA7C" w14:textId="77777777" w:rsidTr="00E07E09">
        <w:tc>
          <w:tcPr>
            <w:tcW w:w="13101" w:type="dxa"/>
            <w:gridSpan w:val="2"/>
            <w:shd w:val="clear" w:color="auto" w:fill="auto"/>
          </w:tcPr>
          <w:p w14:paraId="1F5F82A0"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Style w:val="c0"/>
                <w:rFonts w:ascii="Times New Roman" w:hAnsi="Times New Roman" w:cs="Times New Roman"/>
                <w:b/>
                <w:sz w:val="24"/>
                <w:szCs w:val="24"/>
              </w:rPr>
              <w:lastRenderedPageBreak/>
              <w:t>Были - небылицы (7 часов)</w:t>
            </w:r>
          </w:p>
        </w:tc>
      </w:tr>
      <w:tr w:rsidR="00970E59" w:rsidRPr="00E344C9" w14:paraId="464C2703" w14:textId="77777777" w:rsidTr="00E07E09">
        <w:tc>
          <w:tcPr>
            <w:tcW w:w="6693" w:type="dxa"/>
            <w:shd w:val="clear" w:color="auto" w:fill="auto"/>
          </w:tcPr>
          <w:p w14:paraId="0EF0300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М. Горький «Случай с </w:t>
            </w:r>
            <w:proofErr w:type="spellStart"/>
            <w:r w:rsidRPr="00E344C9">
              <w:rPr>
                <w:rFonts w:ascii="Times New Roman" w:hAnsi="Times New Roman" w:cs="Times New Roman"/>
                <w:sz w:val="24"/>
                <w:szCs w:val="24"/>
                <w:shd w:val="clear" w:color="auto" w:fill="FFFFFF"/>
              </w:rPr>
              <w:t>Евсейкой</w:t>
            </w:r>
            <w:proofErr w:type="spellEnd"/>
            <w:r w:rsidRPr="00E344C9">
              <w:rPr>
                <w:rFonts w:ascii="Times New Roman" w:hAnsi="Times New Roman" w:cs="Times New Roman"/>
                <w:sz w:val="24"/>
                <w:szCs w:val="24"/>
                <w:shd w:val="clear" w:color="auto" w:fill="FFFFFF"/>
              </w:rPr>
              <w:t>»</w:t>
            </w:r>
          </w:p>
          <w:p w14:paraId="2F6F533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К. Паустовский «Растрепанный воробей»</w:t>
            </w:r>
          </w:p>
          <w:p w14:paraId="5CD904B4"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А. Куприн «Слон».</w:t>
            </w:r>
          </w:p>
          <w:p w14:paraId="0C965A6A"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Проверим себя</w:t>
            </w:r>
          </w:p>
        </w:tc>
        <w:tc>
          <w:tcPr>
            <w:tcW w:w="6408" w:type="dxa"/>
            <w:shd w:val="clear" w:color="auto" w:fill="auto"/>
          </w:tcPr>
          <w:p w14:paraId="7F1752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составлять небольшое монологическое высказывание с опорой  на авторский текст;</w:t>
            </w:r>
          </w:p>
          <w:p w14:paraId="3CD7ED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оценивать события, героев произведения</w:t>
            </w:r>
          </w:p>
          <w:p w14:paraId="42B3EBB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передавать их содержание по вопросам;</w:t>
            </w:r>
          </w:p>
          <w:p w14:paraId="0B67713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уметь различать жанры художественных произведений.</w:t>
            </w:r>
          </w:p>
          <w:p w14:paraId="1A6E8C9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Учиться находить в тексте слова и выражения, подтверждающие высказанную мысль, составлять план для краткого и полного пересказов.</w:t>
            </w:r>
          </w:p>
          <w:p w14:paraId="1E1364C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Планировать работу с произведением, выбирать виды деятельности на уроке.</w:t>
            </w:r>
          </w:p>
          <w:p w14:paraId="690CFD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Читать вслух. Воспринимать на слух прочитанное.</w:t>
            </w:r>
            <w:r w:rsidRPr="00E344C9">
              <w:rPr>
                <w:rStyle w:val="c0"/>
                <w:rFonts w:ascii="Times New Roman" w:hAnsi="Times New Roman" w:cs="Times New Roman"/>
                <w:sz w:val="24"/>
                <w:szCs w:val="24"/>
              </w:rPr>
              <w:t xml:space="preserve"> Контролировать своё чтение.</w:t>
            </w:r>
          </w:p>
          <w:p w14:paraId="327667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художественный и научно-познавательный тексты.</w:t>
            </w:r>
          </w:p>
          <w:p w14:paraId="03745E5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последовательность событий.</w:t>
            </w:r>
          </w:p>
          <w:p w14:paraId="225431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подробно по плану произведение.</w:t>
            </w:r>
          </w:p>
          <w:p w14:paraId="12FD06E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Style w:val="c0"/>
                <w:rFonts w:ascii="Times New Roman" w:hAnsi="Times New Roman" w:cs="Times New Roman"/>
                <w:sz w:val="24"/>
                <w:szCs w:val="24"/>
              </w:rPr>
              <w:t>Сравнивать содержание и иллюстрации к ним.</w:t>
            </w:r>
          </w:p>
          <w:p w14:paraId="0FFE6C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Определять героев произведения; характеризовать их.</w:t>
            </w:r>
          </w:p>
          <w:p w14:paraId="2EA4174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Выражать своё собственное отношение к героям, давать нравственную оценку поступкам.</w:t>
            </w:r>
          </w:p>
          <w:p w14:paraId="681EF92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свой ответ.</w:t>
            </w:r>
          </w:p>
          <w:p w14:paraId="074A3E7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Учиться рассказывать о прочитанных рассказах,  читать произведения по ролям</w:t>
            </w:r>
          </w:p>
        </w:tc>
      </w:tr>
      <w:tr w:rsidR="00970E59" w:rsidRPr="00E344C9" w14:paraId="6DA322F5" w14:textId="77777777" w:rsidTr="00E07E09">
        <w:tc>
          <w:tcPr>
            <w:tcW w:w="13101" w:type="dxa"/>
            <w:gridSpan w:val="2"/>
            <w:shd w:val="clear" w:color="auto" w:fill="auto"/>
          </w:tcPr>
          <w:p w14:paraId="7281839D"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pacing w:val="-7"/>
                <w:sz w:val="24"/>
                <w:szCs w:val="24"/>
              </w:rPr>
              <w:lastRenderedPageBreak/>
              <w:t>Поэтическая тетрадь 1 (5 часов</w:t>
            </w:r>
          </w:p>
        </w:tc>
      </w:tr>
      <w:tr w:rsidR="00970E59" w:rsidRPr="00E344C9" w14:paraId="5F414591" w14:textId="77777777" w:rsidTr="00E07E09">
        <w:tc>
          <w:tcPr>
            <w:tcW w:w="6693" w:type="dxa"/>
            <w:shd w:val="clear" w:color="auto" w:fill="auto"/>
          </w:tcPr>
          <w:p w14:paraId="2680F3D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С. Черный «Что ты тискаешь </w:t>
            </w:r>
            <w:proofErr w:type="gramStart"/>
            <w:r w:rsidRPr="00E344C9">
              <w:rPr>
                <w:rFonts w:ascii="Times New Roman" w:hAnsi="Times New Roman" w:cs="Times New Roman"/>
                <w:sz w:val="24"/>
                <w:szCs w:val="24"/>
                <w:shd w:val="clear" w:color="auto" w:fill="FFFFFF"/>
              </w:rPr>
              <w:t>утенка?.</w:t>
            </w:r>
            <w:proofErr w:type="gramEnd"/>
            <w:r w:rsidRPr="00E344C9">
              <w:rPr>
                <w:rFonts w:ascii="Times New Roman" w:hAnsi="Times New Roman" w:cs="Times New Roman"/>
                <w:sz w:val="24"/>
                <w:szCs w:val="24"/>
                <w:shd w:val="clear" w:color="auto" w:fill="FFFFFF"/>
              </w:rPr>
              <w:t>»</w:t>
            </w:r>
          </w:p>
          <w:p w14:paraId="3C1722B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С. Черный «Воробей», «Слон». </w:t>
            </w:r>
          </w:p>
          <w:p w14:paraId="5E9AEB3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А. Блок «Ветхая избушка»</w:t>
            </w:r>
          </w:p>
          <w:p w14:paraId="783E940A"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А. Блок «Сны», «Ворона»</w:t>
            </w:r>
          </w:p>
          <w:p w14:paraId="13C2358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С.Есенин</w:t>
            </w:r>
            <w:proofErr w:type="spellEnd"/>
            <w:r w:rsidRPr="00E344C9">
              <w:rPr>
                <w:rFonts w:ascii="Times New Roman" w:hAnsi="Times New Roman" w:cs="Times New Roman"/>
                <w:sz w:val="24"/>
                <w:szCs w:val="24"/>
              </w:rPr>
              <w:t xml:space="preserve"> «Черемуха»</w:t>
            </w:r>
          </w:p>
          <w:p w14:paraId="1C8C331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Проверим себя</w:t>
            </w:r>
          </w:p>
        </w:tc>
        <w:tc>
          <w:tcPr>
            <w:tcW w:w="6408" w:type="dxa"/>
            <w:shd w:val="clear" w:color="auto" w:fill="auto"/>
          </w:tcPr>
          <w:p w14:paraId="4991CCC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знать названия, основное содержание изученных литературных произведений; имена, фамилии их авторов;</w:t>
            </w:r>
          </w:p>
          <w:p w14:paraId="7969E8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 основные литературоведческие понятия: рифм, рифма;</w:t>
            </w:r>
          </w:p>
          <w:p w14:paraId="6EF81AE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 изобразительные художественные средства.</w:t>
            </w:r>
          </w:p>
          <w:p w14:paraId="3F2DFEF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 читать вслух текст стихотворения, соблюдая правила произношения и соответствующую интонацию;</w:t>
            </w:r>
          </w:p>
          <w:p w14:paraId="629C2AB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читать стихотворные произведения наизусть.</w:t>
            </w:r>
          </w:p>
          <w:p w14:paraId="1C1FA3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Учиться находить в стихотворениях яркие, образные слова и</w:t>
            </w:r>
          </w:p>
          <w:p w14:paraId="04D0F485"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выражения.</w:t>
            </w:r>
          </w:p>
        </w:tc>
      </w:tr>
      <w:tr w:rsidR="00970E59" w:rsidRPr="00E344C9" w14:paraId="0F3CFA98" w14:textId="77777777" w:rsidTr="00E07E09">
        <w:tc>
          <w:tcPr>
            <w:tcW w:w="13101" w:type="dxa"/>
            <w:gridSpan w:val="2"/>
            <w:shd w:val="clear" w:color="auto" w:fill="auto"/>
          </w:tcPr>
          <w:p w14:paraId="6616AEC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Люби живое 10 часов</w:t>
            </w:r>
          </w:p>
        </w:tc>
      </w:tr>
      <w:tr w:rsidR="00970E59" w:rsidRPr="00E344C9" w14:paraId="2C5C2837" w14:textId="77777777" w:rsidTr="00E07E09">
        <w:tc>
          <w:tcPr>
            <w:tcW w:w="6693" w:type="dxa"/>
            <w:shd w:val="clear" w:color="auto" w:fill="auto"/>
          </w:tcPr>
          <w:p w14:paraId="31663FF5"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М. Пришвин «Моя Родина»</w:t>
            </w:r>
          </w:p>
          <w:p w14:paraId="3AB0705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 Соколов-Микитов «</w:t>
            </w:r>
            <w:proofErr w:type="spellStart"/>
            <w:r w:rsidRPr="00E344C9">
              <w:rPr>
                <w:rFonts w:ascii="Times New Roman" w:hAnsi="Times New Roman" w:cs="Times New Roman"/>
                <w:sz w:val="24"/>
                <w:szCs w:val="24"/>
                <w:shd w:val="clear" w:color="auto" w:fill="FFFFFF"/>
              </w:rPr>
              <w:t>Листопадничек</w:t>
            </w:r>
            <w:proofErr w:type="spellEnd"/>
            <w:r w:rsidRPr="00E344C9">
              <w:rPr>
                <w:rFonts w:ascii="Times New Roman" w:hAnsi="Times New Roman" w:cs="Times New Roman"/>
                <w:sz w:val="24"/>
                <w:szCs w:val="24"/>
                <w:shd w:val="clear" w:color="auto" w:fill="FFFFFF"/>
              </w:rPr>
              <w:t>»</w:t>
            </w:r>
          </w:p>
          <w:p w14:paraId="1DD1DD39"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В. Белов «Малька провинилась».</w:t>
            </w:r>
          </w:p>
          <w:p w14:paraId="1720889C"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В. Белов. «Еще раз про Мальку».</w:t>
            </w:r>
          </w:p>
          <w:p w14:paraId="5625854A"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Style w:val="c0"/>
                <w:rFonts w:ascii="Times New Roman" w:hAnsi="Times New Roman" w:cs="Times New Roman"/>
                <w:sz w:val="24"/>
                <w:szCs w:val="24"/>
              </w:rPr>
              <w:t>В. Бианки «Мышонок Пик»</w:t>
            </w:r>
          </w:p>
          <w:p w14:paraId="78773FB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lastRenderedPageBreak/>
              <w:t>Б. Житков «Про обезьянку»</w:t>
            </w:r>
          </w:p>
          <w:p w14:paraId="11D38B6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В. Астафьев «</w:t>
            </w:r>
            <w:proofErr w:type="spellStart"/>
            <w:r w:rsidRPr="00E344C9">
              <w:rPr>
                <w:rFonts w:ascii="Times New Roman" w:hAnsi="Times New Roman" w:cs="Times New Roman"/>
                <w:sz w:val="24"/>
                <w:szCs w:val="24"/>
                <w:shd w:val="clear" w:color="auto" w:fill="FFFFFF"/>
              </w:rPr>
              <w:t>Капалуха</w:t>
            </w:r>
            <w:proofErr w:type="spellEnd"/>
            <w:r w:rsidRPr="00E344C9">
              <w:rPr>
                <w:rFonts w:ascii="Times New Roman" w:hAnsi="Times New Roman" w:cs="Times New Roman"/>
                <w:sz w:val="24"/>
                <w:szCs w:val="24"/>
                <w:shd w:val="clear" w:color="auto" w:fill="FFFFFF"/>
              </w:rPr>
              <w:t>».</w:t>
            </w:r>
          </w:p>
          <w:p w14:paraId="7B969127"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Style w:val="c0"/>
                <w:rFonts w:ascii="Times New Roman" w:hAnsi="Times New Roman" w:cs="Times New Roman"/>
                <w:sz w:val="24"/>
                <w:szCs w:val="24"/>
              </w:rPr>
              <w:t xml:space="preserve">В. Драгунский «Он живой и светится» </w:t>
            </w:r>
          </w:p>
          <w:p w14:paraId="5A4B769C"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Style w:val="c0"/>
                <w:rFonts w:ascii="Times New Roman" w:hAnsi="Times New Roman" w:cs="Times New Roman"/>
                <w:b/>
                <w:sz w:val="24"/>
                <w:szCs w:val="24"/>
              </w:rPr>
              <w:t>Проверим себя.</w:t>
            </w:r>
          </w:p>
        </w:tc>
        <w:tc>
          <w:tcPr>
            <w:tcW w:w="6408" w:type="dxa"/>
            <w:shd w:val="clear" w:color="auto" w:fill="auto"/>
          </w:tcPr>
          <w:p w14:paraId="1C1218D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знать основное содержание текста, их авторов; стили текстов, их различия.</w:t>
            </w:r>
          </w:p>
          <w:p w14:paraId="7D4EAAB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использовать приобретенные знания и умения в практической деятельности и повседневной жизни для высказывания оценочных суждений о прочитанном </w:t>
            </w:r>
            <w:r w:rsidRPr="00E344C9">
              <w:rPr>
                <w:rFonts w:ascii="Times New Roman" w:hAnsi="Times New Roman" w:cs="Times New Roman"/>
                <w:sz w:val="24"/>
                <w:szCs w:val="24"/>
              </w:rPr>
              <w:lastRenderedPageBreak/>
              <w:t>произведении (герое, событии);</w:t>
            </w:r>
          </w:p>
          <w:p w14:paraId="4DF92A4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уметь пересказывать текст;</w:t>
            </w:r>
          </w:p>
          <w:p w14:paraId="6AD84F0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составлять небольшое монологическое высказывание с опорой на авторский текст;</w:t>
            </w:r>
          </w:p>
          <w:p w14:paraId="075D43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создавать небольшой устный текст на заданную тему.</w:t>
            </w:r>
          </w:p>
          <w:p w14:paraId="20064FCD"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Fonts w:ascii="Times New Roman" w:hAnsi="Times New Roman" w:cs="Times New Roman"/>
                <w:sz w:val="24"/>
                <w:szCs w:val="24"/>
              </w:rPr>
              <w:t>- Читать вслух. Воспринимать на слух прочитанное.</w:t>
            </w:r>
            <w:r w:rsidRPr="00E344C9">
              <w:rPr>
                <w:rStyle w:val="c0"/>
                <w:rFonts w:ascii="Times New Roman" w:hAnsi="Times New Roman" w:cs="Times New Roman"/>
                <w:sz w:val="24"/>
                <w:szCs w:val="24"/>
              </w:rPr>
              <w:t xml:space="preserve"> Контролировать своё чтение. Сравнивать содержание и иллюстрации к ним.</w:t>
            </w:r>
          </w:p>
          <w:p w14:paraId="2D302DDC"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Style w:val="c0"/>
                <w:rFonts w:ascii="Times New Roman" w:hAnsi="Times New Roman" w:cs="Times New Roman"/>
                <w:sz w:val="24"/>
                <w:szCs w:val="24"/>
              </w:rPr>
              <w:t>-</w:t>
            </w:r>
            <w:r w:rsidRPr="00E344C9">
              <w:rPr>
                <w:rFonts w:ascii="Times New Roman" w:hAnsi="Times New Roman" w:cs="Times New Roman"/>
                <w:sz w:val="24"/>
                <w:szCs w:val="24"/>
              </w:rPr>
              <w:t xml:space="preserve"> Учиться  озаглавливать текст, описывать характер и поведение героев рассказа.</w:t>
            </w:r>
          </w:p>
        </w:tc>
      </w:tr>
      <w:tr w:rsidR="00970E59" w:rsidRPr="00E344C9" w14:paraId="46E706B2" w14:textId="77777777" w:rsidTr="00E07E09">
        <w:tc>
          <w:tcPr>
            <w:tcW w:w="13101" w:type="dxa"/>
            <w:gridSpan w:val="2"/>
            <w:shd w:val="clear" w:color="auto" w:fill="auto"/>
          </w:tcPr>
          <w:p w14:paraId="667F90E8"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Поэтическая тетрадь 2.</w:t>
            </w:r>
            <w:r w:rsidR="00E344C9">
              <w:rPr>
                <w:rFonts w:ascii="Times New Roman" w:hAnsi="Times New Roman" w:cs="Times New Roman"/>
                <w:b/>
                <w:sz w:val="24"/>
                <w:szCs w:val="24"/>
              </w:rPr>
              <w:t xml:space="preserve">  </w:t>
            </w:r>
            <w:r w:rsidRPr="00E344C9">
              <w:rPr>
                <w:rFonts w:ascii="Times New Roman" w:hAnsi="Times New Roman" w:cs="Times New Roman"/>
                <w:b/>
                <w:sz w:val="24"/>
                <w:szCs w:val="24"/>
              </w:rPr>
              <w:t>(6 часов)</w:t>
            </w:r>
          </w:p>
        </w:tc>
      </w:tr>
      <w:tr w:rsidR="00970E59" w:rsidRPr="00E344C9" w14:paraId="4677F9F5" w14:textId="77777777" w:rsidTr="00E07E09">
        <w:tc>
          <w:tcPr>
            <w:tcW w:w="6693" w:type="dxa"/>
            <w:shd w:val="clear" w:color="auto" w:fill="auto"/>
          </w:tcPr>
          <w:p w14:paraId="27F8C284" w14:textId="77777777" w:rsidR="00970E59" w:rsidRPr="00E344C9" w:rsidRDefault="00970E5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sz w:val="24"/>
                <w:szCs w:val="24"/>
                <w:shd w:val="clear" w:color="auto" w:fill="FFFFFF"/>
              </w:rPr>
              <w:t>C. Маршак «Гроза днем», «В лесу над росистой поляной…»</w:t>
            </w:r>
          </w:p>
          <w:p w14:paraId="0D4B125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А. Барто «Разлука».</w:t>
            </w:r>
          </w:p>
          <w:p w14:paraId="140BDCB7"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А. Барто «В театре».</w:t>
            </w:r>
          </w:p>
          <w:p w14:paraId="261F20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С. Михалков «Если»</w:t>
            </w:r>
          </w:p>
          <w:p w14:paraId="131CE50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Е. Благинина «Кукушка», «Котенок».</w:t>
            </w:r>
          </w:p>
          <w:p w14:paraId="568AABEF"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shd w:val="clear" w:color="auto" w:fill="FFFFFF"/>
              </w:rPr>
              <w:t>Проверим себя.</w:t>
            </w:r>
          </w:p>
          <w:p w14:paraId="20F2D5BB"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6408" w:type="dxa"/>
            <w:shd w:val="clear" w:color="auto" w:fill="auto"/>
          </w:tcPr>
          <w:p w14:paraId="1EFE1B9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Учиться анализировать поэтическое изображение птиц в стихах; выразительно читать стихотворения;</w:t>
            </w:r>
          </w:p>
          <w:p w14:paraId="1575FDC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интонацию; читать стихотворные произведения наизусть.</w:t>
            </w:r>
          </w:p>
          <w:p w14:paraId="6A946C9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Учиться находить рифму в произведении, сравнивать и</w:t>
            </w:r>
          </w:p>
          <w:p w14:paraId="5B15CA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небольшое монологическое высказывание с опорой на авторский текст оценивать события, героев произведения.</w:t>
            </w:r>
          </w:p>
          <w:p w14:paraId="6E15935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стихотворный и прозаический тексты.</w:t>
            </w:r>
          </w:p>
          <w:p w14:paraId="4CC1B2B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Наблюдать за жизнью слов в художественном тексте.</w:t>
            </w:r>
          </w:p>
          <w:p w14:paraId="3DF1EF1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Объяснять интересные выражения в лирическом тексте.</w:t>
            </w:r>
          </w:p>
          <w:p w14:paraId="056F4D8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Заучивать стихи наизусть.</w:t>
            </w:r>
          </w:p>
          <w:p w14:paraId="19FE2902"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lastRenderedPageBreak/>
              <w:t>Проверять чтение друг друга, работая в паре, самостоятельно оценивать свои достижения.</w:t>
            </w:r>
          </w:p>
        </w:tc>
      </w:tr>
      <w:tr w:rsidR="00970E59" w:rsidRPr="00E344C9" w14:paraId="062B7A6B" w14:textId="77777777" w:rsidTr="00E07E09">
        <w:tc>
          <w:tcPr>
            <w:tcW w:w="13101" w:type="dxa"/>
            <w:gridSpan w:val="2"/>
            <w:shd w:val="clear" w:color="auto" w:fill="auto"/>
          </w:tcPr>
          <w:p w14:paraId="03BD09B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Собирай по ягодке - наберешь кузовок (9 часов)</w:t>
            </w:r>
          </w:p>
        </w:tc>
      </w:tr>
      <w:tr w:rsidR="00970E59" w:rsidRPr="00E344C9" w14:paraId="3AF4CD14" w14:textId="77777777" w:rsidTr="00E07E09">
        <w:tc>
          <w:tcPr>
            <w:tcW w:w="6693" w:type="dxa"/>
            <w:shd w:val="clear" w:color="auto" w:fill="auto"/>
          </w:tcPr>
          <w:p w14:paraId="4D041DC8"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Б. Шергин «Собирай по ягодке – наберешь кузовок»</w:t>
            </w:r>
          </w:p>
          <w:p w14:paraId="31F763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А. Платонов «Цветок на земле»</w:t>
            </w:r>
          </w:p>
          <w:p w14:paraId="7AABBB3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А. Платонов «Еще мама»</w:t>
            </w:r>
          </w:p>
          <w:p w14:paraId="293A951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М. Зощенко «Золотые слова»</w:t>
            </w:r>
          </w:p>
          <w:p w14:paraId="477722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М. Зощенко «Великие путешественники»</w:t>
            </w:r>
          </w:p>
          <w:p w14:paraId="40742FD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Н. Носов «Федина задача»</w:t>
            </w:r>
          </w:p>
          <w:p w14:paraId="445D32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Н. Носов «Телефон»</w:t>
            </w:r>
          </w:p>
          <w:p w14:paraId="46689845"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Проверим себя</w:t>
            </w:r>
          </w:p>
        </w:tc>
        <w:tc>
          <w:tcPr>
            <w:tcW w:w="6408" w:type="dxa"/>
            <w:shd w:val="clear" w:color="auto" w:fill="auto"/>
          </w:tcPr>
          <w:p w14:paraId="35A67B7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использовать приобретенные знания и умения в практической деятельности и повседневной жизни для высказывания оценочных суждений о прочитанном произведении (герое произведения, событии).</w:t>
            </w:r>
          </w:p>
          <w:p w14:paraId="4EDC3DE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знать названия, основное содержание изученных литературных  произведений, их авторов;</w:t>
            </w:r>
          </w:p>
          <w:p w14:paraId="723EC7E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понимать эмоционально-нравственных переживания героев  произведений;</w:t>
            </w:r>
          </w:p>
          <w:p w14:paraId="6D883A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участвовать в диалоге при обсуждении произведения;</w:t>
            </w:r>
          </w:p>
          <w:p w14:paraId="1E35EF9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строить небольшие монологические высказывания: рассказ о своих впечатлениях по прочитанному произведению (о героях, событиях);</w:t>
            </w:r>
          </w:p>
          <w:p w14:paraId="163644A9"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оценивать события, героев произведения</w:t>
            </w:r>
          </w:p>
        </w:tc>
      </w:tr>
      <w:tr w:rsidR="00970E59" w:rsidRPr="00E344C9" w14:paraId="42296C65" w14:textId="77777777" w:rsidTr="00E07E09">
        <w:tc>
          <w:tcPr>
            <w:tcW w:w="13101" w:type="dxa"/>
            <w:gridSpan w:val="2"/>
            <w:shd w:val="clear" w:color="auto" w:fill="auto"/>
          </w:tcPr>
          <w:p w14:paraId="5C6C4F42"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Style w:val="c0"/>
                <w:rFonts w:ascii="Times New Roman" w:hAnsi="Times New Roman" w:cs="Times New Roman"/>
                <w:b/>
                <w:sz w:val="24"/>
                <w:szCs w:val="24"/>
              </w:rPr>
              <w:t>По страницам детских журналов (5 часов)</w:t>
            </w:r>
          </w:p>
        </w:tc>
      </w:tr>
      <w:tr w:rsidR="00970E59" w:rsidRPr="00E344C9" w14:paraId="41240B23" w14:textId="77777777" w:rsidTr="00E07E09">
        <w:tc>
          <w:tcPr>
            <w:tcW w:w="6693" w:type="dxa"/>
            <w:shd w:val="clear" w:color="auto" w:fill="auto"/>
          </w:tcPr>
          <w:p w14:paraId="4A303B3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Л. Кассиль «Отметки Риммы Лебедевой».</w:t>
            </w:r>
          </w:p>
          <w:p w14:paraId="375D066C" w14:textId="77777777" w:rsidR="00970E59" w:rsidRPr="00E344C9" w:rsidRDefault="00970E5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sz w:val="24"/>
                <w:szCs w:val="24"/>
                <w:shd w:val="clear" w:color="auto" w:fill="FFFFFF"/>
              </w:rPr>
              <w:t>Ю. Ермолаев «Проговорился»</w:t>
            </w:r>
          </w:p>
          <w:p w14:paraId="06CC3BB9" w14:textId="77777777" w:rsidR="00970E59" w:rsidRPr="00E344C9" w:rsidRDefault="00970E5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sz w:val="24"/>
                <w:szCs w:val="24"/>
                <w:shd w:val="clear" w:color="auto" w:fill="FFFFFF"/>
              </w:rPr>
              <w:t>Ю. Ермолаев «Воспитатели»</w:t>
            </w:r>
          </w:p>
          <w:p w14:paraId="641BDD8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Г. Остер «Вредные советы», «Как получаются легенды».</w:t>
            </w:r>
          </w:p>
          <w:p w14:paraId="1C0F7704" w14:textId="77777777" w:rsidR="00970E59" w:rsidRPr="00E344C9" w:rsidRDefault="00970E5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sz w:val="24"/>
                <w:szCs w:val="24"/>
                <w:shd w:val="clear" w:color="auto" w:fill="FFFFFF"/>
              </w:rPr>
              <w:t>Р. Сеф «Веселые стихи»</w:t>
            </w:r>
          </w:p>
          <w:p w14:paraId="1855938C"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6408" w:type="dxa"/>
            <w:shd w:val="clear" w:color="auto" w:fill="auto"/>
          </w:tcPr>
          <w:p w14:paraId="260A131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-названия, основное содержание изученных литературных произведений, их авторов;</w:t>
            </w:r>
          </w:p>
          <w:p w14:paraId="6B8B19C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знать названия нескольких детских периодических изданий;</w:t>
            </w:r>
          </w:p>
          <w:p w14:paraId="526962A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знать отличие журналов от книги.</w:t>
            </w:r>
          </w:p>
          <w:p w14:paraId="2FFB704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w:t>
            </w:r>
            <w:r w:rsidRPr="00E344C9">
              <w:rPr>
                <w:rFonts w:ascii="Times New Roman" w:hAnsi="Times New Roman" w:cs="Times New Roman"/>
                <w:sz w:val="24"/>
                <w:szCs w:val="24"/>
              </w:rPr>
              <w:t xml:space="preserve"> читать вслух текст, построенный на изученном языковом </w:t>
            </w:r>
            <w:r w:rsidRPr="00E344C9">
              <w:rPr>
                <w:rFonts w:ascii="Times New Roman" w:hAnsi="Times New Roman" w:cs="Times New Roman"/>
                <w:sz w:val="24"/>
                <w:szCs w:val="24"/>
              </w:rPr>
              <w:lastRenderedPageBreak/>
              <w:t>материале, соблюдая правила произношения и соответствующую интонацию;</w:t>
            </w:r>
          </w:p>
          <w:p w14:paraId="5C0EF6B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читать осознанно текст художественного произведения «про себя»;</w:t>
            </w:r>
          </w:p>
          <w:p w14:paraId="451B705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-создавать небольшие письменные ответы на поставленный вопрос по прочитанному произведению;</w:t>
            </w:r>
          </w:p>
          <w:p w14:paraId="48B0C936"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ориентироваться в журналах.</w:t>
            </w:r>
          </w:p>
        </w:tc>
      </w:tr>
      <w:tr w:rsidR="00970E59" w:rsidRPr="00E344C9" w14:paraId="163A9990" w14:textId="77777777" w:rsidTr="00E07E09">
        <w:tc>
          <w:tcPr>
            <w:tcW w:w="13101" w:type="dxa"/>
            <w:gridSpan w:val="2"/>
            <w:shd w:val="clear" w:color="auto" w:fill="auto"/>
          </w:tcPr>
          <w:p w14:paraId="1ECC147C"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Зарубежная литература (5 часов)</w:t>
            </w:r>
          </w:p>
        </w:tc>
      </w:tr>
      <w:tr w:rsidR="00970E59" w:rsidRPr="00E344C9" w14:paraId="3FEE8697" w14:textId="77777777" w:rsidTr="00E07E09">
        <w:tc>
          <w:tcPr>
            <w:tcW w:w="6693" w:type="dxa"/>
            <w:shd w:val="clear" w:color="auto" w:fill="auto"/>
          </w:tcPr>
          <w:p w14:paraId="6121EB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Древнегреческий миф: «Храбрый Персей» </w:t>
            </w:r>
          </w:p>
          <w:p w14:paraId="6D61C90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Г. Андерсен «Гадкий утёнок» </w:t>
            </w:r>
          </w:p>
          <w:p w14:paraId="5B6B2D7F" w14:textId="77777777" w:rsidR="00970E59" w:rsidRPr="00E344C9" w:rsidRDefault="00970E5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shd w:val="clear" w:color="auto" w:fill="FFFFFF"/>
              </w:rPr>
              <w:t>Проверим себя.</w:t>
            </w:r>
          </w:p>
          <w:p w14:paraId="39BD547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6408" w:type="dxa"/>
            <w:shd w:val="clear" w:color="auto" w:fill="auto"/>
          </w:tcPr>
          <w:p w14:paraId="2F5DAE8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знать названия, основное содержание изученных литературных произведений, их авторов.</w:t>
            </w:r>
          </w:p>
          <w:p w14:paraId="37FD0F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самостоятельно и по заданию находить в тексте с определенной целью отдельные отрывки, эпизоды, выражения, слова (выборочное чтение);</w:t>
            </w:r>
          </w:p>
          <w:p w14:paraId="025B376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инсценировать и пересказывать полюбившиеся эпизоды;</w:t>
            </w:r>
          </w:p>
          <w:p w14:paraId="006A144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проявлять артистичность, эмоциональность, выразительность при чтении и инсценировании зарубежной литературы;</w:t>
            </w:r>
          </w:p>
          <w:p w14:paraId="009802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создавать письменные ответы на поставленные вопросы;</w:t>
            </w:r>
          </w:p>
          <w:p w14:paraId="62AA36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выделять в тексте главное, анализировать, находить ответы на вопросы;</w:t>
            </w:r>
          </w:p>
          <w:p w14:paraId="36ED129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четко, ясно, развернуто излагать свои мысли в устной и письменной форме.</w:t>
            </w:r>
          </w:p>
        </w:tc>
      </w:tr>
      <w:tr w:rsidR="00970E59" w:rsidRPr="00E344C9" w14:paraId="00DA80A6" w14:textId="77777777" w:rsidTr="00E07E09">
        <w:tc>
          <w:tcPr>
            <w:tcW w:w="13101" w:type="dxa"/>
            <w:gridSpan w:val="2"/>
            <w:shd w:val="clear" w:color="auto" w:fill="auto"/>
          </w:tcPr>
          <w:p w14:paraId="3CAE2BF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Внеклассное чтение 34 часа в год</w:t>
            </w:r>
          </w:p>
        </w:tc>
      </w:tr>
    </w:tbl>
    <w:p w14:paraId="59861DD2" w14:textId="77777777" w:rsidR="00970E59" w:rsidRPr="00E344C9" w:rsidRDefault="00970E59" w:rsidP="00224C39">
      <w:pPr>
        <w:tabs>
          <w:tab w:val="left" w:pos="284"/>
        </w:tabs>
        <w:spacing w:after="0" w:line="360" w:lineRule="auto"/>
        <w:jc w:val="both"/>
        <w:rPr>
          <w:rFonts w:ascii="Times New Roman" w:hAnsi="Times New Roman" w:cs="Times New Roman"/>
          <w:iCs/>
          <w:sz w:val="24"/>
          <w:szCs w:val="24"/>
        </w:rPr>
        <w:sectPr w:rsidR="00970E59" w:rsidRPr="00E344C9" w:rsidSect="0081064C">
          <w:type w:val="nextColumn"/>
          <w:pgSz w:w="16838" w:h="11906" w:orient="landscape"/>
          <w:pgMar w:top="1134" w:right="567" w:bottom="1134" w:left="1701" w:header="709" w:footer="709" w:gutter="0"/>
          <w:cols w:space="708"/>
          <w:docGrid w:linePitch="360"/>
        </w:sectPr>
      </w:pPr>
    </w:p>
    <w:p w14:paraId="0932E001" w14:textId="77777777" w:rsidR="00486C44" w:rsidRPr="0095161F" w:rsidRDefault="0095161F" w:rsidP="00224C39">
      <w:pPr>
        <w:pStyle w:val="2"/>
        <w:spacing w:before="0" w:beforeAutospacing="0" w:after="0" w:afterAutospacing="0"/>
        <w:rPr>
          <w:sz w:val="24"/>
          <w:szCs w:val="24"/>
        </w:rPr>
      </w:pPr>
      <w:bookmarkStart w:id="4" w:name="_Toc514842913"/>
      <w:r w:rsidRPr="0095161F">
        <w:rPr>
          <w:sz w:val="24"/>
          <w:szCs w:val="24"/>
        </w:rPr>
        <w:lastRenderedPageBreak/>
        <w:t>РАЗВИТИЕ РЕЧИ</w:t>
      </w:r>
      <w:bookmarkEnd w:id="4"/>
      <w:r w:rsidRPr="0095161F">
        <w:rPr>
          <w:sz w:val="24"/>
          <w:szCs w:val="24"/>
        </w:rPr>
        <w:t xml:space="preserve">  </w:t>
      </w:r>
    </w:p>
    <w:p w14:paraId="7FC835B7"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обучения</w:t>
      </w:r>
    </w:p>
    <w:p w14:paraId="3EC1A5E4"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При освоении образовательной программы в курсе развития речи основной целевой установкой является ориентации на планируемые результаты: </w:t>
      </w:r>
      <w:r w:rsidRPr="00A33672">
        <w:rPr>
          <w:rFonts w:ascii="Times New Roman" w:hAnsi="Times New Roman" w:cs="Times New Roman"/>
          <w:i/>
          <w:sz w:val="24"/>
          <w:szCs w:val="24"/>
        </w:rPr>
        <w:t>личностные, метапредметные и предметные</w:t>
      </w:r>
      <w:r w:rsidRPr="00A33672">
        <w:rPr>
          <w:rFonts w:ascii="Times New Roman" w:hAnsi="Times New Roman" w:cs="Times New Roman"/>
          <w:sz w:val="24"/>
          <w:szCs w:val="24"/>
        </w:rPr>
        <w:t xml:space="preserve">. </w:t>
      </w:r>
    </w:p>
    <w:p w14:paraId="2605F1C6" w14:textId="77777777" w:rsidR="00160A42" w:rsidRPr="00A33672" w:rsidRDefault="00160A42"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Личностные результаты</w:t>
      </w:r>
    </w:p>
    <w:p w14:paraId="4D18F984"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целостного, социально ориентированного взгляда на мир в его органическом единстве и разнообразии природы, народов, культур и религий.</w:t>
      </w:r>
    </w:p>
    <w:p w14:paraId="52292CD2"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уважительного отношения к иному мнению, истории и культуре других народов.</w:t>
      </w:r>
    </w:p>
    <w:p w14:paraId="10A95566"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Принятие и освоение учащимися социальной роли обучающихся, развитие мотивов учебной деятельности и формирование личностного смысла учения.</w:t>
      </w:r>
    </w:p>
    <w:p w14:paraId="4B3DED1D"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самостоятельности и личной ответственности за свои поступки, в том числе и в информационной деятельности, на основе представлений о нравственных нормах, социальной справедливости и свободе.</w:t>
      </w:r>
    </w:p>
    <w:p w14:paraId="21BE612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эстетических потребностей, ценностей и чувств.</w:t>
      </w:r>
    </w:p>
    <w:p w14:paraId="1FA2EDEA"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этических чувств, доброжелательности и эмоционально-нравственной отзывчивости, понимания и сопереживания чувствам других людей.</w:t>
      </w:r>
    </w:p>
    <w:p w14:paraId="488DF96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навыков сотрудничества со взрослыми и сверстниками, умения не создавать конфликтов и находить выходы из спорных ситуаций.</w:t>
      </w:r>
    </w:p>
    <w:p w14:paraId="09A6DF7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61D84873"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речевыми навыками (понимание значений слов и их употребление, обогащение словарного запаса, развитие навыков связной речи).</w:t>
      </w:r>
    </w:p>
    <w:p w14:paraId="41604AA7"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Развитие связной устной речи слабослышащих обучающихся.</w:t>
      </w:r>
    </w:p>
    <w:p w14:paraId="261CD192" w14:textId="77777777" w:rsidR="00160A42" w:rsidRPr="00A33672" w:rsidRDefault="00160A42"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Метапредметные результаты</w:t>
      </w:r>
    </w:p>
    <w:p w14:paraId="3AA08CE8"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участвовать в диалоге, в общей беседе, выполняя принятые правила речевого поведения (не перебивать, выслушивать собеседника, стремиться понять его точку зрения и</w:t>
      </w:r>
      <w:r w:rsidRPr="00A33672">
        <w:rPr>
          <w:rFonts w:ascii="Times New Roman" w:hAnsi="Times New Roman"/>
          <w:sz w:val="24"/>
          <w:szCs w:val="24"/>
        </w:rPr>
        <w:t xml:space="preserve"> </w:t>
      </w:r>
      <w:r w:rsidRPr="00A33672">
        <w:rPr>
          <w:rFonts w:ascii="Times New Roman" w:hAnsi="Times New Roman" w:cs="Times New Roman"/>
          <w:sz w:val="24"/>
          <w:szCs w:val="24"/>
        </w:rPr>
        <w:t>т.д.);</w:t>
      </w:r>
    </w:p>
    <w:p w14:paraId="3C4A62F8"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cs="Times New Roman"/>
          <w:sz w:val="24"/>
          <w:szCs w:val="24"/>
        </w:rPr>
        <w:t>задавать вопросы, отвечать на вопросы</w:t>
      </w:r>
      <w:r w:rsidRPr="00A33672">
        <w:rPr>
          <w:rFonts w:ascii="Times New Roman" w:hAnsi="Times New Roman"/>
          <w:sz w:val="24"/>
          <w:szCs w:val="24"/>
        </w:rPr>
        <w:t xml:space="preserve"> </w:t>
      </w:r>
      <w:r w:rsidRPr="00A33672">
        <w:rPr>
          <w:rFonts w:ascii="Times New Roman" w:hAnsi="Times New Roman" w:cs="Times New Roman"/>
          <w:sz w:val="24"/>
          <w:szCs w:val="24"/>
        </w:rPr>
        <w:t>других;</w:t>
      </w:r>
    </w:p>
    <w:p w14:paraId="0CC390E6"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понимать зависимость характера речи (отбора содержания и его организации, выбора языковых средств) от задачи ситуации общения (сообщить, объяснить что-то или словами нарисовать увиденное, показать действия или признаки; поздравить кого-то или научить чему-то; в устной или письменной форме; адресат взрослый или сверстник и т.д.);</w:t>
      </w:r>
    </w:p>
    <w:p w14:paraId="459A8200"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lastRenderedPageBreak/>
        <w:t xml:space="preserve">- </w:t>
      </w:r>
      <w:r w:rsidRPr="00A33672">
        <w:rPr>
          <w:rFonts w:ascii="Times New Roman" w:hAnsi="Times New Roman" w:cs="Times New Roman"/>
          <w:sz w:val="24"/>
          <w:szCs w:val="24"/>
        </w:rPr>
        <w:t>выражать свои мысли, чувства в словесной форме, ориентируясь на задачи и ситуацию общения, соблюдая нормы литературного языка, заботясь о ясности, точности выражения</w:t>
      </w:r>
      <w:r w:rsidRPr="00A33672">
        <w:rPr>
          <w:rFonts w:ascii="Times New Roman" w:hAnsi="Times New Roman"/>
          <w:sz w:val="24"/>
          <w:szCs w:val="24"/>
        </w:rPr>
        <w:t xml:space="preserve"> </w:t>
      </w:r>
      <w:r w:rsidRPr="00A33672">
        <w:rPr>
          <w:rFonts w:ascii="Times New Roman" w:hAnsi="Times New Roman" w:cs="Times New Roman"/>
          <w:sz w:val="24"/>
          <w:szCs w:val="24"/>
        </w:rPr>
        <w:t>мысли;</w:t>
      </w:r>
    </w:p>
    <w:p w14:paraId="537A078D"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осознавать, высказывать и обосновывать свою точку зрения; стараться проявлять терпимость по отношению к высказываемым другим точкам</w:t>
      </w:r>
      <w:r w:rsidRPr="00A33672">
        <w:rPr>
          <w:rFonts w:ascii="Times New Roman" w:hAnsi="Times New Roman"/>
          <w:sz w:val="24"/>
          <w:szCs w:val="24"/>
        </w:rPr>
        <w:t xml:space="preserve"> </w:t>
      </w:r>
      <w:r w:rsidRPr="00A33672">
        <w:rPr>
          <w:rFonts w:ascii="Times New Roman" w:hAnsi="Times New Roman" w:cs="Times New Roman"/>
          <w:sz w:val="24"/>
          <w:szCs w:val="24"/>
        </w:rPr>
        <w:t>зрения;</w:t>
      </w:r>
    </w:p>
    <w:p w14:paraId="0B8085FE" w14:textId="77777777" w:rsidR="00070D05" w:rsidRPr="00A33672" w:rsidRDefault="00070D05" w:rsidP="00070D05">
      <w:pPr>
        <w:shd w:val="clear" w:color="auto" w:fill="FFFFFF"/>
        <w:spacing w:after="0" w:line="360" w:lineRule="auto"/>
        <w:rPr>
          <w:rFonts w:ascii="Times New Roman" w:hAnsi="Times New Roman"/>
          <w:sz w:val="24"/>
          <w:szCs w:val="24"/>
        </w:rPr>
      </w:pPr>
      <w:r w:rsidRPr="00A33672">
        <w:rPr>
          <w:rFonts w:ascii="Times New Roman" w:hAnsi="Times New Roman"/>
          <w:sz w:val="24"/>
          <w:szCs w:val="24"/>
        </w:rPr>
        <w:t xml:space="preserve">- </w:t>
      </w:r>
      <w:r w:rsidRPr="00A33672">
        <w:rPr>
          <w:rFonts w:ascii="Times New Roman" w:hAnsi="Times New Roman" w:cs="Times New Roman"/>
          <w:sz w:val="24"/>
          <w:szCs w:val="24"/>
        </w:rPr>
        <w:t xml:space="preserve">вступать в учебное сотрудничество с одноклассниками, участвовать в совместной деятельности, распределять роли (договариваться), оказывать взаимопомощь, </w:t>
      </w:r>
    </w:p>
    <w:p w14:paraId="5CA1059D"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осуществлять взаимоконтроль, проявлять доброжелательное отношение к</w:t>
      </w:r>
      <w:r w:rsidRPr="00A33672">
        <w:rPr>
          <w:rFonts w:ascii="Times New Roman" w:hAnsi="Times New Roman"/>
          <w:sz w:val="24"/>
          <w:szCs w:val="24"/>
        </w:rPr>
        <w:t xml:space="preserve"> </w:t>
      </w:r>
      <w:r w:rsidRPr="00A33672">
        <w:rPr>
          <w:rFonts w:ascii="Times New Roman" w:hAnsi="Times New Roman" w:cs="Times New Roman"/>
          <w:sz w:val="24"/>
          <w:szCs w:val="24"/>
        </w:rPr>
        <w:t>партнёрам;</w:t>
      </w:r>
    </w:p>
    <w:p w14:paraId="2861358C"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cs="Times New Roman"/>
          <w:sz w:val="24"/>
          <w:szCs w:val="24"/>
        </w:rPr>
        <w:t>воспроизводить информацию, доносить её до</w:t>
      </w:r>
      <w:r w:rsidRPr="00A33672">
        <w:rPr>
          <w:rFonts w:ascii="Times New Roman" w:hAnsi="Times New Roman"/>
          <w:sz w:val="24"/>
          <w:szCs w:val="24"/>
        </w:rPr>
        <w:t xml:space="preserve"> </w:t>
      </w:r>
      <w:r w:rsidRPr="00A33672">
        <w:rPr>
          <w:rFonts w:ascii="Times New Roman" w:hAnsi="Times New Roman" w:cs="Times New Roman"/>
          <w:sz w:val="24"/>
          <w:szCs w:val="24"/>
        </w:rPr>
        <w:t>других;</w:t>
      </w:r>
    </w:p>
    <w:p w14:paraId="345009B6"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создавать небольшие монологические высказывания с ориентацией на партнёра, с учётом ситуации общения и конкретных речевых задач, выбирая для них соответствующие языковые</w:t>
      </w:r>
      <w:r w:rsidRPr="00A33672">
        <w:rPr>
          <w:rFonts w:ascii="Times New Roman" w:hAnsi="Times New Roman"/>
          <w:sz w:val="24"/>
          <w:szCs w:val="24"/>
        </w:rPr>
        <w:t xml:space="preserve"> </w:t>
      </w:r>
      <w:r w:rsidRPr="00A33672">
        <w:rPr>
          <w:rFonts w:ascii="Times New Roman" w:hAnsi="Times New Roman" w:cs="Times New Roman"/>
          <w:sz w:val="24"/>
          <w:szCs w:val="24"/>
        </w:rPr>
        <w:t>средства.</w:t>
      </w:r>
    </w:p>
    <w:p w14:paraId="7D915A63"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начинать диалог, беседу, завершать их, соблюдая правила</w:t>
      </w:r>
      <w:r w:rsidRPr="00A33672">
        <w:rPr>
          <w:rFonts w:ascii="Times New Roman" w:hAnsi="Times New Roman"/>
          <w:sz w:val="24"/>
          <w:szCs w:val="24"/>
        </w:rPr>
        <w:t xml:space="preserve"> </w:t>
      </w:r>
      <w:r w:rsidRPr="00A33672">
        <w:rPr>
          <w:rFonts w:ascii="Times New Roman" w:hAnsi="Times New Roman" w:cs="Times New Roman"/>
          <w:sz w:val="24"/>
          <w:szCs w:val="24"/>
        </w:rPr>
        <w:t>вежливости;</w:t>
      </w:r>
    </w:p>
    <w:p w14:paraId="4C458EE9"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cs="Times New Roman"/>
          <w:sz w:val="24"/>
          <w:szCs w:val="24"/>
        </w:rPr>
        <w:t>оценивать мысли, советы, предложения других людей, принимать их во внимание и пытаться учитывать в своей</w:t>
      </w:r>
      <w:r w:rsidRPr="00A33672">
        <w:rPr>
          <w:rFonts w:ascii="Times New Roman" w:hAnsi="Times New Roman"/>
          <w:sz w:val="24"/>
          <w:szCs w:val="24"/>
        </w:rPr>
        <w:t xml:space="preserve"> </w:t>
      </w:r>
      <w:r w:rsidRPr="00A33672">
        <w:rPr>
          <w:rFonts w:ascii="Times New Roman" w:hAnsi="Times New Roman" w:cs="Times New Roman"/>
          <w:sz w:val="24"/>
          <w:szCs w:val="24"/>
        </w:rPr>
        <w:t>деятельности;</w:t>
      </w:r>
    </w:p>
    <w:p w14:paraId="23885FBB"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инициировать совместную деятельность, распределять роли, договариваться с партнёрами о способах решения возникающих</w:t>
      </w:r>
      <w:r w:rsidRPr="00A33672">
        <w:rPr>
          <w:rFonts w:ascii="Times New Roman" w:hAnsi="Times New Roman"/>
          <w:sz w:val="24"/>
          <w:szCs w:val="24"/>
        </w:rPr>
        <w:t xml:space="preserve"> </w:t>
      </w:r>
      <w:r w:rsidRPr="00A33672">
        <w:rPr>
          <w:rFonts w:ascii="Times New Roman" w:hAnsi="Times New Roman" w:cs="Times New Roman"/>
          <w:sz w:val="24"/>
          <w:szCs w:val="24"/>
        </w:rPr>
        <w:t>проблем;</w:t>
      </w:r>
    </w:p>
    <w:p w14:paraId="41CD4FAB"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создавать высказывания разных видов (в устной и письменной форме) для решения различных коммуникативных задач, адекватно строить их и использовать в них разнообразные средств</w:t>
      </w:r>
      <w:r w:rsidRPr="00A33672">
        <w:rPr>
          <w:rFonts w:ascii="Times New Roman" w:hAnsi="Times New Roman"/>
          <w:sz w:val="24"/>
          <w:szCs w:val="24"/>
        </w:rPr>
        <w:t xml:space="preserve"> </w:t>
      </w:r>
      <w:proofErr w:type="spellStart"/>
      <w:r w:rsidRPr="00A33672">
        <w:rPr>
          <w:rFonts w:ascii="Times New Roman" w:hAnsi="Times New Roman" w:cs="Times New Roman"/>
          <w:sz w:val="24"/>
          <w:szCs w:val="24"/>
        </w:rPr>
        <w:t>аязыка</w:t>
      </w:r>
      <w:proofErr w:type="spellEnd"/>
      <w:r w:rsidRPr="00A33672">
        <w:rPr>
          <w:rFonts w:ascii="Times New Roman" w:hAnsi="Times New Roman" w:cs="Times New Roman"/>
          <w:sz w:val="24"/>
          <w:szCs w:val="24"/>
        </w:rPr>
        <w:t>;</w:t>
      </w:r>
    </w:p>
    <w:p w14:paraId="7C761894"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применять приобретённые коммуникативные умения в практике свободного</w:t>
      </w:r>
      <w:r w:rsidRPr="00A33672">
        <w:rPr>
          <w:rFonts w:ascii="Times New Roman" w:hAnsi="Times New Roman"/>
          <w:sz w:val="24"/>
          <w:szCs w:val="24"/>
        </w:rPr>
        <w:t xml:space="preserve"> </w:t>
      </w:r>
      <w:r w:rsidRPr="00A33672">
        <w:rPr>
          <w:rFonts w:ascii="Times New Roman" w:hAnsi="Times New Roman" w:cs="Times New Roman"/>
          <w:sz w:val="24"/>
          <w:szCs w:val="24"/>
        </w:rPr>
        <w:t>общения.</w:t>
      </w:r>
    </w:p>
    <w:p w14:paraId="5999CE37" w14:textId="77777777" w:rsidR="00070D05" w:rsidRPr="00A33672" w:rsidRDefault="00070D05" w:rsidP="00070D05">
      <w:pPr>
        <w:shd w:val="clear" w:color="auto" w:fill="FFFFFF"/>
        <w:spacing w:after="0" w:line="360" w:lineRule="auto"/>
        <w:rPr>
          <w:rFonts w:ascii="Times New Roman" w:hAnsi="Times New Roman" w:cs="Times New Roman"/>
          <w:sz w:val="21"/>
          <w:szCs w:val="21"/>
        </w:rPr>
      </w:pPr>
      <w:r w:rsidRPr="00A33672">
        <w:rPr>
          <w:rFonts w:ascii="Times New Roman" w:hAnsi="Times New Roman"/>
          <w:sz w:val="24"/>
          <w:szCs w:val="24"/>
        </w:rPr>
        <w:t xml:space="preserve">- </w:t>
      </w:r>
      <w:r w:rsidRPr="00A33672">
        <w:rPr>
          <w:rFonts w:ascii="Times New Roman" w:hAnsi="Times New Roman" w:cs="Times New Roman"/>
          <w:sz w:val="24"/>
          <w:szCs w:val="24"/>
        </w:rPr>
        <w:t>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w:t>
      </w:r>
      <w:r w:rsidRPr="00A33672">
        <w:rPr>
          <w:rFonts w:ascii="Times New Roman" w:hAnsi="Times New Roman"/>
          <w:sz w:val="24"/>
          <w:szCs w:val="24"/>
        </w:rPr>
        <w:t xml:space="preserve"> </w:t>
      </w:r>
      <w:r w:rsidRPr="00A33672">
        <w:rPr>
          <w:rFonts w:ascii="Times New Roman" w:hAnsi="Times New Roman" w:cs="Times New Roman"/>
          <w:sz w:val="24"/>
          <w:szCs w:val="24"/>
        </w:rPr>
        <w:t>предмета</w:t>
      </w:r>
      <w:r w:rsidRPr="00A33672">
        <w:rPr>
          <w:rFonts w:ascii="Times New Roman" w:hAnsi="Times New Roman"/>
          <w:sz w:val="24"/>
          <w:szCs w:val="24"/>
        </w:rPr>
        <w:t xml:space="preserve"> «Развитие речи»</w:t>
      </w:r>
    </w:p>
    <w:p w14:paraId="7C88F5E9" w14:textId="77777777" w:rsidR="00160A42" w:rsidRPr="00A33672" w:rsidRDefault="00160A42"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Предметные результаты.</w:t>
      </w:r>
    </w:p>
    <w:p w14:paraId="2D4ED4FF"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14:paraId="444DFD19"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14:paraId="7EF38657"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позитивного отношения к правильной устной и письменной речи как показателям общей культуры и гражданской позиции человека.</w:t>
      </w:r>
    </w:p>
    <w:p w14:paraId="5F75A4C6"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Овладение первоначальными представлениями о нормах русского языка (орфоэпических, лексических, грамматических, орфографических, пунктуационных) и правилах речевого этикета. </w:t>
      </w:r>
    </w:p>
    <w:p w14:paraId="3F3F32C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Владение умением проверять написанное.</w:t>
      </w:r>
    </w:p>
    <w:p w14:paraId="768C810A"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учебными действиями с языковыми единицами и формирование умения использовать знания для решения познавательных, практических и коммуникативных задач.</w:t>
      </w:r>
    </w:p>
    <w:p w14:paraId="073F6109"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умения устно и письменно составлять 8-10 предложений, объединенных общей темой.</w:t>
      </w:r>
    </w:p>
    <w:p w14:paraId="257A4840"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умения и навыка с помощью вопросов учителя делать сообщения о погоде, календарных данных, распорядке учебного дня и др. Делать устное и письменное сообщение о погоде, календарных данных.</w:t>
      </w:r>
    </w:p>
    <w:p w14:paraId="5F3278A5" w14:textId="77777777" w:rsidR="00160A42" w:rsidRPr="00A33672" w:rsidRDefault="00160A42"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К концу III класса </w:t>
      </w:r>
      <w:r w:rsidRPr="00A33672">
        <w:rPr>
          <w:rFonts w:ascii="Times New Roman" w:hAnsi="Times New Roman" w:cs="Times New Roman"/>
          <w:bCs/>
          <w:i/>
          <w:sz w:val="24"/>
          <w:szCs w:val="24"/>
        </w:rPr>
        <w:t>обучающиеся научатся:</w:t>
      </w:r>
    </w:p>
    <w:p w14:paraId="2E4B3107"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Устанавливать связь предложений в тексте с помощью личных местоимений, союзов и, а, но, текстовых синонимов (например: ёж, зверёк, ёжик, колючий комочек и т. п.). </w:t>
      </w:r>
    </w:p>
    <w:p w14:paraId="15A4A047"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Определять виды текстов: повествование, описание, рассуждение. </w:t>
      </w:r>
    </w:p>
    <w:p w14:paraId="67A58940"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тему текста и озаглавливать его с опорой на тему.</w:t>
      </w:r>
    </w:p>
    <w:p w14:paraId="548F44B3"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виды предложений по цели высказывания и по интонации.</w:t>
      </w:r>
    </w:p>
    <w:p w14:paraId="174B68D0"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Составлять предложение из слов, устанавливая между ними связь по вопросам;</w:t>
      </w:r>
    </w:p>
    <w:p w14:paraId="4300A89D" w14:textId="77777777" w:rsidR="00160A42" w:rsidRPr="00A33672" w:rsidRDefault="0067197D"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Составлять устное</w:t>
      </w:r>
      <w:r w:rsidR="00160A42" w:rsidRPr="00A33672">
        <w:rPr>
          <w:rFonts w:ascii="Times New Roman" w:hAnsi="Times New Roman" w:cs="Times New Roman"/>
          <w:sz w:val="24"/>
          <w:szCs w:val="24"/>
        </w:rPr>
        <w:t xml:space="preserve"> и письменное приглашение, поздравление, просьбу, извинение.</w:t>
      </w:r>
    </w:p>
    <w:p w14:paraId="0B515998"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Записывать изложение текста (45 — 55 слов) после предварительной подготовки под руководством учителя.</w:t>
      </w:r>
    </w:p>
    <w:p w14:paraId="4AE6C56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Составлять устные и письменные рассказы (сочинения) повествовательного характера с элементами описания.</w:t>
      </w:r>
    </w:p>
    <w:p w14:paraId="1230E30F"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Распознавать и употреблять в тексте синонимы, антонимы, многозначные слова.</w:t>
      </w:r>
    </w:p>
    <w:p w14:paraId="78835E9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Пользоваться толковым словарем, словарем синонимов, антонимов распознавать и употреблять в тексте синонимы, антонимы, многозначные слова.</w:t>
      </w:r>
    </w:p>
    <w:p w14:paraId="62D16E4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Ставить знаки препинания в конце предложения: точку, вопросительный или восклицательный знак.</w:t>
      </w:r>
    </w:p>
    <w:p w14:paraId="17813B8B"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Восстанавливать деформированный повествовательный текст из трех частей.</w:t>
      </w:r>
    </w:p>
    <w:p w14:paraId="53D6067B"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Составлять и записывать 10 — 12 предложений на определенную тему.</w:t>
      </w:r>
    </w:p>
    <w:p w14:paraId="54C3855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Писать (после предварительной подготовки) сочинение повествовательного характера по сюжетной картинке, личным наблюдениям.</w:t>
      </w:r>
    </w:p>
    <w:p w14:paraId="6BDFEAB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p w14:paraId="083D7071"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Формы и виды контроля:</w:t>
      </w:r>
    </w:p>
    <w:p w14:paraId="380F4471"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Текущий</w:t>
      </w:r>
    </w:p>
    <w:p w14:paraId="3CC16F07"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Тематический</w:t>
      </w:r>
    </w:p>
    <w:p w14:paraId="63CD406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Итоговый </w:t>
      </w:r>
    </w:p>
    <w:p w14:paraId="542D6A1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p w14:paraId="6D4CD68A"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Контрольно-измерительные материалы</w:t>
      </w:r>
    </w:p>
    <w:p w14:paraId="37CF5D93"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1 четверть.</w:t>
      </w:r>
    </w:p>
    <w:p w14:paraId="2945AA8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Изложение «Лесная полянка»</w:t>
      </w:r>
    </w:p>
    <w:p w14:paraId="70AC5DA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Прочитай текст.  Запиши текст по плану.</w:t>
      </w:r>
    </w:p>
    <w:p w14:paraId="1F92A51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57D53FB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Лесная полянка. Посередине две березки. Рядом в зеленом брусничнике красная сыроежка.</w:t>
      </w:r>
    </w:p>
    <w:p w14:paraId="2AF97AA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Сыроежка была такая огромная и такая старая. Края загнулись вверх. Она напоминала большую тарелку, наполненную водой.</w:t>
      </w:r>
    </w:p>
    <w:p w14:paraId="3FE38DE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Вдруг с березы слетела серая птичка, села на край сыроежки. Птичка носиком – тюк! – в воду. Попила водички и полетела на березу.</w:t>
      </w:r>
    </w:p>
    <w:p w14:paraId="17C8592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7C0FD18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 Пришвин.</w:t>
      </w:r>
    </w:p>
    <w:p w14:paraId="05E6FF8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План:</w:t>
      </w:r>
    </w:p>
    <w:p w14:paraId="09E5370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Где росла сыроежка?</w:t>
      </w:r>
    </w:p>
    <w:p w14:paraId="397C093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Какой внешний вид сыроежки? На что она была похожа?</w:t>
      </w:r>
    </w:p>
    <w:p w14:paraId="667A536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Что делала птичка на краю сыроежки?</w:t>
      </w:r>
    </w:p>
    <w:p w14:paraId="7DDD8641"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36745989"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2 четверть.</w:t>
      </w:r>
    </w:p>
    <w:p w14:paraId="289BA23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Деформированный текст</w:t>
      </w:r>
    </w:p>
    <w:p w14:paraId="75AB738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(Восстановление последовательности событий.)</w:t>
      </w:r>
    </w:p>
    <w:p w14:paraId="4D7B971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bdr w:val="none" w:sz="0" w:space="0" w:color="auto" w:frame="1"/>
        </w:rPr>
      </w:pPr>
      <w:r w:rsidRPr="00A33672">
        <w:rPr>
          <w:rFonts w:ascii="Times New Roman" w:hAnsi="Times New Roman" w:cs="Times New Roman"/>
          <w:sz w:val="24"/>
          <w:szCs w:val="24"/>
          <w:bdr w:val="none" w:sz="0" w:space="0" w:color="auto" w:frame="1"/>
        </w:rPr>
        <w:t>Музыка затихла, а песня продолжала звучать. Скворец Лёва насвистывал новую мелодию. Он прыгал в клетке, выкрикивал известные ему слова, разговаривал и пел.</w:t>
      </w:r>
    </w:p>
    <w:p w14:paraId="1960759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bdr w:val="none" w:sz="0" w:space="0" w:color="auto" w:frame="1"/>
        </w:rPr>
      </w:pPr>
      <w:r w:rsidRPr="00A33672">
        <w:rPr>
          <w:rFonts w:ascii="Times New Roman" w:hAnsi="Times New Roman" w:cs="Times New Roman"/>
          <w:sz w:val="24"/>
          <w:szCs w:val="24"/>
          <w:bdr w:val="none" w:sz="0" w:space="0" w:color="auto" w:frame="1"/>
        </w:rPr>
        <w:t xml:space="preserve">  Вот в павильон зашёл пианист. Сел за рояль и начал наигрывать мелодию. Вдруг музыкант услышал, что ему подпевают. Он оглянулся. Вокруг не было ни души. Заиграл снова, и опять зазвучал нежный голос.</w:t>
      </w:r>
    </w:p>
    <w:p w14:paraId="248B339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bdr w:val="none" w:sz="0" w:space="0" w:color="auto" w:frame="1"/>
        </w:rPr>
      </w:pPr>
      <w:r w:rsidRPr="00A33672">
        <w:rPr>
          <w:rFonts w:ascii="Times New Roman" w:hAnsi="Times New Roman" w:cs="Times New Roman"/>
          <w:sz w:val="24"/>
          <w:szCs w:val="24"/>
          <w:bdr w:val="none" w:sz="0" w:space="0" w:color="auto" w:frame="1"/>
        </w:rPr>
        <w:t xml:space="preserve">  Однажды скворца привезли на телестудию. Он забился в угол клетки, нахохлился и сидел неподвижно.</w:t>
      </w:r>
    </w:p>
    <w:p w14:paraId="0B45E6C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bdr w:val="none" w:sz="0" w:space="0" w:color="auto" w:frame="1"/>
        </w:rPr>
      </w:pPr>
      <w:r w:rsidRPr="00A33672">
        <w:rPr>
          <w:rFonts w:ascii="Times New Roman" w:hAnsi="Times New Roman" w:cs="Times New Roman"/>
          <w:sz w:val="24"/>
          <w:szCs w:val="24"/>
          <w:bdr w:val="none" w:sz="0" w:space="0" w:color="auto" w:frame="1"/>
        </w:rPr>
        <w:t xml:space="preserve">  Скворец Лёва жил в зоопарке. Лёва умел говорить и насвистывать знакомые песенки. </w:t>
      </w:r>
    </w:p>
    <w:p w14:paraId="13B2C3A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bdr w:val="none" w:sz="0" w:space="0" w:color="auto" w:frame="1"/>
        </w:rPr>
        <w:t>М. Родионова</w:t>
      </w:r>
    </w:p>
    <w:p w14:paraId="4C09687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bdr w:val="none" w:sz="0" w:space="0" w:color="auto" w:frame="1"/>
        </w:rPr>
      </w:pPr>
      <w:r w:rsidRPr="00A33672">
        <w:rPr>
          <w:rFonts w:ascii="Times New Roman" w:hAnsi="Times New Roman" w:cs="Times New Roman"/>
          <w:sz w:val="24"/>
          <w:szCs w:val="24"/>
          <w:bdr w:val="none" w:sz="0" w:space="0" w:color="auto" w:frame="1"/>
        </w:rPr>
        <w:t>План:</w:t>
      </w:r>
    </w:p>
    <w:p w14:paraId="1FFA566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shd w:val="clear" w:color="auto" w:fill="FFFFFF"/>
        </w:rPr>
        <w:t>Скворец Лёва в зоопарке.</w:t>
      </w:r>
    </w:p>
    <w:p w14:paraId="61D29DB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shd w:val="clear" w:color="auto" w:fill="FFFFFF"/>
        </w:rPr>
        <w:t>2. Однажды в телестудии.</w:t>
      </w:r>
    </w:p>
    <w:p w14:paraId="67F8601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shd w:val="clear" w:color="auto" w:fill="FFFFFF"/>
        </w:rPr>
        <w:t>3. Пианист.</w:t>
      </w:r>
    </w:p>
    <w:p w14:paraId="3E8A8B6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4. Песня скворца.</w:t>
      </w:r>
    </w:p>
    <w:p w14:paraId="6412A15E"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3 четверть.</w:t>
      </w:r>
    </w:p>
    <w:p w14:paraId="39C580C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Изложение «Кот –ворюга»</w:t>
      </w:r>
    </w:p>
    <w:p w14:paraId="68E9D570"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6DAE1BA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 </w:t>
      </w:r>
      <w:r w:rsidRPr="00A33672">
        <w:rPr>
          <w:rFonts w:ascii="Times New Roman" w:hAnsi="Times New Roman" w:cs="Times New Roman"/>
          <w:sz w:val="24"/>
          <w:szCs w:val="24"/>
        </w:rPr>
        <w:t>Прочитай текст. Определите тему и главную мысль текста. Выделите в тексте части. Составьте план. Напишите изложение по плану.</w:t>
      </w:r>
    </w:p>
    <w:p w14:paraId="4B67BA1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shd w:val="clear" w:color="auto" w:fill="FFFFFF"/>
        </w:rPr>
      </w:pPr>
    </w:p>
    <w:p w14:paraId="655A2DA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Однажды кот совершил благородный поступок. Куры влезли на стол в саду. Они стали склевывать из тарелок кашу. Кот прокрался к курам и с победным криком прыгнул на стол. Куры с писком взлетели и бросились удирать из сада. Впереди мчался петух. За ним несся кот. Передней лапой он бил петуха по спине. От петуха летели пыль и пух. С тех пор куры опасались воровать. Кот ходил по дому и саду, как хозяин и сторож.</w:t>
      </w:r>
    </w:p>
    <w:p w14:paraId="4F96A68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shd w:val="clear" w:color="auto" w:fill="FFFFFF"/>
        </w:rPr>
      </w:pPr>
    </w:p>
    <w:p w14:paraId="617F65B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К. Паустовский</w:t>
      </w:r>
    </w:p>
    <w:p w14:paraId="6F6E84DB"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7DEBC229"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4 четверть.</w:t>
      </w:r>
    </w:p>
    <w:p w14:paraId="5884A1CB"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w:t>
      </w:r>
      <w:r w:rsidRPr="00A33672">
        <w:rPr>
          <w:rFonts w:ascii="Times New Roman" w:hAnsi="Times New Roman" w:cs="Times New Roman"/>
          <w:b/>
          <w:sz w:val="24"/>
          <w:szCs w:val="24"/>
        </w:rPr>
        <w:t>Прочитайте. Озаглавьте текст.</w:t>
      </w:r>
    </w:p>
    <w:p w14:paraId="733FCF2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Антон ехал на машине через лес. Вдруг на дорогу выскочила лосиха. Она тр</w:t>
      </w:r>
      <w:r w:rsidRPr="00A33672">
        <w:rPr>
          <w:rFonts w:ascii="Times New Roman" w:hAnsi="Times New Roman" w:cs="Times New Roman"/>
          <w:b/>
          <w:bCs/>
          <w:sz w:val="24"/>
          <w:szCs w:val="24"/>
        </w:rPr>
        <w:t>я</w:t>
      </w:r>
      <w:r w:rsidRPr="00A33672">
        <w:rPr>
          <w:rFonts w:ascii="Times New Roman" w:hAnsi="Times New Roman" w:cs="Times New Roman"/>
          <w:sz w:val="24"/>
          <w:szCs w:val="24"/>
        </w:rPr>
        <w:t>сла головой, словно звала на помощь. Антон остановил машину, вылез из кабины и пошёл за лосихой. Она привела Антона к болоту. Там по шею в тр</w:t>
      </w:r>
      <w:r w:rsidRPr="00A33672">
        <w:rPr>
          <w:rFonts w:ascii="Times New Roman" w:hAnsi="Times New Roman" w:cs="Times New Roman"/>
          <w:b/>
          <w:bCs/>
          <w:sz w:val="24"/>
          <w:szCs w:val="24"/>
        </w:rPr>
        <w:t>я</w:t>
      </w:r>
      <w:r w:rsidRPr="00A33672">
        <w:rPr>
          <w:rFonts w:ascii="Times New Roman" w:hAnsi="Times New Roman" w:cs="Times New Roman"/>
          <w:sz w:val="24"/>
          <w:szCs w:val="24"/>
        </w:rPr>
        <w:t>син</w:t>
      </w:r>
      <w:r w:rsidRPr="00A33672">
        <w:rPr>
          <w:rFonts w:ascii="Times New Roman" w:hAnsi="Times New Roman" w:cs="Times New Roman"/>
          <w:b/>
          <w:bCs/>
          <w:sz w:val="24"/>
          <w:szCs w:val="24"/>
        </w:rPr>
        <w:t>е</w:t>
      </w:r>
      <w:r w:rsidRPr="00A33672">
        <w:rPr>
          <w:rFonts w:ascii="Times New Roman" w:hAnsi="Times New Roman" w:cs="Times New Roman"/>
          <w:sz w:val="24"/>
          <w:szCs w:val="24"/>
        </w:rPr>
        <w:t> стоял малютка-лосёнок. Антон стал выталк</w:t>
      </w:r>
      <w:r w:rsidRPr="00A33672">
        <w:rPr>
          <w:rFonts w:ascii="Times New Roman" w:hAnsi="Times New Roman" w:cs="Times New Roman"/>
          <w:b/>
          <w:bCs/>
          <w:sz w:val="24"/>
          <w:szCs w:val="24"/>
        </w:rPr>
        <w:t>ива</w:t>
      </w:r>
      <w:r w:rsidRPr="00A33672">
        <w:rPr>
          <w:rFonts w:ascii="Times New Roman" w:hAnsi="Times New Roman" w:cs="Times New Roman"/>
          <w:sz w:val="24"/>
          <w:szCs w:val="24"/>
        </w:rPr>
        <w:t>ть лосёнка из б</w:t>
      </w:r>
      <w:r w:rsidRPr="00A33672">
        <w:rPr>
          <w:rFonts w:ascii="Times New Roman" w:hAnsi="Times New Roman" w:cs="Times New Roman"/>
          <w:b/>
          <w:bCs/>
          <w:sz w:val="24"/>
          <w:szCs w:val="24"/>
        </w:rPr>
        <w:t>о</w:t>
      </w:r>
      <w:r w:rsidRPr="00A33672">
        <w:rPr>
          <w:rFonts w:ascii="Times New Roman" w:hAnsi="Times New Roman" w:cs="Times New Roman"/>
          <w:sz w:val="24"/>
          <w:szCs w:val="24"/>
        </w:rPr>
        <w:t>лота. Потом взял на руки и вынес на берег. В глазах лосихи бл</w:t>
      </w:r>
      <w:r w:rsidRPr="00A33672">
        <w:rPr>
          <w:rFonts w:ascii="Times New Roman" w:hAnsi="Times New Roman" w:cs="Times New Roman"/>
          <w:b/>
          <w:bCs/>
          <w:sz w:val="24"/>
          <w:szCs w:val="24"/>
        </w:rPr>
        <w:t>е</w:t>
      </w:r>
      <w:r w:rsidRPr="00A33672">
        <w:rPr>
          <w:rFonts w:ascii="Times New Roman" w:hAnsi="Times New Roman" w:cs="Times New Roman"/>
          <w:sz w:val="24"/>
          <w:szCs w:val="24"/>
        </w:rPr>
        <w:t>стели слёзы. Она стала облиз</w:t>
      </w:r>
      <w:r w:rsidRPr="00A33672">
        <w:rPr>
          <w:rFonts w:ascii="Times New Roman" w:hAnsi="Times New Roman" w:cs="Times New Roman"/>
          <w:b/>
          <w:bCs/>
          <w:sz w:val="24"/>
          <w:szCs w:val="24"/>
        </w:rPr>
        <w:t>ыва</w:t>
      </w:r>
      <w:r w:rsidRPr="00A33672">
        <w:rPr>
          <w:rFonts w:ascii="Times New Roman" w:hAnsi="Times New Roman" w:cs="Times New Roman"/>
          <w:sz w:val="24"/>
          <w:szCs w:val="24"/>
        </w:rPr>
        <w:t>ть сво</w:t>
      </w:r>
      <w:r w:rsidRPr="00A33672">
        <w:rPr>
          <w:rFonts w:ascii="Times New Roman" w:hAnsi="Times New Roman" w:cs="Times New Roman"/>
          <w:b/>
          <w:bCs/>
          <w:sz w:val="24"/>
          <w:szCs w:val="24"/>
        </w:rPr>
        <w:t>его</w:t>
      </w:r>
      <w:r w:rsidRPr="00A33672">
        <w:rPr>
          <w:rFonts w:ascii="Times New Roman" w:hAnsi="Times New Roman" w:cs="Times New Roman"/>
          <w:sz w:val="24"/>
          <w:szCs w:val="24"/>
        </w:rPr>
        <w:t> кроху.</w:t>
      </w:r>
    </w:p>
    <w:p w14:paraId="71FBB06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Из газеты «Комсомольская правда»</w:t>
      </w:r>
    </w:p>
    <w:p w14:paraId="5FAC906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w:t>
      </w:r>
      <w:r w:rsidRPr="00A33672">
        <w:rPr>
          <w:rFonts w:ascii="Times New Roman" w:hAnsi="Times New Roman" w:cs="Times New Roman"/>
          <w:sz w:val="24"/>
          <w:szCs w:val="24"/>
        </w:rPr>
        <w:t>Определите тему и главную мысль текста.</w:t>
      </w:r>
    </w:p>
    <w:p w14:paraId="7A2D9A6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w:t>
      </w:r>
      <w:r w:rsidRPr="00A33672">
        <w:rPr>
          <w:rFonts w:ascii="Times New Roman" w:hAnsi="Times New Roman" w:cs="Times New Roman"/>
          <w:sz w:val="24"/>
          <w:szCs w:val="24"/>
        </w:rPr>
        <w:t>К каким частям текста могли бы подойти такие названия?</w:t>
      </w:r>
    </w:p>
    <w:p w14:paraId="42898EC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помощь!</w:t>
      </w:r>
    </w:p>
    <w:p w14:paraId="3238349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Дорога к болоту.</w:t>
      </w:r>
    </w:p>
    <w:p w14:paraId="3146C18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Помощь пришла вовремя.</w:t>
      </w:r>
    </w:p>
    <w:p w14:paraId="027B19C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Радость матери.</w:t>
      </w:r>
    </w:p>
    <w:p w14:paraId="4797E66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w:t>
      </w:r>
      <w:r w:rsidRPr="00A33672">
        <w:rPr>
          <w:rFonts w:ascii="Times New Roman" w:hAnsi="Times New Roman" w:cs="Times New Roman"/>
          <w:sz w:val="24"/>
          <w:szCs w:val="24"/>
        </w:rPr>
        <w:t>Что отражается в каждом заголовке: тема или главная мысль? Подберите свои заголовки к данным частям текста.</w:t>
      </w:r>
    </w:p>
    <w:p w14:paraId="296F608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 </w:t>
      </w:r>
      <w:r w:rsidRPr="00A33672">
        <w:rPr>
          <w:rFonts w:ascii="Times New Roman" w:hAnsi="Times New Roman" w:cs="Times New Roman"/>
          <w:sz w:val="24"/>
          <w:szCs w:val="24"/>
        </w:rPr>
        <w:t>Напишите изложение текста. Проверьте себя.</w:t>
      </w:r>
    </w:p>
    <w:p w14:paraId="30D6FABA"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425D89B0"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1977EFCB" w14:textId="77777777" w:rsidR="00CC5801" w:rsidRPr="00A33672" w:rsidRDefault="00CC5801" w:rsidP="00CC5801">
      <w:pPr>
        <w:tabs>
          <w:tab w:val="left" w:pos="284"/>
        </w:tabs>
        <w:spacing w:after="0" w:line="360" w:lineRule="auto"/>
        <w:jc w:val="both"/>
        <w:rPr>
          <w:rFonts w:ascii="Times New Roman" w:hAnsi="Times New Roman" w:cs="Times New Roman"/>
          <w:bCs/>
          <w:i/>
          <w:sz w:val="24"/>
          <w:szCs w:val="24"/>
        </w:rPr>
      </w:pPr>
      <w:r w:rsidRPr="00A33672">
        <w:rPr>
          <w:rFonts w:ascii="Times New Roman" w:hAnsi="Times New Roman" w:cs="Times New Roman"/>
          <w:bCs/>
          <w:i/>
          <w:sz w:val="24"/>
          <w:szCs w:val="24"/>
        </w:rPr>
        <w:t>Критерии оценок</w:t>
      </w:r>
    </w:p>
    <w:p w14:paraId="293703D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u w:val="single"/>
        </w:rPr>
      </w:pPr>
      <w:r w:rsidRPr="00A33672">
        <w:rPr>
          <w:rFonts w:ascii="Times New Roman" w:hAnsi="Times New Roman" w:cs="Times New Roman"/>
          <w:bCs/>
          <w:i/>
          <w:iCs/>
          <w:sz w:val="24"/>
          <w:szCs w:val="24"/>
          <w:u w:val="single"/>
        </w:rPr>
        <w:t>Основные ошибки в содержании и построении изложения</w:t>
      </w:r>
    </w:p>
    <w:p w14:paraId="3E9AC7F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u w:val="single"/>
        </w:rPr>
      </w:pPr>
    </w:p>
    <w:p w14:paraId="52F704E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Пропуск важных мыслей и фактов.</w:t>
      </w:r>
    </w:p>
    <w:p w14:paraId="69851E5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Искажение содержания.</w:t>
      </w:r>
    </w:p>
    <w:p w14:paraId="32EAB1F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Нарушение логической последовательности.</w:t>
      </w:r>
    </w:p>
    <w:p w14:paraId="70B97AC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Возвращение без необходимости к одному и тому же факту.</w:t>
      </w:r>
    </w:p>
    <w:p w14:paraId="16A8641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5515600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i/>
          <w:iCs/>
          <w:sz w:val="24"/>
          <w:szCs w:val="24"/>
        </w:rPr>
        <w:t>Речевые ошибки</w:t>
      </w:r>
    </w:p>
    <w:p w14:paraId="301124C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1CBC263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Неправильное определение границ предложения в тексте.</w:t>
      </w:r>
    </w:p>
    <w:p w14:paraId="791373A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Нарушение порядка слов в предложении.</w:t>
      </w:r>
    </w:p>
    <w:p w14:paraId="7A48E62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Повторение одного и того же слова, не вызванное необходимостью.</w:t>
      </w:r>
    </w:p>
    <w:p w14:paraId="59B20BD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Пропуск главных и второстепенных членов предложения.</w:t>
      </w:r>
    </w:p>
    <w:p w14:paraId="1E7DB87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Неправильное согласование слов в предложении.</w:t>
      </w:r>
    </w:p>
    <w:p w14:paraId="581B446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Неправильное или неточное употребление слова.</w:t>
      </w:r>
    </w:p>
    <w:p w14:paraId="291C6868"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41DE25B6"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sz w:val="24"/>
          <w:szCs w:val="24"/>
        </w:rPr>
        <w:t>Нормы оценок для изложений</w:t>
      </w:r>
    </w:p>
    <w:p w14:paraId="02599F5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Оценка «5» ставится:</w:t>
      </w:r>
    </w:p>
    <w:p w14:paraId="4342BFD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72C6A93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по содержанию и речевому оформлению:</w:t>
      </w:r>
    </w:p>
    <w:p w14:paraId="4A57B65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правильное и последовательное воспроизведение авторского текста, логически последовательное раскрытие темы, отсутствие фактических ошибок, богатство словаря, правильность речевого оформления (допускается не более одной речевой неточности);</w:t>
      </w:r>
    </w:p>
    <w:p w14:paraId="21FA38F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грамотность:</w:t>
      </w:r>
    </w:p>
    <w:p w14:paraId="17671E2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нет орфографических и пунктуационных ошибок;</w:t>
      </w:r>
    </w:p>
    <w:p w14:paraId="69FCF5F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допускается одно-два исправления.</w:t>
      </w:r>
    </w:p>
    <w:p w14:paraId="2874F43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29CA135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Оценка «4» ставится:</w:t>
      </w:r>
    </w:p>
    <w:p w14:paraId="4854A1E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по содержанию и речевому оформлению:</w:t>
      </w:r>
    </w:p>
    <w:p w14:paraId="71D42F0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правильное и достаточно полное воспроизведение авторского текста, раскрыта тема, но имеются незначительные нарушения последовательности изложения мыслей;</w:t>
      </w:r>
    </w:p>
    <w:p w14:paraId="741DE38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имеются отдельные фактические и речевые неточности;</w:t>
      </w:r>
    </w:p>
    <w:p w14:paraId="39AEC22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допускается не более трёх речевых недочётов, а также недочётов в содержании и построении текста;</w:t>
      </w:r>
    </w:p>
    <w:p w14:paraId="005A513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грамотность:</w:t>
      </w:r>
    </w:p>
    <w:p w14:paraId="23EA940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две орфографические и одна пунктуационная ошибка.</w:t>
      </w:r>
    </w:p>
    <w:p w14:paraId="793DC3B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5189E5F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Оценка «3» ставится:</w:t>
      </w:r>
    </w:p>
    <w:p w14:paraId="3247640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по содержанию и речевому оформлению:</w:t>
      </w:r>
    </w:p>
    <w:p w14:paraId="77D56F0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допущены отклонения от авторского текста;</w:t>
      </w:r>
    </w:p>
    <w:p w14:paraId="5212585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отклонение от темы;</w:t>
      </w:r>
    </w:p>
    <w:p w14:paraId="24D4870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допущены отдельные нарушения в последовательности изложения мыслей;</w:t>
      </w:r>
    </w:p>
    <w:p w14:paraId="084D0DE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беден словарь;</w:t>
      </w:r>
    </w:p>
    <w:p w14:paraId="0F1C3D0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имеются речевые неточности;</w:t>
      </w:r>
    </w:p>
    <w:p w14:paraId="495D052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допускается не более пяти речевых недочётов в содержании и построении текста;</w:t>
      </w:r>
    </w:p>
    <w:p w14:paraId="109BDFC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грамотность:</w:t>
      </w:r>
    </w:p>
    <w:p w14:paraId="46E4554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три-пять орфографических и одна-две пунктуационные ошибки.</w:t>
      </w:r>
    </w:p>
    <w:p w14:paraId="40A8F81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2D4235A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Оценка «2» ставится:</w:t>
      </w:r>
    </w:p>
    <w:p w14:paraId="6011942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по содержанию и речевому оформлению:</w:t>
      </w:r>
    </w:p>
    <w:p w14:paraId="1D6D440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работа не соответствует теме;</w:t>
      </w:r>
    </w:p>
    <w:p w14:paraId="03D7B2A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имеются значительные отступления от авторской темы;</w:t>
      </w:r>
    </w:p>
    <w:p w14:paraId="04EDC96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много фактических неточностей;</w:t>
      </w:r>
    </w:p>
    <w:p w14:paraId="3153226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нарушена последовательность изложения мыслей;</w:t>
      </w:r>
    </w:p>
    <w:p w14:paraId="5D5B513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отсутствует связь между всеми частями работы;</w:t>
      </w:r>
    </w:p>
    <w:p w14:paraId="13475A4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беден словарь;</w:t>
      </w:r>
    </w:p>
    <w:p w14:paraId="335E876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более шести речевых недочётов и ошибок в содержании и построении текста;</w:t>
      </w:r>
    </w:p>
    <w:p w14:paraId="4C7DEDD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грамотность:</w:t>
      </w:r>
    </w:p>
    <w:p w14:paraId="161AF08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более пяти орфографических и три-четыре пунктуационные ошибки.</w:t>
      </w:r>
    </w:p>
    <w:p w14:paraId="228A628E"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p>
    <w:p w14:paraId="31F3B090"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Восстановление с деформированного текста</w:t>
      </w:r>
    </w:p>
    <w:p w14:paraId="6CC9490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 ставится за работу, в которой фактический материал изложен логично, последовательно. Предложения построены в соответствии с синтаксической нормой, точно и правильно подобраны слова. Возможно 1-2 исправления.</w:t>
      </w:r>
    </w:p>
    <w:p w14:paraId="0103345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«4» - ставится за работу, в которой допущено не более 4 - х ошибок (содержательных или речевых). </w:t>
      </w:r>
    </w:p>
    <w:p w14:paraId="72FA9F5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«3» - ставится за работу при нарушении логики и последовательности содержания текста.  Допускается наличие 5 - 6 ошибок (содержательных, речевых). </w:t>
      </w:r>
    </w:p>
    <w:p w14:paraId="13BF313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 ставится за работу, в которой допущено более 6 ошибок.</w:t>
      </w:r>
    </w:p>
    <w:p w14:paraId="28CEAB06"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Исправление ошибок. </w:t>
      </w:r>
    </w:p>
    <w:p w14:paraId="1B83BB9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Учитель исправляет ошибки в работах учащихся следующим образом: </w:t>
      </w:r>
    </w:p>
    <w:p w14:paraId="27BFF1A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 неправильно написанную букву или пунктуационный знак, часть слова или предложения зачеркивает; </w:t>
      </w:r>
    </w:p>
    <w:p w14:paraId="09A6B28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речевые и содержательные ошибки подчеркиваются волнистой линией. </w:t>
      </w:r>
    </w:p>
    <w:p w14:paraId="5B1B4ECA"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Ошибки отмечаются учителем на полях условными знаками: </w:t>
      </w:r>
    </w:p>
    <w:p w14:paraId="41AA773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I – орфографическая; </w:t>
      </w:r>
    </w:p>
    <w:p w14:paraId="43AD79E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V – пунктуационная; </w:t>
      </w:r>
    </w:p>
    <w:p w14:paraId="7129D6A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 – ошибка в содержании; </w:t>
      </w:r>
    </w:p>
    <w:p w14:paraId="6D1D833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 – речевая ошибка. </w:t>
      </w:r>
    </w:p>
    <w:p w14:paraId="203EA84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Ошибки на неизученные правила исправляются, но не отмечаются на полях. </w:t>
      </w:r>
    </w:p>
    <w:p w14:paraId="1ECA4532" w14:textId="77777777" w:rsidR="00CC5801" w:rsidRPr="00A33672" w:rsidRDefault="00CC5801" w:rsidP="00CC580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Классификация ошибок в содержании. </w:t>
      </w:r>
    </w:p>
    <w:p w14:paraId="50CD58B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rPr>
        <w:t>Композиционные ошибки</w:t>
      </w:r>
      <w:r w:rsidRPr="00A33672">
        <w:rPr>
          <w:rFonts w:ascii="Times New Roman" w:hAnsi="Times New Roman" w:cs="Times New Roman"/>
          <w:sz w:val="24"/>
          <w:szCs w:val="24"/>
        </w:rPr>
        <w:t xml:space="preserve">: </w:t>
      </w:r>
    </w:p>
    <w:p w14:paraId="70D2591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нарушение последовательности в изложении событий</w:t>
      </w:r>
    </w:p>
    <w:p w14:paraId="50B0F96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u w:val="single"/>
        </w:rPr>
      </w:pPr>
      <w:r w:rsidRPr="00A33672">
        <w:rPr>
          <w:rFonts w:ascii="Times New Roman" w:hAnsi="Times New Roman" w:cs="Times New Roman"/>
          <w:sz w:val="24"/>
          <w:szCs w:val="24"/>
          <w:u w:val="single"/>
        </w:rPr>
        <w:t xml:space="preserve">Логические ошибки: </w:t>
      </w:r>
    </w:p>
    <w:p w14:paraId="305C149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пропуск необходимых слов, существенных фактов или признаков описываемого предмета; </w:t>
      </w:r>
    </w:p>
    <w:p w14:paraId="578FE07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нарушение логической последовательности и обоснованности; </w:t>
      </w:r>
    </w:p>
    <w:p w14:paraId="45A2303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употребление в одном ряду понятий разных уровней; </w:t>
      </w:r>
    </w:p>
    <w:p w14:paraId="7A2137D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u w:val="single"/>
        </w:rPr>
      </w:pPr>
      <w:r w:rsidRPr="00A33672">
        <w:rPr>
          <w:rFonts w:ascii="Times New Roman" w:hAnsi="Times New Roman" w:cs="Times New Roman"/>
          <w:sz w:val="24"/>
          <w:szCs w:val="24"/>
          <w:u w:val="single"/>
        </w:rPr>
        <w:t xml:space="preserve">Синтаксико-стилистические ошибки (ошибки в словосочетаниях и предложениях): </w:t>
      </w:r>
    </w:p>
    <w:p w14:paraId="6767852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нарушение управления; </w:t>
      </w:r>
    </w:p>
    <w:p w14:paraId="096CDC0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нарушение согласования; </w:t>
      </w:r>
    </w:p>
    <w:p w14:paraId="3040BED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неудачный порядок слов в предложении, приводящий к искажению смысла; </w:t>
      </w:r>
    </w:p>
    <w:p w14:paraId="3EE746C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нарушение смысловой связи между местоимениями и теми словами, на которые они указывают или заменяют; </w:t>
      </w:r>
    </w:p>
    <w:p w14:paraId="499425D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двойное выражение подлежащего в одном предложении (именем существительным и местоимением); </w:t>
      </w:r>
    </w:p>
    <w:p w14:paraId="537CEDF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употребление глаголов в не соотнесенных временных и видовых формах в случаях, когда необходимо употребление одного и того же времени и вида; </w:t>
      </w:r>
    </w:p>
    <w:p w14:paraId="7AC116E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неумение находить границы предложений.</w:t>
      </w:r>
    </w:p>
    <w:p w14:paraId="5C98B2BF"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p>
    <w:p w14:paraId="690E3BF3"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Содержание учебного предмета</w:t>
      </w:r>
    </w:p>
    <w:p w14:paraId="621ECF10"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3 классе - 102 часа (34 учебные недели по 3 часа в неделю)</w:t>
      </w:r>
    </w:p>
    <w:p w14:paraId="52FA8755"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Работа на уроке развития речи строится на основе определенной темы. Темы должны быть близки учащимся по жизненному опыту, должны отражать события и явления окружающей жизни, отвечать интересам детей (о школе, о Родине, об играх и развлечении детей, о дружбе и товариществе и др.). </w:t>
      </w:r>
    </w:p>
    <w:p w14:paraId="70269EA5"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r w:rsidRPr="00A33672">
        <w:rPr>
          <w:rStyle w:val="c3"/>
          <w:rFonts w:ascii="Times New Roman" w:hAnsi="Times New Roman" w:cs="Times New Roman"/>
          <w:b/>
          <w:sz w:val="24"/>
          <w:szCs w:val="24"/>
        </w:rPr>
        <w:tab/>
        <w:t>Уточнение и обогащение словаря</w:t>
      </w:r>
    </w:p>
    <w:p w14:paraId="14A106D2"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lastRenderedPageBreak/>
        <w:t xml:space="preserve">Слова, обозначающие сравнение признаков предметов, оттенки цветов. </w:t>
      </w:r>
    </w:p>
    <w:p w14:paraId="008F68E8"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 xml:space="preserve">Слова с эмоционально-экспрессивной окраской. </w:t>
      </w:r>
    </w:p>
    <w:p w14:paraId="18B82BC1"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 xml:space="preserve">Слова, выражающие морально- этическую оценку, нравственные понятия. </w:t>
      </w:r>
    </w:p>
    <w:p w14:paraId="6C7349AD"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Слова, употребляемые в переносном значении, образные выражения.</w:t>
      </w:r>
    </w:p>
    <w:p w14:paraId="1DDE70E4"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Значения слов с общим корнем (слова, обозначающие предмет и его качество, лицо и производимое им действие, действия, различающиеся по завершенности, и др.). </w:t>
      </w:r>
    </w:p>
    <w:p w14:paraId="799DA06F"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
          <w:bCs/>
          <w:sz w:val="24"/>
          <w:szCs w:val="24"/>
        </w:rPr>
        <w:t>Развитие связной речи</w:t>
      </w:r>
      <w:r w:rsidRPr="00A33672">
        <w:rPr>
          <w:rFonts w:ascii="Times New Roman" w:hAnsi="Times New Roman" w:cs="Times New Roman"/>
          <w:bCs/>
          <w:sz w:val="24"/>
          <w:szCs w:val="24"/>
        </w:rPr>
        <w:t xml:space="preserve"> </w:t>
      </w:r>
    </w:p>
    <w:p w14:paraId="2F20B8B6"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Понимание и употребление в речи предложений с однородными членами и обобщающими словами, сложных предложений, с придаточными причины и цели.</w:t>
      </w:r>
      <w:r w:rsidR="00E344C9" w:rsidRPr="00A33672">
        <w:rPr>
          <w:rFonts w:ascii="Times New Roman" w:hAnsi="Times New Roman" w:cs="Times New Roman"/>
          <w:sz w:val="24"/>
          <w:szCs w:val="24"/>
        </w:rPr>
        <w:t xml:space="preserve">  </w:t>
      </w:r>
    </w:p>
    <w:p w14:paraId="155AF7A9"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Коллективное составление рассказа (сочинения) повествова</w:t>
      </w:r>
      <w:r w:rsidRPr="00A33672">
        <w:rPr>
          <w:rFonts w:ascii="Times New Roman" w:hAnsi="Times New Roman" w:cs="Times New Roman"/>
          <w:sz w:val="24"/>
          <w:szCs w:val="24"/>
        </w:rPr>
        <w:softHyphen/>
        <w:t>тельного характера о труде, играх, об учебе, увлечениях детей и т. п. на основе готового плана (в форме вопросов, повествова</w:t>
      </w:r>
      <w:r w:rsidRPr="00A33672">
        <w:rPr>
          <w:rFonts w:ascii="Times New Roman" w:hAnsi="Times New Roman" w:cs="Times New Roman"/>
          <w:sz w:val="24"/>
          <w:szCs w:val="24"/>
        </w:rPr>
        <w:softHyphen/>
        <w:t xml:space="preserve">тельных предложений). </w:t>
      </w:r>
    </w:p>
    <w:p w14:paraId="5DDBC431"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Введение в рассказы элементов описания. </w:t>
      </w:r>
    </w:p>
    <w:p w14:paraId="530275A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Выражение связи между частями текста и предложениями в каждой части текста с помощью слов </w:t>
      </w:r>
      <w:r w:rsidRPr="00A33672">
        <w:rPr>
          <w:rFonts w:ascii="Times New Roman" w:hAnsi="Times New Roman" w:cs="Times New Roman"/>
          <w:iCs/>
          <w:sz w:val="24"/>
          <w:szCs w:val="24"/>
        </w:rPr>
        <w:t xml:space="preserve">вдруг, потом, однажды, вокруг </w:t>
      </w:r>
      <w:r w:rsidRPr="00A33672">
        <w:rPr>
          <w:rFonts w:ascii="Times New Roman" w:hAnsi="Times New Roman" w:cs="Times New Roman"/>
          <w:sz w:val="24"/>
          <w:szCs w:val="24"/>
        </w:rPr>
        <w:t>и т.п., местоимений, союзов и др.</w:t>
      </w:r>
    </w:p>
    <w:p w14:paraId="20693A94"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Понятие об изложении. Изложение под руководством учителя. </w:t>
      </w:r>
    </w:p>
    <w:p w14:paraId="7FF8F33D"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Устное и письменное составление текстов приглашения, позд</w:t>
      </w:r>
      <w:r w:rsidRPr="00A33672">
        <w:rPr>
          <w:rFonts w:ascii="Times New Roman" w:hAnsi="Times New Roman" w:cs="Times New Roman"/>
          <w:sz w:val="24"/>
          <w:szCs w:val="24"/>
        </w:rPr>
        <w:softHyphen/>
        <w:t>равления, письма.</w:t>
      </w:r>
    </w:p>
    <w:p w14:paraId="0C986333" w14:textId="77777777" w:rsidR="00160A42" w:rsidRPr="00A33672" w:rsidRDefault="00160A42" w:rsidP="00224C39">
      <w:pPr>
        <w:tabs>
          <w:tab w:val="left" w:pos="284"/>
        </w:tabs>
        <w:spacing w:after="0" w:line="360" w:lineRule="auto"/>
        <w:jc w:val="both"/>
        <w:rPr>
          <w:rStyle w:val="c3"/>
          <w:rFonts w:ascii="Times New Roman" w:hAnsi="Times New Roman" w:cs="Times New Roman"/>
          <w:b/>
          <w:sz w:val="24"/>
          <w:szCs w:val="24"/>
        </w:rPr>
      </w:pPr>
      <w:r w:rsidRPr="00A33672">
        <w:rPr>
          <w:rStyle w:val="c3"/>
          <w:rFonts w:ascii="Times New Roman" w:hAnsi="Times New Roman" w:cs="Times New Roman"/>
          <w:b/>
          <w:sz w:val="24"/>
          <w:szCs w:val="24"/>
        </w:rPr>
        <w:t>Текст</w:t>
      </w:r>
    </w:p>
    <w:p w14:paraId="4D224EB4" w14:textId="77777777" w:rsidR="00160A42" w:rsidRPr="00A33672" w:rsidRDefault="00160A42" w:rsidP="00224C39">
      <w:pPr>
        <w:tabs>
          <w:tab w:val="left" w:pos="284"/>
        </w:tabs>
        <w:spacing w:after="0" w:line="360" w:lineRule="auto"/>
        <w:jc w:val="both"/>
        <w:rPr>
          <w:rStyle w:val="c3"/>
          <w:rFonts w:ascii="Times New Roman" w:hAnsi="Times New Roman" w:cs="Times New Roman"/>
          <w:sz w:val="24"/>
          <w:szCs w:val="24"/>
        </w:rPr>
      </w:pPr>
      <w:r w:rsidRPr="00A33672">
        <w:rPr>
          <w:rStyle w:val="c3"/>
          <w:rFonts w:ascii="Times New Roman" w:hAnsi="Times New Roman" w:cs="Times New Roman"/>
          <w:sz w:val="24"/>
          <w:szCs w:val="24"/>
        </w:rPr>
        <w:t xml:space="preserve">Определение темы и основной мысли текста. Выделение частей текста. </w:t>
      </w:r>
      <w:proofErr w:type="spellStart"/>
      <w:r w:rsidRPr="00A33672">
        <w:rPr>
          <w:rStyle w:val="c3"/>
          <w:rFonts w:ascii="Times New Roman" w:hAnsi="Times New Roman" w:cs="Times New Roman"/>
          <w:sz w:val="24"/>
          <w:szCs w:val="24"/>
        </w:rPr>
        <w:t>Озаглавливание</w:t>
      </w:r>
      <w:proofErr w:type="spellEnd"/>
      <w:r w:rsidRPr="00A33672">
        <w:rPr>
          <w:rStyle w:val="c3"/>
          <w:rFonts w:ascii="Times New Roman" w:hAnsi="Times New Roman" w:cs="Times New Roman"/>
          <w:sz w:val="24"/>
          <w:szCs w:val="24"/>
        </w:rPr>
        <w:t xml:space="preserve"> текста и его частей. </w:t>
      </w:r>
    </w:p>
    <w:p w14:paraId="38322B8E" w14:textId="77777777" w:rsidR="00160A42" w:rsidRPr="00A33672" w:rsidRDefault="00160A42" w:rsidP="00224C39">
      <w:pPr>
        <w:tabs>
          <w:tab w:val="left" w:pos="284"/>
        </w:tabs>
        <w:spacing w:after="0" w:line="360" w:lineRule="auto"/>
        <w:jc w:val="both"/>
        <w:rPr>
          <w:rStyle w:val="c3"/>
          <w:rFonts w:ascii="Times New Roman" w:hAnsi="Times New Roman" w:cs="Times New Roman"/>
          <w:sz w:val="24"/>
          <w:szCs w:val="24"/>
        </w:rPr>
      </w:pPr>
      <w:r w:rsidRPr="00A33672">
        <w:rPr>
          <w:rStyle w:val="c3"/>
          <w:rFonts w:ascii="Times New Roman" w:hAnsi="Times New Roman" w:cs="Times New Roman"/>
          <w:sz w:val="24"/>
          <w:szCs w:val="24"/>
        </w:rPr>
        <w:t>Сочинения по картинке, серии картинок на темы, близкие обучающимся по их жизненному опыту, а также на основе наблюдений за природой, экскурсий и т.п. с предварительной коллективной подготовкой.</w:t>
      </w:r>
    </w:p>
    <w:p w14:paraId="77BDAA18" w14:textId="77777777" w:rsidR="00160A42" w:rsidRPr="00A33672" w:rsidRDefault="00160A42" w:rsidP="00224C39">
      <w:pPr>
        <w:tabs>
          <w:tab w:val="left" w:pos="284"/>
        </w:tabs>
        <w:spacing w:after="0" w:line="360" w:lineRule="auto"/>
        <w:jc w:val="both"/>
        <w:rPr>
          <w:rStyle w:val="c3"/>
          <w:rFonts w:ascii="Times New Roman" w:hAnsi="Times New Roman" w:cs="Times New Roman"/>
          <w:sz w:val="24"/>
          <w:szCs w:val="24"/>
        </w:rPr>
      </w:pPr>
      <w:r w:rsidRPr="00A33672">
        <w:rPr>
          <w:rStyle w:val="c3"/>
          <w:rFonts w:ascii="Times New Roman" w:hAnsi="Times New Roman" w:cs="Times New Roman"/>
          <w:sz w:val="24"/>
          <w:szCs w:val="24"/>
        </w:rPr>
        <w:t>Работа над композицией составляемого рассказа (начало, середина, конец).</w:t>
      </w:r>
    </w:p>
    <w:p w14:paraId="42334DCF"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Style w:val="c3"/>
          <w:rFonts w:ascii="Times New Roman" w:hAnsi="Times New Roman" w:cs="Times New Roman"/>
          <w:sz w:val="24"/>
          <w:szCs w:val="24"/>
        </w:rPr>
        <w:t>Составление плана изложения (коллективное и самостоятельное), изложение текста по плану.</w:t>
      </w:r>
    </w:p>
    <w:p w14:paraId="453CD80A"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sz w:val="24"/>
          <w:szCs w:val="24"/>
        </w:rPr>
        <w:t xml:space="preserve">Формы организации учебной деятельности: </w:t>
      </w:r>
      <w:r w:rsidRPr="00A33672">
        <w:rPr>
          <w:rFonts w:ascii="Times New Roman" w:hAnsi="Times New Roman" w:cs="Times New Roman"/>
          <w:sz w:val="24"/>
          <w:szCs w:val="24"/>
        </w:rPr>
        <w:t>фронтальная; групповая; парная; индивидуальная</w:t>
      </w:r>
    </w:p>
    <w:p w14:paraId="4A38C94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Тип и форма урока:</w:t>
      </w:r>
    </w:p>
    <w:p w14:paraId="7F8F8EB9"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w:t>
      </w:r>
      <w:r w:rsidRPr="00A33672">
        <w:rPr>
          <w:rFonts w:ascii="Times New Roman" w:hAnsi="Times New Roman" w:cs="Times New Roman"/>
          <w:sz w:val="24"/>
          <w:szCs w:val="24"/>
        </w:rPr>
        <w:tab/>
        <w:t>Урок открытия новых знаний, обретения новых умений и навыков.</w:t>
      </w:r>
    </w:p>
    <w:p w14:paraId="416343C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r w:rsidRPr="00A33672">
        <w:rPr>
          <w:rFonts w:ascii="Times New Roman" w:hAnsi="Times New Roman" w:cs="Times New Roman"/>
          <w:sz w:val="24"/>
          <w:szCs w:val="24"/>
        </w:rPr>
        <w:tab/>
        <w:t>Урок рефлексии.</w:t>
      </w:r>
    </w:p>
    <w:p w14:paraId="182CB4DD"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w:t>
      </w:r>
      <w:r w:rsidRPr="00A33672">
        <w:rPr>
          <w:rFonts w:ascii="Times New Roman" w:hAnsi="Times New Roman" w:cs="Times New Roman"/>
          <w:sz w:val="24"/>
          <w:szCs w:val="24"/>
        </w:rPr>
        <w:tab/>
        <w:t>Урок систематизации знаний.</w:t>
      </w:r>
    </w:p>
    <w:p w14:paraId="06234E44"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w:t>
      </w:r>
      <w:r w:rsidRPr="00A33672">
        <w:rPr>
          <w:rFonts w:ascii="Times New Roman" w:hAnsi="Times New Roman" w:cs="Times New Roman"/>
          <w:sz w:val="24"/>
          <w:szCs w:val="24"/>
        </w:rPr>
        <w:tab/>
        <w:t>Урок развивающего контроля.</w:t>
      </w:r>
    </w:p>
    <w:p w14:paraId="137E413A"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sectPr w:rsidR="00160A42" w:rsidRPr="00A33672" w:rsidSect="0081064C">
          <w:footerReference w:type="even" r:id="rId15"/>
          <w:footerReference w:type="default" r:id="rId16"/>
          <w:type w:val="nextColumn"/>
          <w:pgSz w:w="11906" w:h="16838"/>
          <w:pgMar w:top="1134" w:right="567" w:bottom="1134" w:left="1701" w:header="708" w:footer="708" w:gutter="0"/>
          <w:cols w:space="708"/>
          <w:docGrid w:linePitch="360"/>
        </w:sectPr>
      </w:pPr>
    </w:p>
    <w:p w14:paraId="6D98FC39" w14:textId="77777777" w:rsidR="00160A42" w:rsidRPr="00A33672" w:rsidRDefault="005B3168" w:rsidP="00224C39">
      <w:pPr>
        <w:tabs>
          <w:tab w:val="left" w:pos="284"/>
        </w:tabs>
        <w:spacing w:after="0" w:line="360" w:lineRule="auto"/>
        <w:jc w:val="both"/>
        <w:rPr>
          <w:rStyle w:val="c0c4"/>
          <w:rFonts w:ascii="Times New Roman" w:hAnsi="Times New Roman"/>
          <w:b/>
          <w:bCs/>
          <w:sz w:val="24"/>
          <w:szCs w:val="24"/>
        </w:rPr>
      </w:pPr>
      <w:r w:rsidRPr="00A33672">
        <w:rPr>
          <w:rStyle w:val="c0c4"/>
          <w:rFonts w:ascii="Times New Roman" w:hAnsi="Times New Roman"/>
          <w:b/>
          <w:bCs/>
          <w:sz w:val="24"/>
          <w:szCs w:val="24"/>
        </w:rPr>
        <w:lastRenderedPageBreak/>
        <w:t xml:space="preserve">Примерное </w:t>
      </w:r>
      <w:r w:rsidR="00160A42" w:rsidRPr="00A33672">
        <w:rPr>
          <w:rStyle w:val="c0c4"/>
          <w:rFonts w:ascii="Times New Roman" w:hAnsi="Times New Roman"/>
          <w:b/>
          <w:bCs/>
          <w:sz w:val="24"/>
          <w:szCs w:val="24"/>
        </w:rPr>
        <w:t xml:space="preserve">тематическое планирование по развитию речи в 3 классе </w:t>
      </w:r>
      <w:r w:rsidR="00160A42" w:rsidRPr="00A33672">
        <w:rPr>
          <w:rStyle w:val="c0c4"/>
          <w:rFonts w:ascii="Times New Roman" w:hAnsi="Times New Roman"/>
          <w:b/>
          <w:bCs/>
          <w:sz w:val="24"/>
          <w:szCs w:val="24"/>
          <w:lang w:val="en-US"/>
        </w:rPr>
        <w:t>I</w:t>
      </w:r>
      <w:r w:rsidR="00160A42" w:rsidRPr="00A33672">
        <w:rPr>
          <w:rStyle w:val="c0c4"/>
          <w:rFonts w:ascii="Times New Roman" w:hAnsi="Times New Roman"/>
          <w:b/>
          <w:bCs/>
          <w:sz w:val="24"/>
          <w:szCs w:val="24"/>
        </w:rPr>
        <w:t xml:space="preserve"> отделения</w:t>
      </w:r>
    </w:p>
    <w:p w14:paraId="211112B7" w14:textId="77777777" w:rsidR="00160A42" w:rsidRPr="00A33672" w:rsidRDefault="00160A42" w:rsidP="00224C39">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lang w:val="en-US"/>
        </w:rPr>
        <w:t>I</w:t>
      </w:r>
      <w:r w:rsidRPr="00A33672">
        <w:rPr>
          <w:rFonts w:ascii="Times New Roman" w:hAnsi="Times New Roman" w:cs="Times New Roman"/>
          <w:b/>
          <w:bCs/>
          <w:sz w:val="24"/>
          <w:szCs w:val="24"/>
        </w:rPr>
        <w:t xml:space="preserve"> четверть – 27 часов</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34"/>
        <w:gridCol w:w="3548"/>
        <w:gridCol w:w="3476"/>
        <w:gridCol w:w="6379"/>
      </w:tblGrid>
      <w:tr w:rsidR="00A33672" w:rsidRPr="00A33672" w14:paraId="72A45B30" w14:textId="77777777" w:rsidTr="007C15C1">
        <w:trPr>
          <w:trHeight w:val="902"/>
        </w:trPr>
        <w:tc>
          <w:tcPr>
            <w:tcW w:w="634" w:type="dxa"/>
            <w:vAlign w:val="center"/>
          </w:tcPr>
          <w:p w14:paraId="2707C1A3"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п/п</w:t>
            </w:r>
          </w:p>
        </w:tc>
        <w:tc>
          <w:tcPr>
            <w:tcW w:w="3548" w:type="dxa"/>
            <w:vAlign w:val="center"/>
          </w:tcPr>
          <w:p w14:paraId="6F9C44CE" w14:textId="77777777" w:rsidR="00160A42" w:rsidRPr="00A33672" w:rsidRDefault="00160A42" w:rsidP="00224C39">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sz w:val="24"/>
                <w:szCs w:val="24"/>
              </w:rPr>
              <w:t>Тема урока</w:t>
            </w:r>
          </w:p>
        </w:tc>
        <w:tc>
          <w:tcPr>
            <w:tcW w:w="3476" w:type="dxa"/>
            <w:vAlign w:val="center"/>
          </w:tcPr>
          <w:p w14:paraId="590894AF"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Понятия</w:t>
            </w:r>
          </w:p>
        </w:tc>
        <w:tc>
          <w:tcPr>
            <w:tcW w:w="6379" w:type="dxa"/>
            <w:vAlign w:val="center"/>
          </w:tcPr>
          <w:p w14:paraId="393CF589" w14:textId="77777777" w:rsidR="00160A42" w:rsidRPr="00A33672" w:rsidRDefault="00160A42"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bCs/>
                <w:sz w:val="24"/>
                <w:szCs w:val="24"/>
              </w:rPr>
              <w:t>Характеристика деятельности обучающихся</w:t>
            </w:r>
          </w:p>
        </w:tc>
      </w:tr>
      <w:tr w:rsidR="00A33672" w:rsidRPr="00A33672" w14:paraId="14CBAC7C" w14:textId="77777777" w:rsidTr="007C15C1">
        <w:trPr>
          <w:trHeight w:val="902"/>
        </w:trPr>
        <w:tc>
          <w:tcPr>
            <w:tcW w:w="634" w:type="dxa"/>
            <w:vAlign w:val="center"/>
          </w:tcPr>
          <w:p w14:paraId="264B3926"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w:t>
            </w:r>
          </w:p>
          <w:p w14:paraId="2EDC3242" w14:textId="77777777" w:rsidR="00A81604" w:rsidRPr="00A33672" w:rsidRDefault="00A81604"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ч</w:t>
            </w:r>
          </w:p>
        </w:tc>
        <w:tc>
          <w:tcPr>
            <w:tcW w:w="3548" w:type="dxa"/>
            <w:vAlign w:val="center"/>
          </w:tcPr>
          <w:p w14:paraId="5080E471"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Знакомство с учебником.</w:t>
            </w:r>
          </w:p>
          <w:p w14:paraId="7BC8B46A"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sz w:val="24"/>
                <w:szCs w:val="24"/>
                <w:shd w:val="clear" w:color="auto" w:fill="FFFFFF"/>
              </w:rPr>
              <w:t>Для чего нужен язык.</w:t>
            </w:r>
          </w:p>
        </w:tc>
        <w:tc>
          <w:tcPr>
            <w:tcW w:w="3476" w:type="dxa"/>
          </w:tcPr>
          <w:p w14:paraId="5DBE3FE4"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Учебник, форзац, условные обозначения, содержания, памятки, справочный материал</w:t>
            </w:r>
          </w:p>
        </w:tc>
        <w:tc>
          <w:tcPr>
            <w:tcW w:w="6379" w:type="dxa"/>
            <w:vAlign w:val="center"/>
          </w:tcPr>
          <w:p w14:paraId="66A5F18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Использовать различные способы поиска, сбора, обработки, анализа, организации, передачи и интерпретации информации.</w:t>
            </w:r>
          </w:p>
          <w:p w14:paraId="0730CBBA"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Принимать и сохранять учебную задачу, адекватно воспринимать оценку учителя, планировать свое действие.</w:t>
            </w:r>
          </w:p>
          <w:p w14:paraId="76044AB3"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Слушать собеседника и вести диалог.</w:t>
            </w:r>
          </w:p>
          <w:p w14:paraId="1DB2B4B5"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Проявлять уважительное отношение к иному мнению, принимать и осваивать социальную роль обучающегося, иметь мотивы учебной деятельности, осознавать личностный смысл учения.</w:t>
            </w:r>
          </w:p>
          <w:p w14:paraId="6BCB4B02"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Отвечать на вопросы.</w:t>
            </w:r>
          </w:p>
          <w:p w14:paraId="710981F6"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tc>
      </w:tr>
      <w:tr w:rsidR="00A33672" w:rsidRPr="00A33672" w14:paraId="41B5DE96" w14:textId="77777777" w:rsidTr="007C15C1">
        <w:trPr>
          <w:trHeight w:val="902"/>
        </w:trPr>
        <w:tc>
          <w:tcPr>
            <w:tcW w:w="634" w:type="dxa"/>
            <w:vAlign w:val="center"/>
          </w:tcPr>
          <w:p w14:paraId="64A4DD19"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p>
          <w:p w14:paraId="23C2EFEF"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p w14:paraId="087B743A" w14:textId="77777777" w:rsidR="00160A42" w:rsidRPr="00A33672" w:rsidRDefault="00A81604"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ч</w:t>
            </w:r>
          </w:p>
          <w:p w14:paraId="032684BB"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p w14:paraId="77BE9B20"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6652065F"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 xml:space="preserve"> Составление рассказа по картинке "День знаний".</w:t>
            </w:r>
          </w:p>
          <w:p w14:paraId="73CB6312"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p>
          <w:p w14:paraId="5CA48D58" w14:textId="77777777" w:rsidR="00160A42" w:rsidRPr="00A33672" w:rsidRDefault="00160A42" w:rsidP="00224C39">
            <w:pPr>
              <w:tabs>
                <w:tab w:val="left" w:pos="284"/>
              </w:tabs>
              <w:spacing w:after="0" w:line="360" w:lineRule="auto"/>
              <w:jc w:val="both"/>
              <w:rPr>
                <w:rFonts w:ascii="Times New Roman" w:hAnsi="Times New Roman" w:cs="Times New Roman"/>
                <w:bCs/>
                <w:sz w:val="24"/>
                <w:szCs w:val="24"/>
              </w:rPr>
            </w:pPr>
          </w:p>
        </w:tc>
        <w:tc>
          <w:tcPr>
            <w:tcW w:w="3476" w:type="dxa"/>
          </w:tcPr>
          <w:p w14:paraId="2FCF40B6"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Тема рисунка, заглавие, заголовок, речь устная, письменная, внутренняя, содержание текста, День знаний, 1 сентября, праздник.</w:t>
            </w:r>
          </w:p>
        </w:tc>
        <w:tc>
          <w:tcPr>
            <w:tcW w:w="6379" w:type="dxa"/>
            <w:vAlign w:val="center"/>
          </w:tcPr>
          <w:p w14:paraId="3CF2547E"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Составлять рассказ по картинке.</w:t>
            </w:r>
          </w:p>
          <w:p w14:paraId="37A03F77"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Отвечать на вопросы.</w:t>
            </w:r>
          </w:p>
          <w:p w14:paraId="19AF7BF8"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Дополнять предложения.</w:t>
            </w:r>
          </w:p>
          <w:p w14:paraId="7C33945C"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Определять тему рисунка.</w:t>
            </w:r>
          </w:p>
          <w:p w14:paraId="61CF8142"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Озаглавливать текст.</w:t>
            </w:r>
          </w:p>
          <w:p w14:paraId="709EBA48"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Различать виды речи: устная, письменная, внутренняя.</w:t>
            </w:r>
          </w:p>
          <w:p w14:paraId="145D5F49"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p w14:paraId="5D1D2233" w14:textId="77777777" w:rsidR="00160A42" w:rsidRPr="00A33672"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6D541DDC" w14:textId="77777777" w:rsidTr="007C15C1">
        <w:trPr>
          <w:trHeight w:val="318"/>
        </w:trPr>
        <w:tc>
          <w:tcPr>
            <w:tcW w:w="634" w:type="dxa"/>
            <w:vAlign w:val="center"/>
          </w:tcPr>
          <w:p w14:paraId="7928F51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p w14:paraId="334F299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EFBE64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0BD9912" w14:textId="77777777" w:rsidR="00160A42"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4A5FD6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EF795F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B41D38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75C492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A6FC4C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5CDCA4B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на тему «Как я провел летние каникулы».</w:t>
            </w:r>
          </w:p>
          <w:p w14:paraId="17A7D09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BF99E4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239BB7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0BD9D4D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Летние каникулы, находился, отдыхал, играл, лагерь, летние месяцы.</w:t>
            </w:r>
          </w:p>
          <w:p w14:paraId="3EC72BA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9E3511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0AA662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41E943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Называть слова, по теме: «Летние каникулы»</w:t>
            </w:r>
          </w:p>
          <w:p w14:paraId="6428702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предложения (по вопросам) по сюжетной картинке.</w:t>
            </w:r>
          </w:p>
          <w:p w14:paraId="7E6332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предложения по опорным словам, составлять  предложения по опорным словам</w:t>
            </w:r>
          </w:p>
          <w:p w14:paraId="3EA0C9E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396D635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в парах, самостоятельно.</w:t>
            </w:r>
          </w:p>
          <w:p w14:paraId="348855E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рассказ по готовому плану и рисункам учеников. Записывать предложения, соблюдая графические правила. </w:t>
            </w:r>
          </w:p>
        </w:tc>
      </w:tr>
      <w:tr w:rsidR="00160A42" w:rsidRPr="00E344C9" w14:paraId="269DE51A" w14:textId="77777777" w:rsidTr="007C15C1">
        <w:trPr>
          <w:trHeight w:val="318"/>
        </w:trPr>
        <w:tc>
          <w:tcPr>
            <w:tcW w:w="634" w:type="dxa"/>
            <w:vAlign w:val="center"/>
          </w:tcPr>
          <w:p w14:paraId="4F0A81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61225922"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7DC2480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2151930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серии картинок и плану «В лесу».</w:t>
            </w:r>
          </w:p>
        </w:tc>
        <w:tc>
          <w:tcPr>
            <w:tcW w:w="3476" w:type="dxa"/>
            <w:vAlign w:val="center"/>
          </w:tcPr>
          <w:p w14:paraId="51832C3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Заблудились, охотник, указал дорогу, ружьё, полные корзинки.</w:t>
            </w:r>
          </w:p>
        </w:tc>
        <w:tc>
          <w:tcPr>
            <w:tcW w:w="6379" w:type="dxa"/>
            <w:vAlign w:val="center"/>
          </w:tcPr>
          <w:p w14:paraId="304439A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по готовому плану и серии картинок.</w:t>
            </w:r>
          </w:p>
          <w:p w14:paraId="4464CFA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предложения по опорным словам, составлять  предложения по опорным словам.</w:t>
            </w:r>
          </w:p>
          <w:p w14:paraId="6A7F098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предложения, соблюдая графические правила. Оценивать результаты своей работы.</w:t>
            </w:r>
          </w:p>
        </w:tc>
      </w:tr>
      <w:tr w:rsidR="00160A42" w:rsidRPr="00E344C9" w14:paraId="3BA8D198" w14:textId="77777777" w:rsidTr="007C15C1">
        <w:trPr>
          <w:trHeight w:val="318"/>
        </w:trPr>
        <w:tc>
          <w:tcPr>
            <w:tcW w:w="634" w:type="dxa"/>
            <w:vAlign w:val="center"/>
          </w:tcPr>
          <w:p w14:paraId="126AD47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2766822C"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29CA5C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6E8FB9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обозначающие сравнение</w:t>
            </w:r>
          </w:p>
          <w:p w14:paraId="1AD7BB6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признаков предметов.</w:t>
            </w:r>
          </w:p>
        </w:tc>
        <w:tc>
          <w:tcPr>
            <w:tcW w:w="3476" w:type="dxa"/>
            <w:vAlign w:val="center"/>
          </w:tcPr>
          <w:p w14:paraId="613D0E4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Большой – больше.</w:t>
            </w:r>
          </w:p>
          <w:p w14:paraId="7E5A561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Маленький – меньше.</w:t>
            </w:r>
          </w:p>
          <w:p w14:paraId="6AA4CFE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Тонкий – тоньше.</w:t>
            </w:r>
          </w:p>
          <w:p w14:paraId="4FC9736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Толстый – толще.</w:t>
            </w:r>
          </w:p>
          <w:p w14:paraId="7E5D8BC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Короткий – короче.</w:t>
            </w:r>
          </w:p>
          <w:p w14:paraId="65C9906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Длинный – длиннее.</w:t>
            </w:r>
          </w:p>
          <w:p w14:paraId="00B5207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Высокий – выше.</w:t>
            </w:r>
          </w:p>
          <w:p w14:paraId="3FAB9B1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Узкий – уже.</w:t>
            </w:r>
          </w:p>
        </w:tc>
        <w:tc>
          <w:tcPr>
            <w:tcW w:w="6379" w:type="dxa"/>
            <w:vAlign w:val="center"/>
          </w:tcPr>
          <w:p w14:paraId="356AD3F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Дополнять и составлять предложения с помощью речевых конструкций. </w:t>
            </w:r>
          </w:p>
          <w:p w14:paraId="5E51CE7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по картинкам, опорным словам.</w:t>
            </w:r>
          </w:p>
          <w:p w14:paraId="036BA0F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p w14:paraId="530B4B3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в парах, группах.</w:t>
            </w:r>
          </w:p>
          <w:p w14:paraId="735095B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Отвечать на вопросы.</w:t>
            </w:r>
          </w:p>
          <w:p w14:paraId="758CF53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Употреблять в речи слова по теме.</w:t>
            </w:r>
          </w:p>
        </w:tc>
      </w:tr>
      <w:tr w:rsidR="00160A42" w:rsidRPr="00E344C9" w14:paraId="3A71715F" w14:textId="77777777" w:rsidTr="007C15C1">
        <w:trPr>
          <w:trHeight w:val="318"/>
        </w:trPr>
        <w:tc>
          <w:tcPr>
            <w:tcW w:w="634" w:type="dxa"/>
            <w:vAlign w:val="center"/>
          </w:tcPr>
          <w:p w14:paraId="567D831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p w14:paraId="281BFA01"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5452C59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673FC4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AA27E1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6CB548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3177812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обозначающие сравнение</w:t>
            </w:r>
          </w:p>
          <w:p w14:paraId="50A2D6D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признаков предметов.</w:t>
            </w:r>
          </w:p>
          <w:p w14:paraId="1219B56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F4FFC9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A9A091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25BA84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5153550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Хорошо – лучше.</w:t>
            </w:r>
          </w:p>
          <w:p w14:paraId="04F0DD7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Плохо – хуже.</w:t>
            </w:r>
          </w:p>
          <w:p w14:paraId="276CA00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Громко – громче.</w:t>
            </w:r>
          </w:p>
          <w:p w14:paraId="0D44142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Тихо – тише.</w:t>
            </w:r>
          </w:p>
          <w:p w14:paraId="07C697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8AE05B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771D90D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Дополнять и составлять предложения с помощью речевых конструкций. </w:t>
            </w:r>
          </w:p>
          <w:p w14:paraId="4449BE9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по картинкам, опорным словам.</w:t>
            </w:r>
          </w:p>
          <w:p w14:paraId="5C21EC9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p w14:paraId="1C7E441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в парах, группах.</w:t>
            </w:r>
          </w:p>
          <w:p w14:paraId="3307A53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4758F30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Употреблять в речи слова по теме.</w:t>
            </w:r>
          </w:p>
        </w:tc>
      </w:tr>
      <w:tr w:rsidR="00160A42" w:rsidRPr="00E344C9" w14:paraId="75250A3E" w14:textId="77777777" w:rsidTr="007C15C1">
        <w:trPr>
          <w:trHeight w:val="318"/>
        </w:trPr>
        <w:tc>
          <w:tcPr>
            <w:tcW w:w="634" w:type="dxa"/>
            <w:vAlign w:val="center"/>
          </w:tcPr>
          <w:p w14:paraId="2D172B1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6CDC180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2935B46"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7A21813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268082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C0EB2D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7AEFABC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обозначающие сравнение</w:t>
            </w:r>
          </w:p>
          <w:p w14:paraId="579D208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признаков предметов.</w:t>
            </w:r>
          </w:p>
          <w:p w14:paraId="41F56FA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FC90B4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EC2395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C1ED8B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266D702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Светлый – светлее.</w:t>
            </w:r>
          </w:p>
          <w:p w14:paraId="4F734E9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Глубокий – глубже.</w:t>
            </w:r>
          </w:p>
          <w:p w14:paraId="159A13C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Чистый – чище.</w:t>
            </w:r>
          </w:p>
          <w:p w14:paraId="52F6745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Сильный – сильнее.</w:t>
            </w:r>
          </w:p>
          <w:p w14:paraId="53DB0C4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Трудный – труднее.</w:t>
            </w:r>
          </w:p>
          <w:p w14:paraId="15728FE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Холодный – холоднее.</w:t>
            </w:r>
          </w:p>
          <w:p w14:paraId="67076CC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22E502A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Дополнять и составлять предложения с помощью речевых конструкций. </w:t>
            </w:r>
          </w:p>
          <w:p w14:paraId="46A3C43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по картинкам, опорным словам.</w:t>
            </w:r>
          </w:p>
          <w:p w14:paraId="13AC56D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p w14:paraId="558D3C0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в парах, группах.</w:t>
            </w:r>
          </w:p>
          <w:p w14:paraId="2645511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4C44595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Употреблять в речи слова по теме.</w:t>
            </w:r>
          </w:p>
        </w:tc>
      </w:tr>
      <w:tr w:rsidR="00160A42" w:rsidRPr="00E344C9" w14:paraId="2AD25ADD" w14:textId="77777777" w:rsidTr="007C15C1">
        <w:trPr>
          <w:trHeight w:val="318"/>
        </w:trPr>
        <w:tc>
          <w:tcPr>
            <w:tcW w:w="634" w:type="dxa"/>
            <w:vAlign w:val="center"/>
          </w:tcPr>
          <w:p w14:paraId="2906D4F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0625366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CA45D50"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89CAEB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DE858F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5AA8A9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A93DB4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54F5E8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50E9211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Составление рассказа по плану и деформированному тексту «Смелый мальчик».</w:t>
            </w:r>
          </w:p>
          <w:p w14:paraId="1AA6C82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B59F38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14E0A76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Смелый, покачнулась, стала тонуть, спас, по крутому берегу, бросился в реку, хороший товарищ.</w:t>
            </w:r>
          </w:p>
          <w:p w14:paraId="09833C6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AB17D1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619636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707442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5CCE6EEC"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Составлять рассказ по плану и деформированному тексту «Смелый мальчик».</w:t>
            </w:r>
          </w:p>
          <w:p w14:paraId="76823D01"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Устанавливать верную последовательность предложений.</w:t>
            </w:r>
          </w:p>
          <w:p w14:paraId="7D6B576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предложения по опорным словам, составлять  предложения по опорным словам.</w:t>
            </w:r>
          </w:p>
          <w:p w14:paraId="1A0611C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Пересказывать рассказ по плану.</w:t>
            </w:r>
          </w:p>
          <w:p w14:paraId="75E4815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5A41D69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Грамотно на письме обозначать предложения.</w:t>
            </w:r>
          </w:p>
        </w:tc>
      </w:tr>
      <w:tr w:rsidR="00160A42" w:rsidRPr="00E344C9" w14:paraId="73C0651B" w14:textId="77777777" w:rsidTr="007C15C1">
        <w:trPr>
          <w:trHeight w:val="318"/>
        </w:trPr>
        <w:tc>
          <w:tcPr>
            <w:tcW w:w="634" w:type="dxa"/>
            <w:vAlign w:val="center"/>
          </w:tcPr>
          <w:p w14:paraId="62F49B5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9</w:t>
            </w:r>
          </w:p>
          <w:p w14:paraId="5CF918C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5B38438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1883D648" w14:textId="77777777" w:rsidR="00160A42"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ч.</w:t>
            </w:r>
          </w:p>
        </w:tc>
        <w:tc>
          <w:tcPr>
            <w:tcW w:w="3548" w:type="dxa"/>
            <w:vAlign w:val="center"/>
          </w:tcPr>
          <w:p w14:paraId="14C0572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рассказа по картине К.Е. Маковского "Дети, бегущие от грозы". </w:t>
            </w:r>
          </w:p>
        </w:tc>
        <w:tc>
          <w:tcPr>
            <w:tcW w:w="3476" w:type="dxa"/>
            <w:vAlign w:val="center"/>
          </w:tcPr>
          <w:p w14:paraId="31DB781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Картинная галерея, репродукция картины, художник, впечатления от картины.</w:t>
            </w:r>
          </w:p>
          <w:p w14:paraId="4B99C6F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6571F02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рассказ по картине, используя слова для справок.</w:t>
            </w:r>
          </w:p>
          <w:p w14:paraId="5F17EC6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33D40CA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68F5F3C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3E94F679"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сочинение по картине.</w:t>
            </w:r>
          </w:p>
        </w:tc>
      </w:tr>
      <w:tr w:rsidR="00160A42" w:rsidRPr="00E344C9" w14:paraId="1A4C1B4D" w14:textId="77777777" w:rsidTr="007C15C1">
        <w:trPr>
          <w:trHeight w:val="318"/>
        </w:trPr>
        <w:tc>
          <w:tcPr>
            <w:tcW w:w="634" w:type="dxa"/>
            <w:vAlign w:val="center"/>
          </w:tcPr>
          <w:p w14:paraId="36F3C54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40E31F9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4408B12"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1B2424D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4A6ADF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96BBBD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512C16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B93A95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AD495F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488B293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плану и деформированному тексту «Шарик и Петя».</w:t>
            </w:r>
          </w:p>
          <w:p w14:paraId="1DB9B54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86CD78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2967693" w14:textId="77777777" w:rsidR="00160A42" w:rsidRPr="00E344C9" w:rsidRDefault="00160A42" w:rsidP="00224C39">
            <w:pPr>
              <w:tabs>
                <w:tab w:val="left" w:pos="284"/>
              </w:tabs>
              <w:spacing w:after="0" w:line="360" w:lineRule="auto"/>
              <w:jc w:val="both"/>
              <w:rPr>
                <w:rFonts w:ascii="Times New Roman" w:hAnsi="Times New Roman" w:cs="Times New Roman"/>
                <w:b/>
                <w:bCs/>
                <w:i/>
                <w:sz w:val="24"/>
                <w:szCs w:val="24"/>
              </w:rPr>
            </w:pPr>
          </w:p>
        </w:tc>
        <w:tc>
          <w:tcPr>
            <w:tcW w:w="3476" w:type="dxa"/>
            <w:vAlign w:val="center"/>
          </w:tcPr>
          <w:p w14:paraId="614F8EF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Портфель, собака Шарик, помощник.</w:t>
            </w:r>
          </w:p>
          <w:p w14:paraId="442D527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9C22FF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9B71D8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0F4951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20967E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DE3F81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DB2394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394CB409"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рассказ по плану и деформированному тексту «Шарик и Петя».</w:t>
            </w:r>
          </w:p>
          <w:p w14:paraId="4EA3835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Устанавливать верную последовательность предложений.</w:t>
            </w:r>
          </w:p>
          <w:p w14:paraId="71F200FC"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Выбирать подходящее название для рассказа.</w:t>
            </w:r>
          </w:p>
          <w:p w14:paraId="6C1CAAB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предложения по опорным словам, составлять  предложения по опорным словам.</w:t>
            </w:r>
          </w:p>
          <w:p w14:paraId="22CE59B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w:t>
            </w:r>
          </w:p>
          <w:p w14:paraId="6153B71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63A3B46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Грамотно на письме обозначать предложения.</w:t>
            </w:r>
          </w:p>
        </w:tc>
      </w:tr>
      <w:tr w:rsidR="00160A42" w:rsidRPr="00E344C9" w14:paraId="3423A4F5" w14:textId="77777777" w:rsidTr="007C15C1">
        <w:trPr>
          <w:trHeight w:val="318"/>
        </w:trPr>
        <w:tc>
          <w:tcPr>
            <w:tcW w:w="634" w:type="dxa"/>
            <w:vAlign w:val="center"/>
          </w:tcPr>
          <w:p w14:paraId="74C00A9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06628CB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DBBE2FB"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7BFF5CA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E921F4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6C5B71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3A0DA2D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Подготовка к изложению "Готовятся к зиме".</w:t>
            </w:r>
          </w:p>
          <w:p w14:paraId="382D798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39D402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02B33D3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Перелетные птицы, прячет в дупло, делает гнездо, спит в гнезде, желуди.</w:t>
            </w:r>
          </w:p>
          <w:p w14:paraId="3141068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6A554A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FAE283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749CF19"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Отвечать на вопросы.</w:t>
            </w:r>
          </w:p>
          <w:p w14:paraId="759ADB5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50DE13C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Подбирать название рассказу.</w:t>
            </w:r>
          </w:p>
          <w:p w14:paraId="72A91AA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w:t>
            </w:r>
          </w:p>
          <w:p w14:paraId="5C7020F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54AE0C8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5F0160D3" w14:textId="77777777" w:rsidTr="007C15C1">
        <w:trPr>
          <w:trHeight w:val="318"/>
        </w:trPr>
        <w:tc>
          <w:tcPr>
            <w:tcW w:w="634" w:type="dxa"/>
            <w:vAlign w:val="center"/>
          </w:tcPr>
          <w:p w14:paraId="567C25E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14</w:t>
            </w:r>
          </w:p>
          <w:p w14:paraId="73C68254"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182BCF0"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2F9716B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Изложение </w:t>
            </w:r>
          </w:p>
          <w:p w14:paraId="524FF21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"Готовятся к зиме"</w:t>
            </w:r>
          </w:p>
        </w:tc>
        <w:tc>
          <w:tcPr>
            <w:tcW w:w="3476" w:type="dxa"/>
            <w:vAlign w:val="center"/>
          </w:tcPr>
          <w:p w14:paraId="6006C38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перелетные птицы, прячет в дупло, делает гнездо, спит в гнезде, желуди.</w:t>
            </w:r>
          </w:p>
        </w:tc>
        <w:tc>
          <w:tcPr>
            <w:tcW w:w="6379" w:type="dxa"/>
            <w:vAlign w:val="center"/>
          </w:tcPr>
          <w:p w14:paraId="7E88F3B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66FA276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w:t>
            </w:r>
          </w:p>
          <w:p w14:paraId="25C7046C"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Проверять работу.</w:t>
            </w:r>
          </w:p>
        </w:tc>
      </w:tr>
      <w:tr w:rsidR="00160A42" w:rsidRPr="00E344C9" w14:paraId="27BF6DC6" w14:textId="77777777" w:rsidTr="007C15C1">
        <w:trPr>
          <w:trHeight w:val="318"/>
        </w:trPr>
        <w:tc>
          <w:tcPr>
            <w:tcW w:w="634" w:type="dxa"/>
            <w:vAlign w:val="center"/>
          </w:tcPr>
          <w:p w14:paraId="52EC645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51D1D70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7A32688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7AE0E61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0E82C05" w14:textId="77777777" w:rsidR="00160A42"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ч</w:t>
            </w:r>
          </w:p>
          <w:p w14:paraId="05ED74B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1A2589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C2E15E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1F0A8EA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рассказа по картине В.Д. Поленова "Золотая осень". </w:t>
            </w:r>
          </w:p>
          <w:p w14:paraId="730FF5F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65BAEE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46522B0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Картинная галерея, репродукция картины, художник, впечатления от картины, осенний пейзаж.</w:t>
            </w:r>
          </w:p>
          <w:p w14:paraId="5949E4E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2DFCD6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5ED7036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рассказ по картине, используя слова для справок.</w:t>
            </w:r>
          </w:p>
          <w:p w14:paraId="79AAD90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2A555C2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27BE1AD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4317900E"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сочинение по картине.</w:t>
            </w:r>
          </w:p>
          <w:p w14:paraId="79FE318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r>
      <w:tr w:rsidR="00160A42" w:rsidRPr="00E344C9" w14:paraId="62556A21" w14:textId="77777777" w:rsidTr="007C15C1">
        <w:trPr>
          <w:trHeight w:val="318"/>
        </w:trPr>
        <w:tc>
          <w:tcPr>
            <w:tcW w:w="634" w:type="dxa"/>
            <w:vAlign w:val="center"/>
          </w:tcPr>
          <w:p w14:paraId="75E31B7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24A1C2EE"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6CBFF38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1AEDB44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плану и деформированному тексту «Дружные ребята».</w:t>
            </w:r>
          </w:p>
        </w:tc>
        <w:tc>
          <w:tcPr>
            <w:tcW w:w="3476" w:type="dxa"/>
            <w:vAlign w:val="center"/>
          </w:tcPr>
          <w:p w14:paraId="2C29803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Однажды, там, их, его, школьники трудились, спасали от вредных насекомых, молодые деревья, тряхнула дерево, посыпались гусеницы.</w:t>
            </w:r>
          </w:p>
        </w:tc>
        <w:tc>
          <w:tcPr>
            <w:tcW w:w="6379" w:type="dxa"/>
            <w:vAlign w:val="center"/>
          </w:tcPr>
          <w:p w14:paraId="4F28FDA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рассказ по плану и деформированному тексту «Дружные ребята».</w:t>
            </w:r>
          </w:p>
          <w:p w14:paraId="7297953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Устанавливать верную последовательность предложений.</w:t>
            </w:r>
          </w:p>
          <w:p w14:paraId="3C43EC2B"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Употреблять в речи слова: о</w:t>
            </w:r>
            <w:r w:rsidRPr="00E344C9">
              <w:rPr>
                <w:rFonts w:ascii="Times New Roman" w:hAnsi="Times New Roman" w:cs="Times New Roman"/>
                <w:sz w:val="24"/>
                <w:szCs w:val="24"/>
              </w:rPr>
              <w:t>днажды, там, их, его.</w:t>
            </w:r>
          </w:p>
          <w:p w14:paraId="14C8064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предложения по опорным словам, составлять  предложения по опорным словам.</w:t>
            </w:r>
          </w:p>
          <w:p w14:paraId="58A50D9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w:t>
            </w:r>
          </w:p>
          <w:p w14:paraId="4F07E84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свои  результаты.</w:t>
            </w:r>
          </w:p>
          <w:p w14:paraId="7D668DA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Записывать предложения в верном порядке, чтобы получился рассказ.</w:t>
            </w:r>
          </w:p>
        </w:tc>
      </w:tr>
      <w:tr w:rsidR="00160A42" w:rsidRPr="00E344C9" w14:paraId="2A9E587F" w14:textId="77777777" w:rsidTr="007C15C1">
        <w:trPr>
          <w:trHeight w:val="318"/>
        </w:trPr>
        <w:tc>
          <w:tcPr>
            <w:tcW w:w="634" w:type="dxa"/>
            <w:vAlign w:val="center"/>
          </w:tcPr>
          <w:p w14:paraId="01D556D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19</w:t>
            </w:r>
          </w:p>
          <w:p w14:paraId="7070802A"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6F1CF3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25A7101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по рассказу Н. Сладкова "Ёлочка".</w:t>
            </w:r>
          </w:p>
          <w:p w14:paraId="1520915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1D750B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Листва, китайские фонарики, оранжевые звезды, золотые рыбки, нарядная и разноцветная ёлочка.</w:t>
            </w:r>
          </w:p>
          <w:p w14:paraId="2E4622B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53AF50D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07BD8AC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0D817DA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по опорным словам.</w:t>
            </w:r>
          </w:p>
          <w:p w14:paraId="3BBE8AE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Придумывать к тексту заголовок.</w:t>
            </w:r>
          </w:p>
          <w:p w14:paraId="17E4410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вопросам.</w:t>
            </w:r>
          </w:p>
        </w:tc>
      </w:tr>
      <w:tr w:rsidR="00160A42" w:rsidRPr="00E344C9" w14:paraId="3C09F4F3" w14:textId="77777777" w:rsidTr="007C15C1">
        <w:trPr>
          <w:trHeight w:val="318"/>
        </w:trPr>
        <w:tc>
          <w:tcPr>
            <w:tcW w:w="634" w:type="dxa"/>
            <w:vAlign w:val="center"/>
          </w:tcPr>
          <w:p w14:paraId="17B5BC2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320010F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797A3AE"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1F6F1CC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4B004F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6FBA54A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по рассказу Н. Сладкова "Ёлочка".</w:t>
            </w:r>
          </w:p>
          <w:p w14:paraId="5A4FB42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p>
        </w:tc>
        <w:tc>
          <w:tcPr>
            <w:tcW w:w="3476" w:type="dxa"/>
            <w:vAlign w:val="center"/>
          </w:tcPr>
          <w:p w14:paraId="3EC05D9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Листва, китайские фонарики, оранжевые звезды, золотые рыбки, нарядная и разноцветная ёлочка.</w:t>
            </w:r>
          </w:p>
          <w:p w14:paraId="74D366F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6D22B86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6809F03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w:t>
            </w:r>
          </w:p>
          <w:p w14:paraId="60510D8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p w14:paraId="2080B99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55C2BD3"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r>
      <w:tr w:rsidR="00160A42" w:rsidRPr="00E344C9" w14:paraId="7FDCF061" w14:textId="77777777" w:rsidTr="007C15C1">
        <w:trPr>
          <w:trHeight w:val="318"/>
        </w:trPr>
        <w:tc>
          <w:tcPr>
            <w:tcW w:w="634" w:type="dxa"/>
            <w:vAlign w:val="center"/>
          </w:tcPr>
          <w:p w14:paraId="6506EA1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554E553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927B396"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4321597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171C0C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3FDAC5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5C9973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1BA09D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1919660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картинке «Живой уголок».</w:t>
            </w:r>
          </w:p>
          <w:p w14:paraId="7E6C3FA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9D4034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76" w:type="dxa"/>
            <w:vAlign w:val="center"/>
          </w:tcPr>
          <w:p w14:paraId="758F7C0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Уголок природы, живой уголок, звери, животные, ухаживать.</w:t>
            </w:r>
          </w:p>
          <w:p w14:paraId="1C954D2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6BE289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827E4A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D7B8C3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7BE367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073CB7C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по картинкам и опорным словам.</w:t>
            </w:r>
          </w:p>
          <w:p w14:paraId="3F62C50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Подбирать название к картинке.</w:t>
            </w:r>
          </w:p>
          <w:p w14:paraId="4B2E5E5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рассказ по плану.</w:t>
            </w:r>
          </w:p>
          <w:p w14:paraId="4CE4EDB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057F75D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w:t>
            </w:r>
          </w:p>
          <w:p w14:paraId="05D8B17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записывать предложения.</w:t>
            </w:r>
          </w:p>
          <w:p w14:paraId="651C0AF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049CD255" w14:textId="77777777" w:rsidTr="007C15C1">
        <w:trPr>
          <w:trHeight w:val="318"/>
        </w:trPr>
        <w:tc>
          <w:tcPr>
            <w:tcW w:w="634" w:type="dxa"/>
            <w:vAlign w:val="center"/>
          </w:tcPr>
          <w:p w14:paraId="59FEACD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22</w:t>
            </w:r>
          </w:p>
          <w:p w14:paraId="1A3A0B8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3FD8F5D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015BEAA3"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p w14:paraId="3E45252A"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ч</w:t>
            </w:r>
          </w:p>
        </w:tc>
        <w:tc>
          <w:tcPr>
            <w:tcW w:w="3548" w:type="dxa"/>
            <w:vAlign w:val="center"/>
          </w:tcPr>
          <w:p w14:paraId="7DAF8DB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рассказа по картине И.Т. </w:t>
            </w:r>
            <w:proofErr w:type="spellStart"/>
            <w:r w:rsidRPr="00E344C9">
              <w:rPr>
                <w:rFonts w:ascii="Times New Roman" w:hAnsi="Times New Roman" w:cs="Times New Roman"/>
                <w:sz w:val="24"/>
                <w:szCs w:val="24"/>
              </w:rPr>
              <w:t>Хруцкого</w:t>
            </w:r>
            <w:proofErr w:type="spellEnd"/>
            <w:r w:rsidRPr="00E344C9">
              <w:rPr>
                <w:rFonts w:ascii="Times New Roman" w:hAnsi="Times New Roman" w:cs="Times New Roman"/>
                <w:sz w:val="24"/>
                <w:szCs w:val="24"/>
              </w:rPr>
              <w:t xml:space="preserve"> «Цветы и плоды». </w:t>
            </w:r>
          </w:p>
        </w:tc>
        <w:tc>
          <w:tcPr>
            <w:tcW w:w="3476" w:type="dxa"/>
            <w:vAlign w:val="center"/>
          </w:tcPr>
          <w:p w14:paraId="52DC28B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Картинная галерея, репродукция картины, художник, впечатления от картины.</w:t>
            </w:r>
          </w:p>
          <w:p w14:paraId="6312540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512EC48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рассказ по картине, используя слова для справок.</w:t>
            </w:r>
          </w:p>
          <w:p w14:paraId="0A3607B3"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55D2084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7594C37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671AA79B"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сочинение по картине.</w:t>
            </w:r>
          </w:p>
        </w:tc>
      </w:tr>
      <w:tr w:rsidR="00160A42" w:rsidRPr="00E344C9" w14:paraId="3F73D400" w14:textId="77777777" w:rsidTr="007C15C1">
        <w:trPr>
          <w:trHeight w:val="318"/>
        </w:trPr>
        <w:tc>
          <w:tcPr>
            <w:tcW w:w="634" w:type="dxa"/>
            <w:vAlign w:val="center"/>
          </w:tcPr>
          <w:p w14:paraId="0F3DC55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4FC993B8"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334DB41"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1DCC053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Подготовка к изложению «Сыроежка» </w:t>
            </w:r>
            <w:proofErr w:type="spellStart"/>
            <w:r w:rsidRPr="00E344C9">
              <w:rPr>
                <w:rFonts w:ascii="Times New Roman" w:hAnsi="Times New Roman" w:cs="Times New Roman"/>
                <w:sz w:val="24"/>
                <w:szCs w:val="24"/>
              </w:rPr>
              <w:t>М.Пришвин</w:t>
            </w:r>
            <w:proofErr w:type="spellEnd"/>
          </w:p>
        </w:tc>
        <w:tc>
          <w:tcPr>
            <w:tcW w:w="3476" w:type="dxa"/>
            <w:vMerge w:val="restart"/>
            <w:vAlign w:val="center"/>
          </w:tcPr>
          <w:p w14:paraId="36EFBB3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Посередине. Сыроежка, брусничнике, вверх, носиком, рядом, наполненную </w:t>
            </w:r>
          </w:p>
        </w:tc>
        <w:tc>
          <w:tcPr>
            <w:tcW w:w="6379" w:type="dxa"/>
            <w:vMerge w:val="restart"/>
            <w:vAlign w:val="center"/>
          </w:tcPr>
          <w:p w14:paraId="25EED18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55E7FA22"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изложение.</w:t>
            </w:r>
          </w:p>
        </w:tc>
      </w:tr>
      <w:tr w:rsidR="00160A42" w:rsidRPr="00E344C9" w14:paraId="3BFCE695" w14:textId="77777777" w:rsidTr="007C15C1">
        <w:trPr>
          <w:trHeight w:val="318"/>
        </w:trPr>
        <w:tc>
          <w:tcPr>
            <w:tcW w:w="634" w:type="dxa"/>
            <w:vAlign w:val="center"/>
          </w:tcPr>
          <w:p w14:paraId="5998E22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p w14:paraId="592A0B46"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3CFF7357"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2EF8B49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Контрольное изложение </w:t>
            </w:r>
          </w:p>
          <w:p w14:paraId="1633B7A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«Сыроежка» </w:t>
            </w:r>
            <w:proofErr w:type="spellStart"/>
            <w:r w:rsidRPr="00E344C9">
              <w:rPr>
                <w:rFonts w:ascii="Times New Roman" w:hAnsi="Times New Roman" w:cs="Times New Roman"/>
                <w:sz w:val="24"/>
                <w:szCs w:val="24"/>
              </w:rPr>
              <w:t>М.Пришвин</w:t>
            </w:r>
            <w:proofErr w:type="spellEnd"/>
          </w:p>
        </w:tc>
        <w:tc>
          <w:tcPr>
            <w:tcW w:w="3476" w:type="dxa"/>
            <w:vMerge/>
            <w:vAlign w:val="center"/>
          </w:tcPr>
          <w:p w14:paraId="5918619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Merge/>
            <w:vAlign w:val="center"/>
          </w:tcPr>
          <w:p w14:paraId="1765EB3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r>
      <w:tr w:rsidR="00160A42" w:rsidRPr="00E344C9" w14:paraId="082F64EE" w14:textId="77777777" w:rsidTr="007C15C1">
        <w:trPr>
          <w:trHeight w:val="318"/>
        </w:trPr>
        <w:tc>
          <w:tcPr>
            <w:tcW w:w="634" w:type="dxa"/>
            <w:vAlign w:val="center"/>
          </w:tcPr>
          <w:p w14:paraId="7026C0E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p w14:paraId="19C3A23C"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1338761"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30DD54D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Обобщение пройдённого</w:t>
            </w:r>
          </w:p>
        </w:tc>
        <w:tc>
          <w:tcPr>
            <w:tcW w:w="9855" w:type="dxa"/>
            <w:gridSpan w:val="2"/>
            <w:vAlign w:val="center"/>
          </w:tcPr>
          <w:p w14:paraId="360C1286"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Что узнали. Чему научились.</w:t>
            </w:r>
          </w:p>
        </w:tc>
      </w:tr>
    </w:tbl>
    <w:p w14:paraId="1D3FA9C6"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pPr>
    </w:p>
    <w:p w14:paraId="2E60C3F5"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lang w:val="en-US"/>
        </w:rPr>
        <w:t>II</w:t>
      </w:r>
      <w:r w:rsidRPr="00E344C9">
        <w:rPr>
          <w:rFonts w:ascii="Times New Roman" w:hAnsi="Times New Roman" w:cs="Times New Roman"/>
          <w:b/>
          <w:bCs/>
          <w:sz w:val="24"/>
          <w:szCs w:val="24"/>
        </w:rPr>
        <w:t xml:space="preserve"> четверть – 21 час</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34"/>
        <w:gridCol w:w="3480"/>
        <w:gridCol w:w="3544"/>
        <w:gridCol w:w="6379"/>
      </w:tblGrid>
      <w:tr w:rsidR="00160A42" w:rsidRPr="00E344C9" w14:paraId="117897DA" w14:textId="77777777" w:rsidTr="007C15C1">
        <w:trPr>
          <w:trHeight w:val="318"/>
        </w:trPr>
        <w:tc>
          <w:tcPr>
            <w:tcW w:w="634" w:type="dxa"/>
            <w:vAlign w:val="center"/>
          </w:tcPr>
          <w:p w14:paraId="514A5C3A"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п/п</w:t>
            </w:r>
          </w:p>
        </w:tc>
        <w:tc>
          <w:tcPr>
            <w:tcW w:w="3480" w:type="dxa"/>
            <w:vAlign w:val="center"/>
          </w:tcPr>
          <w:p w14:paraId="2CC10F30"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sz w:val="24"/>
                <w:szCs w:val="24"/>
              </w:rPr>
              <w:t>Тема урока</w:t>
            </w:r>
          </w:p>
        </w:tc>
        <w:tc>
          <w:tcPr>
            <w:tcW w:w="3544" w:type="dxa"/>
            <w:vAlign w:val="center"/>
          </w:tcPr>
          <w:p w14:paraId="0570706B"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6379" w:type="dxa"/>
            <w:vAlign w:val="center"/>
          </w:tcPr>
          <w:p w14:paraId="45957364"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обучающихся</w:t>
            </w:r>
          </w:p>
        </w:tc>
      </w:tr>
      <w:tr w:rsidR="00160A42" w:rsidRPr="00E344C9" w14:paraId="17310E12" w14:textId="77777777" w:rsidTr="007C15C1">
        <w:trPr>
          <w:trHeight w:val="318"/>
        </w:trPr>
        <w:tc>
          <w:tcPr>
            <w:tcW w:w="634" w:type="dxa"/>
            <w:vAlign w:val="center"/>
          </w:tcPr>
          <w:p w14:paraId="5A66357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1E1E546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C98A70C"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574D309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74E7B7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28E306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Составление рассказа по </w:t>
            </w:r>
            <w:r w:rsidRPr="00E344C9">
              <w:rPr>
                <w:rFonts w:ascii="Times New Roman" w:hAnsi="Times New Roman" w:cs="Times New Roman"/>
                <w:sz w:val="24"/>
                <w:szCs w:val="24"/>
              </w:rPr>
              <w:lastRenderedPageBreak/>
              <w:t>картинке и плану «Не играй на дороге!»</w:t>
            </w:r>
          </w:p>
          <w:p w14:paraId="287C616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46B128D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Транспорт, мостовая, проезжая </w:t>
            </w:r>
            <w:r w:rsidRPr="00E344C9">
              <w:rPr>
                <w:rFonts w:ascii="Times New Roman" w:hAnsi="Times New Roman" w:cs="Times New Roman"/>
                <w:sz w:val="24"/>
                <w:szCs w:val="24"/>
              </w:rPr>
              <w:lastRenderedPageBreak/>
              <w:t>часть, тротуар, школьники, ребята, играли в мяч.</w:t>
            </w:r>
          </w:p>
          <w:p w14:paraId="1577E4E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395E30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833BE0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140E637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Составлять рассказ по готовому плану и картинке.</w:t>
            </w:r>
          </w:p>
          <w:p w14:paraId="0709CFC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Озаглавливать рассказ.</w:t>
            </w:r>
          </w:p>
          <w:p w14:paraId="1E74C41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w:t>
            </w:r>
          </w:p>
          <w:p w14:paraId="00933BB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рассказ по опорным словам</w:t>
            </w:r>
          </w:p>
          <w:p w14:paraId="2B66860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предложения, соблюдая графические правила. Оценивать результаты своей работы.</w:t>
            </w:r>
          </w:p>
        </w:tc>
      </w:tr>
      <w:tr w:rsidR="00160A42" w:rsidRPr="00E344C9" w14:paraId="6895B278" w14:textId="77777777" w:rsidTr="007C15C1">
        <w:trPr>
          <w:trHeight w:val="318"/>
        </w:trPr>
        <w:tc>
          <w:tcPr>
            <w:tcW w:w="634" w:type="dxa"/>
            <w:vAlign w:val="center"/>
          </w:tcPr>
          <w:p w14:paraId="4FF57EC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p w14:paraId="180C626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2E27F91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E8AA704" w14:textId="77777777" w:rsidR="00160A42"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ч.</w:t>
            </w:r>
          </w:p>
          <w:p w14:paraId="383613E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DA566E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D6935F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847DEE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83E46A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7828C07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двух рассказов по плану и деформированному тексту «Снеговик», «Кормушка».</w:t>
            </w:r>
          </w:p>
          <w:p w14:paraId="4E6B981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0B6EA6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44B136F"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p>
        </w:tc>
        <w:tc>
          <w:tcPr>
            <w:tcW w:w="3544" w:type="dxa"/>
            <w:vAlign w:val="center"/>
          </w:tcPr>
          <w:p w14:paraId="5F3574F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Корм, кормушка, славный снеговик, нос - сучок, прибил за окном кормушку, руки озябли.</w:t>
            </w:r>
          </w:p>
          <w:p w14:paraId="20D6352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4C1DCD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C418BA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99863C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639CEA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2B87C1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из предложений два рассказа, используя план и картинку.</w:t>
            </w:r>
          </w:p>
          <w:p w14:paraId="3A7E098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104135B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30B6C95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Распределять текст на две группы по темам.</w:t>
            </w:r>
          </w:p>
          <w:p w14:paraId="6F56948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p w14:paraId="678CBFE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Делать сообщения о своих наблюдениях.</w:t>
            </w:r>
          </w:p>
          <w:p w14:paraId="1DABF2F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0BE71850" w14:textId="77777777" w:rsidTr="007C15C1">
        <w:trPr>
          <w:trHeight w:val="318"/>
        </w:trPr>
        <w:tc>
          <w:tcPr>
            <w:tcW w:w="634" w:type="dxa"/>
            <w:vAlign w:val="center"/>
          </w:tcPr>
          <w:p w14:paraId="51EC884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7A34C7BB"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1ч.</w:t>
            </w:r>
          </w:p>
        </w:tc>
        <w:tc>
          <w:tcPr>
            <w:tcW w:w="3480" w:type="dxa"/>
            <w:vAlign w:val="center"/>
          </w:tcPr>
          <w:p w14:paraId="55DF5D2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картинкам и плану «Почему Вова опоздал на урок».</w:t>
            </w:r>
          </w:p>
          <w:p w14:paraId="750468C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453426B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Опоздал, задержался, помог, школа, урок. </w:t>
            </w:r>
          </w:p>
          <w:p w14:paraId="7CBEB3C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B034C4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89142B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7BA206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по готовому плану и картинке.</w:t>
            </w:r>
          </w:p>
          <w:p w14:paraId="4A7AF8A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w:t>
            </w:r>
          </w:p>
          <w:p w14:paraId="6AA1C63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рассказ по опорным словам</w:t>
            </w:r>
          </w:p>
          <w:p w14:paraId="5B3E9BA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предложения, соблюдая графические правила. Оценивать результаты своей работы.</w:t>
            </w:r>
          </w:p>
        </w:tc>
      </w:tr>
      <w:tr w:rsidR="00160A42" w:rsidRPr="00E344C9" w14:paraId="0FA1C3AA" w14:textId="77777777" w:rsidTr="007C15C1">
        <w:trPr>
          <w:trHeight w:val="318"/>
        </w:trPr>
        <w:tc>
          <w:tcPr>
            <w:tcW w:w="634" w:type="dxa"/>
            <w:vAlign w:val="center"/>
          </w:tcPr>
          <w:p w14:paraId="3B9C6E1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7B37FE3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p w14:paraId="2E211F2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47B44560"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3ч.</w:t>
            </w:r>
          </w:p>
        </w:tc>
        <w:tc>
          <w:tcPr>
            <w:tcW w:w="3480" w:type="dxa"/>
            <w:vAlign w:val="center"/>
          </w:tcPr>
          <w:p w14:paraId="69D64E8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Составление рассказа по </w:t>
            </w:r>
            <w:r w:rsidRPr="00E344C9">
              <w:rPr>
                <w:rFonts w:ascii="Times New Roman" w:hAnsi="Times New Roman" w:cs="Times New Roman"/>
                <w:sz w:val="24"/>
                <w:szCs w:val="24"/>
              </w:rPr>
              <w:lastRenderedPageBreak/>
              <w:t>картине А.А. Рылова</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"В голубом просторе".</w:t>
            </w:r>
          </w:p>
          <w:p w14:paraId="5D8FD5B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p>
        </w:tc>
        <w:tc>
          <w:tcPr>
            <w:tcW w:w="3544" w:type="dxa"/>
            <w:vAlign w:val="center"/>
          </w:tcPr>
          <w:p w14:paraId="7207395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Картинная галерея, репродукция </w:t>
            </w:r>
            <w:r w:rsidRPr="00E344C9">
              <w:rPr>
                <w:rFonts w:ascii="Times New Roman" w:hAnsi="Times New Roman" w:cs="Times New Roman"/>
                <w:sz w:val="24"/>
                <w:szCs w:val="24"/>
              </w:rPr>
              <w:lastRenderedPageBreak/>
              <w:t>картины, художник, впечатления от картины.</w:t>
            </w:r>
          </w:p>
        </w:tc>
        <w:tc>
          <w:tcPr>
            <w:tcW w:w="6379" w:type="dxa"/>
            <w:vAlign w:val="center"/>
          </w:tcPr>
          <w:p w14:paraId="1A302A68"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 xml:space="preserve">Составлять рассказ по картине, используя слова для </w:t>
            </w:r>
            <w:r w:rsidRPr="00E344C9">
              <w:rPr>
                <w:rFonts w:ascii="Times New Roman" w:hAnsi="Times New Roman" w:cs="Times New Roman"/>
                <w:bCs/>
                <w:sz w:val="24"/>
                <w:szCs w:val="24"/>
              </w:rPr>
              <w:lastRenderedPageBreak/>
              <w:t>справок.</w:t>
            </w:r>
          </w:p>
          <w:p w14:paraId="44D7A33C"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1F9E0B4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0D22FAB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11F8C4C7"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сочинение по картине.</w:t>
            </w:r>
          </w:p>
        </w:tc>
      </w:tr>
      <w:tr w:rsidR="00160A42" w:rsidRPr="00E344C9" w14:paraId="26A92EC1" w14:textId="77777777" w:rsidTr="007C15C1">
        <w:trPr>
          <w:trHeight w:val="318"/>
        </w:trPr>
        <w:tc>
          <w:tcPr>
            <w:tcW w:w="634" w:type="dxa"/>
            <w:vAlign w:val="center"/>
          </w:tcPr>
          <w:p w14:paraId="4BDBFB2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8</w:t>
            </w:r>
          </w:p>
          <w:p w14:paraId="513F731E"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A301F3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32A483C"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38221C0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по рассказу В. Бианки "Скворцы".</w:t>
            </w:r>
          </w:p>
          <w:p w14:paraId="0F9A510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2E231F2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Листва, скворечник, скворчиха, птичий домик, скворушка.</w:t>
            </w:r>
          </w:p>
          <w:p w14:paraId="146F226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688110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D020F3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30D6F8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757BF4F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2F70A12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Выделять в тексте три части соответственно плану.</w:t>
            </w:r>
          </w:p>
          <w:p w14:paraId="0EE3730C" w14:textId="77777777" w:rsidR="00160A42" w:rsidRPr="00E344C9" w:rsidRDefault="00A766E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w:t>
            </w:r>
            <w:r w:rsidR="00160A42" w:rsidRPr="00E344C9">
              <w:rPr>
                <w:rFonts w:ascii="Times New Roman" w:hAnsi="Times New Roman" w:cs="Times New Roman"/>
                <w:sz w:val="24"/>
                <w:szCs w:val="24"/>
              </w:rPr>
              <w:t xml:space="preserve"> составлять предложения по опорным словам.</w:t>
            </w:r>
          </w:p>
          <w:p w14:paraId="46C13BF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7E26842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вопросам.</w:t>
            </w:r>
          </w:p>
        </w:tc>
      </w:tr>
      <w:tr w:rsidR="00160A42" w:rsidRPr="00E344C9" w14:paraId="73AA7ED4" w14:textId="77777777" w:rsidTr="007C15C1">
        <w:trPr>
          <w:trHeight w:val="881"/>
        </w:trPr>
        <w:tc>
          <w:tcPr>
            <w:tcW w:w="634" w:type="dxa"/>
            <w:vAlign w:val="center"/>
          </w:tcPr>
          <w:p w14:paraId="4373606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3C4540E8"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47D7CBB0"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3CADFCC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по рассказу В. Бианки "Скворцы"</w:t>
            </w:r>
          </w:p>
          <w:p w14:paraId="79C6151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p>
        </w:tc>
        <w:tc>
          <w:tcPr>
            <w:tcW w:w="3544" w:type="dxa"/>
            <w:vAlign w:val="center"/>
          </w:tcPr>
          <w:p w14:paraId="3F24B85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Листва, скворечник, скворчиха, птичий домик, скворушка.</w:t>
            </w:r>
          </w:p>
          <w:p w14:paraId="7EC02A6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D26D07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518173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83F2C0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3A884E2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w:t>
            </w:r>
          </w:p>
          <w:p w14:paraId="1A2BDB1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p w14:paraId="1F807A1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ED88672"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r>
      <w:tr w:rsidR="00160A42" w:rsidRPr="00E344C9" w14:paraId="5D73A4A6" w14:textId="77777777" w:rsidTr="007C15C1">
        <w:trPr>
          <w:trHeight w:val="318"/>
        </w:trPr>
        <w:tc>
          <w:tcPr>
            <w:tcW w:w="634" w:type="dxa"/>
            <w:vAlign w:val="center"/>
          </w:tcPr>
          <w:p w14:paraId="6ED08CC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51B6124D"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50E8E39F"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p w14:paraId="117127D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D11940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669C51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2BABB5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0B1534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DD52C8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361B18E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Подготовка к изложению "Зайцы и волк".</w:t>
            </w:r>
          </w:p>
          <w:p w14:paraId="4898380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2AA4F0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AA62A9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3BBB58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330908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49256E9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Смастерил, вихрем помчался, насмешники, наперерез, разбойник.</w:t>
            </w:r>
          </w:p>
          <w:p w14:paraId="3C11B2F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E0B621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5BF7E5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E5FF72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29A4C12"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Отвечать на вопросы.</w:t>
            </w:r>
          </w:p>
          <w:p w14:paraId="3465166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251901F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Делить текст на части.</w:t>
            </w:r>
          </w:p>
          <w:p w14:paraId="4B6C9846" w14:textId="77777777" w:rsidR="00160A42" w:rsidRPr="00E344C9" w:rsidRDefault="00A766E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w:t>
            </w:r>
            <w:r w:rsidR="00160A42" w:rsidRPr="00E344C9">
              <w:rPr>
                <w:rFonts w:ascii="Times New Roman" w:hAnsi="Times New Roman" w:cs="Times New Roman"/>
                <w:sz w:val="24"/>
                <w:szCs w:val="24"/>
              </w:rPr>
              <w:t xml:space="preserve"> по опорным словам, </w:t>
            </w:r>
            <w:r w:rsidRPr="00E344C9">
              <w:rPr>
                <w:rFonts w:ascii="Times New Roman" w:hAnsi="Times New Roman" w:cs="Times New Roman"/>
                <w:sz w:val="24"/>
                <w:szCs w:val="24"/>
              </w:rPr>
              <w:t>составлять предложения</w:t>
            </w:r>
            <w:r w:rsidR="00160A42" w:rsidRPr="00E344C9">
              <w:rPr>
                <w:rFonts w:ascii="Times New Roman" w:hAnsi="Times New Roman" w:cs="Times New Roman"/>
                <w:sz w:val="24"/>
                <w:szCs w:val="24"/>
              </w:rPr>
              <w:t xml:space="preserve"> по опорным словам.</w:t>
            </w:r>
          </w:p>
          <w:p w14:paraId="201A9CD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Подбирать название рассказу.</w:t>
            </w:r>
          </w:p>
          <w:p w14:paraId="37FF645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w:t>
            </w:r>
          </w:p>
          <w:p w14:paraId="5BB8D94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результаты своей работы.</w:t>
            </w:r>
          </w:p>
        </w:tc>
      </w:tr>
      <w:tr w:rsidR="00160A42" w:rsidRPr="00E344C9" w14:paraId="28157FA3" w14:textId="77777777" w:rsidTr="007C15C1">
        <w:trPr>
          <w:trHeight w:val="318"/>
        </w:trPr>
        <w:tc>
          <w:tcPr>
            <w:tcW w:w="634" w:type="dxa"/>
            <w:vAlign w:val="center"/>
          </w:tcPr>
          <w:p w14:paraId="38804ED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11</w:t>
            </w:r>
          </w:p>
          <w:p w14:paraId="2D5C91F3"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5357F1F1"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6FE97C2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"Зайцы и волк".</w:t>
            </w:r>
          </w:p>
        </w:tc>
        <w:tc>
          <w:tcPr>
            <w:tcW w:w="3544" w:type="dxa"/>
            <w:vAlign w:val="center"/>
          </w:tcPr>
          <w:p w14:paraId="6B4C903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Смастерил, вихрем помчался, насмешники, наперерез, разбойник.</w:t>
            </w:r>
          </w:p>
        </w:tc>
        <w:tc>
          <w:tcPr>
            <w:tcW w:w="6379" w:type="dxa"/>
            <w:vAlign w:val="center"/>
          </w:tcPr>
          <w:p w14:paraId="7345D36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8CC7B5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w:t>
            </w:r>
          </w:p>
          <w:p w14:paraId="37A3F5B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0AED7F71" w14:textId="77777777" w:rsidTr="007C15C1">
        <w:trPr>
          <w:trHeight w:val="318"/>
        </w:trPr>
        <w:tc>
          <w:tcPr>
            <w:tcW w:w="634" w:type="dxa"/>
            <w:vAlign w:val="center"/>
          </w:tcPr>
          <w:p w14:paraId="5BCE5F1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1723BFA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517BC3D4"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ч.</w:t>
            </w:r>
          </w:p>
        </w:tc>
        <w:tc>
          <w:tcPr>
            <w:tcW w:w="3480" w:type="dxa"/>
            <w:vAlign w:val="center"/>
          </w:tcPr>
          <w:p w14:paraId="1414804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рассказа на тему "Первый снег". </w:t>
            </w:r>
          </w:p>
        </w:tc>
        <w:tc>
          <w:tcPr>
            <w:tcW w:w="3544" w:type="dxa"/>
            <w:vAlign w:val="center"/>
          </w:tcPr>
          <w:p w14:paraId="7189B24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Описание первого снега, свои впечатления.</w:t>
            </w:r>
          </w:p>
        </w:tc>
        <w:tc>
          <w:tcPr>
            <w:tcW w:w="6379" w:type="dxa"/>
            <w:vAlign w:val="center"/>
          </w:tcPr>
          <w:p w14:paraId="4A8843A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на тему "Первый снег"</w:t>
            </w:r>
          </w:p>
          <w:p w14:paraId="68972D0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0AA893C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003A38C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549FD01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Делить текст на части.</w:t>
            </w:r>
          </w:p>
          <w:p w14:paraId="11FF51B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Записывать рассказ.</w:t>
            </w:r>
          </w:p>
        </w:tc>
      </w:tr>
      <w:tr w:rsidR="00160A42" w:rsidRPr="00E344C9" w14:paraId="003BF30A" w14:textId="77777777" w:rsidTr="007C15C1">
        <w:trPr>
          <w:trHeight w:val="318"/>
        </w:trPr>
        <w:tc>
          <w:tcPr>
            <w:tcW w:w="634" w:type="dxa"/>
            <w:vAlign w:val="center"/>
          </w:tcPr>
          <w:p w14:paraId="543ED5D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099F418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3DA17B09"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2ч.</w:t>
            </w:r>
          </w:p>
        </w:tc>
        <w:tc>
          <w:tcPr>
            <w:tcW w:w="3480" w:type="dxa"/>
            <w:vAlign w:val="center"/>
          </w:tcPr>
          <w:p w14:paraId="76F9DB7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рассказа по картинке "Лиса и уточка". </w:t>
            </w:r>
          </w:p>
        </w:tc>
        <w:tc>
          <w:tcPr>
            <w:tcW w:w="3544" w:type="dxa"/>
            <w:vAlign w:val="center"/>
          </w:tcPr>
          <w:p w14:paraId="6A64495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Типы текста: описание, повествование, рассуждение, повествование с элементами описания.</w:t>
            </w:r>
          </w:p>
        </w:tc>
        <w:tc>
          <w:tcPr>
            <w:tcW w:w="6379" w:type="dxa"/>
            <w:vAlign w:val="center"/>
          </w:tcPr>
          <w:p w14:paraId="245EF0A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по картинке.</w:t>
            </w:r>
          </w:p>
          <w:p w14:paraId="694383F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тип текста.</w:t>
            </w:r>
          </w:p>
          <w:p w14:paraId="5E2AB59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2785E67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Делить текст на части.</w:t>
            </w:r>
          </w:p>
          <w:p w14:paraId="56E6E69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7329827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Рассказывать придуманную историю.</w:t>
            </w:r>
          </w:p>
          <w:p w14:paraId="1A7E742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Записывать рассказ.</w:t>
            </w:r>
          </w:p>
        </w:tc>
      </w:tr>
      <w:tr w:rsidR="00160A42" w:rsidRPr="00E344C9" w14:paraId="59368D3A" w14:textId="77777777" w:rsidTr="007C15C1">
        <w:trPr>
          <w:trHeight w:val="318"/>
        </w:trPr>
        <w:tc>
          <w:tcPr>
            <w:tcW w:w="634" w:type="dxa"/>
            <w:vAlign w:val="center"/>
          </w:tcPr>
          <w:p w14:paraId="16E7707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7D1868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4C22CB5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6DDF433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2922457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2CF876D" w14:textId="77777777" w:rsidR="00160A42"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ч.</w:t>
            </w:r>
          </w:p>
          <w:p w14:paraId="0E8B25F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0B3CEFA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картине В.М. Васнецова "Снегурочка".</w:t>
            </w:r>
          </w:p>
          <w:p w14:paraId="3BC332A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p>
        </w:tc>
        <w:tc>
          <w:tcPr>
            <w:tcW w:w="3544" w:type="dxa"/>
            <w:vAlign w:val="center"/>
          </w:tcPr>
          <w:p w14:paraId="4A7B586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Картинная галерея, репродукция картины, художник, впечатления от картины, описательный текст.</w:t>
            </w:r>
          </w:p>
          <w:p w14:paraId="78FC686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63DF53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1F5D31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EB0007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610E5FF2"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рассказ по картине, используя слова для справок.</w:t>
            </w:r>
          </w:p>
          <w:p w14:paraId="7F839FC7"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77957F7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3D47E0E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098BF4AF"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сочинение по картине.</w:t>
            </w:r>
          </w:p>
        </w:tc>
      </w:tr>
      <w:tr w:rsidR="00160A42" w:rsidRPr="00E344C9" w14:paraId="0A5A0875" w14:textId="77777777" w:rsidTr="007C15C1">
        <w:trPr>
          <w:trHeight w:val="318"/>
        </w:trPr>
        <w:tc>
          <w:tcPr>
            <w:tcW w:w="634" w:type="dxa"/>
            <w:vAlign w:val="center"/>
          </w:tcPr>
          <w:p w14:paraId="1CD4D7F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2C6EF0A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7133E8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8520D7D" w14:textId="77777777" w:rsidR="00A81604" w:rsidRPr="00E344C9" w:rsidRDefault="00A81604"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7EDC75C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AA07AB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990835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80B77A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5AFADDD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с деформированным текстом</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по рассказу М. Родионовой "Скворец Лева".</w:t>
            </w:r>
          </w:p>
          <w:p w14:paraId="651E8C6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FFE185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1F8031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29C5D02" w14:textId="77777777" w:rsidR="00160A42"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tc>
        <w:tc>
          <w:tcPr>
            <w:tcW w:w="3544" w:type="dxa"/>
            <w:vAlign w:val="center"/>
          </w:tcPr>
          <w:p w14:paraId="13A8D7A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мелодия, павильон, пианист, рояль, музыкант, телестудия.</w:t>
            </w:r>
          </w:p>
          <w:p w14:paraId="4F66689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6C7BF9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80E40C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5D6DC5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0ED0DB17"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текст из частей.</w:t>
            </w:r>
          </w:p>
          <w:p w14:paraId="7D71CC21"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11B118D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52126D2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27F37AB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42B6B13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w:t>
            </w:r>
          </w:p>
          <w:p w14:paraId="75BA624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результаты своей работы.</w:t>
            </w:r>
          </w:p>
        </w:tc>
      </w:tr>
      <w:tr w:rsidR="00160A42" w:rsidRPr="00E344C9" w14:paraId="23337A82" w14:textId="77777777" w:rsidTr="007C15C1">
        <w:trPr>
          <w:trHeight w:val="318"/>
        </w:trPr>
        <w:tc>
          <w:tcPr>
            <w:tcW w:w="634" w:type="dxa"/>
            <w:vAlign w:val="center"/>
          </w:tcPr>
          <w:p w14:paraId="3B0313F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00210189"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D449759"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1B6EFC1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Деформированный текст. Рассказ М. Родионовой "Скворец Лева".</w:t>
            </w:r>
          </w:p>
        </w:tc>
        <w:tc>
          <w:tcPr>
            <w:tcW w:w="3544" w:type="dxa"/>
            <w:vAlign w:val="center"/>
          </w:tcPr>
          <w:p w14:paraId="0BCAB10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мелодия, павильон, пианист, рояль, музыкант, телестудия</w:t>
            </w:r>
          </w:p>
        </w:tc>
        <w:tc>
          <w:tcPr>
            <w:tcW w:w="6379" w:type="dxa"/>
            <w:vAlign w:val="center"/>
          </w:tcPr>
          <w:p w14:paraId="79F6359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7572D47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w:t>
            </w:r>
          </w:p>
          <w:p w14:paraId="514D72A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666E0A8D" w14:textId="77777777" w:rsidTr="007C15C1">
        <w:trPr>
          <w:trHeight w:val="318"/>
        </w:trPr>
        <w:tc>
          <w:tcPr>
            <w:tcW w:w="634" w:type="dxa"/>
            <w:vAlign w:val="center"/>
          </w:tcPr>
          <w:p w14:paraId="08EF95E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A56C67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1E088D43"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49200880"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p>
          <w:p w14:paraId="6CF2E31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CFE422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13D459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26A4514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Объявление.</w:t>
            </w:r>
          </w:p>
          <w:p w14:paraId="08CF084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97E72D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30768E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5E50EF4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Объявление, обращение, событие, место и время события.</w:t>
            </w:r>
          </w:p>
          <w:p w14:paraId="61F8482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CF5572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B1CB86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57DBF7D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Учиться составлять объявление по образцу, на заданную тему.</w:t>
            </w:r>
          </w:p>
          <w:p w14:paraId="2CC0404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Определять кому предназначено объявление, когда </w:t>
            </w:r>
            <w:r w:rsidRPr="00E344C9">
              <w:rPr>
                <w:rFonts w:ascii="Times New Roman" w:hAnsi="Times New Roman" w:cs="Times New Roman"/>
                <w:sz w:val="24"/>
                <w:szCs w:val="24"/>
              </w:rPr>
              <w:lastRenderedPageBreak/>
              <w:t xml:space="preserve">произойдет событие, для чего и зачем организуется событие. </w:t>
            </w:r>
          </w:p>
        </w:tc>
      </w:tr>
    </w:tbl>
    <w:p w14:paraId="2697B69D"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p>
    <w:p w14:paraId="25457463"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t xml:space="preserve">III </w:t>
      </w:r>
      <w:r w:rsidRPr="00E344C9">
        <w:rPr>
          <w:rFonts w:ascii="Times New Roman" w:hAnsi="Times New Roman" w:cs="Times New Roman"/>
          <w:b/>
          <w:sz w:val="24"/>
          <w:szCs w:val="24"/>
        </w:rPr>
        <w:t>четверть – 30 часов</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571"/>
        <w:gridCol w:w="3543"/>
        <w:gridCol w:w="3544"/>
        <w:gridCol w:w="6379"/>
      </w:tblGrid>
      <w:tr w:rsidR="00160A42" w:rsidRPr="00E344C9" w14:paraId="5A78BD5E" w14:textId="77777777" w:rsidTr="007C15C1">
        <w:trPr>
          <w:trHeight w:val="318"/>
        </w:trPr>
        <w:tc>
          <w:tcPr>
            <w:tcW w:w="571" w:type="dxa"/>
            <w:vAlign w:val="center"/>
          </w:tcPr>
          <w:p w14:paraId="748EBB26"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п/п</w:t>
            </w:r>
          </w:p>
        </w:tc>
        <w:tc>
          <w:tcPr>
            <w:tcW w:w="3543" w:type="dxa"/>
            <w:vAlign w:val="center"/>
          </w:tcPr>
          <w:p w14:paraId="22AEA20F"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sz w:val="24"/>
                <w:szCs w:val="24"/>
              </w:rPr>
              <w:t>Тема урока</w:t>
            </w:r>
          </w:p>
        </w:tc>
        <w:tc>
          <w:tcPr>
            <w:tcW w:w="3544" w:type="dxa"/>
            <w:vAlign w:val="center"/>
          </w:tcPr>
          <w:p w14:paraId="208BD9AA"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6379" w:type="dxa"/>
            <w:vAlign w:val="center"/>
          </w:tcPr>
          <w:p w14:paraId="302A1BC9"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обучающихся</w:t>
            </w:r>
          </w:p>
        </w:tc>
      </w:tr>
      <w:tr w:rsidR="00160A42" w:rsidRPr="00E344C9" w14:paraId="260865BA" w14:textId="77777777" w:rsidTr="007C15C1">
        <w:trPr>
          <w:trHeight w:val="318"/>
        </w:trPr>
        <w:tc>
          <w:tcPr>
            <w:tcW w:w="571" w:type="dxa"/>
            <w:vAlign w:val="center"/>
          </w:tcPr>
          <w:p w14:paraId="6505A6B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24D8FBEB"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3345268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EE335A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D8DF4C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9F4374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28F8A509"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Написание рассказа по вопросам "Новый год».</w:t>
            </w:r>
          </w:p>
          <w:p w14:paraId="65E01DD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61E4A2B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1B42D40C"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c>
          <w:tcPr>
            <w:tcW w:w="3544" w:type="dxa"/>
            <w:vAlign w:val="center"/>
          </w:tcPr>
          <w:p w14:paraId="6DCD7F1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Любимый праздник детей, на площадке, украсили разноцветными лампочками, нарядная ёлка, Дед Мороз, Снегурочка.</w:t>
            </w:r>
          </w:p>
        </w:tc>
        <w:tc>
          <w:tcPr>
            <w:tcW w:w="6379" w:type="dxa"/>
            <w:vAlign w:val="center"/>
          </w:tcPr>
          <w:p w14:paraId="7F92628F"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2DDBFED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Делить текст на части.</w:t>
            </w:r>
          </w:p>
          <w:p w14:paraId="6BCD21F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379C53E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и записывать рассказ по вопросам.</w:t>
            </w:r>
          </w:p>
          <w:p w14:paraId="034C6D4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результаты своей работы.</w:t>
            </w:r>
          </w:p>
        </w:tc>
      </w:tr>
      <w:tr w:rsidR="00160A42" w:rsidRPr="00E344C9" w14:paraId="396DEEF1" w14:textId="77777777" w:rsidTr="007C15C1">
        <w:trPr>
          <w:trHeight w:val="318"/>
        </w:trPr>
        <w:tc>
          <w:tcPr>
            <w:tcW w:w="571" w:type="dxa"/>
            <w:vAlign w:val="center"/>
          </w:tcPr>
          <w:p w14:paraId="2B3367D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6E246B37"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6320655"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p>
          <w:p w14:paraId="4829AD5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1EBC0D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C52CB7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F5413E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778D8CC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Подготовка к письму по памяти рассказа В. Степанова "На краю обрыва стояла береза..."</w:t>
            </w:r>
            <w:r w:rsidR="00E344C9">
              <w:rPr>
                <w:rFonts w:ascii="Times New Roman" w:hAnsi="Times New Roman" w:cs="Times New Roman"/>
                <w:bCs/>
                <w:sz w:val="24"/>
                <w:szCs w:val="24"/>
              </w:rPr>
              <w:t xml:space="preserve">  </w:t>
            </w:r>
          </w:p>
          <w:p w14:paraId="0C5F20D7"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387B8A88"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c>
          <w:tcPr>
            <w:tcW w:w="3544" w:type="dxa"/>
            <w:vAlign w:val="center"/>
          </w:tcPr>
          <w:p w14:paraId="767E669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Обрыв, грачиное гнездо, грачата, буря.</w:t>
            </w:r>
          </w:p>
          <w:p w14:paraId="6A335B6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F45FAB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AB14F0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F325B2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9DF87D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2F6AFE1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36A1F6D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 и каждую часть текста.</w:t>
            </w:r>
          </w:p>
          <w:p w14:paraId="7E8885E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Объяснять правописание слов с пропущенными буквами.</w:t>
            </w:r>
          </w:p>
          <w:p w14:paraId="5686C8C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0BD1B23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06AFCB9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Подготовиться к письму по памяти.</w:t>
            </w:r>
          </w:p>
          <w:p w14:paraId="21223C3F"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r>
      <w:tr w:rsidR="00160A42" w:rsidRPr="00E344C9" w14:paraId="15C6F695" w14:textId="77777777" w:rsidTr="007C15C1">
        <w:trPr>
          <w:trHeight w:val="318"/>
        </w:trPr>
        <w:tc>
          <w:tcPr>
            <w:tcW w:w="571" w:type="dxa"/>
            <w:vAlign w:val="center"/>
          </w:tcPr>
          <w:p w14:paraId="497453E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p w14:paraId="0EC412F9"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1318A191"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32FAF99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Письмо по памяти рассказа В. Степанова "На краю обрыва стояла береза..."</w:t>
            </w:r>
            <w:r w:rsidR="00E344C9">
              <w:rPr>
                <w:rFonts w:ascii="Times New Roman" w:hAnsi="Times New Roman" w:cs="Times New Roman"/>
                <w:bCs/>
                <w:sz w:val="24"/>
                <w:szCs w:val="24"/>
              </w:rPr>
              <w:t xml:space="preserve">  </w:t>
            </w:r>
          </w:p>
        </w:tc>
        <w:tc>
          <w:tcPr>
            <w:tcW w:w="3544" w:type="dxa"/>
            <w:vAlign w:val="center"/>
          </w:tcPr>
          <w:p w14:paraId="6146CFE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Обрыв, грачиное гнездо, грачата, буря.</w:t>
            </w:r>
          </w:p>
          <w:p w14:paraId="74A1CE6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E77C27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536D58D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24F59D0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каждую часть рассказа по памяти.</w:t>
            </w:r>
          </w:p>
          <w:p w14:paraId="7D94D69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p w14:paraId="51FA98D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75757C01" w14:textId="77777777" w:rsidTr="007C15C1">
        <w:trPr>
          <w:trHeight w:val="318"/>
        </w:trPr>
        <w:tc>
          <w:tcPr>
            <w:tcW w:w="571" w:type="dxa"/>
            <w:vAlign w:val="center"/>
          </w:tcPr>
          <w:p w14:paraId="0CEE709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326349F8"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619908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DC95D6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1124A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5C044B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C1A3B2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55C83B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3934D11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Составление рассказа по рисунку "Зимние забавы".</w:t>
            </w:r>
          </w:p>
          <w:p w14:paraId="3A45B373"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1F020BAF"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2C87084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53562FA3" w14:textId="77777777" w:rsidR="00160A42" w:rsidRPr="00E344C9" w:rsidRDefault="00E344C9" w:rsidP="00224C39">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p>
        </w:tc>
        <w:tc>
          <w:tcPr>
            <w:tcW w:w="3544" w:type="dxa"/>
            <w:vAlign w:val="center"/>
          </w:tcPr>
          <w:p w14:paraId="2C6E6CD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Ледяная горка, зимние забавы, ледяные скульптуры.</w:t>
            </w:r>
          </w:p>
          <w:p w14:paraId="23531C4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6716A6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80C90C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51A9FB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96F35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4A639A62"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рассказ по рисунку, используя опорные слова.</w:t>
            </w:r>
          </w:p>
          <w:p w14:paraId="6A266E4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Определять тему рисунка.</w:t>
            </w:r>
          </w:p>
          <w:p w14:paraId="5F6086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151418D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3F09C91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Записывать текст рассказа.</w:t>
            </w:r>
          </w:p>
        </w:tc>
      </w:tr>
      <w:tr w:rsidR="00160A42" w:rsidRPr="00E344C9" w14:paraId="689B7ED6" w14:textId="77777777" w:rsidTr="007C15C1">
        <w:trPr>
          <w:trHeight w:val="318"/>
        </w:trPr>
        <w:tc>
          <w:tcPr>
            <w:tcW w:w="571" w:type="dxa"/>
            <w:vAlign w:val="center"/>
          </w:tcPr>
          <w:p w14:paraId="37233916" w14:textId="77777777" w:rsidR="00E375C6"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5D51CB3F"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5EF09F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5E5D95D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w:t>
            </w:r>
          </w:p>
          <w:p w14:paraId="474ABF9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"Надя и Катя".</w:t>
            </w:r>
          </w:p>
          <w:p w14:paraId="19A4ACD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D879BA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366B56E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Первоклассницы, детские места, передняя площадка, старушка.</w:t>
            </w:r>
          </w:p>
          <w:p w14:paraId="4EF25BD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2BB666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2A5583CC"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2DADE9E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по опорным словам.</w:t>
            </w:r>
          </w:p>
          <w:p w14:paraId="03F3E12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Подбирать название рассказу.</w:t>
            </w:r>
          </w:p>
          <w:p w14:paraId="3E111D3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w:t>
            </w:r>
          </w:p>
          <w:p w14:paraId="31997EA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результаты своей работы.</w:t>
            </w:r>
          </w:p>
        </w:tc>
      </w:tr>
      <w:tr w:rsidR="00160A42" w:rsidRPr="00E344C9" w14:paraId="1A6CF2F1" w14:textId="77777777" w:rsidTr="007C15C1">
        <w:trPr>
          <w:trHeight w:val="318"/>
        </w:trPr>
        <w:tc>
          <w:tcPr>
            <w:tcW w:w="571" w:type="dxa"/>
            <w:vAlign w:val="center"/>
          </w:tcPr>
          <w:p w14:paraId="305DD93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1B630E64"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422BCC06"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253ED6C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«Надя и Катя".</w:t>
            </w:r>
          </w:p>
          <w:p w14:paraId="76C2468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619097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598C819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Первоклассницы, детские места, передняя площадка, старушка.</w:t>
            </w:r>
          </w:p>
          <w:p w14:paraId="7E53EDD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4D7701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07F35A3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1DD8338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w:t>
            </w:r>
          </w:p>
          <w:p w14:paraId="0A3D126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p w14:paraId="63F74C1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12EC5F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35E772AB" w14:textId="77777777" w:rsidTr="007C15C1">
        <w:trPr>
          <w:trHeight w:val="318"/>
        </w:trPr>
        <w:tc>
          <w:tcPr>
            <w:tcW w:w="571" w:type="dxa"/>
            <w:vAlign w:val="center"/>
          </w:tcPr>
          <w:p w14:paraId="60B0BE1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7</w:t>
            </w:r>
          </w:p>
          <w:p w14:paraId="7779A7E9"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112B85E4"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p>
          <w:p w14:paraId="4DBC333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8050E4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501C96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09962A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76B0E9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11A9F5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65600EE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слов, отвечающих на вопросы «что делал? - что сделал?».</w:t>
            </w:r>
          </w:p>
          <w:p w14:paraId="312840C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04B01F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897467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2E77D04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Красил-выкрасил.</w:t>
            </w:r>
          </w:p>
          <w:p w14:paraId="457ED7D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Читал – прочитал.</w:t>
            </w:r>
          </w:p>
          <w:p w14:paraId="2E2C147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Обедал-пообедал</w:t>
            </w:r>
          </w:p>
          <w:p w14:paraId="6C1A41F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Учил-выучил. </w:t>
            </w:r>
          </w:p>
          <w:p w14:paraId="4661A30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прыгал-прыгнул</w:t>
            </w:r>
          </w:p>
          <w:p w14:paraId="2AB83EF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толкал-толкнул</w:t>
            </w:r>
          </w:p>
          <w:p w14:paraId="7953D05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решал - решил</w:t>
            </w:r>
          </w:p>
          <w:p w14:paraId="1F6C47D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бросал - бросил</w:t>
            </w:r>
          </w:p>
        </w:tc>
        <w:tc>
          <w:tcPr>
            <w:tcW w:w="6379" w:type="dxa"/>
            <w:vAlign w:val="center"/>
          </w:tcPr>
          <w:p w14:paraId="180CB96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кратко на вопросы.</w:t>
            </w:r>
          </w:p>
          <w:p w14:paraId="3B327EE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w:t>
            </w:r>
          </w:p>
          <w:p w14:paraId="1B3AA0B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слова по вопросам: «что делал? - что сделал?».</w:t>
            </w:r>
          </w:p>
          <w:p w14:paraId="33341C3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словами: красил-выкрасил, пилил - выпилил. прыгал-прыгнул</w:t>
            </w:r>
          </w:p>
          <w:p w14:paraId="712B495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толкал-толкнул.</w:t>
            </w:r>
          </w:p>
          <w:p w14:paraId="24AA576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Употреблять в речи глаголы совершенного вида.</w:t>
            </w:r>
          </w:p>
        </w:tc>
      </w:tr>
      <w:tr w:rsidR="00160A42" w:rsidRPr="00E344C9" w14:paraId="74C09F4D" w14:textId="77777777" w:rsidTr="007C15C1">
        <w:trPr>
          <w:trHeight w:val="318"/>
        </w:trPr>
        <w:tc>
          <w:tcPr>
            <w:tcW w:w="571" w:type="dxa"/>
            <w:vAlign w:val="center"/>
          </w:tcPr>
          <w:p w14:paraId="0B26CDB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6AAE6C7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40834D7F"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ч</w:t>
            </w:r>
          </w:p>
        </w:tc>
        <w:tc>
          <w:tcPr>
            <w:tcW w:w="3543" w:type="dxa"/>
            <w:vAlign w:val="center"/>
          </w:tcPr>
          <w:p w14:paraId="0840D33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серии картинок и плану «Стыдно».</w:t>
            </w:r>
          </w:p>
          <w:p w14:paraId="39F287F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856088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07923D6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Лаяла, испугалась, выгнула спину, прогнала, стало стыдно, поступили плохо.</w:t>
            </w:r>
          </w:p>
          <w:p w14:paraId="104A2C6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0897182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по готовому плану и серии картинок.</w:t>
            </w:r>
          </w:p>
          <w:p w14:paraId="27877A9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w:t>
            </w:r>
          </w:p>
          <w:p w14:paraId="137709E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по опорным словам</w:t>
            </w:r>
          </w:p>
          <w:p w14:paraId="58C410A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предложения, соблюдая графические правила. Оценивать результаты своей работы.</w:t>
            </w:r>
          </w:p>
        </w:tc>
      </w:tr>
      <w:tr w:rsidR="00160A42" w:rsidRPr="00E344C9" w14:paraId="5B6E9283" w14:textId="77777777" w:rsidTr="007C15C1">
        <w:trPr>
          <w:trHeight w:val="318"/>
        </w:trPr>
        <w:tc>
          <w:tcPr>
            <w:tcW w:w="571" w:type="dxa"/>
            <w:vAlign w:val="center"/>
          </w:tcPr>
          <w:p w14:paraId="1CAC40B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173C5E9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0204943B"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2ч</w:t>
            </w:r>
          </w:p>
        </w:tc>
        <w:tc>
          <w:tcPr>
            <w:tcW w:w="3543" w:type="dxa"/>
            <w:vAlign w:val="center"/>
          </w:tcPr>
          <w:p w14:paraId="04B74DB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по рассказу В Бочарникова "Мал, да удал".</w:t>
            </w:r>
            <w:r w:rsidR="00E344C9">
              <w:rPr>
                <w:rFonts w:ascii="Times New Roman" w:hAnsi="Times New Roman" w:cs="Times New Roman"/>
                <w:sz w:val="24"/>
                <w:szCs w:val="24"/>
              </w:rPr>
              <w:t xml:space="preserve">  </w:t>
            </w:r>
          </w:p>
        </w:tc>
        <w:tc>
          <w:tcPr>
            <w:tcW w:w="3544" w:type="dxa"/>
            <w:vAlign w:val="center"/>
          </w:tcPr>
          <w:p w14:paraId="072D146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Лунка, рыболов, горностай, ёршик, ледяное убежище, расторопность.</w:t>
            </w:r>
          </w:p>
        </w:tc>
        <w:tc>
          <w:tcPr>
            <w:tcW w:w="6379" w:type="dxa"/>
            <w:vAlign w:val="center"/>
          </w:tcPr>
          <w:p w14:paraId="6773FF8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 и его частей.</w:t>
            </w:r>
          </w:p>
          <w:p w14:paraId="681FE73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 и каждую часть текста.</w:t>
            </w:r>
          </w:p>
          <w:p w14:paraId="2AF6333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план текста.</w:t>
            </w:r>
          </w:p>
          <w:p w14:paraId="4217F06B"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2B6F032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5CD7BCB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 по вопросам.</w:t>
            </w:r>
          </w:p>
        </w:tc>
      </w:tr>
      <w:tr w:rsidR="00160A42" w:rsidRPr="00E344C9" w14:paraId="264697AA" w14:textId="77777777" w:rsidTr="007C15C1">
        <w:trPr>
          <w:trHeight w:val="318"/>
        </w:trPr>
        <w:tc>
          <w:tcPr>
            <w:tcW w:w="571" w:type="dxa"/>
            <w:vAlign w:val="center"/>
          </w:tcPr>
          <w:p w14:paraId="3BF79EF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259AD289"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 ч.</w:t>
            </w:r>
          </w:p>
          <w:p w14:paraId="3F8B92F5" w14:textId="77777777" w:rsidR="00E375C6" w:rsidRPr="00E344C9" w:rsidRDefault="00E375C6"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68919BE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Изложение по рассказу В. </w:t>
            </w:r>
            <w:r w:rsidRPr="00E344C9">
              <w:rPr>
                <w:rFonts w:ascii="Times New Roman" w:hAnsi="Times New Roman" w:cs="Times New Roman"/>
                <w:sz w:val="24"/>
                <w:szCs w:val="24"/>
              </w:rPr>
              <w:lastRenderedPageBreak/>
              <w:t xml:space="preserve">Бочарникова "Мал, да удал". </w:t>
            </w:r>
          </w:p>
        </w:tc>
        <w:tc>
          <w:tcPr>
            <w:tcW w:w="3544" w:type="dxa"/>
            <w:vAlign w:val="center"/>
          </w:tcPr>
          <w:p w14:paraId="3516605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Лунка, рыболов, горностай, </w:t>
            </w:r>
            <w:r w:rsidRPr="00E344C9">
              <w:rPr>
                <w:rFonts w:ascii="Times New Roman" w:hAnsi="Times New Roman" w:cs="Times New Roman"/>
                <w:sz w:val="24"/>
                <w:szCs w:val="24"/>
              </w:rPr>
              <w:lastRenderedPageBreak/>
              <w:t>ёршик, ледяное убежище, расторопность.</w:t>
            </w:r>
          </w:p>
        </w:tc>
        <w:tc>
          <w:tcPr>
            <w:tcW w:w="6379" w:type="dxa"/>
            <w:vAlign w:val="center"/>
          </w:tcPr>
          <w:p w14:paraId="367A62F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Отвечать на вопросы.</w:t>
            </w:r>
          </w:p>
          <w:p w14:paraId="103264A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Писать изложение рассказа по плану, по вопросам.</w:t>
            </w:r>
          </w:p>
          <w:p w14:paraId="784C683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7DB59200" w14:textId="77777777" w:rsidTr="007C15C1">
        <w:trPr>
          <w:trHeight w:val="318"/>
        </w:trPr>
        <w:tc>
          <w:tcPr>
            <w:tcW w:w="571" w:type="dxa"/>
            <w:vAlign w:val="center"/>
          </w:tcPr>
          <w:p w14:paraId="7D35298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13</w:t>
            </w:r>
          </w:p>
          <w:p w14:paraId="7B85FE0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E6FF796"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87A1E9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FF5672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483B94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C68D9A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D71A55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0BE1E39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Подготовка к письму по памяти рассказа Г. </w:t>
            </w:r>
            <w:proofErr w:type="spellStart"/>
            <w:r w:rsidRPr="00E344C9">
              <w:rPr>
                <w:rFonts w:ascii="Times New Roman" w:hAnsi="Times New Roman" w:cs="Times New Roman"/>
                <w:bCs/>
                <w:sz w:val="24"/>
                <w:szCs w:val="24"/>
              </w:rPr>
              <w:t>Скребицкого</w:t>
            </w:r>
            <w:proofErr w:type="spellEnd"/>
            <w:r w:rsidRPr="00E344C9">
              <w:rPr>
                <w:rFonts w:ascii="Times New Roman" w:hAnsi="Times New Roman" w:cs="Times New Roman"/>
                <w:bCs/>
                <w:sz w:val="24"/>
                <w:szCs w:val="24"/>
              </w:rPr>
              <w:t xml:space="preserve"> "Стояли трескучие морозы..." </w:t>
            </w:r>
          </w:p>
          <w:p w14:paraId="73E5B73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4EB2366F"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p w14:paraId="25DF1392"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c>
          <w:tcPr>
            <w:tcW w:w="3544" w:type="dxa"/>
            <w:vAlign w:val="center"/>
          </w:tcPr>
          <w:p w14:paraId="79FE9A4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Трескучий мороз, кормушка, клетка, пшено, корм.</w:t>
            </w:r>
          </w:p>
          <w:p w14:paraId="3772B37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65BFCA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1F8686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1C9700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67DAF8F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568DAEF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в тексте части, соответствующие плану.</w:t>
            </w:r>
          </w:p>
          <w:p w14:paraId="147EED8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646B818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Объяснять правописание трудных слов.</w:t>
            </w:r>
          </w:p>
          <w:p w14:paraId="0B53F87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2F6F0B4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5211534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Подготовиться к письму по памяти.</w:t>
            </w:r>
          </w:p>
        </w:tc>
      </w:tr>
      <w:tr w:rsidR="00160A42" w:rsidRPr="00E344C9" w14:paraId="4AC66AD2" w14:textId="77777777" w:rsidTr="007C15C1">
        <w:trPr>
          <w:trHeight w:val="318"/>
        </w:trPr>
        <w:tc>
          <w:tcPr>
            <w:tcW w:w="571" w:type="dxa"/>
            <w:vAlign w:val="center"/>
          </w:tcPr>
          <w:p w14:paraId="39AF12D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0C71CFD8"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53F44E0"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6741E9B7"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Письмо  по памяти рассказа Г. </w:t>
            </w:r>
            <w:proofErr w:type="spellStart"/>
            <w:r w:rsidRPr="00E344C9">
              <w:rPr>
                <w:rFonts w:ascii="Times New Roman" w:hAnsi="Times New Roman" w:cs="Times New Roman"/>
                <w:bCs/>
                <w:sz w:val="24"/>
                <w:szCs w:val="24"/>
              </w:rPr>
              <w:t>Скребицкого</w:t>
            </w:r>
            <w:proofErr w:type="spellEnd"/>
            <w:r w:rsidRPr="00E344C9">
              <w:rPr>
                <w:rFonts w:ascii="Times New Roman" w:hAnsi="Times New Roman" w:cs="Times New Roman"/>
                <w:bCs/>
                <w:sz w:val="24"/>
                <w:szCs w:val="24"/>
              </w:rPr>
              <w:t xml:space="preserve"> "Стояли трескучие морозы..." </w:t>
            </w:r>
          </w:p>
        </w:tc>
        <w:tc>
          <w:tcPr>
            <w:tcW w:w="3544" w:type="dxa"/>
            <w:vAlign w:val="center"/>
          </w:tcPr>
          <w:p w14:paraId="66AFEEF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Трескучий мороз, кормушка, клетка, пшено, корм.</w:t>
            </w:r>
          </w:p>
          <w:p w14:paraId="0670542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1E581EE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35A63E2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каждую часть рассказа по памяти.</w:t>
            </w:r>
          </w:p>
          <w:p w14:paraId="45AAA3B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p w14:paraId="3E57D65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09ECFF21" w14:textId="77777777" w:rsidTr="007C15C1">
        <w:trPr>
          <w:trHeight w:val="318"/>
        </w:trPr>
        <w:tc>
          <w:tcPr>
            <w:tcW w:w="571" w:type="dxa"/>
            <w:vAlign w:val="center"/>
          </w:tcPr>
          <w:p w14:paraId="38FCE25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5884EF16"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7ED50F02"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p w14:paraId="4EADAEC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8169CE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68DFB8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FF700B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1E47AA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5542154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Подготовка к изложению по басне Л. Толстого </w:t>
            </w:r>
          </w:p>
          <w:p w14:paraId="6337695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"Лев и мышь.</w:t>
            </w:r>
          </w:p>
          <w:p w14:paraId="5FD0DD9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AD1990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5E9BEE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 xml:space="preserve">" </w:t>
            </w:r>
          </w:p>
        </w:tc>
        <w:tc>
          <w:tcPr>
            <w:tcW w:w="3544" w:type="dxa"/>
            <w:vAlign w:val="center"/>
          </w:tcPr>
          <w:p w14:paraId="734E41E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Охотник, львиный рёв, отплатить добром за добро.</w:t>
            </w:r>
          </w:p>
          <w:p w14:paraId="1C43BA9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D5969F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A42733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24B844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261DD26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 и его частей.</w:t>
            </w:r>
          </w:p>
          <w:p w14:paraId="611DD85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 и каждую часть текста.</w:t>
            </w:r>
          </w:p>
          <w:p w14:paraId="51017C6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план текста.</w:t>
            </w:r>
          </w:p>
          <w:p w14:paraId="410EBD2F"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6D7C834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5CC4EE0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tc>
      </w:tr>
      <w:tr w:rsidR="00160A42" w:rsidRPr="00E344C9" w14:paraId="348B1987" w14:textId="77777777" w:rsidTr="007C15C1">
        <w:trPr>
          <w:trHeight w:val="318"/>
        </w:trPr>
        <w:tc>
          <w:tcPr>
            <w:tcW w:w="571" w:type="dxa"/>
            <w:vAlign w:val="center"/>
          </w:tcPr>
          <w:p w14:paraId="6404546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16</w:t>
            </w:r>
          </w:p>
          <w:p w14:paraId="1525DA58"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683611EC"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7D5A6E2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Изложение по басне Л. Толстого "Лев и мышь". </w:t>
            </w:r>
          </w:p>
        </w:tc>
        <w:tc>
          <w:tcPr>
            <w:tcW w:w="3544" w:type="dxa"/>
            <w:vAlign w:val="center"/>
          </w:tcPr>
          <w:p w14:paraId="11411C8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Охотник, львиный рёв, отплатить добром за добро.</w:t>
            </w:r>
          </w:p>
        </w:tc>
        <w:tc>
          <w:tcPr>
            <w:tcW w:w="6379" w:type="dxa"/>
            <w:vAlign w:val="center"/>
          </w:tcPr>
          <w:p w14:paraId="09EFFD7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6DAE42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 по вопросам.</w:t>
            </w:r>
          </w:p>
          <w:p w14:paraId="267012B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3D51215D" w14:textId="77777777" w:rsidTr="007C15C1">
        <w:trPr>
          <w:trHeight w:val="318"/>
        </w:trPr>
        <w:tc>
          <w:tcPr>
            <w:tcW w:w="571" w:type="dxa"/>
            <w:vAlign w:val="center"/>
          </w:tcPr>
          <w:p w14:paraId="575F0D1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7486C66F"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7177734D"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p w14:paraId="0E8F4F3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2ADF407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Составление рассказа по картинкам "Кормушка".</w:t>
            </w:r>
          </w:p>
          <w:p w14:paraId="51B8A0EB"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c>
          <w:tcPr>
            <w:tcW w:w="3544" w:type="dxa"/>
            <w:vAlign w:val="center"/>
          </w:tcPr>
          <w:p w14:paraId="33023E1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Смастерили, кормушка, птичья столовая.</w:t>
            </w:r>
          </w:p>
        </w:tc>
        <w:tc>
          <w:tcPr>
            <w:tcW w:w="6379" w:type="dxa"/>
            <w:vAlign w:val="center"/>
          </w:tcPr>
          <w:p w14:paraId="7815200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по вопросам и картинкам.</w:t>
            </w:r>
          </w:p>
          <w:p w14:paraId="5D7B337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w:t>
            </w:r>
          </w:p>
          <w:p w14:paraId="5A72449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рассказ по опорным словам.</w:t>
            </w:r>
          </w:p>
          <w:p w14:paraId="6CBEC91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p w14:paraId="6E3689C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составленный текст.</w:t>
            </w:r>
          </w:p>
        </w:tc>
      </w:tr>
      <w:tr w:rsidR="00160A42" w:rsidRPr="00E344C9" w14:paraId="6C3128C1" w14:textId="77777777" w:rsidTr="007C15C1">
        <w:trPr>
          <w:trHeight w:val="1074"/>
        </w:trPr>
        <w:tc>
          <w:tcPr>
            <w:tcW w:w="571" w:type="dxa"/>
            <w:vAlign w:val="center"/>
          </w:tcPr>
          <w:p w14:paraId="6C79C6E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16D1394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738F483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5AD21D47"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ч</w:t>
            </w:r>
          </w:p>
          <w:p w14:paraId="49BA08B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0EDC2E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C5AF10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7DCB27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8B680C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C762E9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6CE59BA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картине И.Я. Билибина "Иван-царевич и лягушка-квакушка".</w:t>
            </w:r>
          </w:p>
          <w:p w14:paraId="3F918F9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4E3D7A2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Картинная галерея, репродукция картины, художник, впечатления от картины, эпизод, текст-описание, текст-отзыв о картине.</w:t>
            </w:r>
          </w:p>
          <w:p w14:paraId="2784FBA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3B6C6F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05FC3D17"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Называть сказку, к которой нарисована картина.</w:t>
            </w:r>
          </w:p>
          <w:p w14:paraId="38C04DC8"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текст-описание или текст-отзыв о картине</w:t>
            </w:r>
            <w:r w:rsidRPr="00E344C9">
              <w:rPr>
                <w:rFonts w:ascii="Times New Roman" w:hAnsi="Times New Roman" w:cs="Times New Roman"/>
                <w:bCs/>
                <w:sz w:val="24"/>
                <w:szCs w:val="24"/>
              </w:rPr>
              <w:t>, используя слова для справок.</w:t>
            </w:r>
          </w:p>
          <w:p w14:paraId="4474D4D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5116E8A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76E7CAE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текст.</w:t>
            </w:r>
          </w:p>
          <w:p w14:paraId="3560966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составленный текст по картине.</w:t>
            </w:r>
          </w:p>
          <w:p w14:paraId="5577B394"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Проверять работу.</w:t>
            </w:r>
          </w:p>
        </w:tc>
      </w:tr>
      <w:tr w:rsidR="00160A42" w:rsidRPr="00E344C9" w14:paraId="6B4E4F50" w14:textId="77777777" w:rsidTr="007C15C1">
        <w:trPr>
          <w:trHeight w:val="318"/>
        </w:trPr>
        <w:tc>
          <w:tcPr>
            <w:tcW w:w="571" w:type="dxa"/>
            <w:vAlign w:val="center"/>
          </w:tcPr>
          <w:p w14:paraId="34F554D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42C4CF7D"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1358D34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51AD9DE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Простые и сложные предложения.</w:t>
            </w:r>
          </w:p>
          <w:p w14:paraId="0C8FD50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4ED32A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ABD363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67D4C38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Простое предложение, сложное предложение, потому что.</w:t>
            </w:r>
          </w:p>
          <w:p w14:paraId="685CED3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004A65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D6EA8F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795485C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 xml:space="preserve">Отвечать </w:t>
            </w:r>
            <w:r w:rsidRPr="00E344C9">
              <w:rPr>
                <w:rFonts w:ascii="Times New Roman" w:hAnsi="Times New Roman" w:cs="Times New Roman"/>
                <w:sz w:val="24"/>
                <w:szCs w:val="24"/>
              </w:rPr>
              <w:t>на вопросы.</w:t>
            </w:r>
          </w:p>
          <w:p w14:paraId="3A9E48F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w:t>
            </w:r>
          </w:p>
          <w:p w14:paraId="6562F63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Находить в тексте простые предложения, из которых </w:t>
            </w:r>
            <w:r w:rsidRPr="00E344C9">
              <w:rPr>
                <w:rFonts w:ascii="Times New Roman" w:hAnsi="Times New Roman" w:cs="Times New Roman"/>
                <w:sz w:val="24"/>
                <w:szCs w:val="24"/>
              </w:rPr>
              <w:lastRenderedPageBreak/>
              <w:t>составлено сложное предложение.</w:t>
            </w:r>
          </w:p>
          <w:p w14:paraId="208D645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сложные предложения из двух простых предложений.</w:t>
            </w:r>
          </w:p>
        </w:tc>
      </w:tr>
      <w:tr w:rsidR="00160A42" w:rsidRPr="00E344C9" w14:paraId="43998BD7" w14:textId="77777777" w:rsidTr="007C15C1">
        <w:trPr>
          <w:trHeight w:val="318"/>
        </w:trPr>
        <w:tc>
          <w:tcPr>
            <w:tcW w:w="571" w:type="dxa"/>
            <w:vAlign w:val="center"/>
          </w:tcPr>
          <w:p w14:paraId="3645B2B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22</w:t>
            </w:r>
          </w:p>
          <w:p w14:paraId="2AE6CE1C"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737DCCA7"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3C21239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Письмо маме по плану.</w:t>
            </w:r>
          </w:p>
          <w:p w14:paraId="5E60557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0BB93B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71FADE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055E39A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Обращение, поздравление, просьба, пожелание, подпись, дата.</w:t>
            </w:r>
          </w:p>
          <w:p w14:paraId="0AD675E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6075647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письмо маме по плану.</w:t>
            </w:r>
          </w:p>
          <w:p w14:paraId="129C5C1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1385819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03C8A61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Записывать предложения, чтобы получилось письмо маме.</w:t>
            </w:r>
          </w:p>
        </w:tc>
      </w:tr>
      <w:tr w:rsidR="00160A42" w:rsidRPr="00E344C9" w14:paraId="64F1B898" w14:textId="77777777" w:rsidTr="007C15C1">
        <w:trPr>
          <w:trHeight w:val="318"/>
        </w:trPr>
        <w:tc>
          <w:tcPr>
            <w:tcW w:w="571" w:type="dxa"/>
            <w:vAlign w:val="center"/>
          </w:tcPr>
          <w:p w14:paraId="749680C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4CD6818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5C33ACA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45733445"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ч</w:t>
            </w:r>
          </w:p>
        </w:tc>
        <w:tc>
          <w:tcPr>
            <w:tcW w:w="3543" w:type="dxa"/>
            <w:vAlign w:val="center"/>
          </w:tcPr>
          <w:p w14:paraId="6FA91E5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картине К.Ф.</w:t>
            </w:r>
            <w:r w:rsidR="00CC5801">
              <w:rPr>
                <w:rFonts w:ascii="Times New Roman" w:hAnsi="Times New Roman" w:cs="Times New Roman"/>
                <w:sz w:val="24"/>
                <w:szCs w:val="24"/>
              </w:rPr>
              <w:t xml:space="preserve"> </w:t>
            </w:r>
            <w:proofErr w:type="spellStart"/>
            <w:r w:rsidRPr="00E344C9">
              <w:rPr>
                <w:rFonts w:ascii="Times New Roman" w:hAnsi="Times New Roman" w:cs="Times New Roman"/>
                <w:sz w:val="24"/>
                <w:szCs w:val="24"/>
              </w:rPr>
              <w:t>Юон</w:t>
            </w:r>
            <w:proofErr w:type="spellEnd"/>
            <w:r w:rsidRPr="00E344C9">
              <w:rPr>
                <w:rFonts w:ascii="Times New Roman" w:hAnsi="Times New Roman" w:cs="Times New Roman"/>
                <w:sz w:val="24"/>
                <w:szCs w:val="24"/>
              </w:rPr>
              <w:t xml:space="preserve"> «Конец зимы. Полдень»</w:t>
            </w:r>
          </w:p>
          <w:p w14:paraId="45FE09A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3DC55D4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Окраина, деревня, снежная поляна, овраг, холмы, проросшие густым лесом, забор, поленница дров, солнечные лучи, стройные березы, голубые тени, мягкий пористый снег, проталины, красивый петух, группа лыжников</w:t>
            </w:r>
          </w:p>
        </w:tc>
        <w:tc>
          <w:tcPr>
            <w:tcW w:w="6379" w:type="dxa"/>
            <w:vAlign w:val="center"/>
          </w:tcPr>
          <w:p w14:paraId="57975DA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r>
      <w:tr w:rsidR="00160A42" w:rsidRPr="00E344C9" w14:paraId="461A495B" w14:textId="77777777" w:rsidTr="007C15C1">
        <w:trPr>
          <w:trHeight w:val="318"/>
        </w:trPr>
        <w:tc>
          <w:tcPr>
            <w:tcW w:w="571" w:type="dxa"/>
            <w:vAlign w:val="center"/>
          </w:tcPr>
          <w:p w14:paraId="28439E0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p w14:paraId="4511265D"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3DF998C0"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p w14:paraId="2B65C4D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7A3DEDD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Сложные предложения со словами: должен, умеет, знает.</w:t>
            </w:r>
          </w:p>
          <w:p w14:paraId="34DAE4C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C8716E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5879F9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F02831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4E6B6FA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(не) должен,  (не) умеет,  </w:t>
            </w:r>
          </w:p>
          <w:p w14:paraId="0AA74E5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 знает, потому что, хочет, не хочет.</w:t>
            </w:r>
          </w:p>
          <w:p w14:paraId="4F74E59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2990CC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548CF5B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3EBBD7E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и писать сложные предложения, соединяя их словом потому что.</w:t>
            </w:r>
          </w:p>
          <w:p w14:paraId="4757ACD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Называть сложные предложения со словами: не) </w:t>
            </w:r>
            <w:proofErr w:type="gramStart"/>
            <w:r w:rsidRPr="00E344C9">
              <w:rPr>
                <w:rFonts w:ascii="Times New Roman" w:hAnsi="Times New Roman" w:cs="Times New Roman"/>
                <w:sz w:val="24"/>
                <w:szCs w:val="24"/>
              </w:rPr>
              <w:t>должен,  (</w:t>
            </w:r>
            <w:proofErr w:type="gramEnd"/>
            <w:r w:rsidRPr="00E344C9">
              <w:rPr>
                <w:rFonts w:ascii="Times New Roman" w:hAnsi="Times New Roman" w:cs="Times New Roman"/>
                <w:sz w:val="24"/>
                <w:szCs w:val="24"/>
              </w:rPr>
              <w:t xml:space="preserve">не) умеет,  </w:t>
            </w:r>
          </w:p>
          <w:p w14:paraId="098F673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 знает.</w:t>
            </w:r>
          </w:p>
          <w:p w14:paraId="5D78578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используя слово потому что.</w:t>
            </w:r>
          </w:p>
          <w:p w14:paraId="6CC334C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Дополнять предложения</w:t>
            </w:r>
          </w:p>
          <w:p w14:paraId="17CD9D5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Дописывать сложные предложения.</w:t>
            </w:r>
          </w:p>
        </w:tc>
      </w:tr>
      <w:tr w:rsidR="00160A42" w:rsidRPr="00E344C9" w14:paraId="56BD4AA3" w14:textId="77777777" w:rsidTr="007C15C1">
        <w:trPr>
          <w:trHeight w:val="318"/>
        </w:trPr>
        <w:tc>
          <w:tcPr>
            <w:tcW w:w="571" w:type="dxa"/>
            <w:vAlign w:val="center"/>
          </w:tcPr>
          <w:p w14:paraId="797D02B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27</w:t>
            </w:r>
          </w:p>
          <w:p w14:paraId="4BDE44CE"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9026555"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p w14:paraId="5BF6473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1216106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по рассказу К. Паустовского "Кот-ворюга".</w:t>
            </w:r>
          </w:p>
          <w:p w14:paraId="7380CF1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F9630C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FDA0069"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c>
          <w:tcPr>
            <w:tcW w:w="3544" w:type="dxa"/>
            <w:vAlign w:val="center"/>
          </w:tcPr>
          <w:p w14:paraId="594E85D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Благородный поступок, победный крик, хозяин, сторож.</w:t>
            </w:r>
          </w:p>
          <w:p w14:paraId="3472B20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F246D3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37FADE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440451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0A7AE6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1BDB0CB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3D83E4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07E1234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6312C6B6"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Делить текст на части.</w:t>
            </w:r>
          </w:p>
          <w:p w14:paraId="625E1A3E"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план текста.</w:t>
            </w:r>
          </w:p>
          <w:p w14:paraId="4F21AC7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59E2394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tc>
      </w:tr>
      <w:tr w:rsidR="00160A42" w:rsidRPr="00E344C9" w14:paraId="1C48558D" w14:textId="77777777" w:rsidTr="007C15C1">
        <w:trPr>
          <w:trHeight w:val="318"/>
        </w:trPr>
        <w:tc>
          <w:tcPr>
            <w:tcW w:w="571" w:type="dxa"/>
            <w:vAlign w:val="center"/>
          </w:tcPr>
          <w:p w14:paraId="36E53F3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13B7A97B"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7ED8E82"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3F80B4E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Итоговое изложение по рассказу К. Паустовского "Кот-ворюга".</w:t>
            </w:r>
          </w:p>
          <w:p w14:paraId="47A87A5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256A9B4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Благородный поступок, победный крик, хозяин, сторож.</w:t>
            </w:r>
          </w:p>
          <w:p w14:paraId="05D3985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2187CE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72151A6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w:t>
            </w:r>
          </w:p>
          <w:p w14:paraId="2EA21D3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3EB427F6" w14:textId="77777777" w:rsidTr="007C15C1">
        <w:trPr>
          <w:trHeight w:val="318"/>
        </w:trPr>
        <w:tc>
          <w:tcPr>
            <w:tcW w:w="571" w:type="dxa"/>
            <w:vAlign w:val="center"/>
          </w:tcPr>
          <w:p w14:paraId="1E06B20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p w14:paraId="01E88C0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p w14:paraId="515118C6"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ч.</w:t>
            </w:r>
          </w:p>
          <w:p w14:paraId="2F30462A" w14:textId="77777777" w:rsidR="00DA7291" w:rsidRPr="00E344C9" w:rsidRDefault="00DA7291" w:rsidP="00224C39">
            <w:pPr>
              <w:tabs>
                <w:tab w:val="left" w:pos="284"/>
              </w:tabs>
              <w:spacing w:after="0" w:line="360" w:lineRule="auto"/>
              <w:jc w:val="both"/>
              <w:rPr>
                <w:rFonts w:ascii="Times New Roman" w:hAnsi="Times New Roman" w:cs="Times New Roman"/>
                <w:sz w:val="24"/>
                <w:szCs w:val="24"/>
              </w:rPr>
            </w:pPr>
          </w:p>
          <w:p w14:paraId="6A0088C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3" w:type="dxa"/>
            <w:vAlign w:val="center"/>
          </w:tcPr>
          <w:p w14:paraId="318B499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Сравнение текста И. Долгополова "Царевна-Лебедь" с репродукцией картины М.А. Врубеля "Царевна-Лебедь".</w:t>
            </w:r>
          </w:p>
        </w:tc>
        <w:tc>
          <w:tcPr>
            <w:tcW w:w="3544" w:type="dxa"/>
            <w:vAlign w:val="center"/>
          </w:tcPr>
          <w:p w14:paraId="47936B9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Картинная галерея, репродукция картины, художник, впечатления от картины.</w:t>
            </w:r>
          </w:p>
        </w:tc>
        <w:tc>
          <w:tcPr>
            <w:tcW w:w="6379" w:type="dxa"/>
            <w:vAlign w:val="center"/>
          </w:tcPr>
          <w:p w14:paraId="7D93671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Называть сказку, к которой нарисована картина.</w:t>
            </w:r>
          </w:p>
          <w:p w14:paraId="1AE75C3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Сравнивать текст с репродукцией картины.</w:t>
            </w:r>
          </w:p>
          <w:p w14:paraId="38C86E23"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7C36003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tc>
      </w:tr>
    </w:tbl>
    <w:p w14:paraId="206DCF54"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pPr>
    </w:p>
    <w:p w14:paraId="2FB77D84"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t>IV</w:t>
      </w:r>
      <w:r w:rsidRPr="00E344C9">
        <w:rPr>
          <w:rFonts w:ascii="Times New Roman" w:hAnsi="Times New Roman" w:cs="Times New Roman"/>
          <w:b/>
          <w:sz w:val="24"/>
          <w:szCs w:val="24"/>
        </w:rPr>
        <w:t xml:space="preserve"> четверть – 24 часа</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34"/>
        <w:gridCol w:w="3480"/>
        <w:gridCol w:w="3544"/>
        <w:gridCol w:w="6379"/>
      </w:tblGrid>
      <w:tr w:rsidR="00160A42" w:rsidRPr="00E344C9" w14:paraId="3777E85F" w14:textId="77777777" w:rsidTr="007C15C1">
        <w:trPr>
          <w:trHeight w:val="318"/>
        </w:trPr>
        <w:tc>
          <w:tcPr>
            <w:tcW w:w="634" w:type="dxa"/>
            <w:vAlign w:val="center"/>
          </w:tcPr>
          <w:p w14:paraId="2D570D0B"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 </w:t>
            </w:r>
            <w:r w:rsidRPr="00E344C9">
              <w:rPr>
                <w:rFonts w:ascii="Times New Roman" w:hAnsi="Times New Roman" w:cs="Times New Roman"/>
                <w:b/>
                <w:sz w:val="24"/>
                <w:szCs w:val="24"/>
              </w:rPr>
              <w:lastRenderedPageBreak/>
              <w:t>п/п</w:t>
            </w:r>
          </w:p>
        </w:tc>
        <w:tc>
          <w:tcPr>
            <w:tcW w:w="3480" w:type="dxa"/>
            <w:vAlign w:val="center"/>
          </w:tcPr>
          <w:p w14:paraId="7F9C1B89"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Тема урока</w:t>
            </w:r>
          </w:p>
        </w:tc>
        <w:tc>
          <w:tcPr>
            <w:tcW w:w="3544" w:type="dxa"/>
          </w:tcPr>
          <w:p w14:paraId="22D94DFC"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6379" w:type="dxa"/>
          </w:tcPr>
          <w:p w14:paraId="05916FBA" w14:textId="77777777" w:rsidR="00160A42" w:rsidRPr="00E344C9" w:rsidRDefault="00160A42"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обучающихся</w:t>
            </w:r>
          </w:p>
        </w:tc>
      </w:tr>
      <w:tr w:rsidR="00160A42" w:rsidRPr="00E344C9" w14:paraId="58408A03" w14:textId="77777777" w:rsidTr="007C15C1">
        <w:trPr>
          <w:trHeight w:val="318"/>
        </w:trPr>
        <w:tc>
          <w:tcPr>
            <w:tcW w:w="634" w:type="dxa"/>
            <w:vAlign w:val="center"/>
          </w:tcPr>
          <w:p w14:paraId="0E1A480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2149DAE9"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95FD01F"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5BC006E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"Как я провел весенние каникулы".</w:t>
            </w:r>
          </w:p>
        </w:tc>
        <w:tc>
          <w:tcPr>
            <w:tcW w:w="3544" w:type="dxa"/>
            <w:vAlign w:val="center"/>
          </w:tcPr>
          <w:p w14:paraId="70D6D83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Каникулы, театр, кинотеатр, библиотека, прогулка по городу, в деревне у бабушки.</w:t>
            </w:r>
          </w:p>
        </w:tc>
        <w:tc>
          <w:tcPr>
            <w:tcW w:w="6379" w:type="dxa"/>
            <w:vAlign w:val="center"/>
          </w:tcPr>
          <w:p w14:paraId="7D31843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по вопросам о каникулах.</w:t>
            </w:r>
          </w:p>
          <w:p w14:paraId="6FA9B10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BF865C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по опорным словам.</w:t>
            </w:r>
          </w:p>
          <w:p w14:paraId="63656B3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Рисовать картинки к рассказу.</w:t>
            </w:r>
          </w:p>
          <w:p w14:paraId="44CF1AB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Рассказывать о своих впечатлениях о каникулах, об отдыхе.</w:t>
            </w:r>
          </w:p>
        </w:tc>
      </w:tr>
      <w:tr w:rsidR="00160A42" w:rsidRPr="00E344C9" w14:paraId="33461F95" w14:textId="77777777" w:rsidTr="007C15C1">
        <w:trPr>
          <w:trHeight w:val="318"/>
        </w:trPr>
        <w:tc>
          <w:tcPr>
            <w:tcW w:w="634" w:type="dxa"/>
            <w:vAlign w:val="center"/>
          </w:tcPr>
          <w:p w14:paraId="3EFB836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51EC2ED3"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6CCD47E4"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1A4BDD9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«На льдине».</w:t>
            </w:r>
          </w:p>
        </w:tc>
        <w:tc>
          <w:tcPr>
            <w:tcW w:w="3544" w:type="dxa"/>
            <w:vAlign w:val="center"/>
          </w:tcPr>
          <w:p w14:paraId="6B814CD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Ледоход, отталкиваться шестом от берега, льдина стала отплывать.</w:t>
            </w:r>
          </w:p>
        </w:tc>
        <w:tc>
          <w:tcPr>
            <w:tcW w:w="6379" w:type="dxa"/>
            <w:vAlign w:val="center"/>
          </w:tcPr>
          <w:p w14:paraId="5A6CA8AB"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158F918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по опорным словам.</w:t>
            </w:r>
          </w:p>
          <w:p w14:paraId="3FCF712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Подбирать название рассказу.</w:t>
            </w:r>
          </w:p>
          <w:p w14:paraId="14343E4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 по плану.</w:t>
            </w:r>
          </w:p>
        </w:tc>
      </w:tr>
      <w:tr w:rsidR="00160A42" w:rsidRPr="00E344C9" w14:paraId="7C2D381A" w14:textId="77777777" w:rsidTr="007C15C1">
        <w:trPr>
          <w:trHeight w:val="318"/>
        </w:trPr>
        <w:tc>
          <w:tcPr>
            <w:tcW w:w="634" w:type="dxa"/>
            <w:vAlign w:val="center"/>
          </w:tcPr>
          <w:p w14:paraId="24365F4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54F24A49"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6E18B965"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458D409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«На льдине».</w:t>
            </w:r>
          </w:p>
        </w:tc>
        <w:tc>
          <w:tcPr>
            <w:tcW w:w="3544" w:type="dxa"/>
            <w:vAlign w:val="center"/>
          </w:tcPr>
          <w:p w14:paraId="56F3C61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Ледоход, отталкиваться шестом от берега, льдина стала отплывать.</w:t>
            </w:r>
          </w:p>
        </w:tc>
        <w:tc>
          <w:tcPr>
            <w:tcW w:w="6379" w:type="dxa"/>
            <w:vAlign w:val="center"/>
          </w:tcPr>
          <w:p w14:paraId="6102FCA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4AA46C0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вопросам.</w:t>
            </w:r>
          </w:p>
          <w:p w14:paraId="20D08FE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7CEF16F7" w14:textId="77777777" w:rsidTr="007C15C1">
        <w:trPr>
          <w:trHeight w:val="318"/>
        </w:trPr>
        <w:tc>
          <w:tcPr>
            <w:tcW w:w="634" w:type="dxa"/>
            <w:vAlign w:val="center"/>
          </w:tcPr>
          <w:p w14:paraId="6DCE3D9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1C1CFB4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1EDFD82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0C73834C"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ч.</w:t>
            </w:r>
          </w:p>
        </w:tc>
        <w:tc>
          <w:tcPr>
            <w:tcW w:w="3480" w:type="dxa"/>
            <w:vAlign w:val="center"/>
          </w:tcPr>
          <w:p w14:paraId="4680A02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картине В.А. Серова "Девочка с персиками".</w:t>
            </w:r>
          </w:p>
          <w:p w14:paraId="4F8CABB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p>
        </w:tc>
        <w:tc>
          <w:tcPr>
            <w:tcW w:w="3544" w:type="dxa"/>
            <w:vAlign w:val="center"/>
          </w:tcPr>
          <w:p w14:paraId="62A48A7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Картинная галерея, репродукция картины, художник, портрет, впечатления от картины, эпизод, текст-описание, текст-отзыв о картине. </w:t>
            </w:r>
          </w:p>
        </w:tc>
        <w:tc>
          <w:tcPr>
            <w:tcW w:w="6379" w:type="dxa"/>
            <w:vAlign w:val="center"/>
          </w:tcPr>
          <w:p w14:paraId="5D618C5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Называть сказку, к которой нарисована картина.</w:t>
            </w:r>
          </w:p>
          <w:p w14:paraId="0250CE08"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текст-описание или текст-отзыв о картине</w:t>
            </w:r>
            <w:r w:rsidRPr="00E344C9">
              <w:rPr>
                <w:rFonts w:ascii="Times New Roman" w:hAnsi="Times New Roman" w:cs="Times New Roman"/>
                <w:bCs/>
                <w:sz w:val="24"/>
                <w:szCs w:val="24"/>
              </w:rPr>
              <w:t>, используя слова для справок.</w:t>
            </w:r>
          </w:p>
          <w:p w14:paraId="70FCAAC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Рассказывать свои впечатления от картины.</w:t>
            </w:r>
          </w:p>
          <w:p w14:paraId="28304BA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5FD3B28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текст.</w:t>
            </w:r>
          </w:p>
          <w:p w14:paraId="57745229"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Писать составленный текст по картине.</w:t>
            </w:r>
          </w:p>
          <w:p w14:paraId="2480D16D"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lastRenderedPageBreak/>
              <w:t>Проверять работу.</w:t>
            </w:r>
          </w:p>
        </w:tc>
      </w:tr>
      <w:tr w:rsidR="00160A42" w:rsidRPr="00E344C9" w14:paraId="3B9F9877" w14:textId="77777777" w:rsidTr="007C15C1">
        <w:trPr>
          <w:trHeight w:val="318"/>
        </w:trPr>
        <w:tc>
          <w:tcPr>
            <w:tcW w:w="634" w:type="dxa"/>
            <w:vAlign w:val="center"/>
          </w:tcPr>
          <w:p w14:paraId="7B50EF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7</w:t>
            </w:r>
          </w:p>
          <w:p w14:paraId="6B0C5EDE"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54A04AEE"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2467760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Описание тумбочки или книжного шкафа по плану. </w:t>
            </w:r>
          </w:p>
        </w:tc>
        <w:tc>
          <w:tcPr>
            <w:tcW w:w="3544" w:type="dxa"/>
            <w:vAlign w:val="center"/>
          </w:tcPr>
          <w:p w14:paraId="30280E7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Величина, размер, ширина, высота, из чего изготовлен, для чего используется.</w:t>
            </w:r>
          </w:p>
        </w:tc>
        <w:tc>
          <w:tcPr>
            <w:tcW w:w="6379" w:type="dxa"/>
            <w:vAlign w:val="center"/>
          </w:tcPr>
          <w:p w14:paraId="0BC0956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описание тумбочки или книжного шкафа по плану.</w:t>
            </w:r>
          </w:p>
          <w:p w14:paraId="762F2DA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0AF87A0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 по опорным словам.</w:t>
            </w:r>
          </w:p>
          <w:p w14:paraId="796F18B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и называть для чего используется и из чего изготовлен предмет.</w:t>
            </w:r>
          </w:p>
          <w:p w14:paraId="3614161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tc>
      </w:tr>
      <w:tr w:rsidR="00160A42" w:rsidRPr="00E344C9" w14:paraId="035CF4BE" w14:textId="77777777" w:rsidTr="007C15C1">
        <w:trPr>
          <w:trHeight w:val="318"/>
        </w:trPr>
        <w:tc>
          <w:tcPr>
            <w:tcW w:w="634" w:type="dxa"/>
            <w:vAlign w:val="center"/>
          </w:tcPr>
          <w:p w14:paraId="74A8E49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0E56937B"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A649DB1"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7102582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сложных предложений, включающих союз «чтобы».</w:t>
            </w:r>
          </w:p>
        </w:tc>
        <w:tc>
          <w:tcPr>
            <w:tcW w:w="3544" w:type="dxa"/>
            <w:vAlign w:val="center"/>
          </w:tcPr>
          <w:p w14:paraId="01FBD91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Сложное предложение, простое предложение, союз, предлог.</w:t>
            </w:r>
          </w:p>
        </w:tc>
        <w:tc>
          <w:tcPr>
            <w:tcW w:w="6379" w:type="dxa"/>
            <w:vAlign w:val="center"/>
          </w:tcPr>
          <w:p w14:paraId="35C4C90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и писать сложные предложения, соединяя их словом чтобы.</w:t>
            </w:r>
          </w:p>
          <w:p w14:paraId="59612B2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Называть сложные предложения.</w:t>
            </w:r>
          </w:p>
          <w:p w14:paraId="7FC1293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поручения.</w:t>
            </w:r>
          </w:p>
          <w:p w14:paraId="3057301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диалог.</w:t>
            </w:r>
          </w:p>
          <w:p w14:paraId="1BDBFD9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используя слово чтобы.</w:t>
            </w:r>
          </w:p>
          <w:p w14:paraId="619BE4D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w:t>
            </w:r>
          </w:p>
          <w:p w14:paraId="34A6F04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Дописывать сложные предложения.</w:t>
            </w:r>
          </w:p>
        </w:tc>
      </w:tr>
      <w:tr w:rsidR="00160A42" w:rsidRPr="00E344C9" w14:paraId="7961AC2A" w14:textId="77777777" w:rsidTr="007C15C1">
        <w:trPr>
          <w:trHeight w:val="318"/>
        </w:trPr>
        <w:tc>
          <w:tcPr>
            <w:tcW w:w="634" w:type="dxa"/>
            <w:vAlign w:val="center"/>
          </w:tcPr>
          <w:p w14:paraId="2025D6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66AE054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3D0E8031"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ч.</w:t>
            </w:r>
          </w:p>
          <w:p w14:paraId="70589F2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12DDB23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Изложение «Пингвин- забияка» Г.</w:t>
            </w:r>
            <w:r w:rsidR="00CC5801">
              <w:rPr>
                <w:rFonts w:ascii="Times New Roman" w:hAnsi="Times New Roman" w:cs="Times New Roman"/>
                <w:sz w:val="24"/>
                <w:szCs w:val="24"/>
              </w:rPr>
              <w:t xml:space="preserve"> </w:t>
            </w:r>
            <w:r w:rsidRPr="00E344C9">
              <w:rPr>
                <w:rFonts w:ascii="Times New Roman" w:hAnsi="Times New Roman" w:cs="Times New Roman"/>
                <w:sz w:val="24"/>
                <w:szCs w:val="24"/>
              </w:rPr>
              <w:t xml:space="preserve">Снегирёв  </w:t>
            </w:r>
          </w:p>
        </w:tc>
        <w:tc>
          <w:tcPr>
            <w:tcW w:w="3544" w:type="dxa"/>
            <w:vAlign w:val="center"/>
          </w:tcPr>
          <w:p w14:paraId="5E09EFB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Пернатые гости, скворечник, птичьи домики, квартиры для птиц.</w:t>
            </w:r>
          </w:p>
        </w:tc>
        <w:tc>
          <w:tcPr>
            <w:tcW w:w="6379" w:type="dxa"/>
            <w:vAlign w:val="center"/>
          </w:tcPr>
          <w:p w14:paraId="3E3E519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по заголовку тему и главную мысль текста.</w:t>
            </w:r>
          </w:p>
          <w:p w14:paraId="77CCEF5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рассказ по готовому плану.</w:t>
            </w:r>
          </w:p>
          <w:p w14:paraId="0C069C26"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74A1127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Делить текст на части.</w:t>
            </w:r>
          </w:p>
          <w:p w14:paraId="624EC6C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032BE4C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Определять тип текста.</w:t>
            </w:r>
          </w:p>
          <w:p w14:paraId="45F594FE"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Пересказывать рассказ.</w:t>
            </w:r>
          </w:p>
        </w:tc>
      </w:tr>
      <w:tr w:rsidR="00160A42" w:rsidRPr="00E344C9" w14:paraId="1C7DBFD8" w14:textId="77777777" w:rsidTr="007C15C1">
        <w:trPr>
          <w:trHeight w:val="318"/>
        </w:trPr>
        <w:tc>
          <w:tcPr>
            <w:tcW w:w="634" w:type="dxa"/>
            <w:vAlign w:val="center"/>
          </w:tcPr>
          <w:p w14:paraId="3316BA9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11</w:t>
            </w:r>
          </w:p>
          <w:p w14:paraId="0A0061DD"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4BB70133"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46B5D7E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слов цветной - разноцветный.</w:t>
            </w:r>
          </w:p>
        </w:tc>
        <w:tc>
          <w:tcPr>
            <w:tcW w:w="3544" w:type="dxa"/>
            <w:vAlign w:val="center"/>
          </w:tcPr>
          <w:p w14:paraId="49293CC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Цветной, разноцветный.</w:t>
            </w:r>
          </w:p>
          <w:p w14:paraId="4E0D28B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9DF8B1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3FE8857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6550D5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w:t>
            </w:r>
          </w:p>
          <w:p w14:paraId="17ED4D5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Отгадывать загадки.</w:t>
            </w:r>
          </w:p>
          <w:p w14:paraId="05BC1BA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слова: цветной - разноцветный.</w:t>
            </w:r>
          </w:p>
        </w:tc>
      </w:tr>
      <w:tr w:rsidR="00160A42" w:rsidRPr="00E344C9" w14:paraId="1DF7B939" w14:textId="77777777" w:rsidTr="007C15C1">
        <w:trPr>
          <w:trHeight w:val="318"/>
        </w:trPr>
        <w:tc>
          <w:tcPr>
            <w:tcW w:w="634" w:type="dxa"/>
            <w:vAlign w:val="center"/>
          </w:tcPr>
          <w:p w14:paraId="1F3583B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630A801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24E18558"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2ч</w:t>
            </w:r>
          </w:p>
          <w:p w14:paraId="7AC54C4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E0BE1F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8E86D9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7C1F26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67C64F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4D3AC0D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Подготовка к изложению по рассказу Г. </w:t>
            </w:r>
            <w:proofErr w:type="spellStart"/>
            <w:r w:rsidRPr="00E344C9">
              <w:rPr>
                <w:rFonts w:ascii="Times New Roman" w:hAnsi="Times New Roman" w:cs="Times New Roman"/>
                <w:sz w:val="24"/>
                <w:szCs w:val="24"/>
              </w:rPr>
              <w:t>Скребицкого</w:t>
            </w:r>
            <w:proofErr w:type="spellEnd"/>
            <w:r w:rsidRPr="00E344C9">
              <w:rPr>
                <w:rFonts w:ascii="Times New Roman" w:hAnsi="Times New Roman" w:cs="Times New Roman"/>
                <w:sz w:val="24"/>
                <w:szCs w:val="24"/>
              </w:rPr>
              <w:t xml:space="preserve"> "Лось"</w:t>
            </w:r>
          </w:p>
          <w:p w14:paraId="6204887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2F3217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457472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43510E6A"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p>
        </w:tc>
        <w:tc>
          <w:tcPr>
            <w:tcW w:w="3544" w:type="dxa"/>
            <w:vAlign w:val="center"/>
          </w:tcPr>
          <w:p w14:paraId="17A2C64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Лесная поляна, великан, березняк, чаща леса, головной убор.</w:t>
            </w:r>
          </w:p>
          <w:p w14:paraId="5A9DA6D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D15D15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90D6EB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135C660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5AC2D96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001B53D6"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336BDF2E"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Делить текст на части.</w:t>
            </w:r>
          </w:p>
          <w:p w14:paraId="4C5DC88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план текста.</w:t>
            </w:r>
          </w:p>
          <w:p w14:paraId="44E2724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3E45FC9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tc>
      </w:tr>
      <w:tr w:rsidR="00160A42" w:rsidRPr="00E344C9" w14:paraId="2F916604" w14:textId="77777777" w:rsidTr="007C15C1">
        <w:trPr>
          <w:trHeight w:val="318"/>
        </w:trPr>
        <w:tc>
          <w:tcPr>
            <w:tcW w:w="634" w:type="dxa"/>
            <w:vAlign w:val="center"/>
          </w:tcPr>
          <w:p w14:paraId="4389720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0AE985B1"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3BBA7B6B"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7C1D807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Изложение по рассказу Г. </w:t>
            </w:r>
            <w:proofErr w:type="spellStart"/>
            <w:r w:rsidRPr="00E344C9">
              <w:rPr>
                <w:rFonts w:ascii="Times New Roman" w:hAnsi="Times New Roman" w:cs="Times New Roman"/>
                <w:sz w:val="24"/>
                <w:szCs w:val="24"/>
              </w:rPr>
              <w:t>Скребицкого</w:t>
            </w:r>
            <w:proofErr w:type="spellEnd"/>
            <w:r w:rsidRPr="00E344C9">
              <w:rPr>
                <w:rFonts w:ascii="Times New Roman" w:hAnsi="Times New Roman" w:cs="Times New Roman"/>
                <w:sz w:val="24"/>
                <w:szCs w:val="24"/>
              </w:rPr>
              <w:t xml:space="preserve"> "Лось".</w:t>
            </w:r>
          </w:p>
        </w:tc>
        <w:tc>
          <w:tcPr>
            <w:tcW w:w="3544" w:type="dxa"/>
            <w:vAlign w:val="center"/>
          </w:tcPr>
          <w:p w14:paraId="12D6A28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Лесная поляна, великан, березняк, чаща леса, головной убор.</w:t>
            </w:r>
          </w:p>
        </w:tc>
        <w:tc>
          <w:tcPr>
            <w:tcW w:w="6379" w:type="dxa"/>
            <w:vAlign w:val="center"/>
          </w:tcPr>
          <w:p w14:paraId="4F262FE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0709358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w:t>
            </w:r>
          </w:p>
          <w:p w14:paraId="0756FF6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1C2EEFF5" w14:textId="77777777" w:rsidTr="007C15C1">
        <w:trPr>
          <w:trHeight w:val="318"/>
        </w:trPr>
        <w:tc>
          <w:tcPr>
            <w:tcW w:w="634" w:type="dxa"/>
            <w:vAlign w:val="center"/>
          </w:tcPr>
          <w:p w14:paraId="78037F7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393EEF06"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3E648289"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30F094F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слов типа сосновый, лимонный.</w:t>
            </w:r>
          </w:p>
          <w:p w14:paraId="188EACD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48A161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307E439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76F43D3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12DD51C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Цвет, величина, форма, материал, размер</w:t>
            </w:r>
          </w:p>
          <w:p w14:paraId="4F962CC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roofErr w:type="gramStart"/>
            <w:r w:rsidRPr="00E344C9">
              <w:rPr>
                <w:rFonts w:ascii="Times New Roman" w:hAnsi="Times New Roman" w:cs="Times New Roman"/>
                <w:sz w:val="24"/>
                <w:szCs w:val="24"/>
              </w:rPr>
              <w:t>Какая?,</w:t>
            </w:r>
            <w:proofErr w:type="gramEnd"/>
            <w:r w:rsidRPr="00E344C9">
              <w:rPr>
                <w:rFonts w:ascii="Times New Roman" w:hAnsi="Times New Roman" w:cs="Times New Roman"/>
                <w:sz w:val="24"/>
                <w:szCs w:val="24"/>
              </w:rPr>
              <w:t xml:space="preserve"> какое?, какой? </w:t>
            </w:r>
          </w:p>
          <w:p w14:paraId="4F41D6E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Суффиксы -</w:t>
            </w:r>
            <w:proofErr w:type="spellStart"/>
            <w:r w:rsidRPr="00E344C9">
              <w:rPr>
                <w:rFonts w:ascii="Times New Roman" w:hAnsi="Times New Roman" w:cs="Times New Roman"/>
                <w:sz w:val="24"/>
                <w:szCs w:val="24"/>
              </w:rPr>
              <w:t>ов</w:t>
            </w:r>
            <w:proofErr w:type="spellEnd"/>
            <w:r w:rsidRPr="00E344C9">
              <w:rPr>
                <w:rFonts w:ascii="Times New Roman" w:hAnsi="Times New Roman" w:cs="Times New Roman"/>
                <w:sz w:val="24"/>
                <w:szCs w:val="24"/>
              </w:rPr>
              <w:t>-, -н-, -ин-.</w:t>
            </w:r>
          </w:p>
          <w:p w14:paraId="2BDEC76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C9529B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16F17A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3DEAE29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Описывать предметы, употребляя слова, которые обозначают цвет, величину, форму, материал.</w:t>
            </w:r>
          </w:p>
          <w:p w14:paraId="7702B56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Задавать вопросы к словам.</w:t>
            </w:r>
          </w:p>
          <w:p w14:paraId="3DF643B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Распределять слова по признакам, по вопросам.</w:t>
            </w:r>
          </w:p>
          <w:p w14:paraId="2B91149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Употреблять в речи слова с суффиксами -</w:t>
            </w:r>
            <w:proofErr w:type="spellStart"/>
            <w:r w:rsidRPr="00E344C9">
              <w:rPr>
                <w:rFonts w:ascii="Times New Roman" w:hAnsi="Times New Roman" w:cs="Times New Roman"/>
                <w:sz w:val="24"/>
                <w:szCs w:val="24"/>
              </w:rPr>
              <w:t>ов</w:t>
            </w:r>
            <w:proofErr w:type="spellEnd"/>
            <w:r w:rsidRPr="00E344C9">
              <w:rPr>
                <w:rFonts w:ascii="Times New Roman" w:hAnsi="Times New Roman" w:cs="Times New Roman"/>
                <w:sz w:val="24"/>
                <w:szCs w:val="24"/>
              </w:rPr>
              <w:t>-, -н-, -ин-.</w:t>
            </w:r>
          </w:p>
          <w:p w14:paraId="77D0569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0E961E3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и составлять предложения.</w:t>
            </w:r>
          </w:p>
          <w:p w14:paraId="3011211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Находить в тексте слова с суффиксами - </w:t>
            </w:r>
            <w:proofErr w:type="spellStart"/>
            <w:r w:rsidRPr="00E344C9">
              <w:rPr>
                <w:rFonts w:ascii="Times New Roman" w:hAnsi="Times New Roman" w:cs="Times New Roman"/>
                <w:sz w:val="24"/>
                <w:szCs w:val="24"/>
              </w:rPr>
              <w:t>ов</w:t>
            </w:r>
            <w:proofErr w:type="spellEnd"/>
            <w:r w:rsidRPr="00E344C9">
              <w:rPr>
                <w:rFonts w:ascii="Times New Roman" w:hAnsi="Times New Roman" w:cs="Times New Roman"/>
                <w:sz w:val="24"/>
                <w:szCs w:val="24"/>
              </w:rPr>
              <w:t>-, -н-, -ин-.</w:t>
            </w:r>
          </w:p>
        </w:tc>
      </w:tr>
      <w:tr w:rsidR="00160A42" w:rsidRPr="00E344C9" w14:paraId="22D449B7" w14:textId="77777777" w:rsidTr="007C15C1">
        <w:trPr>
          <w:trHeight w:val="318"/>
        </w:trPr>
        <w:tc>
          <w:tcPr>
            <w:tcW w:w="634" w:type="dxa"/>
            <w:vAlign w:val="center"/>
          </w:tcPr>
          <w:p w14:paraId="4FB84ED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16</w:t>
            </w:r>
          </w:p>
          <w:p w14:paraId="6CB64B59"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8759815"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p w14:paraId="4258361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4D210A98"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Подготовка к изложению по рассказу В. Сухомлинского "Шла война".</w:t>
            </w:r>
          </w:p>
        </w:tc>
        <w:tc>
          <w:tcPr>
            <w:tcW w:w="3544" w:type="dxa"/>
            <w:vAlign w:val="center"/>
          </w:tcPr>
          <w:p w14:paraId="07A0401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Война, бой, ручной пулемет, враг, мина, осколок снаряда, соловушка, соловьиное гнездышко.</w:t>
            </w:r>
          </w:p>
        </w:tc>
        <w:tc>
          <w:tcPr>
            <w:tcW w:w="6379" w:type="dxa"/>
            <w:vAlign w:val="center"/>
          </w:tcPr>
          <w:p w14:paraId="29C66D4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3C5BBB0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2622BAC9"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1D64703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план текста.</w:t>
            </w:r>
          </w:p>
          <w:p w14:paraId="313099A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3082BE8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tc>
      </w:tr>
      <w:tr w:rsidR="00160A42" w:rsidRPr="00E344C9" w14:paraId="16E01D11" w14:textId="77777777" w:rsidTr="007C15C1">
        <w:trPr>
          <w:trHeight w:val="318"/>
        </w:trPr>
        <w:tc>
          <w:tcPr>
            <w:tcW w:w="634" w:type="dxa"/>
            <w:vAlign w:val="center"/>
          </w:tcPr>
          <w:p w14:paraId="451CB0F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78BD07FB"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06E820BF"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123CFCE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по рассказу В. Сухомлинского "Шла война".</w:t>
            </w:r>
          </w:p>
        </w:tc>
        <w:tc>
          <w:tcPr>
            <w:tcW w:w="3544" w:type="dxa"/>
            <w:vAlign w:val="center"/>
          </w:tcPr>
          <w:p w14:paraId="48BF08A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Война, бой, ручной пулемет, враг, мина, осколок снаряда, соловушка, соловьиное гнездышко.</w:t>
            </w:r>
          </w:p>
        </w:tc>
        <w:tc>
          <w:tcPr>
            <w:tcW w:w="6379" w:type="dxa"/>
            <w:vAlign w:val="center"/>
          </w:tcPr>
          <w:p w14:paraId="63BAD2B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11339D1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w:t>
            </w:r>
          </w:p>
          <w:p w14:paraId="041E3B9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0BA09726" w14:textId="77777777" w:rsidTr="007C15C1">
        <w:trPr>
          <w:trHeight w:val="318"/>
        </w:trPr>
        <w:tc>
          <w:tcPr>
            <w:tcW w:w="634" w:type="dxa"/>
            <w:vAlign w:val="center"/>
          </w:tcPr>
          <w:p w14:paraId="2EC7E48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4596D03B"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45BF4252"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55602A4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Написание письма другу (подруге).</w:t>
            </w:r>
          </w:p>
        </w:tc>
        <w:tc>
          <w:tcPr>
            <w:tcW w:w="3544" w:type="dxa"/>
            <w:vAlign w:val="center"/>
          </w:tcPr>
          <w:p w14:paraId="6543454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Приветствие, просьба, пожелание, подпись.</w:t>
            </w:r>
          </w:p>
        </w:tc>
        <w:tc>
          <w:tcPr>
            <w:tcW w:w="6379" w:type="dxa"/>
            <w:vAlign w:val="center"/>
          </w:tcPr>
          <w:p w14:paraId="60C694C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письмо другу, подруге по плану.</w:t>
            </w:r>
          </w:p>
          <w:p w14:paraId="3D478A0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 дополнять и составлять предложения по опорным словам.</w:t>
            </w:r>
          </w:p>
          <w:p w14:paraId="7C86737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4D09CA3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Записывать предложения, чтобы получилось письмо другу.</w:t>
            </w:r>
          </w:p>
        </w:tc>
      </w:tr>
      <w:tr w:rsidR="00160A42" w:rsidRPr="00E344C9" w14:paraId="46E21CE3" w14:textId="77777777" w:rsidTr="007C15C1">
        <w:trPr>
          <w:trHeight w:val="318"/>
        </w:trPr>
        <w:tc>
          <w:tcPr>
            <w:tcW w:w="634" w:type="dxa"/>
            <w:vAlign w:val="center"/>
          </w:tcPr>
          <w:p w14:paraId="2AD3527D"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08105C68"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 ч.</w:t>
            </w:r>
          </w:p>
          <w:p w14:paraId="76B5B0D5"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334DDE4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Работа над деформированным </w:t>
            </w:r>
            <w:r w:rsidRPr="00E344C9">
              <w:rPr>
                <w:rFonts w:ascii="Times New Roman" w:hAnsi="Times New Roman" w:cs="Times New Roman"/>
                <w:sz w:val="24"/>
                <w:szCs w:val="24"/>
              </w:rPr>
              <w:lastRenderedPageBreak/>
              <w:t>текстом В. Степанова "Зайчонок</w:t>
            </w:r>
            <w:proofErr w:type="gramStart"/>
            <w:r w:rsidRPr="00E344C9">
              <w:rPr>
                <w:rFonts w:ascii="Times New Roman" w:hAnsi="Times New Roman" w:cs="Times New Roman"/>
                <w:sz w:val="24"/>
                <w:szCs w:val="24"/>
              </w:rPr>
              <w:t>" .</w:t>
            </w:r>
            <w:proofErr w:type="gramEnd"/>
          </w:p>
        </w:tc>
        <w:tc>
          <w:tcPr>
            <w:tcW w:w="3544" w:type="dxa"/>
            <w:vAlign w:val="center"/>
          </w:tcPr>
          <w:p w14:paraId="4D55303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Лесник, крыльцо, шкурка, </w:t>
            </w:r>
            <w:r w:rsidRPr="00E344C9">
              <w:rPr>
                <w:rFonts w:ascii="Times New Roman" w:hAnsi="Times New Roman" w:cs="Times New Roman"/>
                <w:sz w:val="24"/>
                <w:szCs w:val="24"/>
              </w:rPr>
              <w:lastRenderedPageBreak/>
              <w:t>лесной гость, ястреб.</w:t>
            </w:r>
          </w:p>
        </w:tc>
        <w:tc>
          <w:tcPr>
            <w:tcW w:w="6379" w:type="dxa"/>
            <w:vAlign w:val="center"/>
          </w:tcPr>
          <w:p w14:paraId="5827B9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Составлять рассказ из частей текста.</w:t>
            </w:r>
          </w:p>
          <w:p w14:paraId="070F9EB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Определять тему и главную мысль текста.</w:t>
            </w:r>
          </w:p>
          <w:p w14:paraId="7D481FD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тип текста.</w:t>
            </w:r>
          </w:p>
          <w:p w14:paraId="52F9E9F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количество частей в тексте.</w:t>
            </w:r>
          </w:p>
          <w:p w14:paraId="5890D25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текст по частям.</w:t>
            </w:r>
          </w:p>
        </w:tc>
      </w:tr>
      <w:tr w:rsidR="00160A42" w:rsidRPr="00E344C9" w14:paraId="31422D17" w14:textId="77777777" w:rsidTr="007C15C1">
        <w:trPr>
          <w:trHeight w:val="318"/>
        </w:trPr>
        <w:tc>
          <w:tcPr>
            <w:tcW w:w="634" w:type="dxa"/>
            <w:vAlign w:val="center"/>
          </w:tcPr>
          <w:p w14:paraId="6B7AFCA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20</w:t>
            </w:r>
          </w:p>
          <w:p w14:paraId="683BFB8B"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602DF204"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5DAA5A3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по отрывку из газеты.</w:t>
            </w:r>
          </w:p>
          <w:p w14:paraId="6B53FD38"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"Комсомольская правда"</w:t>
            </w:r>
          </w:p>
        </w:tc>
        <w:tc>
          <w:tcPr>
            <w:tcW w:w="3544" w:type="dxa"/>
            <w:vAlign w:val="center"/>
          </w:tcPr>
          <w:p w14:paraId="1026363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Лосиха, кабина машины, болото, трясина, малютка-лосенок, кроха</w:t>
            </w:r>
          </w:p>
        </w:tc>
        <w:tc>
          <w:tcPr>
            <w:tcW w:w="6379" w:type="dxa"/>
            <w:vAlign w:val="center"/>
          </w:tcPr>
          <w:p w14:paraId="24FBCDC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и главную мысль текста.</w:t>
            </w:r>
          </w:p>
          <w:p w14:paraId="6B1127C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Подбирать названия к каждой части текста.</w:t>
            </w:r>
          </w:p>
          <w:p w14:paraId="0C30B04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Озаглавливать текст.</w:t>
            </w:r>
          </w:p>
          <w:p w14:paraId="42E74E50"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3EB42795"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Делить текст на части.</w:t>
            </w:r>
          </w:p>
          <w:p w14:paraId="205F54C6" w14:textId="77777777" w:rsidR="00160A42" w:rsidRPr="00E344C9" w:rsidRDefault="00160A42"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план текста.</w:t>
            </w:r>
          </w:p>
          <w:p w14:paraId="0443FB0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 по опорным словам, составлять  предложения по опорным словам.</w:t>
            </w:r>
          </w:p>
          <w:p w14:paraId="3F0155B7"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Пересказывать рассказ.</w:t>
            </w:r>
          </w:p>
        </w:tc>
      </w:tr>
      <w:tr w:rsidR="00160A42" w:rsidRPr="00E344C9" w14:paraId="0452BAF9" w14:textId="77777777" w:rsidTr="007C15C1">
        <w:trPr>
          <w:trHeight w:val="318"/>
        </w:trPr>
        <w:tc>
          <w:tcPr>
            <w:tcW w:w="634" w:type="dxa"/>
            <w:vAlign w:val="center"/>
          </w:tcPr>
          <w:p w14:paraId="52C89C81"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7528CFD6"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39BA2FD1"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36C92E22"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Итоговое изложение по отрывку из газеты "Комсомольская правда"</w:t>
            </w:r>
          </w:p>
        </w:tc>
        <w:tc>
          <w:tcPr>
            <w:tcW w:w="3544" w:type="dxa"/>
            <w:vAlign w:val="center"/>
          </w:tcPr>
          <w:p w14:paraId="5EFB939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Лосиха, кабина машины, болото, трясина, малютка-лосенок, кроха</w:t>
            </w:r>
          </w:p>
        </w:tc>
        <w:tc>
          <w:tcPr>
            <w:tcW w:w="6379" w:type="dxa"/>
            <w:vAlign w:val="center"/>
          </w:tcPr>
          <w:p w14:paraId="7459B50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3083086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изложение рассказа по плану.</w:t>
            </w:r>
          </w:p>
          <w:p w14:paraId="2DE6A4F3"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работу.</w:t>
            </w:r>
          </w:p>
        </w:tc>
      </w:tr>
      <w:tr w:rsidR="00160A42" w:rsidRPr="00E344C9" w14:paraId="342A9945" w14:textId="77777777" w:rsidTr="007C15C1">
        <w:trPr>
          <w:trHeight w:val="318"/>
        </w:trPr>
        <w:tc>
          <w:tcPr>
            <w:tcW w:w="634" w:type="dxa"/>
            <w:vAlign w:val="center"/>
          </w:tcPr>
          <w:p w14:paraId="74DB9AE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p w14:paraId="27D17AF6"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ч.</w:t>
            </w:r>
          </w:p>
          <w:p w14:paraId="2A670550"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p w14:paraId="4D438EA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33C4662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Сочинение "На улице".</w:t>
            </w:r>
          </w:p>
        </w:tc>
        <w:tc>
          <w:tcPr>
            <w:tcW w:w="3544" w:type="dxa"/>
            <w:vAlign w:val="center"/>
          </w:tcPr>
          <w:p w14:paraId="1090871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Улица, мостовая, перекресток, светофор, проезжая часть, тротуар, транспорт, пешеходный переход, подземный переход, водитель, пешеход.</w:t>
            </w:r>
          </w:p>
        </w:tc>
        <w:tc>
          <w:tcPr>
            <w:tcW w:w="6379" w:type="dxa"/>
            <w:vAlign w:val="center"/>
          </w:tcPr>
          <w:p w14:paraId="139B66C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по картинке сочинение "На улице".</w:t>
            </w:r>
          </w:p>
          <w:p w14:paraId="4BC2CFF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Отвечать </w:t>
            </w:r>
            <w:r w:rsidRPr="00E344C9">
              <w:rPr>
                <w:rFonts w:ascii="Times New Roman" w:hAnsi="Times New Roman" w:cs="Times New Roman"/>
                <w:sz w:val="24"/>
                <w:szCs w:val="24"/>
              </w:rPr>
              <w:t>на вопросы.</w:t>
            </w:r>
          </w:p>
          <w:p w14:paraId="0BAFF665"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Д</w:t>
            </w:r>
            <w:r w:rsidRPr="00E344C9">
              <w:rPr>
                <w:rFonts w:ascii="Times New Roman" w:hAnsi="Times New Roman" w:cs="Times New Roman"/>
                <w:sz w:val="24"/>
                <w:szCs w:val="24"/>
              </w:rPr>
              <w:t>ополнять  и составлять предложения по картинке, по опорным словам, речевым конструкциям.</w:t>
            </w:r>
          </w:p>
          <w:p w14:paraId="788C29C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Рассказывать о своих наблюдениях на улице своего города (поселка).</w:t>
            </w:r>
          </w:p>
        </w:tc>
      </w:tr>
      <w:tr w:rsidR="00160A42" w:rsidRPr="00E344C9" w14:paraId="08752970" w14:textId="77777777" w:rsidTr="007C15C1">
        <w:trPr>
          <w:trHeight w:val="2369"/>
        </w:trPr>
        <w:tc>
          <w:tcPr>
            <w:tcW w:w="634" w:type="dxa"/>
            <w:vAlign w:val="center"/>
          </w:tcPr>
          <w:p w14:paraId="6146C2E8"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23</w:t>
            </w:r>
          </w:p>
          <w:p w14:paraId="72B02C2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6B99AC67"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ч.</w:t>
            </w:r>
          </w:p>
          <w:p w14:paraId="0177D11A" w14:textId="77777777" w:rsidR="00D66F4A" w:rsidRPr="00E344C9" w:rsidRDefault="00D66F4A" w:rsidP="00224C39">
            <w:pPr>
              <w:tabs>
                <w:tab w:val="left" w:pos="284"/>
              </w:tabs>
              <w:spacing w:after="0" w:line="360" w:lineRule="auto"/>
              <w:jc w:val="both"/>
              <w:rPr>
                <w:rFonts w:ascii="Times New Roman" w:hAnsi="Times New Roman" w:cs="Times New Roman"/>
                <w:sz w:val="24"/>
                <w:szCs w:val="24"/>
              </w:rPr>
            </w:pPr>
          </w:p>
        </w:tc>
        <w:tc>
          <w:tcPr>
            <w:tcW w:w="3480" w:type="dxa"/>
            <w:vAlign w:val="center"/>
          </w:tcPr>
          <w:p w14:paraId="6C9D724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и обобщение изученного за год. </w:t>
            </w:r>
          </w:p>
          <w:p w14:paraId="6F36624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узнали, чему научились.</w:t>
            </w:r>
          </w:p>
          <w:p w14:paraId="14659B5C"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1905D03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0F12C0B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3544" w:type="dxa"/>
            <w:vAlign w:val="center"/>
          </w:tcPr>
          <w:p w14:paraId="5D78701E"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словосочетания, изученные темы.</w:t>
            </w:r>
          </w:p>
          <w:p w14:paraId="707212DA"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634A1ADF"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p w14:paraId="2CF5C996"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p>
        </w:tc>
        <w:tc>
          <w:tcPr>
            <w:tcW w:w="6379" w:type="dxa"/>
            <w:vAlign w:val="center"/>
          </w:tcPr>
          <w:p w14:paraId="6C433A89"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6A2978B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Отгадывать загадки, кроссворды, ребусы.</w:t>
            </w:r>
          </w:p>
          <w:p w14:paraId="540870A0"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w:t>
            </w:r>
          </w:p>
          <w:p w14:paraId="62D57EC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в парах, группах.</w:t>
            </w:r>
          </w:p>
          <w:p w14:paraId="336E1554"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выполнять задания.</w:t>
            </w:r>
          </w:p>
          <w:p w14:paraId="2134FA5B" w14:textId="77777777" w:rsidR="00160A42" w:rsidRPr="00E344C9" w:rsidRDefault="00160A42"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результат своей работы.</w:t>
            </w:r>
          </w:p>
        </w:tc>
      </w:tr>
    </w:tbl>
    <w:p w14:paraId="11C35FE5"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pPr>
    </w:p>
    <w:p w14:paraId="0F427C22"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pPr>
    </w:p>
    <w:p w14:paraId="04A0D0B7" w14:textId="77777777" w:rsidR="00160A42" w:rsidRPr="00E344C9" w:rsidRDefault="00160A42" w:rsidP="00224C39">
      <w:pPr>
        <w:tabs>
          <w:tab w:val="left" w:pos="284"/>
        </w:tabs>
        <w:spacing w:after="0" w:line="360" w:lineRule="auto"/>
        <w:jc w:val="both"/>
        <w:rPr>
          <w:rFonts w:ascii="Times New Roman" w:hAnsi="Times New Roman" w:cs="Times New Roman"/>
          <w:b/>
          <w:bCs/>
          <w:sz w:val="24"/>
          <w:szCs w:val="24"/>
        </w:rPr>
        <w:sectPr w:rsidR="00160A42" w:rsidRPr="00E344C9" w:rsidSect="0081064C">
          <w:type w:val="nextColumn"/>
          <w:pgSz w:w="16838" w:h="11906" w:orient="landscape"/>
          <w:pgMar w:top="1134" w:right="567" w:bottom="1134" w:left="1701" w:header="708" w:footer="708" w:gutter="0"/>
          <w:cols w:space="708"/>
          <w:docGrid w:linePitch="360"/>
        </w:sectPr>
      </w:pPr>
    </w:p>
    <w:p w14:paraId="28739DFA" w14:textId="77777777" w:rsidR="00970E59" w:rsidRPr="0095161F" w:rsidRDefault="0095161F" w:rsidP="00224C39">
      <w:pPr>
        <w:pStyle w:val="2"/>
        <w:spacing w:before="0" w:beforeAutospacing="0" w:after="0" w:afterAutospacing="0"/>
        <w:rPr>
          <w:sz w:val="24"/>
          <w:szCs w:val="24"/>
        </w:rPr>
      </w:pPr>
      <w:bookmarkStart w:id="5" w:name="_Toc514842914"/>
      <w:r w:rsidRPr="0095161F">
        <w:rPr>
          <w:sz w:val="24"/>
          <w:szCs w:val="24"/>
        </w:rPr>
        <w:lastRenderedPageBreak/>
        <w:t>МАТЕМАТИКА</w:t>
      </w:r>
      <w:bookmarkEnd w:id="5"/>
      <w:r w:rsidRPr="0095161F">
        <w:rPr>
          <w:sz w:val="24"/>
          <w:szCs w:val="24"/>
        </w:rPr>
        <w:t xml:space="preserve"> </w:t>
      </w:r>
    </w:p>
    <w:p w14:paraId="76803AB6"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1. Планируемые результаты освоения учебного предмета</w:t>
      </w:r>
    </w:p>
    <w:p w14:paraId="30594F7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Программа обеспечивает достижение выпускниками начальной школы следующих личностных, метапредметных и предметных результатов.</w:t>
      </w:r>
    </w:p>
    <w:p w14:paraId="6D4AE2C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Личностные результаты:</w:t>
      </w:r>
    </w:p>
    <w:p w14:paraId="6CEB800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самостоятельное мышление; умение устанавливать, с какими учебными задачами ученик может самостоятельно успешно справиться;</w:t>
      </w:r>
    </w:p>
    <w:p w14:paraId="219B772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готовность и способность к саморазвитию;</w:t>
      </w:r>
    </w:p>
    <w:p w14:paraId="6437726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сформированность мотивации к обучению;</w:t>
      </w:r>
    </w:p>
    <w:p w14:paraId="3E2BD133"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способность характеризовать и оценивать собственные математические</w:t>
      </w:r>
    </w:p>
    <w:p w14:paraId="320562D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знания и умения;</w:t>
      </w:r>
    </w:p>
    <w:p w14:paraId="13AD159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заинтересованность в расширении и углублении получаемых математических знаний;</w:t>
      </w:r>
    </w:p>
    <w:p w14:paraId="7221182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готовность использовать получаемую математическую подготовку в учебной деятельности и при решении практических задач, возникающих в повседневной жизни;</w:t>
      </w:r>
    </w:p>
    <w:p w14:paraId="7AA80D5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способность преодолевать трудности, доводить начатую работу до ее завершения;</w:t>
      </w:r>
    </w:p>
    <w:p w14:paraId="1C13E08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способность к </w:t>
      </w:r>
      <w:proofErr w:type="spellStart"/>
      <w:r w:rsidRPr="00E344C9">
        <w:rPr>
          <w:rFonts w:ascii="Times New Roman" w:hAnsi="Times New Roman" w:cs="Times New Roman"/>
          <w:sz w:val="24"/>
          <w:szCs w:val="24"/>
        </w:rPr>
        <w:t>самоорганизованности</w:t>
      </w:r>
      <w:proofErr w:type="spellEnd"/>
      <w:r w:rsidRPr="00E344C9">
        <w:rPr>
          <w:rFonts w:ascii="Times New Roman" w:hAnsi="Times New Roman" w:cs="Times New Roman"/>
          <w:sz w:val="24"/>
          <w:szCs w:val="24"/>
        </w:rPr>
        <w:t>;</w:t>
      </w:r>
    </w:p>
    <w:p w14:paraId="4199578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спо</w:t>
      </w:r>
      <w:r w:rsidRPr="00A33672">
        <w:rPr>
          <w:rFonts w:ascii="Times New Roman" w:hAnsi="Times New Roman" w:cs="Times New Roman"/>
          <w:sz w:val="24"/>
          <w:szCs w:val="24"/>
        </w:rPr>
        <w:t>собность высказывать собственные суждения и давать им обоснование;</w:t>
      </w:r>
    </w:p>
    <w:p w14:paraId="32BF067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владение коммуникативными умениями с целью реализации возможностей успешного сотрудничества с учителем и учащимися класса (при групповой работе, работе в парах, в коллективном обсуждении математических проблем).</w:t>
      </w:r>
    </w:p>
    <w:p w14:paraId="6568072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Метапредметные результаты</w:t>
      </w:r>
    </w:p>
    <w:p w14:paraId="62E84487" w14:textId="77777777" w:rsidR="00970E59" w:rsidRPr="00A33672" w:rsidRDefault="00970E59" w:rsidP="005B3168">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владение основными методами познания окружающего мира (наблюдение, сравнение, анализ, синтез, обобщение, моделирование);</w:t>
      </w:r>
    </w:p>
    <w:p w14:paraId="0399E090" w14:textId="77777777" w:rsidR="00970E59" w:rsidRPr="00A33672" w:rsidRDefault="00970E59" w:rsidP="005B3168">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понимание и принятие учебной задачи, поиск и нахождение способов ее решения;</w:t>
      </w:r>
    </w:p>
    <w:p w14:paraId="4148AEE8" w14:textId="77777777" w:rsidR="00970E59" w:rsidRPr="00A33672" w:rsidRDefault="00970E59" w:rsidP="005B3168">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планирование, контроль и оценка учебных действий; определение наиболее эффективного способа достижения результата;</w:t>
      </w:r>
    </w:p>
    <w:p w14:paraId="1C6AD5C5" w14:textId="77777777" w:rsidR="00970E59" w:rsidRPr="00A33672" w:rsidRDefault="00970E59" w:rsidP="005B3168">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выполнение учебных действий в разных формах (практические работы, работа с моделями и др.);</w:t>
      </w:r>
    </w:p>
    <w:p w14:paraId="4997B817" w14:textId="77777777" w:rsidR="00970E59" w:rsidRPr="00A33672" w:rsidRDefault="00970E59" w:rsidP="005B3168">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создание моделей изучаемых объектов с использованием </w:t>
      </w:r>
      <w:proofErr w:type="spellStart"/>
      <w:r w:rsidRPr="00A33672">
        <w:rPr>
          <w:rFonts w:ascii="Times New Roman" w:hAnsi="Times New Roman" w:cs="Times New Roman"/>
          <w:sz w:val="24"/>
          <w:szCs w:val="24"/>
        </w:rPr>
        <w:t>знаково</w:t>
      </w:r>
      <w:proofErr w:type="spellEnd"/>
      <w:r w:rsidRPr="00A33672">
        <w:rPr>
          <w:rFonts w:ascii="Times New Roman" w:hAnsi="Times New Roman" w:cs="Times New Roman"/>
          <w:sz w:val="24"/>
          <w:szCs w:val="24"/>
        </w:rPr>
        <w:t xml:space="preserve"> - символических средств;</w:t>
      </w:r>
    </w:p>
    <w:p w14:paraId="5C7E15CF" w14:textId="77777777" w:rsidR="00970E59" w:rsidRPr="00A33672" w:rsidRDefault="00970E59" w:rsidP="005B3168">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понимание причины неуспешной учебной деятельности и способность конструктивно действовать в условиях неуспеха;</w:t>
      </w:r>
    </w:p>
    <w:p w14:paraId="6C177CAA" w14:textId="77777777" w:rsidR="005B3168" w:rsidRPr="00A33672" w:rsidRDefault="005B3168" w:rsidP="005B3168">
      <w:pPr>
        <w:spacing w:after="0" w:line="360" w:lineRule="auto"/>
        <w:rPr>
          <w:rFonts w:ascii="Times New Roman" w:hAnsi="Times New Roman"/>
          <w:sz w:val="24"/>
          <w:szCs w:val="24"/>
        </w:rPr>
      </w:pPr>
      <w:r w:rsidRPr="00A33672">
        <w:rPr>
          <w:rFonts w:ascii="Times New Roman" w:hAnsi="Times New Roman"/>
          <w:sz w:val="24"/>
          <w:szCs w:val="24"/>
        </w:rPr>
        <w:t>использование речевых средств и средств информационных и коммуникационных технологий для решения коммуникативных и познавательных задач.</w:t>
      </w:r>
    </w:p>
    <w:p w14:paraId="5C16771F" w14:textId="77777777" w:rsidR="005B3168" w:rsidRPr="00A33672" w:rsidRDefault="005B3168" w:rsidP="005B3168">
      <w:pPr>
        <w:spacing w:after="0" w:line="360" w:lineRule="auto"/>
        <w:rPr>
          <w:rFonts w:ascii="Times New Roman" w:hAnsi="Times New Roman"/>
          <w:sz w:val="24"/>
          <w:szCs w:val="24"/>
        </w:rPr>
      </w:pPr>
      <w:r w:rsidRPr="00A33672">
        <w:rPr>
          <w:rFonts w:ascii="Times New Roman" w:hAnsi="Times New Roman"/>
          <w:sz w:val="24"/>
          <w:szCs w:val="24"/>
        </w:rPr>
        <w:t xml:space="preserve">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и </w:t>
      </w:r>
      <w:r w:rsidRPr="00A33672">
        <w:rPr>
          <w:rFonts w:ascii="Times New Roman" w:hAnsi="Times New Roman"/>
          <w:sz w:val="24"/>
          <w:szCs w:val="24"/>
        </w:rPr>
        <w:lastRenderedPageBreak/>
        <w:t>передачи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компьютера, фиксировать (записывать) результаты измерения величин и анализировать изображения, звуки, готовить своё выступление и выступать с аудио-, видео- и графическим сопровождением.</w:t>
      </w:r>
    </w:p>
    <w:p w14:paraId="64E4D9B8" w14:textId="77777777" w:rsidR="005B3168" w:rsidRPr="00A33672" w:rsidRDefault="005B3168" w:rsidP="005B3168">
      <w:pPr>
        <w:spacing w:after="0" w:line="360" w:lineRule="auto"/>
        <w:rPr>
          <w:rFonts w:ascii="Times New Roman" w:hAnsi="Times New Roman"/>
          <w:sz w:val="24"/>
          <w:szCs w:val="24"/>
        </w:rPr>
      </w:pPr>
      <w:r w:rsidRPr="00A33672">
        <w:rPr>
          <w:rFonts w:ascii="Times New Roman" w:hAnsi="Times New Roman"/>
          <w:sz w:val="24"/>
          <w:szCs w:val="24"/>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14:paraId="3A81528B" w14:textId="77777777" w:rsidR="00970E59" w:rsidRPr="00A33672" w:rsidRDefault="00970E59" w:rsidP="005B3168">
      <w:pPr>
        <w:tabs>
          <w:tab w:val="left" w:pos="284"/>
        </w:tabs>
        <w:spacing w:after="0" w:line="360" w:lineRule="auto"/>
        <w:jc w:val="both"/>
        <w:rPr>
          <w:rFonts w:ascii="Times New Roman" w:hAnsi="Times New Roman" w:cs="Times New Roman"/>
          <w:sz w:val="24"/>
          <w:szCs w:val="24"/>
        </w:rPr>
      </w:pPr>
    </w:p>
    <w:p w14:paraId="0E486B2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Предметные результаты</w:t>
      </w:r>
    </w:p>
    <w:p w14:paraId="0B4363A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основ  логического и алгоритмического мышления, пространственного воображения и математической речи;</w:t>
      </w:r>
    </w:p>
    <w:p w14:paraId="3353B9A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формирование умения применять полученные математические знания для решения учебно-познавательных и учебно-практических задач, а также использовать эти знания для описания и объяснения различных процессов и явлений окружающего мира, оценки их количественных и пространственных отношений;</w:t>
      </w:r>
    </w:p>
    <w:p w14:paraId="2E05A19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овладение устными и письменными алгоритмами выполнения арифметических действий с целыми неотрицательными числами, умениями вычислять значения числовых выражений, решать текстовые задачи, измерять наиболее распространенные в практике величины, распознавать и изображать простейшие геометрические фигуры;</w:t>
      </w:r>
    </w:p>
    <w:p w14:paraId="291515F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умение</w:t>
      </w:r>
      <w:r w:rsidR="00893B0A" w:rsidRPr="00A33672">
        <w:rPr>
          <w:rFonts w:ascii="Times New Roman" w:hAnsi="Times New Roman" w:cs="Times New Roman"/>
          <w:sz w:val="24"/>
          <w:szCs w:val="24"/>
        </w:rPr>
        <w:t xml:space="preserve"> работать в информационном поле</w:t>
      </w:r>
      <w:r w:rsidRPr="00A33672">
        <w:rPr>
          <w:rFonts w:ascii="Times New Roman" w:hAnsi="Times New Roman" w:cs="Times New Roman"/>
          <w:sz w:val="24"/>
          <w:szCs w:val="24"/>
        </w:rPr>
        <w:t xml:space="preserve"> (таблицы, схемы, диаграммы, графики, последовательности, цепочки, совокупности); представлять, анализировать и интерпретировать данные.</w:t>
      </w:r>
    </w:p>
    <w:p w14:paraId="28F88517"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p>
    <w:p w14:paraId="61168D75"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К концу 3 класса обучающиеся узнают: </w:t>
      </w:r>
    </w:p>
    <w:p w14:paraId="393DB3F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последовательность чисел в пределах 100 000;</w:t>
      </w:r>
    </w:p>
    <w:p w14:paraId="0F2F061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таблицу сложения и вычитания однозначных чисел;</w:t>
      </w:r>
    </w:p>
    <w:p w14:paraId="1A09930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таблицу умножения и деления однозначных чисел;</w:t>
      </w:r>
    </w:p>
    <w:p w14:paraId="7C59170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правила порядка выполнения действий в числовых выражениях;</w:t>
      </w:r>
    </w:p>
    <w:p w14:paraId="00D551F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sz w:val="24"/>
          <w:szCs w:val="24"/>
        </w:rPr>
        <w:t>Обучающиеся</w:t>
      </w:r>
      <w:r w:rsidRPr="00A33672">
        <w:rPr>
          <w:rFonts w:ascii="Times New Roman" w:hAnsi="Times New Roman" w:cs="Times New Roman"/>
          <w:bCs/>
          <w:i/>
          <w:sz w:val="24"/>
          <w:szCs w:val="24"/>
        </w:rPr>
        <w:t xml:space="preserve"> научатся:</w:t>
      </w:r>
    </w:p>
    <w:p w14:paraId="12B561B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читать, записывать и сравнивать числа в пределах 1 000 000;</w:t>
      </w:r>
    </w:p>
    <w:p w14:paraId="5371A6A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представлять многозначное число в виде суммы разрядных слагаемых;</w:t>
      </w:r>
    </w:p>
    <w:p w14:paraId="4A135AD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пользоваться изученной математической терминологией;</w:t>
      </w:r>
    </w:p>
    <w:p w14:paraId="6390467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выполнять устно арифметические действия над числами в пределах сотни</w:t>
      </w:r>
      <w:r w:rsidR="0095161F" w:rsidRPr="00A33672">
        <w:rPr>
          <w:rFonts w:ascii="Times New Roman" w:hAnsi="Times New Roman" w:cs="Times New Roman"/>
          <w:bCs/>
          <w:sz w:val="24"/>
          <w:szCs w:val="24"/>
        </w:rPr>
        <w:t xml:space="preserve"> </w:t>
      </w:r>
      <w:r w:rsidRPr="00A33672">
        <w:rPr>
          <w:rFonts w:ascii="Times New Roman" w:hAnsi="Times New Roman" w:cs="Times New Roman"/>
          <w:bCs/>
          <w:sz w:val="24"/>
          <w:szCs w:val="24"/>
        </w:rPr>
        <w:t>и с большими числами в случаях, легко сводимых к действиям в пределах ста;</w:t>
      </w:r>
    </w:p>
    <w:p w14:paraId="30EB253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lastRenderedPageBreak/>
        <w:t xml:space="preserve">выполнять деление с остатком в пределах ста; </w:t>
      </w:r>
    </w:p>
    <w:p w14:paraId="47FF390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выполнять письменные вычисления (сложение и вычитание многозначных чисел, умножение и деление многозначных чисел на однозначное и двузначное число);</w:t>
      </w:r>
    </w:p>
    <w:p w14:paraId="253B5BB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выполнять вычисления с нулем;</w:t>
      </w:r>
    </w:p>
    <w:p w14:paraId="71397E3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вычислять значение числового выражения, содержащего 2-3 действия (со скобками и без них);</w:t>
      </w:r>
    </w:p>
    <w:p w14:paraId="45AB4FC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проверять правильность выполненных вычислений;</w:t>
      </w:r>
    </w:p>
    <w:p w14:paraId="581F883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решать текстовые задачи арифметическим способом (не более 2 действий);</w:t>
      </w:r>
    </w:p>
    <w:p w14:paraId="4CBA5FE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чертить с помощью линейки отрезок заданной длины, измерять длину заданного отрезка;</w:t>
      </w:r>
    </w:p>
    <w:p w14:paraId="24FF0A2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распознавать изученные геометрические фигуры и изображать их на бумаге с разлиновкой в клетку (с помощью линейки и от руки);</w:t>
      </w:r>
    </w:p>
    <w:p w14:paraId="673521B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вычислять периметр и площадь прямоугольника (квадрата);</w:t>
      </w:r>
    </w:p>
    <w:p w14:paraId="7C5BD92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сравнивать величины по их числовым значениям; выражать данные величины в различных единицах;</w:t>
      </w:r>
    </w:p>
    <w:p w14:paraId="6AA76FC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p w14:paraId="347937B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Формы и виды контроля:</w:t>
      </w:r>
    </w:p>
    <w:p w14:paraId="295BF17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Текущий</w:t>
      </w:r>
    </w:p>
    <w:p w14:paraId="474BA86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Проверочные работы</w:t>
      </w:r>
    </w:p>
    <w:p w14:paraId="3C88D535" w14:textId="77777777" w:rsidR="009A667A" w:rsidRPr="00A33672" w:rsidRDefault="0095161F"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Контрольные работы</w:t>
      </w:r>
    </w:p>
    <w:p w14:paraId="68681EE7" w14:textId="77777777" w:rsidR="009A667A" w:rsidRPr="00A33672" w:rsidRDefault="009A667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Контрольно- измерительные материалы </w:t>
      </w:r>
    </w:p>
    <w:p w14:paraId="7D767D26" w14:textId="77777777" w:rsidR="009A667A" w:rsidRPr="00A33672" w:rsidRDefault="009A667A" w:rsidP="00224C39">
      <w:pPr>
        <w:tabs>
          <w:tab w:val="left" w:pos="284"/>
        </w:tabs>
        <w:spacing w:after="0" w:line="360" w:lineRule="auto"/>
        <w:jc w:val="both"/>
        <w:rPr>
          <w:rFonts w:ascii="Times New Roman" w:hAnsi="Times New Roman" w:cs="Times New Roman"/>
          <w:b/>
          <w:sz w:val="24"/>
          <w:szCs w:val="24"/>
        </w:rPr>
      </w:pPr>
    </w:p>
    <w:p w14:paraId="45AC16F6" w14:textId="77777777" w:rsidR="009A667A" w:rsidRPr="00A33672" w:rsidRDefault="009A667A"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№1 по теме: «Повторение в начале года».</w:t>
      </w:r>
    </w:p>
    <w:p w14:paraId="75F9B474" w14:textId="77777777" w:rsidR="009A667A" w:rsidRPr="00A33672" w:rsidRDefault="009A667A"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1 вариант.</w:t>
      </w:r>
    </w:p>
    <w:p w14:paraId="078CC53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Реши примеры столбиком и сделай проверку.</w:t>
      </w:r>
    </w:p>
    <w:p w14:paraId="3E76D19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25+48=  62-35=  70-21=</w:t>
      </w:r>
    </w:p>
    <w:p w14:paraId="6F530B9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100-37=  54+16=  </w:t>
      </w:r>
    </w:p>
    <w:p w14:paraId="5FF1284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Задача.</w:t>
      </w:r>
    </w:p>
    <w:p w14:paraId="41A306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 xml:space="preserve">Собрали </w:t>
      </w:r>
      <w:smartTag w:uri="urn:schemas-microsoft-com:office:smarttags" w:element="metricconverter">
        <w:smartTagPr>
          <w:attr w:name="ProductID" w:val="15 кг"/>
        </w:smartTagPr>
        <w:r w:rsidRPr="00A33672">
          <w:rPr>
            <w:rFonts w:ascii="Times New Roman" w:hAnsi="Times New Roman" w:cs="Times New Roman"/>
            <w:sz w:val="24"/>
            <w:szCs w:val="24"/>
          </w:rPr>
          <w:t>15 кг</w:t>
        </w:r>
      </w:smartTag>
      <w:r w:rsidRPr="00A33672">
        <w:rPr>
          <w:rFonts w:ascii="Times New Roman" w:hAnsi="Times New Roman" w:cs="Times New Roman"/>
          <w:sz w:val="24"/>
          <w:szCs w:val="24"/>
        </w:rPr>
        <w:t xml:space="preserve"> ягод клубники и </w:t>
      </w:r>
      <w:smartTag w:uri="urn:schemas-microsoft-com:office:smarttags" w:element="metricconverter">
        <w:smartTagPr>
          <w:attr w:name="ProductID" w:val="12 кг"/>
        </w:smartTagPr>
        <w:r w:rsidRPr="00A33672">
          <w:rPr>
            <w:rFonts w:ascii="Times New Roman" w:hAnsi="Times New Roman" w:cs="Times New Roman"/>
            <w:sz w:val="24"/>
            <w:szCs w:val="24"/>
          </w:rPr>
          <w:t>12 кг</w:t>
        </w:r>
      </w:smartTag>
      <w:r w:rsidRPr="00A33672">
        <w:rPr>
          <w:rFonts w:ascii="Times New Roman" w:hAnsi="Times New Roman" w:cs="Times New Roman"/>
          <w:sz w:val="24"/>
          <w:szCs w:val="24"/>
        </w:rPr>
        <w:t xml:space="preserve"> ягод черники. Продали </w:t>
      </w:r>
      <w:smartTag w:uri="urn:schemas-microsoft-com:office:smarttags" w:element="metricconverter">
        <w:smartTagPr>
          <w:attr w:name="ProductID" w:val="8 кг"/>
        </w:smartTagPr>
        <w:r w:rsidRPr="00A33672">
          <w:rPr>
            <w:rFonts w:ascii="Times New Roman" w:hAnsi="Times New Roman" w:cs="Times New Roman"/>
            <w:sz w:val="24"/>
            <w:szCs w:val="24"/>
          </w:rPr>
          <w:t>8 кг</w:t>
        </w:r>
      </w:smartTag>
      <w:r w:rsidRPr="00A33672">
        <w:rPr>
          <w:rFonts w:ascii="Times New Roman" w:hAnsi="Times New Roman" w:cs="Times New Roman"/>
          <w:sz w:val="24"/>
          <w:szCs w:val="24"/>
        </w:rPr>
        <w:t xml:space="preserve"> ягод. Сколько кг ягод осталось?</w:t>
      </w:r>
    </w:p>
    <w:p w14:paraId="262D28C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Реши уравнения.</w:t>
      </w:r>
    </w:p>
    <w:p w14:paraId="2D810E6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Х – 21= 63  18 + а =24  35 – с = 17</w:t>
      </w:r>
    </w:p>
    <w:p w14:paraId="4B12C8F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4.Начерти прямоугольник со сторонами </w:t>
      </w:r>
      <w:smartTag w:uri="urn:schemas-microsoft-com:office:smarttags" w:element="metricconverter">
        <w:smartTagPr>
          <w:attr w:name="ProductID" w:val="6 см"/>
        </w:smartTagPr>
        <w:r w:rsidRPr="00A33672">
          <w:rPr>
            <w:rFonts w:ascii="Times New Roman" w:hAnsi="Times New Roman" w:cs="Times New Roman"/>
            <w:sz w:val="24"/>
            <w:szCs w:val="24"/>
          </w:rPr>
          <w:t>6 см</w:t>
        </w:r>
      </w:smartTag>
      <w:r w:rsidRPr="00A33672">
        <w:rPr>
          <w:rFonts w:ascii="Times New Roman" w:hAnsi="Times New Roman" w:cs="Times New Roman"/>
          <w:sz w:val="24"/>
          <w:szCs w:val="24"/>
        </w:rPr>
        <w:t xml:space="preserve"> и </w:t>
      </w:r>
      <w:smartTag w:uri="urn:schemas-microsoft-com:office:smarttags" w:element="metricconverter">
        <w:smartTagPr>
          <w:attr w:name="ProductID" w:val="4 см"/>
        </w:smartTagPr>
        <w:r w:rsidRPr="00A33672">
          <w:rPr>
            <w:rFonts w:ascii="Times New Roman" w:hAnsi="Times New Roman" w:cs="Times New Roman"/>
            <w:sz w:val="24"/>
            <w:szCs w:val="24"/>
          </w:rPr>
          <w:t>4 см</w:t>
        </w:r>
      </w:smartTag>
      <w:r w:rsidRPr="00A33672">
        <w:rPr>
          <w:rFonts w:ascii="Times New Roman" w:hAnsi="Times New Roman" w:cs="Times New Roman"/>
          <w:sz w:val="24"/>
          <w:szCs w:val="24"/>
        </w:rPr>
        <w:t>. Найди его периметр.</w:t>
      </w:r>
    </w:p>
    <w:p w14:paraId="2AB5222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5. </w:t>
      </w:r>
      <w:proofErr w:type="spellStart"/>
      <w:r w:rsidRPr="00A33672">
        <w:rPr>
          <w:rFonts w:ascii="Times New Roman" w:hAnsi="Times New Roman" w:cs="Times New Roman"/>
          <w:sz w:val="24"/>
          <w:szCs w:val="24"/>
        </w:rPr>
        <w:t>Вырази</w:t>
      </w:r>
      <w:proofErr w:type="spellEnd"/>
      <w:r w:rsidRPr="00A33672">
        <w:rPr>
          <w:rFonts w:ascii="Times New Roman" w:hAnsi="Times New Roman" w:cs="Times New Roman"/>
          <w:sz w:val="24"/>
          <w:szCs w:val="24"/>
        </w:rPr>
        <w:t>.</w:t>
      </w:r>
    </w:p>
    <w:p w14:paraId="01ECB56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17=  …</w:t>
      </w:r>
      <w:proofErr w:type="spellStart"/>
      <w:r w:rsidRPr="00A33672">
        <w:rPr>
          <w:rFonts w:ascii="Times New Roman" w:hAnsi="Times New Roman" w:cs="Times New Roman"/>
          <w:sz w:val="24"/>
          <w:szCs w:val="24"/>
        </w:rPr>
        <w:t>дес</w:t>
      </w:r>
      <w:proofErr w:type="spellEnd"/>
      <w:r w:rsidRPr="00A33672">
        <w:rPr>
          <w:rFonts w:ascii="Times New Roman" w:hAnsi="Times New Roman" w:cs="Times New Roman"/>
          <w:sz w:val="24"/>
          <w:szCs w:val="24"/>
        </w:rPr>
        <w:t>. …ед.</w:t>
      </w:r>
    </w:p>
    <w:p w14:paraId="70F8B5F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дес.2 ед.= …</w:t>
      </w:r>
    </w:p>
    <w:p w14:paraId="106AAF3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3 см=…мм</w:t>
      </w:r>
    </w:p>
    <w:p w14:paraId="67D1792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smartTag w:uri="urn:schemas-microsoft-com:office:smarttags" w:element="metricconverter">
        <w:smartTagPr>
          <w:attr w:name="ProductID" w:val="2 см"/>
        </w:smartTagPr>
        <w:r w:rsidRPr="00A33672">
          <w:rPr>
            <w:rFonts w:ascii="Times New Roman" w:hAnsi="Times New Roman" w:cs="Times New Roman"/>
            <w:sz w:val="24"/>
            <w:szCs w:val="24"/>
          </w:rPr>
          <w:t>2 см</w:t>
        </w:r>
      </w:smartTag>
      <w:r w:rsidRPr="00A33672">
        <w:rPr>
          <w:rFonts w:ascii="Times New Roman" w:hAnsi="Times New Roman" w:cs="Times New Roman"/>
          <w:sz w:val="24"/>
          <w:szCs w:val="24"/>
        </w:rPr>
        <w:t xml:space="preserve"> 1 мм=…мм</w:t>
      </w:r>
    </w:p>
    <w:p w14:paraId="6A2267CC"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2 вариант.</w:t>
      </w:r>
    </w:p>
    <w:p w14:paraId="44F4DCA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Реши примеры столбиком и сделай проверку.</w:t>
      </w:r>
    </w:p>
    <w:p w14:paraId="00C1702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34+28=  13+67=  82-26=</w:t>
      </w:r>
    </w:p>
    <w:p w14:paraId="17F7285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90-47=  100-59=  </w:t>
      </w:r>
    </w:p>
    <w:p w14:paraId="7FD415C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Задача.</w:t>
      </w:r>
    </w:p>
    <w:p w14:paraId="06538BA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ab/>
        <w:t xml:space="preserve">В одном бидоне </w:t>
      </w:r>
      <w:smartTag w:uri="urn:schemas-microsoft-com:office:smarttags" w:element="metricconverter">
        <w:smartTagPr>
          <w:attr w:name="ProductID" w:val="45 кг"/>
        </w:smartTagPr>
        <w:r w:rsidRPr="00A33672">
          <w:rPr>
            <w:rFonts w:ascii="Times New Roman" w:hAnsi="Times New Roman" w:cs="Times New Roman"/>
            <w:sz w:val="24"/>
            <w:szCs w:val="24"/>
          </w:rPr>
          <w:t>45 кг</w:t>
        </w:r>
      </w:smartTag>
      <w:r w:rsidRPr="00A33672">
        <w:rPr>
          <w:rFonts w:ascii="Times New Roman" w:hAnsi="Times New Roman" w:cs="Times New Roman"/>
          <w:sz w:val="24"/>
          <w:szCs w:val="24"/>
        </w:rPr>
        <w:t xml:space="preserve"> меда, а в другом </w:t>
      </w:r>
      <w:smartTag w:uri="urn:schemas-microsoft-com:office:smarttags" w:element="metricconverter">
        <w:smartTagPr>
          <w:attr w:name="ProductID" w:val="18 кг"/>
        </w:smartTagPr>
        <w:r w:rsidRPr="00A33672">
          <w:rPr>
            <w:rFonts w:ascii="Times New Roman" w:hAnsi="Times New Roman" w:cs="Times New Roman"/>
            <w:sz w:val="24"/>
            <w:szCs w:val="24"/>
          </w:rPr>
          <w:t>18 кг</w:t>
        </w:r>
      </w:smartTag>
      <w:r w:rsidRPr="00A33672">
        <w:rPr>
          <w:rFonts w:ascii="Times New Roman" w:hAnsi="Times New Roman" w:cs="Times New Roman"/>
          <w:sz w:val="24"/>
          <w:szCs w:val="24"/>
        </w:rPr>
        <w:t xml:space="preserve"> меда. Продали </w:t>
      </w:r>
      <w:smartTag w:uri="urn:schemas-microsoft-com:office:smarttags" w:element="metricconverter">
        <w:smartTagPr>
          <w:attr w:name="ProductID" w:val="30 кг"/>
        </w:smartTagPr>
        <w:r w:rsidRPr="00A33672">
          <w:rPr>
            <w:rFonts w:ascii="Times New Roman" w:hAnsi="Times New Roman" w:cs="Times New Roman"/>
            <w:sz w:val="24"/>
            <w:szCs w:val="24"/>
          </w:rPr>
          <w:t>30 кг</w:t>
        </w:r>
      </w:smartTag>
      <w:r w:rsidRPr="00A33672">
        <w:rPr>
          <w:rFonts w:ascii="Times New Roman" w:hAnsi="Times New Roman" w:cs="Times New Roman"/>
          <w:sz w:val="24"/>
          <w:szCs w:val="24"/>
        </w:rPr>
        <w:t xml:space="preserve"> меда. Сколько кг меда осталось продать?</w:t>
      </w:r>
    </w:p>
    <w:p w14:paraId="4E20811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Реши уравнения.</w:t>
      </w:r>
    </w:p>
    <w:p w14:paraId="50064FB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 – 34= 20  13 + с=64  57 – х=11</w:t>
      </w:r>
    </w:p>
    <w:p w14:paraId="1D2DD87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4.Начерти прямоугольник со сторонами </w:t>
      </w:r>
      <w:smartTag w:uri="urn:schemas-microsoft-com:office:smarttags" w:element="metricconverter">
        <w:smartTagPr>
          <w:attr w:name="ProductID" w:val="7 см"/>
        </w:smartTagPr>
        <w:r w:rsidRPr="00A33672">
          <w:rPr>
            <w:rFonts w:ascii="Times New Roman" w:hAnsi="Times New Roman" w:cs="Times New Roman"/>
            <w:sz w:val="24"/>
            <w:szCs w:val="24"/>
          </w:rPr>
          <w:t>7 см</w:t>
        </w:r>
      </w:smartTag>
      <w:r w:rsidRPr="00A33672">
        <w:rPr>
          <w:rFonts w:ascii="Times New Roman" w:hAnsi="Times New Roman" w:cs="Times New Roman"/>
          <w:sz w:val="24"/>
          <w:szCs w:val="24"/>
        </w:rPr>
        <w:t xml:space="preserve"> и </w:t>
      </w:r>
      <w:smartTag w:uri="urn:schemas-microsoft-com:office:smarttags" w:element="metricconverter">
        <w:smartTagPr>
          <w:attr w:name="ProductID" w:val="3 см"/>
        </w:smartTagPr>
        <w:r w:rsidRPr="00A33672">
          <w:rPr>
            <w:rFonts w:ascii="Times New Roman" w:hAnsi="Times New Roman" w:cs="Times New Roman"/>
            <w:sz w:val="24"/>
            <w:szCs w:val="24"/>
          </w:rPr>
          <w:t>3 см</w:t>
        </w:r>
      </w:smartTag>
      <w:r w:rsidRPr="00A33672">
        <w:rPr>
          <w:rFonts w:ascii="Times New Roman" w:hAnsi="Times New Roman" w:cs="Times New Roman"/>
          <w:sz w:val="24"/>
          <w:szCs w:val="24"/>
        </w:rPr>
        <w:t>. Найди его периметр.</w:t>
      </w:r>
    </w:p>
    <w:p w14:paraId="02D5CF5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5. </w:t>
      </w:r>
      <w:proofErr w:type="spellStart"/>
      <w:r w:rsidRPr="00A33672">
        <w:rPr>
          <w:rFonts w:ascii="Times New Roman" w:hAnsi="Times New Roman" w:cs="Times New Roman"/>
          <w:sz w:val="24"/>
          <w:szCs w:val="24"/>
        </w:rPr>
        <w:t>Вырази</w:t>
      </w:r>
      <w:proofErr w:type="spellEnd"/>
      <w:r w:rsidRPr="00A33672">
        <w:rPr>
          <w:rFonts w:ascii="Times New Roman" w:hAnsi="Times New Roman" w:cs="Times New Roman"/>
          <w:sz w:val="24"/>
          <w:szCs w:val="24"/>
        </w:rPr>
        <w:t>.</w:t>
      </w:r>
    </w:p>
    <w:p w14:paraId="5F7FA6A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21=  …</w:t>
      </w:r>
      <w:proofErr w:type="spellStart"/>
      <w:r w:rsidRPr="00A33672">
        <w:rPr>
          <w:rFonts w:ascii="Times New Roman" w:hAnsi="Times New Roman" w:cs="Times New Roman"/>
          <w:sz w:val="24"/>
          <w:szCs w:val="24"/>
        </w:rPr>
        <w:t>дес</w:t>
      </w:r>
      <w:proofErr w:type="spellEnd"/>
      <w:r w:rsidRPr="00A33672">
        <w:rPr>
          <w:rFonts w:ascii="Times New Roman" w:hAnsi="Times New Roman" w:cs="Times New Roman"/>
          <w:sz w:val="24"/>
          <w:szCs w:val="24"/>
        </w:rPr>
        <w:t>. …ед.</w:t>
      </w:r>
    </w:p>
    <w:p w14:paraId="3F29260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 дес.5 ед.= …</w:t>
      </w:r>
    </w:p>
    <w:p w14:paraId="28A5488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см=…мм</w:t>
      </w:r>
    </w:p>
    <w:p w14:paraId="67DBC59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smartTag w:uri="urn:schemas-microsoft-com:office:smarttags" w:element="metricconverter">
        <w:smartTagPr>
          <w:attr w:name="ProductID" w:val="6 см"/>
        </w:smartTagPr>
        <w:r w:rsidRPr="00A33672">
          <w:rPr>
            <w:rFonts w:ascii="Times New Roman" w:hAnsi="Times New Roman" w:cs="Times New Roman"/>
            <w:sz w:val="24"/>
            <w:szCs w:val="24"/>
          </w:rPr>
          <w:t>6 см</w:t>
        </w:r>
      </w:smartTag>
      <w:r w:rsidRPr="00A33672">
        <w:rPr>
          <w:rFonts w:ascii="Times New Roman" w:hAnsi="Times New Roman" w:cs="Times New Roman"/>
          <w:sz w:val="24"/>
          <w:szCs w:val="24"/>
        </w:rPr>
        <w:t xml:space="preserve"> 3 мм=…мм</w:t>
      </w:r>
    </w:p>
    <w:p w14:paraId="753849A8"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0B6EB263"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Контрольная работа №2 за 1 четверть.</w:t>
      </w:r>
    </w:p>
    <w:p w14:paraId="30BE3949"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 вариант</w:t>
      </w:r>
    </w:p>
    <w:p w14:paraId="0CA87DA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1. Мама купила 3 пакета картофеля по </w:t>
      </w:r>
      <w:smartTag w:uri="urn:schemas-microsoft-com:office:smarttags" w:element="metricconverter">
        <w:smartTagPr>
          <w:attr w:name="ProductID" w:val="5 кг"/>
        </w:smartTagPr>
        <w:r w:rsidRPr="00A33672">
          <w:rPr>
            <w:rFonts w:ascii="Times New Roman" w:hAnsi="Times New Roman" w:cs="Times New Roman"/>
            <w:sz w:val="24"/>
            <w:szCs w:val="24"/>
          </w:rPr>
          <w:t>5 кг</w:t>
        </w:r>
      </w:smartTag>
      <w:r w:rsidRPr="00A33672">
        <w:rPr>
          <w:rFonts w:ascii="Times New Roman" w:hAnsi="Times New Roman" w:cs="Times New Roman"/>
          <w:sz w:val="24"/>
          <w:szCs w:val="24"/>
        </w:rPr>
        <w:t xml:space="preserve"> в каждом. Сколько килограммов картофеля купила мама?</w:t>
      </w:r>
    </w:p>
    <w:p w14:paraId="36E8A11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3 мальчика разделили поровну между собой 18 орехов. Сколько орехов получил каждый?</w:t>
      </w:r>
    </w:p>
    <w:p w14:paraId="1577F4A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Решите уравнения:</w:t>
      </w:r>
    </w:p>
    <w:p w14:paraId="35F063B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х</w:t>
      </w:r>
      <w:r w:rsidRPr="00A33672">
        <w:rPr>
          <w:rFonts w:ascii="Times New Roman" w:hAnsi="Times New Roman" w:cs="Times New Roman"/>
          <w:sz w:val="24"/>
          <w:szCs w:val="24"/>
        </w:rPr>
        <w:t xml:space="preserve"> + 36 = 56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i/>
          <w:iCs/>
          <w:sz w:val="24"/>
          <w:szCs w:val="24"/>
        </w:rPr>
        <w:t>х</w:t>
      </w:r>
      <w:r w:rsidRPr="00A33672">
        <w:rPr>
          <w:rFonts w:ascii="Times New Roman" w:hAnsi="Times New Roman" w:cs="Times New Roman"/>
          <w:sz w:val="24"/>
          <w:szCs w:val="24"/>
        </w:rPr>
        <w:t xml:space="preserve"> – 13 = 20</w:t>
      </w:r>
    </w:p>
    <w:p w14:paraId="622EF35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Решите примеры:</w:t>
      </w:r>
    </w:p>
    <w:p w14:paraId="3E396A5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 · 2</w:t>
      </w:r>
      <w:r w:rsidRPr="00A33672">
        <w:rPr>
          <w:rFonts w:ascii="Times New Roman" w:hAnsi="Times New Roman" w:cs="Times New Roman"/>
          <w:sz w:val="24"/>
          <w:szCs w:val="24"/>
        </w:rPr>
        <w:tab/>
      </w:r>
      <w:r w:rsidRPr="00A33672">
        <w:rPr>
          <w:rFonts w:ascii="Times New Roman" w:hAnsi="Times New Roman" w:cs="Times New Roman"/>
          <w:sz w:val="24"/>
          <w:szCs w:val="24"/>
        </w:rPr>
        <w:tab/>
        <w:t>6 · 3</w:t>
      </w:r>
      <w:r w:rsidRPr="00A33672">
        <w:rPr>
          <w:rFonts w:ascii="Times New Roman" w:hAnsi="Times New Roman" w:cs="Times New Roman"/>
          <w:sz w:val="24"/>
          <w:szCs w:val="24"/>
        </w:rPr>
        <w:tab/>
      </w:r>
      <w:r w:rsidRPr="00A33672">
        <w:rPr>
          <w:rFonts w:ascii="Times New Roman" w:hAnsi="Times New Roman" w:cs="Times New Roman"/>
          <w:sz w:val="24"/>
          <w:szCs w:val="24"/>
        </w:rPr>
        <w:tab/>
        <w:t>15 : 5</w:t>
      </w:r>
    </w:p>
    <w:p w14:paraId="3BB0F4A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21 : 3</w:t>
      </w:r>
      <w:r w:rsidRPr="00A33672">
        <w:rPr>
          <w:rFonts w:ascii="Times New Roman" w:hAnsi="Times New Roman" w:cs="Times New Roman"/>
          <w:sz w:val="24"/>
          <w:szCs w:val="24"/>
        </w:rPr>
        <w:tab/>
      </w:r>
      <w:r w:rsidRPr="00A33672">
        <w:rPr>
          <w:rFonts w:ascii="Times New Roman" w:hAnsi="Times New Roman" w:cs="Times New Roman"/>
          <w:sz w:val="24"/>
          <w:szCs w:val="24"/>
        </w:rPr>
        <w:tab/>
        <w:t>3 · 8</w:t>
      </w:r>
      <w:r w:rsidRPr="00A33672">
        <w:rPr>
          <w:rFonts w:ascii="Times New Roman" w:hAnsi="Times New Roman" w:cs="Times New Roman"/>
          <w:sz w:val="24"/>
          <w:szCs w:val="24"/>
        </w:rPr>
        <w:tab/>
      </w:r>
      <w:r w:rsidRPr="00A33672">
        <w:rPr>
          <w:rFonts w:ascii="Times New Roman" w:hAnsi="Times New Roman" w:cs="Times New Roman"/>
          <w:sz w:val="24"/>
          <w:szCs w:val="24"/>
        </w:rPr>
        <w:tab/>
        <w:t>12 : 6</w:t>
      </w:r>
    </w:p>
    <w:p w14:paraId="0EA77AB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18 : 2</w:t>
      </w:r>
      <w:r w:rsidRPr="00A33672">
        <w:rPr>
          <w:rFonts w:ascii="Times New Roman" w:hAnsi="Times New Roman" w:cs="Times New Roman"/>
          <w:sz w:val="24"/>
          <w:szCs w:val="24"/>
        </w:rPr>
        <w:tab/>
      </w:r>
      <w:r w:rsidRPr="00A33672">
        <w:rPr>
          <w:rFonts w:ascii="Times New Roman" w:hAnsi="Times New Roman" w:cs="Times New Roman"/>
          <w:sz w:val="24"/>
          <w:szCs w:val="24"/>
        </w:rPr>
        <w:tab/>
        <w:t>4 · 3</w:t>
      </w:r>
      <w:r w:rsidRPr="00A33672">
        <w:rPr>
          <w:rFonts w:ascii="Times New Roman" w:hAnsi="Times New Roman" w:cs="Times New Roman"/>
          <w:sz w:val="24"/>
          <w:szCs w:val="24"/>
        </w:rPr>
        <w:tab/>
      </w:r>
      <w:r w:rsidRPr="00A33672">
        <w:rPr>
          <w:rFonts w:ascii="Times New Roman" w:hAnsi="Times New Roman" w:cs="Times New Roman"/>
          <w:sz w:val="24"/>
          <w:szCs w:val="24"/>
        </w:rPr>
        <w:tab/>
        <w:t>2 · 9</w:t>
      </w:r>
    </w:p>
    <w:p w14:paraId="4A1BD7E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Найдите значение выражений:</w:t>
      </w:r>
    </w:p>
    <w:p w14:paraId="2937C5A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60 – (24 + 3) : 3 =</w:t>
      </w:r>
      <w:r w:rsidRPr="00A33672">
        <w:rPr>
          <w:rFonts w:ascii="Times New Roman" w:hAnsi="Times New Roman" w:cs="Times New Roman"/>
          <w:sz w:val="24"/>
          <w:szCs w:val="24"/>
        </w:rPr>
        <w:tab/>
      </w:r>
      <w:r w:rsidRPr="00A33672">
        <w:rPr>
          <w:rFonts w:ascii="Times New Roman" w:hAnsi="Times New Roman" w:cs="Times New Roman"/>
          <w:sz w:val="24"/>
          <w:szCs w:val="24"/>
        </w:rPr>
        <w:tab/>
        <w:t>24 : 3 + 9 · 2 =</w:t>
      </w:r>
    </w:p>
    <w:p w14:paraId="5BA6DC6E"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2B63415A"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II вариант</w:t>
      </w:r>
    </w:p>
    <w:p w14:paraId="19CEE7E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В телевикторине участвовали 3 команды по 6 человек в каждой. Сколько всего человек участвовало в этой телевикторине?</w:t>
      </w:r>
    </w:p>
    <w:p w14:paraId="31A4147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2. Из 24 кубиков Лена построила 3 одинаковые башни. Сколько кубиков в каждой башне?</w:t>
      </w:r>
    </w:p>
    <w:p w14:paraId="7EB2CB6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Решите уравнения:</w:t>
      </w:r>
    </w:p>
    <w:p w14:paraId="2C3175D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х</w:t>
      </w:r>
      <w:r w:rsidRPr="00A33672">
        <w:rPr>
          <w:rFonts w:ascii="Times New Roman" w:hAnsi="Times New Roman" w:cs="Times New Roman"/>
          <w:sz w:val="24"/>
          <w:szCs w:val="24"/>
        </w:rPr>
        <w:t xml:space="preserve"> + 48 = 96</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i/>
          <w:iCs/>
          <w:sz w:val="24"/>
          <w:szCs w:val="24"/>
        </w:rPr>
        <w:t>х</w:t>
      </w:r>
      <w:r w:rsidRPr="00A33672">
        <w:rPr>
          <w:rFonts w:ascii="Times New Roman" w:hAnsi="Times New Roman" w:cs="Times New Roman"/>
          <w:sz w:val="24"/>
          <w:szCs w:val="24"/>
        </w:rPr>
        <w:t xml:space="preserve"> – 23 = 8</w:t>
      </w:r>
    </w:p>
    <w:p w14:paraId="0082DA6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Решите примеры:</w:t>
      </w:r>
    </w:p>
    <w:p w14:paraId="3702643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12 : 3</w:t>
      </w:r>
      <w:r w:rsidRPr="00A33672">
        <w:rPr>
          <w:rFonts w:ascii="Times New Roman" w:hAnsi="Times New Roman" w:cs="Times New Roman"/>
          <w:sz w:val="24"/>
          <w:szCs w:val="24"/>
        </w:rPr>
        <w:tab/>
      </w:r>
      <w:r w:rsidRPr="00A33672">
        <w:rPr>
          <w:rFonts w:ascii="Times New Roman" w:hAnsi="Times New Roman" w:cs="Times New Roman"/>
          <w:sz w:val="24"/>
          <w:szCs w:val="24"/>
        </w:rPr>
        <w:tab/>
        <w:t>8 · 2</w:t>
      </w:r>
      <w:r w:rsidRPr="00A33672">
        <w:rPr>
          <w:rFonts w:ascii="Times New Roman" w:hAnsi="Times New Roman" w:cs="Times New Roman"/>
          <w:sz w:val="24"/>
          <w:szCs w:val="24"/>
        </w:rPr>
        <w:tab/>
      </w:r>
      <w:r w:rsidRPr="00A33672">
        <w:rPr>
          <w:rFonts w:ascii="Times New Roman" w:hAnsi="Times New Roman" w:cs="Times New Roman"/>
          <w:sz w:val="24"/>
          <w:szCs w:val="24"/>
        </w:rPr>
        <w:tab/>
        <w:t>24 : 8</w:t>
      </w:r>
    </w:p>
    <w:p w14:paraId="71CB329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 3</w:t>
      </w:r>
      <w:r w:rsidRPr="00A33672">
        <w:rPr>
          <w:rFonts w:ascii="Times New Roman" w:hAnsi="Times New Roman" w:cs="Times New Roman"/>
          <w:sz w:val="24"/>
          <w:szCs w:val="24"/>
        </w:rPr>
        <w:tab/>
      </w:r>
      <w:r w:rsidRPr="00A33672">
        <w:rPr>
          <w:rFonts w:ascii="Times New Roman" w:hAnsi="Times New Roman" w:cs="Times New Roman"/>
          <w:sz w:val="24"/>
          <w:szCs w:val="24"/>
        </w:rPr>
        <w:tab/>
        <w:t>18 : 3</w:t>
      </w:r>
      <w:r w:rsidRPr="00A33672">
        <w:rPr>
          <w:rFonts w:ascii="Times New Roman" w:hAnsi="Times New Roman" w:cs="Times New Roman"/>
          <w:sz w:val="24"/>
          <w:szCs w:val="24"/>
        </w:rPr>
        <w:tab/>
      </w:r>
      <w:r w:rsidRPr="00A33672">
        <w:rPr>
          <w:rFonts w:ascii="Times New Roman" w:hAnsi="Times New Roman" w:cs="Times New Roman"/>
          <w:sz w:val="24"/>
          <w:szCs w:val="24"/>
        </w:rPr>
        <w:tab/>
        <w:t>3 · 7</w:t>
      </w:r>
    </w:p>
    <w:p w14:paraId="1B60173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14 : 2</w:t>
      </w:r>
      <w:r w:rsidRPr="00A33672">
        <w:rPr>
          <w:rFonts w:ascii="Times New Roman" w:hAnsi="Times New Roman" w:cs="Times New Roman"/>
          <w:sz w:val="24"/>
          <w:szCs w:val="24"/>
        </w:rPr>
        <w:tab/>
      </w:r>
      <w:r w:rsidRPr="00A33672">
        <w:rPr>
          <w:rFonts w:ascii="Times New Roman" w:hAnsi="Times New Roman" w:cs="Times New Roman"/>
          <w:sz w:val="24"/>
          <w:szCs w:val="24"/>
        </w:rPr>
        <w:tab/>
        <w:t>2 · 5</w:t>
      </w:r>
      <w:r w:rsidRPr="00A33672">
        <w:rPr>
          <w:rFonts w:ascii="Times New Roman" w:hAnsi="Times New Roman" w:cs="Times New Roman"/>
          <w:sz w:val="24"/>
          <w:szCs w:val="24"/>
        </w:rPr>
        <w:tab/>
      </w:r>
      <w:r w:rsidRPr="00A33672">
        <w:rPr>
          <w:rFonts w:ascii="Times New Roman" w:hAnsi="Times New Roman" w:cs="Times New Roman"/>
          <w:sz w:val="24"/>
          <w:szCs w:val="24"/>
        </w:rPr>
        <w:tab/>
        <w:t>27 : 9</w:t>
      </w:r>
    </w:p>
    <w:p w14:paraId="5068069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Найдите значение выражений:</w:t>
      </w:r>
    </w:p>
    <w:p w14:paraId="41D134E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(71 – 65) · 3</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18 : 3 + 8 · 2</w:t>
      </w:r>
    </w:p>
    <w:p w14:paraId="11E86E26"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1CD6598F"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работа№3 по теме:</w:t>
      </w:r>
    </w:p>
    <w:p w14:paraId="66368DCD"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«Табличное умножение и деление»</w:t>
      </w:r>
    </w:p>
    <w:p w14:paraId="55EADCE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Вариант 1</w:t>
      </w:r>
    </w:p>
    <w:p w14:paraId="2E2A0F5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Задача</w:t>
      </w:r>
    </w:p>
    <w:p w14:paraId="1E9B72F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 детском саду 6 дней расходовали по </w:t>
      </w:r>
      <w:smartTag w:uri="urn:schemas-microsoft-com:office:smarttags" w:element="metricconverter">
        <w:smartTagPr>
          <w:attr w:name="ProductID" w:val="9 кг"/>
        </w:smartTagPr>
        <w:r w:rsidRPr="00A33672">
          <w:rPr>
            <w:rFonts w:ascii="Times New Roman" w:hAnsi="Times New Roman" w:cs="Times New Roman"/>
            <w:sz w:val="24"/>
            <w:szCs w:val="24"/>
          </w:rPr>
          <w:t>9 кг</w:t>
        </w:r>
      </w:smartTag>
      <w:r w:rsidRPr="00A33672">
        <w:rPr>
          <w:rFonts w:ascii="Times New Roman" w:hAnsi="Times New Roman" w:cs="Times New Roman"/>
          <w:sz w:val="24"/>
          <w:szCs w:val="24"/>
        </w:rPr>
        <w:t xml:space="preserve"> овощей в день и 4 дня по </w:t>
      </w:r>
      <w:smartTag w:uri="urn:schemas-microsoft-com:office:smarttags" w:element="metricconverter">
        <w:smartTagPr>
          <w:attr w:name="ProductID" w:val="8 кг"/>
        </w:smartTagPr>
        <w:r w:rsidRPr="00A33672">
          <w:rPr>
            <w:rFonts w:ascii="Times New Roman" w:hAnsi="Times New Roman" w:cs="Times New Roman"/>
            <w:sz w:val="24"/>
            <w:szCs w:val="24"/>
          </w:rPr>
          <w:t>8 кг</w:t>
        </w:r>
      </w:smartTag>
      <w:r w:rsidRPr="00A33672">
        <w:rPr>
          <w:rFonts w:ascii="Times New Roman" w:hAnsi="Times New Roman" w:cs="Times New Roman"/>
          <w:sz w:val="24"/>
          <w:szCs w:val="24"/>
        </w:rPr>
        <w:t xml:space="preserve"> в день. Сколько килограммов овощей израсходовали всего за все эти дни?</w:t>
      </w:r>
    </w:p>
    <w:p w14:paraId="4C9753D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Примеры</w:t>
      </w:r>
    </w:p>
    <w:p w14:paraId="64772EB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54:9+36  100-9*6</w:t>
      </w:r>
    </w:p>
    <w:p w14:paraId="4B48591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2*3*7  12:(6:2)</w:t>
      </w:r>
    </w:p>
    <w:p w14:paraId="318E475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8+7*8  16:8+0</w:t>
      </w:r>
    </w:p>
    <w:p w14:paraId="3A5447E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12:6+2  24:3-(14-48:8)</w:t>
      </w:r>
    </w:p>
    <w:p w14:paraId="4E57143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3.  Сравни </w:t>
      </w:r>
    </w:p>
    <w:p w14:paraId="7DAFCE7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(20+5) * 3  и </w:t>
      </w:r>
      <w:r w:rsidRPr="00A33672">
        <w:rPr>
          <w:rFonts w:ascii="Times New Roman" w:hAnsi="Times New Roman" w:cs="Times New Roman"/>
          <w:sz w:val="24"/>
          <w:szCs w:val="24"/>
        </w:rPr>
        <w:tab/>
        <w:t xml:space="preserve">25 * 3  </w:t>
      </w:r>
      <w:r w:rsidRPr="00A33672">
        <w:rPr>
          <w:rFonts w:ascii="Times New Roman" w:hAnsi="Times New Roman" w:cs="Times New Roman"/>
          <w:sz w:val="24"/>
          <w:szCs w:val="24"/>
        </w:rPr>
        <w:tab/>
        <w:t>(8+40):6 и 48:8</w:t>
      </w:r>
    </w:p>
    <w:p w14:paraId="5C90531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(6+10) * 5 и 16 * 6  </w:t>
      </w:r>
      <w:r w:rsidRPr="00A33672">
        <w:rPr>
          <w:rFonts w:ascii="Times New Roman" w:hAnsi="Times New Roman" w:cs="Times New Roman"/>
          <w:sz w:val="24"/>
          <w:szCs w:val="24"/>
        </w:rPr>
        <w:tab/>
        <w:t xml:space="preserve">(30+15):9 и </w:t>
      </w:r>
      <w:r w:rsidRPr="00A33672">
        <w:rPr>
          <w:rFonts w:ascii="Times New Roman" w:hAnsi="Times New Roman" w:cs="Times New Roman"/>
          <w:sz w:val="24"/>
          <w:szCs w:val="24"/>
        </w:rPr>
        <w:tab/>
        <w:t>45:5</w:t>
      </w:r>
    </w:p>
    <w:p w14:paraId="27D08B7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(10+7) * 4 и 18* 4  </w:t>
      </w:r>
      <w:r w:rsidRPr="00A33672">
        <w:rPr>
          <w:rFonts w:ascii="Times New Roman" w:hAnsi="Times New Roman" w:cs="Times New Roman"/>
          <w:sz w:val="24"/>
          <w:szCs w:val="24"/>
        </w:rPr>
        <w:tab/>
        <w:t xml:space="preserve">(4+60):8 и </w:t>
      </w:r>
      <w:r w:rsidRPr="00A33672">
        <w:rPr>
          <w:rFonts w:ascii="Times New Roman" w:hAnsi="Times New Roman" w:cs="Times New Roman"/>
          <w:sz w:val="24"/>
          <w:szCs w:val="24"/>
        </w:rPr>
        <w:tab/>
        <w:t>64:8</w:t>
      </w:r>
    </w:p>
    <w:p w14:paraId="06836CF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Реши задачу:</w:t>
      </w:r>
      <w:r w:rsidRPr="00A33672">
        <w:t> </w:t>
      </w:r>
    </w:p>
    <w:p w14:paraId="7AF6EDB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букете 20 красных роз, а белых в 4 раза меньше, чем красных. На сколько белых роз меньше, чем красных?</w:t>
      </w:r>
      <w:r w:rsidRPr="00A33672">
        <w:t> </w:t>
      </w:r>
    </w:p>
    <w:p w14:paraId="6E0A0D4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5. Начертить: первый отрезок длиной </w:t>
      </w:r>
      <w:smartTag w:uri="urn:schemas-microsoft-com:office:smarttags" w:element="metricconverter">
        <w:smartTagPr>
          <w:attr w:name="ProductID" w:val="9 см"/>
        </w:smartTagPr>
        <w:r w:rsidRPr="00A33672">
          <w:rPr>
            <w:rFonts w:ascii="Times New Roman" w:hAnsi="Times New Roman" w:cs="Times New Roman"/>
            <w:sz w:val="24"/>
            <w:szCs w:val="24"/>
          </w:rPr>
          <w:t>9 см</w:t>
        </w:r>
      </w:smartTag>
      <w:r w:rsidRPr="00A33672">
        <w:rPr>
          <w:rFonts w:ascii="Times New Roman" w:hAnsi="Times New Roman" w:cs="Times New Roman"/>
          <w:sz w:val="24"/>
          <w:szCs w:val="24"/>
        </w:rPr>
        <w:t xml:space="preserve">, второй отрезок на </w:t>
      </w:r>
      <w:smartTag w:uri="urn:schemas-microsoft-com:office:smarttags" w:element="metricconverter">
        <w:smartTagPr>
          <w:attr w:name="ProductID" w:val="3 см"/>
        </w:smartTagPr>
        <w:r w:rsidRPr="00A33672">
          <w:rPr>
            <w:rFonts w:ascii="Times New Roman" w:hAnsi="Times New Roman" w:cs="Times New Roman"/>
            <w:sz w:val="24"/>
            <w:szCs w:val="24"/>
          </w:rPr>
          <w:t>3 см</w:t>
        </w:r>
      </w:smartTag>
      <w:r w:rsidRPr="00A33672">
        <w:rPr>
          <w:rFonts w:ascii="Times New Roman" w:hAnsi="Times New Roman" w:cs="Times New Roman"/>
          <w:sz w:val="24"/>
          <w:szCs w:val="24"/>
        </w:rPr>
        <w:t xml:space="preserve"> длиннее первого, а третий в 2 раза короче второго.</w:t>
      </w:r>
    </w:p>
    <w:p w14:paraId="12AC0C1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6D58000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Вариант 2</w:t>
      </w:r>
    </w:p>
    <w:p w14:paraId="6406FA0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Задача</w:t>
      </w:r>
    </w:p>
    <w:p w14:paraId="7AB353A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 хранилище стояли ящики с луком: 6 ящиков по </w:t>
      </w:r>
      <w:smartTag w:uri="urn:schemas-microsoft-com:office:smarttags" w:element="metricconverter">
        <w:smartTagPr>
          <w:attr w:name="ProductID" w:val="8 кг"/>
        </w:smartTagPr>
        <w:r w:rsidRPr="00A33672">
          <w:rPr>
            <w:rFonts w:ascii="Times New Roman" w:hAnsi="Times New Roman" w:cs="Times New Roman"/>
            <w:sz w:val="24"/>
            <w:szCs w:val="24"/>
          </w:rPr>
          <w:t>8 кг</w:t>
        </w:r>
      </w:smartTag>
      <w:r w:rsidRPr="00A33672">
        <w:rPr>
          <w:rFonts w:ascii="Times New Roman" w:hAnsi="Times New Roman" w:cs="Times New Roman"/>
          <w:sz w:val="24"/>
          <w:szCs w:val="24"/>
        </w:rPr>
        <w:t xml:space="preserve"> в каждом и 4 ящика по </w:t>
      </w:r>
      <w:smartTag w:uri="urn:schemas-microsoft-com:office:smarttags" w:element="metricconverter">
        <w:smartTagPr>
          <w:attr w:name="ProductID" w:val="9 кг"/>
        </w:smartTagPr>
        <w:r w:rsidRPr="00A33672">
          <w:rPr>
            <w:rFonts w:ascii="Times New Roman" w:hAnsi="Times New Roman" w:cs="Times New Roman"/>
            <w:sz w:val="24"/>
            <w:szCs w:val="24"/>
          </w:rPr>
          <w:t>9 кг</w:t>
        </w:r>
      </w:smartTag>
      <w:r w:rsidRPr="00A33672">
        <w:rPr>
          <w:rFonts w:ascii="Times New Roman" w:hAnsi="Times New Roman" w:cs="Times New Roman"/>
          <w:sz w:val="24"/>
          <w:szCs w:val="24"/>
        </w:rPr>
        <w:t xml:space="preserve"> в каждом. Сколько килограммов лука всего было в хранилище?</w:t>
      </w:r>
    </w:p>
    <w:p w14:paraId="4C9C4D4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2. Примеры</w:t>
      </w:r>
    </w:p>
    <w:p w14:paraId="234EB96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56:8+36  100-9*7</w:t>
      </w:r>
    </w:p>
    <w:p w14:paraId="1E2C496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3*2*9  12:(8:2)</w:t>
      </w:r>
    </w:p>
    <w:p w14:paraId="24083D0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8+6*8  16:2+0</w:t>
      </w:r>
    </w:p>
    <w:p w14:paraId="6B1AC64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18:6+2  24:3-(12-48:6)</w:t>
      </w:r>
    </w:p>
    <w:p w14:paraId="7D35989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Сравни</w:t>
      </w:r>
    </w:p>
    <w:p w14:paraId="0C2BAA0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(15+5) * 3 и 20 * 3  (6+30):9  и  36:4</w:t>
      </w:r>
    </w:p>
    <w:p w14:paraId="0225B76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(7+10) * 5 и 18 * 4  (20+36):8 и 56:7</w:t>
      </w:r>
    </w:p>
    <w:p w14:paraId="7BFA292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(11+4) * 4 и 16 * 4  (52+11):9  и 63:9</w:t>
      </w:r>
    </w:p>
    <w:p w14:paraId="470ADB7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Реши задачу:</w:t>
      </w:r>
      <w:r w:rsidRPr="00A33672">
        <w:t> </w:t>
      </w:r>
    </w:p>
    <w:p w14:paraId="0691A06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пакет положили 6 репок, а в сумку – в 3 раза больше, чем в пакет. На сколько больше</w:t>
      </w:r>
      <w:r w:rsidRPr="00A33672">
        <w:rPr>
          <w:rFonts w:ascii="Times New Roman" w:hAnsi="Times New Roman" w:cs="Times New Roman"/>
          <w:sz w:val="24"/>
          <w:szCs w:val="24"/>
          <w:shd w:val="clear" w:color="auto" w:fill="FFF4E3"/>
        </w:rPr>
        <w:t xml:space="preserve"> </w:t>
      </w:r>
      <w:r w:rsidRPr="00A33672">
        <w:rPr>
          <w:rFonts w:ascii="Times New Roman" w:hAnsi="Times New Roman" w:cs="Times New Roman"/>
          <w:sz w:val="24"/>
          <w:szCs w:val="24"/>
        </w:rPr>
        <w:t>репок положили в сумку, чем в пакет?</w:t>
      </w:r>
      <w:r w:rsidRPr="00A33672">
        <w:t> </w:t>
      </w:r>
    </w:p>
    <w:p w14:paraId="1BC41A5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5. Начертить: первый отрезок длиной </w:t>
      </w:r>
      <w:smartTag w:uri="urn:schemas-microsoft-com:office:smarttags" w:element="metricconverter">
        <w:smartTagPr>
          <w:attr w:name="ProductID" w:val="9 см"/>
        </w:smartTagPr>
        <w:r w:rsidRPr="00A33672">
          <w:rPr>
            <w:rFonts w:ascii="Times New Roman" w:hAnsi="Times New Roman" w:cs="Times New Roman"/>
            <w:sz w:val="24"/>
            <w:szCs w:val="24"/>
          </w:rPr>
          <w:t>9 см</w:t>
        </w:r>
      </w:smartTag>
      <w:r w:rsidRPr="00A33672">
        <w:rPr>
          <w:rFonts w:ascii="Times New Roman" w:hAnsi="Times New Roman" w:cs="Times New Roman"/>
          <w:sz w:val="24"/>
          <w:szCs w:val="24"/>
        </w:rPr>
        <w:t xml:space="preserve">, второй отрезок на </w:t>
      </w:r>
      <w:smartTag w:uri="urn:schemas-microsoft-com:office:smarttags" w:element="metricconverter">
        <w:smartTagPr>
          <w:attr w:name="ProductID" w:val="3 см"/>
        </w:smartTagPr>
        <w:r w:rsidRPr="00A33672">
          <w:rPr>
            <w:rFonts w:ascii="Times New Roman" w:hAnsi="Times New Roman" w:cs="Times New Roman"/>
            <w:sz w:val="24"/>
            <w:szCs w:val="24"/>
          </w:rPr>
          <w:t>3 см</w:t>
        </w:r>
      </w:smartTag>
      <w:r w:rsidRPr="00A33672">
        <w:rPr>
          <w:rFonts w:ascii="Times New Roman" w:hAnsi="Times New Roman" w:cs="Times New Roman"/>
          <w:sz w:val="24"/>
          <w:szCs w:val="24"/>
        </w:rPr>
        <w:t xml:space="preserve"> короче первого, а третий в 2 раза длиннее второго.</w:t>
      </w:r>
    </w:p>
    <w:p w14:paraId="4D32490D"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 №4 по теме:</w:t>
      </w:r>
    </w:p>
    <w:p w14:paraId="1D295755" w14:textId="77777777" w:rsidR="00CC5801" w:rsidRPr="00A33672" w:rsidRDefault="00CC5801" w:rsidP="00CC580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«Доли. Повторение в конце второй четверти».</w:t>
      </w:r>
    </w:p>
    <w:p w14:paraId="5608290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121AC08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Запиши в порядке возрастания.</w:t>
      </w:r>
    </w:p>
    <w:p w14:paraId="2758730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9/10  1/5  4/10  1/2  8/10</w:t>
      </w:r>
    </w:p>
    <w:p w14:paraId="07419CA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Запиши в порядке убывания.</w:t>
      </w:r>
    </w:p>
    <w:p w14:paraId="7B24571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½  3/ 4  ¼  1/8  </w:t>
      </w:r>
    </w:p>
    <w:p w14:paraId="3C2ECB3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Сравни дроби.</w:t>
      </w:r>
    </w:p>
    <w:p w14:paraId="6A36517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2/5…4/5  ½…5/10  6/12…1/12  4/12…1/3  </w:t>
      </w:r>
    </w:p>
    <w:p w14:paraId="40DF6E2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Найди</w:t>
      </w:r>
    </w:p>
    <w:p w14:paraId="5691FC6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¾ т  = …,  2/5ц  =…,  3/4мин = …,  6/10 века = …,  3/20 м = ….</w:t>
      </w:r>
    </w:p>
    <w:p w14:paraId="398BD4C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Вычисли</w:t>
      </w:r>
    </w:p>
    <w:p w14:paraId="446EB15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2/6 + 1/6  8/9 – 6/9  3/5 + 2/5  1 – 10/15</w:t>
      </w:r>
    </w:p>
    <w:p w14:paraId="6595D7F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Реши с пояснением.</w:t>
      </w:r>
    </w:p>
    <w:p w14:paraId="408A8FD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Ширина прямоугольника </w:t>
      </w:r>
      <w:smartTag w:uri="urn:schemas-microsoft-com:office:smarttags" w:element="metricconverter">
        <w:smartTagPr>
          <w:attr w:name="ProductID" w:val="2 см"/>
        </w:smartTagPr>
        <w:r w:rsidRPr="00A33672">
          <w:rPr>
            <w:rFonts w:ascii="Times New Roman" w:hAnsi="Times New Roman" w:cs="Times New Roman"/>
            <w:sz w:val="24"/>
            <w:szCs w:val="24"/>
          </w:rPr>
          <w:t>2 см</w:t>
        </w:r>
      </w:smartTag>
      <w:r w:rsidRPr="00A33672">
        <w:rPr>
          <w:rFonts w:ascii="Times New Roman" w:hAnsi="Times New Roman" w:cs="Times New Roman"/>
          <w:sz w:val="24"/>
          <w:szCs w:val="24"/>
        </w:rPr>
        <w:t>, это составляет 1/6 длины. Найди периметр и площадь прямоугольника.</w:t>
      </w:r>
    </w:p>
    <w:p w14:paraId="1EBC3F8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p>
    <w:p w14:paraId="36DD3E5C"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Контрольная работа № 5 по теме:</w:t>
      </w:r>
    </w:p>
    <w:p w14:paraId="60AE2AFC"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w:t>
      </w:r>
      <w:proofErr w:type="spellStart"/>
      <w:r w:rsidRPr="00A33672">
        <w:rPr>
          <w:rFonts w:ascii="Times New Roman" w:hAnsi="Times New Roman" w:cs="Times New Roman"/>
          <w:b/>
          <w:bCs/>
          <w:sz w:val="24"/>
          <w:szCs w:val="24"/>
        </w:rPr>
        <w:t>Внетабличное</w:t>
      </w:r>
      <w:proofErr w:type="spellEnd"/>
      <w:r w:rsidRPr="00A33672">
        <w:rPr>
          <w:rFonts w:ascii="Times New Roman" w:hAnsi="Times New Roman" w:cs="Times New Roman"/>
          <w:b/>
          <w:bCs/>
          <w:sz w:val="24"/>
          <w:szCs w:val="24"/>
        </w:rPr>
        <w:t xml:space="preserve"> умножение и деление»</w:t>
      </w:r>
    </w:p>
    <w:p w14:paraId="14B3DE0A"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 вариант</w:t>
      </w:r>
    </w:p>
    <w:p w14:paraId="5359ECF7"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1. Решите примеры.</w:t>
      </w:r>
    </w:p>
    <w:p w14:paraId="3BE4969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7 · 12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96 : 3 =</w:t>
      </w:r>
    </w:p>
    <w:p w14:paraId="4B714CE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25 · 3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76 : 2 =</w:t>
      </w:r>
    </w:p>
    <w:p w14:paraId="549F5EE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18 · 5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70 : 14 =</w:t>
      </w:r>
    </w:p>
    <w:p w14:paraId="0107C35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 21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84 : 28 =</w:t>
      </w:r>
    </w:p>
    <w:p w14:paraId="21DDC623"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2. Решите задачу.</w:t>
      </w:r>
    </w:p>
    <w:p w14:paraId="5406E4E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Школьники посадили 4 ряда яблонь по 15 деревьев в каждом ряду и 3 ряда слив по 10 деревьев в каждом ряду. На сколько больше посадили яблонь, чем слив?</w:t>
      </w:r>
    </w:p>
    <w:p w14:paraId="2788ACD4"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3. Решите задачу.</w:t>
      </w:r>
    </w:p>
    <w:p w14:paraId="415B0BA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Длина прямоугольника </w:t>
      </w:r>
      <w:smartTag w:uri="urn:schemas-microsoft-com:office:smarttags" w:element="metricconverter">
        <w:smartTagPr>
          <w:attr w:name="ProductID" w:val="15 см"/>
        </w:smartTagPr>
        <w:r w:rsidRPr="00A33672">
          <w:rPr>
            <w:rFonts w:ascii="Times New Roman" w:hAnsi="Times New Roman" w:cs="Times New Roman"/>
            <w:sz w:val="24"/>
            <w:szCs w:val="24"/>
          </w:rPr>
          <w:t>15 см</w:t>
        </w:r>
      </w:smartTag>
      <w:r w:rsidRPr="00A33672">
        <w:rPr>
          <w:rFonts w:ascii="Times New Roman" w:hAnsi="Times New Roman" w:cs="Times New Roman"/>
          <w:sz w:val="24"/>
          <w:szCs w:val="24"/>
        </w:rPr>
        <w:t xml:space="preserve">, ширина </w:t>
      </w:r>
      <w:smartTag w:uri="urn:schemas-microsoft-com:office:smarttags" w:element="metricconverter">
        <w:smartTagPr>
          <w:attr w:name="ProductID" w:val="7 см"/>
        </w:smartTagPr>
        <w:r w:rsidRPr="00A33672">
          <w:rPr>
            <w:rFonts w:ascii="Times New Roman" w:hAnsi="Times New Roman" w:cs="Times New Roman"/>
            <w:sz w:val="24"/>
            <w:szCs w:val="24"/>
          </w:rPr>
          <w:t>7 см</w:t>
        </w:r>
      </w:smartTag>
      <w:r w:rsidRPr="00A33672">
        <w:rPr>
          <w:rFonts w:ascii="Times New Roman" w:hAnsi="Times New Roman" w:cs="Times New Roman"/>
          <w:sz w:val="24"/>
          <w:szCs w:val="24"/>
        </w:rPr>
        <w:t>. Найдите площадь и периметр этого прямоугольника.</w:t>
      </w:r>
    </w:p>
    <w:p w14:paraId="5CDA8F7B"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4. Сравните.</w:t>
      </w:r>
    </w:p>
    <w:p w14:paraId="47BF5A0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8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w:t>
      </w:r>
      <w:smartTag w:uri="urn:schemas-microsoft-com:office:smarttags" w:element="metricconverter">
        <w:smartTagPr>
          <w:attr w:name="ProductID" w:val="3 см"/>
        </w:smartTagPr>
        <w:r w:rsidRPr="00A33672">
          <w:rPr>
            <w:rFonts w:ascii="Times New Roman" w:hAnsi="Times New Roman" w:cs="Times New Roman"/>
            <w:sz w:val="24"/>
            <w:szCs w:val="24"/>
          </w:rPr>
          <w:t>3 см</w:t>
        </w:r>
      </w:smartTag>
      <w:r w:rsidRPr="00A33672">
        <w:rPr>
          <w:rFonts w:ascii="Times New Roman" w:hAnsi="Times New Roman" w:cs="Times New Roman"/>
          <w:sz w:val="24"/>
          <w:szCs w:val="24"/>
        </w:rPr>
        <w:t xml:space="preserve"> … 3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w:t>
      </w:r>
      <w:smartTag w:uri="urn:schemas-microsoft-com:office:smarttags" w:element="metricconverter">
        <w:smartTagPr>
          <w:attr w:name="ProductID" w:val="8 см"/>
        </w:smartTagPr>
        <w:r w:rsidRPr="00A33672">
          <w:rPr>
            <w:rFonts w:ascii="Times New Roman" w:hAnsi="Times New Roman" w:cs="Times New Roman"/>
            <w:sz w:val="24"/>
            <w:szCs w:val="24"/>
          </w:rPr>
          <w:t>8 см</w:t>
        </w:r>
      </w:smartTag>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smartTag w:uri="urn:schemas-microsoft-com:office:smarttags" w:element="metricconverter">
        <w:smartTagPr>
          <w:attr w:name="ProductID" w:val="1 м"/>
        </w:smartTagPr>
        <w:r w:rsidRPr="00A33672">
          <w:rPr>
            <w:rFonts w:ascii="Times New Roman" w:hAnsi="Times New Roman" w:cs="Times New Roman"/>
            <w:sz w:val="24"/>
            <w:szCs w:val="24"/>
          </w:rPr>
          <w:t>1 м</w:t>
        </w:r>
      </w:smartTag>
      <w:r w:rsidRPr="00A33672">
        <w:rPr>
          <w:rFonts w:ascii="Times New Roman" w:hAnsi="Times New Roman" w:cs="Times New Roman"/>
          <w:sz w:val="24"/>
          <w:szCs w:val="24"/>
        </w:rPr>
        <w:t xml:space="preserve"> … 6 </w:t>
      </w:r>
      <w:proofErr w:type="spellStart"/>
      <w:r w:rsidRPr="00A33672">
        <w:rPr>
          <w:rFonts w:ascii="Times New Roman" w:hAnsi="Times New Roman" w:cs="Times New Roman"/>
          <w:sz w:val="24"/>
          <w:szCs w:val="24"/>
        </w:rPr>
        <w:t>дм</w:t>
      </w:r>
      <w:proofErr w:type="spellEnd"/>
    </w:p>
    <w:p w14:paraId="12ED40B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smartTag w:uri="urn:schemas-microsoft-com:office:smarttags" w:element="metricconverter">
        <w:smartTagPr>
          <w:attr w:name="ProductID" w:val="61 см"/>
        </w:smartTagPr>
        <w:r w:rsidRPr="00A33672">
          <w:rPr>
            <w:rFonts w:ascii="Times New Roman" w:hAnsi="Times New Roman" w:cs="Times New Roman"/>
            <w:sz w:val="24"/>
            <w:szCs w:val="24"/>
          </w:rPr>
          <w:t>61 см</w:t>
        </w:r>
      </w:smartTag>
      <w:r w:rsidRPr="00A33672">
        <w:rPr>
          <w:rFonts w:ascii="Times New Roman" w:hAnsi="Times New Roman" w:cs="Times New Roman"/>
          <w:sz w:val="24"/>
          <w:szCs w:val="24"/>
        </w:rPr>
        <w:t xml:space="preserve"> … 7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smartTag w:uri="urn:schemas-microsoft-com:office:smarttags" w:element="metricconverter">
        <w:smartTagPr>
          <w:attr w:name="ProductID" w:val="4 м"/>
        </w:smartTagPr>
        <w:r w:rsidRPr="00A33672">
          <w:rPr>
            <w:rFonts w:ascii="Times New Roman" w:hAnsi="Times New Roman" w:cs="Times New Roman"/>
            <w:sz w:val="24"/>
            <w:szCs w:val="24"/>
          </w:rPr>
          <w:t>4 м</w:t>
        </w:r>
      </w:smartTag>
      <w:r w:rsidRPr="00A33672">
        <w:rPr>
          <w:rFonts w:ascii="Times New Roman" w:hAnsi="Times New Roman" w:cs="Times New Roman"/>
          <w:sz w:val="24"/>
          <w:szCs w:val="24"/>
        </w:rPr>
        <w:t xml:space="preserve"> 5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 45 </w:t>
      </w:r>
      <w:proofErr w:type="spellStart"/>
      <w:r w:rsidRPr="00A33672">
        <w:rPr>
          <w:rFonts w:ascii="Times New Roman" w:hAnsi="Times New Roman" w:cs="Times New Roman"/>
          <w:sz w:val="24"/>
          <w:szCs w:val="24"/>
        </w:rPr>
        <w:t>дм</w:t>
      </w:r>
      <w:proofErr w:type="spellEnd"/>
    </w:p>
    <w:p w14:paraId="32D89096"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5. Решите уравнения.</w:t>
      </w:r>
    </w:p>
    <w:p w14:paraId="392F97B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х</w:t>
      </w:r>
      <w:r w:rsidRPr="00A33672">
        <w:rPr>
          <w:rFonts w:ascii="Times New Roman" w:hAnsi="Times New Roman" w:cs="Times New Roman"/>
          <w:sz w:val="24"/>
          <w:szCs w:val="24"/>
        </w:rPr>
        <w:t xml:space="preserve"> · 14 = 84</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 xml:space="preserve">96 : </w:t>
      </w:r>
      <w:r w:rsidRPr="00A33672">
        <w:rPr>
          <w:rFonts w:ascii="Times New Roman" w:hAnsi="Times New Roman" w:cs="Times New Roman"/>
          <w:i/>
          <w:iCs/>
          <w:sz w:val="24"/>
          <w:szCs w:val="24"/>
        </w:rPr>
        <w:t>х</w:t>
      </w:r>
      <w:r w:rsidRPr="00A33672">
        <w:rPr>
          <w:rFonts w:ascii="Times New Roman" w:hAnsi="Times New Roman" w:cs="Times New Roman"/>
          <w:sz w:val="24"/>
          <w:szCs w:val="24"/>
        </w:rPr>
        <w:t xml:space="preserve"> = 24</w:t>
      </w:r>
    </w:p>
    <w:p w14:paraId="71DD3846"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4EC4D6FB"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70783745"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II вариант</w:t>
      </w:r>
    </w:p>
    <w:p w14:paraId="4EED34F9"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1. Решите примеры.</w:t>
      </w:r>
    </w:p>
    <w:p w14:paraId="7D16054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14 · 7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90 : 15 =</w:t>
      </w:r>
    </w:p>
    <w:p w14:paraId="50D65AC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 26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46 : 2 =</w:t>
      </w:r>
    </w:p>
    <w:p w14:paraId="4A663FD1"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19 · 5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92 : 4 =</w:t>
      </w:r>
    </w:p>
    <w:p w14:paraId="4FAB0A7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48 · 2 =</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72 : 24 =</w:t>
      </w:r>
    </w:p>
    <w:p w14:paraId="6FBE6E3E"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2. Решите задачу.</w:t>
      </w:r>
    </w:p>
    <w:p w14:paraId="779844F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Группа экскурсантов разместилась в 2 катерах по 16 человек в каждом и в 3 лодках по 8 человек в каждой. На сколько больше человек было в катерах, чем в лодках?</w:t>
      </w:r>
    </w:p>
    <w:p w14:paraId="279BC9DF"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3. Решите задачу.</w:t>
      </w:r>
    </w:p>
    <w:p w14:paraId="1E9C44C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Длина прямоугольника </w:t>
      </w:r>
      <w:smartTag w:uri="urn:schemas-microsoft-com:office:smarttags" w:element="metricconverter">
        <w:smartTagPr>
          <w:attr w:name="ProductID" w:val="18 см"/>
        </w:smartTagPr>
        <w:r w:rsidRPr="00A33672">
          <w:rPr>
            <w:rFonts w:ascii="Times New Roman" w:hAnsi="Times New Roman" w:cs="Times New Roman"/>
            <w:sz w:val="24"/>
            <w:szCs w:val="24"/>
          </w:rPr>
          <w:t>18 см</w:t>
        </w:r>
      </w:smartTag>
      <w:r w:rsidRPr="00A33672">
        <w:rPr>
          <w:rFonts w:ascii="Times New Roman" w:hAnsi="Times New Roman" w:cs="Times New Roman"/>
          <w:sz w:val="24"/>
          <w:szCs w:val="24"/>
        </w:rPr>
        <w:t xml:space="preserve">, ширина </w:t>
      </w:r>
      <w:smartTag w:uri="urn:schemas-microsoft-com:office:smarttags" w:element="metricconverter">
        <w:smartTagPr>
          <w:attr w:name="ProductID" w:val="5 см"/>
        </w:smartTagPr>
        <w:r w:rsidRPr="00A33672">
          <w:rPr>
            <w:rFonts w:ascii="Times New Roman" w:hAnsi="Times New Roman" w:cs="Times New Roman"/>
            <w:sz w:val="24"/>
            <w:szCs w:val="24"/>
          </w:rPr>
          <w:t>5 см</w:t>
        </w:r>
      </w:smartTag>
      <w:r w:rsidRPr="00A33672">
        <w:rPr>
          <w:rFonts w:ascii="Times New Roman" w:hAnsi="Times New Roman" w:cs="Times New Roman"/>
          <w:sz w:val="24"/>
          <w:szCs w:val="24"/>
        </w:rPr>
        <w:t>. Найдите площадь и периметр этого прямоугольника.</w:t>
      </w:r>
    </w:p>
    <w:p w14:paraId="6C068AA9"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4. Сравните.</w:t>
      </w:r>
    </w:p>
    <w:p w14:paraId="52025A7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7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w:t>
      </w:r>
      <w:smartTag w:uri="urn:schemas-microsoft-com:office:smarttags" w:element="metricconverter">
        <w:smartTagPr>
          <w:attr w:name="ProductID" w:val="2 см"/>
        </w:smartTagPr>
        <w:r w:rsidRPr="00A33672">
          <w:rPr>
            <w:rFonts w:ascii="Times New Roman" w:hAnsi="Times New Roman" w:cs="Times New Roman"/>
            <w:sz w:val="24"/>
            <w:szCs w:val="24"/>
          </w:rPr>
          <w:t>2 см</w:t>
        </w:r>
      </w:smartTag>
      <w:r w:rsidRPr="00A33672">
        <w:rPr>
          <w:rFonts w:ascii="Times New Roman" w:hAnsi="Times New Roman" w:cs="Times New Roman"/>
          <w:sz w:val="24"/>
          <w:szCs w:val="24"/>
        </w:rPr>
        <w:t xml:space="preserve"> … 2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w:t>
      </w:r>
      <w:smartTag w:uri="urn:schemas-microsoft-com:office:smarttags" w:element="metricconverter">
        <w:smartTagPr>
          <w:attr w:name="ProductID" w:val="7 см"/>
        </w:smartTagPr>
        <w:r w:rsidRPr="00A33672">
          <w:rPr>
            <w:rFonts w:ascii="Times New Roman" w:hAnsi="Times New Roman" w:cs="Times New Roman"/>
            <w:sz w:val="24"/>
            <w:szCs w:val="24"/>
          </w:rPr>
          <w:t>7 см</w:t>
        </w:r>
      </w:smartTag>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smartTag w:uri="urn:schemas-microsoft-com:office:smarttags" w:element="metricconverter">
        <w:smartTagPr>
          <w:attr w:name="ProductID" w:val="53 см"/>
        </w:smartTagPr>
        <w:r w:rsidRPr="00A33672">
          <w:rPr>
            <w:rFonts w:ascii="Times New Roman" w:hAnsi="Times New Roman" w:cs="Times New Roman"/>
            <w:sz w:val="24"/>
            <w:szCs w:val="24"/>
          </w:rPr>
          <w:t>53 см</w:t>
        </w:r>
      </w:smartTag>
      <w:r w:rsidRPr="00A33672">
        <w:rPr>
          <w:rFonts w:ascii="Times New Roman" w:hAnsi="Times New Roman" w:cs="Times New Roman"/>
          <w:sz w:val="24"/>
          <w:szCs w:val="24"/>
        </w:rPr>
        <w:t xml:space="preserve"> … 5 </w:t>
      </w:r>
      <w:proofErr w:type="spellStart"/>
      <w:r w:rsidRPr="00A33672">
        <w:rPr>
          <w:rFonts w:ascii="Times New Roman" w:hAnsi="Times New Roman" w:cs="Times New Roman"/>
          <w:sz w:val="24"/>
          <w:szCs w:val="24"/>
        </w:rPr>
        <w:t>дм</w:t>
      </w:r>
      <w:proofErr w:type="spellEnd"/>
    </w:p>
    <w:p w14:paraId="3F55AF2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8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 </w:t>
      </w:r>
      <w:smartTag w:uri="urn:schemas-microsoft-com:office:smarttags" w:element="metricconverter">
        <w:smartTagPr>
          <w:attr w:name="ProductID" w:val="1 м"/>
        </w:smartTagPr>
        <w:r w:rsidRPr="00A33672">
          <w:rPr>
            <w:rFonts w:ascii="Times New Roman" w:hAnsi="Times New Roman" w:cs="Times New Roman"/>
            <w:sz w:val="24"/>
            <w:szCs w:val="24"/>
          </w:rPr>
          <w:t>1 м</w:t>
        </w:r>
      </w:smartTag>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smartTag w:uri="urn:schemas-microsoft-com:office:smarttags" w:element="metricconverter">
        <w:smartTagPr>
          <w:attr w:name="ProductID" w:val="9 м"/>
        </w:smartTagPr>
        <w:r w:rsidRPr="00A33672">
          <w:rPr>
            <w:rFonts w:ascii="Times New Roman" w:hAnsi="Times New Roman" w:cs="Times New Roman"/>
            <w:sz w:val="24"/>
            <w:szCs w:val="24"/>
          </w:rPr>
          <w:t>9 м</w:t>
        </w:r>
      </w:smartTag>
      <w:r w:rsidRPr="00A33672">
        <w:rPr>
          <w:rFonts w:ascii="Times New Roman" w:hAnsi="Times New Roman" w:cs="Times New Roman"/>
          <w:sz w:val="24"/>
          <w:szCs w:val="24"/>
        </w:rPr>
        <w:t xml:space="preserve"> 4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 94 </w:t>
      </w:r>
      <w:proofErr w:type="spellStart"/>
      <w:r w:rsidRPr="00A33672">
        <w:rPr>
          <w:rFonts w:ascii="Times New Roman" w:hAnsi="Times New Roman" w:cs="Times New Roman"/>
          <w:sz w:val="24"/>
          <w:szCs w:val="24"/>
        </w:rPr>
        <w:t>дм</w:t>
      </w:r>
      <w:proofErr w:type="spellEnd"/>
    </w:p>
    <w:p w14:paraId="552CFA74"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5. Решите уравнения.</w:t>
      </w:r>
    </w:p>
    <w:p w14:paraId="3991101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х : 23 = 4</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16 · х = 64</w:t>
      </w:r>
      <w:r w:rsidRPr="00A33672">
        <w:rPr>
          <w:rFonts w:ascii="Times New Roman" w:hAnsi="Times New Roman" w:cs="Times New Roman"/>
          <w:sz w:val="24"/>
          <w:szCs w:val="24"/>
        </w:rPr>
        <w:tab/>
      </w:r>
    </w:p>
    <w:p w14:paraId="0D22A43D"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05036AE4"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6F285F2D"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7AD843F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Контрольная работа №6 за 3 четверть</w:t>
      </w:r>
    </w:p>
    <w:p w14:paraId="55B38BD4"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 вариант</w:t>
      </w:r>
    </w:p>
    <w:p w14:paraId="64083A07"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1. Выполните деление с остатком и проверку к нему.</w:t>
      </w:r>
    </w:p>
    <w:p w14:paraId="2AA6FB9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75 : 8</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85 : 20</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51 : 7</w:t>
      </w:r>
    </w:p>
    <w:p w14:paraId="630F33B6"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2. Вставьте числа в «окошки», чтобы получились верные равенства.</w:t>
      </w:r>
    </w:p>
    <w:p w14:paraId="593FB51E"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noProof/>
          <w:sz w:val="24"/>
          <w:szCs w:val="24"/>
          <w:lang w:eastAsia="ru-RU"/>
        </w:rPr>
        <w:drawing>
          <wp:inline distT="0" distB="0" distL="0" distR="0" wp14:anchorId="1C03D152" wp14:editId="5981F008">
            <wp:extent cx="3829050" cy="571500"/>
            <wp:effectExtent l="19050" t="0" r="0" b="0"/>
            <wp:docPr id="16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7" cstate="print"/>
                    <a:srcRect/>
                    <a:stretch>
                      <a:fillRect/>
                    </a:stretch>
                  </pic:blipFill>
                  <pic:spPr bwMode="auto">
                    <a:xfrm>
                      <a:off x="0" y="0"/>
                      <a:ext cx="3829050" cy="571500"/>
                    </a:xfrm>
                    <a:prstGeom prst="rect">
                      <a:avLst/>
                    </a:prstGeom>
                    <a:noFill/>
                    <a:ln w="9525">
                      <a:noFill/>
                      <a:miter lim="800000"/>
                      <a:headEnd/>
                      <a:tailEnd/>
                    </a:ln>
                  </pic:spPr>
                </pic:pic>
              </a:graphicData>
            </a:graphic>
          </wp:inline>
        </w:drawing>
      </w:r>
    </w:p>
    <w:p w14:paraId="7C141E3B"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3. Найдите значения выражений.</w:t>
      </w:r>
    </w:p>
    <w:p w14:paraId="2AD8B19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56 : 2 – 36 : 12</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(39 + 33) : 24 · 9</w:t>
      </w:r>
    </w:p>
    <w:p w14:paraId="56211CDB"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48 + 32 : (64 : 8)</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 xml:space="preserve"> 93 – 3 · 8 : 6</w:t>
      </w:r>
    </w:p>
    <w:p w14:paraId="4F5CF033"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4. Решите задачу.</w:t>
      </w:r>
    </w:p>
    <w:p w14:paraId="3B77AAE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Стекольщику нужно было вставить 96 стёкол. Он уже вставил в 14 окон по 3 стекла в каждое. Сколько стёкол осталось вставить стекольщику?</w:t>
      </w:r>
    </w:p>
    <w:p w14:paraId="78E4E3C4"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5. Решите задачу.</w:t>
      </w:r>
    </w:p>
    <w:p w14:paraId="0002D3B6"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тарелке было 48 блинов. Сколько блинов съели, если на тарелке осталось в 3 раза меньше блинов, чем было?</w:t>
      </w:r>
    </w:p>
    <w:p w14:paraId="0780AA30"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II вариант</w:t>
      </w:r>
    </w:p>
    <w:p w14:paraId="6E0DA856"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1. Выполните деление с остатком и проверку к нему.</w:t>
      </w:r>
    </w:p>
    <w:p w14:paraId="1CFFDC0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57 : 8</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74 : 7</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69 : 20</w:t>
      </w:r>
    </w:p>
    <w:p w14:paraId="1EA9ECB7"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2. Вставьте числа в «окошки», чтобы получились верные равенства.</w:t>
      </w:r>
    </w:p>
    <w:p w14:paraId="77EAE3F8"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noProof/>
          <w:sz w:val="24"/>
          <w:szCs w:val="24"/>
          <w:lang w:eastAsia="ru-RU"/>
        </w:rPr>
        <w:drawing>
          <wp:inline distT="0" distB="0" distL="0" distR="0" wp14:anchorId="68E25A6A" wp14:editId="4EB389D8">
            <wp:extent cx="3686175" cy="561975"/>
            <wp:effectExtent l="19050" t="0" r="9525" b="0"/>
            <wp:docPr id="16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8" cstate="print"/>
                    <a:srcRect/>
                    <a:stretch>
                      <a:fillRect/>
                    </a:stretch>
                  </pic:blipFill>
                  <pic:spPr bwMode="auto">
                    <a:xfrm>
                      <a:off x="0" y="0"/>
                      <a:ext cx="3686175" cy="561975"/>
                    </a:xfrm>
                    <a:prstGeom prst="rect">
                      <a:avLst/>
                    </a:prstGeom>
                    <a:noFill/>
                    <a:ln w="9525">
                      <a:noFill/>
                      <a:miter lim="800000"/>
                      <a:headEnd/>
                      <a:tailEnd/>
                    </a:ln>
                  </pic:spPr>
                </pic:pic>
              </a:graphicData>
            </a:graphic>
          </wp:inline>
        </w:drawing>
      </w:r>
    </w:p>
    <w:p w14:paraId="0938A9D7"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3. Найдите значения выражений.</w:t>
      </w:r>
    </w:p>
    <w:p w14:paraId="5DD8639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80 + (24 – 4 · 5)</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42 : 3 + 72 : 24</w:t>
      </w:r>
    </w:p>
    <w:p w14:paraId="517254F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78 – 8 · 8 : 2</w:t>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r>
      <w:r w:rsidRPr="00A33672">
        <w:rPr>
          <w:rFonts w:ascii="Times New Roman" w:hAnsi="Times New Roman" w:cs="Times New Roman"/>
          <w:sz w:val="24"/>
          <w:szCs w:val="24"/>
        </w:rPr>
        <w:tab/>
        <w:t>24 + 36 : (54 : 9)</w:t>
      </w:r>
    </w:p>
    <w:p w14:paraId="2A31E318"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4. Решите задачу.</w:t>
      </w:r>
    </w:p>
    <w:p w14:paraId="56E1CA0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большой корзине было 95 тюльпанов. Продавец сделал из них 12 букетов, по 7 тюльпанов в каждом букете. Сколько осталось тюльпанов?</w:t>
      </w:r>
    </w:p>
    <w:p w14:paraId="2F0FBB12"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5. Решите задачу.</w:t>
      </w:r>
    </w:p>
    <w:p w14:paraId="09885D3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столе стояло 52 стакана с соком. Сколько стаканов с соком выпили, если на столе осталось в 4 раза меньше стаканов с соком, чем было первоначально?</w:t>
      </w:r>
    </w:p>
    <w:p w14:paraId="4F6B9E07"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6E9A5718"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lastRenderedPageBreak/>
        <w:t>Контрольная работа №7 по теме:</w:t>
      </w:r>
    </w:p>
    <w:p w14:paraId="320C2AC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«Повторение пройденного за год»</w:t>
      </w:r>
    </w:p>
    <w:p w14:paraId="17D20643"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 вариант</w:t>
      </w:r>
    </w:p>
    <w:p w14:paraId="6F46F661"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1. Решите задачу.</w:t>
      </w:r>
    </w:p>
    <w:p w14:paraId="1066D05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 одного участка школьники собрали 80 кг картофеля, а с другого – в 2 раза больше. Четвёртую часть всего картофеля они израсходовали на корм животным. Сколько кг картофеля израсходовали на корм животным?</w:t>
      </w:r>
    </w:p>
    <w:p w14:paraId="535453A1"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2. Найдите значение выражений.</w:t>
      </w:r>
    </w:p>
    <w:p w14:paraId="65192B2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18 + 36 : 9 + 6 · 8 – 50</w:t>
      </w:r>
    </w:p>
    <w:p w14:paraId="1198F44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400 – (80 + 180 : 3) + 60</w:t>
      </w:r>
    </w:p>
    <w:p w14:paraId="33DEEB81"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3. Решите примеры столбиком.</w:t>
      </w:r>
    </w:p>
    <w:p w14:paraId="09FD8CC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138 + 567</w:t>
      </w:r>
    </w:p>
    <w:p w14:paraId="5F0F859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447 – 189</w:t>
      </w:r>
    </w:p>
    <w:p w14:paraId="7185BC8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152 · 6</w:t>
      </w:r>
    </w:p>
    <w:p w14:paraId="329DDDA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867 : 3</w:t>
      </w:r>
    </w:p>
    <w:p w14:paraId="6D4E5238"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4. Переведите.</w:t>
      </w:r>
    </w:p>
    <w:p w14:paraId="70B531C4"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smartTag w:uri="urn:schemas-microsoft-com:office:smarttags" w:element="metricconverter">
        <w:smartTagPr>
          <w:attr w:name="ProductID" w:val="125 см"/>
        </w:smartTagPr>
        <w:r w:rsidRPr="00A33672">
          <w:rPr>
            <w:rFonts w:ascii="Times New Roman" w:hAnsi="Times New Roman" w:cs="Times New Roman"/>
            <w:sz w:val="24"/>
            <w:szCs w:val="24"/>
          </w:rPr>
          <w:t>125 см</w:t>
        </w:r>
      </w:smartTag>
      <w:r w:rsidRPr="00A33672">
        <w:rPr>
          <w:rFonts w:ascii="Times New Roman" w:hAnsi="Times New Roman" w:cs="Times New Roman"/>
          <w:sz w:val="24"/>
          <w:szCs w:val="24"/>
        </w:rPr>
        <w:t xml:space="preserve"> = … м …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 см</w:t>
      </w:r>
    </w:p>
    <w:p w14:paraId="72431D1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847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 … м … </w:t>
      </w:r>
      <w:proofErr w:type="spellStart"/>
      <w:r w:rsidRPr="00A33672">
        <w:rPr>
          <w:rFonts w:ascii="Times New Roman" w:hAnsi="Times New Roman" w:cs="Times New Roman"/>
          <w:sz w:val="24"/>
          <w:szCs w:val="24"/>
        </w:rPr>
        <w:t>дм</w:t>
      </w:r>
      <w:proofErr w:type="spellEnd"/>
    </w:p>
    <w:p w14:paraId="13C0FDE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smartTag w:uri="urn:schemas-microsoft-com:office:smarttags" w:element="metricconverter">
        <w:smartTagPr>
          <w:attr w:name="ProductID" w:val="7 м"/>
        </w:smartTagPr>
        <w:r w:rsidRPr="00A33672">
          <w:rPr>
            <w:rFonts w:ascii="Times New Roman" w:hAnsi="Times New Roman" w:cs="Times New Roman"/>
            <w:sz w:val="24"/>
            <w:szCs w:val="24"/>
          </w:rPr>
          <w:t>7 м</w:t>
        </w:r>
      </w:smartTag>
      <w:r w:rsidRPr="00A33672">
        <w:rPr>
          <w:rFonts w:ascii="Times New Roman" w:hAnsi="Times New Roman" w:cs="Times New Roman"/>
          <w:sz w:val="24"/>
          <w:szCs w:val="24"/>
        </w:rPr>
        <w:t xml:space="preserve"> </w:t>
      </w:r>
      <w:smartTag w:uri="urn:schemas-microsoft-com:office:smarttags" w:element="metricconverter">
        <w:smartTagPr>
          <w:attr w:name="ProductID" w:val="3 см"/>
        </w:smartTagPr>
        <w:r w:rsidRPr="00A33672">
          <w:rPr>
            <w:rFonts w:ascii="Times New Roman" w:hAnsi="Times New Roman" w:cs="Times New Roman"/>
            <w:sz w:val="24"/>
            <w:szCs w:val="24"/>
          </w:rPr>
          <w:t>3 см</w:t>
        </w:r>
      </w:smartTag>
      <w:r w:rsidRPr="00A33672">
        <w:rPr>
          <w:rFonts w:ascii="Times New Roman" w:hAnsi="Times New Roman" w:cs="Times New Roman"/>
          <w:sz w:val="24"/>
          <w:szCs w:val="24"/>
        </w:rPr>
        <w:t xml:space="preserve"> = … см</w:t>
      </w:r>
    </w:p>
    <w:p w14:paraId="6DD9B0C7" w14:textId="77777777" w:rsidR="00CC5801" w:rsidRPr="00A33672" w:rsidRDefault="00CC5801" w:rsidP="00CC5801">
      <w:pPr>
        <w:tabs>
          <w:tab w:val="left" w:pos="284"/>
        </w:tabs>
        <w:spacing w:after="0" w:line="360" w:lineRule="auto"/>
        <w:jc w:val="both"/>
        <w:rPr>
          <w:rFonts w:ascii="Times New Roman" w:hAnsi="Times New Roman" w:cs="Times New Roman"/>
          <w:position w:val="8"/>
          <w:sz w:val="24"/>
          <w:szCs w:val="24"/>
        </w:rPr>
      </w:pPr>
      <w:r w:rsidRPr="00A33672">
        <w:rPr>
          <w:rFonts w:ascii="Times New Roman" w:hAnsi="Times New Roman" w:cs="Times New Roman"/>
          <w:sz w:val="24"/>
          <w:szCs w:val="24"/>
        </w:rPr>
        <w:t>700 см</w:t>
      </w:r>
      <w:r w:rsidRPr="00A33672">
        <w:rPr>
          <w:rFonts w:ascii="Times New Roman" w:hAnsi="Times New Roman" w:cs="Times New Roman"/>
          <w:position w:val="8"/>
          <w:sz w:val="24"/>
          <w:szCs w:val="24"/>
        </w:rPr>
        <w:t>2</w:t>
      </w:r>
      <w:r w:rsidRPr="00A33672">
        <w:rPr>
          <w:rFonts w:ascii="Times New Roman" w:hAnsi="Times New Roman" w:cs="Times New Roman"/>
          <w:sz w:val="24"/>
          <w:szCs w:val="24"/>
        </w:rPr>
        <w:t xml:space="preserve"> = …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position w:val="8"/>
          <w:sz w:val="24"/>
          <w:szCs w:val="24"/>
        </w:rPr>
        <w:t>2</w:t>
      </w:r>
    </w:p>
    <w:p w14:paraId="535FBA0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5. Начертите</w:t>
      </w:r>
      <w:r w:rsidRPr="00A33672">
        <w:rPr>
          <w:rFonts w:ascii="Times New Roman" w:hAnsi="Times New Roman" w:cs="Times New Roman"/>
          <w:sz w:val="24"/>
          <w:szCs w:val="24"/>
        </w:rPr>
        <w:t xml:space="preserve"> прямоугольник со сторонами </w:t>
      </w:r>
      <w:smartTag w:uri="urn:schemas-microsoft-com:office:smarttags" w:element="metricconverter">
        <w:smartTagPr>
          <w:attr w:name="ProductID" w:val="5 см"/>
        </w:smartTagPr>
        <w:r w:rsidRPr="00A33672">
          <w:rPr>
            <w:rFonts w:ascii="Times New Roman" w:hAnsi="Times New Roman" w:cs="Times New Roman"/>
            <w:sz w:val="24"/>
            <w:szCs w:val="24"/>
          </w:rPr>
          <w:t>5 см</w:t>
        </w:r>
      </w:smartTag>
      <w:r w:rsidRPr="00A33672">
        <w:rPr>
          <w:rFonts w:ascii="Times New Roman" w:hAnsi="Times New Roman" w:cs="Times New Roman"/>
          <w:sz w:val="24"/>
          <w:szCs w:val="24"/>
        </w:rPr>
        <w:t xml:space="preserve"> и </w:t>
      </w:r>
      <w:smartTag w:uri="urn:schemas-microsoft-com:office:smarttags" w:element="metricconverter">
        <w:smartTagPr>
          <w:attr w:name="ProductID" w:val="3 см"/>
        </w:smartTagPr>
        <w:r w:rsidRPr="00A33672">
          <w:rPr>
            <w:rFonts w:ascii="Times New Roman" w:hAnsi="Times New Roman" w:cs="Times New Roman"/>
            <w:sz w:val="24"/>
            <w:szCs w:val="24"/>
          </w:rPr>
          <w:t>3 см</w:t>
        </w:r>
      </w:smartTag>
      <w:r w:rsidRPr="00A33672">
        <w:rPr>
          <w:rFonts w:ascii="Times New Roman" w:hAnsi="Times New Roman" w:cs="Times New Roman"/>
          <w:sz w:val="24"/>
          <w:szCs w:val="24"/>
        </w:rPr>
        <w:t>. Найдите его площадь и периметр.</w:t>
      </w:r>
    </w:p>
    <w:p w14:paraId="1A708293"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p>
    <w:p w14:paraId="694E07AF"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II вариант</w:t>
      </w:r>
    </w:p>
    <w:p w14:paraId="7189ACF2"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1. Решите задачу.</w:t>
      </w:r>
    </w:p>
    <w:p w14:paraId="49BCC11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 одного участка поля рабочие собрали 100 кг капусты, а с другого – в 2 раза меньше. Четвёртую часть всей капусты передали на ферму на корм кроликам. Сколько кг капусты передали на корм кроликам?</w:t>
      </w:r>
    </w:p>
    <w:p w14:paraId="69486EE3"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2. Найдите значение выражений.</w:t>
      </w:r>
    </w:p>
    <w:p w14:paraId="1AD2EB0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(18 + 36) : 9 + 6 · 8 – 50</w:t>
      </w:r>
    </w:p>
    <w:p w14:paraId="288E7ED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720 : (2 + 7) + (140 – 90)</w:t>
      </w:r>
    </w:p>
    <w:p w14:paraId="7DA428FC"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3. Решите примеры столбиком.</w:t>
      </w:r>
    </w:p>
    <w:p w14:paraId="1DC53E9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523 + 197</w:t>
      </w:r>
    </w:p>
    <w:p w14:paraId="32FDED4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831 – 369</w:t>
      </w:r>
    </w:p>
    <w:p w14:paraId="5283D9B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279 · 3</w:t>
      </w:r>
    </w:p>
    <w:p w14:paraId="2744FC8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792 : 2</w:t>
      </w:r>
    </w:p>
    <w:p w14:paraId="1C99A5B6" w14:textId="77777777" w:rsidR="00CC5801" w:rsidRPr="00A33672" w:rsidRDefault="00CC5801" w:rsidP="00CC5801">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lastRenderedPageBreak/>
        <w:t>4. Переведите.</w:t>
      </w:r>
    </w:p>
    <w:p w14:paraId="4D76ED97"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smartTag w:uri="urn:schemas-microsoft-com:office:smarttags" w:element="metricconverter">
        <w:smartTagPr>
          <w:attr w:name="ProductID" w:val="8 м"/>
        </w:smartTagPr>
        <w:r w:rsidRPr="00A33672">
          <w:rPr>
            <w:rFonts w:ascii="Times New Roman" w:hAnsi="Times New Roman" w:cs="Times New Roman"/>
            <w:sz w:val="24"/>
            <w:szCs w:val="24"/>
          </w:rPr>
          <w:t>8 м</w:t>
        </w:r>
      </w:smartTag>
      <w:r w:rsidRPr="00A33672">
        <w:rPr>
          <w:rFonts w:ascii="Times New Roman" w:hAnsi="Times New Roman" w:cs="Times New Roman"/>
          <w:sz w:val="24"/>
          <w:szCs w:val="24"/>
        </w:rPr>
        <w:t xml:space="preserve"> </w:t>
      </w:r>
      <w:smartTag w:uri="urn:schemas-microsoft-com:office:smarttags" w:element="metricconverter">
        <w:smartTagPr>
          <w:attr w:name="ProductID" w:val="4 см"/>
        </w:smartTagPr>
        <w:r w:rsidRPr="00A33672">
          <w:rPr>
            <w:rFonts w:ascii="Times New Roman" w:hAnsi="Times New Roman" w:cs="Times New Roman"/>
            <w:sz w:val="24"/>
            <w:szCs w:val="24"/>
          </w:rPr>
          <w:t>4 см</w:t>
        </w:r>
      </w:smartTag>
      <w:r w:rsidRPr="00A33672">
        <w:rPr>
          <w:rFonts w:ascii="Times New Roman" w:hAnsi="Times New Roman" w:cs="Times New Roman"/>
          <w:sz w:val="24"/>
          <w:szCs w:val="24"/>
        </w:rPr>
        <w:t xml:space="preserve"> = … см</w:t>
      </w:r>
    </w:p>
    <w:p w14:paraId="668595B7" w14:textId="77777777" w:rsidR="00CC5801" w:rsidRPr="00A33672" w:rsidRDefault="00CC5801" w:rsidP="00CC5801">
      <w:pPr>
        <w:tabs>
          <w:tab w:val="left" w:pos="284"/>
        </w:tabs>
        <w:spacing w:after="0" w:line="360" w:lineRule="auto"/>
        <w:jc w:val="both"/>
        <w:rPr>
          <w:rFonts w:ascii="Times New Roman" w:hAnsi="Times New Roman" w:cs="Times New Roman"/>
          <w:position w:val="8"/>
          <w:sz w:val="24"/>
          <w:szCs w:val="24"/>
        </w:rPr>
      </w:pPr>
      <w:r w:rsidRPr="00A33672">
        <w:rPr>
          <w:rFonts w:ascii="Times New Roman" w:hAnsi="Times New Roman" w:cs="Times New Roman"/>
          <w:sz w:val="24"/>
          <w:szCs w:val="24"/>
        </w:rPr>
        <w:t>920 см</w:t>
      </w:r>
      <w:r w:rsidRPr="00A33672">
        <w:rPr>
          <w:rFonts w:ascii="Times New Roman" w:hAnsi="Times New Roman" w:cs="Times New Roman"/>
          <w:position w:val="8"/>
          <w:sz w:val="24"/>
          <w:szCs w:val="24"/>
        </w:rPr>
        <w:t>2</w:t>
      </w:r>
      <w:r w:rsidRPr="00A33672">
        <w:rPr>
          <w:rFonts w:ascii="Times New Roman" w:hAnsi="Times New Roman" w:cs="Times New Roman"/>
          <w:sz w:val="24"/>
          <w:szCs w:val="24"/>
        </w:rPr>
        <w:t xml:space="preserve"> = …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position w:val="8"/>
          <w:sz w:val="24"/>
          <w:szCs w:val="24"/>
        </w:rPr>
        <w:t>2</w:t>
      </w:r>
    </w:p>
    <w:p w14:paraId="2DCD81D8"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smartTag w:uri="urn:schemas-microsoft-com:office:smarttags" w:element="metricconverter">
        <w:smartTagPr>
          <w:attr w:name="ProductID" w:val="275 см"/>
        </w:smartTagPr>
        <w:r w:rsidRPr="00A33672">
          <w:rPr>
            <w:rFonts w:ascii="Times New Roman" w:hAnsi="Times New Roman" w:cs="Times New Roman"/>
            <w:sz w:val="24"/>
            <w:szCs w:val="24"/>
          </w:rPr>
          <w:t>275 см</w:t>
        </w:r>
      </w:smartTag>
      <w:r w:rsidRPr="00A33672">
        <w:rPr>
          <w:rFonts w:ascii="Times New Roman" w:hAnsi="Times New Roman" w:cs="Times New Roman"/>
          <w:sz w:val="24"/>
          <w:szCs w:val="24"/>
        </w:rPr>
        <w:t xml:space="preserve"> = … м …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 см</w:t>
      </w:r>
    </w:p>
    <w:p w14:paraId="3FFB18A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631 </w:t>
      </w:r>
      <w:proofErr w:type="spellStart"/>
      <w:r w:rsidRPr="00A33672">
        <w:rPr>
          <w:rFonts w:ascii="Times New Roman" w:hAnsi="Times New Roman" w:cs="Times New Roman"/>
          <w:sz w:val="24"/>
          <w:szCs w:val="24"/>
        </w:rPr>
        <w:t>дм</w:t>
      </w:r>
      <w:proofErr w:type="spellEnd"/>
      <w:r w:rsidRPr="00A33672">
        <w:rPr>
          <w:rFonts w:ascii="Times New Roman" w:hAnsi="Times New Roman" w:cs="Times New Roman"/>
          <w:sz w:val="24"/>
          <w:szCs w:val="24"/>
        </w:rPr>
        <w:t xml:space="preserve"> = … м … </w:t>
      </w:r>
      <w:proofErr w:type="spellStart"/>
      <w:r w:rsidRPr="00A33672">
        <w:rPr>
          <w:rFonts w:ascii="Times New Roman" w:hAnsi="Times New Roman" w:cs="Times New Roman"/>
          <w:sz w:val="24"/>
          <w:szCs w:val="24"/>
        </w:rPr>
        <w:t>дм</w:t>
      </w:r>
      <w:proofErr w:type="spellEnd"/>
    </w:p>
    <w:p w14:paraId="1EEEA38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rPr>
        <w:t>5. Начертите</w:t>
      </w:r>
      <w:r w:rsidRPr="00A33672">
        <w:rPr>
          <w:rFonts w:ascii="Times New Roman" w:hAnsi="Times New Roman" w:cs="Times New Roman"/>
          <w:sz w:val="24"/>
          <w:szCs w:val="24"/>
        </w:rPr>
        <w:t xml:space="preserve"> прямоугольник со сторонами </w:t>
      </w:r>
      <w:smartTag w:uri="urn:schemas-microsoft-com:office:smarttags" w:element="metricconverter">
        <w:smartTagPr>
          <w:attr w:name="ProductID" w:val="6 см"/>
        </w:smartTagPr>
        <w:r w:rsidRPr="00A33672">
          <w:rPr>
            <w:rFonts w:ascii="Times New Roman" w:hAnsi="Times New Roman" w:cs="Times New Roman"/>
            <w:sz w:val="24"/>
            <w:szCs w:val="24"/>
          </w:rPr>
          <w:t>6 см</w:t>
        </w:r>
      </w:smartTag>
      <w:r w:rsidRPr="00A33672">
        <w:rPr>
          <w:rFonts w:ascii="Times New Roman" w:hAnsi="Times New Roman" w:cs="Times New Roman"/>
          <w:sz w:val="24"/>
          <w:szCs w:val="24"/>
        </w:rPr>
        <w:t xml:space="preserve"> и </w:t>
      </w:r>
      <w:smartTag w:uri="urn:schemas-microsoft-com:office:smarttags" w:element="metricconverter">
        <w:smartTagPr>
          <w:attr w:name="ProductID" w:val="2 см"/>
        </w:smartTagPr>
        <w:r w:rsidRPr="00A33672">
          <w:rPr>
            <w:rFonts w:ascii="Times New Roman" w:hAnsi="Times New Roman" w:cs="Times New Roman"/>
            <w:sz w:val="24"/>
            <w:szCs w:val="24"/>
          </w:rPr>
          <w:t>2 см</w:t>
        </w:r>
      </w:smartTag>
      <w:r w:rsidRPr="00A33672">
        <w:rPr>
          <w:rFonts w:ascii="Times New Roman" w:hAnsi="Times New Roman" w:cs="Times New Roman"/>
          <w:sz w:val="24"/>
          <w:szCs w:val="24"/>
        </w:rPr>
        <w:t>. Найдите его площадь и периметр.</w:t>
      </w:r>
    </w:p>
    <w:p w14:paraId="440537FB" w14:textId="77777777" w:rsidR="00CC5801" w:rsidRPr="00A33672" w:rsidRDefault="00CC5801" w:rsidP="00CC5801">
      <w:pPr>
        <w:tabs>
          <w:tab w:val="left" w:pos="284"/>
        </w:tabs>
        <w:spacing w:after="0" w:line="360" w:lineRule="auto"/>
        <w:jc w:val="both"/>
        <w:rPr>
          <w:rFonts w:ascii="Times New Roman" w:hAnsi="Times New Roman" w:cs="Times New Roman"/>
          <w:b/>
          <w:bCs/>
          <w:i/>
          <w:sz w:val="24"/>
          <w:szCs w:val="24"/>
        </w:rPr>
      </w:pPr>
    </w:p>
    <w:p w14:paraId="17417745" w14:textId="77777777" w:rsidR="00CC5801" w:rsidRPr="00A33672" w:rsidRDefault="00CC5801" w:rsidP="00CC5801">
      <w:pPr>
        <w:tabs>
          <w:tab w:val="left" w:pos="284"/>
        </w:tabs>
        <w:spacing w:after="0" w:line="360" w:lineRule="auto"/>
        <w:jc w:val="both"/>
        <w:rPr>
          <w:rFonts w:ascii="Times New Roman" w:hAnsi="Times New Roman" w:cs="Times New Roman"/>
          <w:b/>
          <w:bCs/>
          <w:i/>
          <w:sz w:val="24"/>
          <w:szCs w:val="24"/>
        </w:rPr>
      </w:pPr>
      <w:r w:rsidRPr="00A33672">
        <w:rPr>
          <w:rFonts w:ascii="Times New Roman" w:hAnsi="Times New Roman" w:cs="Times New Roman"/>
          <w:b/>
          <w:bCs/>
          <w:i/>
          <w:sz w:val="24"/>
          <w:szCs w:val="24"/>
        </w:rPr>
        <w:t>Критерии оценки</w:t>
      </w:r>
    </w:p>
    <w:p w14:paraId="458958C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Примеры. </w:t>
      </w:r>
    </w:p>
    <w:p w14:paraId="412075E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«5» – без ошибок; </w:t>
      </w:r>
    </w:p>
    <w:p w14:paraId="155913EA"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«4» – 1 – 2 ошибки; </w:t>
      </w:r>
    </w:p>
    <w:p w14:paraId="155DB36E"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«3» – 2 – 3 ошибки; </w:t>
      </w:r>
    </w:p>
    <w:p w14:paraId="46B9380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«2» – 4 и более ошибок. </w:t>
      </w:r>
    </w:p>
    <w:p w14:paraId="4AA695A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Задачи.</w:t>
      </w:r>
    </w:p>
    <w:p w14:paraId="73C7AA8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 без ошибок; </w:t>
      </w:r>
    </w:p>
    <w:p w14:paraId="4DE5600C"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 1 – 2 негрубые ошибки; </w:t>
      </w:r>
    </w:p>
    <w:p w14:paraId="73A27AF5"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 2 – 3 ошибки (более половины работы сделано верно);</w:t>
      </w:r>
    </w:p>
    <w:p w14:paraId="3B53F799"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 4 и более ошибок.</w:t>
      </w:r>
    </w:p>
    <w:p w14:paraId="1F4E865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Комбинированная.</w:t>
      </w:r>
      <w:r w:rsidRPr="00A33672">
        <w:rPr>
          <w:rFonts w:ascii="Times New Roman" w:hAnsi="Times New Roman" w:cs="Times New Roman"/>
          <w:sz w:val="24"/>
          <w:szCs w:val="24"/>
        </w:rPr>
        <w:t> </w:t>
      </w:r>
    </w:p>
    <w:p w14:paraId="2283B42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 нет ошибок; </w:t>
      </w:r>
    </w:p>
    <w:p w14:paraId="31A431FD"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 1 – 2 ошибки, но не в задаче; </w:t>
      </w:r>
    </w:p>
    <w:p w14:paraId="031E7242"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 2 – 3 ошибки, 3 – 4 негрубые ошибки, но ход решения задачи верен; </w:t>
      </w:r>
    </w:p>
    <w:p w14:paraId="4211FC0F"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 не решена задача или более 4 грубых ошибок. </w:t>
      </w:r>
    </w:p>
    <w:p w14:paraId="46FF9A2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i/>
          <w:sz w:val="24"/>
          <w:szCs w:val="24"/>
        </w:rPr>
        <w:t>Грубые ошибки:</w:t>
      </w:r>
      <w:r w:rsidRPr="00A33672">
        <w:rPr>
          <w:rFonts w:ascii="Times New Roman" w:hAnsi="Times New Roman" w:cs="Times New Roman"/>
          <w:sz w:val="24"/>
          <w:szCs w:val="24"/>
        </w:rPr>
        <w:t> вычислительные ошибки в примерах и задачах; порядок действий, неправильное решение задачи; не доведение до конца решения задачи, примера; невыполненное задание. </w:t>
      </w:r>
    </w:p>
    <w:p w14:paraId="56C8A3D3"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i/>
          <w:sz w:val="24"/>
          <w:szCs w:val="24"/>
        </w:rPr>
        <w:t>Негрубые ошибки</w:t>
      </w:r>
      <w:r w:rsidRPr="00A33672">
        <w:rPr>
          <w:rFonts w:ascii="Times New Roman" w:hAnsi="Times New Roman" w:cs="Times New Roman"/>
          <w:i/>
          <w:sz w:val="24"/>
          <w:szCs w:val="24"/>
        </w:rPr>
        <w:t>:</w:t>
      </w:r>
      <w:r w:rsidRPr="00A33672">
        <w:rPr>
          <w:rFonts w:ascii="Times New Roman" w:hAnsi="Times New Roman" w:cs="Times New Roman"/>
          <w:sz w:val="24"/>
          <w:szCs w:val="24"/>
        </w:rPr>
        <w:t> нерациональные приёмы вычисления; неправильная постановка вопроса к действию при решении задачи; неверно оформленный ответ задачи; неправильное списывание данных; не доведение до конца преобразований.</w:t>
      </w:r>
    </w:p>
    <w:p w14:paraId="6A41CC90" w14:textId="77777777" w:rsidR="00CC5801" w:rsidRPr="00A33672" w:rsidRDefault="00CC5801" w:rsidP="00CC580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 грамматические ошибки, допущенные в работе по математике, оценка не снижается.</w:t>
      </w:r>
    </w:p>
    <w:p w14:paraId="7951944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p w14:paraId="49B1DA61" w14:textId="77777777" w:rsidR="00970E59" w:rsidRPr="00A33672" w:rsidRDefault="00E344C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  </w:t>
      </w:r>
      <w:r w:rsidR="00970E59" w:rsidRPr="00A33672">
        <w:rPr>
          <w:rFonts w:ascii="Times New Roman" w:hAnsi="Times New Roman" w:cs="Times New Roman"/>
          <w:b/>
          <w:sz w:val="24"/>
          <w:szCs w:val="24"/>
        </w:rPr>
        <w:t>2.</w:t>
      </w:r>
      <w:r w:rsidR="00970E59" w:rsidRPr="00A33672">
        <w:rPr>
          <w:rFonts w:ascii="Times New Roman" w:hAnsi="Times New Roman" w:cs="Times New Roman"/>
          <w:sz w:val="24"/>
          <w:szCs w:val="24"/>
        </w:rPr>
        <w:t xml:space="preserve"> </w:t>
      </w:r>
      <w:r w:rsidR="00970E59" w:rsidRPr="00A33672">
        <w:rPr>
          <w:rFonts w:ascii="Times New Roman" w:hAnsi="Times New Roman" w:cs="Times New Roman"/>
          <w:b/>
          <w:sz w:val="24"/>
          <w:szCs w:val="24"/>
        </w:rPr>
        <w:t>Содержание учебного предмета</w:t>
      </w:r>
    </w:p>
    <w:p w14:paraId="4713A7C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На изучение предмета в 3-м классе отводится  </w:t>
      </w:r>
      <w:r w:rsidRPr="00A33672">
        <w:rPr>
          <w:rFonts w:ascii="Times New Roman" w:hAnsi="Times New Roman" w:cs="Times New Roman"/>
          <w:b/>
          <w:sz w:val="24"/>
          <w:szCs w:val="24"/>
        </w:rPr>
        <w:t>136 ч.</w:t>
      </w:r>
      <w:r w:rsidRPr="00A33672">
        <w:rPr>
          <w:rFonts w:ascii="Times New Roman" w:hAnsi="Times New Roman" w:cs="Times New Roman"/>
          <w:sz w:val="24"/>
          <w:szCs w:val="24"/>
        </w:rPr>
        <w:t xml:space="preserve">  (34 учебные недели по 4 ч. в неделю).</w:t>
      </w:r>
    </w:p>
    <w:p w14:paraId="5819919B"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Основные содержательные линии курса (разделы, структура)</w:t>
      </w:r>
    </w:p>
    <w:p w14:paraId="67F3C63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Арифметические действия </w:t>
      </w:r>
    </w:p>
    <w:p w14:paraId="0E0917B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Табличное умножение и деление </w:t>
      </w:r>
    </w:p>
    <w:p w14:paraId="0DDE624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roofErr w:type="spellStart"/>
      <w:r w:rsidRPr="00A33672">
        <w:rPr>
          <w:rFonts w:ascii="Times New Roman" w:hAnsi="Times New Roman" w:cs="Times New Roman"/>
          <w:sz w:val="24"/>
          <w:szCs w:val="24"/>
        </w:rPr>
        <w:t>Внетабличное</w:t>
      </w:r>
      <w:proofErr w:type="spellEnd"/>
      <w:r w:rsidRPr="00A33672">
        <w:rPr>
          <w:rFonts w:ascii="Times New Roman" w:hAnsi="Times New Roman" w:cs="Times New Roman"/>
          <w:sz w:val="24"/>
          <w:szCs w:val="24"/>
        </w:rPr>
        <w:t xml:space="preserve"> умножение и деление </w:t>
      </w:r>
    </w:p>
    <w:p w14:paraId="276CFF2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Нумерация (числа от 1 до 1000)</w:t>
      </w:r>
    </w:p>
    <w:p w14:paraId="1B847DD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Повторение</w:t>
      </w:r>
    </w:p>
    <w:p w14:paraId="44DB72D3"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i/>
          <w:sz w:val="24"/>
          <w:szCs w:val="24"/>
        </w:rPr>
        <w:t>Арифметические действия</w:t>
      </w:r>
      <w:r w:rsidRPr="00A33672">
        <w:rPr>
          <w:rFonts w:ascii="Times New Roman" w:hAnsi="Times New Roman" w:cs="Times New Roman"/>
          <w:i/>
          <w:sz w:val="24"/>
          <w:szCs w:val="24"/>
        </w:rPr>
        <w:t xml:space="preserve">: </w:t>
      </w:r>
      <w:r w:rsidRPr="00A33672">
        <w:rPr>
          <w:rFonts w:ascii="Times New Roman" w:hAnsi="Times New Roman" w:cs="Times New Roman"/>
          <w:sz w:val="24"/>
          <w:szCs w:val="24"/>
        </w:rPr>
        <w:t xml:space="preserve">устные приёмы сложения и вычитания, умножения и деления чисел в случаях, сводимых к действиям в пределах 100; письменные приёмы сложения и вычитания, письменные приёмы умножения и деления на однозначное число; единица масса: грамм, соотношение грамма и килограмма; виды треугольников: разносторонние, равнобедренные (равносторонние); решение задач в 1-3 действия на сложение, вычитание, умножение и деление в течение года. </w:t>
      </w:r>
    </w:p>
    <w:p w14:paraId="31D0CF76"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i/>
          <w:sz w:val="24"/>
          <w:szCs w:val="24"/>
        </w:rPr>
        <w:t>Табличное умножение и деление</w:t>
      </w:r>
      <w:r w:rsidRPr="00A33672">
        <w:rPr>
          <w:rFonts w:ascii="Times New Roman" w:hAnsi="Times New Roman" w:cs="Times New Roman"/>
          <w:b/>
          <w:sz w:val="24"/>
          <w:szCs w:val="24"/>
        </w:rPr>
        <w:t>:</w:t>
      </w:r>
      <w:r w:rsidRPr="00A33672">
        <w:rPr>
          <w:rFonts w:ascii="Times New Roman" w:hAnsi="Times New Roman" w:cs="Times New Roman"/>
          <w:sz w:val="24"/>
          <w:szCs w:val="24"/>
        </w:rPr>
        <w:t xml:space="preserve"> таблица умножения однозначных чисел и соответствующие случаи деления; умножение числа 1 и на 1, умножение числа 0 и на 0, деление числа 0, невозможность деления на 0; нахождение числа, которое в несколько раз больше или меньше данного, сравнение чисел с помощью деления; примеры взаимосвязей между величинами (цена-количество-стоимость и др.); решение подбором уравнений вида: х:4=9, 27:х=9; площадь, единицы площади: </w:t>
      </w:r>
      <w:proofErr w:type="spellStart"/>
      <w:r w:rsidRPr="00A33672">
        <w:rPr>
          <w:rFonts w:ascii="Times New Roman" w:hAnsi="Times New Roman" w:cs="Times New Roman"/>
          <w:sz w:val="24"/>
          <w:szCs w:val="24"/>
        </w:rPr>
        <w:t>В.сантиметр</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В.дециметр</w:t>
      </w:r>
      <w:proofErr w:type="spellEnd"/>
      <w:r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В.метр</w:t>
      </w:r>
      <w:proofErr w:type="spellEnd"/>
      <w:r w:rsidRPr="00A33672">
        <w:rPr>
          <w:rFonts w:ascii="Times New Roman" w:hAnsi="Times New Roman" w:cs="Times New Roman"/>
          <w:sz w:val="24"/>
          <w:szCs w:val="24"/>
        </w:rPr>
        <w:t xml:space="preserve">, соотношение между ними; площадь прямоугольника (квадрата);  единицы времени: год, месяц, сутки, соотношение между ними; круг, окружность, центр, радиус, диаметр окружности (круга); нахождение доли числа и числа по его доле, сравнение долей. </w:t>
      </w:r>
    </w:p>
    <w:p w14:paraId="32B3AE4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roofErr w:type="spellStart"/>
      <w:r w:rsidRPr="00A33672">
        <w:rPr>
          <w:rFonts w:ascii="Times New Roman" w:hAnsi="Times New Roman" w:cs="Times New Roman"/>
          <w:b/>
          <w:i/>
          <w:sz w:val="24"/>
          <w:szCs w:val="24"/>
        </w:rPr>
        <w:t>Внетабличное</w:t>
      </w:r>
      <w:proofErr w:type="spellEnd"/>
      <w:r w:rsidRPr="00A33672">
        <w:rPr>
          <w:rFonts w:ascii="Times New Roman" w:hAnsi="Times New Roman" w:cs="Times New Roman"/>
          <w:b/>
          <w:i/>
          <w:sz w:val="24"/>
          <w:szCs w:val="24"/>
        </w:rPr>
        <w:t xml:space="preserve"> умножение и деление:</w:t>
      </w:r>
      <w:r w:rsidRPr="00A33672">
        <w:rPr>
          <w:rFonts w:ascii="Times New Roman" w:hAnsi="Times New Roman" w:cs="Times New Roman"/>
          <w:i/>
          <w:sz w:val="24"/>
          <w:szCs w:val="24"/>
        </w:rPr>
        <w:t xml:space="preserve"> </w:t>
      </w:r>
      <w:r w:rsidRPr="00A33672">
        <w:rPr>
          <w:rFonts w:ascii="Times New Roman" w:hAnsi="Times New Roman" w:cs="Times New Roman"/>
          <w:sz w:val="24"/>
          <w:szCs w:val="24"/>
        </w:rPr>
        <w:t xml:space="preserve">умножение суммы на число, деление суммы на число; устные приёмы </w:t>
      </w:r>
      <w:proofErr w:type="spellStart"/>
      <w:r w:rsidRPr="00A33672">
        <w:rPr>
          <w:rFonts w:ascii="Times New Roman" w:hAnsi="Times New Roman" w:cs="Times New Roman"/>
          <w:sz w:val="24"/>
          <w:szCs w:val="24"/>
        </w:rPr>
        <w:t>внетабличного</w:t>
      </w:r>
      <w:proofErr w:type="spellEnd"/>
      <w:r w:rsidRPr="00A33672">
        <w:rPr>
          <w:rFonts w:ascii="Times New Roman" w:hAnsi="Times New Roman" w:cs="Times New Roman"/>
          <w:sz w:val="24"/>
          <w:szCs w:val="24"/>
        </w:rPr>
        <w:t xml:space="preserve"> умножения и деления; деление с остатком; проверка умножения и деления, проверка деления с остатком; выражения с двумя переменными, нахождение их значений при заданных числовых значениях входящих в них букв; уравнения вида х:8=12, 64:х=16 и их решение на основе знаний взаимосвязей между результатами и компонентами действий.</w:t>
      </w:r>
    </w:p>
    <w:p w14:paraId="3232579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i/>
          <w:sz w:val="24"/>
          <w:szCs w:val="24"/>
        </w:rPr>
        <w:t>Нумерация (числа от1 до 1000)</w:t>
      </w:r>
      <w:r w:rsidRPr="00A33672">
        <w:rPr>
          <w:rFonts w:ascii="Times New Roman" w:hAnsi="Times New Roman" w:cs="Times New Roman"/>
          <w:b/>
          <w:sz w:val="24"/>
          <w:szCs w:val="24"/>
        </w:rPr>
        <w:t>:</w:t>
      </w:r>
      <w:r w:rsidRPr="00A33672">
        <w:rPr>
          <w:rFonts w:ascii="Times New Roman" w:hAnsi="Times New Roman" w:cs="Times New Roman"/>
          <w:sz w:val="24"/>
          <w:szCs w:val="24"/>
        </w:rPr>
        <w:t xml:space="preserve"> образование и названия трёхзначных чисел, порядок следования чисел при счёте; запись и чтение трёхзначных чисел, представление трёхзначного числа в виде суммы разрядных слагаемых; сравнение чисел; увеличение и уменьшение числа в 10, 100 раз.</w:t>
      </w:r>
    </w:p>
    <w:p w14:paraId="5056848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 </w:t>
      </w:r>
      <w:r w:rsidR="00840F5D" w:rsidRPr="00A33672">
        <w:rPr>
          <w:rFonts w:ascii="Times New Roman" w:hAnsi="Times New Roman" w:cs="Times New Roman"/>
          <w:b/>
          <w:sz w:val="24"/>
          <w:szCs w:val="24"/>
        </w:rPr>
        <w:tab/>
      </w:r>
      <w:r w:rsidRPr="00A33672">
        <w:rPr>
          <w:rFonts w:ascii="Times New Roman" w:hAnsi="Times New Roman" w:cs="Times New Roman"/>
          <w:b/>
          <w:sz w:val="24"/>
          <w:szCs w:val="24"/>
        </w:rPr>
        <w:t>Формы организации учебного процесса:</w:t>
      </w:r>
    </w:p>
    <w:p w14:paraId="222839D8"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фронтальная, групповая, индивидуальная работа, работа в парах.</w:t>
      </w:r>
    </w:p>
    <w:p w14:paraId="7C3FC96A"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Формы организации учебных занятий:</w:t>
      </w:r>
    </w:p>
    <w:p w14:paraId="361EDF5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 </w:t>
      </w:r>
      <w:r w:rsidRPr="00A33672">
        <w:rPr>
          <w:rFonts w:ascii="Times New Roman" w:hAnsi="Times New Roman" w:cs="Times New Roman"/>
          <w:sz w:val="24"/>
          <w:szCs w:val="24"/>
        </w:rPr>
        <w:t xml:space="preserve">традиционный урок, </w:t>
      </w:r>
    </w:p>
    <w:p w14:paraId="596A115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обобщающий урок, </w:t>
      </w:r>
    </w:p>
    <w:p w14:paraId="552864E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итоговый урок.</w:t>
      </w:r>
    </w:p>
    <w:p w14:paraId="09B3455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Типы уроков:</w:t>
      </w:r>
    </w:p>
    <w:p w14:paraId="3D77CB29"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Урок открытия новых знаний, обретения новых умений и навыков</w:t>
      </w:r>
    </w:p>
    <w:p w14:paraId="37B9B258"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Урок рефлексии</w:t>
      </w:r>
    </w:p>
    <w:p w14:paraId="69FBBAA0"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Урок систематизации знаний (общеметодологической направленности)</w:t>
      </w:r>
    </w:p>
    <w:p w14:paraId="79337219"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Урок развивающего контроля</w:t>
      </w:r>
    </w:p>
    <w:p w14:paraId="45AD3174" w14:textId="77777777" w:rsidR="005B3168" w:rsidRPr="00A33672" w:rsidRDefault="005B3168"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Речевой материал</w:t>
      </w:r>
    </w:p>
    <w:p w14:paraId="204EF919" w14:textId="77777777" w:rsidR="00631996" w:rsidRPr="00A33672" w:rsidRDefault="00631996" w:rsidP="00631996">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i/>
          <w:sz w:val="24"/>
          <w:szCs w:val="24"/>
        </w:rPr>
        <w:t>Слова, словосочетания, термины</w:t>
      </w:r>
      <w:r w:rsidRPr="00A33672">
        <w:rPr>
          <w:rFonts w:ascii="Times New Roman" w:eastAsia="Calibri" w:hAnsi="Times New Roman" w:cs="Times New Roman"/>
          <w:sz w:val="24"/>
          <w:szCs w:val="24"/>
        </w:rPr>
        <w:t>:</w:t>
      </w:r>
    </w:p>
    <w:p w14:paraId="10B6F247" w14:textId="77777777" w:rsidR="005B3168" w:rsidRPr="00A33672" w:rsidRDefault="005B3168"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Сложение, вычитание, слагаемое, сумма, разность, вычисление столбиком, неизвестное слагаемое, уравнение, решение уравнений, четные числа, нечетные числа, деление с остатком, деление без остатка, умножение и деление, площадь фигур, квадратный сантиметр, </w:t>
      </w:r>
    </w:p>
    <w:p w14:paraId="55793820" w14:textId="77777777" w:rsidR="005B3168" w:rsidRPr="00A33672" w:rsidRDefault="00A82F4A" w:rsidP="005B3168">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w:t>
      </w:r>
      <w:r w:rsidR="005B3168" w:rsidRPr="00A33672">
        <w:rPr>
          <w:rFonts w:ascii="Times New Roman" w:hAnsi="Times New Roman" w:cs="Times New Roman"/>
          <w:sz w:val="24"/>
          <w:szCs w:val="24"/>
        </w:rPr>
        <w:t xml:space="preserve">оли, сравнение долей, решение задач, </w:t>
      </w:r>
      <w:r w:rsidRPr="00A33672">
        <w:rPr>
          <w:rFonts w:ascii="Times New Roman" w:hAnsi="Times New Roman" w:cs="Times New Roman"/>
          <w:sz w:val="24"/>
          <w:szCs w:val="24"/>
        </w:rPr>
        <w:t>к</w:t>
      </w:r>
      <w:r w:rsidR="005B3168" w:rsidRPr="00A33672">
        <w:rPr>
          <w:rFonts w:ascii="Times New Roman" w:hAnsi="Times New Roman" w:cs="Times New Roman"/>
          <w:sz w:val="24"/>
          <w:szCs w:val="24"/>
        </w:rPr>
        <w:t xml:space="preserve">руг, окружность, центр окружности, радиус окружности, </w:t>
      </w:r>
      <w:r w:rsidRPr="00A33672">
        <w:rPr>
          <w:rFonts w:ascii="Times New Roman" w:hAnsi="Times New Roman" w:cs="Times New Roman"/>
          <w:sz w:val="24"/>
          <w:szCs w:val="24"/>
        </w:rPr>
        <w:t>д</w:t>
      </w:r>
      <w:r w:rsidR="005B3168" w:rsidRPr="00A33672">
        <w:rPr>
          <w:rFonts w:ascii="Times New Roman" w:hAnsi="Times New Roman" w:cs="Times New Roman"/>
          <w:sz w:val="24"/>
          <w:szCs w:val="24"/>
        </w:rPr>
        <w:t xml:space="preserve">иаметр окружности, диаметр круга, </w:t>
      </w:r>
      <w:r w:rsidRPr="00A33672">
        <w:rPr>
          <w:rFonts w:ascii="Times New Roman" w:hAnsi="Times New Roman" w:cs="Times New Roman"/>
          <w:sz w:val="24"/>
          <w:szCs w:val="24"/>
        </w:rPr>
        <w:t>г</w:t>
      </w:r>
      <w:r w:rsidR="005B3168" w:rsidRPr="00A33672">
        <w:rPr>
          <w:rFonts w:ascii="Times New Roman" w:hAnsi="Times New Roman" w:cs="Times New Roman"/>
          <w:sz w:val="24"/>
          <w:szCs w:val="24"/>
        </w:rPr>
        <w:t xml:space="preserve">од, месяц, сутки, </w:t>
      </w:r>
      <w:r w:rsidRPr="00A33672">
        <w:rPr>
          <w:rFonts w:ascii="Times New Roman" w:hAnsi="Times New Roman" w:cs="Times New Roman"/>
          <w:sz w:val="24"/>
          <w:szCs w:val="24"/>
        </w:rPr>
        <w:t>в</w:t>
      </w:r>
      <w:r w:rsidR="005B3168" w:rsidRPr="00A33672">
        <w:rPr>
          <w:rFonts w:ascii="Times New Roman" w:hAnsi="Times New Roman" w:cs="Times New Roman"/>
          <w:sz w:val="24"/>
          <w:szCs w:val="24"/>
        </w:rPr>
        <w:t xml:space="preserve">ычисления удобным способом, </w:t>
      </w:r>
      <w:r w:rsidRPr="00A33672">
        <w:rPr>
          <w:rFonts w:ascii="Times New Roman" w:hAnsi="Times New Roman" w:cs="Times New Roman"/>
          <w:sz w:val="24"/>
          <w:szCs w:val="24"/>
        </w:rPr>
        <w:t>у</w:t>
      </w:r>
      <w:r w:rsidR="005B3168" w:rsidRPr="00A33672">
        <w:rPr>
          <w:rFonts w:ascii="Times New Roman" w:hAnsi="Times New Roman" w:cs="Times New Roman"/>
          <w:sz w:val="24"/>
          <w:szCs w:val="24"/>
        </w:rPr>
        <w:t xml:space="preserve">множение суммы на число, двузначные числа, однозначные числа, </w:t>
      </w:r>
      <w:r w:rsidRPr="00A33672">
        <w:rPr>
          <w:rFonts w:ascii="Times New Roman" w:hAnsi="Times New Roman" w:cs="Times New Roman"/>
          <w:sz w:val="24"/>
          <w:szCs w:val="24"/>
        </w:rPr>
        <w:t>в</w:t>
      </w:r>
      <w:r w:rsidR="005B3168" w:rsidRPr="00A33672">
        <w:rPr>
          <w:rFonts w:ascii="Times New Roman" w:hAnsi="Times New Roman" w:cs="Times New Roman"/>
          <w:sz w:val="24"/>
          <w:szCs w:val="24"/>
        </w:rPr>
        <w:t xml:space="preserve">ыражения с двумя неизвестными, </w:t>
      </w:r>
      <w:r w:rsidRPr="00A33672">
        <w:rPr>
          <w:rFonts w:ascii="Times New Roman" w:hAnsi="Times New Roman" w:cs="Times New Roman"/>
          <w:sz w:val="24"/>
          <w:szCs w:val="24"/>
        </w:rPr>
        <w:t>д</w:t>
      </w:r>
      <w:r w:rsidR="005B3168" w:rsidRPr="00A33672">
        <w:rPr>
          <w:rFonts w:ascii="Times New Roman" w:hAnsi="Times New Roman" w:cs="Times New Roman"/>
          <w:sz w:val="24"/>
          <w:szCs w:val="24"/>
        </w:rPr>
        <w:t xml:space="preserve">еление суммы на число, решение задач изученных видов, </w:t>
      </w:r>
      <w:r w:rsidRPr="00A33672">
        <w:rPr>
          <w:rFonts w:ascii="Times New Roman" w:hAnsi="Times New Roman" w:cs="Times New Roman"/>
          <w:sz w:val="24"/>
          <w:szCs w:val="24"/>
        </w:rPr>
        <w:t>д</w:t>
      </w:r>
      <w:r w:rsidR="005B3168" w:rsidRPr="00A33672">
        <w:rPr>
          <w:rFonts w:ascii="Times New Roman" w:hAnsi="Times New Roman" w:cs="Times New Roman"/>
          <w:sz w:val="24"/>
          <w:szCs w:val="24"/>
        </w:rPr>
        <w:t xml:space="preserve">вузначные числа, однозначные числа, деление двузначного на однозначное, </w:t>
      </w:r>
      <w:r w:rsidRPr="00A33672">
        <w:rPr>
          <w:rFonts w:ascii="Times New Roman" w:hAnsi="Times New Roman" w:cs="Times New Roman"/>
          <w:sz w:val="24"/>
          <w:szCs w:val="24"/>
        </w:rPr>
        <w:t>а</w:t>
      </w:r>
      <w:r w:rsidR="005B3168" w:rsidRPr="00A33672">
        <w:rPr>
          <w:rFonts w:ascii="Times New Roman" w:hAnsi="Times New Roman" w:cs="Times New Roman"/>
          <w:sz w:val="24"/>
          <w:szCs w:val="24"/>
        </w:rPr>
        <w:t>лгоритм деления, нахождение частого и остатка</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д</w:t>
      </w:r>
      <w:r w:rsidR="005B3168" w:rsidRPr="00A33672">
        <w:rPr>
          <w:rFonts w:ascii="Times New Roman" w:hAnsi="Times New Roman" w:cs="Times New Roman"/>
          <w:sz w:val="24"/>
          <w:szCs w:val="24"/>
        </w:rPr>
        <w:t>еление с остатком</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д</w:t>
      </w:r>
      <w:r w:rsidR="005B3168" w:rsidRPr="00A33672">
        <w:rPr>
          <w:rFonts w:ascii="Times New Roman" w:hAnsi="Times New Roman" w:cs="Times New Roman"/>
          <w:sz w:val="24"/>
          <w:szCs w:val="24"/>
        </w:rPr>
        <w:t>елитель, делимое, частное, деление с остатком</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с</w:t>
      </w:r>
      <w:r w:rsidR="005B3168" w:rsidRPr="00A33672">
        <w:rPr>
          <w:rFonts w:ascii="Times New Roman" w:hAnsi="Times New Roman" w:cs="Times New Roman"/>
          <w:sz w:val="24"/>
          <w:szCs w:val="24"/>
        </w:rPr>
        <w:t>ложение и вычитание трехзначных чисел</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с</w:t>
      </w:r>
      <w:r w:rsidR="005B3168" w:rsidRPr="00A33672">
        <w:rPr>
          <w:rFonts w:ascii="Times New Roman" w:hAnsi="Times New Roman" w:cs="Times New Roman"/>
          <w:sz w:val="24"/>
          <w:szCs w:val="24"/>
        </w:rPr>
        <w:t>ложение и вычитание трехзначных чисел, алгоритм вычислений</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р</w:t>
      </w:r>
      <w:r w:rsidR="005B3168" w:rsidRPr="00A33672">
        <w:rPr>
          <w:rFonts w:ascii="Times New Roman" w:hAnsi="Times New Roman" w:cs="Times New Roman"/>
          <w:sz w:val="24"/>
          <w:szCs w:val="24"/>
        </w:rPr>
        <w:t>азносторонние, равнобедренные, равносторонние треугольники</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proofErr w:type="spellStart"/>
      <w:r w:rsidRPr="00A33672">
        <w:rPr>
          <w:rFonts w:ascii="Times New Roman" w:hAnsi="Times New Roman" w:cs="Times New Roman"/>
          <w:sz w:val="24"/>
          <w:szCs w:val="24"/>
        </w:rPr>
        <w:t>в</w:t>
      </w:r>
      <w:r w:rsidR="005B3168" w:rsidRPr="00A33672">
        <w:rPr>
          <w:rFonts w:ascii="Times New Roman" w:hAnsi="Times New Roman" w:cs="Times New Roman"/>
          <w:sz w:val="24"/>
          <w:szCs w:val="24"/>
        </w:rPr>
        <w:t>нетабличное</w:t>
      </w:r>
      <w:proofErr w:type="spellEnd"/>
      <w:r w:rsidR="005B3168" w:rsidRPr="00A33672">
        <w:rPr>
          <w:rFonts w:ascii="Times New Roman" w:hAnsi="Times New Roman" w:cs="Times New Roman"/>
          <w:sz w:val="24"/>
          <w:szCs w:val="24"/>
        </w:rPr>
        <w:t xml:space="preserve"> умножение</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у</w:t>
      </w:r>
      <w:r w:rsidR="005B3168" w:rsidRPr="00A33672">
        <w:rPr>
          <w:rFonts w:ascii="Times New Roman" w:hAnsi="Times New Roman" w:cs="Times New Roman"/>
          <w:sz w:val="24"/>
          <w:szCs w:val="24"/>
        </w:rPr>
        <w:t>множение и деление трехзначных чисел</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д</w:t>
      </w:r>
      <w:r w:rsidR="005B3168" w:rsidRPr="00A33672">
        <w:rPr>
          <w:rFonts w:ascii="Times New Roman" w:hAnsi="Times New Roman" w:cs="Times New Roman"/>
          <w:sz w:val="24"/>
          <w:szCs w:val="24"/>
        </w:rPr>
        <w:t>еление методом подбора</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п</w:t>
      </w:r>
      <w:r w:rsidR="005B3168" w:rsidRPr="00A33672">
        <w:rPr>
          <w:rFonts w:ascii="Times New Roman" w:hAnsi="Times New Roman" w:cs="Times New Roman"/>
          <w:sz w:val="24"/>
          <w:szCs w:val="24"/>
        </w:rPr>
        <w:t>рямоугольный, тупоугольный и остроугольный треугольник</w:t>
      </w:r>
      <w:r w:rsidRPr="00A33672">
        <w:rPr>
          <w:rFonts w:ascii="Times New Roman" w:hAnsi="Times New Roman" w:cs="Times New Roman"/>
          <w:sz w:val="24"/>
          <w:szCs w:val="24"/>
        </w:rPr>
        <w:t>,</w:t>
      </w:r>
      <w:r w:rsidR="005B3168" w:rsidRPr="00A33672">
        <w:rPr>
          <w:rFonts w:ascii="Times New Roman" w:hAnsi="Times New Roman" w:cs="Times New Roman"/>
          <w:sz w:val="24"/>
          <w:szCs w:val="24"/>
        </w:rPr>
        <w:t xml:space="preserve"> </w:t>
      </w:r>
      <w:r w:rsidRPr="00A33672">
        <w:rPr>
          <w:rFonts w:ascii="Times New Roman" w:hAnsi="Times New Roman" w:cs="Times New Roman"/>
          <w:sz w:val="24"/>
          <w:szCs w:val="24"/>
        </w:rPr>
        <w:t>п</w:t>
      </w:r>
      <w:r w:rsidR="005B3168" w:rsidRPr="00A33672">
        <w:rPr>
          <w:rFonts w:ascii="Times New Roman" w:hAnsi="Times New Roman" w:cs="Times New Roman"/>
          <w:sz w:val="24"/>
          <w:szCs w:val="24"/>
        </w:rPr>
        <w:t>риемы умножения</w:t>
      </w:r>
      <w:r w:rsidRPr="00A33672">
        <w:rPr>
          <w:rFonts w:ascii="Times New Roman" w:hAnsi="Times New Roman" w:cs="Times New Roman"/>
          <w:sz w:val="24"/>
          <w:szCs w:val="24"/>
        </w:rPr>
        <w:t>, цена, количество, стоимость масса, количество, квадратный сантиметр,  площадь фигур, с</w:t>
      </w:r>
      <w:r w:rsidR="005B3168" w:rsidRPr="00A33672">
        <w:rPr>
          <w:rFonts w:ascii="Times New Roman" w:hAnsi="Times New Roman" w:cs="Times New Roman"/>
          <w:sz w:val="24"/>
          <w:szCs w:val="24"/>
        </w:rPr>
        <w:t>кладывать и вычитать двузначные числа</w:t>
      </w:r>
      <w:r w:rsidRPr="00A33672">
        <w:rPr>
          <w:rFonts w:ascii="Times New Roman" w:hAnsi="Times New Roman" w:cs="Times New Roman"/>
          <w:sz w:val="24"/>
          <w:szCs w:val="24"/>
        </w:rPr>
        <w:t xml:space="preserve"> пр.</w:t>
      </w:r>
    </w:p>
    <w:p w14:paraId="266B1585" w14:textId="77777777" w:rsidR="005B3168"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Выполни сложение (деление, умножение) …</w:t>
      </w:r>
    </w:p>
    <w:p w14:paraId="75254663"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Проверь …</w:t>
      </w:r>
    </w:p>
    <w:p w14:paraId="320A3136"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Выполни сложение (деление, умножение) удобным способом</w:t>
      </w:r>
    </w:p>
    <w:p w14:paraId="4C0EB829"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Какой порядок действий?</w:t>
      </w:r>
    </w:p>
    <w:p w14:paraId="6BBBEB09"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Сначала выполняй …, потом …</w:t>
      </w:r>
    </w:p>
    <w:p w14:paraId="2334B8EC"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Как найти неизвестное ..?</w:t>
      </w:r>
    </w:p>
    <w:p w14:paraId="38A70AEE"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Вычисли (найди) площадь …</w:t>
      </w:r>
    </w:p>
    <w:p w14:paraId="7B5B1417"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Сделай краткую запись…</w:t>
      </w:r>
    </w:p>
    <w:p w14:paraId="701EA911"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Продумай план решения</w:t>
      </w:r>
    </w:p>
    <w:p w14:paraId="6348F4F9"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Удобно решать так</w:t>
      </w:r>
    </w:p>
    <w:p w14:paraId="00EAE1C8"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Чтобы найти площадь …, надо…</w:t>
      </w:r>
    </w:p>
    <w:p w14:paraId="4DE469A8" w14:textId="77777777" w:rsidR="00A82F4A"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Начерти … и найди его площадь</w:t>
      </w:r>
    </w:p>
    <w:p w14:paraId="4EB62E1E" w14:textId="77777777" w:rsidR="005B3168" w:rsidRPr="00A33672" w:rsidRDefault="00A82F4A" w:rsidP="005B3168">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Сравни … -Чему равен…?</w:t>
      </w:r>
    </w:p>
    <w:p w14:paraId="3E142345" w14:textId="77777777" w:rsidR="005B3168" w:rsidRPr="00A33672" w:rsidRDefault="005B3168" w:rsidP="005B3168">
      <w:pPr>
        <w:tabs>
          <w:tab w:val="left" w:pos="284"/>
        </w:tabs>
        <w:spacing w:after="0" w:line="360" w:lineRule="auto"/>
        <w:rPr>
          <w:rFonts w:ascii="Times New Roman" w:hAnsi="Times New Roman" w:cs="Times New Roman"/>
          <w:sz w:val="24"/>
          <w:szCs w:val="24"/>
        </w:rPr>
        <w:sectPr w:rsidR="005B3168" w:rsidRPr="00A33672" w:rsidSect="0081064C">
          <w:type w:val="nextColumn"/>
          <w:pgSz w:w="11906" w:h="16838"/>
          <w:pgMar w:top="1134" w:right="567" w:bottom="1134" w:left="1701" w:header="708" w:footer="708" w:gutter="0"/>
          <w:cols w:space="708"/>
          <w:docGrid w:linePitch="360"/>
        </w:sectPr>
      </w:pPr>
    </w:p>
    <w:p w14:paraId="2599D6E6" w14:textId="77777777" w:rsidR="00970E59" w:rsidRPr="00A33672" w:rsidRDefault="005B3168"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Примерное т</w:t>
      </w:r>
      <w:r w:rsidR="00970E59" w:rsidRPr="00A33672">
        <w:rPr>
          <w:rFonts w:ascii="Times New Roman" w:hAnsi="Times New Roman" w:cs="Times New Roman"/>
          <w:b/>
          <w:sz w:val="24"/>
          <w:szCs w:val="24"/>
        </w:rPr>
        <w:t>ематическое  планирован</w:t>
      </w:r>
      <w:r w:rsidR="00486C44" w:rsidRPr="00A33672">
        <w:rPr>
          <w:rFonts w:ascii="Times New Roman" w:hAnsi="Times New Roman" w:cs="Times New Roman"/>
          <w:b/>
          <w:sz w:val="24"/>
          <w:szCs w:val="24"/>
        </w:rPr>
        <w:t xml:space="preserve">ие по курсу «Математика» </w:t>
      </w:r>
    </w:p>
    <w:p w14:paraId="19D5FE50" w14:textId="77777777" w:rsidR="00970E59" w:rsidRPr="00A33672" w:rsidRDefault="00970E59" w:rsidP="00224C39">
      <w:pPr>
        <w:tabs>
          <w:tab w:val="left" w:pos="284"/>
        </w:tabs>
        <w:spacing w:after="0" w:line="360" w:lineRule="auto"/>
        <w:jc w:val="both"/>
        <w:rPr>
          <w:rFonts w:ascii="Times New Roman" w:hAnsi="Times New Roman" w:cs="Times New Roman"/>
          <w:b/>
          <w:i/>
          <w:sz w:val="24"/>
          <w:szCs w:val="24"/>
        </w:rPr>
      </w:pPr>
      <w:r w:rsidRPr="00A33672">
        <w:rPr>
          <w:rFonts w:ascii="Times New Roman" w:hAnsi="Times New Roman" w:cs="Times New Roman"/>
          <w:b/>
          <w:i/>
          <w:sz w:val="24"/>
          <w:szCs w:val="24"/>
          <w:lang w:val="en-US"/>
        </w:rPr>
        <w:t>I</w:t>
      </w:r>
      <w:r w:rsidRPr="00A33672">
        <w:rPr>
          <w:rFonts w:ascii="Times New Roman" w:hAnsi="Times New Roman" w:cs="Times New Roman"/>
          <w:b/>
          <w:i/>
          <w:sz w:val="24"/>
          <w:szCs w:val="24"/>
        </w:rPr>
        <w:t xml:space="preserve"> четверть – 36 часов</w:t>
      </w:r>
    </w:p>
    <w:tbl>
      <w:tblPr>
        <w:tblW w:w="1304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851"/>
        <w:gridCol w:w="3260"/>
        <w:gridCol w:w="2693"/>
        <w:gridCol w:w="5530"/>
      </w:tblGrid>
      <w:tr w:rsidR="00A33672" w:rsidRPr="00A33672" w14:paraId="0CC9993A" w14:textId="77777777" w:rsidTr="007C15C1">
        <w:trPr>
          <w:trHeight w:val="1106"/>
        </w:trPr>
        <w:tc>
          <w:tcPr>
            <w:tcW w:w="708" w:type="dxa"/>
          </w:tcPr>
          <w:p w14:paraId="418A04DA"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w:t>
            </w:r>
          </w:p>
          <w:p w14:paraId="66E8E51A"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п/п</w:t>
            </w:r>
          </w:p>
        </w:tc>
        <w:tc>
          <w:tcPr>
            <w:tcW w:w="851" w:type="dxa"/>
          </w:tcPr>
          <w:p w14:paraId="0FAA0258"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Кол-во часов</w:t>
            </w:r>
          </w:p>
        </w:tc>
        <w:tc>
          <w:tcPr>
            <w:tcW w:w="3260" w:type="dxa"/>
          </w:tcPr>
          <w:p w14:paraId="0828B307"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Тема</w:t>
            </w:r>
          </w:p>
        </w:tc>
        <w:tc>
          <w:tcPr>
            <w:tcW w:w="2693" w:type="dxa"/>
          </w:tcPr>
          <w:p w14:paraId="1C68CAD8"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Понятия</w:t>
            </w:r>
          </w:p>
        </w:tc>
        <w:tc>
          <w:tcPr>
            <w:tcW w:w="5530" w:type="dxa"/>
          </w:tcPr>
          <w:p w14:paraId="7B3A75E4"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Характеристика деятельности учащихся</w:t>
            </w:r>
          </w:p>
        </w:tc>
      </w:tr>
      <w:tr w:rsidR="00A33672" w:rsidRPr="00A33672" w14:paraId="5A1AEE55" w14:textId="77777777" w:rsidTr="007C15C1">
        <w:tc>
          <w:tcPr>
            <w:tcW w:w="708" w:type="dxa"/>
          </w:tcPr>
          <w:p w14:paraId="2D08010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w:t>
            </w:r>
          </w:p>
        </w:tc>
        <w:tc>
          <w:tcPr>
            <w:tcW w:w="851" w:type="dxa"/>
          </w:tcPr>
          <w:p w14:paraId="271CB49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w:t>
            </w:r>
          </w:p>
        </w:tc>
        <w:tc>
          <w:tcPr>
            <w:tcW w:w="3260" w:type="dxa"/>
          </w:tcPr>
          <w:p w14:paraId="134934D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Знакомство с учебником. </w:t>
            </w:r>
          </w:p>
        </w:tc>
        <w:tc>
          <w:tcPr>
            <w:tcW w:w="2693" w:type="dxa"/>
          </w:tcPr>
          <w:p w14:paraId="7A7DCF9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Оглавление, разделы</w:t>
            </w:r>
          </w:p>
        </w:tc>
        <w:tc>
          <w:tcPr>
            <w:tcW w:w="5530" w:type="dxa"/>
          </w:tcPr>
          <w:p w14:paraId="47927EE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Ориентироваться в учебнике, знакомиться с разделами.</w:t>
            </w:r>
          </w:p>
        </w:tc>
      </w:tr>
      <w:tr w:rsidR="00A33672" w:rsidRPr="00A33672" w14:paraId="116AA4E0" w14:textId="77777777" w:rsidTr="007C15C1">
        <w:tc>
          <w:tcPr>
            <w:tcW w:w="708" w:type="dxa"/>
          </w:tcPr>
          <w:p w14:paraId="5636163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p>
          <w:p w14:paraId="73FFD01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w:t>
            </w:r>
          </w:p>
        </w:tc>
        <w:tc>
          <w:tcPr>
            <w:tcW w:w="851" w:type="dxa"/>
          </w:tcPr>
          <w:p w14:paraId="37DEE97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p>
        </w:tc>
        <w:tc>
          <w:tcPr>
            <w:tcW w:w="3260" w:type="dxa"/>
          </w:tcPr>
          <w:p w14:paraId="7DAF04F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Устные  приёмы сложения и вычитания. </w:t>
            </w:r>
          </w:p>
          <w:p w14:paraId="3E5D90C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26880C9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Сложение, вычитание, слагаемое, сумма, разность</w:t>
            </w:r>
          </w:p>
        </w:tc>
        <w:tc>
          <w:tcPr>
            <w:tcW w:w="5530" w:type="dxa"/>
          </w:tcPr>
          <w:p w14:paraId="4C58D99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Знать приёмы вычислений, основанные на нумерации.</w:t>
            </w:r>
          </w:p>
          <w:p w14:paraId="079F9D8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Складывать и вычитать двузначные числа.</w:t>
            </w:r>
          </w:p>
        </w:tc>
      </w:tr>
      <w:tr w:rsidR="00A33672" w:rsidRPr="00A33672" w14:paraId="4169F5F4" w14:textId="77777777" w:rsidTr="007C15C1">
        <w:tc>
          <w:tcPr>
            <w:tcW w:w="708" w:type="dxa"/>
          </w:tcPr>
          <w:p w14:paraId="4343E9A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w:t>
            </w:r>
          </w:p>
          <w:p w14:paraId="1F66D7E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w:t>
            </w:r>
          </w:p>
        </w:tc>
        <w:tc>
          <w:tcPr>
            <w:tcW w:w="851" w:type="dxa"/>
          </w:tcPr>
          <w:p w14:paraId="4775698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p>
        </w:tc>
        <w:tc>
          <w:tcPr>
            <w:tcW w:w="3260" w:type="dxa"/>
          </w:tcPr>
          <w:p w14:paraId="7E5EF54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Письменные приемы сложения и вычитания. Задача в 2 действия.</w:t>
            </w:r>
          </w:p>
        </w:tc>
        <w:tc>
          <w:tcPr>
            <w:tcW w:w="2693" w:type="dxa"/>
          </w:tcPr>
          <w:p w14:paraId="1BF4815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Сложение, вычитание, вычисление столбиком</w:t>
            </w:r>
          </w:p>
        </w:tc>
        <w:tc>
          <w:tcPr>
            <w:tcW w:w="5530" w:type="dxa"/>
          </w:tcPr>
          <w:p w14:paraId="0E1259F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Знать приёмы вычислений, основанные на нумерации.</w:t>
            </w:r>
          </w:p>
          <w:p w14:paraId="7111580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Складывать и вычитать двузначные числа; решать текстовые задачи.</w:t>
            </w:r>
          </w:p>
        </w:tc>
      </w:tr>
      <w:tr w:rsidR="00A33672" w:rsidRPr="00A33672" w14:paraId="6F375844" w14:textId="77777777" w:rsidTr="007C15C1">
        <w:tc>
          <w:tcPr>
            <w:tcW w:w="708" w:type="dxa"/>
          </w:tcPr>
          <w:p w14:paraId="190D788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w:t>
            </w:r>
          </w:p>
          <w:p w14:paraId="34D548DB"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w:t>
            </w:r>
          </w:p>
        </w:tc>
        <w:tc>
          <w:tcPr>
            <w:tcW w:w="851" w:type="dxa"/>
          </w:tcPr>
          <w:p w14:paraId="7558B86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p>
        </w:tc>
        <w:tc>
          <w:tcPr>
            <w:tcW w:w="3260" w:type="dxa"/>
          </w:tcPr>
          <w:p w14:paraId="67A7F04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Выражения с переменной.</w:t>
            </w:r>
          </w:p>
          <w:p w14:paraId="30B9ED7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Уравнения с неизвестным слагаемым.</w:t>
            </w:r>
          </w:p>
          <w:p w14:paraId="67D8035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6504E5E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Неизвестное слагаемое, уравнение, решение уравнений</w:t>
            </w:r>
          </w:p>
        </w:tc>
        <w:tc>
          <w:tcPr>
            <w:tcW w:w="5530" w:type="dxa"/>
          </w:tcPr>
          <w:p w14:paraId="07F51C8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Знать названия компонентов и результата сложения и вычитания.</w:t>
            </w:r>
          </w:p>
          <w:p w14:paraId="6154045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Находить неизвестное слагаемое</w:t>
            </w:r>
          </w:p>
        </w:tc>
      </w:tr>
      <w:tr w:rsidR="00A33672" w:rsidRPr="00A33672" w14:paraId="36E567AA" w14:textId="77777777" w:rsidTr="007C15C1">
        <w:tc>
          <w:tcPr>
            <w:tcW w:w="708" w:type="dxa"/>
          </w:tcPr>
          <w:p w14:paraId="394220A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w:t>
            </w:r>
          </w:p>
          <w:p w14:paraId="38EBEC4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9.</w:t>
            </w:r>
          </w:p>
          <w:p w14:paraId="4DD352E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3F213BB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p>
        </w:tc>
        <w:tc>
          <w:tcPr>
            <w:tcW w:w="3260" w:type="dxa"/>
          </w:tcPr>
          <w:p w14:paraId="78FCD1B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Решение уравнений с неизвестным уменьшаемым и вычитаемым.</w:t>
            </w:r>
          </w:p>
          <w:p w14:paraId="16064B7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0A8938E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Уравнение, решение уравнений, алгоритм вычислений</w:t>
            </w:r>
          </w:p>
        </w:tc>
        <w:tc>
          <w:tcPr>
            <w:tcW w:w="5530" w:type="dxa"/>
          </w:tcPr>
          <w:p w14:paraId="4D5872E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Знать связь между  компонентами и результатами действий.</w:t>
            </w:r>
          </w:p>
          <w:p w14:paraId="553D976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Решать уравнения.</w:t>
            </w:r>
          </w:p>
        </w:tc>
      </w:tr>
      <w:tr w:rsidR="00A33672" w:rsidRPr="00A33672" w14:paraId="3992B82B" w14:textId="77777777" w:rsidTr="007C15C1">
        <w:tc>
          <w:tcPr>
            <w:tcW w:w="708" w:type="dxa"/>
          </w:tcPr>
          <w:p w14:paraId="19C6AF2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w:t>
            </w:r>
          </w:p>
        </w:tc>
        <w:tc>
          <w:tcPr>
            <w:tcW w:w="851" w:type="dxa"/>
          </w:tcPr>
          <w:p w14:paraId="763A9FE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w:t>
            </w:r>
          </w:p>
        </w:tc>
        <w:tc>
          <w:tcPr>
            <w:tcW w:w="3260" w:type="dxa"/>
          </w:tcPr>
          <w:p w14:paraId="4214F28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Обобщающий урок по теме: </w:t>
            </w:r>
            <w:r w:rsidRPr="00A33672">
              <w:rPr>
                <w:rFonts w:ascii="Times New Roman" w:hAnsi="Times New Roman" w:cs="Times New Roman"/>
                <w:sz w:val="24"/>
                <w:szCs w:val="24"/>
              </w:rPr>
              <w:lastRenderedPageBreak/>
              <w:t>“Повторение в начале года”.</w:t>
            </w:r>
          </w:p>
          <w:p w14:paraId="38A8F2E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447B0A7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Самостоятельная </w:t>
            </w:r>
            <w:r w:rsidRPr="00A33672">
              <w:rPr>
                <w:rFonts w:ascii="Times New Roman" w:hAnsi="Times New Roman" w:cs="Times New Roman"/>
                <w:sz w:val="24"/>
                <w:szCs w:val="24"/>
              </w:rPr>
              <w:lastRenderedPageBreak/>
              <w:t xml:space="preserve">работа и анализ своих ошибок. </w:t>
            </w:r>
          </w:p>
        </w:tc>
        <w:tc>
          <w:tcPr>
            <w:tcW w:w="5530" w:type="dxa"/>
          </w:tcPr>
          <w:p w14:paraId="3F4D57D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Знать связь между  компонентами и результатами </w:t>
            </w:r>
            <w:r w:rsidRPr="00A33672">
              <w:rPr>
                <w:rFonts w:ascii="Times New Roman" w:hAnsi="Times New Roman" w:cs="Times New Roman"/>
                <w:sz w:val="24"/>
                <w:szCs w:val="24"/>
              </w:rPr>
              <w:lastRenderedPageBreak/>
              <w:t>действий.</w:t>
            </w:r>
          </w:p>
          <w:p w14:paraId="152EA59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Решать уравнения.</w:t>
            </w:r>
          </w:p>
        </w:tc>
      </w:tr>
      <w:tr w:rsidR="00486C44" w:rsidRPr="00E344C9" w14:paraId="67FCBA8C" w14:textId="77777777" w:rsidTr="007C15C1">
        <w:tc>
          <w:tcPr>
            <w:tcW w:w="708" w:type="dxa"/>
          </w:tcPr>
          <w:p w14:paraId="4CB01333"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lastRenderedPageBreak/>
              <w:t>11.</w:t>
            </w:r>
          </w:p>
        </w:tc>
        <w:tc>
          <w:tcPr>
            <w:tcW w:w="851" w:type="dxa"/>
          </w:tcPr>
          <w:p w14:paraId="19DD739B"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1</w:t>
            </w:r>
          </w:p>
        </w:tc>
        <w:tc>
          <w:tcPr>
            <w:tcW w:w="3260" w:type="dxa"/>
          </w:tcPr>
          <w:p w14:paraId="5FA8C03F"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Контрольная работа №1по теме: “Повторение в начале года”.</w:t>
            </w:r>
          </w:p>
        </w:tc>
        <w:tc>
          <w:tcPr>
            <w:tcW w:w="2693" w:type="dxa"/>
          </w:tcPr>
          <w:p w14:paraId="67E420E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оценка, ошибки, выполнение заданий, самостоятельная работа.</w:t>
            </w:r>
          </w:p>
        </w:tc>
        <w:tc>
          <w:tcPr>
            <w:tcW w:w="5530" w:type="dxa"/>
          </w:tcPr>
          <w:p w14:paraId="35CF2CF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Складывать и вычитать двузначные числа; решать текстовые задачи.</w:t>
            </w:r>
          </w:p>
        </w:tc>
      </w:tr>
      <w:tr w:rsidR="00486C44" w:rsidRPr="00E344C9" w14:paraId="1687B652" w14:textId="77777777" w:rsidTr="007C15C1">
        <w:tc>
          <w:tcPr>
            <w:tcW w:w="708" w:type="dxa"/>
          </w:tcPr>
          <w:p w14:paraId="658D7D4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12. </w:t>
            </w:r>
          </w:p>
        </w:tc>
        <w:tc>
          <w:tcPr>
            <w:tcW w:w="851" w:type="dxa"/>
          </w:tcPr>
          <w:p w14:paraId="000AEBC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3E03D78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по теме: “Повторение в начале года”.</w:t>
            </w:r>
          </w:p>
        </w:tc>
        <w:tc>
          <w:tcPr>
            <w:tcW w:w="2693" w:type="dxa"/>
          </w:tcPr>
          <w:p w14:paraId="346F622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ошибками, анализ своей работы</w:t>
            </w:r>
          </w:p>
          <w:p w14:paraId="3014738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5530" w:type="dxa"/>
          </w:tcPr>
          <w:p w14:paraId="1BA1500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Делать работу над ошибками.</w:t>
            </w:r>
          </w:p>
        </w:tc>
      </w:tr>
      <w:tr w:rsidR="00486C44" w:rsidRPr="00E344C9" w14:paraId="6706C6ED" w14:textId="77777777" w:rsidTr="007C15C1">
        <w:tc>
          <w:tcPr>
            <w:tcW w:w="708" w:type="dxa"/>
          </w:tcPr>
          <w:p w14:paraId="6F6A2DD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tc>
        <w:tc>
          <w:tcPr>
            <w:tcW w:w="851" w:type="dxa"/>
          </w:tcPr>
          <w:p w14:paraId="576DB14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637BE4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Связь умножения и сложения, умножения и деления.</w:t>
            </w:r>
          </w:p>
        </w:tc>
        <w:tc>
          <w:tcPr>
            <w:tcW w:w="2693" w:type="dxa"/>
          </w:tcPr>
          <w:p w14:paraId="438C55F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деление</w:t>
            </w:r>
          </w:p>
        </w:tc>
        <w:tc>
          <w:tcPr>
            <w:tcW w:w="5530" w:type="dxa"/>
          </w:tcPr>
          <w:p w14:paraId="79CA648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связь между компонентами и результатом умножения.</w:t>
            </w:r>
          </w:p>
          <w:p w14:paraId="647E942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текстовые задачи.</w:t>
            </w:r>
          </w:p>
        </w:tc>
      </w:tr>
      <w:tr w:rsidR="00486C44" w:rsidRPr="00E344C9" w14:paraId="21EAD542" w14:textId="77777777" w:rsidTr="007C15C1">
        <w:tc>
          <w:tcPr>
            <w:tcW w:w="708" w:type="dxa"/>
          </w:tcPr>
          <w:p w14:paraId="0A0A70B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tc>
        <w:tc>
          <w:tcPr>
            <w:tcW w:w="851" w:type="dxa"/>
          </w:tcPr>
          <w:p w14:paraId="4D93685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B1774A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Чётные и нечётные числа.</w:t>
            </w:r>
          </w:p>
        </w:tc>
        <w:tc>
          <w:tcPr>
            <w:tcW w:w="2693" w:type="dxa"/>
          </w:tcPr>
          <w:p w14:paraId="3DE20A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Четные числа, нечетные числа, деление с остатком, деление без остатка</w:t>
            </w:r>
          </w:p>
        </w:tc>
        <w:tc>
          <w:tcPr>
            <w:tcW w:w="5530" w:type="dxa"/>
          </w:tcPr>
          <w:p w14:paraId="23C6EFD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понятия чётные и нечётные числа,  выполнять умножение и деление с числом 3.</w:t>
            </w:r>
          </w:p>
        </w:tc>
      </w:tr>
      <w:tr w:rsidR="00486C44" w:rsidRPr="00E344C9" w14:paraId="1BB153D2" w14:textId="77777777" w:rsidTr="007C15C1">
        <w:tc>
          <w:tcPr>
            <w:tcW w:w="708" w:type="dxa"/>
          </w:tcPr>
          <w:p w14:paraId="4903FE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tc>
        <w:tc>
          <w:tcPr>
            <w:tcW w:w="851" w:type="dxa"/>
          </w:tcPr>
          <w:p w14:paraId="3948215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1F33C51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с величинами: «цена», «количество», «стоимость».</w:t>
            </w:r>
          </w:p>
        </w:tc>
        <w:tc>
          <w:tcPr>
            <w:tcW w:w="2693" w:type="dxa"/>
          </w:tcPr>
          <w:p w14:paraId="201D164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Цена, количество, стоимость</w:t>
            </w:r>
          </w:p>
        </w:tc>
        <w:tc>
          <w:tcPr>
            <w:tcW w:w="5530" w:type="dxa"/>
          </w:tcPr>
          <w:p w14:paraId="16ECF64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Решать задачи с величинами: цена, количество, стоимость.</w:t>
            </w:r>
          </w:p>
        </w:tc>
      </w:tr>
      <w:tr w:rsidR="00486C44" w:rsidRPr="00E344C9" w14:paraId="4B117FB9" w14:textId="77777777" w:rsidTr="007C15C1">
        <w:tc>
          <w:tcPr>
            <w:tcW w:w="708" w:type="dxa"/>
          </w:tcPr>
          <w:p w14:paraId="7CE9581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tc>
        <w:tc>
          <w:tcPr>
            <w:tcW w:w="851" w:type="dxa"/>
          </w:tcPr>
          <w:p w14:paraId="1EE511B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54E49B1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с понятиями: «масса» и «количество»</w:t>
            </w:r>
          </w:p>
          <w:p w14:paraId="611E17B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5A7FE1C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Масса, количество</w:t>
            </w:r>
          </w:p>
        </w:tc>
        <w:tc>
          <w:tcPr>
            <w:tcW w:w="5530" w:type="dxa"/>
          </w:tcPr>
          <w:p w14:paraId="7706630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Решать задачи с понятиями: масса, количество.</w:t>
            </w:r>
          </w:p>
        </w:tc>
      </w:tr>
      <w:tr w:rsidR="00486C44" w:rsidRPr="00E344C9" w14:paraId="6142FAB8" w14:textId="77777777" w:rsidTr="007C15C1">
        <w:tc>
          <w:tcPr>
            <w:tcW w:w="708" w:type="dxa"/>
          </w:tcPr>
          <w:p w14:paraId="795DAC0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17.</w:t>
            </w:r>
          </w:p>
        </w:tc>
        <w:tc>
          <w:tcPr>
            <w:tcW w:w="851" w:type="dxa"/>
          </w:tcPr>
          <w:p w14:paraId="199C8D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5E7EAF3"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Самостоятельная работа №1: «Решение задач с величинами «цена», «количество», «стоимость», «масса».</w:t>
            </w:r>
          </w:p>
          <w:p w14:paraId="4D2D2EAA" w14:textId="77777777" w:rsidR="00970E59" w:rsidRPr="00E344C9" w:rsidRDefault="00970E59" w:rsidP="00224C39">
            <w:pPr>
              <w:tabs>
                <w:tab w:val="left" w:pos="284"/>
              </w:tabs>
              <w:spacing w:after="0" w:line="360" w:lineRule="auto"/>
              <w:jc w:val="both"/>
              <w:rPr>
                <w:rFonts w:ascii="Times New Roman" w:hAnsi="Times New Roman" w:cs="Times New Roman"/>
                <w:i/>
                <w:sz w:val="24"/>
                <w:szCs w:val="24"/>
              </w:rPr>
            </w:pPr>
          </w:p>
        </w:tc>
        <w:tc>
          <w:tcPr>
            <w:tcW w:w="2693" w:type="dxa"/>
          </w:tcPr>
          <w:p w14:paraId="596407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Цена, количество, стоимость, масса.</w:t>
            </w:r>
          </w:p>
        </w:tc>
        <w:tc>
          <w:tcPr>
            <w:tcW w:w="5530" w:type="dxa"/>
          </w:tcPr>
          <w:p w14:paraId="6D6F48A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задачи с величинами: цена, количество, стоимость, масса.</w:t>
            </w:r>
          </w:p>
        </w:tc>
      </w:tr>
      <w:tr w:rsidR="00486C44" w:rsidRPr="00E344C9" w14:paraId="774EA36D" w14:textId="77777777" w:rsidTr="007C15C1">
        <w:tc>
          <w:tcPr>
            <w:tcW w:w="708" w:type="dxa"/>
          </w:tcPr>
          <w:p w14:paraId="61994CC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tc>
        <w:tc>
          <w:tcPr>
            <w:tcW w:w="851" w:type="dxa"/>
          </w:tcPr>
          <w:p w14:paraId="5122F8E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45B4BAB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Порядок выполнения действий в выражениях со скобками и без скобок</w:t>
            </w:r>
          </w:p>
        </w:tc>
        <w:tc>
          <w:tcPr>
            <w:tcW w:w="2693" w:type="dxa"/>
          </w:tcPr>
          <w:p w14:paraId="416C132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Порядок выполнения действий, алгоритм вычислений</w:t>
            </w:r>
          </w:p>
        </w:tc>
        <w:tc>
          <w:tcPr>
            <w:tcW w:w="5530" w:type="dxa"/>
          </w:tcPr>
          <w:p w14:paraId="6A270DF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Выполнять действия в выражениях со скобками и без скобок в правильном порядке.</w:t>
            </w:r>
          </w:p>
        </w:tc>
      </w:tr>
      <w:tr w:rsidR="00486C44" w:rsidRPr="00E344C9" w14:paraId="6F655E87" w14:textId="77777777" w:rsidTr="007C15C1">
        <w:tc>
          <w:tcPr>
            <w:tcW w:w="708" w:type="dxa"/>
          </w:tcPr>
          <w:p w14:paraId="1EE0746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tc>
        <w:tc>
          <w:tcPr>
            <w:tcW w:w="851" w:type="dxa"/>
          </w:tcPr>
          <w:p w14:paraId="23DD50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7C617A5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с понятиями: «расход ткани на один предмет», «количество предметов», «расход на все предметы».</w:t>
            </w:r>
          </w:p>
        </w:tc>
        <w:tc>
          <w:tcPr>
            <w:tcW w:w="2693" w:type="dxa"/>
          </w:tcPr>
          <w:p w14:paraId="429F6B6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Расход ткани, количество предметов, расход на все предметы.</w:t>
            </w:r>
          </w:p>
        </w:tc>
        <w:tc>
          <w:tcPr>
            <w:tcW w:w="5530" w:type="dxa"/>
          </w:tcPr>
          <w:p w14:paraId="78E7CB0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Решать задачи по формуле произведения.</w:t>
            </w:r>
          </w:p>
        </w:tc>
      </w:tr>
      <w:tr w:rsidR="00486C44" w:rsidRPr="00E344C9" w14:paraId="658D2886" w14:textId="77777777" w:rsidTr="007C15C1">
        <w:tc>
          <w:tcPr>
            <w:tcW w:w="708" w:type="dxa"/>
          </w:tcPr>
          <w:p w14:paraId="1EE852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51BF98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3E48DF3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0CA79CC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и деление на 4. Таблица Пифагора.</w:t>
            </w:r>
          </w:p>
          <w:p w14:paraId="1536D57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73A8E9A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Пифагора,</w:t>
            </w:r>
          </w:p>
          <w:p w14:paraId="3218DCA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Табличное умножение и деление.</w:t>
            </w:r>
          </w:p>
        </w:tc>
        <w:tc>
          <w:tcPr>
            <w:tcW w:w="5530" w:type="dxa"/>
          </w:tcPr>
          <w:p w14:paraId="7ED5A7A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Пользоваться таблицей Пифагора; решать задачи по формуле произведения.</w:t>
            </w:r>
          </w:p>
        </w:tc>
      </w:tr>
      <w:tr w:rsidR="00486C44" w:rsidRPr="00E344C9" w14:paraId="678545E8" w14:textId="77777777" w:rsidTr="007C15C1">
        <w:tc>
          <w:tcPr>
            <w:tcW w:w="708" w:type="dxa"/>
          </w:tcPr>
          <w:p w14:paraId="735896E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28A1661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52D77D3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FEB8B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Задачи на увеличение числа в несколько раз.</w:t>
            </w:r>
          </w:p>
        </w:tc>
        <w:tc>
          <w:tcPr>
            <w:tcW w:w="2693" w:type="dxa"/>
          </w:tcPr>
          <w:p w14:paraId="7A54D7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Больше в несколько раз, решение задач умножением.</w:t>
            </w:r>
          </w:p>
          <w:p w14:paraId="23DAE22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5530" w:type="dxa"/>
          </w:tcPr>
          <w:p w14:paraId="1F219CB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Решать задачи на увеличение числа в несколько раз; пользоваться таблицей умножения и деления.</w:t>
            </w:r>
          </w:p>
        </w:tc>
      </w:tr>
      <w:tr w:rsidR="00486C44" w:rsidRPr="00E344C9" w14:paraId="295BE7DB" w14:textId="77777777" w:rsidTr="007C15C1">
        <w:tc>
          <w:tcPr>
            <w:tcW w:w="708" w:type="dxa"/>
          </w:tcPr>
          <w:p w14:paraId="7ED7CF0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p w14:paraId="382E92D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6DC424A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18BE559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Задачи на уменьшение числа в несколько раз.</w:t>
            </w:r>
          </w:p>
        </w:tc>
        <w:tc>
          <w:tcPr>
            <w:tcW w:w="2693" w:type="dxa"/>
          </w:tcPr>
          <w:p w14:paraId="58E6235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Меньше в несколько раз, решение задач </w:t>
            </w:r>
            <w:r w:rsidRPr="00E344C9">
              <w:rPr>
                <w:rFonts w:ascii="Times New Roman" w:hAnsi="Times New Roman" w:cs="Times New Roman"/>
                <w:sz w:val="24"/>
                <w:szCs w:val="24"/>
              </w:rPr>
              <w:lastRenderedPageBreak/>
              <w:t>делением.</w:t>
            </w:r>
          </w:p>
        </w:tc>
        <w:tc>
          <w:tcPr>
            <w:tcW w:w="5530" w:type="dxa"/>
          </w:tcPr>
          <w:p w14:paraId="0FE6EE9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 Решать задачи на уменьшение числа в несколько раз; пользоваться таблицей умножения и деления.</w:t>
            </w:r>
          </w:p>
        </w:tc>
      </w:tr>
      <w:tr w:rsidR="00486C44" w:rsidRPr="00E344C9" w14:paraId="12479768" w14:textId="77777777" w:rsidTr="007C15C1">
        <w:tc>
          <w:tcPr>
            <w:tcW w:w="708" w:type="dxa"/>
          </w:tcPr>
          <w:p w14:paraId="45DA7D9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tc>
        <w:tc>
          <w:tcPr>
            <w:tcW w:w="851" w:type="dxa"/>
          </w:tcPr>
          <w:p w14:paraId="6A11238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E8D072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Задачи на увеличение (уменьшение) в несколько раз и на несколько единиц.</w:t>
            </w:r>
          </w:p>
        </w:tc>
        <w:tc>
          <w:tcPr>
            <w:tcW w:w="2693" w:type="dxa"/>
          </w:tcPr>
          <w:p w14:paraId="7358287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Способы решения  задач.</w:t>
            </w:r>
          </w:p>
        </w:tc>
        <w:tc>
          <w:tcPr>
            <w:tcW w:w="5530" w:type="dxa"/>
          </w:tcPr>
          <w:p w14:paraId="1815AAD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задачи на увеличение (уменьшение) числа в несколько раз; пользоваться таблицей умножения и деления.</w:t>
            </w:r>
          </w:p>
        </w:tc>
      </w:tr>
      <w:tr w:rsidR="00486C44" w:rsidRPr="00E344C9" w14:paraId="4408DE48" w14:textId="77777777" w:rsidTr="007C15C1">
        <w:tc>
          <w:tcPr>
            <w:tcW w:w="708" w:type="dxa"/>
          </w:tcPr>
          <w:p w14:paraId="5F88251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0503683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6EC24B7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ED6F31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умножения и деления с числом 5.</w:t>
            </w:r>
          </w:p>
        </w:tc>
        <w:tc>
          <w:tcPr>
            <w:tcW w:w="2693" w:type="dxa"/>
          </w:tcPr>
          <w:p w14:paraId="0739B7B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умножения и деления.</w:t>
            </w:r>
          </w:p>
        </w:tc>
        <w:tc>
          <w:tcPr>
            <w:tcW w:w="5530" w:type="dxa"/>
          </w:tcPr>
          <w:p w14:paraId="4C49BDF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Составлять таблицу умножения и деления на 5 и пользоваться ею.</w:t>
            </w:r>
          </w:p>
        </w:tc>
      </w:tr>
      <w:tr w:rsidR="00486C44" w:rsidRPr="00E344C9" w14:paraId="6CFE8DFB" w14:textId="77777777" w:rsidTr="007C15C1">
        <w:tc>
          <w:tcPr>
            <w:tcW w:w="708" w:type="dxa"/>
          </w:tcPr>
          <w:p w14:paraId="2344432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0CD1F91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6E4D450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55E6321"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Проверочная работа по теме №1 “Табличное умножение и деление с числами 2-5”.</w:t>
            </w:r>
          </w:p>
        </w:tc>
        <w:tc>
          <w:tcPr>
            <w:tcW w:w="2693" w:type="dxa"/>
          </w:tcPr>
          <w:p w14:paraId="310DC26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Табличное умножение.</w:t>
            </w:r>
          </w:p>
        </w:tc>
        <w:tc>
          <w:tcPr>
            <w:tcW w:w="5530" w:type="dxa"/>
          </w:tcPr>
          <w:p w14:paraId="77E6D17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Решать составные задачи, выполнять порядок действий в числовых выражениях, находить периметр.</w:t>
            </w:r>
          </w:p>
        </w:tc>
      </w:tr>
      <w:tr w:rsidR="00486C44" w:rsidRPr="00E344C9" w14:paraId="0BEF3372" w14:textId="77777777" w:rsidTr="007C15C1">
        <w:tc>
          <w:tcPr>
            <w:tcW w:w="708" w:type="dxa"/>
          </w:tcPr>
          <w:p w14:paraId="7C99C89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tc>
        <w:tc>
          <w:tcPr>
            <w:tcW w:w="851" w:type="dxa"/>
          </w:tcPr>
          <w:p w14:paraId="32B17D8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5E28BBA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на кратное сравнение.</w:t>
            </w:r>
          </w:p>
        </w:tc>
        <w:tc>
          <w:tcPr>
            <w:tcW w:w="2693" w:type="dxa"/>
          </w:tcPr>
          <w:p w14:paraId="5BB467F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способы решения задач.</w:t>
            </w:r>
          </w:p>
        </w:tc>
        <w:tc>
          <w:tcPr>
            <w:tcW w:w="5530" w:type="dxa"/>
          </w:tcPr>
          <w:p w14:paraId="330618B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Решать задачи на кратное сравнение; пользоваться таблицей умножения и деления.</w:t>
            </w:r>
          </w:p>
        </w:tc>
      </w:tr>
      <w:tr w:rsidR="00486C44" w:rsidRPr="00E344C9" w14:paraId="64774C2B" w14:textId="77777777" w:rsidTr="007C15C1">
        <w:tc>
          <w:tcPr>
            <w:tcW w:w="708" w:type="dxa"/>
          </w:tcPr>
          <w:p w14:paraId="729565C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tc>
        <w:tc>
          <w:tcPr>
            <w:tcW w:w="851" w:type="dxa"/>
          </w:tcPr>
          <w:p w14:paraId="686E09B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6078631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Самостоятельная работа №2: «Упражнение в решении задач».</w:t>
            </w:r>
          </w:p>
        </w:tc>
        <w:tc>
          <w:tcPr>
            <w:tcW w:w="2693" w:type="dxa"/>
          </w:tcPr>
          <w:p w14:paraId="057F260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способы решения задач.</w:t>
            </w:r>
          </w:p>
        </w:tc>
        <w:tc>
          <w:tcPr>
            <w:tcW w:w="5530" w:type="dxa"/>
          </w:tcPr>
          <w:p w14:paraId="79E1BF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Решать задачи на кратное сравнение; пользоваться таблицей умножения и деления.</w:t>
            </w:r>
          </w:p>
        </w:tc>
      </w:tr>
      <w:tr w:rsidR="00486C44" w:rsidRPr="00E344C9" w14:paraId="428FE75C" w14:textId="77777777" w:rsidTr="007C15C1">
        <w:tc>
          <w:tcPr>
            <w:tcW w:w="708" w:type="dxa"/>
          </w:tcPr>
          <w:p w14:paraId="4FB1F15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7884DA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1BBE001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63164BB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умножения и деления с числом 6.</w:t>
            </w:r>
          </w:p>
        </w:tc>
        <w:tc>
          <w:tcPr>
            <w:tcW w:w="2693" w:type="dxa"/>
          </w:tcPr>
          <w:p w14:paraId="6964AC9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Табличное умножение.</w:t>
            </w:r>
          </w:p>
        </w:tc>
        <w:tc>
          <w:tcPr>
            <w:tcW w:w="5530" w:type="dxa"/>
          </w:tcPr>
          <w:p w14:paraId="563ECEC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таблицу умножения и деления на 6 и пользоваться ею; решать задачи на кратное и разностное сравнение.</w:t>
            </w:r>
          </w:p>
        </w:tc>
      </w:tr>
      <w:tr w:rsidR="00486C44" w:rsidRPr="00E344C9" w14:paraId="0C9C011C" w14:textId="77777777" w:rsidTr="007C15C1">
        <w:tc>
          <w:tcPr>
            <w:tcW w:w="708" w:type="dxa"/>
          </w:tcPr>
          <w:p w14:paraId="25AB954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p w14:paraId="428BA5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tc>
        <w:tc>
          <w:tcPr>
            <w:tcW w:w="851" w:type="dxa"/>
          </w:tcPr>
          <w:p w14:paraId="026698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260" w:type="dxa"/>
          </w:tcPr>
          <w:p w14:paraId="34E9CDF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Задачи на приведение к единице. Закрепление решения примеров на умножение и деление с </w:t>
            </w:r>
            <w:r w:rsidRPr="00E344C9">
              <w:rPr>
                <w:rFonts w:ascii="Times New Roman" w:hAnsi="Times New Roman" w:cs="Times New Roman"/>
                <w:sz w:val="24"/>
                <w:szCs w:val="24"/>
              </w:rPr>
              <w:lastRenderedPageBreak/>
              <w:t>числами 4,5,6.</w:t>
            </w:r>
          </w:p>
        </w:tc>
        <w:tc>
          <w:tcPr>
            <w:tcW w:w="2693" w:type="dxa"/>
          </w:tcPr>
          <w:p w14:paraId="088F7D1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Решение задач, способы решения задач. Табличное умножение, способы </w:t>
            </w:r>
            <w:r w:rsidRPr="00E344C9">
              <w:rPr>
                <w:rFonts w:ascii="Times New Roman" w:hAnsi="Times New Roman" w:cs="Times New Roman"/>
                <w:sz w:val="24"/>
                <w:szCs w:val="24"/>
              </w:rPr>
              <w:lastRenderedPageBreak/>
              <w:t>решения задач.</w:t>
            </w:r>
          </w:p>
        </w:tc>
        <w:tc>
          <w:tcPr>
            <w:tcW w:w="5530" w:type="dxa"/>
          </w:tcPr>
          <w:p w14:paraId="03BE853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Решать задачи на приведение к единице, </w:t>
            </w:r>
          </w:p>
          <w:p w14:paraId="3F0A639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Пользоваться таблицей умножения и деления.</w:t>
            </w:r>
          </w:p>
        </w:tc>
      </w:tr>
      <w:tr w:rsidR="00486C44" w:rsidRPr="00E344C9" w14:paraId="3F2E6E49" w14:textId="77777777" w:rsidTr="007C15C1">
        <w:tc>
          <w:tcPr>
            <w:tcW w:w="708" w:type="dxa"/>
          </w:tcPr>
          <w:p w14:paraId="57E353C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31</w:t>
            </w:r>
          </w:p>
          <w:p w14:paraId="4712EE5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tc>
        <w:tc>
          <w:tcPr>
            <w:tcW w:w="851" w:type="dxa"/>
          </w:tcPr>
          <w:p w14:paraId="3C4F28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260" w:type="dxa"/>
          </w:tcPr>
          <w:p w14:paraId="43C4F74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 по теме: «Что мы узнали. Чему научились».</w:t>
            </w:r>
          </w:p>
        </w:tc>
        <w:tc>
          <w:tcPr>
            <w:tcW w:w="2693" w:type="dxa"/>
          </w:tcPr>
          <w:p w14:paraId="764F29B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примеров, задач изученных видов.</w:t>
            </w:r>
          </w:p>
        </w:tc>
        <w:tc>
          <w:tcPr>
            <w:tcW w:w="5530" w:type="dxa"/>
          </w:tcPr>
          <w:p w14:paraId="56006A4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 на практике,</w:t>
            </w:r>
          </w:p>
          <w:p w14:paraId="68F94DE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tc>
      </w:tr>
      <w:tr w:rsidR="00486C44" w:rsidRPr="00E344C9" w14:paraId="70C8E6AC" w14:textId="77777777" w:rsidTr="007C15C1">
        <w:tc>
          <w:tcPr>
            <w:tcW w:w="708" w:type="dxa"/>
          </w:tcPr>
          <w:p w14:paraId="7349B8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33.</w:t>
            </w:r>
          </w:p>
        </w:tc>
        <w:tc>
          <w:tcPr>
            <w:tcW w:w="851" w:type="dxa"/>
          </w:tcPr>
          <w:p w14:paraId="6E34A8C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753CA8B2"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Контрольная работа №2 за </w:t>
            </w:r>
            <w:r w:rsidRPr="00E344C9">
              <w:rPr>
                <w:rFonts w:ascii="Times New Roman" w:hAnsi="Times New Roman" w:cs="Times New Roman"/>
                <w:b/>
                <w:i/>
                <w:sz w:val="24"/>
                <w:szCs w:val="24"/>
                <w:lang w:val="en-US"/>
              </w:rPr>
              <w:t>I</w:t>
            </w:r>
            <w:r w:rsidRPr="00E344C9">
              <w:rPr>
                <w:rFonts w:ascii="Times New Roman" w:hAnsi="Times New Roman" w:cs="Times New Roman"/>
                <w:b/>
                <w:i/>
                <w:sz w:val="24"/>
                <w:szCs w:val="24"/>
              </w:rPr>
              <w:t xml:space="preserve"> четверть.</w:t>
            </w:r>
          </w:p>
          <w:p w14:paraId="3320A7F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06D910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оценка, ошибки, выполнение заданий, самостоятельная работа.</w:t>
            </w:r>
          </w:p>
        </w:tc>
        <w:tc>
          <w:tcPr>
            <w:tcW w:w="5530" w:type="dxa"/>
          </w:tcPr>
          <w:p w14:paraId="50602F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 на практике.</w:t>
            </w:r>
          </w:p>
          <w:p w14:paraId="1518BAF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достижения.</w:t>
            </w:r>
          </w:p>
        </w:tc>
      </w:tr>
      <w:tr w:rsidR="00486C44" w:rsidRPr="00E344C9" w14:paraId="5654FBDE" w14:textId="77777777" w:rsidTr="007C15C1">
        <w:trPr>
          <w:trHeight w:val="1266"/>
        </w:trPr>
        <w:tc>
          <w:tcPr>
            <w:tcW w:w="708" w:type="dxa"/>
          </w:tcPr>
          <w:p w14:paraId="664651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34.</w:t>
            </w:r>
          </w:p>
        </w:tc>
        <w:tc>
          <w:tcPr>
            <w:tcW w:w="851" w:type="dxa"/>
          </w:tcPr>
          <w:p w14:paraId="32C43A5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CFEF6D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Работа над ошибками.</w:t>
            </w:r>
          </w:p>
          <w:p w14:paraId="4C5185A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E80494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A890A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66B8AD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6BABEA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5304D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90EA38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Проект</w:t>
            </w:r>
            <w:r w:rsidRPr="00E344C9">
              <w:rPr>
                <w:rFonts w:ascii="Times New Roman" w:hAnsi="Times New Roman" w:cs="Times New Roman"/>
                <w:b/>
                <w:sz w:val="24"/>
                <w:szCs w:val="24"/>
              </w:rPr>
              <w:t xml:space="preserve"> </w:t>
            </w:r>
            <w:r w:rsidRPr="00E344C9">
              <w:rPr>
                <w:rFonts w:ascii="Times New Roman" w:hAnsi="Times New Roman" w:cs="Times New Roman"/>
                <w:sz w:val="24"/>
                <w:szCs w:val="24"/>
              </w:rPr>
              <w:t>«Математические сказки».</w:t>
            </w:r>
          </w:p>
        </w:tc>
        <w:tc>
          <w:tcPr>
            <w:tcW w:w="2693" w:type="dxa"/>
          </w:tcPr>
          <w:p w14:paraId="51A336A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оценка, ошибки, выполнение заданий, самостоятельная работа.</w:t>
            </w:r>
          </w:p>
          <w:p w14:paraId="7D744D4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Понятие «</w:t>
            </w:r>
            <w:proofErr w:type="spellStart"/>
            <w:r w:rsidRPr="00E344C9">
              <w:rPr>
                <w:rFonts w:ascii="Times New Roman" w:hAnsi="Times New Roman" w:cs="Times New Roman"/>
                <w:sz w:val="24"/>
                <w:szCs w:val="24"/>
              </w:rPr>
              <w:t>Матема-тические</w:t>
            </w:r>
            <w:proofErr w:type="spellEnd"/>
            <w:r w:rsidRPr="00E344C9">
              <w:rPr>
                <w:rFonts w:ascii="Times New Roman" w:hAnsi="Times New Roman" w:cs="Times New Roman"/>
                <w:sz w:val="24"/>
                <w:szCs w:val="24"/>
              </w:rPr>
              <w:t xml:space="preserve"> сказки».</w:t>
            </w:r>
          </w:p>
        </w:tc>
        <w:tc>
          <w:tcPr>
            <w:tcW w:w="5530" w:type="dxa"/>
          </w:tcPr>
          <w:p w14:paraId="71C587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Анализировать свои ошибки, исправлять их.</w:t>
            </w:r>
          </w:p>
          <w:p w14:paraId="41FA18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32984ED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1816752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30998FE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E3305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Создавать проекты, применяя полученные знания о математике на практике. Уметь презентовать свой проект.</w:t>
            </w:r>
          </w:p>
        </w:tc>
      </w:tr>
      <w:tr w:rsidR="00486C44" w:rsidRPr="00E344C9" w14:paraId="035AB865" w14:textId="77777777" w:rsidTr="007C15C1">
        <w:trPr>
          <w:trHeight w:val="1266"/>
        </w:trPr>
        <w:tc>
          <w:tcPr>
            <w:tcW w:w="708" w:type="dxa"/>
          </w:tcPr>
          <w:p w14:paraId="154F461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35</w:t>
            </w:r>
          </w:p>
          <w:p w14:paraId="1D3FF2E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36.</w:t>
            </w:r>
          </w:p>
        </w:tc>
        <w:tc>
          <w:tcPr>
            <w:tcW w:w="851" w:type="dxa"/>
          </w:tcPr>
          <w:p w14:paraId="3955B9D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260" w:type="dxa"/>
          </w:tcPr>
          <w:p w14:paraId="28C762F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умножения и деления с числом 7.</w:t>
            </w:r>
          </w:p>
          <w:p w14:paraId="042C933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3D189D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Табличное умножение и деление.</w:t>
            </w:r>
          </w:p>
          <w:p w14:paraId="7471DA2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5530" w:type="dxa"/>
          </w:tcPr>
          <w:p w14:paraId="4ECB3C4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Пользоваться таблицей умножения и деления на 7; решать задачи на увеличение (уменьшение) числа в несколько раз.</w:t>
            </w:r>
          </w:p>
          <w:p w14:paraId="65D41A2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 на практике,</w:t>
            </w:r>
          </w:p>
          <w:p w14:paraId="14FB2F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свои результаты.</w:t>
            </w:r>
          </w:p>
        </w:tc>
      </w:tr>
    </w:tbl>
    <w:p w14:paraId="4A609B36"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p>
    <w:p w14:paraId="772F3A02"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П четверть - 28 часов</w:t>
      </w:r>
    </w:p>
    <w:tbl>
      <w:tblPr>
        <w:tblW w:w="1304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851"/>
        <w:gridCol w:w="3260"/>
        <w:gridCol w:w="2693"/>
        <w:gridCol w:w="5530"/>
      </w:tblGrid>
      <w:tr w:rsidR="00486C44" w:rsidRPr="00E344C9" w14:paraId="75F07A9D" w14:textId="77777777" w:rsidTr="007C15C1">
        <w:trPr>
          <w:trHeight w:val="864"/>
        </w:trPr>
        <w:tc>
          <w:tcPr>
            <w:tcW w:w="708" w:type="dxa"/>
          </w:tcPr>
          <w:p w14:paraId="69D1654C"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w:t>
            </w:r>
          </w:p>
          <w:p w14:paraId="2127F72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п/п</w:t>
            </w:r>
          </w:p>
        </w:tc>
        <w:tc>
          <w:tcPr>
            <w:tcW w:w="851" w:type="dxa"/>
          </w:tcPr>
          <w:p w14:paraId="1540F473"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Кол-во часов</w:t>
            </w:r>
          </w:p>
        </w:tc>
        <w:tc>
          <w:tcPr>
            <w:tcW w:w="3260" w:type="dxa"/>
          </w:tcPr>
          <w:p w14:paraId="77EEA77B"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Тема</w:t>
            </w:r>
          </w:p>
        </w:tc>
        <w:tc>
          <w:tcPr>
            <w:tcW w:w="2693" w:type="dxa"/>
          </w:tcPr>
          <w:p w14:paraId="199C135F"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5530" w:type="dxa"/>
          </w:tcPr>
          <w:p w14:paraId="139FD66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учащихся</w:t>
            </w:r>
          </w:p>
        </w:tc>
      </w:tr>
      <w:tr w:rsidR="00486C44" w:rsidRPr="00E344C9" w14:paraId="3335964A" w14:textId="77777777" w:rsidTr="007C15C1">
        <w:tc>
          <w:tcPr>
            <w:tcW w:w="708" w:type="dxa"/>
          </w:tcPr>
          <w:p w14:paraId="259CD36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C6694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(37)</w:t>
            </w:r>
          </w:p>
        </w:tc>
        <w:tc>
          <w:tcPr>
            <w:tcW w:w="851" w:type="dxa"/>
          </w:tcPr>
          <w:p w14:paraId="566EC32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72421B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Площадь. Единицы площади.</w:t>
            </w:r>
          </w:p>
        </w:tc>
        <w:tc>
          <w:tcPr>
            <w:tcW w:w="2693" w:type="dxa"/>
          </w:tcPr>
          <w:p w14:paraId="6D33E5E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Площадь фигур, квадратный сантиметр.</w:t>
            </w:r>
          </w:p>
        </w:tc>
        <w:tc>
          <w:tcPr>
            <w:tcW w:w="5530" w:type="dxa"/>
          </w:tcPr>
          <w:p w14:paraId="7B08534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квадратный сантиметр.</w:t>
            </w:r>
          </w:p>
          <w:p w14:paraId="097045E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Вычислять площадь фигур; находить площадь прямоугольника и квадрата.</w:t>
            </w:r>
          </w:p>
        </w:tc>
      </w:tr>
      <w:tr w:rsidR="00486C44" w:rsidRPr="00E344C9" w14:paraId="39E3ACA9" w14:textId="77777777" w:rsidTr="007C15C1">
        <w:tc>
          <w:tcPr>
            <w:tcW w:w="708" w:type="dxa"/>
          </w:tcPr>
          <w:p w14:paraId="29D36EA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2F48A10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(38)</w:t>
            </w:r>
          </w:p>
        </w:tc>
        <w:tc>
          <w:tcPr>
            <w:tcW w:w="851" w:type="dxa"/>
          </w:tcPr>
          <w:p w14:paraId="1055A73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40FD9D0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Единица площади - квадратный сантиметр.</w:t>
            </w:r>
          </w:p>
        </w:tc>
        <w:tc>
          <w:tcPr>
            <w:tcW w:w="2693" w:type="dxa"/>
          </w:tcPr>
          <w:p w14:paraId="5C7D4B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Квадратный сантиметр, площадь фигур.</w:t>
            </w:r>
          </w:p>
        </w:tc>
        <w:tc>
          <w:tcPr>
            <w:tcW w:w="5530" w:type="dxa"/>
          </w:tcPr>
          <w:p w14:paraId="4DC10F5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квадратный сантиметр.</w:t>
            </w:r>
          </w:p>
          <w:p w14:paraId="0277682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Вычислять площадь фигур; находить площадь прямоугольника и квадрата.</w:t>
            </w:r>
          </w:p>
        </w:tc>
      </w:tr>
      <w:tr w:rsidR="00486C44" w:rsidRPr="00E344C9" w14:paraId="639045CD" w14:textId="77777777" w:rsidTr="007C15C1">
        <w:tc>
          <w:tcPr>
            <w:tcW w:w="708" w:type="dxa"/>
          </w:tcPr>
          <w:p w14:paraId="6E6398F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7DF0878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(39)</w:t>
            </w:r>
          </w:p>
        </w:tc>
        <w:tc>
          <w:tcPr>
            <w:tcW w:w="851" w:type="dxa"/>
          </w:tcPr>
          <w:p w14:paraId="0F8C6F0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198B6A4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Площадь прямоугольника.</w:t>
            </w:r>
          </w:p>
        </w:tc>
        <w:tc>
          <w:tcPr>
            <w:tcW w:w="2693" w:type="dxa"/>
          </w:tcPr>
          <w:p w14:paraId="14791BB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Площадь прямоугольника, квадратный сантиметр.</w:t>
            </w:r>
          </w:p>
        </w:tc>
        <w:tc>
          <w:tcPr>
            <w:tcW w:w="5530" w:type="dxa"/>
          </w:tcPr>
          <w:p w14:paraId="0529AB0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квадратный сантиметр.</w:t>
            </w:r>
          </w:p>
          <w:p w14:paraId="2A92FA1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Вычислять площадь фигур; находить площадь прямоугольника и квадрата.</w:t>
            </w:r>
          </w:p>
        </w:tc>
      </w:tr>
      <w:tr w:rsidR="00486C44" w:rsidRPr="00E344C9" w14:paraId="633E099B" w14:textId="77777777" w:rsidTr="007C15C1">
        <w:tc>
          <w:tcPr>
            <w:tcW w:w="708" w:type="dxa"/>
          </w:tcPr>
          <w:p w14:paraId="30D2AB5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1D0397E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(40)</w:t>
            </w:r>
          </w:p>
          <w:p w14:paraId="2DE718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15B671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133AD77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умножения и деления с числом 8.</w:t>
            </w:r>
          </w:p>
          <w:p w14:paraId="5369DD0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1F524B9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Табличное умножение и деление</w:t>
            </w:r>
          </w:p>
        </w:tc>
        <w:tc>
          <w:tcPr>
            <w:tcW w:w="5530" w:type="dxa"/>
          </w:tcPr>
          <w:p w14:paraId="332A89B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таблицу умножения восьми, на 8  и соответствующие случаи деления.</w:t>
            </w:r>
          </w:p>
          <w:p w14:paraId="01F3061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площадь и периметр прямоугольника.</w:t>
            </w:r>
          </w:p>
        </w:tc>
      </w:tr>
      <w:tr w:rsidR="00486C44" w:rsidRPr="00E344C9" w14:paraId="00A15656" w14:textId="77777777" w:rsidTr="007C15C1">
        <w:trPr>
          <w:trHeight w:val="968"/>
        </w:trPr>
        <w:tc>
          <w:tcPr>
            <w:tcW w:w="708" w:type="dxa"/>
          </w:tcPr>
          <w:p w14:paraId="5E036A4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441231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(41)</w:t>
            </w:r>
          </w:p>
          <w:p w14:paraId="090FCAF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3DEA643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64133678"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Самостоятельная работа № 3: «Закрепление таблицы умножения и деления с </w:t>
            </w:r>
            <w:r w:rsidRPr="00E344C9">
              <w:rPr>
                <w:rFonts w:ascii="Times New Roman" w:hAnsi="Times New Roman" w:cs="Times New Roman"/>
                <w:b/>
                <w:i/>
                <w:sz w:val="24"/>
                <w:szCs w:val="24"/>
              </w:rPr>
              <w:lastRenderedPageBreak/>
              <w:t>числом 8».</w:t>
            </w:r>
          </w:p>
        </w:tc>
        <w:tc>
          <w:tcPr>
            <w:tcW w:w="2693" w:type="dxa"/>
          </w:tcPr>
          <w:p w14:paraId="501D85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Решение примеров и задач изученных видов</w:t>
            </w:r>
          </w:p>
        </w:tc>
        <w:tc>
          <w:tcPr>
            <w:tcW w:w="5530" w:type="dxa"/>
          </w:tcPr>
          <w:p w14:paraId="1785BC9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Уметь пользоваться таблицей умножения и деления на 8; решать задачи изученных видов</w:t>
            </w:r>
          </w:p>
        </w:tc>
      </w:tr>
      <w:tr w:rsidR="00486C44" w:rsidRPr="00E344C9" w14:paraId="69F4050D" w14:textId="77777777" w:rsidTr="007C15C1">
        <w:tc>
          <w:tcPr>
            <w:tcW w:w="708" w:type="dxa"/>
          </w:tcPr>
          <w:p w14:paraId="4879D46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04D6E9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(42)</w:t>
            </w:r>
          </w:p>
        </w:tc>
        <w:tc>
          <w:tcPr>
            <w:tcW w:w="851" w:type="dxa"/>
          </w:tcPr>
          <w:p w14:paraId="43B6CD3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56ECAE9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Текстовые задачи  в 3 действия</w:t>
            </w:r>
          </w:p>
        </w:tc>
        <w:tc>
          <w:tcPr>
            <w:tcW w:w="2693" w:type="dxa"/>
          </w:tcPr>
          <w:p w14:paraId="50F2ECB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в три действия</w:t>
            </w:r>
          </w:p>
        </w:tc>
        <w:tc>
          <w:tcPr>
            <w:tcW w:w="5530" w:type="dxa"/>
          </w:tcPr>
          <w:p w14:paraId="126FE6C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задачи в три действия; пользоваться таблицей умножения и деления</w:t>
            </w:r>
          </w:p>
        </w:tc>
      </w:tr>
      <w:tr w:rsidR="00486C44" w:rsidRPr="00E344C9" w14:paraId="3D4037C4" w14:textId="77777777" w:rsidTr="007C15C1">
        <w:tc>
          <w:tcPr>
            <w:tcW w:w="708" w:type="dxa"/>
          </w:tcPr>
          <w:p w14:paraId="5172B17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38100C9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(43)</w:t>
            </w:r>
          </w:p>
        </w:tc>
        <w:tc>
          <w:tcPr>
            <w:tcW w:w="851" w:type="dxa"/>
          </w:tcPr>
          <w:p w14:paraId="5ABF99D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037E255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умножения и деления с числом 9.</w:t>
            </w:r>
          </w:p>
        </w:tc>
        <w:tc>
          <w:tcPr>
            <w:tcW w:w="2693" w:type="dxa"/>
          </w:tcPr>
          <w:p w14:paraId="196BA9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Табличное умножение и деление</w:t>
            </w:r>
          </w:p>
        </w:tc>
        <w:tc>
          <w:tcPr>
            <w:tcW w:w="5530" w:type="dxa"/>
          </w:tcPr>
          <w:p w14:paraId="524F186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таблицу умножения девяти, на 9  и соответствующие случаи деления.</w:t>
            </w:r>
          </w:p>
          <w:p w14:paraId="3F69146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величины.</w:t>
            </w:r>
          </w:p>
        </w:tc>
      </w:tr>
      <w:tr w:rsidR="00486C44" w:rsidRPr="00E344C9" w14:paraId="6EB9139C" w14:textId="77777777" w:rsidTr="007C15C1">
        <w:tc>
          <w:tcPr>
            <w:tcW w:w="708" w:type="dxa"/>
          </w:tcPr>
          <w:p w14:paraId="63A822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44353A7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(44)</w:t>
            </w:r>
          </w:p>
        </w:tc>
        <w:tc>
          <w:tcPr>
            <w:tcW w:w="851" w:type="dxa"/>
          </w:tcPr>
          <w:p w14:paraId="4910168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093D478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Единица площади - квадратный дециметр.</w:t>
            </w:r>
          </w:p>
        </w:tc>
        <w:tc>
          <w:tcPr>
            <w:tcW w:w="2693" w:type="dxa"/>
          </w:tcPr>
          <w:p w14:paraId="0EEEFED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Площадь фигур, квадратный дециметр</w:t>
            </w:r>
          </w:p>
        </w:tc>
        <w:tc>
          <w:tcPr>
            <w:tcW w:w="5530" w:type="dxa"/>
          </w:tcPr>
          <w:p w14:paraId="01B4037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определение квадратного дециметра.</w:t>
            </w:r>
          </w:p>
          <w:p w14:paraId="71F5688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площадь прямоугольника.</w:t>
            </w:r>
          </w:p>
        </w:tc>
      </w:tr>
      <w:tr w:rsidR="00486C44" w:rsidRPr="00E344C9" w14:paraId="7DDF5B6C" w14:textId="77777777" w:rsidTr="007C15C1">
        <w:tc>
          <w:tcPr>
            <w:tcW w:w="708" w:type="dxa"/>
          </w:tcPr>
          <w:p w14:paraId="4D323A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1AFC852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(45)</w:t>
            </w:r>
          </w:p>
          <w:p w14:paraId="648C9B1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012648C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34C2AD1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Сводная таблица умножения.</w:t>
            </w:r>
          </w:p>
        </w:tc>
        <w:tc>
          <w:tcPr>
            <w:tcW w:w="2693" w:type="dxa"/>
          </w:tcPr>
          <w:p w14:paraId="2B77516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Таблица умножения, табличное умножение и деление</w:t>
            </w:r>
          </w:p>
        </w:tc>
        <w:tc>
          <w:tcPr>
            <w:tcW w:w="5530" w:type="dxa"/>
          </w:tcPr>
          <w:p w14:paraId="1B7AC0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таблицу умножения.</w:t>
            </w:r>
          </w:p>
          <w:p w14:paraId="4F25F2C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Вычислять значения числовых выражений.</w:t>
            </w:r>
          </w:p>
        </w:tc>
      </w:tr>
      <w:tr w:rsidR="00486C44" w:rsidRPr="00E344C9" w14:paraId="60B3FDA7" w14:textId="77777777" w:rsidTr="007C15C1">
        <w:tc>
          <w:tcPr>
            <w:tcW w:w="708" w:type="dxa"/>
          </w:tcPr>
          <w:p w14:paraId="7CC33D4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6914024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(46)</w:t>
            </w:r>
          </w:p>
        </w:tc>
        <w:tc>
          <w:tcPr>
            <w:tcW w:w="851" w:type="dxa"/>
          </w:tcPr>
          <w:p w14:paraId="3FA90E8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539F209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Единица площади - квадратный метр.</w:t>
            </w:r>
          </w:p>
        </w:tc>
        <w:tc>
          <w:tcPr>
            <w:tcW w:w="2693" w:type="dxa"/>
          </w:tcPr>
          <w:p w14:paraId="1AB3237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Площадь фигур, квадратный метр</w:t>
            </w:r>
          </w:p>
        </w:tc>
        <w:tc>
          <w:tcPr>
            <w:tcW w:w="5530" w:type="dxa"/>
          </w:tcPr>
          <w:p w14:paraId="6565674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определение квадратного метра.</w:t>
            </w:r>
          </w:p>
          <w:p w14:paraId="7E38B63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Вычислять площадь фигур; находить площадь прямоугольника и квадрата.</w:t>
            </w:r>
          </w:p>
        </w:tc>
      </w:tr>
      <w:tr w:rsidR="00486C44" w:rsidRPr="00E344C9" w14:paraId="20F91699" w14:textId="77777777" w:rsidTr="007C15C1">
        <w:tc>
          <w:tcPr>
            <w:tcW w:w="708" w:type="dxa"/>
          </w:tcPr>
          <w:p w14:paraId="7416D23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2A8AC2E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(47)</w:t>
            </w:r>
          </w:p>
        </w:tc>
        <w:tc>
          <w:tcPr>
            <w:tcW w:w="851" w:type="dxa"/>
          </w:tcPr>
          <w:p w14:paraId="2863B9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14CCD26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Решение задач в 3 действия. </w:t>
            </w:r>
          </w:p>
        </w:tc>
        <w:tc>
          <w:tcPr>
            <w:tcW w:w="2693" w:type="dxa"/>
          </w:tcPr>
          <w:p w14:paraId="10B08A6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способы решения задач</w:t>
            </w:r>
          </w:p>
        </w:tc>
        <w:tc>
          <w:tcPr>
            <w:tcW w:w="5530" w:type="dxa"/>
          </w:tcPr>
          <w:p w14:paraId="5FBAEBE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задачи изученных видов; пользоваться таблицей умножения и деления</w:t>
            </w:r>
          </w:p>
        </w:tc>
      </w:tr>
      <w:tr w:rsidR="00486C44" w:rsidRPr="00E344C9" w14:paraId="0A1195B3" w14:textId="77777777" w:rsidTr="007C15C1">
        <w:tc>
          <w:tcPr>
            <w:tcW w:w="708" w:type="dxa"/>
          </w:tcPr>
          <w:p w14:paraId="0EE4B3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76D8D00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(48)</w:t>
            </w:r>
          </w:p>
        </w:tc>
        <w:tc>
          <w:tcPr>
            <w:tcW w:w="851" w:type="dxa"/>
          </w:tcPr>
          <w:p w14:paraId="76B1EA2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2270777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sz w:val="24"/>
                <w:szCs w:val="24"/>
              </w:rPr>
              <w:t>Странички для любознательных</w:t>
            </w:r>
            <w:r w:rsidRPr="00E344C9">
              <w:rPr>
                <w:rFonts w:ascii="Times New Roman" w:hAnsi="Times New Roman" w:cs="Times New Roman"/>
                <w:sz w:val="24"/>
                <w:szCs w:val="24"/>
              </w:rPr>
              <w:t>.</w:t>
            </w:r>
          </w:p>
        </w:tc>
        <w:tc>
          <w:tcPr>
            <w:tcW w:w="2693" w:type="dxa"/>
          </w:tcPr>
          <w:p w14:paraId="4FA3EAF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Творческие задания</w:t>
            </w:r>
          </w:p>
        </w:tc>
        <w:tc>
          <w:tcPr>
            <w:tcW w:w="5530" w:type="dxa"/>
          </w:tcPr>
          <w:p w14:paraId="5E7A04A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нестандартные задачи..</w:t>
            </w:r>
          </w:p>
        </w:tc>
      </w:tr>
      <w:tr w:rsidR="00486C44" w:rsidRPr="00E344C9" w14:paraId="4D258E4B" w14:textId="77777777" w:rsidTr="007C15C1">
        <w:trPr>
          <w:trHeight w:val="862"/>
        </w:trPr>
        <w:tc>
          <w:tcPr>
            <w:tcW w:w="708" w:type="dxa"/>
          </w:tcPr>
          <w:p w14:paraId="5FA8A0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631DBDD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(49)</w:t>
            </w:r>
          </w:p>
        </w:tc>
        <w:tc>
          <w:tcPr>
            <w:tcW w:w="851" w:type="dxa"/>
          </w:tcPr>
          <w:p w14:paraId="0708028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595685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мы узнали. Чему научились.</w:t>
            </w:r>
          </w:p>
        </w:tc>
        <w:tc>
          <w:tcPr>
            <w:tcW w:w="2693" w:type="dxa"/>
          </w:tcPr>
          <w:p w14:paraId="675A09F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примеров, задач изученных видов</w:t>
            </w:r>
          </w:p>
        </w:tc>
        <w:tc>
          <w:tcPr>
            <w:tcW w:w="5530" w:type="dxa"/>
          </w:tcPr>
          <w:p w14:paraId="043CEF5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 на практике,</w:t>
            </w:r>
          </w:p>
          <w:p w14:paraId="30B5E5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tc>
      </w:tr>
      <w:tr w:rsidR="00486C44" w:rsidRPr="00E344C9" w14:paraId="693C4370" w14:textId="77777777" w:rsidTr="007C15C1">
        <w:trPr>
          <w:trHeight w:val="323"/>
        </w:trPr>
        <w:tc>
          <w:tcPr>
            <w:tcW w:w="708" w:type="dxa"/>
          </w:tcPr>
          <w:p w14:paraId="34D0ADC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44A6D58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(50)</w:t>
            </w:r>
          </w:p>
        </w:tc>
        <w:tc>
          <w:tcPr>
            <w:tcW w:w="851" w:type="dxa"/>
          </w:tcPr>
          <w:p w14:paraId="4F596A2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344A9E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на 1 и на 0.</w:t>
            </w:r>
          </w:p>
          <w:p w14:paraId="2DBD09F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Деление вида а:а, а:1, 0:а при </w:t>
            </w:r>
            <w:r w:rsidRPr="00E344C9">
              <w:rPr>
                <w:rFonts w:ascii="Times New Roman" w:hAnsi="Times New Roman" w:cs="Times New Roman"/>
                <w:sz w:val="24"/>
                <w:szCs w:val="24"/>
              </w:rPr>
              <w:lastRenderedPageBreak/>
              <w:t>а≠0.</w:t>
            </w:r>
          </w:p>
        </w:tc>
        <w:tc>
          <w:tcPr>
            <w:tcW w:w="2693" w:type="dxa"/>
          </w:tcPr>
          <w:p w14:paraId="4834B48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Правило умножения на 1 и 0</w:t>
            </w:r>
          </w:p>
        </w:tc>
        <w:tc>
          <w:tcPr>
            <w:tcW w:w="5530" w:type="dxa"/>
          </w:tcPr>
          <w:p w14:paraId="28FE90C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правило умножения числа на 1 и на 0.</w:t>
            </w:r>
          </w:p>
          <w:p w14:paraId="49053E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Вычислять значения числовых выражений.</w:t>
            </w:r>
          </w:p>
        </w:tc>
      </w:tr>
      <w:tr w:rsidR="00486C44" w:rsidRPr="00E344C9" w14:paraId="70DA760F" w14:textId="77777777" w:rsidTr="007C15C1">
        <w:tc>
          <w:tcPr>
            <w:tcW w:w="708" w:type="dxa"/>
          </w:tcPr>
          <w:p w14:paraId="47F418B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7A644BE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(51)</w:t>
            </w:r>
          </w:p>
        </w:tc>
        <w:tc>
          <w:tcPr>
            <w:tcW w:w="851" w:type="dxa"/>
          </w:tcPr>
          <w:p w14:paraId="74C135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3329E7A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нуля на число.</w:t>
            </w:r>
          </w:p>
          <w:p w14:paraId="69A9305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1AB11DD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«делить на ноль нельзя». </w:t>
            </w:r>
          </w:p>
        </w:tc>
        <w:tc>
          <w:tcPr>
            <w:tcW w:w="5530" w:type="dxa"/>
          </w:tcPr>
          <w:p w14:paraId="17D210C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Делить ноль на число, число на это же число; пользоваться таблицей умножения и деления; решать задачи изученных видов.</w:t>
            </w:r>
          </w:p>
        </w:tc>
      </w:tr>
      <w:tr w:rsidR="00486C44" w:rsidRPr="00E344C9" w14:paraId="4BB19056" w14:textId="77777777" w:rsidTr="007C15C1">
        <w:trPr>
          <w:trHeight w:val="1126"/>
        </w:trPr>
        <w:tc>
          <w:tcPr>
            <w:tcW w:w="708" w:type="dxa"/>
          </w:tcPr>
          <w:p w14:paraId="07F0208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221B9C8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(52)</w:t>
            </w:r>
          </w:p>
        </w:tc>
        <w:tc>
          <w:tcPr>
            <w:tcW w:w="851" w:type="dxa"/>
          </w:tcPr>
          <w:p w14:paraId="184FB7B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4547997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 по теме: «Табличное умножение и деление».</w:t>
            </w:r>
          </w:p>
        </w:tc>
        <w:tc>
          <w:tcPr>
            <w:tcW w:w="2693" w:type="dxa"/>
          </w:tcPr>
          <w:p w14:paraId="66D6FD4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Решение примеров, уравнений, задач изученных видов. </w:t>
            </w:r>
          </w:p>
        </w:tc>
        <w:tc>
          <w:tcPr>
            <w:tcW w:w="5530" w:type="dxa"/>
          </w:tcPr>
          <w:p w14:paraId="60BED26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таблицу умножения  и соответствующие случаи деления.</w:t>
            </w:r>
          </w:p>
          <w:p w14:paraId="139B665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составные задачи, числовые выражения, уравнения.</w:t>
            </w:r>
          </w:p>
        </w:tc>
      </w:tr>
      <w:tr w:rsidR="00486C44" w:rsidRPr="00E344C9" w14:paraId="151C815E" w14:textId="77777777" w:rsidTr="007C15C1">
        <w:tc>
          <w:tcPr>
            <w:tcW w:w="708" w:type="dxa"/>
          </w:tcPr>
          <w:p w14:paraId="75FB1BB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3D62371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(53)</w:t>
            </w:r>
          </w:p>
        </w:tc>
        <w:tc>
          <w:tcPr>
            <w:tcW w:w="851" w:type="dxa"/>
          </w:tcPr>
          <w:p w14:paraId="7BE7FC1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0DBFDC6C"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Контрольная  работа№3 по теме: “Табличное умножение и деление”.</w:t>
            </w:r>
          </w:p>
          <w:p w14:paraId="1477E6B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56D9C46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Контрольная работа, самопроверка, решение примеров, уравнений, задач изученных видов. </w:t>
            </w:r>
          </w:p>
        </w:tc>
        <w:tc>
          <w:tcPr>
            <w:tcW w:w="5530" w:type="dxa"/>
          </w:tcPr>
          <w:p w14:paraId="7B5094C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таблицу умножения  и соответствующие случаи деления.</w:t>
            </w:r>
          </w:p>
          <w:p w14:paraId="5D68B6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составные задачи, числовые выражения, уравнения. Уметь анализировать свою работу, исправлять ошибки</w:t>
            </w:r>
          </w:p>
        </w:tc>
      </w:tr>
      <w:tr w:rsidR="00486C44" w:rsidRPr="00E344C9" w14:paraId="28556A35" w14:textId="77777777" w:rsidTr="007C15C1">
        <w:tc>
          <w:tcPr>
            <w:tcW w:w="708" w:type="dxa"/>
          </w:tcPr>
          <w:p w14:paraId="019B9D9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49F8497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(54)</w:t>
            </w:r>
          </w:p>
        </w:tc>
        <w:tc>
          <w:tcPr>
            <w:tcW w:w="851" w:type="dxa"/>
          </w:tcPr>
          <w:p w14:paraId="552673B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3F329FA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по теме «Табличное умножение и деление».</w:t>
            </w:r>
          </w:p>
        </w:tc>
        <w:tc>
          <w:tcPr>
            <w:tcW w:w="2693" w:type="dxa"/>
          </w:tcPr>
          <w:p w14:paraId="1423B7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Анализ работ, работа над ошибками. </w:t>
            </w:r>
          </w:p>
        </w:tc>
        <w:tc>
          <w:tcPr>
            <w:tcW w:w="5530" w:type="dxa"/>
          </w:tcPr>
          <w:p w14:paraId="395260B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Анализировать свою работу, исправлять ошибки</w:t>
            </w:r>
          </w:p>
        </w:tc>
      </w:tr>
      <w:tr w:rsidR="00486C44" w:rsidRPr="00E344C9" w14:paraId="66DA73D5" w14:textId="77777777" w:rsidTr="007C15C1">
        <w:tc>
          <w:tcPr>
            <w:tcW w:w="708" w:type="dxa"/>
          </w:tcPr>
          <w:p w14:paraId="6FD8344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545AEE3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(55)</w:t>
            </w:r>
          </w:p>
        </w:tc>
        <w:tc>
          <w:tcPr>
            <w:tcW w:w="851" w:type="dxa"/>
          </w:tcPr>
          <w:p w14:paraId="3F70E2F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68C0A9D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Решение задач в 3 действия. </w:t>
            </w:r>
            <w:r w:rsidRPr="00E344C9">
              <w:rPr>
                <w:rFonts w:ascii="Times New Roman" w:hAnsi="Times New Roman" w:cs="Times New Roman"/>
                <w:i/>
                <w:sz w:val="24"/>
                <w:szCs w:val="24"/>
              </w:rPr>
              <w:t>Странички для любознательных</w:t>
            </w:r>
            <w:r w:rsidRPr="00E344C9">
              <w:rPr>
                <w:rFonts w:ascii="Times New Roman" w:hAnsi="Times New Roman" w:cs="Times New Roman"/>
                <w:sz w:val="24"/>
                <w:szCs w:val="24"/>
              </w:rPr>
              <w:t>.</w:t>
            </w:r>
          </w:p>
        </w:tc>
        <w:tc>
          <w:tcPr>
            <w:tcW w:w="2693" w:type="dxa"/>
          </w:tcPr>
          <w:p w14:paraId="423FDA0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способы решения задач.</w:t>
            </w:r>
          </w:p>
        </w:tc>
        <w:tc>
          <w:tcPr>
            <w:tcW w:w="5530" w:type="dxa"/>
          </w:tcPr>
          <w:p w14:paraId="269CC26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задачи изученных видов; пользоваться таблицей умножения и деления</w:t>
            </w:r>
          </w:p>
        </w:tc>
      </w:tr>
      <w:tr w:rsidR="00486C44" w:rsidRPr="00E344C9" w14:paraId="31AC9F1B" w14:textId="77777777" w:rsidTr="007C15C1">
        <w:tc>
          <w:tcPr>
            <w:tcW w:w="708" w:type="dxa"/>
          </w:tcPr>
          <w:p w14:paraId="659A95B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766F219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(56)</w:t>
            </w:r>
          </w:p>
        </w:tc>
        <w:tc>
          <w:tcPr>
            <w:tcW w:w="851" w:type="dxa"/>
          </w:tcPr>
          <w:p w14:paraId="206884F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64C1827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Доли.</w:t>
            </w:r>
          </w:p>
        </w:tc>
        <w:tc>
          <w:tcPr>
            <w:tcW w:w="2693" w:type="dxa"/>
          </w:tcPr>
          <w:p w14:paraId="6EB6284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Доли, сравнение долей, решение задач.</w:t>
            </w:r>
          </w:p>
        </w:tc>
        <w:tc>
          <w:tcPr>
            <w:tcW w:w="5530" w:type="dxa"/>
          </w:tcPr>
          <w:p w14:paraId="5D3415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понятие «доля».</w:t>
            </w:r>
          </w:p>
          <w:p w14:paraId="323B8D6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доли, решать задачи на  нахождение числа по доле и доли по числу.</w:t>
            </w:r>
          </w:p>
        </w:tc>
      </w:tr>
      <w:tr w:rsidR="00486C44" w:rsidRPr="00E344C9" w14:paraId="2417F819" w14:textId="77777777" w:rsidTr="007C15C1">
        <w:tc>
          <w:tcPr>
            <w:tcW w:w="708" w:type="dxa"/>
          </w:tcPr>
          <w:p w14:paraId="46609DD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0394CC9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(57)</w:t>
            </w:r>
          </w:p>
        </w:tc>
        <w:tc>
          <w:tcPr>
            <w:tcW w:w="851" w:type="dxa"/>
          </w:tcPr>
          <w:p w14:paraId="7E79F4F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3260" w:type="dxa"/>
          </w:tcPr>
          <w:p w14:paraId="27B719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Круг, окружность.</w:t>
            </w:r>
          </w:p>
        </w:tc>
        <w:tc>
          <w:tcPr>
            <w:tcW w:w="2693" w:type="dxa"/>
          </w:tcPr>
          <w:p w14:paraId="365FA31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Круг, окружность, </w:t>
            </w:r>
            <w:r w:rsidRPr="00E344C9">
              <w:rPr>
                <w:rFonts w:ascii="Times New Roman" w:hAnsi="Times New Roman" w:cs="Times New Roman"/>
                <w:sz w:val="24"/>
                <w:szCs w:val="24"/>
              </w:rPr>
              <w:lastRenderedPageBreak/>
              <w:t>центр окружности, радиус окружности.</w:t>
            </w:r>
          </w:p>
          <w:p w14:paraId="0E005C2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5530" w:type="dxa"/>
          </w:tcPr>
          <w:p w14:paraId="3EDC4A3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Знать определения понятий «окружность», «центр </w:t>
            </w:r>
            <w:r w:rsidRPr="00E344C9">
              <w:rPr>
                <w:rFonts w:ascii="Times New Roman" w:hAnsi="Times New Roman" w:cs="Times New Roman"/>
                <w:sz w:val="24"/>
                <w:szCs w:val="24"/>
              </w:rPr>
              <w:lastRenderedPageBreak/>
              <w:t>окружности», «радиус окружности».</w:t>
            </w:r>
          </w:p>
        </w:tc>
      </w:tr>
      <w:tr w:rsidR="00486C44" w:rsidRPr="00E344C9" w14:paraId="7A324F03" w14:textId="77777777" w:rsidTr="007C15C1">
        <w:tc>
          <w:tcPr>
            <w:tcW w:w="708" w:type="dxa"/>
          </w:tcPr>
          <w:p w14:paraId="4695A1E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22</w:t>
            </w:r>
          </w:p>
          <w:p w14:paraId="7572394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(58)</w:t>
            </w:r>
          </w:p>
        </w:tc>
        <w:tc>
          <w:tcPr>
            <w:tcW w:w="851" w:type="dxa"/>
          </w:tcPr>
          <w:p w14:paraId="3A0BF8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783767B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Диаметр окружности, круга.</w:t>
            </w:r>
          </w:p>
        </w:tc>
        <w:tc>
          <w:tcPr>
            <w:tcW w:w="2693" w:type="dxa"/>
          </w:tcPr>
          <w:p w14:paraId="0093517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Диаметр окружности, диаметр круга.</w:t>
            </w:r>
          </w:p>
        </w:tc>
        <w:tc>
          <w:tcPr>
            <w:tcW w:w="5530" w:type="dxa"/>
          </w:tcPr>
          <w:p w14:paraId="2EA8341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определение диаметра окружности.</w:t>
            </w:r>
          </w:p>
          <w:p w14:paraId="05E3409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Строить окружность.</w:t>
            </w:r>
          </w:p>
        </w:tc>
      </w:tr>
      <w:tr w:rsidR="00486C44" w:rsidRPr="00E344C9" w14:paraId="69775250" w14:textId="77777777" w:rsidTr="007C15C1">
        <w:tc>
          <w:tcPr>
            <w:tcW w:w="708" w:type="dxa"/>
          </w:tcPr>
          <w:p w14:paraId="770E205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73FB573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(59)</w:t>
            </w:r>
          </w:p>
        </w:tc>
        <w:tc>
          <w:tcPr>
            <w:tcW w:w="851" w:type="dxa"/>
          </w:tcPr>
          <w:p w14:paraId="0C4E8A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3C22BFD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Единицы времени: год, месяц</w:t>
            </w:r>
          </w:p>
        </w:tc>
        <w:tc>
          <w:tcPr>
            <w:tcW w:w="2693" w:type="dxa"/>
          </w:tcPr>
          <w:p w14:paraId="1C264EF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Год, месяц, сутки, </w:t>
            </w:r>
          </w:p>
        </w:tc>
        <w:tc>
          <w:tcPr>
            <w:tcW w:w="5530" w:type="dxa"/>
          </w:tcPr>
          <w:p w14:paraId="04AFDB2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единицы времени: год, месяц, сутки.</w:t>
            </w:r>
          </w:p>
        </w:tc>
      </w:tr>
      <w:tr w:rsidR="00486C44" w:rsidRPr="00E344C9" w14:paraId="37DC2A47" w14:textId="77777777" w:rsidTr="007C15C1">
        <w:tc>
          <w:tcPr>
            <w:tcW w:w="708" w:type="dxa"/>
          </w:tcPr>
          <w:p w14:paraId="219DBD8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3B7C9E3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(60)</w:t>
            </w:r>
          </w:p>
        </w:tc>
        <w:tc>
          <w:tcPr>
            <w:tcW w:w="851" w:type="dxa"/>
          </w:tcPr>
          <w:p w14:paraId="36CD6F7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023A859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 по теме “Доли”.</w:t>
            </w:r>
          </w:p>
          <w:p w14:paraId="1A22FB3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4B0D651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примеров, уравнений, задач изученных видов.</w:t>
            </w:r>
          </w:p>
        </w:tc>
        <w:tc>
          <w:tcPr>
            <w:tcW w:w="5530" w:type="dxa"/>
          </w:tcPr>
          <w:p w14:paraId="5BED40C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доли, решать задачи на  нахождение числа по доле и доли по числу.</w:t>
            </w:r>
          </w:p>
        </w:tc>
      </w:tr>
      <w:tr w:rsidR="00486C44" w:rsidRPr="00E344C9" w14:paraId="10935F64" w14:textId="77777777" w:rsidTr="007C15C1">
        <w:tc>
          <w:tcPr>
            <w:tcW w:w="708" w:type="dxa"/>
          </w:tcPr>
          <w:p w14:paraId="144EC0E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2C4B595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(61)</w:t>
            </w:r>
          </w:p>
        </w:tc>
        <w:tc>
          <w:tcPr>
            <w:tcW w:w="851" w:type="dxa"/>
          </w:tcPr>
          <w:p w14:paraId="61AEA5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0404DD3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Контрольная работа №4 по теме: “Доли. Повторение в конце 2 четверти”.</w:t>
            </w:r>
          </w:p>
          <w:p w14:paraId="49A73D3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2FE4C76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примеров, уравнений, задач изученных видов.</w:t>
            </w:r>
          </w:p>
        </w:tc>
        <w:tc>
          <w:tcPr>
            <w:tcW w:w="5530" w:type="dxa"/>
          </w:tcPr>
          <w:p w14:paraId="76C221B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доли, решать задачи на  нахождение числа по доле и доли по числу.</w:t>
            </w:r>
          </w:p>
        </w:tc>
      </w:tr>
      <w:tr w:rsidR="00486C44" w:rsidRPr="00E344C9" w14:paraId="454BE03B" w14:textId="77777777" w:rsidTr="007C15C1">
        <w:trPr>
          <w:trHeight w:val="618"/>
        </w:trPr>
        <w:tc>
          <w:tcPr>
            <w:tcW w:w="708" w:type="dxa"/>
          </w:tcPr>
          <w:p w14:paraId="00BF3BF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p w14:paraId="436B8AB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(62)</w:t>
            </w:r>
          </w:p>
        </w:tc>
        <w:tc>
          <w:tcPr>
            <w:tcW w:w="851" w:type="dxa"/>
          </w:tcPr>
          <w:p w14:paraId="0FB5FD4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53C26DD3"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sz w:val="24"/>
                <w:szCs w:val="24"/>
              </w:rPr>
              <w:t>Единицы времени. Сутки.</w:t>
            </w:r>
          </w:p>
        </w:tc>
        <w:tc>
          <w:tcPr>
            <w:tcW w:w="2693" w:type="dxa"/>
          </w:tcPr>
          <w:p w14:paraId="64FC1A1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Доли, решение задач по данной теме.</w:t>
            </w:r>
          </w:p>
        </w:tc>
        <w:tc>
          <w:tcPr>
            <w:tcW w:w="5530" w:type="dxa"/>
          </w:tcPr>
          <w:p w14:paraId="3682719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единицы времени: год, месяц, сутки</w:t>
            </w:r>
          </w:p>
        </w:tc>
      </w:tr>
      <w:tr w:rsidR="00486C44" w:rsidRPr="00E344C9" w14:paraId="303C89DF" w14:textId="77777777" w:rsidTr="007C15C1">
        <w:trPr>
          <w:trHeight w:val="900"/>
        </w:trPr>
        <w:tc>
          <w:tcPr>
            <w:tcW w:w="708" w:type="dxa"/>
          </w:tcPr>
          <w:p w14:paraId="0AE60A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p w14:paraId="3629080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(63)</w:t>
            </w:r>
          </w:p>
        </w:tc>
        <w:tc>
          <w:tcPr>
            <w:tcW w:w="851" w:type="dxa"/>
          </w:tcPr>
          <w:p w14:paraId="5F24BC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1F6F6F5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по теме: “Доли”.</w:t>
            </w:r>
            <w:r w:rsidR="00E344C9">
              <w:rPr>
                <w:rFonts w:ascii="Times New Roman" w:hAnsi="Times New Roman" w:cs="Times New Roman"/>
                <w:sz w:val="24"/>
                <w:szCs w:val="24"/>
              </w:rPr>
              <w:t xml:space="preserve">  </w:t>
            </w:r>
          </w:p>
        </w:tc>
        <w:tc>
          <w:tcPr>
            <w:tcW w:w="2693" w:type="dxa"/>
          </w:tcPr>
          <w:p w14:paraId="110E2CE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 работы, работа над ошибками</w:t>
            </w:r>
          </w:p>
        </w:tc>
        <w:tc>
          <w:tcPr>
            <w:tcW w:w="5530" w:type="dxa"/>
          </w:tcPr>
          <w:p w14:paraId="67DD4F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доли, решать задачи на  нахождение числа по доле и доли по числу; выполнять работу над ошибками.</w:t>
            </w:r>
            <w:r w:rsidR="00E344C9">
              <w:rPr>
                <w:rFonts w:ascii="Times New Roman" w:hAnsi="Times New Roman" w:cs="Times New Roman"/>
                <w:sz w:val="24"/>
                <w:szCs w:val="24"/>
              </w:rPr>
              <w:t xml:space="preserve">  </w:t>
            </w:r>
          </w:p>
        </w:tc>
      </w:tr>
      <w:tr w:rsidR="00486C44" w:rsidRPr="00E344C9" w14:paraId="4983321A" w14:textId="77777777" w:rsidTr="007C15C1">
        <w:tc>
          <w:tcPr>
            <w:tcW w:w="708" w:type="dxa"/>
          </w:tcPr>
          <w:p w14:paraId="1D820D3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21421C0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(64)</w:t>
            </w:r>
          </w:p>
          <w:p w14:paraId="003AD81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6C81D5F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tcPr>
          <w:p w14:paraId="4BFAEB4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узнали. Чему научились.</w:t>
            </w:r>
          </w:p>
        </w:tc>
        <w:tc>
          <w:tcPr>
            <w:tcW w:w="2693" w:type="dxa"/>
          </w:tcPr>
          <w:p w14:paraId="7420FD0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Единицы времени, год, месяц, сутки</w:t>
            </w:r>
          </w:p>
        </w:tc>
        <w:tc>
          <w:tcPr>
            <w:tcW w:w="5530" w:type="dxa"/>
          </w:tcPr>
          <w:p w14:paraId="3096CCA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единицы времени: год, месяц, сутки.</w:t>
            </w:r>
          </w:p>
          <w:p w14:paraId="243612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составные задачи; находить площадь фигур; составлять равенства и неравенства; выполнять преобразования величин.</w:t>
            </w:r>
          </w:p>
        </w:tc>
      </w:tr>
    </w:tbl>
    <w:p w14:paraId="4925E025"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Ш четверть – 40 часов</w:t>
      </w:r>
    </w:p>
    <w:tbl>
      <w:tblPr>
        <w:tblW w:w="1304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08"/>
        <w:gridCol w:w="851"/>
        <w:gridCol w:w="3260"/>
        <w:gridCol w:w="2693"/>
        <w:gridCol w:w="3402"/>
        <w:gridCol w:w="2128"/>
      </w:tblGrid>
      <w:tr w:rsidR="00486C44" w:rsidRPr="00E344C9" w14:paraId="2083E713" w14:textId="77777777" w:rsidTr="007C15C1">
        <w:trPr>
          <w:trHeight w:val="864"/>
        </w:trPr>
        <w:tc>
          <w:tcPr>
            <w:tcW w:w="708" w:type="dxa"/>
          </w:tcPr>
          <w:p w14:paraId="4D14B6F8"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w:t>
            </w:r>
          </w:p>
          <w:p w14:paraId="2EBC2588"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п/п</w:t>
            </w:r>
          </w:p>
        </w:tc>
        <w:tc>
          <w:tcPr>
            <w:tcW w:w="851" w:type="dxa"/>
            <w:vAlign w:val="center"/>
          </w:tcPr>
          <w:p w14:paraId="02F8994B"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Кол-во часов</w:t>
            </w:r>
          </w:p>
        </w:tc>
        <w:tc>
          <w:tcPr>
            <w:tcW w:w="3260" w:type="dxa"/>
            <w:vAlign w:val="center"/>
          </w:tcPr>
          <w:p w14:paraId="161D7F48"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Тема</w:t>
            </w:r>
          </w:p>
        </w:tc>
        <w:tc>
          <w:tcPr>
            <w:tcW w:w="2693" w:type="dxa"/>
          </w:tcPr>
          <w:p w14:paraId="04A8A702"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5530" w:type="dxa"/>
            <w:gridSpan w:val="2"/>
          </w:tcPr>
          <w:p w14:paraId="551BA488"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учащихся</w:t>
            </w:r>
          </w:p>
        </w:tc>
      </w:tr>
      <w:tr w:rsidR="00486C44" w:rsidRPr="00E344C9" w14:paraId="3599ADC6" w14:textId="77777777" w:rsidTr="007C15C1">
        <w:trPr>
          <w:trHeight w:val="661"/>
        </w:trPr>
        <w:tc>
          <w:tcPr>
            <w:tcW w:w="708" w:type="dxa"/>
          </w:tcPr>
          <w:p w14:paraId="7F448C6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3CC519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(65)</w:t>
            </w:r>
          </w:p>
          <w:p w14:paraId="506220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5F81415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7CB49C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37E376B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и деление круглых чисел.</w:t>
            </w:r>
          </w:p>
        </w:tc>
        <w:tc>
          <w:tcPr>
            <w:tcW w:w="2693" w:type="dxa"/>
          </w:tcPr>
          <w:p w14:paraId="2C4E437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Круглые числа, умножение круглых чисел.</w:t>
            </w:r>
          </w:p>
        </w:tc>
        <w:tc>
          <w:tcPr>
            <w:tcW w:w="5530" w:type="dxa"/>
            <w:gridSpan w:val="2"/>
          </w:tcPr>
          <w:p w14:paraId="517FF9A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Умножать круглые числа; решать составные задачи.</w:t>
            </w:r>
          </w:p>
        </w:tc>
      </w:tr>
      <w:tr w:rsidR="00486C44" w:rsidRPr="00E344C9" w14:paraId="7444D289" w14:textId="77777777" w:rsidTr="007C15C1">
        <w:tc>
          <w:tcPr>
            <w:tcW w:w="708" w:type="dxa"/>
          </w:tcPr>
          <w:p w14:paraId="63AC558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655AED2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(66)</w:t>
            </w:r>
          </w:p>
        </w:tc>
        <w:tc>
          <w:tcPr>
            <w:tcW w:w="851" w:type="dxa"/>
            <w:vAlign w:val="center"/>
          </w:tcPr>
          <w:p w14:paraId="6C4885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549748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E07763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F4F17C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784F706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1A96F93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вида 80:20.</w:t>
            </w:r>
          </w:p>
          <w:p w14:paraId="2CE404B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29557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7638F8D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умножения и  деления, взаимосвязь умножения и деления</w:t>
            </w:r>
          </w:p>
        </w:tc>
        <w:tc>
          <w:tcPr>
            <w:tcW w:w="5530" w:type="dxa"/>
            <w:gridSpan w:val="2"/>
          </w:tcPr>
          <w:p w14:paraId="02AE502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Моделировать приёмы умножения и деления круглых чисел с помощью предметов; читать равенства, используя математическую терминологию; использовать переместительное свойство умножения и взаимосвязь умножения и деления при вычислениях; решать уравнения и задачи изученных.</w:t>
            </w:r>
          </w:p>
        </w:tc>
      </w:tr>
      <w:tr w:rsidR="00486C44" w:rsidRPr="00E344C9" w14:paraId="03B22B62" w14:textId="77777777" w:rsidTr="007C15C1">
        <w:tc>
          <w:tcPr>
            <w:tcW w:w="708" w:type="dxa"/>
          </w:tcPr>
          <w:p w14:paraId="0F4DB5B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334176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(67)</w:t>
            </w:r>
          </w:p>
          <w:p w14:paraId="717DA5C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7C4D275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6EB3E6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79C5AA6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F26A84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79127FA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5B773D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суммы на число.</w:t>
            </w:r>
          </w:p>
          <w:p w14:paraId="79E4FBF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0A3174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6BC11C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суммы на число, алгоритм умножения.</w:t>
            </w:r>
          </w:p>
        </w:tc>
        <w:tc>
          <w:tcPr>
            <w:tcW w:w="5530" w:type="dxa"/>
            <w:gridSpan w:val="2"/>
          </w:tcPr>
          <w:p w14:paraId="6A6A1B9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Моделировать приёмы умножения суммы на число с помощью схематических рисунков; читать равенства, используя математическую терминологию; решать задачи изученных видов.</w:t>
            </w:r>
          </w:p>
        </w:tc>
      </w:tr>
      <w:tr w:rsidR="00486C44" w:rsidRPr="00E344C9" w14:paraId="02070129" w14:textId="77777777" w:rsidTr="007C15C1">
        <w:tc>
          <w:tcPr>
            <w:tcW w:w="708" w:type="dxa"/>
          </w:tcPr>
          <w:p w14:paraId="6536FDC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09B3B25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(68)</w:t>
            </w:r>
          </w:p>
        </w:tc>
        <w:tc>
          <w:tcPr>
            <w:tcW w:w="851" w:type="dxa"/>
            <w:vAlign w:val="center"/>
          </w:tcPr>
          <w:p w14:paraId="4DCC5EC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45E0A6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16C318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5A2ABD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CA7B36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289A046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Закрепление умножения суммы на число.</w:t>
            </w:r>
          </w:p>
          <w:p w14:paraId="37A8C88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6121B15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умножения суммы на число.</w:t>
            </w:r>
          </w:p>
        </w:tc>
        <w:tc>
          <w:tcPr>
            <w:tcW w:w="5530" w:type="dxa"/>
            <w:gridSpan w:val="2"/>
          </w:tcPr>
          <w:p w14:paraId="649D4FB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Моделировать приёмы умножения суммы на число с помощью схематических рисунков; читать равенства, используя математическую терминологию; решать задачи изученных видов.</w:t>
            </w:r>
          </w:p>
        </w:tc>
      </w:tr>
      <w:tr w:rsidR="00486C44" w:rsidRPr="00E344C9" w14:paraId="2E715B58" w14:textId="77777777" w:rsidTr="007C15C1">
        <w:tc>
          <w:tcPr>
            <w:tcW w:w="708" w:type="dxa"/>
          </w:tcPr>
          <w:p w14:paraId="61C43CC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5</w:t>
            </w:r>
          </w:p>
          <w:p w14:paraId="405CE2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(69)</w:t>
            </w:r>
          </w:p>
          <w:p w14:paraId="4665A1A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43F6FAD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7501603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0D52FF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1D9D041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Приёмы умножения для случаев вида 23∙4, 4∙23.</w:t>
            </w:r>
          </w:p>
          <w:p w14:paraId="2BB2FA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0C4ECA9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Вычисления удобным способом.</w:t>
            </w:r>
          </w:p>
        </w:tc>
        <w:tc>
          <w:tcPr>
            <w:tcW w:w="5530" w:type="dxa"/>
            <w:gridSpan w:val="2"/>
          </w:tcPr>
          <w:p w14:paraId="45BE3E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Вычислять удобным способом; сравнивать величины.</w:t>
            </w:r>
          </w:p>
        </w:tc>
      </w:tr>
      <w:tr w:rsidR="00486C44" w:rsidRPr="00E344C9" w14:paraId="6F5B243A" w14:textId="77777777" w:rsidTr="007C15C1">
        <w:tc>
          <w:tcPr>
            <w:tcW w:w="708" w:type="dxa"/>
          </w:tcPr>
          <w:p w14:paraId="4DCA0F7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5BBF3F0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(70)</w:t>
            </w:r>
          </w:p>
          <w:p w14:paraId="52E2261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48DB464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1F24AF9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D70455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3720D12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104A80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AADD1E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6959825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Упражнение в умножении двузначного числа на однозначное.</w:t>
            </w:r>
          </w:p>
          <w:p w14:paraId="29E98A7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7F721DB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суммы на число, двузначные числа, однозначные числа.</w:t>
            </w:r>
          </w:p>
        </w:tc>
        <w:tc>
          <w:tcPr>
            <w:tcW w:w="5530" w:type="dxa"/>
            <w:gridSpan w:val="2"/>
          </w:tcPr>
          <w:p w14:paraId="57EB0CE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приёмы умножения суммы на число при выполнении вычислений; читать равенства, используя математическую терминологию; решать задачи и уравнения изученных видов.</w:t>
            </w:r>
          </w:p>
        </w:tc>
      </w:tr>
      <w:tr w:rsidR="00486C44" w:rsidRPr="00E344C9" w14:paraId="0E015E33" w14:textId="77777777" w:rsidTr="007C15C1">
        <w:tc>
          <w:tcPr>
            <w:tcW w:w="708" w:type="dxa"/>
          </w:tcPr>
          <w:p w14:paraId="1689C04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3DA148C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(71)</w:t>
            </w:r>
          </w:p>
          <w:p w14:paraId="6F71682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6CB5C86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14D5293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09A5C0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4CC92B7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Выражения с двумя переменными вида  </w:t>
            </w:r>
            <w:proofErr w:type="spellStart"/>
            <w:r w:rsidRPr="00E344C9">
              <w:rPr>
                <w:rFonts w:ascii="Times New Roman" w:hAnsi="Times New Roman" w:cs="Times New Roman"/>
                <w:sz w:val="24"/>
                <w:szCs w:val="24"/>
              </w:rPr>
              <w:t>а+в</w:t>
            </w:r>
            <w:proofErr w:type="spellEnd"/>
            <w:r w:rsidRPr="00E344C9">
              <w:rPr>
                <w:rFonts w:ascii="Times New Roman" w:hAnsi="Times New Roman" w:cs="Times New Roman"/>
                <w:sz w:val="24"/>
                <w:szCs w:val="24"/>
              </w:rPr>
              <w:t xml:space="preserve">, а-в, </w:t>
            </w:r>
            <w:proofErr w:type="spellStart"/>
            <w:r w:rsidRPr="00E344C9">
              <w:rPr>
                <w:rFonts w:ascii="Times New Roman" w:hAnsi="Times New Roman" w:cs="Times New Roman"/>
                <w:sz w:val="24"/>
                <w:szCs w:val="24"/>
              </w:rPr>
              <w:t>а∙в</w:t>
            </w:r>
            <w:proofErr w:type="spellEnd"/>
            <w:r w:rsidRPr="00E344C9">
              <w:rPr>
                <w:rFonts w:ascii="Times New Roman" w:hAnsi="Times New Roman" w:cs="Times New Roman"/>
                <w:sz w:val="24"/>
                <w:szCs w:val="24"/>
              </w:rPr>
              <w:t>, с:d (d≠0).</w:t>
            </w:r>
          </w:p>
        </w:tc>
        <w:tc>
          <w:tcPr>
            <w:tcW w:w="2693" w:type="dxa"/>
          </w:tcPr>
          <w:p w14:paraId="5C966E6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Выражения с двумя неизвестными.</w:t>
            </w:r>
          </w:p>
        </w:tc>
        <w:tc>
          <w:tcPr>
            <w:tcW w:w="5530" w:type="dxa"/>
            <w:gridSpan w:val="2"/>
          </w:tcPr>
          <w:p w14:paraId="1215E89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Находить значения выражений с двумя переменными вида </w:t>
            </w:r>
            <w:proofErr w:type="spellStart"/>
            <w:r w:rsidRPr="00E344C9">
              <w:rPr>
                <w:rFonts w:ascii="Times New Roman" w:hAnsi="Times New Roman" w:cs="Times New Roman"/>
                <w:sz w:val="24"/>
                <w:szCs w:val="24"/>
              </w:rPr>
              <w:t>а+в</w:t>
            </w:r>
            <w:proofErr w:type="spellEnd"/>
            <w:r w:rsidRPr="00E344C9">
              <w:rPr>
                <w:rFonts w:ascii="Times New Roman" w:hAnsi="Times New Roman" w:cs="Times New Roman"/>
                <w:sz w:val="24"/>
                <w:szCs w:val="24"/>
              </w:rPr>
              <w:t xml:space="preserve">, а-в, </w:t>
            </w:r>
            <w:proofErr w:type="spellStart"/>
            <w:r w:rsidRPr="00E344C9">
              <w:rPr>
                <w:rFonts w:ascii="Times New Roman" w:hAnsi="Times New Roman" w:cs="Times New Roman"/>
                <w:sz w:val="24"/>
                <w:szCs w:val="24"/>
              </w:rPr>
              <w:t>а∙в</w:t>
            </w:r>
            <w:proofErr w:type="spellEnd"/>
            <w:r w:rsidRPr="00E344C9">
              <w:rPr>
                <w:rFonts w:ascii="Times New Roman" w:hAnsi="Times New Roman" w:cs="Times New Roman"/>
                <w:sz w:val="24"/>
                <w:szCs w:val="24"/>
              </w:rPr>
              <w:t>, с:d (d≠0).</w:t>
            </w:r>
          </w:p>
          <w:p w14:paraId="6D87CE4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r>
      <w:tr w:rsidR="00486C44" w:rsidRPr="00E344C9" w14:paraId="594FCE0A" w14:textId="77777777" w:rsidTr="007C15C1">
        <w:tc>
          <w:tcPr>
            <w:tcW w:w="708" w:type="dxa"/>
          </w:tcPr>
          <w:p w14:paraId="65878D4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1C4423A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(72)</w:t>
            </w:r>
          </w:p>
        </w:tc>
        <w:tc>
          <w:tcPr>
            <w:tcW w:w="851" w:type="dxa"/>
            <w:vAlign w:val="center"/>
          </w:tcPr>
          <w:p w14:paraId="7D189A5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3E662F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87033C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737FA8D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суммы на число.</w:t>
            </w:r>
          </w:p>
          <w:p w14:paraId="037D45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77ED9ED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суммы на число, решение задач изученных видов</w:t>
            </w:r>
          </w:p>
        </w:tc>
        <w:tc>
          <w:tcPr>
            <w:tcW w:w="5530" w:type="dxa"/>
            <w:gridSpan w:val="2"/>
          </w:tcPr>
          <w:p w14:paraId="71F4D9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суммы на число; решать задачи изученных видов; читать равенства, используя математическую терминологию</w:t>
            </w:r>
          </w:p>
        </w:tc>
      </w:tr>
      <w:tr w:rsidR="00486C44" w:rsidRPr="00E344C9" w14:paraId="24D4407D" w14:textId="77777777" w:rsidTr="007C15C1">
        <w:tc>
          <w:tcPr>
            <w:tcW w:w="708" w:type="dxa"/>
          </w:tcPr>
          <w:p w14:paraId="65A029C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4C6F907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(73)</w:t>
            </w:r>
          </w:p>
        </w:tc>
        <w:tc>
          <w:tcPr>
            <w:tcW w:w="851" w:type="dxa"/>
            <w:vAlign w:val="center"/>
          </w:tcPr>
          <w:p w14:paraId="6F05B82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4977E18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1714CF7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1466E72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4ABDEF5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двузначного числа на однозначное.</w:t>
            </w:r>
          </w:p>
          <w:p w14:paraId="739313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C537EE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5A37A6B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Двузначные числа, однозначные числа, деление двузначного на однозначное.</w:t>
            </w:r>
          </w:p>
        </w:tc>
        <w:tc>
          <w:tcPr>
            <w:tcW w:w="5530" w:type="dxa"/>
            <w:gridSpan w:val="2"/>
          </w:tcPr>
          <w:p w14:paraId="240311F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двузначного числа на однозначное; читать равенства, используя математическую терминологию; решать задачи изученных видов</w:t>
            </w:r>
          </w:p>
        </w:tc>
      </w:tr>
      <w:tr w:rsidR="00486C44" w:rsidRPr="00E344C9" w14:paraId="1D2F4671" w14:textId="77777777" w:rsidTr="007C15C1">
        <w:tc>
          <w:tcPr>
            <w:tcW w:w="708" w:type="dxa"/>
          </w:tcPr>
          <w:p w14:paraId="7DBAD18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0304106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(74)</w:t>
            </w:r>
          </w:p>
        </w:tc>
        <w:tc>
          <w:tcPr>
            <w:tcW w:w="851" w:type="dxa"/>
            <w:vAlign w:val="center"/>
          </w:tcPr>
          <w:p w14:paraId="4DF58D9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6045BBB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E3F2E8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8E7C83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3EF9504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Связь между числами при делении.</w:t>
            </w:r>
          </w:p>
          <w:p w14:paraId="7D89B39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26BCAFF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Компоненты при делении и умножении. </w:t>
            </w:r>
          </w:p>
        </w:tc>
        <w:tc>
          <w:tcPr>
            <w:tcW w:w="5530" w:type="dxa"/>
            <w:gridSpan w:val="2"/>
          </w:tcPr>
          <w:p w14:paraId="2FB711B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двузначного числа на однозначное; читать равенства, используя математическую терминологию; решать задачи изученных видов.</w:t>
            </w:r>
          </w:p>
        </w:tc>
      </w:tr>
      <w:tr w:rsidR="00486C44" w:rsidRPr="00E344C9" w14:paraId="10C4E74B" w14:textId="77777777" w:rsidTr="007C15C1">
        <w:tc>
          <w:tcPr>
            <w:tcW w:w="708" w:type="dxa"/>
          </w:tcPr>
          <w:p w14:paraId="39AE0FE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11</w:t>
            </w:r>
          </w:p>
          <w:p w14:paraId="65A5DDB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(75)</w:t>
            </w:r>
          </w:p>
          <w:p w14:paraId="2738E2B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4C5F849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76F62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57344EB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CBD543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653CA1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деления.</w:t>
            </w:r>
          </w:p>
          <w:p w14:paraId="677CE2F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3D1B2AC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56456F2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результата</w:t>
            </w:r>
          </w:p>
        </w:tc>
        <w:tc>
          <w:tcPr>
            <w:tcW w:w="5530" w:type="dxa"/>
            <w:gridSpan w:val="2"/>
          </w:tcPr>
          <w:p w14:paraId="40C6415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результат умножения делением; решать уравнения, проверяя деление умножением; решать задачи изученных видов</w:t>
            </w:r>
          </w:p>
        </w:tc>
      </w:tr>
      <w:tr w:rsidR="00486C44" w:rsidRPr="00E344C9" w14:paraId="17145B22" w14:textId="77777777" w:rsidTr="007C15C1">
        <w:tc>
          <w:tcPr>
            <w:tcW w:w="708" w:type="dxa"/>
          </w:tcPr>
          <w:p w14:paraId="6CE9EF6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659317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(76</w:t>
            </w:r>
          </w:p>
        </w:tc>
        <w:tc>
          <w:tcPr>
            <w:tcW w:w="851" w:type="dxa"/>
            <w:vAlign w:val="center"/>
          </w:tcPr>
          <w:p w14:paraId="57076F7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534B536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BCBCBA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45147D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D3F0D4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 деления для случаев вида 87:29, 66:22.</w:t>
            </w:r>
          </w:p>
          <w:p w14:paraId="56EE344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0B57E0C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двузначных чисел на двузначные.</w:t>
            </w:r>
          </w:p>
        </w:tc>
        <w:tc>
          <w:tcPr>
            <w:tcW w:w="5530" w:type="dxa"/>
            <w:gridSpan w:val="2"/>
          </w:tcPr>
          <w:p w14:paraId="455633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Делить двузначное число на двузначное способом подбора; дополнять вопросом условие задачи; решать задачи изученных видов</w:t>
            </w:r>
          </w:p>
        </w:tc>
      </w:tr>
      <w:tr w:rsidR="00486C44" w:rsidRPr="00E344C9" w14:paraId="3DDE00A5" w14:textId="77777777" w:rsidTr="007C15C1">
        <w:trPr>
          <w:trHeight w:val="1550"/>
        </w:trPr>
        <w:tc>
          <w:tcPr>
            <w:tcW w:w="708" w:type="dxa"/>
          </w:tcPr>
          <w:p w14:paraId="02F8D70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1F5D2F4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(77)</w:t>
            </w:r>
          </w:p>
        </w:tc>
        <w:tc>
          <w:tcPr>
            <w:tcW w:w="851" w:type="dxa"/>
            <w:vAlign w:val="center"/>
          </w:tcPr>
          <w:p w14:paraId="54EBC8E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74873E6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371D24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09BE38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37756D3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EEAC9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050088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196498B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умножения делением.</w:t>
            </w:r>
          </w:p>
          <w:p w14:paraId="43442EC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9C35F4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72A90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4709193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проверку</w:t>
            </w:r>
          </w:p>
        </w:tc>
        <w:tc>
          <w:tcPr>
            <w:tcW w:w="5530" w:type="dxa"/>
            <w:gridSpan w:val="2"/>
          </w:tcPr>
          <w:p w14:paraId="431954F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проверку умножения делением; читать равенства, используя математическую терминологию; чертить отрезки заданной длины и сравнивать их; решать задачи изученных видов; дополнять условие задачи данными и вопросом</w:t>
            </w:r>
          </w:p>
        </w:tc>
      </w:tr>
      <w:tr w:rsidR="00486C44" w:rsidRPr="00E344C9" w14:paraId="6EA38C03" w14:textId="77777777" w:rsidTr="007C15C1">
        <w:tc>
          <w:tcPr>
            <w:tcW w:w="708" w:type="dxa"/>
          </w:tcPr>
          <w:p w14:paraId="08CB7D2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018D186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(78)</w:t>
            </w:r>
          </w:p>
        </w:tc>
        <w:tc>
          <w:tcPr>
            <w:tcW w:w="851" w:type="dxa"/>
            <w:vAlign w:val="center"/>
          </w:tcPr>
          <w:p w14:paraId="1CED51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576CC14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23F67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560F39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уравнений.</w:t>
            </w:r>
          </w:p>
          <w:p w14:paraId="036E364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p>
        </w:tc>
        <w:tc>
          <w:tcPr>
            <w:tcW w:w="2693" w:type="dxa"/>
          </w:tcPr>
          <w:p w14:paraId="3625691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уравнений, используя проверку умножения делением</w:t>
            </w:r>
          </w:p>
        </w:tc>
        <w:tc>
          <w:tcPr>
            <w:tcW w:w="5530" w:type="dxa"/>
            <w:gridSpan w:val="2"/>
          </w:tcPr>
          <w:p w14:paraId="543E21C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проверку умножения делением; решать уравнения; решать задачи изученных видов</w:t>
            </w:r>
          </w:p>
        </w:tc>
      </w:tr>
      <w:tr w:rsidR="00486C44" w:rsidRPr="00E344C9" w14:paraId="5A1715AE" w14:textId="77777777" w:rsidTr="007C15C1">
        <w:tc>
          <w:tcPr>
            <w:tcW w:w="708" w:type="dxa"/>
          </w:tcPr>
          <w:p w14:paraId="133F476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7DA3EF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(79)</w:t>
            </w:r>
          </w:p>
        </w:tc>
        <w:tc>
          <w:tcPr>
            <w:tcW w:w="851" w:type="dxa"/>
            <w:vAlign w:val="center"/>
          </w:tcPr>
          <w:p w14:paraId="152D7EF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D6D4EB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3571425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Закрепление решения уравнений.</w:t>
            </w:r>
          </w:p>
        </w:tc>
        <w:tc>
          <w:tcPr>
            <w:tcW w:w="2693" w:type="dxa"/>
          </w:tcPr>
          <w:p w14:paraId="550A82C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уравнений изученных видов.</w:t>
            </w:r>
          </w:p>
        </w:tc>
        <w:tc>
          <w:tcPr>
            <w:tcW w:w="5530" w:type="dxa"/>
            <w:gridSpan w:val="2"/>
          </w:tcPr>
          <w:p w14:paraId="0F480C9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Решать уравнения и выполнять проверку, используя взаимосвязь умножения и деления; читать и сравнивать уравнения, используя математическую терминологию</w:t>
            </w:r>
          </w:p>
        </w:tc>
      </w:tr>
      <w:tr w:rsidR="00486C44" w:rsidRPr="00E344C9" w14:paraId="41775EC3" w14:textId="77777777" w:rsidTr="007C15C1">
        <w:tc>
          <w:tcPr>
            <w:tcW w:w="708" w:type="dxa"/>
          </w:tcPr>
          <w:p w14:paraId="42A7897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3052024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(80)</w:t>
            </w:r>
          </w:p>
        </w:tc>
        <w:tc>
          <w:tcPr>
            <w:tcW w:w="851" w:type="dxa"/>
            <w:vAlign w:val="center"/>
          </w:tcPr>
          <w:p w14:paraId="552E72C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p w14:paraId="71F50D7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11330C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384411E6"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lastRenderedPageBreak/>
              <w:t xml:space="preserve">Проверочная работа №2 по </w:t>
            </w:r>
            <w:r w:rsidRPr="00E344C9">
              <w:rPr>
                <w:rFonts w:ascii="Times New Roman" w:hAnsi="Times New Roman" w:cs="Times New Roman"/>
                <w:b/>
                <w:i/>
                <w:sz w:val="24"/>
                <w:szCs w:val="24"/>
              </w:rPr>
              <w:lastRenderedPageBreak/>
              <w:t>теме: “</w:t>
            </w:r>
            <w:proofErr w:type="spellStart"/>
            <w:r w:rsidRPr="00E344C9">
              <w:rPr>
                <w:rFonts w:ascii="Times New Roman" w:hAnsi="Times New Roman" w:cs="Times New Roman"/>
                <w:b/>
                <w:i/>
                <w:sz w:val="24"/>
                <w:szCs w:val="24"/>
              </w:rPr>
              <w:t>Внетабличное</w:t>
            </w:r>
            <w:proofErr w:type="spellEnd"/>
            <w:r w:rsidRPr="00E344C9">
              <w:rPr>
                <w:rFonts w:ascii="Times New Roman" w:hAnsi="Times New Roman" w:cs="Times New Roman"/>
                <w:b/>
                <w:i/>
                <w:sz w:val="24"/>
                <w:szCs w:val="24"/>
              </w:rPr>
              <w:t xml:space="preserve">  умножение и деление”.</w:t>
            </w:r>
          </w:p>
          <w:p w14:paraId="266F6DD6"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p>
        </w:tc>
        <w:tc>
          <w:tcPr>
            <w:tcW w:w="2693" w:type="dxa"/>
          </w:tcPr>
          <w:p w14:paraId="1BD576F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lastRenderedPageBreak/>
              <w:t>Внетабличное</w:t>
            </w:r>
            <w:proofErr w:type="spellEnd"/>
            <w:r w:rsidRPr="00E344C9">
              <w:rPr>
                <w:rFonts w:ascii="Times New Roman" w:hAnsi="Times New Roman" w:cs="Times New Roman"/>
                <w:sz w:val="24"/>
                <w:szCs w:val="24"/>
              </w:rPr>
              <w:t xml:space="preserve"> </w:t>
            </w:r>
            <w:r w:rsidRPr="00E344C9">
              <w:rPr>
                <w:rFonts w:ascii="Times New Roman" w:hAnsi="Times New Roman" w:cs="Times New Roman"/>
                <w:sz w:val="24"/>
                <w:szCs w:val="24"/>
              </w:rPr>
              <w:lastRenderedPageBreak/>
              <w:t>умножение и деление.</w:t>
            </w:r>
          </w:p>
        </w:tc>
        <w:tc>
          <w:tcPr>
            <w:tcW w:w="5530" w:type="dxa"/>
            <w:gridSpan w:val="2"/>
          </w:tcPr>
          <w:p w14:paraId="6740F15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Выполнять </w:t>
            </w:r>
            <w:proofErr w:type="spellStart"/>
            <w:r w:rsidRPr="00E344C9">
              <w:rPr>
                <w:rFonts w:ascii="Times New Roman" w:hAnsi="Times New Roman" w:cs="Times New Roman"/>
                <w:sz w:val="24"/>
                <w:szCs w:val="24"/>
              </w:rPr>
              <w:t>внетабличное</w:t>
            </w:r>
            <w:proofErr w:type="spellEnd"/>
            <w:r w:rsidRPr="00E344C9">
              <w:rPr>
                <w:rFonts w:ascii="Times New Roman" w:hAnsi="Times New Roman" w:cs="Times New Roman"/>
                <w:sz w:val="24"/>
                <w:szCs w:val="24"/>
              </w:rPr>
              <w:t xml:space="preserve"> умножение и деление </w:t>
            </w:r>
            <w:r w:rsidRPr="00E344C9">
              <w:rPr>
                <w:rFonts w:ascii="Times New Roman" w:hAnsi="Times New Roman" w:cs="Times New Roman"/>
                <w:sz w:val="24"/>
                <w:szCs w:val="24"/>
              </w:rPr>
              <w:lastRenderedPageBreak/>
              <w:t>двузначных чисел; решать составные задачи, уравнения.</w:t>
            </w:r>
          </w:p>
        </w:tc>
      </w:tr>
      <w:tr w:rsidR="00486C44" w:rsidRPr="00E344C9" w14:paraId="14920C8D" w14:textId="77777777" w:rsidTr="007C15C1">
        <w:tc>
          <w:tcPr>
            <w:tcW w:w="708" w:type="dxa"/>
          </w:tcPr>
          <w:p w14:paraId="1B7B359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17</w:t>
            </w:r>
          </w:p>
          <w:p w14:paraId="60C4622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(81)</w:t>
            </w:r>
          </w:p>
        </w:tc>
        <w:tc>
          <w:tcPr>
            <w:tcW w:w="851" w:type="dxa"/>
            <w:vAlign w:val="center"/>
          </w:tcPr>
          <w:p w14:paraId="68F78DF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7C0E6EA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0B9189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с остатком.</w:t>
            </w:r>
          </w:p>
          <w:p w14:paraId="67F27F1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5D01EA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Остаток, деление с остатком. </w:t>
            </w:r>
          </w:p>
        </w:tc>
        <w:tc>
          <w:tcPr>
            <w:tcW w:w="5530" w:type="dxa"/>
            <w:gridSpan w:val="2"/>
          </w:tcPr>
          <w:p w14:paraId="2D93A79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с остатком и моделировать этот вычислительный приём с помощью предметов и схематических рисунков; читать равенства, используя математическую терминологию; решать задачи изученных видов.</w:t>
            </w:r>
          </w:p>
        </w:tc>
      </w:tr>
      <w:tr w:rsidR="00486C44" w:rsidRPr="00E344C9" w14:paraId="3F53F381" w14:textId="77777777" w:rsidTr="007C15C1">
        <w:tc>
          <w:tcPr>
            <w:tcW w:w="708" w:type="dxa"/>
          </w:tcPr>
          <w:p w14:paraId="41F840E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6BDDF8C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(82)</w:t>
            </w:r>
          </w:p>
        </w:tc>
        <w:tc>
          <w:tcPr>
            <w:tcW w:w="851" w:type="dxa"/>
            <w:vAlign w:val="center"/>
          </w:tcPr>
          <w:p w14:paraId="3D9D48C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55FEB2F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724AD6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51D5C6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126EAB4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Приёмы нахождения частного и остатка.</w:t>
            </w:r>
          </w:p>
          <w:p w14:paraId="3AAE27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463B943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Алгоритм деления, нахождение частого и остатка.</w:t>
            </w:r>
          </w:p>
        </w:tc>
        <w:tc>
          <w:tcPr>
            <w:tcW w:w="5530" w:type="dxa"/>
            <w:gridSpan w:val="2"/>
          </w:tcPr>
          <w:p w14:paraId="76B2AAE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с остатком и оформлять запись в столбик; строить отрезки и находить их длину; решать задачи изученных видов.</w:t>
            </w:r>
          </w:p>
        </w:tc>
      </w:tr>
      <w:tr w:rsidR="00486C44" w:rsidRPr="00E344C9" w14:paraId="342DDF64" w14:textId="77777777" w:rsidTr="007C15C1">
        <w:tc>
          <w:tcPr>
            <w:tcW w:w="708" w:type="dxa"/>
          </w:tcPr>
          <w:p w14:paraId="12B178B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3D7046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(83)</w:t>
            </w:r>
          </w:p>
        </w:tc>
        <w:tc>
          <w:tcPr>
            <w:tcW w:w="851" w:type="dxa"/>
            <w:vAlign w:val="center"/>
          </w:tcPr>
          <w:p w14:paraId="175C66D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4EE1B03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332796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026890E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с остатком способом подбора.</w:t>
            </w:r>
          </w:p>
          <w:p w14:paraId="008BCD0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0E4466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с остатком.</w:t>
            </w:r>
          </w:p>
        </w:tc>
        <w:tc>
          <w:tcPr>
            <w:tcW w:w="5530" w:type="dxa"/>
            <w:gridSpan w:val="2"/>
          </w:tcPr>
          <w:p w14:paraId="710DA9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с остатком разными способами; решать задачи на деление с остатком</w:t>
            </w:r>
          </w:p>
        </w:tc>
      </w:tr>
      <w:tr w:rsidR="00486C44" w:rsidRPr="00E344C9" w14:paraId="2D69B995" w14:textId="77777777" w:rsidTr="007C15C1">
        <w:tc>
          <w:tcPr>
            <w:tcW w:w="708" w:type="dxa"/>
          </w:tcPr>
          <w:p w14:paraId="5EDFDDA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4D47908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(84)</w:t>
            </w:r>
          </w:p>
        </w:tc>
        <w:tc>
          <w:tcPr>
            <w:tcW w:w="851" w:type="dxa"/>
            <w:vAlign w:val="center"/>
          </w:tcPr>
          <w:p w14:paraId="4D80A01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5A89DD9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760761F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1445443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405636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с остатком, когда делитель больше делимого.</w:t>
            </w:r>
          </w:p>
          <w:p w14:paraId="46838A10"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2693" w:type="dxa"/>
          </w:tcPr>
          <w:p w14:paraId="3F54501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Делитель, делимое, частное, деление с остатком.</w:t>
            </w:r>
          </w:p>
        </w:tc>
        <w:tc>
          <w:tcPr>
            <w:tcW w:w="5530" w:type="dxa"/>
            <w:gridSpan w:val="2"/>
          </w:tcPr>
          <w:p w14:paraId="2092739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с остатком в случаях, когда делимое меньше делимого; решать задачи на деление с остатком.</w:t>
            </w:r>
          </w:p>
        </w:tc>
      </w:tr>
      <w:tr w:rsidR="00486C44" w:rsidRPr="00E344C9" w14:paraId="4E0C6373" w14:textId="77777777" w:rsidTr="007C15C1">
        <w:tc>
          <w:tcPr>
            <w:tcW w:w="708" w:type="dxa"/>
          </w:tcPr>
          <w:p w14:paraId="4C014C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68DD5CB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(85)</w:t>
            </w:r>
          </w:p>
          <w:p w14:paraId="0F39D88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39339D6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C2AA9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BA609C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деления с остатком.</w:t>
            </w:r>
          </w:p>
          <w:p w14:paraId="0BD143F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762981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3169113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с остатком.</w:t>
            </w:r>
          </w:p>
        </w:tc>
        <w:tc>
          <w:tcPr>
            <w:tcW w:w="5530" w:type="dxa"/>
            <w:gridSpan w:val="2"/>
          </w:tcPr>
          <w:p w14:paraId="26C77CD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проверку деления с остатком; решать задачи изученных видов</w:t>
            </w:r>
          </w:p>
        </w:tc>
      </w:tr>
      <w:tr w:rsidR="00486C44" w:rsidRPr="00E344C9" w14:paraId="3CD90AA7" w14:textId="77777777" w:rsidTr="007C15C1">
        <w:tc>
          <w:tcPr>
            <w:tcW w:w="708" w:type="dxa"/>
          </w:tcPr>
          <w:p w14:paraId="4C50007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22</w:t>
            </w:r>
          </w:p>
          <w:p w14:paraId="342F300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(86)</w:t>
            </w:r>
          </w:p>
        </w:tc>
        <w:tc>
          <w:tcPr>
            <w:tcW w:w="851" w:type="dxa"/>
            <w:vAlign w:val="center"/>
          </w:tcPr>
          <w:p w14:paraId="115218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158829D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Странички для любознательных «Задачи-расчёты»</w:t>
            </w:r>
          </w:p>
        </w:tc>
        <w:tc>
          <w:tcPr>
            <w:tcW w:w="2693" w:type="dxa"/>
          </w:tcPr>
          <w:p w14:paraId="23B9E3E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Творческие задания</w:t>
            </w:r>
          </w:p>
        </w:tc>
        <w:tc>
          <w:tcPr>
            <w:tcW w:w="5530" w:type="dxa"/>
            <w:gridSpan w:val="2"/>
          </w:tcPr>
          <w:p w14:paraId="2D69547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задачи практического характера, готовиться к проекту</w:t>
            </w:r>
          </w:p>
        </w:tc>
      </w:tr>
      <w:tr w:rsidR="00486C44" w:rsidRPr="00E344C9" w14:paraId="1094B5A4" w14:textId="77777777" w:rsidTr="007C15C1">
        <w:tc>
          <w:tcPr>
            <w:tcW w:w="708" w:type="dxa"/>
          </w:tcPr>
          <w:p w14:paraId="6D7A8AD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112C988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(87)</w:t>
            </w:r>
          </w:p>
          <w:p w14:paraId="76E4E8E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46C6FE8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5B1EF4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D9D92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30FD8F7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 по теме “</w:t>
            </w:r>
            <w:proofErr w:type="spellStart"/>
            <w:r w:rsidRPr="00E344C9">
              <w:rPr>
                <w:rFonts w:ascii="Times New Roman" w:hAnsi="Times New Roman" w:cs="Times New Roman"/>
                <w:sz w:val="24"/>
                <w:szCs w:val="24"/>
              </w:rPr>
              <w:t>Внетабличное</w:t>
            </w:r>
            <w:proofErr w:type="spellEnd"/>
            <w:r w:rsidRPr="00E344C9">
              <w:rPr>
                <w:rFonts w:ascii="Times New Roman" w:hAnsi="Times New Roman" w:cs="Times New Roman"/>
                <w:sz w:val="24"/>
                <w:szCs w:val="24"/>
              </w:rPr>
              <w:t xml:space="preserve"> умножение и деление”. </w:t>
            </w:r>
          </w:p>
          <w:p w14:paraId="0A753D7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4EC2EB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примеров и задач изученных видов.</w:t>
            </w:r>
          </w:p>
        </w:tc>
        <w:tc>
          <w:tcPr>
            <w:tcW w:w="5530" w:type="dxa"/>
            <w:gridSpan w:val="2"/>
          </w:tcPr>
          <w:p w14:paraId="26E093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Выполнять </w:t>
            </w:r>
            <w:proofErr w:type="spellStart"/>
            <w:r w:rsidRPr="00E344C9">
              <w:rPr>
                <w:rFonts w:ascii="Times New Roman" w:hAnsi="Times New Roman" w:cs="Times New Roman"/>
                <w:sz w:val="24"/>
                <w:szCs w:val="24"/>
              </w:rPr>
              <w:t>внетабличное</w:t>
            </w:r>
            <w:proofErr w:type="spellEnd"/>
            <w:r w:rsidRPr="00E344C9">
              <w:rPr>
                <w:rFonts w:ascii="Times New Roman" w:hAnsi="Times New Roman" w:cs="Times New Roman"/>
                <w:sz w:val="24"/>
                <w:szCs w:val="24"/>
              </w:rPr>
              <w:t xml:space="preserve"> умножение и деление двузначных чисел; решать составные задачи, уравнения.</w:t>
            </w:r>
          </w:p>
        </w:tc>
      </w:tr>
      <w:tr w:rsidR="00486C44" w:rsidRPr="00E344C9" w14:paraId="71CA8B45" w14:textId="77777777" w:rsidTr="007C15C1">
        <w:tc>
          <w:tcPr>
            <w:tcW w:w="708" w:type="dxa"/>
          </w:tcPr>
          <w:p w14:paraId="340904D5"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24</w:t>
            </w:r>
          </w:p>
          <w:p w14:paraId="590B3851"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(88)</w:t>
            </w:r>
          </w:p>
        </w:tc>
        <w:tc>
          <w:tcPr>
            <w:tcW w:w="851" w:type="dxa"/>
            <w:vAlign w:val="center"/>
          </w:tcPr>
          <w:p w14:paraId="1E7C6C9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265DDB2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79AD574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09F974FE"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Контрольная работа №5 по теме “</w:t>
            </w:r>
            <w:proofErr w:type="spellStart"/>
            <w:r w:rsidRPr="00E344C9">
              <w:rPr>
                <w:rFonts w:ascii="Times New Roman" w:hAnsi="Times New Roman" w:cs="Times New Roman"/>
                <w:b/>
                <w:i/>
                <w:sz w:val="24"/>
                <w:szCs w:val="24"/>
              </w:rPr>
              <w:t>Внетабличное</w:t>
            </w:r>
            <w:proofErr w:type="spellEnd"/>
            <w:r w:rsidRPr="00E344C9">
              <w:rPr>
                <w:rFonts w:ascii="Times New Roman" w:hAnsi="Times New Roman" w:cs="Times New Roman"/>
                <w:b/>
                <w:i/>
                <w:sz w:val="24"/>
                <w:szCs w:val="24"/>
              </w:rPr>
              <w:t xml:space="preserve"> умножение и деление”.</w:t>
            </w:r>
          </w:p>
          <w:p w14:paraId="4209EB0C"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p>
        </w:tc>
        <w:tc>
          <w:tcPr>
            <w:tcW w:w="2693" w:type="dxa"/>
          </w:tcPr>
          <w:p w14:paraId="118AFCB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Самопроверка, </w:t>
            </w:r>
          </w:p>
        </w:tc>
        <w:tc>
          <w:tcPr>
            <w:tcW w:w="5530" w:type="dxa"/>
            <w:gridSpan w:val="2"/>
          </w:tcPr>
          <w:p w14:paraId="1C0E75D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Выполнять </w:t>
            </w:r>
            <w:proofErr w:type="spellStart"/>
            <w:r w:rsidRPr="00E344C9">
              <w:rPr>
                <w:rFonts w:ascii="Times New Roman" w:hAnsi="Times New Roman" w:cs="Times New Roman"/>
                <w:sz w:val="24"/>
                <w:szCs w:val="24"/>
              </w:rPr>
              <w:t>внетабличное</w:t>
            </w:r>
            <w:proofErr w:type="spellEnd"/>
            <w:r w:rsidRPr="00E344C9">
              <w:rPr>
                <w:rFonts w:ascii="Times New Roman" w:hAnsi="Times New Roman" w:cs="Times New Roman"/>
                <w:sz w:val="24"/>
                <w:szCs w:val="24"/>
              </w:rPr>
              <w:t xml:space="preserve"> умножение и деление двузначных чисел; решать составные задачи, уравнения.</w:t>
            </w:r>
          </w:p>
        </w:tc>
      </w:tr>
      <w:tr w:rsidR="00486C44" w:rsidRPr="00E344C9" w14:paraId="016333FB" w14:textId="77777777" w:rsidTr="007C15C1">
        <w:trPr>
          <w:trHeight w:val="572"/>
        </w:trPr>
        <w:tc>
          <w:tcPr>
            <w:tcW w:w="708" w:type="dxa"/>
          </w:tcPr>
          <w:p w14:paraId="024DC6B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7CCC01B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(89)</w:t>
            </w:r>
          </w:p>
          <w:p w14:paraId="396A90A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483CA9B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5A48ABA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30EDE0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по теме: “</w:t>
            </w:r>
            <w:proofErr w:type="spellStart"/>
            <w:r w:rsidRPr="00E344C9">
              <w:rPr>
                <w:rFonts w:ascii="Times New Roman" w:hAnsi="Times New Roman" w:cs="Times New Roman"/>
                <w:sz w:val="24"/>
                <w:szCs w:val="24"/>
              </w:rPr>
              <w:t>Внетабличное</w:t>
            </w:r>
            <w:proofErr w:type="spellEnd"/>
            <w:r w:rsidRPr="00E344C9">
              <w:rPr>
                <w:rFonts w:ascii="Times New Roman" w:hAnsi="Times New Roman" w:cs="Times New Roman"/>
                <w:sz w:val="24"/>
                <w:szCs w:val="24"/>
              </w:rPr>
              <w:t xml:space="preserve"> умножение и деление”.</w:t>
            </w:r>
          </w:p>
        </w:tc>
        <w:tc>
          <w:tcPr>
            <w:tcW w:w="2693" w:type="dxa"/>
          </w:tcPr>
          <w:p w14:paraId="30B8A63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 своей работы, работа над ошибками</w:t>
            </w:r>
          </w:p>
        </w:tc>
        <w:tc>
          <w:tcPr>
            <w:tcW w:w="5530" w:type="dxa"/>
            <w:gridSpan w:val="2"/>
          </w:tcPr>
          <w:p w14:paraId="36CD69D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работу над ошибками.</w:t>
            </w:r>
          </w:p>
        </w:tc>
      </w:tr>
      <w:tr w:rsidR="00486C44" w:rsidRPr="00E344C9" w14:paraId="55EB33A7" w14:textId="77777777" w:rsidTr="007C15C1">
        <w:trPr>
          <w:gridAfter w:val="1"/>
          <w:wAfter w:w="2128" w:type="dxa"/>
        </w:trPr>
        <w:tc>
          <w:tcPr>
            <w:tcW w:w="10914" w:type="dxa"/>
            <w:gridSpan w:val="5"/>
          </w:tcPr>
          <w:p w14:paraId="55CDDEDA" w14:textId="77777777" w:rsidR="00970E59" w:rsidRPr="00E344C9" w:rsidRDefault="00840F5D"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Числа</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от  1  до  1000.</w:t>
            </w:r>
          </w:p>
        </w:tc>
      </w:tr>
      <w:tr w:rsidR="00486C44" w:rsidRPr="00E344C9" w14:paraId="3E7B0112" w14:textId="77777777" w:rsidTr="007C15C1">
        <w:tc>
          <w:tcPr>
            <w:tcW w:w="708" w:type="dxa"/>
          </w:tcPr>
          <w:p w14:paraId="3B2966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p w14:paraId="3E4F599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(90)</w:t>
            </w:r>
          </w:p>
        </w:tc>
        <w:tc>
          <w:tcPr>
            <w:tcW w:w="851" w:type="dxa"/>
            <w:vAlign w:val="center"/>
          </w:tcPr>
          <w:p w14:paraId="052C6B5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141FBE8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20DC2E0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Устная нумерация в пределах 1000.</w:t>
            </w:r>
          </w:p>
        </w:tc>
        <w:tc>
          <w:tcPr>
            <w:tcW w:w="2693" w:type="dxa"/>
          </w:tcPr>
          <w:p w14:paraId="39DEDA9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Сотня, счет сотнями</w:t>
            </w:r>
          </w:p>
        </w:tc>
        <w:tc>
          <w:tcPr>
            <w:tcW w:w="5530" w:type="dxa"/>
            <w:gridSpan w:val="2"/>
          </w:tcPr>
          <w:p w14:paraId="357401E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Считать сотнями; называть сотни; решать задачи изученных видов; переводить одни единицы длины в другие</w:t>
            </w:r>
          </w:p>
        </w:tc>
      </w:tr>
      <w:tr w:rsidR="00486C44" w:rsidRPr="00E344C9" w14:paraId="56FDB8D9" w14:textId="77777777" w:rsidTr="007C15C1">
        <w:tc>
          <w:tcPr>
            <w:tcW w:w="708" w:type="dxa"/>
          </w:tcPr>
          <w:p w14:paraId="0FE4E1D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p w14:paraId="5AB7ACF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(91</w:t>
            </w:r>
          </w:p>
          <w:p w14:paraId="5373A01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15D0EE0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B47E5A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6040DA4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Письменная нумерация в пределах 1000.</w:t>
            </w:r>
          </w:p>
        </w:tc>
        <w:tc>
          <w:tcPr>
            <w:tcW w:w="2693" w:type="dxa"/>
          </w:tcPr>
          <w:p w14:paraId="3301D31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Нумерация числе в пределах 1000</w:t>
            </w:r>
          </w:p>
        </w:tc>
        <w:tc>
          <w:tcPr>
            <w:tcW w:w="5530" w:type="dxa"/>
            <w:gridSpan w:val="2"/>
          </w:tcPr>
          <w:p w14:paraId="680D082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деление с остатком, когда в частном получается нуль.</w:t>
            </w:r>
          </w:p>
        </w:tc>
      </w:tr>
      <w:tr w:rsidR="00486C44" w:rsidRPr="00E344C9" w14:paraId="5AA6553F" w14:textId="77777777" w:rsidTr="007C15C1">
        <w:tc>
          <w:tcPr>
            <w:tcW w:w="708" w:type="dxa"/>
          </w:tcPr>
          <w:p w14:paraId="5EA9350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1C63F90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(92)</w:t>
            </w:r>
          </w:p>
        </w:tc>
        <w:tc>
          <w:tcPr>
            <w:tcW w:w="851" w:type="dxa"/>
            <w:vAlign w:val="center"/>
          </w:tcPr>
          <w:p w14:paraId="42545C5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966C88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3726A30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048224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4A589B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Разряды счётных единиц</w:t>
            </w:r>
          </w:p>
          <w:p w14:paraId="4457E1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
        </w:tc>
        <w:tc>
          <w:tcPr>
            <w:tcW w:w="2693" w:type="dxa"/>
          </w:tcPr>
          <w:p w14:paraId="7A6787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Единицы, десятки, сотни, разряды единиц.</w:t>
            </w:r>
          </w:p>
        </w:tc>
        <w:tc>
          <w:tcPr>
            <w:tcW w:w="5530" w:type="dxa"/>
            <w:gridSpan w:val="2"/>
          </w:tcPr>
          <w:p w14:paraId="70B4943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Называть и записывать трёхзначные числа; решать задачи изученных видов, переводить одни единицы </w:t>
            </w:r>
            <w:r w:rsidRPr="00E344C9">
              <w:rPr>
                <w:rFonts w:ascii="Times New Roman" w:hAnsi="Times New Roman" w:cs="Times New Roman"/>
                <w:sz w:val="24"/>
                <w:szCs w:val="24"/>
              </w:rPr>
              <w:lastRenderedPageBreak/>
              <w:t>в другие, используя отношения между ними</w:t>
            </w:r>
          </w:p>
        </w:tc>
      </w:tr>
      <w:tr w:rsidR="00486C44" w:rsidRPr="00E344C9" w14:paraId="4D01A5FA" w14:textId="77777777" w:rsidTr="007C15C1">
        <w:tc>
          <w:tcPr>
            <w:tcW w:w="708" w:type="dxa"/>
          </w:tcPr>
          <w:p w14:paraId="3A21414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29</w:t>
            </w:r>
          </w:p>
          <w:p w14:paraId="28D32A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(93)</w:t>
            </w:r>
          </w:p>
          <w:p w14:paraId="4825546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5B24A0A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273321D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FA54D4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339199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73C9B397"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Самостоятельная работа № 4: «Натуральная последовательность трёхзначных чисел».</w:t>
            </w:r>
          </w:p>
          <w:p w14:paraId="1BFB9A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1E51914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Единицы, десятки, сотни, разряды единиц.</w:t>
            </w:r>
          </w:p>
        </w:tc>
        <w:tc>
          <w:tcPr>
            <w:tcW w:w="5530" w:type="dxa"/>
            <w:gridSpan w:val="2"/>
          </w:tcPr>
          <w:p w14:paraId="3A403A1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Называть и записывать трёхзначные числа; решать задачи изученных видов, строить геометрические фигуры и вычислять их периметр и площадь</w:t>
            </w:r>
          </w:p>
        </w:tc>
      </w:tr>
      <w:tr w:rsidR="00486C44" w:rsidRPr="00E344C9" w14:paraId="1BE43289" w14:textId="77777777" w:rsidTr="007C15C1">
        <w:tc>
          <w:tcPr>
            <w:tcW w:w="708" w:type="dxa"/>
          </w:tcPr>
          <w:p w14:paraId="534939F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p w14:paraId="3B40AF6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(94)</w:t>
            </w:r>
          </w:p>
        </w:tc>
        <w:tc>
          <w:tcPr>
            <w:tcW w:w="851" w:type="dxa"/>
            <w:vAlign w:val="center"/>
          </w:tcPr>
          <w:p w14:paraId="3B9544D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687E470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4F7741A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2D1EEF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Увеличение и уменьшение числа в 10 раз, в 100 раз.</w:t>
            </w:r>
          </w:p>
        </w:tc>
        <w:tc>
          <w:tcPr>
            <w:tcW w:w="2693" w:type="dxa"/>
          </w:tcPr>
          <w:p w14:paraId="16C771D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Больше в 10 раз, меньше в 10 раз</w:t>
            </w:r>
          </w:p>
        </w:tc>
        <w:tc>
          <w:tcPr>
            <w:tcW w:w="5530" w:type="dxa"/>
            <w:gridSpan w:val="2"/>
          </w:tcPr>
          <w:p w14:paraId="7C67243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приёмы увеличения и уменьшения натуральных чисел в 10 раз, в 100 раз; решать задачи на кратное и разностное сравнение</w:t>
            </w:r>
          </w:p>
        </w:tc>
      </w:tr>
      <w:tr w:rsidR="00486C44" w:rsidRPr="00E344C9" w14:paraId="05DE6E9B" w14:textId="77777777" w:rsidTr="007C15C1">
        <w:tc>
          <w:tcPr>
            <w:tcW w:w="708" w:type="dxa"/>
          </w:tcPr>
          <w:p w14:paraId="1C73773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31</w:t>
            </w:r>
          </w:p>
          <w:p w14:paraId="14B1D48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(95)</w:t>
            </w:r>
          </w:p>
          <w:p w14:paraId="0532D4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p w14:paraId="09FF9E8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(96)</w:t>
            </w:r>
          </w:p>
        </w:tc>
        <w:tc>
          <w:tcPr>
            <w:tcW w:w="851" w:type="dxa"/>
            <w:vAlign w:val="center"/>
          </w:tcPr>
          <w:p w14:paraId="2E7038B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223BADE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68A40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60D80A1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B09088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Замена трёхзначного числа суммой разрядных слагаемых.</w:t>
            </w:r>
          </w:p>
        </w:tc>
        <w:tc>
          <w:tcPr>
            <w:tcW w:w="2693" w:type="dxa"/>
          </w:tcPr>
          <w:p w14:paraId="0498DE8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Разряды чисел, единицы, десятки, сотни.</w:t>
            </w:r>
          </w:p>
        </w:tc>
        <w:tc>
          <w:tcPr>
            <w:tcW w:w="5530" w:type="dxa"/>
            <w:gridSpan w:val="2"/>
          </w:tcPr>
          <w:p w14:paraId="779E102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трёхзначные числа в виде суммы разрядных слагаемых; решать задачи изученных видов</w:t>
            </w:r>
          </w:p>
        </w:tc>
      </w:tr>
      <w:tr w:rsidR="00486C44" w:rsidRPr="00E344C9" w14:paraId="181F9063" w14:textId="77777777" w:rsidTr="007C15C1">
        <w:tc>
          <w:tcPr>
            <w:tcW w:w="708" w:type="dxa"/>
          </w:tcPr>
          <w:p w14:paraId="4145D9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33</w:t>
            </w:r>
          </w:p>
          <w:p w14:paraId="2FC4F8C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(97)</w:t>
            </w:r>
          </w:p>
          <w:p w14:paraId="3288312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34</w:t>
            </w:r>
          </w:p>
          <w:p w14:paraId="2DD15BC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(98)</w:t>
            </w:r>
          </w:p>
          <w:p w14:paraId="53BA181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253AF27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6173827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2761BA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6B2B20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Сравнение трёхзначных чисел.</w:t>
            </w:r>
          </w:p>
          <w:p w14:paraId="708B771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31639E9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Однозначные числа, двузначные числа, трехзначные числа</w:t>
            </w:r>
          </w:p>
        </w:tc>
        <w:tc>
          <w:tcPr>
            <w:tcW w:w="5530" w:type="dxa"/>
            <w:gridSpan w:val="2"/>
          </w:tcPr>
          <w:p w14:paraId="55C8EC5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трёхзначные числа; решать задачи изученных видов</w:t>
            </w:r>
          </w:p>
        </w:tc>
      </w:tr>
      <w:tr w:rsidR="00486C44" w:rsidRPr="00E344C9" w14:paraId="6427CDC1" w14:textId="77777777" w:rsidTr="007C15C1">
        <w:tc>
          <w:tcPr>
            <w:tcW w:w="708" w:type="dxa"/>
          </w:tcPr>
          <w:p w14:paraId="0DF2E41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35</w:t>
            </w:r>
          </w:p>
          <w:p w14:paraId="3A24C35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(99)</w:t>
            </w:r>
          </w:p>
          <w:p w14:paraId="2F67701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vAlign w:val="center"/>
          </w:tcPr>
          <w:p w14:paraId="2E433F9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vAlign w:val="center"/>
          </w:tcPr>
          <w:p w14:paraId="64EBC15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общего числа единиц</w:t>
            </w:r>
          </w:p>
        </w:tc>
        <w:tc>
          <w:tcPr>
            <w:tcW w:w="2693" w:type="dxa"/>
          </w:tcPr>
          <w:p w14:paraId="43655B5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Однозначные числа, двузначные числа, трехзначные числа</w:t>
            </w:r>
          </w:p>
        </w:tc>
        <w:tc>
          <w:tcPr>
            <w:tcW w:w="5530" w:type="dxa"/>
            <w:gridSpan w:val="2"/>
          </w:tcPr>
          <w:p w14:paraId="226DAA3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Выделять в трёхзначном числе количество сотен, десятков, единиц; решать задачи изученных видов</w:t>
            </w:r>
          </w:p>
        </w:tc>
      </w:tr>
      <w:tr w:rsidR="00486C44" w:rsidRPr="00E344C9" w14:paraId="2D35A78C" w14:textId="77777777" w:rsidTr="007C15C1">
        <w:tc>
          <w:tcPr>
            <w:tcW w:w="708" w:type="dxa"/>
          </w:tcPr>
          <w:p w14:paraId="660D53C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36</w:t>
            </w:r>
          </w:p>
          <w:p w14:paraId="285404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(100)</w:t>
            </w:r>
          </w:p>
        </w:tc>
        <w:tc>
          <w:tcPr>
            <w:tcW w:w="851" w:type="dxa"/>
            <w:vAlign w:val="center"/>
          </w:tcPr>
          <w:p w14:paraId="3A381C0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p w14:paraId="15992EB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30A2C07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Повторение пройденного </w:t>
            </w:r>
            <w:r w:rsidRPr="00E344C9">
              <w:rPr>
                <w:rFonts w:ascii="Times New Roman" w:hAnsi="Times New Roman" w:cs="Times New Roman"/>
                <w:sz w:val="24"/>
                <w:szCs w:val="24"/>
              </w:rPr>
              <w:lastRenderedPageBreak/>
              <w:t>материала.</w:t>
            </w:r>
          </w:p>
          <w:p w14:paraId="6EBF14E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3391190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Решение задач, </w:t>
            </w:r>
            <w:r w:rsidRPr="00E344C9">
              <w:rPr>
                <w:rFonts w:ascii="Times New Roman" w:hAnsi="Times New Roman" w:cs="Times New Roman"/>
                <w:sz w:val="24"/>
                <w:szCs w:val="24"/>
              </w:rPr>
              <w:lastRenderedPageBreak/>
              <w:t>примеров изученных видов</w:t>
            </w:r>
          </w:p>
        </w:tc>
        <w:tc>
          <w:tcPr>
            <w:tcW w:w="5530" w:type="dxa"/>
            <w:gridSpan w:val="2"/>
          </w:tcPr>
          <w:p w14:paraId="60796C1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Читать и записывать трёхзначные числа.</w:t>
            </w:r>
          </w:p>
        </w:tc>
      </w:tr>
      <w:tr w:rsidR="00486C44" w:rsidRPr="00E344C9" w14:paraId="6F9F044D" w14:textId="77777777" w:rsidTr="007C15C1">
        <w:tc>
          <w:tcPr>
            <w:tcW w:w="708" w:type="dxa"/>
          </w:tcPr>
          <w:p w14:paraId="7E6967D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37</w:t>
            </w:r>
          </w:p>
          <w:p w14:paraId="2CC2B0D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(101)</w:t>
            </w:r>
          </w:p>
        </w:tc>
        <w:tc>
          <w:tcPr>
            <w:tcW w:w="851" w:type="dxa"/>
            <w:vAlign w:val="center"/>
          </w:tcPr>
          <w:p w14:paraId="44066E30"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1</w:t>
            </w:r>
          </w:p>
          <w:p w14:paraId="45BDF19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p w14:paraId="22EB0D7F"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3260" w:type="dxa"/>
            <w:vAlign w:val="center"/>
          </w:tcPr>
          <w:p w14:paraId="2E718579"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Контрольная работа №6 за </w:t>
            </w:r>
            <w:r w:rsidRPr="00E344C9">
              <w:rPr>
                <w:rFonts w:ascii="Times New Roman" w:hAnsi="Times New Roman" w:cs="Times New Roman"/>
                <w:b/>
                <w:i/>
                <w:sz w:val="24"/>
                <w:szCs w:val="24"/>
                <w:lang w:val="en-US"/>
              </w:rPr>
              <w:t>III</w:t>
            </w:r>
            <w:r w:rsidRPr="00E344C9">
              <w:rPr>
                <w:rFonts w:ascii="Times New Roman" w:hAnsi="Times New Roman" w:cs="Times New Roman"/>
                <w:b/>
                <w:i/>
                <w:sz w:val="24"/>
                <w:szCs w:val="24"/>
              </w:rPr>
              <w:t xml:space="preserve"> четверть.</w:t>
            </w:r>
          </w:p>
          <w:p w14:paraId="541A3F9C"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c>
        <w:tc>
          <w:tcPr>
            <w:tcW w:w="2693" w:type="dxa"/>
          </w:tcPr>
          <w:p w14:paraId="0E07168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Самопроверка, анализ работы</w:t>
            </w:r>
          </w:p>
        </w:tc>
        <w:tc>
          <w:tcPr>
            <w:tcW w:w="5530" w:type="dxa"/>
            <w:gridSpan w:val="2"/>
          </w:tcPr>
          <w:p w14:paraId="40F8A84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разряды счётных единиц.</w:t>
            </w:r>
          </w:p>
          <w:p w14:paraId="1E5CF7E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Читать и записывать трёхзначные числа.</w:t>
            </w:r>
          </w:p>
        </w:tc>
      </w:tr>
      <w:tr w:rsidR="00486C44" w:rsidRPr="00E344C9" w14:paraId="751517A2" w14:textId="77777777" w:rsidTr="007C15C1">
        <w:tc>
          <w:tcPr>
            <w:tcW w:w="708" w:type="dxa"/>
          </w:tcPr>
          <w:p w14:paraId="4274DE5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38</w:t>
            </w:r>
          </w:p>
          <w:p w14:paraId="18822D2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(102)</w:t>
            </w:r>
          </w:p>
        </w:tc>
        <w:tc>
          <w:tcPr>
            <w:tcW w:w="851" w:type="dxa"/>
            <w:vAlign w:val="center"/>
          </w:tcPr>
          <w:p w14:paraId="550A4B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6FC081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p w14:paraId="0DCF010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3260" w:type="dxa"/>
            <w:vAlign w:val="center"/>
          </w:tcPr>
          <w:p w14:paraId="5966EC2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Работа над ошибками.</w:t>
            </w:r>
          </w:p>
          <w:p w14:paraId="5C7EEEC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0C9C561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 работы, работа над ошибками</w:t>
            </w:r>
          </w:p>
        </w:tc>
        <w:tc>
          <w:tcPr>
            <w:tcW w:w="5530" w:type="dxa"/>
            <w:gridSpan w:val="2"/>
          </w:tcPr>
          <w:p w14:paraId="649F707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разряды счётных единиц.</w:t>
            </w:r>
          </w:p>
          <w:p w14:paraId="53AB7E3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Читать и записывать трёхзначные числа.</w:t>
            </w:r>
          </w:p>
        </w:tc>
      </w:tr>
      <w:tr w:rsidR="00486C44" w:rsidRPr="00E344C9" w14:paraId="09B2C466" w14:textId="77777777" w:rsidTr="007C15C1">
        <w:tc>
          <w:tcPr>
            <w:tcW w:w="708" w:type="dxa"/>
          </w:tcPr>
          <w:p w14:paraId="4538890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39</w:t>
            </w:r>
          </w:p>
          <w:p w14:paraId="24EDB00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(103)</w:t>
            </w:r>
          </w:p>
          <w:p w14:paraId="4D86D84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40</w:t>
            </w:r>
          </w:p>
          <w:p w14:paraId="49231C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(104)</w:t>
            </w:r>
          </w:p>
        </w:tc>
        <w:tc>
          <w:tcPr>
            <w:tcW w:w="851" w:type="dxa"/>
            <w:vAlign w:val="center"/>
          </w:tcPr>
          <w:p w14:paraId="62F7911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260" w:type="dxa"/>
            <w:vAlign w:val="center"/>
          </w:tcPr>
          <w:p w14:paraId="4E85D09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пройденного материала.</w:t>
            </w:r>
          </w:p>
          <w:p w14:paraId="7E9FCA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tcPr>
          <w:p w14:paraId="5338EE6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5530" w:type="dxa"/>
            <w:gridSpan w:val="2"/>
          </w:tcPr>
          <w:p w14:paraId="4A1E5BC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r>
    </w:tbl>
    <w:p w14:paraId="2A2522E5"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1</w:t>
      </w:r>
      <w:r w:rsidRPr="00E344C9">
        <w:rPr>
          <w:rFonts w:ascii="Times New Roman" w:hAnsi="Times New Roman" w:cs="Times New Roman"/>
          <w:b/>
          <w:i/>
          <w:sz w:val="24"/>
          <w:szCs w:val="24"/>
          <w:lang w:val="en-US"/>
        </w:rPr>
        <w:t>V</w:t>
      </w:r>
      <w:r w:rsidRPr="00E344C9">
        <w:rPr>
          <w:rFonts w:ascii="Times New Roman" w:hAnsi="Times New Roman" w:cs="Times New Roman"/>
          <w:b/>
          <w:i/>
          <w:sz w:val="24"/>
          <w:szCs w:val="24"/>
        </w:rPr>
        <w:t xml:space="preserve"> четверть – 32 часа</w:t>
      </w:r>
    </w:p>
    <w:tbl>
      <w:tblPr>
        <w:tblW w:w="1304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851"/>
        <w:gridCol w:w="3117"/>
        <w:gridCol w:w="143"/>
        <w:gridCol w:w="2409"/>
        <w:gridCol w:w="284"/>
        <w:gridCol w:w="5530"/>
      </w:tblGrid>
      <w:tr w:rsidR="00486C44" w:rsidRPr="00E344C9" w14:paraId="7E7307EC" w14:textId="77777777" w:rsidTr="007C15C1">
        <w:trPr>
          <w:trHeight w:val="897"/>
        </w:trPr>
        <w:tc>
          <w:tcPr>
            <w:tcW w:w="708" w:type="dxa"/>
          </w:tcPr>
          <w:p w14:paraId="6DB87A9D"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w:t>
            </w:r>
          </w:p>
          <w:p w14:paraId="5944C78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п/п</w:t>
            </w:r>
          </w:p>
        </w:tc>
        <w:tc>
          <w:tcPr>
            <w:tcW w:w="851" w:type="dxa"/>
          </w:tcPr>
          <w:p w14:paraId="3EA8696E"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Кол-во часов</w:t>
            </w:r>
          </w:p>
        </w:tc>
        <w:tc>
          <w:tcPr>
            <w:tcW w:w="3260" w:type="dxa"/>
            <w:gridSpan w:val="2"/>
          </w:tcPr>
          <w:p w14:paraId="5DE16871"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Тема</w:t>
            </w:r>
          </w:p>
        </w:tc>
        <w:tc>
          <w:tcPr>
            <w:tcW w:w="2693" w:type="dxa"/>
            <w:gridSpan w:val="2"/>
          </w:tcPr>
          <w:p w14:paraId="2B709BD5"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5530" w:type="dxa"/>
          </w:tcPr>
          <w:p w14:paraId="1A16F99F"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учащихся</w:t>
            </w:r>
          </w:p>
        </w:tc>
      </w:tr>
      <w:tr w:rsidR="00486C44" w:rsidRPr="00E344C9" w14:paraId="5C2C476D" w14:textId="77777777" w:rsidTr="007C15C1">
        <w:tc>
          <w:tcPr>
            <w:tcW w:w="708" w:type="dxa"/>
          </w:tcPr>
          <w:p w14:paraId="1E03EDA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17C128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(105)</w:t>
            </w:r>
          </w:p>
          <w:p w14:paraId="6849702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6460D8D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726BAB4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устных вычислений</w:t>
            </w:r>
          </w:p>
        </w:tc>
        <w:tc>
          <w:tcPr>
            <w:tcW w:w="2693" w:type="dxa"/>
            <w:gridSpan w:val="2"/>
          </w:tcPr>
          <w:p w14:paraId="279701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вычислений, решение задач</w:t>
            </w:r>
          </w:p>
        </w:tc>
        <w:tc>
          <w:tcPr>
            <w:tcW w:w="5530" w:type="dxa"/>
          </w:tcPr>
          <w:p w14:paraId="670F974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сложение и вычитание трёхзначных чисел, оканчивающихся нулями; решать задачи изученных видов; изменять условие и вопрос задачи по данному решению</w:t>
            </w:r>
          </w:p>
        </w:tc>
      </w:tr>
      <w:tr w:rsidR="00486C44" w:rsidRPr="00E344C9" w14:paraId="32E8FFFD" w14:textId="77777777" w:rsidTr="007C15C1">
        <w:tc>
          <w:tcPr>
            <w:tcW w:w="708" w:type="dxa"/>
          </w:tcPr>
          <w:p w14:paraId="29BD14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55C2FF9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(106)</w:t>
            </w:r>
          </w:p>
        </w:tc>
        <w:tc>
          <w:tcPr>
            <w:tcW w:w="851" w:type="dxa"/>
          </w:tcPr>
          <w:p w14:paraId="34D4FCF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3260" w:type="dxa"/>
            <w:gridSpan w:val="2"/>
          </w:tcPr>
          <w:p w14:paraId="69FA05F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Приёмы устных вычислений </w:t>
            </w:r>
            <w:r w:rsidRPr="00E344C9">
              <w:rPr>
                <w:rFonts w:ascii="Times New Roman" w:hAnsi="Times New Roman" w:cs="Times New Roman"/>
                <w:sz w:val="24"/>
                <w:szCs w:val="24"/>
              </w:rPr>
              <w:lastRenderedPageBreak/>
              <w:t>вида 470+80, 560-90</w:t>
            </w:r>
          </w:p>
          <w:p w14:paraId="37C2E9C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gridSpan w:val="2"/>
          </w:tcPr>
          <w:p w14:paraId="4B907C5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Приемы вычислений, </w:t>
            </w:r>
            <w:r w:rsidRPr="00E344C9">
              <w:rPr>
                <w:rFonts w:ascii="Times New Roman" w:hAnsi="Times New Roman" w:cs="Times New Roman"/>
                <w:sz w:val="24"/>
                <w:szCs w:val="24"/>
              </w:rPr>
              <w:lastRenderedPageBreak/>
              <w:t>решение задач</w:t>
            </w:r>
          </w:p>
        </w:tc>
        <w:tc>
          <w:tcPr>
            <w:tcW w:w="5530" w:type="dxa"/>
          </w:tcPr>
          <w:p w14:paraId="00FE32A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Выполнять сложение и вычитание вида 470+80, </w:t>
            </w:r>
            <w:r w:rsidRPr="00E344C9">
              <w:rPr>
                <w:rFonts w:ascii="Times New Roman" w:hAnsi="Times New Roman" w:cs="Times New Roman"/>
                <w:sz w:val="24"/>
                <w:szCs w:val="24"/>
              </w:rPr>
              <w:lastRenderedPageBreak/>
              <w:t>560-90; решать задачи изученных видов; выполнять проверку арифметических действий; выполнять задачи творческого и поискового характера</w:t>
            </w:r>
          </w:p>
        </w:tc>
      </w:tr>
      <w:tr w:rsidR="00486C44" w:rsidRPr="00E344C9" w14:paraId="1EC7C4B4" w14:textId="77777777" w:rsidTr="007C15C1">
        <w:tc>
          <w:tcPr>
            <w:tcW w:w="708" w:type="dxa"/>
          </w:tcPr>
          <w:p w14:paraId="2FB15AE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p w14:paraId="41F9855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(107)</w:t>
            </w:r>
          </w:p>
        </w:tc>
        <w:tc>
          <w:tcPr>
            <w:tcW w:w="851" w:type="dxa"/>
          </w:tcPr>
          <w:p w14:paraId="1C7DDB0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23493B9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Приёмы устных вычислений вида 260+310, 670-140</w:t>
            </w:r>
          </w:p>
          <w:p w14:paraId="4B7F0C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gridSpan w:val="2"/>
          </w:tcPr>
          <w:p w14:paraId="6404219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вычислений, выполнение проверки</w:t>
            </w:r>
          </w:p>
        </w:tc>
        <w:tc>
          <w:tcPr>
            <w:tcW w:w="5530" w:type="dxa"/>
          </w:tcPr>
          <w:p w14:paraId="0D8ABED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сложение и вычитание вида 260+310, 670-140; решать задачи изученных видов; выполнять проверку арифметических действий; выполнять задачи творческого и поискового характера</w:t>
            </w:r>
          </w:p>
        </w:tc>
      </w:tr>
      <w:tr w:rsidR="00486C44" w:rsidRPr="00E344C9" w14:paraId="1767E71F" w14:textId="77777777" w:rsidTr="007C15C1">
        <w:tc>
          <w:tcPr>
            <w:tcW w:w="708" w:type="dxa"/>
          </w:tcPr>
          <w:p w14:paraId="70D1E04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3E95775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(108)</w:t>
            </w:r>
          </w:p>
          <w:p w14:paraId="0710B23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26914E0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2F6C4EC5"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Проверочная работа № 3по теме: </w:t>
            </w:r>
          </w:p>
          <w:p w14:paraId="6916B3AE"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Приемы устных вычислений».</w:t>
            </w:r>
          </w:p>
        </w:tc>
        <w:tc>
          <w:tcPr>
            <w:tcW w:w="2693" w:type="dxa"/>
            <w:gridSpan w:val="2"/>
          </w:tcPr>
          <w:p w14:paraId="26F80B6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примеров изученных видов</w:t>
            </w:r>
          </w:p>
        </w:tc>
        <w:tc>
          <w:tcPr>
            <w:tcW w:w="5530" w:type="dxa"/>
          </w:tcPr>
          <w:p w14:paraId="14DB40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приёмы устных вычислений.</w:t>
            </w:r>
          </w:p>
          <w:p w14:paraId="3A34D1F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Уметь: решать примеры вида 350+30, 620-200.</w:t>
            </w:r>
          </w:p>
        </w:tc>
      </w:tr>
      <w:tr w:rsidR="00486C44" w:rsidRPr="00E344C9" w14:paraId="1CE132BD" w14:textId="77777777" w:rsidTr="007C15C1">
        <w:trPr>
          <w:trHeight w:val="840"/>
        </w:trPr>
        <w:tc>
          <w:tcPr>
            <w:tcW w:w="708" w:type="dxa"/>
          </w:tcPr>
          <w:p w14:paraId="081A437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7299FB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(109)</w:t>
            </w:r>
          </w:p>
        </w:tc>
        <w:tc>
          <w:tcPr>
            <w:tcW w:w="851" w:type="dxa"/>
          </w:tcPr>
          <w:p w14:paraId="185F9DB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2731F58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Приёмы письменных вычислений</w:t>
            </w:r>
          </w:p>
          <w:p w14:paraId="42A6296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gridSpan w:val="2"/>
          </w:tcPr>
          <w:p w14:paraId="7B8ED53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Сложение и вычитание трехзначных чисел</w:t>
            </w:r>
          </w:p>
        </w:tc>
        <w:tc>
          <w:tcPr>
            <w:tcW w:w="5530" w:type="dxa"/>
          </w:tcPr>
          <w:p w14:paraId="3197854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сложение и вычитание трёхзначных чисел в столбик; решать задачи изученных видов; выполнять проверку арифметических действий; выполнять задания творческого и поискового характера</w:t>
            </w:r>
          </w:p>
        </w:tc>
      </w:tr>
      <w:tr w:rsidR="00486C44" w:rsidRPr="00E344C9" w14:paraId="5EE6AA34" w14:textId="77777777" w:rsidTr="007C15C1">
        <w:tc>
          <w:tcPr>
            <w:tcW w:w="708" w:type="dxa"/>
          </w:tcPr>
          <w:p w14:paraId="066441B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4F3B01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(110)</w:t>
            </w:r>
          </w:p>
        </w:tc>
        <w:tc>
          <w:tcPr>
            <w:tcW w:w="851" w:type="dxa"/>
          </w:tcPr>
          <w:p w14:paraId="25C863A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13A423F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Алгоритм письменного сложения трёхзначных чисел</w:t>
            </w:r>
          </w:p>
          <w:p w14:paraId="1B0363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693" w:type="dxa"/>
            <w:gridSpan w:val="2"/>
          </w:tcPr>
          <w:p w14:paraId="6C1FA46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Сложение и вычитание трехзначных чисел, алгоритм вычислений</w:t>
            </w:r>
          </w:p>
        </w:tc>
        <w:tc>
          <w:tcPr>
            <w:tcW w:w="5530" w:type="dxa"/>
          </w:tcPr>
          <w:p w14:paraId="14F38F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сложение трёхзначных чисел в столбик по алгоритму; решать задачи изученных видов; выполнять задания творческого и поискового характера</w:t>
            </w:r>
          </w:p>
        </w:tc>
      </w:tr>
      <w:tr w:rsidR="00486C44" w:rsidRPr="00E344C9" w14:paraId="68E27EC0" w14:textId="77777777" w:rsidTr="007C15C1">
        <w:tc>
          <w:tcPr>
            <w:tcW w:w="708" w:type="dxa"/>
          </w:tcPr>
          <w:p w14:paraId="521C84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2B24517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(111)</w:t>
            </w:r>
          </w:p>
        </w:tc>
        <w:tc>
          <w:tcPr>
            <w:tcW w:w="851" w:type="dxa"/>
          </w:tcPr>
          <w:p w14:paraId="2B56F6A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3260" w:type="dxa"/>
            <w:gridSpan w:val="2"/>
          </w:tcPr>
          <w:p w14:paraId="424096F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Алгоритм письменного </w:t>
            </w:r>
            <w:r w:rsidRPr="00E344C9">
              <w:rPr>
                <w:rFonts w:ascii="Times New Roman" w:hAnsi="Times New Roman" w:cs="Times New Roman"/>
                <w:sz w:val="24"/>
                <w:szCs w:val="24"/>
              </w:rPr>
              <w:lastRenderedPageBreak/>
              <w:t>вычитания трёхзначных чисел</w:t>
            </w:r>
            <w:r w:rsidR="00E344C9">
              <w:rPr>
                <w:rFonts w:ascii="Times New Roman" w:hAnsi="Times New Roman" w:cs="Times New Roman"/>
                <w:sz w:val="24"/>
                <w:szCs w:val="24"/>
              </w:rPr>
              <w:t xml:space="preserve">  </w:t>
            </w:r>
          </w:p>
        </w:tc>
        <w:tc>
          <w:tcPr>
            <w:tcW w:w="2693" w:type="dxa"/>
            <w:gridSpan w:val="2"/>
          </w:tcPr>
          <w:p w14:paraId="42EC741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Сложение и вычитание </w:t>
            </w:r>
            <w:r w:rsidRPr="00E344C9">
              <w:rPr>
                <w:rFonts w:ascii="Times New Roman" w:hAnsi="Times New Roman" w:cs="Times New Roman"/>
                <w:sz w:val="24"/>
                <w:szCs w:val="24"/>
              </w:rPr>
              <w:lastRenderedPageBreak/>
              <w:t>трехзначных чисел, алгоритм вычислений</w:t>
            </w:r>
          </w:p>
        </w:tc>
        <w:tc>
          <w:tcPr>
            <w:tcW w:w="5530" w:type="dxa"/>
          </w:tcPr>
          <w:p w14:paraId="042DB76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Выполнять вычитание трёхзначных чисел в </w:t>
            </w:r>
            <w:r w:rsidRPr="00E344C9">
              <w:rPr>
                <w:rFonts w:ascii="Times New Roman" w:hAnsi="Times New Roman" w:cs="Times New Roman"/>
                <w:sz w:val="24"/>
                <w:szCs w:val="24"/>
              </w:rPr>
              <w:lastRenderedPageBreak/>
              <w:t>столбик по алгоритму; применять полученные знания</w:t>
            </w:r>
          </w:p>
        </w:tc>
      </w:tr>
      <w:tr w:rsidR="00486C44" w:rsidRPr="00E344C9" w14:paraId="1E6DEA6D" w14:textId="77777777" w:rsidTr="007C15C1">
        <w:tc>
          <w:tcPr>
            <w:tcW w:w="708" w:type="dxa"/>
          </w:tcPr>
          <w:p w14:paraId="542587C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8</w:t>
            </w:r>
          </w:p>
          <w:p w14:paraId="3ED5E88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(112)</w:t>
            </w:r>
          </w:p>
        </w:tc>
        <w:tc>
          <w:tcPr>
            <w:tcW w:w="851" w:type="dxa"/>
          </w:tcPr>
          <w:p w14:paraId="2F47699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61AA0C0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Виды треугольников </w:t>
            </w:r>
          </w:p>
        </w:tc>
        <w:tc>
          <w:tcPr>
            <w:tcW w:w="2693" w:type="dxa"/>
            <w:gridSpan w:val="2"/>
          </w:tcPr>
          <w:p w14:paraId="539BA03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Разносторонние , равнобедренные, равносторонние треугольники</w:t>
            </w:r>
          </w:p>
        </w:tc>
        <w:tc>
          <w:tcPr>
            <w:tcW w:w="5530" w:type="dxa"/>
          </w:tcPr>
          <w:p w14:paraId="145F132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разносторонние, равнобедренные, равносторонние треугольники; решать задачи изученных видов</w:t>
            </w:r>
          </w:p>
        </w:tc>
      </w:tr>
      <w:tr w:rsidR="00486C44" w:rsidRPr="00E344C9" w14:paraId="4B8DD68A" w14:textId="77777777" w:rsidTr="007C15C1">
        <w:trPr>
          <w:trHeight w:val="203"/>
        </w:trPr>
        <w:tc>
          <w:tcPr>
            <w:tcW w:w="708" w:type="dxa"/>
          </w:tcPr>
          <w:p w14:paraId="79C720B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673F643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(113)</w:t>
            </w:r>
          </w:p>
          <w:p w14:paraId="05F3D04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7589B57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3F0289BE"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Проверочная работа №4 «Сложение и вычитание в пределах 1000»</w:t>
            </w:r>
          </w:p>
        </w:tc>
        <w:tc>
          <w:tcPr>
            <w:tcW w:w="2693" w:type="dxa"/>
            <w:gridSpan w:val="2"/>
          </w:tcPr>
          <w:p w14:paraId="5F6B01D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примеров и задач изученных видов</w:t>
            </w:r>
          </w:p>
        </w:tc>
        <w:tc>
          <w:tcPr>
            <w:tcW w:w="5530" w:type="dxa"/>
          </w:tcPr>
          <w:p w14:paraId="273230F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задания творческого и поискового характера</w:t>
            </w:r>
          </w:p>
        </w:tc>
      </w:tr>
      <w:tr w:rsidR="00486C44" w:rsidRPr="00E344C9" w14:paraId="4E665FD1" w14:textId="77777777" w:rsidTr="007C15C1">
        <w:trPr>
          <w:trHeight w:val="203"/>
        </w:trPr>
        <w:tc>
          <w:tcPr>
            <w:tcW w:w="708" w:type="dxa"/>
          </w:tcPr>
          <w:p w14:paraId="1B6C3F4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22C55EA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(114)</w:t>
            </w:r>
          </w:p>
        </w:tc>
        <w:tc>
          <w:tcPr>
            <w:tcW w:w="851" w:type="dxa"/>
          </w:tcPr>
          <w:p w14:paraId="08CC821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260" w:type="dxa"/>
            <w:gridSpan w:val="2"/>
          </w:tcPr>
          <w:p w14:paraId="28A83F6B" w14:textId="77777777" w:rsidR="00970E59" w:rsidRPr="00E344C9" w:rsidRDefault="00970E5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Страничка для любознательных.</w:t>
            </w:r>
          </w:p>
        </w:tc>
        <w:tc>
          <w:tcPr>
            <w:tcW w:w="2693" w:type="dxa"/>
            <w:gridSpan w:val="2"/>
          </w:tcPr>
          <w:p w14:paraId="5995BE2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Творческие задания</w:t>
            </w:r>
          </w:p>
        </w:tc>
        <w:tc>
          <w:tcPr>
            <w:tcW w:w="5530" w:type="dxa"/>
          </w:tcPr>
          <w:p w14:paraId="60AC55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задания творческого и поискового характера</w:t>
            </w:r>
          </w:p>
        </w:tc>
      </w:tr>
      <w:tr w:rsidR="00486C44" w:rsidRPr="00E344C9" w14:paraId="0A71FA05" w14:textId="77777777" w:rsidTr="007C15C1">
        <w:trPr>
          <w:trHeight w:val="203"/>
        </w:trPr>
        <w:tc>
          <w:tcPr>
            <w:tcW w:w="13042" w:type="dxa"/>
            <w:gridSpan w:val="7"/>
          </w:tcPr>
          <w:p w14:paraId="4876A3AD" w14:textId="77777777" w:rsidR="00970E59" w:rsidRPr="00E344C9" w:rsidRDefault="00C01E4B"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Внетабличное</w:t>
            </w:r>
            <w:proofErr w:type="spellEnd"/>
            <w:r w:rsidRPr="00E344C9">
              <w:rPr>
                <w:rFonts w:ascii="Times New Roman" w:hAnsi="Times New Roman" w:cs="Times New Roman"/>
                <w:sz w:val="24"/>
                <w:szCs w:val="24"/>
              </w:rPr>
              <w:t xml:space="preserve"> умножение и деление (от 1 до 1000).</w:t>
            </w:r>
          </w:p>
        </w:tc>
      </w:tr>
      <w:tr w:rsidR="00486C44" w:rsidRPr="00E344C9" w14:paraId="062FDF7C" w14:textId="77777777" w:rsidTr="007C15C1">
        <w:trPr>
          <w:trHeight w:val="203"/>
        </w:trPr>
        <w:tc>
          <w:tcPr>
            <w:tcW w:w="708" w:type="dxa"/>
          </w:tcPr>
          <w:p w14:paraId="519140F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4C75676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(115)</w:t>
            </w:r>
          </w:p>
        </w:tc>
        <w:tc>
          <w:tcPr>
            <w:tcW w:w="851" w:type="dxa"/>
          </w:tcPr>
          <w:p w14:paraId="4F0D56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4DAD024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Приёмы устных вычислений</w:t>
            </w:r>
          </w:p>
          <w:p w14:paraId="013E428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4C8B06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Внетабличное</w:t>
            </w:r>
            <w:proofErr w:type="spellEnd"/>
            <w:r w:rsidRPr="00E344C9">
              <w:rPr>
                <w:rFonts w:ascii="Times New Roman" w:hAnsi="Times New Roman" w:cs="Times New Roman"/>
                <w:sz w:val="24"/>
                <w:szCs w:val="24"/>
              </w:rPr>
              <w:t xml:space="preserve"> умножение</w:t>
            </w:r>
          </w:p>
        </w:tc>
        <w:tc>
          <w:tcPr>
            <w:tcW w:w="5814" w:type="dxa"/>
            <w:gridSpan w:val="2"/>
          </w:tcPr>
          <w:p w14:paraId="0C93339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Понимать причины ошибок, допущенных в контрольной работе, и исправлять их; выполнять умножение и деление трёхзначных чисел, оканчивающихся нулями; решать задачи изученных видов</w:t>
            </w:r>
          </w:p>
        </w:tc>
      </w:tr>
      <w:tr w:rsidR="00486C44" w:rsidRPr="00E344C9" w14:paraId="3579A076" w14:textId="77777777" w:rsidTr="007C15C1">
        <w:tc>
          <w:tcPr>
            <w:tcW w:w="708" w:type="dxa"/>
          </w:tcPr>
          <w:p w14:paraId="759D5C8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30F3A7F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(116)</w:t>
            </w:r>
          </w:p>
          <w:p w14:paraId="0E80AC5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7960631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01C743C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 устного умножения и деления</w:t>
            </w:r>
          </w:p>
          <w:p w14:paraId="547EEC1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243462A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и деление трехзначных чисел</w:t>
            </w:r>
          </w:p>
        </w:tc>
        <w:tc>
          <w:tcPr>
            <w:tcW w:w="5814" w:type="dxa"/>
            <w:gridSpan w:val="2"/>
          </w:tcPr>
          <w:p w14:paraId="08B8D2B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умножение и деление трёхзначных чисел, используя свойства умножения и деления суммы на число; читать равенства, используя математическую терминологию;</w:t>
            </w:r>
          </w:p>
        </w:tc>
      </w:tr>
      <w:tr w:rsidR="00486C44" w:rsidRPr="00E344C9" w14:paraId="0923D995" w14:textId="77777777" w:rsidTr="007C15C1">
        <w:tc>
          <w:tcPr>
            <w:tcW w:w="708" w:type="dxa"/>
          </w:tcPr>
          <w:p w14:paraId="160D95C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13</w:t>
            </w:r>
          </w:p>
          <w:p w14:paraId="2236BA2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(117)</w:t>
            </w:r>
          </w:p>
        </w:tc>
        <w:tc>
          <w:tcPr>
            <w:tcW w:w="851" w:type="dxa"/>
          </w:tcPr>
          <w:p w14:paraId="288FFDA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3702ABD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 устного деления методом подбора</w:t>
            </w:r>
          </w:p>
          <w:p w14:paraId="7C87051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62DBF13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методом подбора</w:t>
            </w:r>
          </w:p>
        </w:tc>
        <w:tc>
          <w:tcPr>
            <w:tcW w:w="5814" w:type="dxa"/>
            <w:gridSpan w:val="2"/>
          </w:tcPr>
          <w:p w14:paraId="2AC2AAE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умножение и деление трёхзначных чисел, используя взаимосвязь умножения и деления; формулировать вопрос задачи по данному решению; решать задачи и уравнения изученных видов; выполнять задания поискового и творческого характера</w:t>
            </w:r>
          </w:p>
        </w:tc>
      </w:tr>
      <w:tr w:rsidR="00486C44" w:rsidRPr="00E344C9" w14:paraId="766C35F0" w14:textId="77777777" w:rsidTr="007C15C1">
        <w:tc>
          <w:tcPr>
            <w:tcW w:w="708" w:type="dxa"/>
          </w:tcPr>
          <w:p w14:paraId="3F5EE54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368F68F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(118)</w:t>
            </w:r>
          </w:p>
          <w:p w14:paraId="36BB2C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45B5FA2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714A5D0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Виды треугольников: прямоугольный, тупоугольный. Остроугольный</w:t>
            </w:r>
          </w:p>
        </w:tc>
        <w:tc>
          <w:tcPr>
            <w:tcW w:w="2552" w:type="dxa"/>
            <w:gridSpan w:val="2"/>
          </w:tcPr>
          <w:p w14:paraId="4CE055A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Прямоугольный, тупоугольный и остроугольный треугольник</w:t>
            </w:r>
          </w:p>
        </w:tc>
        <w:tc>
          <w:tcPr>
            <w:tcW w:w="5814" w:type="dxa"/>
            <w:gridSpan w:val="2"/>
          </w:tcPr>
          <w:p w14:paraId="5542957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треугольники по видам углов; строить треугольники заданных видов; составлять условие и вопрос задачи по данному решению; решать задачи изученных видов; читать равенства, используя математическую терминологию</w:t>
            </w:r>
          </w:p>
        </w:tc>
      </w:tr>
      <w:tr w:rsidR="00486C44" w:rsidRPr="00E344C9" w14:paraId="50EF740A" w14:textId="77777777" w:rsidTr="007C15C1">
        <w:tc>
          <w:tcPr>
            <w:tcW w:w="708" w:type="dxa"/>
          </w:tcPr>
          <w:p w14:paraId="305E3E3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2A865B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(119)</w:t>
            </w:r>
          </w:p>
          <w:p w14:paraId="7F83CAB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7E054F4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2CBE836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Приёмы письменного умножения на однозначное число</w:t>
            </w:r>
          </w:p>
          <w:p w14:paraId="23C3B39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25CDE2B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умножения</w:t>
            </w:r>
          </w:p>
        </w:tc>
        <w:tc>
          <w:tcPr>
            <w:tcW w:w="5814" w:type="dxa"/>
            <w:gridSpan w:val="2"/>
          </w:tcPr>
          <w:p w14:paraId="667FD3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письменное умножение трёхзначного числа на однозначное; сравнивать разные способы записи умножения и выбирать наиболее удобный; решать задачи изученных видов; читать равенства, используя математическую терминологию</w:t>
            </w:r>
          </w:p>
        </w:tc>
      </w:tr>
      <w:tr w:rsidR="00486C44" w:rsidRPr="00E344C9" w14:paraId="0ACA0487" w14:textId="77777777" w:rsidTr="007C15C1">
        <w:trPr>
          <w:trHeight w:val="840"/>
        </w:trPr>
        <w:tc>
          <w:tcPr>
            <w:tcW w:w="708" w:type="dxa"/>
          </w:tcPr>
          <w:p w14:paraId="0D438AA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732B45D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(120)</w:t>
            </w:r>
          </w:p>
        </w:tc>
        <w:tc>
          <w:tcPr>
            <w:tcW w:w="851" w:type="dxa"/>
          </w:tcPr>
          <w:p w14:paraId="5E2432A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2DB75AB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Алгоритм письменного умножения трёхзначного числа на однозначное </w:t>
            </w:r>
          </w:p>
        </w:tc>
        <w:tc>
          <w:tcPr>
            <w:tcW w:w="2552" w:type="dxa"/>
            <w:gridSpan w:val="2"/>
          </w:tcPr>
          <w:p w14:paraId="6E205E4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Алгоритм письменного умножения</w:t>
            </w:r>
          </w:p>
        </w:tc>
        <w:tc>
          <w:tcPr>
            <w:tcW w:w="5814" w:type="dxa"/>
            <w:gridSpan w:val="2"/>
          </w:tcPr>
          <w:p w14:paraId="6ACE637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Умножать трёхзначное число на однозначное с переходом через разряд  по алгоритму; решать задачи изученных видов</w:t>
            </w:r>
          </w:p>
        </w:tc>
      </w:tr>
      <w:tr w:rsidR="00486C44" w:rsidRPr="00E344C9" w14:paraId="2D73E4C7" w14:textId="77777777" w:rsidTr="007C15C1">
        <w:trPr>
          <w:trHeight w:val="345"/>
        </w:trPr>
        <w:tc>
          <w:tcPr>
            <w:tcW w:w="708" w:type="dxa"/>
          </w:tcPr>
          <w:p w14:paraId="031C691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73F94E9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(121)</w:t>
            </w:r>
          </w:p>
          <w:p w14:paraId="3E497E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248DB9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6C00C1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Закрепление письменного умножения  на однозначное число</w:t>
            </w:r>
          </w:p>
        </w:tc>
        <w:tc>
          <w:tcPr>
            <w:tcW w:w="2552" w:type="dxa"/>
            <w:gridSpan w:val="2"/>
          </w:tcPr>
          <w:p w14:paraId="73FAD25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Алгоритм письменного умножения</w:t>
            </w:r>
          </w:p>
        </w:tc>
        <w:tc>
          <w:tcPr>
            <w:tcW w:w="5814" w:type="dxa"/>
            <w:gridSpan w:val="2"/>
          </w:tcPr>
          <w:p w14:paraId="7863F32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Применять изученные приёмы письменных вычислений; решать задачи изученных видов; составлять уравнения по математическим высказываниям и решать их; различать виды </w:t>
            </w:r>
            <w:r w:rsidRPr="00E344C9">
              <w:rPr>
                <w:rFonts w:ascii="Times New Roman" w:hAnsi="Times New Roman" w:cs="Times New Roman"/>
                <w:sz w:val="24"/>
                <w:szCs w:val="24"/>
              </w:rPr>
              <w:lastRenderedPageBreak/>
              <w:t>треугольников</w:t>
            </w:r>
          </w:p>
        </w:tc>
      </w:tr>
      <w:tr w:rsidR="00486C44" w:rsidRPr="00E344C9" w14:paraId="68B95817" w14:textId="77777777" w:rsidTr="007C15C1">
        <w:trPr>
          <w:trHeight w:val="345"/>
        </w:trPr>
        <w:tc>
          <w:tcPr>
            <w:tcW w:w="708" w:type="dxa"/>
          </w:tcPr>
          <w:p w14:paraId="521C766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18</w:t>
            </w:r>
          </w:p>
          <w:p w14:paraId="28F6BAD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(122)</w:t>
            </w:r>
          </w:p>
          <w:p w14:paraId="1C6A7BC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3C1B91E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08B93A7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Приёмы письменного деления на однозначное число</w:t>
            </w:r>
          </w:p>
          <w:p w14:paraId="450592A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01D7977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Деление трехзначного числа на однозначное</w:t>
            </w:r>
          </w:p>
        </w:tc>
        <w:tc>
          <w:tcPr>
            <w:tcW w:w="5814" w:type="dxa"/>
            <w:gridSpan w:val="2"/>
          </w:tcPr>
          <w:p w14:paraId="46DB5E3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Делить трёхзначное число на однозначное устно и письменно; решать задачи изученных видов; находить стороны геометрических фигур по формулам; решать задачи поискового характера на взвешивание</w:t>
            </w:r>
          </w:p>
        </w:tc>
      </w:tr>
      <w:tr w:rsidR="00486C44" w:rsidRPr="00E344C9" w14:paraId="04D16EA4" w14:textId="77777777" w:rsidTr="007C15C1">
        <w:trPr>
          <w:trHeight w:val="345"/>
        </w:trPr>
        <w:tc>
          <w:tcPr>
            <w:tcW w:w="708" w:type="dxa"/>
          </w:tcPr>
          <w:p w14:paraId="2975567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1583644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(123)</w:t>
            </w:r>
          </w:p>
        </w:tc>
        <w:tc>
          <w:tcPr>
            <w:tcW w:w="851" w:type="dxa"/>
          </w:tcPr>
          <w:p w14:paraId="6CAAEF7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74B112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Алгоритм письменного деления трёхзначного числа на однозначное</w:t>
            </w:r>
          </w:p>
          <w:p w14:paraId="480E5F8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6A74948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Алгоритм письменного деления</w:t>
            </w:r>
          </w:p>
        </w:tc>
        <w:tc>
          <w:tcPr>
            <w:tcW w:w="5814" w:type="dxa"/>
            <w:gridSpan w:val="2"/>
          </w:tcPr>
          <w:p w14:paraId="157356B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письменное деление трёхзначного числа на однозначное по алгоритму; решать задачи и уравнения изученных видов; читать равенства, используя математическую терминологию; решать задачи поискового характера способом решения с конца</w:t>
            </w:r>
          </w:p>
        </w:tc>
      </w:tr>
      <w:tr w:rsidR="00486C44" w:rsidRPr="00E344C9" w14:paraId="5E0C89E7" w14:textId="77777777" w:rsidTr="007C15C1">
        <w:trPr>
          <w:trHeight w:val="341"/>
        </w:trPr>
        <w:tc>
          <w:tcPr>
            <w:tcW w:w="708" w:type="dxa"/>
          </w:tcPr>
          <w:p w14:paraId="718E2EB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76A40C7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(124)</w:t>
            </w:r>
          </w:p>
          <w:p w14:paraId="0E7ED1D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3244661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rPr>
              <w:t>1</w:t>
            </w:r>
          </w:p>
        </w:tc>
        <w:tc>
          <w:tcPr>
            <w:tcW w:w="3117" w:type="dxa"/>
          </w:tcPr>
          <w:p w14:paraId="050D636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Проверка деления умножением </w:t>
            </w:r>
          </w:p>
          <w:p w14:paraId="6DAB91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6A0A28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деления умножением</w:t>
            </w:r>
          </w:p>
        </w:tc>
        <w:tc>
          <w:tcPr>
            <w:tcW w:w="5814" w:type="dxa"/>
            <w:gridSpan w:val="2"/>
          </w:tcPr>
          <w:p w14:paraId="22C7978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проверку письменного деления трёхзначного числа на однозначное умножением; применять полученные знания, умения и навыки на практике</w:t>
            </w:r>
          </w:p>
        </w:tc>
      </w:tr>
      <w:tr w:rsidR="00486C44" w:rsidRPr="00E344C9" w14:paraId="211C4D17" w14:textId="77777777" w:rsidTr="007C15C1">
        <w:trPr>
          <w:trHeight w:val="1058"/>
        </w:trPr>
        <w:tc>
          <w:tcPr>
            <w:tcW w:w="708" w:type="dxa"/>
          </w:tcPr>
          <w:p w14:paraId="221352C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5A5BCA2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(125)</w:t>
            </w:r>
          </w:p>
          <w:p w14:paraId="0E66170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7D8F170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75724D9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Знакомство с калькулятором</w:t>
            </w:r>
          </w:p>
          <w:p w14:paraId="3D16832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23B3248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Калькулятор, проверка вычислений</w:t>
            </w:r>
          </w:p>
        </w:tc>
        <w:tc>
          <w:tcPr>
            <w:tcW w:w="5814" w:type="dxa"/>
            <w:gridSpan w:val="2"/>
          </w:tcPr>
          <w:p w14:paraId="2A8DE87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Пользоваться калькулятором; проверять выполнение вычислений; решать задачи изученных видов; переводить одни единицы длины в другие, используя соотношения между ними; решать задачи поискового характера</w:t>
            </w:r>
          </w:p>
        </w:tc>
      </w:tr>
      <w:tr w:rsidR="00486C44" w:rsidRPr="00E344C9" w14:paraId="2CF0D6A7" w14:textId="77777777" w:rsidTr="007C15C1">
        <w:trPr>
          <w:trHeight w:val="341"/>
        </w:trPr>
        <w:tc>
          <w:tcPr>
            <w:tcW w:w="708" w:type="dxa"/>
          </w:tcPr>
          <w:p w14:paraId="55C62AB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p w14:paraId="2E62AE7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(126</w:t>
            </w:r>
            <w:r w:rsidRPr="00E344C9">
              <w:rPr>
                <w:rFonts w:ascii="Times New Roman" w:hAnsi="Times New Roman" w:cs="Times New Roman"/>
                <w:sz w:val="24"/>
                <w:szCs w:val="24"/>
              </w:rPr>
              <w:lastRenderedPageBreak/>
              <w:t>)</w:t>
            </w:r>
          </w:p>
        </w:tc>
        <w:tc>
          <w:tcPr>
            <w:tcW w:w="851" w:type="dxa"/>
          </w:tcPr>
          <w:p w14:paraId="1ACCC7B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lang w:val="en-US"/>
              </w:rPr>
              <w:lastRenderedPageBreak/>
              <w:t>1</w:t>
            </w:r>
          </w:p>
        </w:tc>
        <w:tc>
          <w:tcPr>
            <w:tcW w:w="3117" w:type="dxa"/>
          </w:tcPr>
          <w:p w14:paraId="3D170E0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Обобщающий урок по теме: </w:t>
            </w:r>
          </w:p>
          <w:p w14:paraId="3880F14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Повторение пройденного </w:t>
            </w:r>
            <w:r w:rsidRPr="00E344C9">
              <w:rPr>
                <w:rFonts w:ascii="Times New Roman" w:hAnsi="Times New Roman" w:cs="Times New Roman"/>
                <w:sz w:val="24"/>
                <w:szCs w:val="24"/>
              </w:rPr>
              <w:lastRenderedPageBreak/>
              <w:t>за год».</w:t>
            </w:r>
          </w:p>
        </w:tc>
        <w:tc>
          <w:tcPr>
            <w:tcW w:w="2552" w:type="dxa"/>
            <w:gridSpan w:val="2"/>
          </w:tcPr>
          <w:p w14:paraId="45B47A5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Решение примеров и задач изученных </w:t>
            </w:r>
            <w:r w:rsidRPr="00E344C9">
              <w:rPr>
                <w:rFonts w:ascii="Times New Roman" w:hAnsi="Times New Roman" w:cs="Times New Roman"/>
                <w:sz w:val="24"/>
                <w:szCs w:val="24"/>
              </w:rPr>
              <w:lastRenderedPageBreak/>
              <w:t>видов</w:t>
            </w:r>
          </w:p>
        </w:tc>
        <w:tc>
          <w:tcPr>
            <w:tcW w:w="5814" w:type="dxa"/>
            <w:gridSpan w:val="2"/>
          </w:tcPr>
          <w:p w14:paraId="37C5739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Выполнять действия с трёхзначными числами, решать текстовые задачи, решать уравнения, сравнивать </w:t>
            </w:r>
            <w:r w:rsidRPr="00E344C9">
              <w:rPr>
                <w:rFonts w:ascii="Times New Roman" w:hAnsi="Times New Roman" w:cs="Times New Roman"/>
                <w:sz w:val="24"/>
                <w:szCs w:val="24"/>
              </w:rPr>
              <w:lastRenderedPageBreak/>
              <w:t>числовые выражения</w:t>
            </w:r>
          </w:p>
        </w:tc>
      </w:tr>
      <w:tr w:rsidR="00486C44" w:rsidRPr="00E344C9" w14:paraId="6EA65A36" w14:textId="77777777" w:rsidTr="007C15C1">
        <w:trPr>
          <w:trHeight w:val="341"/>
        </w:trPr>
        <w:tc>
          <w:tcPr>
            <w:tcW w:w="708" w:type="dxa"/>
          </w:tcPr>
          <w:p w14:paraId="2E679A3D"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lastRenderedPageBreak/>
              <w:t>23</w:t>
            </w:r>
          </w:p>
          <w:p w14:paraId="5794DA45"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(127)</w:t>
            </w:r>
          </w:p>
        </w:tc>
        <w:tc>
          <w:tcPr>
            <w:tcW w:w="851" w:type="dxa"/>
          </w:tcPr>
          <w:p w14:paraId="0486672E"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lang w:val="en-US"/>
              </w:rPr>
            </w:pPr>
            <w:r w:rsidRPr="00E344C9">
              <w:rPr>
                <w:rFonts w:ascii="Times New Roman" w:hAnsi="Times New Roman" w:cs="Times New Roman"/>
                <w:b/>
                <w:i/>
                <w:sz w:val="24"/>
                <w:szCs w:val="24"/>
                <w:lang w:val="en-US"/>
              </w:rPr>
              <w:t>1</w:t>
            </w:r>
          </w:p>
        </w:tc>
        <w:tc>
          <w:tcPr>
            <w:tcW w:w="3117" w:type="dxa"/>
          </w:tcPr>
          <w:p w14:paraId="33310895" w14:textId="77777777" w:rsidR="00970E59" w:rsidRPr="00E344C9" w:rsidRDefault="00970E59"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Контрольная работа №7 по теме: « Повторение пройденного за год».</w:t>
            </w:r>
          </w:p>
        </w:tc>
        <w:tc>
          <w:tcPr>
            <w:tcW w:w="2552" w:type="dxa"/>
            <w:gridSpan w:val="2"/>
          </w:tcPr>
          <w:p w14:paraId="7B2310C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Самопроверка, анализ работы</w:t>
            </w:r>
          </w:p>
        </w:tc>
        <w:tc>
          <w:tcPr>
            <w:tcW w:w="5814" w:type="dxa"/>
            <w:gridSpan w:val="2"/>
          </w:tcPr>
          <w:p w14:paraId="0B4845B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действия с трёхзначными числами, решать текстовые задачи, решать уравнения, сравнивать числовые выражения</w:t>
            </w:r>
          </w:p>
        </w:tc>
      </w:tr>
      <w:tr w:rsidR="00486C44" w:rsidRPr="00E344C9" w14:paraId="6E65B641" w14:textId="77777777" w:rsidTr="007C15C1">
        <w:tc>
          <w:tcPr>
            <w:tcW w:w="708" w:type="dxa"/>
          </w:tcPr>
          <w:p w14:paraId="7EDFAB5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65BC639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(128)</w:t>
            </w:r>
          </w:p>
        </w:tc>
        <w:tc>
          <w:tcPr>
            <w:tcW w:w="851" w:type="dxa"/>
          </w:tcPr>
          <w:p w14:paraId="0745B35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lang w:val="en-US"/>
              </w:rPr>
              <w:t>1</w:t>
            </w:r>
          </w:p>
        </w:tc>
        <w:tc>
          <w:tcPr>
            <w:tcW w:w="3117" w:type="dxa"/>
          </w:tcPr>
          <w:p w14:paraId="17FD9A0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по теме: “Повторение пройденного за год.”</w:t>
            </w:r>
          </w:p>
        </w:tc>
        <w:tc>
          <w:tcPr>
            <w:tcW w:w="2552" w:type="dxa"/>
            <w:gridSpan w:val="2"/>
          </w:tcPr>
          <w:p w14:paraId="770B93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 работы, работа над ошибками</w:t>
            </w:r>
          </w:p>
        </w:tc>
        <w:tc>
          <w:tcPr>
            <w:tcW w:w="5814" w:type="dxa"/>
            <w:gridSpan w:val="2"/>
          </w:tcPr>
          <w:p w14:paraId="1233F5B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работу над ошибками.</w:t>
            </w:r>
          </w:p>
        </w:tc>
      </w:tr>
      <w:tr w:rsidR="00486C44" w:rsidRPr="00E344C9" w14:paraId="7699430E" w14:textId="77777777" w:rsidTr="007C15C1">
        <w:tc>
          <w:tcPr>
            <w:tcW w:w="708" w:type="dxa"/>
          </w:tcPr>
          <w:p w14:paraId="4F0DE0D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25 </w:t>
            </w:r>
          </w:p>
          <w:p w14:paraId="62774A1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(129)</w:t>
            </w:r>
          </w:p>
          <w:p w14:paraId="1561E764" w14:textId="77777777" w:rsidR="00970E59"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14:paraId="67F6A0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7B66D97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33B122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Нумерация.</w:t>
            </w:r>
          </w:p>
        </w:tc>
        <w:tc>
          <w:tcPr>
            <w:tcW w:w="2552" w:type="dxa"/>
            <w:gridSpan w:val="2"/>
          </w:tcPr>
          <w:p w14:paraId="2D971F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Нумерация трехзначных чисел</w:t>
            </w:r>
          </w:p>
        </w:tc>
        <w:tc>
          <w:tcPr>
            <w:tcW w:w="5814" w:type="dxa"/>
            <w:gridSpan w:val="2"/>
          </w:tcPr>
          <w:p w14:paraId="19AF569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действия с трёхзначными числами, решать текстовые задачи, решать уравнения, сравнивать числовые выражения.</w:t>
            </w:r>
          </w:p>
        </w:tc>
      </w:tr>
      <w:tr w:rsidR="00486C44" w:rsidRPr="00E344C9" w14:paraId="4D7C3441" w14:textId="77777777" w:rsidTr="007C15C1">
        <w:tc>
          <w:tcPr>
            <w:tcW w:w="708" w:type="dxa"/>
          </w:tcPr>
          <w:p w14:paraId="70AE616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p w14:paraId="6CDA924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(130)</w:t>
            </w:r>
          </w:p>
          <w:p w14:paraId="182B08D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p w14:paraId="45FDC4A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(131)</w:t>
            </w:r>
          </w:p>
        </w:tc>
        <w:tc>
          <w:tcPr>
            <w:tcW w:w="851" w:type="dxa"/>
          </w:tcPr>
          <w:p w14:paraId="336DA07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117" w:type="dxa"/>
          </w:tcPr>
          <w:p w14:paraId="0FB0F93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Сложение и вычитание.</w:t>
            </w:r>
          </w:p>
        </w:tc>
        <w:tc>
          <w:tcPr>
            <w:tcW w:w="2552" w:type="dxa"/>
            <w:gridSpan w:val="2"/>
          </w:tcPr>
          <w:p w14:paraId="1355E84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сложения и вычитания изученных видов</w:t>
            </w:r>
          </w:p>
        </w:tc>
        <w:tc>
          <w:tcPr>
            <w:tcW w:w="5814" w:type="dxa"/>
            <w:gridSpan w:val="2"/>
          </w:tcPr>
          <w:p w14:paraId="61BDE80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действия с трёхзначными числами, решать текстовые задачи, решать уравнения, сравнивать числовые выражения</w:t>
            </w:r>
          </w:p>
        </w:tc>
      </w:tr>
      <w:tr w:rsidR="00486C44" w:rsidRPr="00E344C9" w14:paraId="6831014F" w14:textId="77777777" w:rsidTr="007C15C1">
        <w:tc>
          <w:tcPr>
            <w:tcW w:w="708" w:type="dxa"/>
          </w:tcPr>
          <w:p w14:paraId="30ED934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2537F9B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(132)</w:t>
            </w:r>
          </w:p>
          <w:p w14:paraId="6F72A82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p w14:paraId="1CAAE55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(133</w:t>
            </w:r>
            <w:r w:rsidRPr="00E344C9">
              <w:rPr>
                <w:rFonts w:ascii="Times New Roman" w:hAnsi="Times New Roman" w:cs="Times New Roman"/>
                <w:sz w:val="24"/>
                <w:szCs w:val="24"/>
              </w:rPr>
              <w:lastRenderedPageBreak/>
              <w:t>)</w:t>
            </w:r>
          </w:p>
        </w:tc>
        <w:tc>
          <w:tcPr>
            <w:tcW w:w="851" w:type="dxa"/>
          </w:tcPr>
          <w:p w14:paraId="632D4BE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3117" w:type="dxa"/>
          </w:tcPr>
          <w:p w14:paraId="5BC54B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и деление.</w:t>
            </w:r>
          </w:p>
          <w:p w14:paraId="3AE9DB7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2552" w:type="dxa"/>
            <w:gridSpan w:val="2"/>
          </w:tcPr>
          <w:p w14:paraId="389587E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умножения и деления</w:t>
            </w:r>
          </w:p>
        </w:tc>
        <w:tc>
          <w:tcPr>
            <w:tcW w:w="5814" w:type="dxa"/>
            <w:gridSpan w:val="2"/>
          </w:tcPr>
          <w:p w14:paraId="5B8A6AD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действия с трёхзначными числами, решать текстовые задачи, решать уравнения, сравнивать числовые выражения</w:t>
            </w:r>
          </w:p>
        </w:tc>
      </w:tr>
      <w:tr w:rsidR="00486C44" w:rsidRPr="00E344C9" w14:paraId="49064D58" w14:textId="77777777" w:rsidTr="007C15C1">
        <w:tc>
          <w:tcPr>
            <w:tcW w:w="708" w:type="dxa"/>
          </w:tcPr>
          <w:p w14:paraId="3B0C19A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p w14:paraId="5A41E3D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(134)</w:t>
            </w:r>
          </w:p>
          <w:p w14:paraId="2CCF128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851" w:type="dxa"/>
          </w:tcPr>
          <w:p w14:paraId="1F06102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117" w:type="dxa"/>
          </w:tcPr>
          <w:p w14:paraId="46A62C2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составных задач в 2-3 действия на сложении, вычитание, умножение и деление.</w:t>
            </w:r>
          </w:p>
        </w:tc>
        <w:tc>
          <w:tcPr>
            <w:tcW w:w="2552" w:type="dxa"/>
            <w:gridSpan w:val="2"/>
          </w:tcPr>
          <w:p w14:paraId="6FF82C9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Решение задач изученных видов</w:t>
            </w:r>
          </w:p>
        </w:tc>
        <w:tc>
          <w:tcPr>
            <w:tcW w:w="5814" w:type="dxa"/>
            <w:gridSpan w:val="2"/>
          </w:tcPr>
          <w:p w14:paraId="1ED413B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действия с трёхзначными числами, решать текстовые задачи, решать уравнения, сравнивать числовые выражения</w:t>
            </w:r>
          </w:p>
        </w:tc>
      </w:tr>
      <w:tr w:rsidR="00486C44" w:rsidRPr="00E344C9" w14:paraId="0AFE7932" w14:textId="77777777" w:rsidTr="007C15C1">
        <w:tc>
          <w:tcPr>
            <w:tcW w:w="708" w:type="dxa"/>
          </w:tcPr>
          <w:p w14:paraId="11D2035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31</w:t>
            </w:r>
          </w:p>
          <w:p w14:paraId="40D6AFF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(135)</w:t>
            </w:r>
          </w:p>
          <w:p w14:paraId="072979A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p w14:paraId="5D2C331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(136)</w:t>
            </w:r>
          </w:p>
        </w:tc>
        <w:tc>
          <w:tcPr>
            <w:tcW w:w="851" w:type="dxa"/>
          </w:tcPr>
          <w:p w14:paraId="03AFC64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117" w:type="dxa"/>
          </w:tcPr>
          <w:p w14:paraId="095666F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узнали? Чему научились?</w:t>
            </w:r>
          </w:p>
        </w:tc>
        <w:tc>
          <w:tcPr>
            <w:tcW w:w="2552" w:type="dxa"/>
            <w:gridSpan w:val="2"/>
          </w:tcPr>
          <w:p w14:paraId="52B9BF8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c>
          <w:tcPr>
            <w:tcW w:w="5814" w:type="dxa"/>
            <w:gridSpan w:val="2"/>
          </w:tcPr>
          <w:p w14:paraId="3AF603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p>
        </w:tc>
      </w:tr>
    </w:tbl>
    <w:p w14:paraId="5F7C331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p w14:paraId="3AC05DC8"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sectPr w:rsidR="00970E59" w:rsidRPr="00E344C9" w:rsidSect="0081064C">
          <w:footerReference w:type="even" r:id="rId19"/>
          <w:footerReference w:type="default" r:id="rId20"/>
          <w:footerReference w:type="first" r:id="rId21"/>
          <w:type w:val="nextColumn"/>
          <w:pgSz w:w="15840" w:h="12240" w:orient="landscape"/>
          <w:pgMar w:top="1134" w:right="567" w:bottom="1134" w:left="1701" w:header="720" w:footer="720" w:gutter="0"/>
          <w:cols w:space="720"/>
          <w:noEndnote/>
          <w:docGrid w:linePitch="299"/>
        </w:sectPr>
      </w:pPr>
    </w:p>
    <w:p w14:paraId="00DAA17E" w14:textId="77777777" w:rsidR="0095161F" w:rsidRPr="0095161F" w:rsidRDefault="0095161F" w:rsidP="00224C39">
      <w:pPr>
        <w:keepNext/>
        <w:suppressAutoHyphens/>
        <w:spacing w:after="0" w:line="240" w:lineRule="auto"/>
        <w:outlineLvl w:val="1"/>
        <w:rPr>
          <w:rFonts w:ascii="Times New Roman" w:eastAsia="Times New Roman" w:hAnsi="Times New Roman" w:cs="Times New Roman"/>
          <w:b/>
          <w:bCs/>
          <w:iCs/>
          <w:sz w:val="28"/>
          <w:szCs w:val="28"/>
          <w:lang w:val="x-none" w:eastAsia="ar-SA"/>
        </w:rPr>
      </w:pPr>
      <w:bookmarkStart w:id="6" w:name="_Toc514842915"/>
      <w:r w:rsidRPr="0095161F">
        <w:rPr>
          <w:rFonts w:ascii="Times New Roman" w:eastAsia="Times New Roman" w:hAnsi="Times New Roman" w:cs="Times New Roman"/>
          <w:b/>
          <w:bCs/>
          <w:iCs/>
          <w:sz w:val="28"/>
          <w:szCs w:val="28"/>
          <w:lang w:val="x-none" w:eastAsia="ar-SA"/>
        </w:rPr>
        <w:lastRenderedPageBreak/>
        <w:t>ОКРУЖАЮЩИЙ МИР</w:t>
      </w:r>
      <w:bookmarkEnd w:id="6"/>
    </w:p>
    <w:p w14:paraId="5E721E76"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3 КЛАСС 1 ОТДЕЛЕНИЕ</w:t>
      </w:r>
    </w:p>
    <w:p w14:paraId="5B077DD7" w14:textId="77777777" w:rsidR="0095161F" w:rsidRPr="0095161F" w:rsidRDefault="0095161F" w:rsidP="00224C39">
      <w:pPr>
        <w:tabs>
          <w:tab w:val="left" w:pos="0"/>
          <w:tab w:val="left" w:pos="284"/>
        </w:tabs>
        <w:spacing w:after="0" w:line="360" w:lineRule="auto"/>
        <w:ind w:right="-1"/>
        <w:contextualSpacing/>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 ПЛАНИРУЕМЫЕ РЕЗУЛЬТАТЫ ОСВОЕНИЯ УЧЕБНОГО ПРЕДМЕТА</w:t>
      </w:r>
    </w:p>
    <w:p w14:paraId="497398C4"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Программа обеспечивает достижение выпускниками начальной школы следующих личностных, метапредметных и предметных результатов.</w:t>
      </w:r>
    </w:p>
    <w:p w14:paraId="72B8741D"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iCs/>
          <w:sz w:val="24"/>
          <w:szCs w:val="24"/>
          <w:lang w:eastAsia="ru-RU"/>
        </w:rPr>
      </w:pPr>
      <w:r w:rsidRPr="0095161F">
        <w:rPr>
          <w:rFonts w:ascii="Times New Roman" w:eastAsia="Times New Roman" w:hAnsi="Times New Roman" w:cs="Times New Roman"/>
          <w:b/>
          <w:i/>
          <w:iCs/>
          <w:sz w:val="24"/>
          <w:szCs w:val="24"/>
          <w:lang w:eastAsia="ru-RU"/>
        </w:rPr>
        <w:t xml:space="preserve">Личностные результаты: </w:t>
      </w:r>
    </w:p>
    <w:p w14:paraId="294B5F5E"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овладение основами гражданской идентичности личности в форме осознания «Я» как гражданина России, знающего и любящего её природу и культуру;</w:t>
      </w:r>
    </w:p>
    <w:p w14:paraId="4B96631A"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проявление чувства гордости за свою Родину, в том числе через знакомство с историко-культурным наследием городов Золотого кольца России;</w:t>
      </w:r>
    </w:p>
    <w:p w14:paraId="6364C0FF"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знакомство с историко-культурным наследием и современной жизнью разных стран, в том числе стран зарубежной Европы; </w:t>
      </w:r>
    </w:p>
    <w:p w14:paraId="2B4CEDB3"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формирование целостного взгляда на мир в единстве природы, народов и культур через последовательное рассмотрение взаимосвязей в окружающем мире;</w:t>
      </w:r>
    </w:p>
    <w:p w14:paraId="4147B78E"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воспитание уважительного отношения к иному мнению, истории и культуре других народов на основе знакомства с многообразием стран и народов на Земле; </w:t>
      </w:r>
    </w:p>
    <w:p w14:paraId="7759A005"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формирование начальных навыков адаптации в мире через освоение основ безопасной жизнедеятельности, правил поведения в природной и социальной среде; </w:t>
      </w:r>
    </w:p>
    <w:p w14:paraId="445CCD10"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формирование внутренней позиции школьника на уровне осознания и принятия образца ответственного ученика; осознание личностного смысла учения как условия успешного взаимодействия в природной среде и социуме;</w:t>
      </w:r>
    </w:p>
    <w:p w14:paraId="3733B25C"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осознание личностной ответственности за свои поступки, в том числе по отношению к своему здоровью и здоровью окружающих, к объектам природы и культуры; </w:t>
      </w:r>
    </w:p>
    <w:p w14:paraId="554E3B34"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воспитание эстетических чувств, впечатлений через восприятие природы в ее многообразии, знакомство с архитектурными сооружениями, памятниками истории и культуры городов России и разных стан мира;</w:t>
      </w:r>
    </w:p>
    <w:p w14:paraId="3542142E"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воспитание этических чувств и норм на основе представлений о внутреннем мире человека, его душевных богатствах, а также через освоение норм экологической этики;</w:t>
      </w:r>
    </w:p>
    <w:p w14:paraId="430CFDD4"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способность к сотрудничеству со взрослыми и сверстниками в разных социальных ситуациях; доброжелательное отношение к окружающим, бесконфликтное поведение, стремление прислушиваться к чужому мнению, в том числе в ходе проектной и внеурочной деятельности;</w:t>
      </w:r>
    </w:p>
    <w:p w14:paraId="6472950A"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установка на безопасный, здоровый образ жизни на основе знаний о системах органов человека, гигиене систем органов, правилах поведения в опасных ситуациях (в квартире, </w:t>
      </w:r>
      <w:r w:rsidRPr="0095161F">
        <w:rPr>
          <w:rFonts w:ascii="Times New Roman" w:eastAsia="Times New Roman" w:hAnsi="Times New Roman" w:cs="Times New Roman"/>
          <w:sz w:val="24"/>
          <w:szCs w:val="24"/>
          <w:lang w:eastAsia="ru-RU"/>
        </w:rPr>
        <w:lastRenderedPageBreak/>
        <w:t>доме, на улице, в окружающей местности, в природе), правил экологической безопасности в повседневной жизни;</w:t>
      </w:r>
    </w:p>
    <w:p w14:paraId="1ACC9779" w14:textId="77777777" w:rsidR="0095161F" w:rsidRPr="0095161F" w:rsidRDefault="0095161F" w:rsidP="00224C39">
      <w:pPr>
        <w:numPr>
          <w:ilvl w:val="0"/>
          <w:numId w:val="6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мотивация к творческому труду, работе на результат, бережное отношение к материальным и духовным ценностям в ходе освоения знаний из области экономики.</w:t>
      </w:r>
    </w:p>
    <w:p w14:paraId="35DBB395" w14:textId="77777777" w:rsidR="0095161F" w:rsidRPr="00A33672" w:rsidRDefault="0095161F" w:rsidP="00224C39">
      <w:pPr>
        <w:tabs>
          <w:tab w:val="left" w:pos="284"/>
        </w:tabs>
        <w:spacing w:after="0" w:line="360" w:lineRule="auto"/>
        <w:ind w:right="-1"/>
        <w:jc w:val="both"/>
        <w:rPr>
          <w:rFonts w:ascii="Times New Roman" w:eastAsia="Times New Roman" w:hAnsi="Times New Roman" w:cs="Times New Roman"/>
          <w:b/>
          <w:i/>
          <w:iCs/>
          <w:sz w:val="24"/>
          <w:szCs w:val="24"/>
          <w:lang w:eastAsia="ru-RU"/>
        </w:rPr>
      </w:pPr>
      <w:r w:rsidRPr="00A33672">
        <w:rPr>
          <w:rFonts w:ascii="Times New Roman" w:eastAsia="Times New Roman" w:hAnsi="Times New Roman" w:cs="Times New Roman"/>
          <w:b/>
          <w:i/>
          <w:iCs/>
          <w:sz w:val="24"/>
          <w:szCs w:val="24"/>
          <w:lang w:eastAsia="ru-RU"/>
        </w:rPr>
        <w:t xml:space="preserve"> Метапредметные результаты</w:t>
      </w:r>
    </w:p>
    <w:p w14:paraId="48851E90"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различать (узнавать изученные объекты и явления живой и неживой природы; проводить простейшую классификацию изученных объектов природы на основе их существенных признаков, составлять таблицы; </w:t>
      </w:r>
    </w:p>
    <w:p w14:paraId="35F2666F"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описывать на основе иллюстрации или предложенного плана изученные объекты и явления живой и неживой природы, выделять их основные существенные признаки, выделять новое; </w:t>
      </w:r>
    </w:p>
    <w:p w14:paraId="2F508E49"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проводить несложные наблюдения и ставить опыты, используя простейшее лабораторное оборудование и измерительные приборы, следовать инструкциям и правилам при проведении экспериментов, делать выводы на основании полученных результатов;</w:t>
      </w:r>
    </w:p>
    <w:p w14:paraId="406F57D1"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использовать словарь учебника (словари УМК), определители (гербарии) растений, дополнительный материал в Интернете в процессе изучения нового материала или при составлении плана рассказа, доклада, презентации; </w:t>
      </w:r>
    </w:p>
    <w:p w14:paraId="0A88C9D7"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использовать при выполнении задания иллюстративный материал учебника или план, иллюстрирующий последовательность сменяющих друг друга событий, как этапы постановки опытов или выполнения задания; </w:t>
      </w:r>
    </w:p>
    <w:p w14:paraId="3CB3F993"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использовать готовые модели (условные знаки, глобус, план, план-карту, карту) для наблюдений, объяснения явлений природы, выявления признаков и свойств объектов; </w:t>
      </w:r>
    </w:p>
    <w:p w14:paraId="5F7A4648"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обнаруживать простейшие взаимосвязи между живой и неживой природой, использовать их для объяснения бережного отношения к природе (осознать ценность природы и необходимость нести ответственность за её сохранение); </w:t>
      </w:r>
    </w:p>
    <w:p w14:paraId="70E715BD"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определять характер взаимоотношений человека с природой, находить примеры влияния этих отношений на природные объекты, на здоровье и безопасность человека (соблюдать правила экологического поведения в быту); </w:t>
      </w:r>
    </w:p>
    <w:p w14:paraId="6C39EED7"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использовать знания о строении и функционировании организма человека для сохранения и укрепления своего здоровья; осознанно выполнять режим дня, оказывать первую помощь при несложных несчастных случаях; </w:t>
      </w:r>
    </w:p>
    <w:p w14:paraId="058C9FA0"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работать с картой; </w:t>
      </w:r>
    </w:p>
    <w:p w14:paraId="7ED477CA"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lastRenderedPageBreak/>
        <w:t>различать государственную символику РФ, символику городов России, описывать достопримечательности городов и своего края;</w:t>
      </w:r>
    </w:p>
    <w:p w14:paraId="38048934"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 различать прошлое, настоящее и будущее, соотносить изученные исторические события с датами, конкретную дату с веком; находить место изученных событий на ленте времени; </w:t>
      </w:r>
    </w:p>
    <w:p w14:paraId="21105D72"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используя дополнительные источники информации находить факты, относящиеся к образу жизни, обычаям и верованиям наших предков; </w:t>
      </w:r>
    </w:p>
    <w:p w14:paraId="0BDD91D2"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оценивать характер взаимоотношений людей в различных социальных группах (школьный коллектив, семья, общество); </w:t>
      </w:r>
    </w:p>
    <w:p w14:paraId="4E2FC9A1"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соблюдать правила личной безопасности и безопасности окружающих, понимать необходимость здорового образа жизни; </w:t>
      </w:r>
    </w:p>
    <w:p w14:paraId="1A570300"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воспитывать пиетет к культовым сооружениям и уважение к чувствам верующих людей;</w:t>
      </w:r>
    </w:p>
    <w:p w14:paraId="171AE4DA"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 проявлять уважение и готовность выполнять совместно установленные договорённости и правил;</w:t>
      </w:r>
    </w:p>
    <w:p w14:paraId="7DCA4E77"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взаимодействовать (сотрудничать) с соседом по парте, в группе; обеспечивать социальную компетентность и учет позиции других людей, партнёров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w:t>
      </w:r>
    </w:p>
    <w:p w14:paraId="5531322D" w14:textId="77777777" w:rsidR="00D2047B" w:rsidRPr="00A33672" w:rsidRDefault="00D2047B" w:rsidP="00D2047B">
      <w:pPr>
        <w:spacing w:line="360" w:lineRule="auto"/>
        <w:rPr>
          <w:rFonts w:ascii="Times New Roman" w:hAnsi="Times New Roman" w:cs="Times New Roman"/>
          <w:sz w:val="24"/>
          <w:szCs w:val="24"/>
        </w:rPr>
      </w:pPr>
      <w:r w:rsidRPr="00A33672">
        <w:rPr>
          <w:rFonts w:ascii="Times New Roman" w:hAnsi="Times New Roman" w:cs="Times New Roman"/>
          <w:sz w:val="24"/>
          <w:szCs w:val="24"/>
        </w:rPr>
        <w:t xml:space="preserve">контролировать свою деятельность по ходу или результатам выполнения задания. </w:t>
      </w:r>
    </w:p>
    <w:p w14:paraId="5B5EC76E" w14:textId="77777777" w:rsidR="0095161F" w:rsidRPr="00A33672" w:rsidRDefault="0095161F" w:rsidP="00224C39">
      <w:pPr>
        <w:tabs>
          <w:tab w:val="left" w:pos="284"/>
        </w:tabs>
        <w:spacing w:after="0" w:line="360" w:lineRule="auto"/>
        <w:ind w:right="-1"/>
        <w:jc w:val="both"/>
        <w:rPr>
          <w:rFonts w:ascii="Times New Roman" w:eastAsia="Times New Roman" w:hAnsi="Times New Roman" w:cs="Times New Roman"/>
          <w:b/>
          <w:i/>
          <w:iCs/>
          <w:sz w:val="24"/>
          <w:szCs w:val="24"/>
          <w:lang w:eastAsia="ru-RU"/>
        </w:rPr>
      </w:pPr>
      <w:r w:rsidRPr="00A33672">
        <w:rPr>
          <w:rFonts w:ascii="Times New Roman" w:eastAsia="Times New Roman" w:hAnsi="Times New Roman" w:cs="Times New Roman"/>
          <w:b/>
          <w:i/>
          <w:iCs/>
          <w:sz w:val="24"/>
          <w:szCs w:val="24"/>
          <w:lang w:eastAsia="ru-RU"/>
        </w:rPr>
        <w:t>Предметные результаты</w:t>
      </w:r>
    </w:p>
    <w:p w14:paraId="5E15B40E" w14:textId="77777777" w:rsidR="0095161F" w:rsidRPr="00A33672"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получение возможности расширить, систематизировать и углубить исходные представления о природных и социальных объектах и явлениях как компонентах единого мира, овладение основами практико-ориентированных знаний о природе, человеке и обществе, приобретение целостный взгляд на мир в его органичном единстве и разнообразии природы, народов, культур и религий;</w:t>
      </w:r>
    </w:p>
    <w:p w14:paraId="01A968E9" w14:textId="77777777" w:rsidR="0095161F" w:rsidRPr="00A33672"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обретение чувства гордости за свою Родину, российский народ и его историю, осознание своей этнической и национальной принадлежности в контексте ценностей многонационального российского общества, а также гуманистических и демократических ценностных ориентаций, способствующих формированию российской гражданской идентичности;</w:t>
      </w:r>
    </w:p>
    <w:p w14:paraId="5B2A74BB" w14:textId="77777777" w:rsidR="0095161F" w:rsidRPr="00A33672"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 ознакомление с некоторыми способами изучения природы и общества, освоение умения проводить наблюдения в природе, ставить опыты, умение видеть и понимать некоторые причинно-следственные связи в окружающем мире;</w:t>
      </w:r>
    </w:p>
    <w:p w14:paraId="06CD0BB8" w14:textId="77777777" w:rsidR="0095161F" w:rsidRPr="00A33672"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r w:rsidRPr="00A33672">
        <w:rPr>
          <w:rFonts w:ascii="Times New Roman" w:eastAsia="Times New Roman" w:hAnsi="Times New Roman" w:cs="Times New Roman"/>
          <w:b/>
          <w:i/>
          <w:sz w:val="24"/>
          <w:szCs w:val="24"/>
          <w:lang w:eastAsia="ru-RU"/>
        </w:rPr>
        <w:t xml:space="preserve"> К концу 3 класса обучающиеся научатся: </w:t>
      </w:r>
    </w:p>
    <w:p w14:paraId="0347525C" w14:textId="77777777" w:rsidR="0095161F" w:rsidRPr="00A33672" w:rsidRDefault="0095161F" w:rsidP="00224C39">
      <w:pPr>
        <w:numPr>
          <w:ilvl w:val="0"/>
          <w:numId w:val="58"/>
        </w:numPr>
        <w:tabs>
          <w:tab w:val="left" w:pos="284"/>
        </w:tabs>
        <w:spacing w:after="0" w:line="360" w:lineRule="auto"/>
        <w:ind w:left="0" w:right="-1" w:firstLine="0"/>
        <w:contextualSpacing/>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находить на карте города Золотого кольца России, приводить примеры достопримечательностей этих городов;</w:t>
      </w:r>
    </w:p>
    <w:p w14:paraId="622F55F5"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осознавать необходимость бережного отношения к памятникам истории и культуры;</w:t>
      </w:r>
    </w:p>
    <w:p w14:paraId="4D017D3C"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находить на карте страны — соседей России и их столицы;</w:t>
      </w:r>
    </w:p>
    <w:p w14:paraId="4D2E407C"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определять и кратко характеризовать место человека в окружающем мире;</w:t>
      </w:r>
    </w:p>
    <w:p w14:paraId="026CBF26"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осознавать и раскрывать ценность природы для людей, необходимость ответственного отношения к природе;</w:t>
      </w:r>
    </w:p>
    <w:p w14:paraId="20EDD013"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различать внешность человека и его внутренний мир, наблюдать и описывать проявления внутреннего мира человека; </w:t>
      </w:r>
    </w:p>
    <w:p w14:paraId="5E543661"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различать тела, вещества, частицы, описывать изученные вещества;</w:t>
      </w:r>
    </w:p>
    <w:p w14:paraId="5FB71109"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проводить наблюдения и ставить опыты, используя лабораторное оборудование;</w:t>
      </w:r>
    </w:p>
    <w:p w14:paraId="0D157265"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исследовать с помощью опытов свойства воздуха, воды, состав почвы, моделировать круговорот воды в природе;</w:t>
      </w:r>
    </w:p>
    <w:p w14:paraId="0AD2444B"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классифицировать объекты живой природы, относя их к определённым царствам и другим изученным группам; особенно опасны, предвидеть скрытую опасность и избегать её;</w:t>
      </w:r>
    </w:p>
    <w:p w14:paraId="3F929C2E"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соблюдать правила безопасного поведения в природе;</w:t>
      </w:r>
    </w:p>
    <w:p w14:paraId="767E6D9E"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понимать, что такое экологическая безопасность, соблюдать правила экологической безопасности в повседневной жизни;</w:t>
      </w:r>
    </w:p>
    <w:p w14:paraId="6B404F97"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классифицировать объекты живой природы</w:t>
      </w:r>
    </w:p>
    <w:p w14:paraId="1D3A442D"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пользоваться атласом-определителем для распознавания природных объектов; </w:t>
      </w:r>
    </w:p>
    <w:p w14:paraId="5F56309D"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обнаруживать взаимосвязи в природе, между природой и человеком, изображать их с помощью схем, моделей и использовать для объяснения необходимости бережного отношения к природе;</w:t>
      </w:r>
    </w:p>
    <w:p w14:paraId="0893CEB4"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использовать тексты и иллюстрации учебника, другие источники информации для поиска ответов на вопросы, объяснений, подготовки собственных сообщений о природе; </w:t>
      </w:r>
    </w:p>
    <w:p w14:paraId="296D96CD"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устанавливать связь между строением и работой различных органов и систем органов человека;</w:t>
      </w:r>
    </w:p>
    <w:p w14:paraId="6C3EEDEB"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использовать знания о строении и жизнедеятельности организма человека для сохранения и укрепления своего здоровья;</w:t>
      </w:r>
    </w:p>
    <w:p w14:paraId="453A3A18"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оказывать первую помощь при несложных несчастных случаях;</w:t>
      </w:r>
    </w:p>
    <w:p w14:paraId="65D38FF2"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вырабатывать правильную осанку;</w:t>
      </w:r>
    </w:p>
    <w:p w14:paraId="00461FF8"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выполнять правила рационального питания, закаливания, предупреждения болезней;</w:t>
      </w:r>
    </w:p>
    <w:p w14:paraId="1D451389"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понимать необходимость здорового образа жизни и соблюдать соответствующие правила;</w:t>
      </w:r>
    </w:p>
    <w:p w14:paraId="7E0B2936"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правильно вести себя при пожаре, аварии водопровода, утечке газа;</w:t>
      </w:r>
    </w:p>
    <w:p w14:paraId="0D38FEEC"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соблюдать правила безопасности на улицах и дорогах, различать дорожные знаки разных групп, следовать их указаниям;</w:t>
      </w:r>
    </w:p>
    <w:p w14:paraId="5E98526A"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понимать, какие места вокруг нас могут быть особенно опасны, предвидеть скрытую опасность и избегать её;</w:t>
      </w:r>
    </w:p>
    <w:p w14:paraId="149E8C92"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соблюдать правила безопасного поведения в природе;</w:t>
      </w:r>
    </w:p>
    <w:p w14:paraId="21836B46"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понимать, что такое экологическая безопасность, соблюдать правила экологической безопасности в повседневной жизни;</w:t>
      </w:r>
    </w:p>
    <w:p w14:paraId="49B712AD"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раскрывать роль экономики в нашей жизни;</w:t>
      </w:r>
    </w:p>
    <w:p w14:paraId="0F54642C"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осознавать значение природных богатств в хозяйственной деятельности человека, необходимость бережного отношения к природным богатствам;</w:t>
      </w:r>
    </w:p>
    <w:p w14:paraId="33939FFC"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различать отрасли экономики, обнаруживать взаимосвязи между ними;</w:t>
      </w:r>
    </w:p>
    <w:p w14:paraId="416D62A2"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понимать роль денег в экономике, различать денежные единицы некоторых стран;</w:t>
      </w:r>
    </w:p>
    <w:p w14:paraId="1C6DC3C2"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объяснять, что такое государственный бюджет, осознавать необходимость уплаты налогов гражданами страны;</w:t>
      </w:r>
    </w:p>
    <w:p w14:paraId="39FBBA53"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понимать, как ведётся хозяйство семьи;</w:t>
      </w:r>
    </w:p>
    <w:p w14:paraId="0927DB9F"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обнаруживать связи между экономикой и экологией, строить простейшие экологические прогнозы;</w:t>
      </w:r>
    </w:p>
    <w:p w14:paraId="59211197"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рассказывать по карте о различных странах, дополнять эти сведения информацией из других источников (таблица, текст и иллюстрации учебника);</w:t>
      </w:r>
    </w:p>
    <w:p w14:paraId="64ACBBD9"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приводить примеры достопримечательностей разных стран, ценить уважительные, добрососедские отношения между странами и народами;</w:t>
      </w:r>
    </w:p>
    <w:p w14:paraId="51AF668C" w14:textId="77777777" w:rsidR="0095161F" w:rsidRPr="00A33672" w:rsidRDefault="0095161F" w:rsidP="00224C39">
      <w:pPr>
        <w:numPr>
          <w:ilvl w:val="0"/>
          <w:numId w:val="5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использовать различные справочные издания, детскую литературу для поиска информации о человеке и обществе. </w:t>
      </w:r>
    </w:p>
    <w:p w14:paraId="50FDE638" w14:textId="77777777" w:rsidR="0095161F" w:rsidRPr="00A33672"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Контрольно-измерительные материалы.</w:t>
      </w:r>
    </w:p>
    <w:p w14:paraId="3775D89F" w14:textId="77777777" w:rsidR="0095161F" w:rsidRPr="00A33672"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РАБОТА № 1 по теме</w:t>
      </w:r>
    </w:p>
    <w:p w14:paraId="3F042347" w14:textId="77777777" w:rsidR="0095161F" w:rsidRPr="00A33672"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«Как устроен мир?»</w:t>
      </w:r>
    </w:p>
    <w:p w14:paraId="1CCA3AA1" w14:textId="77777777" w:rsidR="0095161F" w:rsidRPr="00A33672"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pPr>
    </w:p>
    <w:p w14:paraId="1537F22E"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1.Подчеркни названия природных объектов:</w:t>
      </w:r>
    </w:p>
    <w:p w14:paraId="1E529153"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609DE2FC"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Ромашка, линейка, плитка, машина, горы, шкаф, глина, птица, облака, тетрадь, дерево, дом.</w:t>
      </w:r>
    </w:p>
    <w:p w14:paraId="2419C27A"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0B468F80"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2.К неживой природе относятся:</w:t>
      </w:r>
    </w:p>
    <w:p w14:paraId="2CFBD86D"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54AA868B" w14:textId="77777777" w:rsidR="00CC5801" w:rsidRPr="00A33672" w:rsidRDefault="00CC5801" w:rsidP="00CC5801">
      <w:pPr>
        <w:numPr>
          <w:ilvl w:val="0"/>
          <w:numId w:val="64"/>
        </w:num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человек, животные, растения, грибы;</w:t>
      </w:r>
    </w:p>
    <w:p w14:paraId="2CF85E23" w14:textId="77777777" w:rsidR="00CC5801" w:rsidRPr="00A33672" w:rsidRDefault="00CC5801" w:rsidP="00CC5801">
      <w:pPr>
        <w:numPr>
          <w:ilvl w:val="0"/>
          <w:numId w:val="64"/>
        </w:num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Солнце, Земля, воздух, вода, человек и всё то, что сделано его руками;</w:t>
      </w:r>
    </w:p>
    <w:p w14:paraId="4F401DCF" w14:textId="77777777" w:rsidR="00CC5801" w:rsidRPr="00A33672" w:rsidRDefault="00CC5801" w:rsidP="00CC5801">
      <w:pPr>
        <w:numPr>
          <w:ilvl w:val="0"/>
          <w:numId w:val="64"/>
        </w:num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Солнце, небо, облака, Земля, камни, вода, дождь, снег.</w:t>
      </w:r>
    </w:p>
    <w:p w14:paraId="69C477C5"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3133BE26"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3.К живой природе относятся:</w:t>
      </w:r>
    </w:p>
    <w:p w14:paraId="29127BC4"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4522DE60" w14:textId="77777777" w:rsidR="00CC5801" w:rsidRPr="00A33672" w:rsidRDefault="00CC5801" w:rsidP="00CC5801">
      <w:pPr>
        <w:numPr>
          <w:ilvl w:val="0"/>
          <w:numId w:val="65"/>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человек, животные, растения, грибы;</w:t>
      </w:r>
    </w:p>
    <w:p w14:paraId="65B9F059" w14:textId="77777777" w:rsidR="00CC5801" w:rsidRPr="00A33672" w:rsidRDefault="00CC5801" w:rsidP="00CC5801">
      <w:pPr>
        <w:numPr>
          <w:ilvl w:val="0"/>
          <w:numId w:val="65"/>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Солнце, Земля, воздух, вода, человек и всё то, что сделано его руками;</w:t>
      </w:r>
    </w:p>
    <w:p w14:paraId="2946809E" w14:textId="77777777" w:rsidR="00CC5801" w:rsidRPr="00A33672" w:rsidRDefault="00CC5801" w:rsidP="00CC5801">
      <w:pPr>
        <w:numPr>
          <w:ilvl w:val="0"/>
          <w:numId w:val="65"/>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Солнце, небо, облака, Земля, камни, вода, дождь, снег.</w:t>
      </w:r>
    </w:p>
    <w:p w14:paraId="10C0F1A9"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5503A614"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4.Живые существа отличаются от предметов неживой природы тем, что:</w:t>
      </w:r>
    </w:p>
    <w:p w14:paraId="08072443"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1506CD66" w14:textId="77777777" w:rsidR="00CC5801" w:rsidRPr="00A33672" w:rsidRDefault="00CC5801" w:rsidP="00CC5801">
      <w:pPr>
        <w:numPr>
          <w:ilvl w:val="0"/>
          <w:numId w:val="6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они дышат, питаются, растут, приносят потомство, умирают;</w:t>
      </w:r>
    </w:p>
    <w:p w14:paraId="4102783A" w14:textId="77777777" w:rsidR="00CC5801" w:rsidRPr="00A33672" w:rsidRDefault="00CC5801" w:rsidP="00CC5801">
      <w:pPr>
        <w:numPr>
          <w:ilvl w:val="0"/>
          <w:numId w:val="6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они разговаривают, бегают и прыгают, смеются и плачут, растут, умирают;</w:t>
      </w:r>
    </w:p>
    <w:p w14:paraId="16CB2F6D" w14:textId="77777777" w:rsidR="00CC5801" w:rsidRPr="00A33672" w:rsidRDefault="00CC5801" w:rsidP="00CC5801">
      <w:pPr>
        <w:numPr>
          <w:ilvl w:val="0"/>
          <w:numId w:val="6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они передвигаются, растут, изменяют окружающую природу, умирают.</w:t>
      </w:r>
    </w:p>
    <w:p w14:paraId="0BE720B9"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3CDF0E8E"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5.Животные – это:</w:t>
      </w:r>
    </w:p>
    <w:p w14:paraId="543E4403"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73C40C8A" w14:textId="77777777" w:rsidR="00CC5801" w:rsidRPr="00A33672" w:rsidRDefault="00CC5801" w:rsidP="00CC5801">
      <w:pPr>
        <w:numPr>
          <w:ilvl w:val="0"/>
          <w:numId w:val="67"/>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звери, насекомые, змеи, растения, грибы, микробы;</w:t>
      </w:r>
    </w:p>
    <w:p w14:paraId="43220816" w14:textId="77777777" w:rsidR="00CC5801" w:rsidRPr="00A33672" w:rsidRDefault="00CC5801" w:rsidP="00CC5801">
      <w:pPr>
        <w:numPr>
          <w:ilvl w:val="0"/>
          <w:numId w:val="67"/>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птицы, звери, рыбы, ящерицы, черепахи, черви;</w:t>
      </w:r>
    </w:p>
    <w:p w14:paraId="0B9D1ADF" w14:textId="77777777" w:rsidR="00CC5801" w:rsidRPr="00A33672" w:rsidRDefault="00CC5801" w:rsidP="00CC5801">
      <w:pPr>
        <w:numPr>
          <w:ilvl w:val="0"/>
          <w:numId w:val="67"/>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птицы, звери, человек, насекомые, растения, грибы.</w:t>
      </w:r>
    </w:p>
    <w:p w14:paraId="251C9F8D"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5621A316"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6.Из-за чего на Земле становится меньше лесов?</w:t>
      </w:r>
    </w:p>
    <w:p w14:paraId="637A6C0A"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6A8FAECC" w14:textId="77777777" w:rsidR="00CC5801" w:rsidRPr="00A33672" w:rsidRDefault="00CC5801" w:rsidP="00CC5801">
      <w:pPr>
        <w:numPr>
          <w:ilvl w:val="0"/>
          <w:numId w:val="68"/>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из-за пожаров и стихийных бедствий;</w:t>
      </w:r>
    </w:p>
    <w:p w14:paraId="2531A8EB" w14:textId="77777777" w:rsidR="00CC5801" w:rsidRPr="00A33672" w:rsidRDefault="00CC5801" w:rsidP="00CC5801">
      <w:pPr>
        <w:numPr>
          <w:ilvl w:val="0"/>
          <w:numId w:val="68"/>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из-за изменения климата на Земле;</w:t>
      </w:r>
    </w:p>
    <w:p w14:paraId="7D2A0CEB" w14:textId="77777777" w:rsidR="00CC5801" w:rsidRPr="00A33672" w:rsidRDefault="00CC5801" w:rsidP="00CC5801">
      <w:pPr>
        <w:numPr>
          <w:ilvl w:val="0"/>
          <w:numId w:val="68"/>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из-за строительства городов, дорог, возделывания полей.</w:t>
      </w:r>
    </w:p>
    <w:p w14:paraId="513E937F"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68AD605A"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7.Какой воздух и какая вода необходимы для жизни растений, животных и человека?</w:t>
      </w:r>
    </w:p>
    <w:p w14:paraId="5E564824"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2F1A790D" w14:textId="77777777" w:rsidR="00CC5801" w:rsidRPr="00A33672" w:rsidRDefault="00CC5801" w:rsidP="00CC5801">
      <w:pPr>
        <w:numPr>
          <w:ilvl w:val="0"/>
          <w:numId w:val="6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прозрачные;</w:t>
      </w:r>
    </w:p>
    <w:p w14:paraId="25A2B7BF" w14:textId="77777777" w:rsidR="00CC5801" w:rsidRPr="00A33672" w:rsidRDefault="00CC5801" w:rsidP="00CC5801">
      <w:pPr>
        <w:numPr>
          <w:ilvl w:val="0"/>
          <w:numId w:val="6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бесцветные;</w:t>
      </w:r>
    </w:p>
    <w:p w14:paraId="6E6FF3EC" w14:textId="77777777" w:rsidR="00CC5801" w:rsidRPr="00A33672" w:rsidRDefault="00CC5801" w:rsidP="00CC5801">
      <w:pPr>
        <w:numPr>
          <w:ilvl w:val="0"/>
          <w:numId w:val="69"/>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чистые.</w:t>
      </w:r>
    </w:p>
    <w:p w14:paraId="57EDA742"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53367900"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lastRenderedPageBreak/>
        <w:t>8.От чего загрязняется вода в реках и озёрах?</w:t>
      </w:r>
    </w:p>
    <w:p w14:paraId="6BCCCFA9"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2B477E5B" w14:textId="77777777" w:rsidR="00CC5801" w:rsidRPr="00A33672" w:rsidRDefault="00CC5801" w:rsidP="00CC5801">
      <w:pPr>
        <w:numPr>
          <w:ilvl w:val="0"/>
          <w:numId w:val="70"/>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от использования воды в быту;</w:t>
      </w:r>
    </w:p>
    <w:p w14:paraId="70C73B8D" w14:textId="77777777" w:rsidR="00CC5801" w:rsidRPr="00A33672" w:rsidRDefault="00CC5801" w:rsidP="00CC5801">
      <w:pPr>
        <w:numPr>
          <w:ilvl w:val="0"/>
          <w:numId w:val="70"/>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от использования воды в производстве;</w:t>
      </w:r>
    </w:p>
    <w:p w14:paraId="26448FE7" w14:textId="77777777" w:rsidR="00CC5801" w:rsidRPr="00A33672" w:rsidRDefault="00CC5801" w:rsidP="00CC5801">
      <w:pPr>
        <w:numPr>
          <w:ilvl w:val="0"/>
          <w:numId w:val="70"/>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от слива сточных вод заводов и фабрик, нечистот с ферм.</w:t>
      </w:r>
    </w:p>
    <w:p w14:paraId="2F51582D"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5EB08638"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9.Что люди делают для спасения живой природы?</w:t>
      </w:r>
    </w:p>
    <w:p w14:paraId="351A0450"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42242F1A" w14:textId="77777777" w:rsidR="00CC5801" w:rsidRPr="00A33672" w:rsidRDefault="00CC5801" w:rsidP="00CC5801">
      <w:pPr>
        <w:numPr>
          <w:ilvl w:val="0"/>
          <w:numId w:val="71"/>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создают заповедники, ботанические сады;</w:t>
      </w:r>
    </w:p>
    <w:p w14:paraId="012FE193" w14:textId="77777777" w:rsidR="00CC5801" w:rsidRPr="00A33672" w:rsidRDefault="00CC5801" w:rsidP="00CC5801">
      <w:pPr>
        <w:numPr>
          <w:ilvl w:val="0"/>
          <w:numId w:val="71"/>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создают бульвары и скверы;</w:t>
      </w:r>
    </w:p>
    <w:p w14:paraId="24ED71D0" w14:textId="77777777" w:rsidR="00CC5801" w:rsidRPr="00A33672" w:rsidRDefault="00CC5801" w:rsidP="00CC5801">
      <w:pPr>
        <w:numPr>
          <w:ilvl w:val="0"/>
          <w:numId w:val="71"/>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создают фермы, пасеки и птицефермы.</w:t>
      </w:r>
    </w:p>
    <w:p w14:paraId="4433EEE3"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176053E5"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10.Что такое заповедники?</w:t>
      </w:r>
    </w:p>
    <w:p w14:paraId="657F36AE" w14:textId="77777777" w:rsidR="00CC5801" w:rsidRPr="00A33672" w:rsidRDefault="00CC5801" w:rsidP="00CC5801">
      <w:pPr>
        <w:numPr>
          <w:ilvl w:val="0"/>
          <w:numId w:val="72"/>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заповедники – это участки земли, где вся природа находится под строгой охраной;</w:t>
      </w:r>
    </w:p>
    <w:p w14:paraId="5C619DC8" w14:textId="77777777" w:rsidR="00CC5801" w:rsidRPr="00A33672" w:rsidRDefault="00CC5801" w:rsidP="00CC5801">
      <w:pPr>
        <w:numPr>
          <w:ilvl w:val="0"/>
          <w:numId w:val="72"/>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заповедники – это участки земли, где выращивают редкие растения со всего мира;</w:t>
      </w:r>
    </w:p>
    <w:p w14:paraId="27EEE311" w14:textId="77777777" w:rsidR="00CC5801" w:rsidRPr="00A33672" w:rsidRDefault="00CC5801" w:rsidP="00CC5801">
      <w:pPr>
        <w:numPr>
          <w:ilvl w:val="0"/>
          <w:numId w:val="72"/>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заповедники – это участки земли, где обитает большое разнообразие зверей, птиц и насекомых.</w:t>
      </w:r>
    </w:p>
    <w:p w14:paraId="1289BBC0"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48F46D8C"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11.Подчеркни лишнее в каждом столбике:</w:t>
      </w:r>
    </w:p>
    <w:p w14:paraId="641B618F"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097A92A7"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дуб подосиновик комар</w:t>
      </w:r>
    </w:p>
    <w:p w14:paraId="3E58D321"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ёжик опята крот</w:t>
      </w:r>
    </w:p>
    <w:p w14:paraId="70A8773F"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земляника олень кит </w:t>
      </w:r>
    </w:p>
    <w:p w14:paraId="09F39910"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берёза боровик кедр</w:t>
      </w:r>
    </w:p>
    <w:p w14:paraId="6143A0F3"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7A827592"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12.К внутреннему миру человека относятся:</w:t>
      </w:r>
    </w:p>
    <w:p w14:paraId="79E5666F" w14:textId="77777777" w:rsidR="00CC5801" w:rsidRPr="00A33672"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7097AF06" w14:textId="77777777" w:rsidR="00CC5801" w:rsidRPr="00A33672" w:rsidRDefault="00CC5801" w:rsidP="00CC5801">
      <w:pPr>
        <w:numPr>
          <w:ilvl w:val="0"/>
          <w:numId w:val="7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мечты, рост, возраст, характер, вес;</w:t>
      </w:r>
    </w:p>
    <w:p w14:paraId="06227F61" w14:textId="77777777" w:rsidR="00CC5801" w:rsidRPr="00A33672" w:rsidRDefault="00CC5801" w:rsidP="00CC5801">
      <w:pPr>
        <w:numPr>
          <w:ilvl w:val="0"/>
          <w:numId w:val="7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знания, настроение, характер, мысли, мечты;</w:t>
      </w:r>
    </w:p>
    <w:p w14:paraId="747D6C00" w14:textId="77777777" w:rsidR="00CC5801" w:rsidRPr="00A33672" w:rsidRDefault="00CC5801" w:rsidP="00CC5801">
      <w:pPr>
        <w:numPr>
          <w:ilvl w:val="0"/>
          <w:numId w:val="73"/>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руки, глаза, причёска, возраст, настроение.</w:t>
      </w:r>
    </w:p>
    <w:p w14:paraId="0AA52BF2"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7D93A4C6" w14:textId="77777777" w:rsidR="00CC5801"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13.Соедини линиями понятия и соответствующие им определения:</w:t>
      </w:r>
    </w:p>
    <w:p w14:paraId="2425332C" w14:textId="77777777" w:rsidR="00CC5801"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tbl>
      <w:tblPr>
        <w:tblStyle w:val="af1"/>
        <w:tblW w:w="0" w:type="auto"/>
        <w:tblLook w:val="04A0" w:firstRow="1" w:lastRow="0" w:firstColumn="1" w:lastColumn="0" w:noHBand="0" w:noVBand="1"/>
      </w:tblPr>
      <w:tblGrid>
        <w:gridCol w:w="4927"/>
        <w:gridCol w:w="4566"/>
      </w:tblGrid>
      <w:tr w:rsidR="00CC5801" w14:paraId="70B26E06" w14:textId="77777777" w:rsidTr="00E07E09">
        <w:tc>
          <w:tcPr>
            <w:tcW w:w="4927" w:type="dxa"/>
          </w:tcPr>
          <w:p w14:paraId="4228E08C" w14:textId="77777777" w:rsidR="00CC5801" w:rsidRDefault="00CC5801" w:rsidP="00CC5801">
            <w:pPr>
              <w:tabs>
                <w:tab w:val="left" w:pos="284"/>
              </w:tabs>
              <w:spacing w:line="360" w:lineRule="auto"/>
              <w:ind w:right="-1"/>
              <w:rPr>
                <w:rFonts w:ascii="Times New Roman" w:hAnsi="Times New Roman"/>
                <w:b/>
                <w:sz w:val="24"/>
                <w:szCs w:val="24"/>
              </w:rPr>
            </w:pPr>
            <w:r w:rsidRPr="0095161F">
              <w:rPr>
                <w:rFonts w:ascii="Times New Roman" w:hAnsi="Times New Roman"/>
                <w:sz w:val="24"/>
                <w:szCs w:val="24"/>
              </w:rPr>
              <w:t>способность думать</w:t>
            </w:r>
          </w:p>
        </w:tc>
        <w:tc>
          <w:tcPr>
            <w:tcW w:w="4566" w:type="dxa"/>
          </w:tcPr>
          <w:p w14:paraId="353B323A" w14:textId="77777777" w:rsidR="00CC5801" w:rsidRPr="0095161F" w:rsidRDefault="00CC5801" w:rsidP="00CC5801">
            <w:pPr>
              <w:tabs>
                <w:tab w:val="left" w:pos="284"/>
              </w:tabs>
              <w:spacing w:line="360" w:lineRule="auto"/>
              <w:ind w:right="-1"/>
              <w:jc w:val="right"/>
              <w:rPr>
                <w:rFonts w:ascii="Times New Roman" w:hAnsi="Times New Roman"/>
                <w:sz w:val="24"/>
                <w:szCs w:val="24"/>
              </w:rPr>
            </w:pPr>
            <w:r w:rsidRPr="0095161F">
              <w:rPr>
                <w:rFonts w:ascii="Times New Roman" w:hAnsi="Times New Roman"/>
                <w:sz w:val="24"/>
                <w:szCs w:val="24"/>
              </w:rPr>
              <w:t>воображение</w:t>
            </w:r>
          </w:p>
          <w:p w14:paraId="3B02ACF8" w14:textId="77777777" w:rsidR="00CC5801" w:rsidRDefault="00CC5801" w:rsidP="00CC5801">
            <w:pPr>
              <w:tabs>
                <w:tab w:val="left" w:pos="284"/>
              </w:tabs>
              <w:spacing w:line="360" w:lineRule="auto"/>
              <w:ind w:right="-1"/>
              <w:jc w:val="right"/>
              <w:rPr>
                <w:rFonts w:ascii="Times New Roman" w:hAnsi="Times New Roman"/>
                <w:b/>
                <w:sz w:val="24"/>
                <w:szCs w:val="24"/>
              </w:rPr>
            </w:pPr>
          </w:p>
        </w:tc>
      </w:tr>
      <w:tr w:rsidR="00CC5801" w14:paraId="0F054286" w14:textId="77777777" w:rsidTr="00E07E09">
        <w:tc>
          <w:tcPr>
            <w:tcW w:w="4927" w:type="dxa"/>
          </w:tcPr>
          <w:p w14:paraId="0833C469" w14:textId="77777777" w:rsidR="00CC5801" w:rsidRDefault="00CC5801" w:rsidP="00CC5801">
            <w:pPr>
              <w:tabs>
                <w:tab w:val="left" w:pos="284"/>
              </w:tabs>
              <w:spacing w:line="360" w:lineRule="auto"/>
              <w:ind w:right="-1"/>
              <w:rPr>
                <w:rFonts w:ascii="Times New Roman" w:hAnsi="Times New Roman"/>
                <w:b/>
                <w:sz w:val="24"/>
                <w:szCs w:val="24"/>
              </w:rPr>
            </w:pPr>
            <w:r w:rsidRPr="0095161F">
              <w:rPr>
                <w:rFonts w:ascii="Times New Roman" w:hAnsi="Times New Roman"/>
                <w:sz w:val="24"/>
                <w:szCs w:val="24"/>
              </w:rPr>
              <w:lastRenderedPageBreak/>
              <w:t>способность хранить информацию</w:t>
            </w:r>
          </w:p>
        </w:tc>
        <w:tc>
          <w:tcPr>
            <w:tcW w:w="4566" w:type="dxa"/>
          </w:tcPr>
          <w:p w14:paraId="450296BC" w14:textId="77777777" w:rsidR="00CC5801" w:rsidRPr="0095161F" w:rsidRDefault="00CC5801" w:rsidP="00CC5801">
            <w:pPr>
              <w:tabs>
                <w:tab w:val="left" w:pos="284"/>
              </w:tabs>
              <w:spacing w:line="360" w:lineRule="auto"/>
              <w:ind w:right="-1"/>
              <w:jc w:val="right"/>
              <w:rPr>
                <w:rFonts w:ascii="Times New Roman" w:hAnsi="Times New Roman"/>
                <w:sz w:val="24"/>
                <w:szCs w:val="24"/>
              </w:rPr>
            </w:pPr>
            <w:r w:rsidRPr="0095161F">
              <w:rPr>
                <w:rFonts w:ascii="Times New Roman" w:hAnsi="Times New Roman"/>
                <w:sz w:val="24"/>
                <w:szCs w:val="24"/>
              </w:rPr>
              <w:t>мышление</w:t>
            </w:r>
          </w:p>
          <w:p w14:paraId="0F5D72AE" w14:textId="77777777" w:rsidR="00CC5801" w:rsidRDefault="00CC5801" w:rsidP="00CC5801">
            <w:pPr>
              <w:tabs>
                <w:tab w:val="left" w:pos="284"/>
              </w:tabs>
              <w:spacing w:line="360" w:lineRule="auto"/>
              <w:ind w:right="-1"/>
              <w:jc w:val="right"/>
              <w:rPr>
                <w:rFonts w:ascii="Times New Roman" w:hAnsi="Times New Roman"/>
                <w:b/>
                <w:sz w:val="24"/>
                <w:szCs w:val="24"/>
              </w:rPr>
            </w:pPr>
          </w:p>
        </w:tc>
      </w:tr>
      <w:tr w:rsidR="00CC5801" w14:paraId="11B01836" w14:textId="77777777" w:rsidTr="00E07E09">
        <w:tc>
          <w:tcPr>
            <w:tcW w:w="4927" w:type="dxa"/>
          </w:tcPr>
          <w:p w14:paraId="57D5C2D4" w14:textId="77777777" w:rsidR="00CC5801" w:rsidRDefault="00CC5801" w:rsidP="00CC5801">
            <w:pPr>
              <w:tabs>
                <w:tab w:val="left" w:pos="284"/>
              </w:tabs>
              <w:spacing w:line="360" w:lineRule="auto"/>
              <w:ind w:right="-1"/>
              <w:rPr>
                <w:rFonts w:ascii="Times New Roman" w:hAnsi="Times New Roman"/>
                <w:b/>
                <w:sz w:val="24"/>
                <w:szCs w:val="24"/>
              </w:rPr>
            </w:pPr>
            <w:r w:rsidRPr="0095161F">
              <w:rPr>
                <w:rFonts w:ascii="Times New Roman" w:hAnsi="Times New Roman"/>
                <w:sz w:val="24"/>
                <w:szCs w:val="24"/>
              </w:rPr>
              <w:t>способность представлять себе то, чего нет</w:t>
            </w:r>
          </w:p>
        </w:tc>
        <w:tc>
          <w:tcPr>
            <w:tcW w:w="4566" w:type="dxa"/>
          </w:tcPr>
          <w:p w14:paraId="3EA0290A" w14:textId="77777777" w:rsidR="00CC5801" w:rsidRPr="0095161F" w:rsidRDefault="00CC5801" w:rsidP="00CC5801">
            <w:pPr>
              <w:tabs>
                <w:tab w:val="left" w:pos="284"/>
              </w:tabs>
              <w:spacing w:line="360" w:lineRule="auto"/>
              <w:ind w:right="-1"/>
              <w:jc w:val="right"/>
              <w:rPr>
                <w:rFonts w:ascii="Times New Roman" w:hAnsi="Times New Roman"/>
                <w:sz w:val="24"/>
                <w:szCs w:val="24"/>
              </w:rPr>
            </w:pPr>
            <w:r w:rsidRPr="0095161F">
              <w:rPr>
                <w:rFonts w:ascii="Times New Roman" w:hAnsi="Times New Roman"/>
                <w:sz w:val="24"/>
                <w:szCs w:val="24"/>
              </w:rPr>
              <w:t>восприятие</w:t>
            </w:r>
          </w:p>
          <w:p w14:paraId="21533F4C" w14:textId="77777777" w:rsidR="00CC5801" w:rsidRDefault="00CC5801" w:rsidP="00CC5801">
            <w:pPr>
              <w:tabs>
                <w:tab w:val="left" w:pos="284"/>
              </w:tabs>
              <w:spacing w:line="360" w:lineRule="auto"/>
              <w:ind w:right="-1"/>
              <w:jc w:val="right"/>
              <w:rPr>
                <w:rFonts w:ascii="Times New Roman" w:hAnsi="Times New Roman"/>
                <w:b/>
                <w:sz w:val="24"/>
                <w:szCs w:val="24"/>
              </w:rPr>
            </w:pPr>
          </w:p>
        </w:tc>
      </w:tr>
      <w:tr w:rsidR="00CC5801" w14:paraId="24F086FF" w14:textId="77777777" w:rsidTr="00E07E09">
        <w:tc>
          <w:tcPr>
            <w:tcW w:w="4927" w:type="dxa"/>
          </w:tcPr>
          <w:p w14:paraId="2B9D7BAD" w14:textId="77777777" w:rsidR="00CC5801" w:rsidRDefault="00CC5801" w:rsidP="00CC5801">
            <w:pPr>
              <w:tabs>
                <w:tab w:val="left" w:pos="284"/>
              </w:tabs>
              <w:spacing w:line="360" w:lineRule="auto"/>
              <w:ind w:right="-1"/>
              <w:rPr>
                <w:rFonts w:ascii="Times New Roman" w:hAnsi="Times New Roman"/>
                <w:b/>
                <w:sz w:val="24"/>
                <w:szCs w:val="24"/>
              </w:rPr>
            </w:pPr>
            <w:r w:rsidRPr="0095161F">
              <w:rPr>
                <w:rFonts w:ascii="Times New Roman" w:hAnsi="Times New Roman"/>
                <w:sz w:val="24"/>
                <w:szCs w:val="24"/>
              </w:rPr>
              <w:t>способность получать информацию об окружающем</w:t>
            </w:r>
          </w:p>
        </w:tc>
        <w:tc>
          <w:tcPr>
            <w:tcW w:w="4566" w:type="dxa"/>
          </w:tcPr>
          <w:p w14:paraId="539E6E31" w14:textId="77777777" w:rsidR="00CC5801" w:rsidRPr="0095161F" w:rsidRDefault="00CC5801" w:rsidP="00CC5801">
            <w:pPr>
              <w:tabs>
                <w:tab w:val="left" w:pos="284"/>
              </w:tabs>
              <w:spacing w:line="360" w:lineRule="auto"/>
              <w:ind w:right="-1"/>
              <w:jc w:val="right"/>
              <w:rPr>
                <w:rFonts w:ascii="Times New Roman" w:hAnsi="Times New Roman"/>
                <w:sz w:val="24"/>
                <w:szCs w:val="24"/>
              </w:rPr>
            </w:pPr>
            <w:r w:rsidRPr="0095161F">
              <w:rPr>
                <w:rFonts w:ascii="Times New Roman" w:hAnsi="Times New Roman"/>
                <w:sz w:val="24"/>
                <w:szCs w:val="24"/>
              </w:rPr>
              <w:t>память</w:t>
            </w:r>
          </w:p>
          <w:p w14:paraId="7FF63F8A" w14:textId="77777777" w:rsidR="00CC5801" w:rsidRDefault="00CC5801" w:rsidP="00CC5801">
            <w:pPr>
              <w:tabs>
                <w:tab w:val="left" w:pos="284"/>
              </w:tabs>
              <w:spacing w:line="360" w:lineRule="auto"/>
              <w:ind w:right="-1"/>
              <w:jc w:val="right"/>
              <w:rPr>
                <w:rFonts w:ascii="Times New Roman" w:hAnsi="Times New Roman"/>
                <w:b/>
                <w:sz w:val="24"/>
                <w:szCs w:val="24"/>
              </w:rPr>
            </w:pPr>
          </w:p>
        </w:tc>
      </w:tr>
    </w:tbl>
    <w:p w14:paraId="3A77B3D6"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1D3AF25C"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7970702F"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w:t>
      </w:r>
      <w:r>
        <w:rPr>
          <w:rFonts w:ascii="Times New Roman" w:eastAsia="Times New Roman" w:hAnsi="Times New Roman" w:cs="Times New Roman"/>
          <w:b/>
          <w:sz w:val="24"/>
          <w:szCs w:val="24"/>
          <w:lang w:eastAsia="ru-RU"/>
        </w:rPr>
        <w:t>4</w:t>
      </w:r>
      <w:r w:rsidRPr="0095161F">
        <w:rPr>
          <w:rFonts w:ascii="Times New Roman" w:eastAsia="Times New Roman" w:hAnsi="Times New Roman" w:cs="Times New Roman"/>
          <w:b/>
          <w:sz w:val="24"/>
          <w:szCs w:val="24"/>
          <w:lang w:eastAsia="ru-RU"/>
        </w:rPr>
        <w:t>.Подчеркни то, что составляет окружающую среду для сосны:</w:t>
      </w:r>
    </w:p>
    <w:p w14:paraId="698CC730"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58C2700D"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Воздух, цапля, солнце, почва, кенгуру, лесная мышь, рыбы, чайка, дятел, вода.</w:t>
      </w:r>
    </w:p>
    <w:p w14:paraId="365186FA"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70B40001"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w:t>
      </w:r>
      <w:r>
        <w:rPr>
          <w:rFonts w:ascii="Times New Roman" w:eastAsia="Times New Roman" w:hAnsi="Times New Roman" w:cs="Times New Roman"/>
          <w:b/>
          <w:sz w:val="24"/>
          <w:szCs w:val="24"/>
          <w:lang w:eastAsia="ru-RU"/>
        </w:rPr>
        <w:t>5</w:t>
      </w:r>
      <w:r w:rsidRPr="0095161F">
        <w:rPr>
          <w:rFonts w:ascii="Times New Roman" w:eastAsia="Times New Roman" w:hAnsi="Times New Roman" w:cs="Times New Roman"/>
          <w:b/>
          <w:sz w:val="24"/>
          <w:szCs w:val="24"/>
          <w:lang w:eastAsia="ru-RU"/>
        </w:rPr>
        <w:t>.Соедини линиями действия людей и соответствующие им результаты:</w:t>
      </w:r>
    </w:p>
    <w:tbl>
      <w:tblPr>
        <w:tblStyle w:val="af1"/>
        <w:tblW w:w="0" w:type="auto"/>
        <w:tblLook w:val="04A0" w:firstRow="1" w:lastRow="0" w:firstColumn="1" w:lastColumn="0" w:noHBand="0" w:noVBand="1"/>
      </w:tblPr>
      <w:tblGrid>
        <w:gridCol w:w="4927"/>
        <w:gridCol w:w="4566"/>
      </w:tblGrid>
      <w:tr w:rsidR="00CC5801" w14:paraId="07AC5A51" w14:textId="77777777" w:rsidTr="00E07E09">
        <w:tc>
          <w:tcPr>
            <w:tcW w:w="4927" w:type="dxa"/>
          </w:tcPr>
          <w:p w14:paraId="447128BD" w14:textId="77777777" w:rsidR="00CC5801" w:rsidRPr="0095161F" w:rsidRDefault="00CC5801" w:rsidP="00CC5801">
            <w:pPr>
              <w:tabs>
                <w:tab w:val="left" w:pos="284"/>
              </w:tabs>
              <w:spacing w:line="360" w:lineRule="auto"/>
              <w:ind w:right="-1"/>
              <w:jc w:val="both"/>
              <w:rPr>
                <w:rFonts w:ascii="Times New Roman" w:hAnsi="Times New Roman"/>
                <w:sz w:val="24"/>
                <w:szCs w:val="24"/>
              </w:rPr>
            </w:pPr>
            <w:r w:rsidRPr="0095161F">
              <w:rPr>
                <w:rFonts w:ascii="Times New Roman" w:hAnsi="Times New Roman"/>
                <w:sz w:val="24"/>
                <w:szCs w:val="24"/>
              </w:rPr>
              <w:t>вырубка лесов ради древесины;</w:t>
            </w:r>
          </w:p>
        </w:tc>
        <w:tc>
          <w:tcPr>
            <w:tcW w:w="4566" w:type="dxa"/>
          </w:tcPr>
          <w:p w14:paraId="4434B699" w14:textId="77777777" w:rsidR="00CC5801" w:rsidRPr="0095161F" w:rsidRDefault="00CC5801" w:rsidP="00CC5801">
            <w:pPr>
              <w:tabs>
                <w:tab w:val="left" w:pos="284"/>
              </w:tabs>
              <w:spacing w:line="360" w:lineRule="auto"/>
              <w:ind w:right="-1"/>
              <w:jc w:val="both"/>
              <w:rPr>
                <w:rFonts w:ascii="Times New Roman" w:hAnsi="Times New Roman"/>
                <w:sz w:val="24"/>
                <w:szCs w:val="24"/>
              </w:rPr>
            </w:pPr>
          </w:p>
          <w:p w14:paraId="354DE08D" w14:textId="77777777" w:rsidR="00CC5801" w:rsidRPr="0095161F" w:rsidRDefault="00CC5801" w:rsidP="00CC5801">
            <w:pPr>
              <w:tabs>
                <w:tab w:val="left" w:pos="284"/>
              </w:tabs>
              <w:spacing w:line="360" w:lineRule="auto"/>
              <w:ind w:right="-1"/>
              <w:jc w:val="both"/>
              <w:rPr>
                <w:rFonts w:ascii="Times New Roman" w:hAnsi="Times New Roman"/>
                <w:sz w:val="24"/>
                <w:szCs w:val="24"/>
              </w:rPr>
            </w:pPr>
            <w:r w:rsidRPr="0095161F">
              <w:rPr>
                <w:rFonts w:ascii="Times New Roman" w:hAnsi="Times New Roman"/>
                <w:sz w:val="24"/>
                <w:szCs w:val="24"/>
              </w:rPr>
              <w:t>загрязнение воздуха;</w:t>
            </w:r>
          </w:p>
        </w:tc>
      </w:tr>
      <w:tr w:rsidR="00CC5801" w14:paraId="19F3CFA5" w14:textId="77777777" w:rsidTr="00E07E09">
        <w:tc>
          <w:tcPr>
            <w:tcW w:w="4927" w:type="dxa"/>
          </w:tcPr>
          <w:p w14:paraId="7A1187C6" w14:textId="77777777" w:rsidR="00CC5801" w:rsidRPr="0095161F" w:rsidRDefault="00CC5801" w:rsidP="00CC5801">
            <w:pPr>
              <w:tabs>
                <w:tab w:val="left" w:pos="284"/>
              </w:tabs>
              <w:spacing w:line="360" w:lineRule="auto"/>
              <w:ind w:right="-1"/>
              <w:jc w:val="both"/>
              <w:rPr>
                <w:rFonts w:ascii="Times New Roman" w:hAnsi="Times New Roman"/>
                <w:sz w:val="24"/>
                <w:szCs w:val="24"/>
              </w:rPr>
            </w:pPr>
          </w:p>
          <w:p w14:paraId="0D92B988" w14:textId="77777777" w:rsidR="00CC5801" w:rsidRPr="0095161F" w:rsidRDefault="00CC5801" w:rsidP="00CC5801">
            <w:pPr>
              <w:tabs>
                <w:tab w:val="left" w:pos="284"/>
              </w:tabs>
              <w:spacing w:line="360" w:lineRule="auto"/>
              <w:ind w:right="-1"/>
              <w:jc w:val="both"/>
              <w:rPr>
                <w:rFonts w:ascii="Times New Roman" w:hAnsi="Times New Roman"/>
                <w:sz w:val="24"/>
                <w:szCs w:val="24"/>
              </w:rPr>
            </w:pPr>
            <w:r w:rsidRPr="0095161F">
              <w:rPr>
                <w:rFonts w:ascii="Times New Roman" w:hAnsi="Times New Roman"/>
                <w:sz w:val="24"/>
                <w:szCs w:val="24"/>
              </w:rPr>
              <w:t>истребление животных ради меха;</w:t>
            </w:r>
          </w:p>
        </w:tc>
        <w:tc>
          <w:tcPr>
            <w:tcW w:w="4566" w:type="dxa"/>
          </w:tcPr>
          <w:p w14:paraId="50E460F6" w14:textId="77777777" w:rsidR="00CC5801" w:rsidRPr="0095161F" w:rsidRDefault="00CC5801" w:rsidP="00CC5801">
            <w:pPr>
              <w:tabs>
                <w:tab w:val="left" w:pos="284"/>
              </w:tabs>
              <w:spacing w:line="360" w:lineRule="auto"/>
              <w:ind w:right="-1"/>
              <w:jc w:val="both"/>
              <w:rPr>
                <w:rFonts w:ascii="Times New Roman" w:hAnsi="Times New Roman"/>
                <w:sz w:val="24"/>
                <w:szCs w:val="24"/>
              </w:rPr>
            </w:pPr>
          </w:p>
          <w:p w14:paraId="64688CF0" w14:textId="77777777" w:rsidR="00CC5801" w:rsidRPr="0095161F" w:rsidRDefault="00CC5801" w:rsidP="00CC5801">
            <w:pPr>
              <w:tabs>
                <w:tab w:val="left" w:pos="284"/>
              </w:tabs>
              <w:spacing w:line="360" w:lineRule="auto"/>
              <w:ind w:right="-1"/>
              <w:jc w:val="both"/>
              <w:rPr>
                <w:rFonts w:ascii="Times New Roman" w:hAnsi="Times New Roman"/>
                <w:sz w:val="24"/>
                <w:szCs w:val="24"/>
              </w:rPr>
            </w:pPr>
            <w:r w:rsidRPr="0095161F">
              <w:rPr>
                <w:rFonts w:ascii="Times New Roman" w:hAnsi="Times New Roman"/>
                <w:sz w:val="24"/>
                <w:szCs w:val="24"/>
              </w:rPr>
              <w:t>уменьшение количества лесо</w:t>
            </w:r>
            <w:r>
              <w:rPr>
                <w:rFonts w:ascii="Times New Roman" w:hAnsi="Times New Roman"/>
                <w:sz w:val="24"/>
                <w:szCs w:val="24"/>
              </w:rPr>
              <w:t>в</w:t>
            </w:r>
          </w:p>
        </w:tc>
      </w:tr>
      <w:tr w:rsidR="00CC5801" w14:paraId="1B9AD26B" w14:textId="77777777" w:rsidTr="00E07E09">
        <w:tc>
          <w:tcPr>
            <w:tcW w:w="4927" w:type="dxa"/>
          </w:tcPr>
          <w:p w14:paraId="3971BB78" w14:textId="77777777" w:rsidR="00CC5801" w:rsidRPr="0095161F" w:rsidRDefault="00CC5801" w:rsidP="00CC5801">
            <w:pPr>
              <w:tabs>
                <w:tab w:val="left" w:pos="284"/>
              </w:tabs>
              <w:spacing w:line="360" w:lineRule="auto"/>
              <w:ind w:right="-1"/>
              <w:jc w:val="both"/>
              <w:rPr>
                <w:rFonts w:ascii="Times New Roman" w:hAnsi="Times New Roman"/>
                <w:sz w:val="24"/>
                <w:szCs w:val="24"/>
              </w:rPr>
            </w:pPr>
            <w:r w:rsidRPr="0095161F">
              <w:rPr>
                <w:rFonts w:ascii="Times New Roman" w:hAnsi="Times New Roman"/>
                <w:sz w:val="24"/>
                <w:szCs w:val="24"/>
              </w:rPr>
              <w:t>выбросы дыма от заводов и фабрик.</w:t>
            </w:r>
          </w:p>
        </w:tc>
        <w:tc>
          <w:tcPr>
            <w:tcW w:w="4566" w:type="dxa"/>
          </w:tcPr>
          <w:p w14:paraId="5B31ABDB" w14:textId="77777777" w:rsidR="00CC5801" w:rsidRDefault="00CC5801" w:rsidP="00CC5801">
            <w:pPr>
              <w:tabs>
                <w:tab w:val="left" w:pos="284"/>
              </w:tabs>
              <w:spacing w:line="360" w:lineRule="auto"/>
              <w:ind w:right="-1"/>
              <w:jc w:val="right"/>
              <w:rPr>
                <w:rFonts w:ascii="Times New Roman" w:hAnsi="Times New Roman"/>
                <w:b/>
                <w:sz w:val="24"/>
                <w:szCs w:val="24"/>
              </w:rPr>
            </w:pPr>
            <w:r w:rsidRPr="0095161F">
              <w:rPr>
                <w:rFonts w:ascii="Times New Roman" w:hAnsi="Times New Roman"/>
                <w:sz w:val="24"/>
                <w:szCs w:val="24"/>
              </w:rPr>
              <w:t>исчезновение некоторых видов животных;</w:t>
            </w:r>
          </w:p>
        </w:tc>
      </w:tr>
    </w:tbl>
    <w:p w14:paraId="1D870EE4" w14:textId="77777777" w:rsidR="00CC5801"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61530742"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w:t>
      </w:r>
      <w:r>
        <w:rPr>
          <w:rFonts w:ascii="Times New Roman" w:eastAsia="Times New Roman" w:hAnsi="Times New Roman" w:cs="Times New Roman"/>
          <w:b/>
          <w:sz w:val="24"/>
          <w:szCs w:val="24"/>
          <w:lang w:eastAsia="ru-RU"/>
        </w:rPr>
        <w:t>6</w:t>
      </w:r>
      <w:r w:rsidRPr="0095161F">
        <w:rPr>
          <w:rFonts w:ascii="Times New Roman" w:eastAsia="Times New Roman" w:hAnsi="Times New Roman" w:cs="Times New Roman"/>
          <w:b/>
          <w:sz w:val="24"/>
          <w:szCs w:val="24"/>
          <w:lang w:eastAsia="ru-RU"/>
        </w:rPr>
        <w:t>. Сведения о редких растениях и животных занесены:</w:t>
      </w:r>
    </w:p>
    <w:p w14:paraId="494A654A"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461C9A74" w14:textId="77777777" w:rsidR="00CC5801" w:rsidRPr="0095161F" w:rsidRDefault="00CC5801" w:rsidP="00CC5801">
      <w:pPr>
        <w:numPr>
          <w:ilvl w:val="0"/>
          <w:numId w:val="75"/>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 Почётную книгу;</w:t>
      </w:r>
    </w:p>
    <w:p w14:paraId="525E346C" w14:textId="77777777" w:rsidR="00CC5801" w:rsidRPr="0095161F" w:rsidRDefault="00CC5801" w:rsidP="00CC5801">
      <w:pPr>
        <w:numPr>
          <w:ilvl w:val="0"/>
          <w:numId w:val="75"/>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 Красную книгу</w:t>
      </w:r>
    </w:p>
    <w:p w14:paraId="030DFCBD"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4AA5888B"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РАБОТА № 2 по теме</w:t>
      </w:r>
    </w:p>
    <w:p w14:paraId="4B742AF1"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«Превращения и круговорот воды»</w:t>
      </w:r>
    </w:p>
    <w:p w14:paraId="42A0465A"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19B7CCA1"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1.Прочитайте предложения. Вместо точек впишите пропущенные слова:</w:t>
      </w:r>
    </w:p>
    <w:p w14:paraId="3B31FF7A"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0822ADA3"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Вода ………………………. при нагревании и ……………………… при охлаждении. В воде растворяются некоторые вещества, потому что вода – хороший ……………………… Воду можно очистить с помощью ……………………… .</w:t>
      </w:r>
    </w:p>
    <w:p w14:paraId="356BF02D"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08E9BD67"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lastRenderedPageBreak/>
        <w:t>2.Вода – растворитель. Как проявляется это свойство в природе? Приведите примеры. Ответ напишите.</w:t>
      </w:r>
    </w:p>
    <w:p w14:paraId="0A13BDBC"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32629A4F"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w:t>
      </w:r>
    </w:p>
    <w:p w14:paraId="0BC68758"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5A42E8C0"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3.Какие свойства имеют воздух и вода? Выберите эти свойства и запишите ответы соответствующими цифрами:</w:t>
      </w:r>
    </w:p>
    <w:p w14:paraId="53E7E6EA"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02927EB2"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w:t>
      </w:r>
      <w:r w:rsidRPr="0095161F">
        <w:rPr>
          <w:rFonts w:ascii="Times New Roman" w:eastAsia="Times New Roman" w:hAnsi="Times New Roman" w:cs="Times New Roman"/>
          <w:sz w:val="24"/>
          <w:szCs w:val="24"/>
          <w:lang w:eastAsia="ru-RU"/>
        </w:rPr>
        <w:t>е имеет цвета.</w:t>
      </w:r>
    </w:p>
    <w:p w14:paraId="4913246B"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Не имеет запаха.</w:t>
      </w:r>
    </w:p>
    <w:p w14:paraId="7E68E7B9"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Расширяется при нагревании.</w:t>
      </w:r>
    </w:p>
    <w:p w14:paraId="198EA6A9"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Сжимается при охлаждении.</w:t>
      </w:r>
    </w:p>
    <w:p w14:paraId="109C5E04"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Растворитель.</w:t>
      </w:r>
    </w:p>
    <w:p w14:paraId="59CF70E8"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Плохо проводит тепло.</w:t>
      </w:r>
    </w:p>
    <w:p w14:paraId="062B49A1"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Прозрачность.</w:t>
      </w:r>
    </w:p>
    <w:p w14:paraId="45B454B1" w14:textId="77777777" w:rsidR="00CC5801" w:rsidRPr="0095161F" w:rsidRDefault="00CC5801" w:rsidP="00CC5801">
      <w:pPr>
        <w:numPr>
          <w:ilvl w:val="0"/>
          <w:numId w:val="76"/>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Текучесть.</w:t>
      </w:r>
    </w:p>
    <w:p w14:paraId="3221F4C6"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5BB82E0A"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Воздух ……………………………………………………………………………………</w:t>
      </w:r>
    </w:p>
    <w:p w14:paraId="43CB14DE"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Вода ……………………………………………………………………………………….</w:t>
      </w:r>
    </w:p>
    <w:p w14:paraId="60EC5D51"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66C4D001"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276C9F90"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 xml:space="preserve">РАБОТА № 3 по теме </w:t>
      </w:r>
    </w:p>
    <w:p w14:paraId="0D32320E"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«Мы и наше здоровье»</w:t>
      </w:r>
    </w:p>
    <w:p w14:paraId="59B6F549"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5AECE62E"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1.Зачем нужно знать свой организм?</w:t>
      </w:r>
    </w:p>
    <w:p w14:paraId="4D476BCB"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47FF38F7" w14:textId="77777777" w:rsidR="00CC5801" w:rsidRPr="0095161F" w:rsidRDefault="00CC5801" w:rsidP="00CC5801">
      <w:pPr>
        <w:numPr>
          <w:ilvl w:val="0"/>
          <w:numId w:val="77"/>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Чтобы сохранять и укреплять здоровье;</w:t>
      </w:r>
    </w:p>
    <w:p w14:paraId="25393CFD" w14:textId="77777777" w:rsidR="00CC5801" w:rsidRPr="0095161F" w:rsidRDefault="00CC5801" w:rsidP="00CC5801">
      <w:pPr>
        <w:numPr>
          <w:ilvl w:val="0"/>
          <w:numId w:val="77"/>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Чтобы мыслить, говорить, трудиться;</w:t>
      </w:r>
    </w:p>
    <w:p w14:paraId="1FE586E9" w14:textId="77777777" w:rsidR="00CC5801" w:rsidRPr="0095161F" w:rsidRDefault="00CC5801" w:rsidP="00CC5801">
      <w:pPr>
        <w:numPr>
          <w:ilvl w:val="0"/>
          <w:numId w:val="77"/>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Чтобы умело использовать свои возможности.</w:t>
      </w:r>
    </w:p>
    <w:p w14:paraId="437559AF"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sz w:val="24"/>
          <w:szCs w:val="24"/>
          <w:lang w:eastAsia="ru-RU"/>
        </w:rPr>
      </w:pPr>
    </w:p>
    <w:p w14:paraId="07FE5B88" w14:textId="77777777" w:rsidR="00CC5801" w:rsidRPr="0095161F" w:rsidRDefault="00BC1ACD"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r w:rsidR="00CC5801" w:rsidRPr="0095161F">
        <w:rPr>
          <w:rFonts w:ascii="Times New Roman" w:eastAsia="Times New Roman" w:hAnsi="Times New Roman" w:cs="Times New Roman"/>
          <w:b/>
          <w:sz w:val="24"/>
          <w:szCs w:val="24"/>
          <w:lang w:eastAsia="ru-RU"/>
        </w:rPr>
        <w:t>.Сколько органов чувств вы знаете?</w:t>
      </w:r>
    </w:p>
    <w:p w14:paraId="440A126C" w14:textId="77777777" w:rsidR="00CC5801" w:rsidRPr="0095161F" w:rsidRDefault="00CC5801" w:rsidP="00CC5801">
      <w:pPr>
        <w:tabs>
          <w:tab w:val="left" w:pos="284"/>
        </w:tabs>
        <w:spacing w:after="0" w:line="360" w:lineRule="auto"/>
        <w:ind w:right="-1"/>
        <w:jc w:val="both"/>
        <w:rPr>
          <w:rFonts w:ascii="Times New Roman" w:eastAsia="Times New Roman" w:hAnsi="Times New Roman" w:cs="Times New Roman"/>
          <w:b/>
          <w:sz w:val="24"/>
          <w:szCs w:val="24"/>
          <w:lang w:eastAsia="ru-RU"/>
        </w:rPr>
      </w:pPr>
    </w:p>
    <w:p w14:paraId="5171A4E8" w14:textId="77777777" w:rsidR="00CC5801" w:rsidRPr="0095161F" w:rsidRDefault="00CC5801" w:rsidP="00CC5801">
      <w:pPr>
        <w:numPr>
          <w:ilvl w:val="0"/>
          <w:numId w:val="80"/>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7;</w:t>
      </w:r>
    </w:p>
    <w:p w14:paraId="0FD032CC" w14:textId="77777777" w:rsidR="00CC5801" w:rsidRPr="0095161F" w:rsidRDefault="00CC5801" w:rsidP="00CC5801">
      <w:pPr>
        <w:numPr>
          <w:ilvl w:val="0"/>
          <w:numId w:val="80"/>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6;</w:t>
      </w:r>
    </w:p>
    <w:p w14:paraId="41397FC5" w14:textId="77777777" w:rsidR="00CC5801" w:rsidRPr="0095161F" w:rsidRDefault="00CC5801" w:rsidP="00CC5801">
      <w:pPr>
        <w:numPr>
          <w:ilvl w:val="0"/>
          <w:numId w:val="80"/>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5.</w:t>
      </w:r>
    </w:p>
    <w:p w14:paraId="55E7833B"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2DA24008"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r w:rsidRPr="0095161F">
        <w:rPr>
          <w:rFonts w:ascii="Times New Roman" w:eastAsia="Times New Roman" w:hAnsi="Times New Roman" w:cs="Times New Roman"/>
          <w:b/>
          <w:sz w:val="24"/>
          <w:szCs w:val="24"/>
          <w:lang w:eastAsia="ru-RU"/>
        </w:rPr>
        <w:t>.Без какого органа невозможно было бы видеть, слышать, ощущать запахи и вкус?</w:t>
      </w:r>
    </w:p>
    <w:p w14:paraId="447F4554"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619379DC" w14:textId="77777777" w:rsidR="00CC5801" w:rsidRPr="0095161F" w:rsidRDefault="00CC5801" w:rsidP="00CC5801">
      <w:pPr>
        <w:numPr>
          <w:ilvl w:val="0"/>
          <w:numId w:val="81"/>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Без кишечника;</w:t>
      </w:r>
    </w:p>
    <w:p w14:paraId="71B6DEA9" w14:textId="77777777" w:rsidR="00CC5801" w:rsidRPr="0095161F" w:rsidRDefault="00CC5801" w:rsidP="00CC5801">
      <w:pPr>
        <w:numPr>
          <w:ilvl w:val="0"/>
          <w:numId w:val="81"/>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Без головного мозга;</w:t>
      </w:r>
    </w:p>
    <w:p w14:paraId="0F88EF43" w14:textId="77777777" w:rsidR="00CC5801" w:rsidRPr="0095161F" w:rsidRDefault="00CC5801" w:rsidP="00CC5801">
      <w:pPr>
        <w:numPr>
          <w:ilvl w:val="0"/>
          <w:numId w:val="81"/>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Без селезёнки.</w:t>
      </w:r>
    </w:p>
    <w:p w14:paraId="134F862E"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6CDB45F6"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r w:rsidRPr="0095161F">
        <w:rPr>
          <w:rFonts w:ascii="Times New Roman" w:eastAsia="Times New Roman" w:hAnsi="Times New Roman" w:cs="Times New Roman"/>
          <w:b/>
          <w:sz w:val="24"/>
          <w:szCs w:val="24"/>
          <w:lang w:eastAsia="ru-RU"/>
        </w:rPr>
        <w:t>.В какой строчке указаны слова, описывающие здорового человека?</w:t>
      </w:r>
    </w:p>
    <w:p w14:paraId="3317D180"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33CCDAF7" w14:textId="77777777" w:rsidR="00CC5801" w:rsidRPr="0095161F" w:rsidRDefault="00CC5801" w:rsidP="00CC5801">
      <w:pPr>
        <w:numPr>
          <w:ilvl w:val="0"/>
          <w:numId w:val="82"/>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Сутулый, крепкий, неуклюжий, высокий;</w:t>
      </w:r>
    </w:p>
    <w:p w14:paraId="54F909CD" w14:textId="77777777" w:rsidR="00CC5801" w:rsidRPr="0095161F" w:rsidRDefault="00CC5801" w:rsidP="00CC5801">
      <w:pPr>
        <w:numPr>
          <w:ilvl w:val="0"/>
          <w:numId w:val="82"/>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Горбатый, бледный, хилый, низкий;</w:t>
      </w:r>
    </w:p>
    <w:p w14:paraId="70F9CFAB" w14:textId="77777777" w:rsidR="00CC5801" w:rsidRPr="0095161F" w:rsidRDefault="00CC5801" w:rsidP="00CC5801">
      <w:pPr>
        <w:numPr>
          <w:ilvl w:val="0"/>
          <w:numId w:val="82"/>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Стройный, сильный, ловкий, статный.</w:t>
      </w:r>
    </w:p>
    <w:p w14:paraId="3AA0B6ED"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429679D7"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5</w:t>
      </w:r>
      <w:r w:rsidRPr="0095161F">
        <w:rPr>
          <w:rFonts w:ascii="Times New Roman" w:eastAsia="Times New Roman" w:hAnsi="Times New Roman" w:cs="Times New Roman"/>
          <w:b/>
          <w:sz w:val="24"/>
          <w:szCs w:val="24"/>
          <w:lang w:eastAsia="ru-RU"/>
        </w:rPr>
        <w:t>.Какую роль играет жир, который выделяет кожа?</w:t>
      </w:r>
    </w:p>
    <w:p w14:paraId="21CCFB7C"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4FD8775F" w14:textId="77777777" w:rsidR="00CC5801" w:rsidRPr="0095161F" w:rsidRDefault="00CC5801" w:rsidP="00CC5801">
      <w:pPr>
        <w:numPr>
          <w:ilvl w:val="0"/>
          <w:numId w:val="83"/>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Делает кожу мягкой и упругой;</w:t>
      </w:r>
    </w:p>
    <w:p w14:paraId="3E68619C" w14:textId="77777777" w:rsidR="00CC5801" w:rsidRPr="0095161F" w:rsidRDefault="00CC5801" w:rsidP="00CC5801">
      <w:pPr>
        <w:numPr>
          <w:ilvl w:val="0"/>
          <w:numId w:val="83"/>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Делает кожу крепкой и сильной;</w:t>
      </w:r>
    </w:p>
    <w:p w14:paraId="45757F4E" w14:textId="77777777" w:rsidR="00CC5801" w:rsidRPr="0095161F" w:rsidRDefault="00CC5801" w:rsidP="00CC5801">
      <w:pPr>
        <w:numPr>
          <w:ilvl w:val="0"/>
          <w:numId w:val="83"/>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Делает кожу ловкой и стройной.</w:t>
      </w:r>
    </w:p>
    <w:p w14:paraId="47A1A0D0"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1EA31E5C"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r w:rsidRPr="0095161F">
        <w:rPr>
          <w:rFonts w:ascii="Times New Roman" w:eastAsia="Times New Roman" w:hAnsi="Times New Roman" w:cs="Times New Roman"/>
          <w:b/>
          <w:sz w:val="24"/>
          <w:szCs w:val="24"/>
          <w:lang w:eastAsia="ru-RU"/>
        </w:rPr>
        <w:t>.Какие предметы ухода за кожей указаны правильно?</w:t>
      </w:r>
    </w:p>
    <w:p w14:paraId="72D07E3E" w14:textId="77777777" w:rsidR="00CC5801" w:rsidRPr="0095161F" w:rsidRDefault="00CC5801" w:rsidP="00CC5801">
      <w:pPr>
        <w:numPr>
          <w:ilvl w:val="0"/>
          <w:numId w:val="84"/>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Зубная щётка, зубная паста, жевательная резинка;</w:t>
      </w:r>
    </w:p>
    <w:p w14:paraId="43881406" w14:textId="77777777" w:rsidR="00CC5801" w:rsidRPr="0095161F" w:rsidRDefault="00CC5801" w:rsidP="00CC5801">
      <w:pPr>
        <w:numPr>
          <w:ilvl w:val="0"/>
          <w:numId w:val="84"/>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Мочалка, мыло, полотенце, крем;</w:t>
      </w:r>
    </w:p>
    <w:p w14:paraId="5674FBA0" w14:textId="77777777" w:rsidR="00CC5801" w:rsidRPr="0095161F" w:rsidRDefault="00CC5801" w:rsidP="00CC5801">
      <w:pPr>
        <w:numPr>
          <w:ilvl w:val="0"/>
          <w:numId w:val="84"/>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Гуталин, обувная щётка, клей.</w:t>
      </w:r>
    </w:p>
    <w:p w14:paraId="60E613F9"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7599120B"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r w:rsidRPr="0095161F">
        <w:rPr>
          <w:rFonts w:ascii="Times New Roman" w:eastAsia="Times New Roman" w:hAnsi="Times New Roman" w:cs="Times New Roman"/>
          <w:b/>
          <w:sz w:val="24"/>
          <w:szCs w:val="24"/>
          <w:lang w:eastAsia="ru-RU"/>
        </w:rPr>
        <w:t>.Какова роль скелета человека?</w:t>
      </w:r>
    </w:p>
    <w:p w14:paraId="0C5620FE"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5F3C6073" w14:textId="77777777" w:rsidR="00CC5801" w:rsidRPr="0095161F" w:rsidRDefault="00CC5801" w:rsidP="00CC5801">
      <w:pPr>
        <w:numPr>
          <w:ilvl w:val="0"/>
          <w:numId w:val="8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Защищает внутренние органы от повреждений;</w:t>
      </w:r>
    </w:p>
    <w:p w14:paraId="2A4D141D" w14:textId="77777777" w:rsidR="00CC5801" w:rsidRPr="0095161F" w:rsidRDefault="00CC5801" w:rsidP="00CC5801">
      <w:pPr>
        <w:numPr>
          <w:ilvl w:val="0"/>
          <w:numId w:val="8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Сокращаясь и расслабляясь, приводит в движение мышцы;</w:t>
      </w:r>
    </w:p>
    <w:p w14:paraId="6A096B6F" w14:textId="77777777" w:rsidR="00CC5801" w:rsidRPr="0095161F" w:rsidRDefault="00CC5801" w:rsidP="00CC5801">
      <w:pPr>
        <w:numPr>
          <w:ilvl w:val="0"/>
          <w:numId w:val="8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Является опорой тела.</w:t>
      </w:r>
    </w:p>
    <w:p w14:paraId="066B656F"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611EFA36"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r w:rsidRPr="0095161F">
        <w:rPr>
          <w:rFonts w:ascii="Times New Roman" w:eastAsia="Times New Roman" w:hAnsi="Times New Roman" w:cs="Times New Roman"/>
          <w:b/>
          <w:sz w:val="24"/>
          <w:szCs w:val="24"/>
          <w:lang w:eastAsia="ru-RU"/>
        </w:rPr>
        <w:t>.От чего зависит осанка человека?</w:t>
      </w:r>
    </w:p>
    <w:p w14:paraId="7C71CDDE"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34F3BF33" w14:textId="77777777" w:rsidR="00CC5801" w:rsidRPr="0095161F" w:rsidRDefault="00CC5801" w:rsidP="00CC5801">
      <w:pPr>
        <w:numPr>
          <w:ilvl w:val="0"/>
          <w:numId w:val="8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От скелета и мышц;</w:t>
      </w:r>
    </w:p>
    <w:p w14:paraId="05FAE39E" w14:textId="77777777" w:rsidR="00CC5801" w:rsidRPr="0095161F" w:rsidRDefault="00CC5801" w:rsidP="00CC5801">
      <w:pPr>
        <w:numPr>
          <w:ilvl w:val="0"/>
          <w:numId w:val="8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От связок и сухожилий;</w:t>
      </w:r>
    </w:p>
    <w:p w14:paraId="04FAE0F2" w14:textId="77777777" w:rsidR="00CC5801" w:rsidRPr="0095161F" w:rsidRDefault="00CC5801" w:rsidP="00CC5801">
      <w:pPr>
        <w:numPr>
          <w:ilvl w:val="0"/>
          <w:numId w:val="8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От хрящей и костей.</w:t>
      </w:r>
    </w:p>
    <w:p w14:paraId="27944E66"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7F907884"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r w:rsidRPr="0095161F">
        <w:rPr>
          <w:rFonts w:ascii="Times New Roman" w:eastAsia="Times New Roman" w:hAnsi="Times New Roman" w:cs="Times New Roman"/>
          <w:b/>
          <w:sz w:val="24"/>
          <w:szCs w:val="24"/>
          <w:lang w:eastAsia="ru-RU"/>
        </w:rPr>
        <w:t>.Для чего человеку нужна пища?</w:t>
      </w:r>
    </w:p>
    <w:p w14:paraId="646C5B82"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2BFF784C" w14:textId="77777777" w:rsidR="00CC5801" w:rsidRPr="0095161F" w:rsidRDefault="00CC5801" w:rsidP="00CC5801">
      <w:pPr>
        <w:numPr>
          <w:ilvl w:val="0"/>
          <w:numId w:val="88"/>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 пищей человек получает питательные вещества;</w:t>
      </w:r>
    </w:p>
    <w:p w14:paraId="02B6CEEF" w14:textId="77777777" w:rsidR="00CC5801" w:rsidRPr="0095161F" w:rsidRDefault="00CC5801" w:rsidP="00CC5801">
      <w:pPr>
        <w:numPr>
          <w:ilvl w:val="0"/>
          <w:numId w:val="88"/>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 пищей человек получает необходимый для жизни кислород;</w:t>
      </w:r>
    </w:p>
    <w:p w14:paraId="3A2D59B4" w14:textId="77777777" w:rsidR="00CC5801" w:rsidRPr="0095161F" w:rsidRDefault="00CC5801" w:rsidP="00CC5801">
      <w:pPr>
        <w:numPr>
          <w:ilvl w:val="0"/>
          <w:numId w:val="88"/>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 пищей человек получает воду и витамины.</w:t>
      </w:r>
    </w:p>
    <w:p w14:paraId="78D70EAE"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6D5B1435"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5A231DC7"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r w:rsidRPr="0095161F">
        <w:rPr>
          <w:rFonts w:ascii="Times New Roman" w:eastAsia="Times New Roman" w:hAnsi="Times New Roman" w:cs="Times New Roman"/>
          <w:b/>
          <w:sz w:val="24"/>
          <w:szCs w:val="24"/>
          <w:lang w:eastAsia="ru-RU"/>
        </w:rPr>
        <w:t>.Подземная часть гриба называется:</w:t>
      </w:r>
    </w:p>
    <w:p w14:paraId="103A441F"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26541129" w14:textId="77777777" w:rsidR="00CC5801" w:rsidRPr="0095161F" w:rsidRDefault="00CC5801" w:rsidP="00CC5801">
      <w:pPr>
        <w:numPr>
          <w:ilvl w:val="0"/>
          <w:numId w:val="9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proofErr w:type="spellStart"/>
      <w:r w:rsidRPr="0095161F">
        <w:rPr>
          <w:rFonts w:ascii="Times New Roman" w:eastAsia="Times New Roman" w:hAnsi="Times New Roman" w:cs="Times New Roman"/>
          <w:sz w:val="24"/>
          <w:szCs w:val="24"/>
          <w:lang w:eastAsia="ru-RU"/>
        </w:rPr>
        <w:t>Грибовница</w:t>
      </w:r>
      <w:proofErr w:type="spellEnd"/>
      <w:r w:rsidRPr="0095161F">
        <w:rPr>
          <w:rFonts w:ascii="Times New Roman" w:eastAsia="Times New Roman" w:hAnsi="Times New Roman" w:cs="Times New Roman"/>
          <w:sz w:val="24"/>
          <w:szCs w:val="24"/>
          <w:lang w:eastAsia="ru-RU"/>
        </w:rPr>
        <w:t>;</w:t>
      </w:r>
    </w:p>
    <w:p w14:paraId="022318B5" w14:textId="77777777" w:rsidR="00CC5801" w:rsidRPr="0095161F" w:rsidRDefault="00CC5801" w:rsidP="00CC5801">
      <w:pPr>
        <w:numPr>
          <w:ilvl w:val="0"/>
          <w:numId w:val="9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Грибница;</w:t>
      </w:r>
    </w:p>
    <w:p w14:paraId="17777DD2" w14:textId="77777777" w:rsidR="00CC5801" w:rsidRPr="00CC5801" w:rsidRDefault="00CC5801" w:rsidP="00CC5801">
      <w:pPr>
        <w:numPr>
          <w:ilvl w:val="0"/>
          <w:numId w:val="9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Грибок.</w:t>
      </w:r>
    </w:p>
    <w:p w14:paraId="5E229F41"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714479C5"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РАБОТА № 4 по теме</w:t>
      </w:r>
    </w:p>
    <w:p w14:paraId="6B006FC0"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«Наша безопасность»</w:t>
      </w:r>
    </w:p>
    <w:p w14:paraId="0ACC1C41"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536494B2"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1.Соедини стрелочками номера телефонов и названия срочных служб.</w:t>
      </w:r>
    </w:p>
    <w:p w14:paraId="54A95B83"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00288B2F"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01 </w:t>
      </w:r>
      <w:r>
        <w:rPr>
          <w:rFonts w:ascii="Times New Roman" w:eastAsia="Times New Roman" w:hAnsi="Times New Roman" w:cs="Times New Roman"/>
          <w:sz w:val="24"/>
          <w:szCs w:val="24"/>
          <w:lang w:eastAsia="ru-RU"/>
        </w:rPr>
        <w:t xml:space="preserve">             </w:t>
      </w:r>
      <w:r w:rsidRPr="0095161F">
        <w:rPr>
          <w:rFonts w:ascii="Times New Roman" w:eastAsia="Times New Roman" w:hAnsi="Times New Roman" w:cs="Times New Roman"/>
          <w:sz w:val="24"/>
          <w:szCs w:val="24"/>
          <w:lang w:eastAsia="ru-RU"/>
        </w:rPr>
        <w:t>газовая служба</w:t>
      </w:r>
    </w:p>
    <w:p w14:paraId="2E702E57"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03 </w:t>
      </w:r>
      <w:r>
        <w:rPr>
          <w:rFonts w:ascii="Times New Roman" w:eastAsia="Times New Roman" w:hAnsi="Times New Roman" w:cs="Times New Roman"/>
          <w:sz w:val="24"/>
          <w:szCs w:val="24"/>
          <w:lang w:eastAsia="ru-RU"/>
        </w:rPr>
        <w:t xml:space="preserve">             </w:t>
      </w:r>
      <w:r w:rsidRPr="0095161F">
        <w:rPr>
          <w:rFonts w:ascii="Times New Roman" w:eastAsia="Times New Roman" w:hAnsi="Times New Roman" w:cs="Times New Roman"/>
          <w:sz w:val="24"/>
          <w:szCs w:val="24"/>
          <w:lang w:eastAsia="ru-RU"/>
        </w:rPr>
        <w:t>пожарная охрана</w:t>
      </w:r>
    </w:p>
    <w:p w14:paraId="20AE9627"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04 </w:t>
      </w:r>
      <w:r>
        <w:rPr>
          <w:rFonts w:ascii="Times New Roman" w:eastAsia="Times New Roman" w:hAnsi="Times New Roman" w:cs="Times New Roman"/>
          <w:sz w:val="24"/>
          <w:szCs w:val="24"/>
          <w:lang w:eastAsia="ru-RU"/>
        </w:rPr>
        <w:t xml:space="preserve">             </w:t>
      </w:r>
      <w:r w:rsidRPr="0095161F">
        <w:rPr>
          <w:rFonts w:ascii="Times New Roman" w:eastAsia="Times New Roman" w:hAnsi="Times New Roman" w:cs="Times New Roman"/>
          <w:sz w:val="24"/>
          <w:szCs w:val="24"/>
          <w:lang w:eastAsia="ru-RU"/>
        </w:rPr>
        <w:t>скорая помощь</w:t>
      </w:r>
    </w:p>
    <w:p w14:paraId="64C31029"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2A4FE55D"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2.Что необходимо сделать, прежде всего, если в доме неожиданно начался пожар, который вы не можете потушить самостоятельно?</w:t>
      </w:r>
    </w:p>
    <w:p w14:paraId="561EECE9"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7B739576" w14:textId="77777777" w:rsidR="00CC5801" w:rsidRPr="0095161F" w:rsidRDefault="00CC5801" w:rsidP="00CC5801">
      <w:pPr>
        <w:numPr>
          <w:ilvl w:val="0"/>
          <w:numId w:val="96"/>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Убежать;</w:t>
      </w:r>
    </w:p>
    <w:p w14:paraId="1C39C283" w14:textId="77777777" w:rsidR="00CC5801" w:rsidRPr="0095161F" w:rsidRDefault="00CC5801" w:rsidP="00CC5801">
      <w:pPr>
        <w:numPr>
          <w:ilvl w:val="0"/>
          <w:numId w:val="96"/>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Закричать, позвать на помощь;</w:t>
      </w:r>
    </w:p>
    <w:p w14:paraId="6EE7CBC4" w14:textId="77777777" w:rsidR="00CC5801" w:rsidRPr="0095161F" w:rsidRDefault="00CC5801" w:rsidP="00CC5801">
      <w:pPr>
        <w:numPr>
          <w:ilvl w:val="0"/>
          <w:numId w:val="96"/>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Вызвать пожарников по телефону 01.</w:t>
      </w:r>
    </w:p>
    <w:p w14:paraId="4D81168A"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6C4A7B2E"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3.Если в подъезде дым, что нужно сделать?</w:t>
      </w:r>
    </w:p>
    <w:p w14:paraId="006485C2"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2B6C0246" w14:textId="77777777" w:rsidR="00CC5801" w:rsidRPr="0095161F" w:rsidRDefault="00CC5801" w:rsidP="00CC5801">
      <w:pPr>
        <w:numPr>
          <w:ilvl w:val="0"/>
          <w:numId w:val="9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Выйти и посмотреть, где и что горит;</w:t>
      </w:r>
    </w:p>
    <w:p w14:paraId="69A00401" w14:textId="77777777" w:rsidR="00CC5801" w:rsidRPr="0095161F" w:rsidRDefault="00CC5801" w:rsidP="00CC5801">
      <w:pPr>
        <w:numPr>
          <w:ilvl w:val="0"/>
          <w:numId w:val="9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Закрыть дверь и заткнуть щели мокрыми тряпками;</w:t>
      </w:r>
    </w:p>
    <w:p w14:paraId="3AC69B04" w14:textId="77777777" w:rsidR="00CC5801" w:rsidRPr="0095161F" w:rsidRDefault="00CC5801" w:rsidP="00CC5801">
      <w:pPr>
        <w:numPr>
          <w:ilvl w:val="0"/>
          <w:numId w:val="9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Не обращать внимания – ведь горит не в твоей квартире.</w:t>
      </w:r>
    </w:p>
    <w:p w14:paraId="7035BD92"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58B67110"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4.В квартире прорвало трубу. Что нужно сделать, прежде всего?</w:t>
      </w:r>
    </w:p>
    <w:p w14:paraId="6A1C69B9"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5F10C229" w14:textId="77777777" w:rsidR="00CC5801" w:rsidRPr="0095161F" w:rsidRDefault="00CC5801" w:rsidP="00CC5801">
      <w:pPr>
        <w:numPr>
          <w:ilvl w:val="0"/>
          <w:numId w:val="98"/>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Оставить всё как есть до прихода родителей – это дело взрослых;</w:t>
      </w:r>
    </w:p>
    <w:p w14:paraId="20F58493" w14:textId="77777777" w:rsidR="00CC5801" w:rsidRPr="0095161F" w:rsidRDefault="00CC5801" w:rsidP="00CC5801">
      <w:pPr>
        <w:numPr>
          <w:ilvl w:val="0"/>
          <w:numId w:val="98"/>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Завернуть специальный вентиль и позвонить родителям;</w:t>
      </w:r>
    </w:p>
    <w:p w14:paraId="05EBC18A" w14:textId="77777777" w:rsidR="00CC5801" w:rsidRPr="0095161F" w:rsidRDefault="00CC5801" w:rsidP="00CC5801">
      <w:pPr>
        <w:numPr>
          <w:ilvl w:val="0"/>
          <w:numId w:val="98"/>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Выйти из квартиры.</w:t>
      </w:r>
    </w:p>
    <w:p w14:paraId="406C7F35"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1D58F750"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5.Что нужно сразу сделать, если почувствуешь в квартире запах газа?</w:t>
      </w:r>
    </w:p>
    <w:p w14:paraId="7914707B"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202C1645" w14:textId="77777777" w:rsidR="00CC5801" w:rsidRPr="0095161F" w:rsidRDefault="00CC5801" w:rsidP="00CC5801">
      <w:pPr>
        <w:numPr>
          <w:ilvl w:val="0"/>
          <w:numId w:val="99"/>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Открыть окно;</w:t>
      </w:r>
    </w:p>
    <w:p w14:paraId="565F2B02" w14:textId="77777777" w:rsidR="00CC5801" w:rsidRPr="0095161F" w:rsidRDefault="00CC5801" w:rsidP="00CC5801">
      <w:pPr>
        <w:numPr>
          <w:ilvl w:val="0"/>
          <w:numId w:val="99"/>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Сразу из квартиры позвонить в газовую службу по телефону 04;</w:t>
      </w:r>
    </w:p>
    <w:p w14:paraId="1C01D2AE" w14:textId="77777777" w:rsidR="00CC5801" w:rsidRPr="0095161F" w:rsidRDefault="00CC5801" w:rsidP="00CC5801">
      <w:pPr>
        <w:numPr>
          <w:ilvl w:val="0"/>
          <w:numId w:val="99"/>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Зажечь спичку.</w:t>
      </w:r>
    </w:p>
    <w:p w14:paraId="0CFC26B8"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40661B96"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6.Переходя улицу, необходимо быть:</w:t>
      </w:r>
    </w:p>
    <w:p w14:paraId="283D32EB"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4ED72AA6" w14:textId="77777777" w:rsidR="00CC5801" w:rsidRPr="0095161F" w:rsidRDefault="00CC5801" w:rsidP="00CC5801">
      <w:pPr>
        <w:numPr>
          <w:ilvl w:val="0"/>
          <w:numId w:val="100"/>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Сильным, смелым, стройным;</w:t>
      </w:r>
    </w:p>
    <w:p w14:paraId="2F8C14DF" w14:textId="77777777" w:rsidR="00CC5801" w:rsidRPr="0095161F" w:rsidRDefault="00CC5801" w:rsidP="00CC5801">
      <w:pPr>
        <w:numPr>
          <w:ilvl w:val="0"/>
          <w:numId w:val="100"/>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Собранным, внимательным, осторожным;</w:t>
      </w:r>
    </w:p>
    <w:p w14:paraId="2C097E70" w14:textId="77777777" w:rsidR="00CC5801" w:rsidRPr="0095161F" w:rsidRDefault="00CC5801" w:rsidP="00CC5801">
      <w:pPr>
        <w:numPr>
          <w:ilvl w:val="0"/>
          <w:numId w:val="100"/>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Умным, красивым, радостным.</w:t>
      </w:r>
    </w:p>
    <w:p w14:paraId="034456D9"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6FC4733C"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r w:rsidRPr="0095161F">
        <w:rPr>
          <w:rFonts w:ascii="Times New Roman" w:eastAsia="Times New Roman" w:hAnsi="Times New Roman" w:cs="Times New Roman"/>
          <w:b/>
          <w:sz w:val="24"/>
          <w:szCs w:val="24"/>
          <w:lang w:eastAsia="ru-RU"/>
        </w:rPr>
        <w:t>.Как выглядят запрещающие знаки?</w:t>
      </w:r>
    </w:p>
    <w:p w14:paraId="5E85ABAD"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4917E563" w14:textId="77777777" w:rsidR="00CC5801" w:rsidRPr="0095161F" w:rsidRDefault="00CC5801" w:rsidP="00CC5801">
      <w:pPr>
        <w:numPr>
          <w:ilvl w:val="0"/>
          <w:numId w:val="102"/>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Знак в виде красного треугольника;</w:t>
      </w:r>
    </w:p>
    <w:p w14:paraId="34C7E321" w14:textId="77777777" w:rsidR="00CC5801" w:rsidRPr="0095161F" w:rsidRDefault="00CC5801" w:rsidP="00CC5801">
      <w:pPr>
        <w:numPr>
          <w:ilvl w:val="0"/>
          <w:numId w:val="102"/>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Знак в виде красного круга;</w:t>
      </w:r>
    </w:p>
    <w:p w14:paraId="73612C7F" w14:textId="77777777" w:rsidR="00CC5801" w:rsidRPr="0095161F" w:rsidRDefault="00CC5801" w:rsidP="00CC5801">
      <w:pPr>
        <w:numPr>
          <w:ilvl w:val="0"/>
          <w:numId w:val="102"/>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Знак в виде синего круга.</w:t>
      </w:r>
    </w:p>
    <w:p w14:paraId="71F4F739"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5DBD45E8"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412FCD64"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r w:rsidRPr="0095161F">
        <w:rPr>
          <w:rFonts w:ascii="Times New Roman" w:eastAsia="Times New Roman" w:hAnsi="Times New Roman" w:cs="Times New Roman"/>
          <w:b/>
          <w:sz w:val="24"/>
          <w:szCs w:val="24"/>
          <w:lang w:eastAsia="ru-RU"/>
        </w:rPr>
        <w:t>.Чтобы уберечься от дыма, нужно:</w:t>
      </w:r>
    </w:p>
    <w:p w14:paraId="61E755AF"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02CF0B0C" w14:textId="77777777" w:rsidR="00CC5801" w:rsidRPr="0095161F" w:rsidRDefault="00CC5801" w:rsidP="00CC5801">
      <w:pPr>
        <w:numPr>
          <w:ilvl w:val="0"/>
          <w:numId w:val="104"/>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Дышать через мокрое полотенце;</w:t>
      </w:r>
    </w:p>
    <w:p w14:paraId="5BE7711F" w14:textId="77777777" w:rsidR="00CC5801" w:rsidRPr="0095161F" w:rsidRDefault="00CC5801" w:rsidP="00CC5801">
      <w:pPr>
        <w:numPr>
          <w:ilvl w:val="0"/>
          <w:numId w:val="104"/>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Спрятаться в шкаф;</w:t>
      </w:r>
    </w:p>
    <w:p w14:paraId="58EBA115" w14:textId="77777777" w:rsidR="00CC5801" w:rsidRPr="0095161F" w:rsidRDefault="00CC5801" w:rsidP="00CC5801">
      <w:pPr>
        <w:numPr>
          <w:ilvl w:val="0"/>
          <w:numId w:val="104"/>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Спрятаться под кровать.</w:t>
      </w:r>
    </w:p>
    <w:p w14:paraId="628F85E8"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371108F9"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lastRenderedPageBreak/>
        <w:t>11.Какие правила должен соблюдать пешеход?</w:t>
      </w:r>
    </w:p>
    <w:p w14:paraId="2391FD51"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32AFE37E" w14:textId="77777777" w:rsidR="00CC5801" w:rsidRPr="0095161F" w:rsidRDefault="00CC5801" w:rsidP="00CC5801">
      <w:pPr>
        <w:numPr>
          <w:ilvl w:val="0"/>
          <w:numId w:val="10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Ходить только по тротуарам, переходить дорогу в положенном месте;</w:t>
      </w:r>
    </w:p>
    <w:p w14:paraId="20B7352A" w14:textId="77777777" w:rsidR="00CC5801" w:rsidRPr="0095161F" w:rsidRDefault="00CC5801" w:rsidP="00CC5801">
      <w:pPr>
        <w:numPr>
          <w:ilvl w:val="0"/>
          <w:numId w:val="10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Ходить по тротуарам и быстро перебегать дорогу;</w:t>
      </w:r>
    </w:p>
    <w:p w14:paraId="2F7F3E50" w14:textId="77777777" w:rsidR="00CC5801" w:rsidRPr="0095161F" w:rsidRDefault="00CC5801" w:rsidP="00CC5801">
      <w:pPr>
        <w:numPr>
          <w:ilvl w:val="0"/>
          <w:numId w:val="105"/>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Ждать транспорт на остановке близко от проезжей части.</w:t>
      </w:r>
    </w:p>
    <w:p w14:paraId="3F86436D"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1CD58790"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12.Какие правила должен соблюдать пассажир?</w:t>
      </w:r>
    </w:p>
    <w:p w14:paraId="46BE666B"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116BFF2D" w14:textId="77777777" w:rsidR="00CC5801" w:rsidRPr="0095161F" w:rsidRDefault="00CC5801" w:rsidP="00CC5801">
      <w:pPr>
        <w:numPr>
          <w:ilvl w:val="0"/>
          <w:numId w:val="106"/>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Садиться в автомобиль со стороны проезжей части;</w:t>
      </w:r>
    </w:p>
    <w:p w14:paraId="77290ED3" w14:textId="77777777" w:rsidR="00CC5801" w:rsidRPr="0095161F" w:rsidRDefault="00CC5801" w:rsidP="00CC5801">
      <w:pPr>
        <w:numPr>
          <w:ilvl w:val="0"/>
          <w:numId w:val="106"/>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Разговаривать с водителем только во время движения;</w:t>
      </w:r>
    </w:p>
    <w:p w14:paraId="7D2ABEAB" w14:textId="77777777" w:rsidR="00CC5801" w:rsidRPr="0095161F" w:rsidRDefault="00CC5801" w:rsidP="00CC5801">
      <w:pPr>
        <w:numPr>
          <w:ilvl w:val="0"/>
          <w:numId w:val="106"/>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Не высовывать в окно руку и тем более голову.</w:t>
      </w:r>
    </w:p>
    <w:p w14:paraId="6BE19670"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48552B51"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13.Если застрял в лифте, нужно:</w:t>
      </w:r>
    </w:p>
    <w:p w14:paraId="066B9A2C"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690631FE" w14:textId="77777777" w:rsidR="00CC5801" w:rsidRPr="0095161F" w:rsidRDefault="00CC5801" w:rsidP="00CC5801">
      <w:pPr>
        <w:numPr>
          <w:ilvl w:val="0"/>
          <w:numId w:val="10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Нажать кнопку «Вызов»;</w:t>
      </w:r>
    </w:p>
    <w:p w14:paraId="2DB8DD54" w14:textId="77777777" w:rsidR="00CC5801" w:rsidRPr="0095161F" w:rsidRDefault="00CC5801" w:rsidP="00CC5801">
      <w:pPr>
        <w:numPr>
          <w:ilvl w:val="0"/>
          <w:numId w:val="10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Плакать и кричать;</w:t>
      </w:r>
    </w:p>
    <w:p w14:paraId="280FA341" w14:textId="77777777" w:rsidR="00CC5801" w:rsidRPr="0095161F" w:rsidRDefault="00CC5801" w:rsidP="00CC5801">
      <w:pPr>
        <w:numPr>
          <w:ilvl w:val="0"/>
          <w:numId w:val="107"/>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Попытаться выбраться из кабины самостоятельно.</w:t>
      </w:r>
    </w:p>
    <w:p w14:paraId="7AF6AFE1"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sz w:val="24"/>
          <w:szCs w:val="24"/>
          <w:lang w:eastAsia="ru-RU"/>
        </w:rPr>
      </w:pPr>
    </w:p>
    <w:p w14:paraId="64C63E93"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1</w:t>
      </w:r>
      <w:r>
        <w:rPr>
          <w:rFonts w:ascii="Times New Roman" w:eastAsia="Times New Roman" w:hAnsi="Times New Roman" w:cs="Times New Roman"/>
          <w:b/>
          <w:sz w:val="24"/>
          <w:szCs w:val="24"/>
          <w:lang w:eastAsia="ru-RU"/>
        </w:rPr>
        <w:t>4</w:t>
      </w:r>
      <w:r w:rsidRPr="0095161F">
        <w:rPr>
          <w:rFonts w:ascii="Times New Roman" w:eastAsia="Times New Roman" w:hAnsi="Times New Roman" w:cs="Times New Roman"/>
          <w:b/>
          <w:sz w:val="24"/>
          <w:szCs w:val="24"/>
          <w:lang w:eastAsia="ru-RU"/>
        </w:rPr>
        <w:t>.Чтобы уберечься от ударов молний, нельзя:</w:t>
      </w:r>
    </w:p>
    <w:p w14:paraId="245B86B7" w14:textId="77777777" w:rsidR="00CC5801" w:rsidRPr="0095161F" w:rsidRDefault="00CC5801" w:rsidP="00CC5801">
      <w:pPr>
        <w:tabs>
          <w:tab w:val="left" w:pos="284"/>
          <w:tab w:val="left" w:pos="516"/>
        </w:tabs>
        <w:spacing w:after="0" w:line="360" w:lineRule="auto"/>
        <w:ind w:right="-1"/>
        <w:jc w:val="both"/>
        <w:rPr>
          <w:rFonts w:ascii="Times New Roman" w:eastAsia="Times New Roman" w:hAnsi="Times New Roman" w:cs="Times New Roman"/>
          <w:b/>
          <w:sz w:val="24"/>
          <w:szCs w:val="24"/>
          <w:lang w:eastAsia="ru-RU"/>
        </w:rPr>
      </w:pPr>
    </w:p>
    <w:p w14:paraId="664BD0E0" w14:textId="77777777" w:rsidR="00CC5801" w:rsidRPr="0095161F" w:rsidRDefault="00CC5801" w:rsidP="00CC5801">
      <w:pPr>
        <w:numPr>
          <w:ilvl w:val="0"/>
          <w:numId w:val="109"/>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Прятаться под высокие деревья, особенно отдельно стоящие;</w:t>
      </w:r>
    </w:p>
    <w:p w14:paraId="05991CA3" w14:textId="77777777" w:rsidR="00CC5801" w:rsidRPr="0095161F" w:rsidRDefault="00CC5801" w:rsidP="00CC5801">
      <w:pPr>
        <w:numPr>
          <w:ilvl w:val="0"/>
          <w:numId w:val="109"/>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Прятаться в зарослях кустарника;</w:t>
      </w:r>
    </w:p>
    <w:p w14:paraId="5DEC44F9" w14:textId="77777777" w:rsidR="00CC5801" w:rsidRPr="0095161F" w:rsidRDefault="00CC5801" w:rsidP="00CC5801">
      <w:pPr>
        <w:numPr>
          <w:ilvl w:val="0"/>
          <w:numId w:val="109"/>
        </w:numPr>
        <w:tabs>
          <w:tab w:val="left" w:pos="284"/>
          <w:tab w:val="left" w:pos="516"/>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Покидать открытое место.</w:t>
      </w:r>
    </w:p>
    <w:p w14:paraId="4C1EE14B" w14:textId="77777777" w:rsidR="0095161F" w:rsidRPr="0095161F" w:rsidRDefault="0095161F" w:rsidP="00224C39">
      <w:pPr>
        <w:tabs>
          <w:tab w:val="left" w:pos="284"/>
        </w:tabs>
        <w:suppressAutoHyphens/>
        <w:autoSpaceDE w:val="0"/>
        <w:spacing w:after="0" w:line="360" w:lineRule="auto"/>
        <w:ind w:right="-1"/>
        <w:jc w:val="both"/>
        <w:rPr>
          <w:rFonts w:ascii="Times New Roman" w:eastAsia="Times New Roman" w:hAnsi="Times New Roman" w:cs="Times New Roman"/>
          <w:sz w:val="24"/>
          <w:szCs w:val="24"/>
          <w:lang w:eastAsia="ru-RU"/>
        </w:rPr>
      </w:pPr>
    </w:p>
    <w:p w14:paraId="57B5D61B"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Формы и виды контроля:</w:t>
      </w:r>
    </w:p>
    <w:p w14:paraId="75E3BE2B" w14:textId="77777777" w:rsidR="0095161F" w:rsidRPr="0095161F" w:rsidRDefault="0095161F" w:rsidP="00224C39">
      <w:pPr>
        <w:numPr>
          <w:ilvl w:val="0"/>
          <w:numId w:val="21"/>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Текущий</w:t>
      </w:r>
    </w:p>
    <w:p w14:paraId="3D037B32" w14:textId="77777777" w:rsidR="0095161F" w:rsidRPr="0095161F" w:rsidRDefault="0095161F" w:rsidP="00224C39">
      <w:pPr>
        <w:numPr>
          <w:ilvl w:val="0"/>
          <w:numId w:val="21"/>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Проверочные работы</w:t>
      </w:r>
    </w:p>
    <w:p w14:paraId="499A0581" w14:textId="77777777" w:rsidR="0095161F" w:rsidRPr="0095161F" w:rsidRDefault="0095161F" w:rsidP="00224C39">
      <w:pPr>
        <w:numPr>
          <w:ilvl w:val="0"/>
          <w:numId w:val="21"/>
        </w:numPr>
        <w:tabs>
          <w:tab w:val="left" w:pos="284"/>
        </w:tabs>
        <w:spacing w:after="0" w:line="360" w:lineRule="auto"/>
        <w:ind w:left="0" w:right="-1" w:firstLine="0"/>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Контрольные работы</w:t>
      </w:r>
    </w:p>
    <w:p w14:paraId="34D2059F" w14:textId="77777777" w:rsidR="0095161F" w:rsidRPr="0095161F" w:rsidRDefault="0095161F" w:rsidP="00224C39">
      <w:pPr>
        <w:tabs>
          <w:tab w:val="left" w:pos="284"/>
        </w:tabs>
        <w:suppressAutoHyphens/>
        <w:autoSpaceDE w:val="0"/>
        <w:spacing w:after="0" w:line="360" w:lineRule="auto"/>
        <w:ind w:right="-1"/>
        <w:jc w:val="both"/>
        <w:rPr>
          <w:rFonts w:ascii="Times New Roman" w:eastAsia="Times New Roman" w:hAnsi="Times New Roman" w:cs="Times New Roman"/>
          <w:b/>
          <w:sz w:val="24"/>
          <w:szCs w:val="24"/>
          <w:lang w:eastAsia="ru-RU"/>
        </w:rPr>
      </w:pPr>
    </w:p>
    <w:p w14:paraId="782E83D8" w14:textId="77777777" w:rsidR="0095161F" w:rsidRPr="0095161F" w:rsidRDefault="0095161F" w:rsidP="00224C39">
      <w:pPr>
        <w:tabs>
          <w:tab w:val="left" w:pos="284"/>
        </w:tabs>
        <w:suppressAutoHyphens/>
        <w:autoSpaceDE w:val="0"/>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КРИТЕРИИ ОЦЕНОК:</w:t>
      </w:r>
    </w:p>
    <w:p w14:paraId="2B84E291"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Классификация ошибок и недочетов, влияющих на снижение оценки:</w:t>
      </w:r>
    </w:p>
    <w:p w14:paraId="23F49A23"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bCs/>
          <w:i/>
          <w:iCs/>
          <w:sz w:val="24"/>
          <w:szCs w:val="24"/>
          <w:lang w:eastAsia="ru-RU"/>
        </w:rPr>
        <w:t>Грубые ошибки:</w:t>
      </w:r>
    </w:p>
    <w:p w14:paraId="79C9F2CC"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неправильное определение понятия, замена существенной характеристики понятия несущественной;</w:t>
      </w:r>
    </w:p>
    <w:p w14:paraId="53748441"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 нарушение последовательности в описании объекта (явления) в тех случаях, когда она является существенной;</w:t>
      </w:r>
    </w:p>
    <w:p w14:paraId="38028D1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неправильное раскрытие (в рассказе-рассуждении) причины, закономерности, условия протекания того или иного изученного явления;</w:t>
      </w:r>
    </w:p>
    <w:p w14:paraId="54EBEFF7"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ошибки в сравнении объектов, их классификации на группы по существенным признакам;</w:t>
      </w:r>
    </w:p>
    <w:p w14:paraId="7A61C88B"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незнание фактического материала, неумение привести самостоятельные примеры, подтверждающие высказанное суждение;</w:t>
      </w:r>
    </w:p>
    <w:p w14:paraId="14577954"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отсутствие умения выполнять рисунок, схему, неправильное заполнение таблицы; неумение подтвердить свой ответ схемой, рисунком, иллюстративным материалом;</w:t>
      </w:r>
    </w:p>
    <w:p w14:paraId="7AD656A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неумение ориентироваться на карте и плане, затруднения в правильном показе изученных объектов (природоведческих и исторических).</w:t>
      </w:r>
    </w:p>
    <w:p w14:paraId="0BC7BF15"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bCs/>
          <w:i/>
          <w:iCs/>
          <w:sz w:val="24"/>
          <w:szCs w:val="24"/>
          <w:lang w:eastAsia="ru-RU"/>
        </w:rPr>
        <w:t>Негрубые ошибки:</w:t>
      </w:r>
    </w:p>
    <w:p w14:paraId="08FA3DE8"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преобладание при описании объекта несущественных его признаков;</w:t>
      </w:r>
    </w:p>
    <w:p w14:paraId="0325A661"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неточности при выполнении рисунков, схем, таблиц, не влияющих отрицательно на результат работы; отсутствие обозначений и подписей;</w:t>
      </w:r>
    </w:p>
    <w:p w14:paraId="566C9A73"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неточности в определении назначения прибора, его применение осуществляется после наводящих вопросов;</w:t>
      </w:r>
    </w:p>
    <w:p w14:paraId="1F6E0500"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неточности при нахождении объекта на карте.</w:t>
      </w:r>
    </w:p>
    <w:p w14:paraId="5AC28599"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u w:val="single"/>
          <w:lang w:eastAsia="ru-RU"/>
        </w:rPr>
      </w:pPr>
    </w:p>
    <w:p w14:paraId="738C2C0D"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bCs/>
          <w:sz w:val="24"/>
          <w:szCs w:val="24"/>
          <w:u w:val="single"/>
          <w:lang w:eastAsia="ru-RU"/>
        </w:rPr>
        <w:t>ТЕСТЫ</w:t>
      </w:r>
    </w:p>
    <w:p w14:paraId="6382D705"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 Исправления, сделанные ребенком, ошибкой не считаются.</w:t>
      </w:r>
    </w:p>
    <w:p w14:paraId="2D7FD507"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«5» - верно выполнено более 3/4 заданий.</w:t>
      </w:r>
    </w:p>
    <w:p w14:paraId="1C1C2AD6"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«4» - верно выполнено 3/4 заданий.</w:t>
      </w:r>
    </w:p>
    <w:p w14:paraId="7FA41D8B"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 - верно выполнено 1/2 заданий.</w:t>
      </w:r>
    </w:p>
    <w:p w14:paraId="560E5A7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 - верно выполнено менее 1/2 заданий.</w:t>
      </w:r>
    </w:p>
    <w:p w14:paraId="7FB1D342"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обсуждаемого вопроса, отсутствие аргументации либо ошибочность ее основных положений</w:t>
      </w:r>
    </w:p>
    <w:p w14:paraId="64027C1E" w14:textId="77777777" w:rsidR="0095161F" w:rsidRPr="0095161F" w:rsidRDefault="0095161F" w:rsidP="00224C39">
      <w:pPr>
        <w:tabs>
          <w:tab w:val="left" w:pos="284"/>
        </w:tabs>
        <w:suppressAutoHyphens/>
        <w:autoSpaceDE w:val="0"/>
        <w:spacing w:after="0" w:line="360" w:lineRule="auto"/>
        <w:ind w:right="-1"/>
        <w:jc w:val="both"/>
        <w:rPr>
          <w:rFonts w:ascii="Times New Roman" w:eastAsia="Times New Roman" w:hAnsi="Times New Roman" w:cs="Times New Roman"/>
          <w:sz w:val="24"/>
          <w:szCs w:val="24"/>
          <w:lang w:eastAsia="ru-RU"/>
        </w:rPr>
      </w:pPr>
    </w:p>
    <w:p w14:paraId="4E606F87" w14:textId="77777777" w:rsidR="0095161F" w:rsidRPr="0095161F" w:rsidRDefault="0095161F" w:rsidP="00224C39">
      <w:pPr>
        <w:tabs>
          <w:tab w:val="left" w:pos="284"/>
        </w:tabs>
        <w:suppressAutoHyphens/>
        <w:autoSpaceDE w:val="0"/>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2. СОДЕРЖАНИЕ УЧЕБНОГО ПРЕДМЕТА</w:t>
      </w:r>
    </w:p>
    <w:p w14:paraId="64A365B5"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На изучение курса «Окружающий мир» в 3-м классе отводится 34</w:t>
      </w:r>
      <w:r w:rsidRPr="0095161F">
        <w:rPr>
          <w:rFonts w:ascii="Times New Roman" w:eastAsia="Times New Roman" w:hAnsi="Times New Roman" w:cs="Times New Roman"/>
          <w:b/>
          <w:sz w:val="24"/>
          <w:szCs w:val="24"/>
          <w:lang w:eastAsia="ru-RU"/>
        </w:rPr>
        <w:t xml:space="preserve"> ч.</w:t>
      </w:r>
      <w:r w:rsidRPr="0095161F">
        <w:rPr>
          <w:rFonts w:ascii="Times New Roman" w:eastAsia="Times New Roman" w:hAnsi="Times New Roman" w:cs="Times New Roman"/>
          <w:sz w:val="24"/>
          <w:szCs w:val="24"/>
          <w:lang w:eastAsia="ru-RU"/>
        </w:rPr>
        <w:t xml:space="preserve"> (34 учебные недели по 1 ч. в неделю).</w:t>
      </w:r>
    </w:p>
    <w:p w14:paraId="6B81BE86"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Форма организации учебных занятий – урок.</w:t>
      </w:r>
    </w:p>
    <w:p w14:paraId="6B76F87D"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 xml:space="preserve">Как устроен мир </w:t>
      </w:r>
    </w:p>
    <w:p w14:paraId="4E27BD22"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Природа, ее разнообразие. Растения, животные, грибы, бактерии – царства живой природы. Связи в природе (меж</w:t>
      </w:r>
      <w:r w:rsidRPr="0095161F">
        <w:rPr>
          <w:rFonts w:ascii="Times New Roman" w:eastAsia="Times New Roman" w:hAnsi="Times New Roman" w:cs="Times New Roman"/>
          <w:sz w:val="24"/>
          <w:szCs w:val="24"/>
          <w:lang w:eastAsia="ru-RU"/>
        </w:rPr>
        <w:softHyphen/>
        <w:t>ду неживой и живой природой, растениями и животными и т. д.). Роль природы в жизни людей.</w:t>
      </w:r>
    </w:p>
    <w:p w14:paraId="658FA694"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Человек – часть природы, разумное существо. Внутрен</w:t>
      </w:r>
      <w:r w:rsidRPr="0095161F">
        <w:rPr>
          <w:rFonts w:ascii="Times New Roman" w:eastAsia="Times New Roman" w:hAnsi="Times New Roman" w:cs="Times New Roman"/>
          <w:sz w:val="24"/>
          <w:szCs w:val="24"/>
          <w:lang w:eastAsia="ru-RU"/>
        </w:rPr>
        <w:softHyphen/>
        <w:t>ний мир человека. Восприятие, память, мышление, вообра</w:t>
      </w:r>
      <w:r w:rsidRPr="0095161F">
        <w:rPr>
          <w:rFonts w:ascii="Times New Roman" w:eastAsia="Times New Roman" w:hAnsi="Times New Roman" w:cs="Times New Roman"/>
          <w:sz w:val="24"/>
          <w:szCs w:val="24"/>
          <w:lang w:eastAsia="ru-RU"/>
        </w:rPr>
        <w:softHyphen/>
        <w:t>жение – ступеньки познания человеком окружающего мира.</w:t>
      </w:r>
    </w:p>
    <w:p w14:paraId="52F664D0"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Общество. Семья, народ, государство – части общества. Человек – часть общества. Человечество.</w:t>
      </w:r>
    </w:p>
    <w:p w14:paraId="518672B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Мир глазами эколога. Что такое окружающая среда. Эко</w:t>
      </w:r>
      <w:r w:rsidRPr="0095161F">
        <w:rPr>
          <w:rFonts w:ascii="Times New Roman" w:eastAsia="Times New Roman" w:hAnsi="Times New Roman" w:cs="Times New Roman"/>
          <w:sz w:val="24"/>
          <w:szCs w:val="24"/>
          <w:lang w:eastAsia="ru-RU"/>
        </w:rPr>
        <w:softHyphen/>
        <w:t>логия – наука о связях между живыми существами и окру</w:t>
      </w:r>
      <w:r w:rsidRPr="0095161F">
        <w:rPr>
          <w:rFonts w:ascii="Times New Roman" w:eastAsia="Times New Roman" w:hAnsi="Times New Roman" w:cs="Times New Roman"/>
          <w:sz w:val="24"/>
          <w:szCs w:val="24"/>
          <w:lang w:eastAsia="ru-RU"/>
        </w:rPr>
        <w:softHyphen/>
        <w:t>жающей их средой. Роль экологии в сохранении природно</w:t>
      </w:r>
      <w:r w:rsidRPr="0095161F">
        <w:rPr>
          <w:rFonts w:ascii="Times New Roman" w:eastAsia="Times New Roman" w:hAnsi="Times New Roman" w:cs="Times New Roman"/>
          <w:sz w:val="24"/>
          <w:szCs w:val="24"/>
          <w:lang w:eastAsia="ru-RU"/>
        </w:rPr>
        <w:softHyphen/>
        <w:t>го дома человечества. Воздействие людей на природу (отри</w:t>
      </w:r>
      <w:r w:rsidRPr="0095161F">
        <w:rPr>
          <w:rFonts w:ascii="Times New Roman" w:eastAsia="Times New Roman" w:hAnsi="Times New Roman" w:cs="Times New Roman"/>
          <w:sz w:val="24"/>
          <w:szCs w:val="24"/>
          <w:lang w:eastAsia="ru-RU"/>
        </w:rPr>
        <w:softHyphen/>
        <w:t>цательное и положительное). Меры по охране природы.</w:t>
      </w:r>
    </w:p>
    <w:p w14:paraId="2DEC2A61" w14:textId="77777777" w:rsidR="0095161F" w:rsidRPr="0095161F" w:rsidRDefault="0095161F" w:rsidP="00224C39">
      <w:pPr>
        <w:tabs>
          <w:tab w:val="left" w:pos="284"/>
          <w:tab w:val="left" w:pos="8850"/>
        </w:tabs>
        <w:spacing w:after="0" w:line="360" w:lineRule="auto"/>
        <w:ind w:right="-1"/>
        <w:jc w:val="both"/>
        <w:rPr>
          <w:rFonts w:ascii="Times New Roman" w:eastAsia="Times New Roman" w:hAnsi="Times New Roman" w:cs="Times New Roman"/>
          <w:sz w:val="24"/>
          <w:szCs w:val="24"/>
          <w:lang w:val="x-none" w:eastAsia="ru-RU"/>
        </w:rPr>
      </w:pPr>
      <w:r w:rsidRPr="0095161F">
        <w:rPr>
          <w:rFonts w:ascii="Times New Roman" w:eastAsia="Times New Roman" w:hAnsi="Times New Roman" w:cs="Times New Roman"/>
          <w:sz w:val="24"/>
          <w:szCs w:val="24"/>
          <w:lang w:val="x-none" w:eastAsia="ru-RU"/>
        </w:rPr>
        <w:tab/>
      </w:r>
    </w:p>
    <w:p w14:paraId="582298C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 xml:space="preserve">Эта удивительная природа </w:t>
      </w:r>
    </w:p>
    <w:p w14:paraId="424C5726"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Тела, вещества, частицы. Разнообразие веществ. Твердые вещества, жидкости и </w:t>
      </w:r>
      <w:proofErr w:type="spellStart"/>
      <w:r w:rsidRPr="0095161F">
        <w:rPr>
          <w:rFonts w:ascii="Times New Roman" w:eastAsia="Times New Roman" w:hAnsi="Times New Roman" w:cs="Times New Roman"/>
          <w:sz w:val="24"/>
          <w:szCs w:val="24"/>
          <w:lang w:eastAsia="ru-RU"/>
        </w:rPr>
        <w:t>газы</w:t>
      </w:r>
      <w:proofErr w:type="spellEnd"/>
      <w:r w:rsidRPr="0095161F">
        <w:rPr>
          <w:rFonts w:ascii="Times New Roman" w:eastAsia="Times New Roman" w:hAnsi="Times New Roman" w:cs="Times New Roman"/>
          <w:sz w:val="24"/>
          <w:szCs w:val="24"/>
          <w:lang w:eastAsia="ru-RU"/>
        </w:rPr>
        <w:t>.</w:t>
      </w:r>
    </w:p>
    <w:p w14:paraId="05B81783"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Воздух, его состав и свойства. Значение воздуха для жи</w:t>
      </w:r>
      <w:r w:rsidRPr="0095161F">
        <w:rPr>
          <w:rFonts w:ascii="Times New Roman" w:eastAsia="Times New Roman" w:hAnsi="Times New Roman" w:cs="Times New Roman"/>
          <w:sz w:val="24"/>
          <w:szCs w:val="24"/>
          <w:lang w:eastAsia="ru-RU"/>
        </w:rPr>
        <w:softHyphen/>
        <w:t>вых организмов. Источники загрязнения воздуха. Охрана воздуха от загрязнений.</w:t>
      </w:r>
    </w:p>
    <w:p w14:paraId="026AB3BE"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Вода, ее свойства. Три состояния воды. Круговорот воды в природе. Значение воды для живых организмов. Источни</w:t>
      </w:r>
      <w:r w:rsidRPr="0095161F">
        <w:rPr>
          <w:rFonts w:ascii="Times New Roman" w:eastAsia="Times New Roman" w:hAnsi="Times New Roman" w:cs="Times New Roman"/>
          <w:sz w:val="24"/>
          <w:szCs w:val="24"/>
          <w:lang w:eastAsia="ru-RU"/>
        </w:rPr>
        <w:softHyphen/>
        <w:t>ки загрязнения воды. Охрана воды от загрязнений. Эконо</w:t>
      </w:r>
      <w:r w:rsidRPr="0095161F">
        <w:rPr>
          <w:rFonts w:ascii="Times New Roman" w:eastAsia="Times New Roman" w:hAnsi="Times New Roman" w:cs="Times New Roman"/>
          <w:sz w:val="24"/>
          <w:szCs w:val="24"/>
          <w:lang w:eastAsia="ru-RU"/>
        </w:rPr>
        <w:softHyphen/>
        <w:t>мия воды в быту.</w:t>
      </w:r>
    </w:p>
    <w:p w14:paraId="527E2783"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Разрушение твердых пород в природе. Почва, ее состав. Живые существа почвы. Представление об образовании поч</w:t>
      </w:r>
      <w:r w:rsidRPr="0095161F">
        <w:rPr>
          <w:rFonts w:ascii="Times New Roman" w:eastAsia="Times New Roman" w:hAnsi="Times New Roman" w:cs="Times New Roman"/>
          <w:sz w:val="24"/>
          <w:szCs w:val="24"/>
          <w:lang w:eastAsia="ru-RU"/>
        </w:rPr>
        <w:softHyphen/>
        <w:t>вы и роли организмов в этом процессе. Значение почвы для живых организмов. Разрушение почвы в результате непроду</w:t>
      </w:r>
      <w:r w:rsidRPr="0095161F">
        <w:rPr>
          <w:rFonts w:ascii="Times New Roman" w:eastAsia="Times New Roman" w:hAnsi="Times New Roman" w:cs="Times New Roman"/>
          <w:sz w:val="24"/>
          <w:szCs w:val="24"/>
          <w:lang w:eastAsia="ru-RU"/>
        </w:rPr>
        <w:softHyphen/>
        <w:t>манной хозяйственной деятельности людей. Охрана почвы.</w:t>
      </w:r>
    </w:p>
    <w:p w14:paraId="4CBE9BDE"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Растения, их разнообразие. Группы растений (водоросли, мхи, папоротники, хвойные, цветковые), виды растений. Ды</w:t>
      </w:r>
      <w:r w:rsidRPr="0095161F">
        <w:rPr>
          <w:rFonts w:ascii="Times New Roman" w:eastAsia="Times New Roman" w:hAnsi="Times New Roman" w:cs="Times New Roman"/>
          <w:sz w:val="24"/>
          <w:szCs w:val="24"/>
          <w:lang w:eastAsia="ru-RU"/>
        </w:rPr>
        <w:softHyphen/>
        <w:t>хание и питание растений. Размножение и развитие расте</w:t>
      </w:r>
      <w:r w:rsidRPr="0095161F">
        <w:rPr>
          <w:rFonts w:ascii="Times New Roman" w:eastAsia="Times New Roman" w:hAnsi="Times New Roman" w:cs="Times New Roman"/>
          <w:sz w:val="24"/>
          <w:szCs w:val="24"/>
          <w:lang w:eastAsia="ru-RU"/>
        </w:rPr>
        <w:softHyphen/>
        <w:t>ний. Роль растений в природе и жизни человека. Влияние человека на растительный мир. Растения из Красной книги России. Охрана растений.</w:t>
      </w:r>
    </w:p>
    <w:p w14:paraId="476E64DF"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Животные, их разнообразие. Группы животных (насеко</w:t>
      </w:r>
      <w:r w:rsidRPr="0095161F">
        <w:rPr>
          <w:rFonts w:ascii="Times New Roman" w:eastAsia="Times New Roman" w:hAnsi="Times New Roman" w:cs="Times New Roman"/>
          <w:sz w:val="24"/>
          <w:szCs w:val="24"/>
          <w:lang w:eastAsia="ru-RU"/>
        </w:rPr>
        <w:softHyphen/>
        <w:t>мые, рыбы, земноводные, пресмыкающиеся, птицы, звери и др.)</w:t>
      </w:r>
    </w:p>
    <w:p w14:paraId="712094F4"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Растительноядные, насекомоядные, хищные, всеядные жи</w:t>
      </w:r>
      <w:r w:rsidRPr="0095161F">
        <w:rPr>
          <w:rFonts w:ascii="Times New Roman" w:eastAsia="Times New Roman" w:hAnsi="Times New Roman" w:cs="Times New Roman"/>
          <w:sz w:val="24"/>
          <w:szCs w:val="24"/>
          <w:lang w:eastAsia="ru-RU"/>
        </w:rPr>
        <w:softHyphen/>
        <w:t>вотные. Цепи питания. Сеть питания и экологическая пира</w:t>
      </w:r>
      <w:r w:rsidRPr="0095161F">
        <w:rPr>
          <w:rFonts w:ascii="Times New Roman" w:eastAsia="Times New Roman" w:hAnsi="Times New Roman" w:cs="Times New Roman"/>
          <w:sz w:val="24"/>
          <w:szCs w:val="24"/>
          <w:lang w:eastAsia="ru-RU"/>
        </w:rPr>
        <w:softHyphen/>
        <w:t>мида. Размножение и развитие животных. Роль животных в природе и жизни человека. Влияние человека на животный мир. Животные из Красной книги России. Охрана животных.</w:t>
      </w:r>
    </w:p>
    <w:p w14:paraId="09FF3B99"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Грибы, их разнообразие и строение (на примере шляпоч</w:t>
      </w:r>
      <w:r w:rsidRPr="0095161F">
        <w:rPr>
          <w:rFonts w:ascii="Times New Roman" w:eastAsia="Times New Roman" w:hAnsi="Times New Roman" w:cs="Times New Roman"/>
          <w:sz w:val="24"/>
          <w:szCs w:val="24"/>
          <w:lang w:eastAsia="ru-RU"/>
        </w:rPr>
        <w:softHyphen/>
        <w:t>ных грибов). Роль грибов в природе и жизни человека. Съедобные и несъедобные грибы. Влияние человека на мир грибов. Грибы из Красной книги России. Охрана грибов.</w:t>
      </w:r>
    </w:p>
    <w:p w14:paraId="1F9DFFE0"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Представление о круговороте жизни и его звеньях (орга</w:t>
      </w:r>
      <w:r w:rsidRPr="0095161F">
        <w:rPr>
          <w:rFonts w:ascii="Times New Roman" w:eastAsia="Times New Roman" w:hAnsi="Times New Roman" w:cs="Times New Roman"/>
          <w:sz w:val="24"/>
          <w:szCs w:val="24"/>
          <w:lang w:eastAsia="ru-RU"/>
        </w:rPr>
        <w:softHyphen/>
        <w:t>низмы-производители, организмы-потребители, организмы-разрушители). Роль почвы в круговороте жизни.</w:t>
      </w:r>
    </w:p>
    <w:p w14:paraId="0B6DFD0F"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p>
    <w:p w14:paraId="1591E345"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 xml:space="preserve">Мы и наше здоровье </w:t>
      </w:r>
    </w:p>
    <w:p w14:paraId="18C89819"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Организм человека. Органы и системы органов. Нервная система, ее роль в организме человека. Органы чувств (зрение, слух, обоняние, вкус, осязание), их значение и гигиена.</w:t>
      </w:r>
    </w:p>
    <w:p w14:paraId="627FBC3D"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Кожа, ее значение и гигиена. Первая помощь при неболь</w:t>
      </w:r>
      <w:r w:rsidRPr="0095161F">
        <w:rPr>
          <w:rFonts w:ascii="Times New Roman" w:eastAsia="Times New Roman" w:hAnsi="Times New Roman" w:cs="Times New Roman"/>
          <w:sz w:val="24"/>
          <w:szCs w:val="24"/>
          <w:lang w:eastAsia="ru-RU"/>
        </w:rPr>
        <w:softHyphen/>
        <w:t>ших ранениях, ушибах, ожогах, обмораживании.</w:t>
      </w:r>
    </w:p>
    <w:p w14:paraId="59656319"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val="x-none" w:eastAsia="ar-SA"/>
        </w:rPr>
      </w:pPr>
      <w:r w:rsidRPr="0095161F">
        <w:rPr>
          <w:rFonts w:ascii="Times New Roman" w:eastAsia="Times New Roman" w:hAnsi="Times New Roman" w:cs="Times New Roman"/>
          <w:sz w:val="24"/>
          <w:szCs w:val="24"/>
          <w:lang w:val="x-none" w:eastAsia="ar-SA"/>
        </w:rPr>
        <w:t>Опорно-двигательная система, ее роль в организме. Осан</w:t>
      </w:r>
      <w:r w:rsidRPr="0095161F">
        <w:rPr>
          <w:rFonts w:ascii="Times New Roman" w:eastAsia="Times New Roman" w:hAnsi="Times New Roman" w:cs="Times New Roman"/>
          <w:sz w:val="24"/>
          <w:szCs w:val="24"/>
          <w:lang w:val="x-none" w:eastAsia="ar-SA"/>
        </w:rPr>
        <w:softHyphen/>
        <w:t>ка. Значение физического труда и физкультуры для разви</w:t>
      </w:r>
      <w:r w:rsidRPr="0095161F">
        <w:rPr>
          <w:rFonts w:ascii="Times New Roman" w:eastAsia="Times New Roman" w:hAnsi="Times New Roman" w:cs="Times New Roman"/>
          <w:sz w:val="24"/>
          <w:szCs w:val="24"/>
          <w:lang w:val="x-none" w:eastAsia="ar-SA"/>
        </w:rPr>
        <w:softHyphen/>
        <w:t>тия скелета и укрепления мышц.</w:t>
      </w:r>
    </w:p>
    <w:p w14:paraId="2197A85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Питательные вещества: белки, жиры, углеводы, витами</w:t>
      </w:r>
      <w:r w:rsidRPr="0095161F">
        <w:rPr>
          <w:rFonts w:ascii="Times New Roman" w:eastAsia="Times New Roman" w:hAnsi="Times New Roman" w:cs="Times New Roman"/>
          <w:sz w:val="24"/>
          <w:szCs w:val="24"/>
          <w:lang w:eastAsia="ru-RU"/>
        </w:rPr>
        <w:softHyphen/>
        <w:t>ны. Пищеварительная система, ее роль в организме. Гигиена питания.</w:t>
      </w:r>
    </w:p>
    <w:p w14:paraId="5222383F"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Дыхательная и кровеносная системы, их роль в организ</w:t>
      </w:r>
      <w:r w:rsidRPr="0095161F">
        <w:rPr>
          <w:rFonts w:ascii="Times New Roman" w:eastAsia="Times New Roman" w:hAnsi="Times New Roman" w:cs="Times New Roman"/>
          <w:sz w:val="24"/>
          <w:szCs w:val="24"/>
          <w:lang w:eastAsia="ru-RU"/>
        </w:rPr>
        <w:softHyphen/>
        <w:t>ме.</w:t>
      </w:r>
    </w:p>
    <w:p w14:paraId="05D4A188"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Закаливание воздухом, водой, солнцем. Инфекционные болезни и способы их предупреждения. Здоровый образ жиз</w:t>
      </w:r>
      <w:r w:rsidRPr="0095161F">
        <w:rPr>
          <w:rFonts w:ascii="Times New Roman" w:eastAsia="Times New Roman" w:hAnsi="Times New Roman" w:cs="Times New Roman"/>
          <w:sz w:val="24"/>
          <w:szCs w:val="24"/>
          <w:lang w:eastAsia="ru-RU"/>
        </w:rPr>
        <w:softHyphen/>
        <w:t>ни. Табак, алкоголь, наркотики — враги здоровья.</w:t>
      </w:r>
    </w:p>
    <w:p w14:paraId="49458D50"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p>
    <w:p w14:paraId="0C4B04A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 xml:space="preserve">Наша безопасность </w:t>
      </w:r>
    </w:p>
    <w:p w14:paraId="34FEB5FD"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Как действовать при возникновении пожара в квартире (доме), при аварии водопровода, утечке газа.</w:t>
      </w:r>
    </w:p>
    <w:p w14:paraId="2A9888A6"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Правила и безопасность дорожного движения (в частности, касающейся пешеходов и пассажиров транспортных средств). Правила безопасного поведения пешехода на улице. Без</w:t>
      </w:r>
      <w:r w:rsidRPr="0095161F">
        <w:rPr>
          <w:rFonts w:ascii="Times New Roman" w:eastAsia="Times New Roman" w:hAnsi="Times New Roman" w:cs="Times New Roman"/>
          <w:sz w:val="24"/>
          <w:szCs w:val="24"/>
          <w:lang w:eastAsia="ru-RU"/>
        </w:rPr>
        <w:softHyphen/>
        <w:t>опасность при езде на велосипеде, автомобиле, в обществен</w:t>
      </w:r>
      <w:r w:rsidRPr="0095161F">
        <w:rPr>
          <w:rFonts w:ascii="Times New Roman" w:eastAsia="Times New Roman" w:hAnsi="Times New Roman" w:cs="Times New Roman"/>
          <w:sz w:val="24"/>
          <w:szCs w:val="24"/>
          <w:lang w:eastAsia="ru-RU"/>
        </w:rPr>
        <w:softHyphen/>
        <w:t>ном транспорте. Дорожные знаки, их роль в обеспечении без</w:t>
      </w:r>
      <w:r w:rsidRPr="0095161F">
        <w:rPr>
          <w:rFonts w:ascii="Times New Roman" w:eastAsia="Times New Roman" w:hAnsi="Times New Roman" w:cs="Times New Roman"/>
          <w:sz w:val="24"/>
          <w:szCs w:val="24"/>
          <w:lang w:eastAsia="ru-RU"/>
        </w:rPr>
        <w:softHyphen/>
        <w:t>опасного движения. Основные группы дорожных знаков: предупреждающие, запрещающие, предписывающие, инфор</w:t>
      </w:r>
      <w:r w:rsidRPr="0095161F">
        <w:rPr>
          <w:rFonts w:ascii="Times New Roman" w:eastAsia="Times New Roman" w:hAnsi="Times New Roman" w:cs="Times New Roman"/>
          <w:sz w:val="24"/>
          <w:szCs w:val="24"/>
          <w:lang w:eastAsia="ru-RU"/>
        </w:rPr>
        <w:softHyphen/>
        <w:t>мационно-указательные, знаки сервиса.</w:t>
      </w:r>
    </w:p>
    <w:p w14:paraId="38BF04B3"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Опасные места в квартире, доме и его окрестностях: бал</w:t>
      </w:r>
      <w:r w:rsidRPr="0095161F">
        <w:rPr>
          <w:rFonts w:ascii="Times New Roman" w:eastAsia="Times New Roman" w:hAnsi="Times New Roman" w:cs="Times New Roman"/>
          <w:sz w:val="24"/>
          <w:szCs w:val="24"/>
          <w:lang w:eastAsia="ru-RU"/>
        </w:rPr>
        <w:softHyphen/>
        <w:t>кон, подоконник, лифт, стройплощадка, трансформаторная будка, пустырь, проходной двор, парк, лес и др. Лед на ули</w:t>
      </w:r>
      <w:r w:rsidRPr="0095161F">
        <w:rPr>
          <w:rFonts w:ascii="Times New Roman" w:eastAsia="Times New Roman" w:hAnsi="Times New Roman" w:cs="Times New Roman"/>
          <w:sz w:val="24"/>
          <w:szCs w:val="24"/>
          <w:lang w:eastAsia="ru-RU"/>
        </w:rPr>
        <w:softHyphen/>
        <w:t>це, водоеме – источник опасности. Правила поведения в опасных местах. Гроза – опасное явление природы. Как вести себя во время грозы.</w:t>
      </w:r>
    </w:p>
    <w:p w14:paraId="132409F1" w14:textId="77777777" w:rsidR="0095161F" w:rsidRPr="0095161F" w:rsidRDefault="0095161F" w:rsidP="00224C39">
      <w:pPr>
        <w:tabs>
          <w:tab w:val="left" w:pos="284"/>
        </w:tabs>
        <w:spacing w:after="0" w:line="360" w:lineRule="auto"/>
        <w:ind w:right="-1"/>
        <w:jc w:val="both"/>
        <w:rPr>
          <w:rFonts w:ascii="Times New Roman" w:eastAsia="Calibri" w:hAnsi="Times New Roman" w:cs="Times New Roman"/>
          <w:sz w:val="24"/>
          <w:szCs w:val="24"/>
          <w:lang w:val="x-none" w:eastAsia="x-none"/>
        </w:rPr>
      </w:pPr>
      <w:r w:rsidRPr="0095161F">
        <w:rPr>
          <w:rFonts w:ascii="Times New Roman" w:eastAsia="Calibri" w:hAnsi="Times New Roman" w:cs="Times New Roman"/>
          <w:sz w:val="24"/>
          <w:szCs w:val="24"/>
          <w:lang w:val="x-none" w:eastAsia="x-none"/>
        </w:rPr>
        <w:t>Ядовитые растения и грибы. Как избежать отравления растениями и грибами. Опасные животные: змеи и др. Пра</w:t>
      </w:r>
      <w:r w:rsidRPr="0095161F">
        <w:rPr>
          <w:rFonts w:ascii="Times New Roman" w:eastAsia="Calibri" w:hAnsi="Times New Roman" w:cs="Times New Roman"/>
          <w:sz w:val="24"/>
          <w:szCs w:val="24"/>
          <w:lang w:val="x-none" w:eastAsia="x-none"/>
        </w:rPr>
        <w:softHyphen/>
        <w:t>вила безопасности при обращении с кошкой и собакой.</w:t>
      </w:r>
    </w:p>
    <w:p w14:paraId="689E1DE4"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Экологическая безопасность. Как защититься от загряз</w:t>
      </w:r>
      <w:r w:rsidRPr="0095161F">
        <w:rPr>
          <w:rFonts w:ascii="Times New Roman" w:eastAsia="Times New Roman" w:hAnsi="Times New Roman" w:cs="Times New Roman"/>
          <w:sz w:val="24"/>
          <w:szCs w:val="24"/>
          <w:lang w:eastAsia="ru-RU"/>
        </w:rPr>
        <w:softHyphen/>
        <w:t>ненного воздуха и от загрязненной воды. Бытовой фильтр для очистки воды, его устройство и использование. Как за</w:t>
      </w:r>
      <w:r w:rsidRPr="0095161F">
        <w:rPr>
          <w:rFonts w:ascii="Times New Roman" w:eastAsia="Times New Roman" w:hAnsi="Times New Roman" w:cs="Times New Roman"/>
          <w:sz w:val="24"/>
          <w:szCs w:val="24"/>
          <w:lang w:eastAsia="ru-RU"/>
        </w:rPr>
        <w:softHyphen/>
        <w:t>щититься от продуктов питания, содержащих загрязняющие вещества.</w:t>
      </w:r>
    </w:p>
    <w:p w14:paraId="14EDAEA3"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 xml:space="preserve">Чему учит экономика </w:t>
      </w:r>
    </w:p>
    <w:p w14:paraId="7D5171E3"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Потребности людей. Какие потребности удовлетворяет экономика. Что такое товары и услуги.</w:t>
      </w:r>
    </w:p>
    <w:p w14:paraId="388B0707"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Природные богатства – основа экономики. Капитал и труд, их значение для производства товаров и услуг. Физи</w:t>
      </w:r>
      <w:r w:rsidRPr="0095161F">
        <w:rPr>
          <w:rFonts w:ascii="Times New Roman" w:eastAsia="Times New Roman" w:hAnsi="Times New Roman" w:cs="Times New Roman"/>
          <w:sz w:val="24"/>
          <w:szCs w:val="24"/>
          <w:lang w:eastAsia="ru-RU"/>
        </w:rPr>
        <w:softHyphen/>
        <w:t>ческий и умственный труд. Зависимость успеха труда от об</w:t>
      </w:r>
      <w:r w:rsidRPr="0095161F">
        <w:rPr>
          <w:rFonts w:ascii="Times New Roman" w:eastAsia="Times New Roman" w:hAnsi="Times New Roman" w:cs="Times New Roman"/>
          <w:sz w:val="24"/>
          <w:szCs w:val="24"/>
          <w:lang w:eastAsia="ru-RU"/>
        </w:rPr>
        <w:softHyphen/>
        <w:t>разования и здоровья людей.</w:t>
      </w:r>
    </w:p>
    <w:p w14:paraId="4899713B"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Полезные ископаемые, их разнообразие, роль в экономи</w:t>
      </w:r>
      <w:r w:rsidRPr="0095161F">
        <w:rPr>
          <w:rFonts w:ascii="Times New Roman" w:eastAsia="Times New Roman" w:hAnsi="Times New Roman" w:cs="Times New Roman"/>
          <w:sz w:val="24"/>
          <w:szCs w:val="24"/>
          <w:lang w:eastAsia="ru-RU"/>
        </w:rPr>
        <w:softHyphen/>
        <w:t>ке. Способы добычи полезных ископаемых. Охрана подзем</w:t>
      </w:r>
      <w:r w:rsidRPr="0095161F">
        <w:rPr>
          <w:rFonts w:ascii="Times New Roman" w:eastAsia="Times New Roman" w:hAnsi="Times New Roman" w:cs="Times New Roman"/>
          <w:sz w:val="24"/>
          <w:szCs w:val="24"/>
          <w:lang w:eastAsia="ru-RU"/>
        </w:rPr>
        <w:softHyphen/>
        <w:t>ных богатств.</w:t>
      </w:r>
    </w:p>
    <w:p w14:paraId="4199CE88"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Растениеводство и животноводство – отрасли сельского хозяйства. Промышленность и ее основные отрасли: электро</w:t>
      </w:r>
      <w:r w:rsidRPr="0095161F">
        <w:rPr>
          <w:rFonts w:ascii="Times New Roman" w:eastAsia="Times New Roman" w:hAnsi="Times New Roman" w:cs="Times New Roman"/>
          <w:sz w:val="24"/>
          <w:szCs w:val="24"/>
          <w:lang w:eastAsia="ru-RU"/>
        </w:rPr>
        <w:softHyphen/>
        <w:t>энергетика, металлургия, машиностроение, легкая промыш</w:t>
      </w:r>
      <w:r w:rsidRPr="0095161F">
        <w:rPr>
          <w:rFonts w:ascii="Times New Roman" w:eastAsia="Times New Roman" w:hAnsi="Times New Roman" w:cs="Times New Roman"/>
          <w:sz w:val="24"/>
          <w:szCs w:val="24"/>
          <w:lang w:eastAsia="ru-RU"/>
        </w:rPr>
        <w:softHyphen/>
        <w:t>ленность, пищевая промышленность и др.</w:t>
      </w:r>
    </w:p>
    <w:p w14:paraId="4495190A"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Роль денег в экономике. Денежные единицы разных стран (рубль, доллар, евро). Заработная плата.</w:t>
      </w:r>
    </w:p>
    <w:p w14:paraId="26EE621C"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Государственный бюджет. Доходы и расходы бюджета. Налоги. На что государство тратит деньги.</w:t>
      </w:r>
    </w:p>
    <w:p w14:paraId="22369EF8"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Семейный бюджет. Доходы и расходы семьи. Экологические последствия хозяйственной деятельности людей. Загрязнение моря нефтью как пример экологической катастрофы. Экологические прогнозы, их сущность и значе</w:t>
      </w:r>
      <w:r w:rsidRPr="0095161F">
        <w:rPr>
          <w:rFonts w:ascii="Times New Roman" w:eastAsia="Times New Roman" w:hAnsi="Times New Roman" w:cs="Times New Roman"/>
          <w:sz w:val="24"/>
          <w:szCs w:val="24"/>
          <w:lang w:eastAsia="ru-RU"/>
        </w:rPr>
        <w:softHyphen/>
        <w:t>ние. Построение безопасной экономики – одна из важней</w:t>
      </w:r>
      <w:r w:rsidRPr="0095161F">
        <w:rPr>
          <w:rFonts w:ascii="Times New Roman" w:eastAsia="Times New Roman" w:hAnsi="Times New Roman" w:cs="Times New Roman"/>
          <w:sz w:val="24"/>
          <w:szCs w:val="24"/>
          <w:lang w:eastAsia="ru-RU"/>
        </w:rPr>
        <w:softHyphen/>
        <w:t xml:space="preserve">ших задач общества в </w:t>
      </w:r>
      <w:r w:rsidRPr="0095161F">
        <w:rPr>
          <w:rFonts w:ascii="Times New Roman" w:eastAsia="Times New Roman" w:hAnsi="Times New Roman" w:cs="Times New Roman"/>
          <w:sz w:val="24"/>
          <w:szCs w:val="24"/>
          <w:lang w:val="en-US" w:eastAsia="ru-RU"/>
        </w:rPr>
        <w:t>XXI</w:t>
      </w:r>
      <w:r w:rsidRPr="0095161F">
        <w:rPr>
          <w:rFonts w:ascii="Times New Roman" w:eastAsia="Times New Roman" w:hAnsi="Times New Roman" w:cs="Times New Roman"/>
          <w:sz w:val="24"/>
          <w:szCs w:val="24"/>
          <w:lang w:eastAsia="ru-RU"/>
        </w:rPr>
        <w:t xml:space="preserve"> веке.</w:t>
      </w:r>
    </w:p>
    <w:p w14:paraId="247D5EEC"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 xml:space="preserve">Путешествие по городам и странам </w:t>
      </w:r>
    </w:p>
    <w:p w14:paraId="78AF3A81"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Города Золотого кольца России – слава и гордость всей страны. Их прошлое и настоящее, основные достопримеча</w:t>
      </w:r>
      <w:r w:rsidRPr="0095161F">
        <w:rPr>
          <w:rFonts w:ascii="Times New Roman" w:eastAsia="Times New Roman" w:hAnsi="Times New Roman" w:cs="Times New Roman"/>
          <w:sz w:val="24"/>
          <w:szCs w:val="24"/>
          <w:lang w:eastAsia="ru-RU"/>
        </w:rPr>
        <w:softHyphen/>
        <w:t>тельности, охрана памятников истории и культуры.</w:t>
      </w:r>
    </w:p>
    <w:p w14:paraId="75645E99"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Страны, граничащие с Россией, – наши ближайшие соседи.</w:t>
      </w:r>
    </w:p>
    <w:p w14:paraId="268DF79D" w14:textId="77777777" w:rsidR="0095161F" w:rsidRPr="0095161F" w:rsidRDefault="0095161F" w:rsidP="00224C39">
      <w:pPr>
        <w:shd w:val="clear" w:color="auto" w:fill="FFFFFF"/>
        <w:tabs>
          <w:tab w:val="left" w:pos="284"/>
        </w:tab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Страны зарубежной Европы, их многообразие, располо</w:t>
      </w:r>
      <w:r w:rsidRPr="0095161F">
        <w:rPr>
          <w:rFonts w:ascii="Times New Roman" w:eastAsia="Times New Roman" w:hAnsi="Times New Roman" w:cs="Times New Roman"/>
          <w:sz w:val="24"/>
          <w:szCs w:val="24"/>
          <w:lang w:eastAsia="ru-RU"/>
        </w:rPr>
        <w:softHyphen/>
        <w:t xml:space="preserve">жение на карте, столицы, </w:t>
      </w:r>
    </w:p>
    <w:p w14:paraId="2F610865"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pPr>
    </w:p>
    <w:p w14:paraId="388BD3AC"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pPr>
    </w:p>
    <w:p w14:paraId="6744442D"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sz w:val="24"/>
          <w:szCs w:val="24"/>
          <w:lang w:eastAsia="ru-RU"/>
        </w:rPr>
        <w:sectPr w:rsidR="0095161F" w:rsidRPr="0095161F" w:rsidSect="0095161F">
          <w:footerReference w:type="even" r:id="rId22"/>
          <w:footerReference w:type="default" r:id="rId23"/>
          <w:type w:val="nextColumn"/>
          <w:pgSz w:w="11906" w:h="16838"/>
          <w:pgMar w:top="1134" w:right="567" w:bottom="1134" w:left="1701" w:header="709" w:footer="709" w:gutter="0"/>
          <w:cols w:space="708"/>
          <w:docGrid w:linePitch="360"/>
        </w:sectPr>
      </w:pPr>
    </w:p>
    <w:p w14:paraId="40F85242" w14:textId="77777777" w:rsidR="0095161F" w:rsidRPr="0095161F" w:rsidRDefault="00D2047B" w:rsidP="00224C39">
      <w:pPr>
        <w:tabs>
          <w:tab w:val="left" w:pos="284"/>
        </w:tabs>
        <w:spacing w:after="0" w:line="360" w:lineRule="auto"/>
        <w:ind w:right="-1"/>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b/>
          <w:sz w:val="24"/>
          <w:szCs w:val="24"/>
          <w:lang w:eastAsia="ru-RU"/>
        </w:rPr>
        <w:lastRenderedPageBreak/>
        <w:t>Примерное</w:t>
      </w:r>
      <w:r>
        <w:rPr>
          <w:rFonts w:ascii="Times New Roman" w:eastAsia="Times New Roman" w:hAnsi="Times New Roman" w:cs="Times New Roman"/>
          <w:b/>
          <w:sz w:val="24"/>
          <w:szCs w:val="24"/>
          <w:lang w:eastAsia="ru-RU"/>
        </w:rPr>
        <w:t xml:space="preserve"> т</w:t>
      </w:r>
      <w:r w:rsidR="0095161F" w:rsidRPr="0095161F">
        <w:rPr>
          <w:rFonts w:ascii="Times New Roman" w:eastAsia="Times New Roman" w:hAnsi="Times New Roman" w:cs="Times New Roman"/>
          <w:b/>
          <w:sz w:val="24"/>
          <w:szCs w:val="24"/>
          <w:lang w:eastAsia="ru-RU"/>
        </w:rPr>
        <w:t>ематическое планирование по курсу «Окружающий мир».</w:t>
      </w:r>
    </w:p>
    <w:p w14:paraId="117874A3"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r w:rsidRPr="0095161F">
        <w:rPr>
          <w:rFonts w:ascii="Times New Roman" w:eastAsia="Times New Roman" w:hAnsi="Times New Roman" w:cs="Times New Roman"/>
          <w:b/>
          <w:i/>
          <w:sz w:val="24"/>
          <w:szCs w:val="24"/>
          <w:lang w:val="en-US" w:eastAsia="ru-RU"/>
        </w:rPr>
        <w:t>I</w:t>
      </w:r>
      <w:r w:rsidRPr="0095161F">
        <w:rPr>
          <w:rFonts w:ascii="Times New Roman" w:eastAsia="Times New Roman" w:hAnsi="Times New Roman" w:cs="Times New Roman"/>
          <w:b/>
          <w:i/>
          <w:sz w:val="24"/>
          <w:szCs w:val="24"/>
          <w:lang w:eastAsia="ru-RU"/>
        </w:rPr>
        <w:t xml:space="preserve"> четверть – 9 часов</w:t>
      </w:r>
    </w:p>
    <w:tbl>
      <w:tblPr>
        <w:tblW w:w="140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992"/>
        <w:gridCol w:w="2410"/>
        <w:gridCol w:w="3686"/>
        <w:gridCol w:w="6237"/>
      </w:tblGrid>
      <w:tr w:rsidR="0095161F" w:rsidRPr="0095161F" w14:paraId="55C6F41D" w14:textId="77777777" w:rsidTr="007C15C1">
        <w:trPr>
          <w:trHeight w:val="69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51F4FB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 xml:space="preserve">№ </w:t>
            </w:r>
            <w:proofErr w:type="spellStart"/>
            <w:r w:rsidRPr="0095161F">
              <w:rPr>
                <w:rFonts w:ascii="Times New Roman" w:eastAsia="Times New Roman" w:hAnsi="Times New Roman" w:cs="Times New Roman"/>
                <w:b/>
                <w:sz w:val="24"/>
                <w:szCs w:val="24"/>
                <w:lang w:eastAsia="ru-RU"/>
              </w:rPr>
              <w:t>ур</w:t>
            </w:r>
            <w:proofErr w:type="spellEnd"/>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D4198F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Кол-во час.</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4895F6C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Тема урока</w:t>
            </w:r>
          </w:p>
        </w:tc>
        <w:tc>
          <w:tcPr>
            <w:tcW w:w="3686" w:type="dxa"/>
            <w:tcBorders>
              <w:top w:val="single" w:sz="4" w:space="0" w:color="auto"/>
              <w:left w:val="single" w:sz="4" w:space="0" w:color="auto"/>
              <w:right w:val="single" w:sz="4" w:space="0" w:color="auto"/>
            </w:tcBorders>
            <w:shd w:val="clear" w:color="auto" w:fill="auto"/>
          </w:tcPr>
          <w:p w14:paraId="3C28E8D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Понятия</w:t>
            </w:r>
          </w:p>
        </w:tc>
        <w:tc>
          <w:tcPr>
            <w:tcW w:w="6237" w:type="dxa"/>
            <w:tcBorders>
              <w:top w:val="single" w:sz="4" w:space="0" w:color="auto"/>
              <w:left w:val="single" w:sz="4" w:space="0" w:color="auto"/>
              <w:right w:val="single" w:sz="4" w:space="0" w:color="auto"/>
            </w:tcBorders>
            <w:shd w:val="clear" w:color="auto" w:fill="auto"/>
          </w:tcPr>
          <w:p w14:paraId="087A457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Характеристика деятельности учащихся</w:t>
            </w:r>
          </w:p>
        </w:tc>
      </w:tr>
      <w:tr w:rsidR="0095161F" w:rsidRPr="0095161F" w14:paraId="4733BA9F" w14:textId="77777777" w:rsidTr="007C15C1">
        <w:tc>
          <w:tcPr>
            <w:tcW w:w="14034" w:type="dxa"/>
            <w:gridSpan w:val="5"/>
            <w:tcBorders>
              <w:top w:val="single" w:sz="4" w:space="0" w:color="auto"/>
              <w:left w:val="single" w:sz="4" w:space="0" w:color="auto"/>
              <w:bottom w:val="single" w:sz="4" w:space="0" w:color="auto"/>
            </w:tcBorders>
            <w:shd w:val="clear" w:color="auto" w:fill="auto"/>
          </w:tcPr>
          <w:p w14:paraId="4C8FE43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bCs/>
                <w:sz w:val="24"/>
                <w:szCs w:val="24"/>
                <w:lang w:eastAsia="ru-RU"/>
              </w:rPr>
            </w:pPr>
            <w:r w:rsidRPr="0095161F">
              <w:rPr>
                <w:rFonts w:ascii="Times New Roman" w:eastAsia="Times New Roman" w:hAnsi="Times New Roman" w:cs="Times New Roman"/>
                <w:b/>
                <w:bCs/>
                <w:sz w:val="24"/>
                <w:szCs w:val="24"/>
                <w:lang w:eastAsia="ru-RU"/>
              </w:rPr>
              <w:t>Как устроен мир (4 часа)</w:t>
            </w:r>
          </w:p>
        </w:tc>
      </w:tr>
      <w:tr w:rsidR="0095161F" w:rsidRPr="0095161F" w14:paraId="268D04E2" w14:textId="77777777" w:rsidTr="007C15C1">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68B440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47BD60F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73E965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71A459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5EBD43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3385A0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3E3A76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3F99C58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93AAA5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AA5F2E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B65125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2F7E505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Природа.</w:t>
            </w:r>
          </w:p>
          <w:p w14:paraId="1BDC787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Разнообразие природы.</w:t>
            </w:r>
          </w:p>
          <w:p w14:paraId="7407224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0BC14C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A76F01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FE56040"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Разнообразие природы. Значение природы для людей.</w:t>
            </w:r>
          </w:p>
          <w:p w14:paraId="3DAA2C1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4469B0EA"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shd w:val="clear" w:color="auto" w:fill="FFFFFF"/>
                <w:lang w:eastAsia="ru-RU"/>
              </w:rPr>
              <w:t>Знакомство с учебником. Знакомство с целеполаганием раздела «Как устроен мир». Разнообразие природы. Ценность природы для людей. Микроорганизмы.</w:t>
            </w:r>
            <w:r w:rsidRPr="0095161F">
              <w:rPr>
                <w:rFonts w:ascii="Times New Roman" w:eastAsia="Times New Roman" w:hAnsi="Times New Roman" w:cs="Times New Roman"/>
                <w:sz w:val="24"/>
                <w:szCs w:val="24"/>
                <w:lang w:eastAsia="ru-RU"/>
              </w:rPr>
              <w:t xml:space="preserve"> Уметь оперировать понятиями: неживая природа, живая природа организм, биология, царства, бактерии, микроскоп. </w:t>
            </w:r>
          </w:p>
          <w:p w14:paraId="25B4DCF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классификацию природы</w:t>
            </w:r>
          </w:p>
        </w:tc>
      </w:tr>
      <w:tr w:rsidR="0095161F" w:rsidRPr="0095161F" w14:paraId="5A901832" w14:textId="77777777" w:rsidTr="007C15C1">
        <w:trPr>
          <w:trHeight w:val="165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B012B3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w:t>
            </w:r>
          </w:p>
          <w:p w14:paraId="46E2CF8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63FD73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A2F3D4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14EBBC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486020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409A13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407B65F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902C50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A4CE49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2EA999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D14530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5FC1634B"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Человек. Ступеньки познания.</w:t>
            </w:r>
          </w:p>
          <w:p w14:paraId="190B1FD9"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5AD1750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082E23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Человек – часть природы и общества. Способы познания окружающего мира: наблюдения опыты, измерения, работа с готовыми моделями. </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282DF216"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и понимать, чем человек отличается от других объектов живой природы, ступени познания: восприятие, память, мышление,</w:t>
            </w:r>
          </w:p>
          <w:p w14:paraId="05AD0B1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воображение.</w:t>
            </w:r>
            <w:r w:rsidRPr="0095161F">
              <w:rPr>
                <w:rFonts w:ascii="Times New Roman" w:eastAsia="Times New Roman" w:hAnsi="Times New Roman" w:cs="Times New Roman"/>
                <w:sz w:val="24"/>
                <w:szCs w:val="24"/>
                <w:shd w:val="clear" w:color="auto" w:fill="FFFFFF"/>
                <w:lang w:eastAsia="ru-RU"/>
              </w:rPr>
              <w:t xml:space="preserve"> Определять сходство и отличие человека от других живых существ. Внутренний мир человека. Ступеньки познания человеком окружающего мира.</w:t>
            </w:r>
          </w:p>
        </w:tc>
      </w:tr>
      <w:tr w:rsidR="0095161F" w:rsidRPr="0095161F" w14:paraId="16D1387A" w14:textId="77777777" w:rsidTr="007C15C1">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4FD2D0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w:t>
            </w:r>
          </w:p>
          <w:p w14:paraId="5FB435F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F87EE5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CCF921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02245A5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7A9A6B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526DE41F"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Общество.</w:t>
            </w:r>
          </w:p>
          <w:p w14:paraId="5CD54CBB"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7DED891B"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1CB1D59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D5B89D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Представление о гражданстве, народе, человечестве, национальностях. </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tcPr>
          <w:p w14:paraId="6BC51A8F"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различать понятия государство, территория. Знать герб, флаг России.</w:t>
            </w:r>
            <w:r w:rsidRPr="0095161F">
              <w:rPr>
                <w:rFonts w:ascii="Times New Roman" w:eastAsia="Times New Roman" w:hAnsi="Times New Roman" w:cs="Times New Roman"/>
                <w:sz w:val="24"/>
                <w:szCs w:val="24"/>
                <w:shd w:val="clear" w:color="auto" w:fill="FFFFFF"/>
                <w:lang w:eastAsia="ru-RU"/>
              </w:rPr>
              <w:t xml:space="preserve"> Человек как член общества. Понятие о человечестве и семье как части общества. Народ (этнос). Страна (государство). Символы государства. Глава государства. Республиканская и монархическая формы правления. Понятие о гражданстве.</w:t>
            </w:r>
          </w:p>
          <w:p w14:paraId="0398C52E"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tc>
      </w:tr>
      <w:tr w:rsidR="0095161F" w:rsidRPr="0095161F" w14:paraId="3C55206E" w14:textId="77777777" w:rsidTr="007C15C1">
        <w:trPr>
          <w:trHeight w:val="56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3704DB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4</w:t>
            </w:r>
          </w:p>
          <w:p w14:paraId="3662B54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3D072F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6ED7BE0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5A2113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57C7DB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63EFE1E5"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Что такое экология? Природа в опасности.</w:t>
            </w:r>
          </w:p>
          <w:p w14:paraId="04B9F72B"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6D4BF27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 xml:space="preserve"> </w:t>
            </w: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5A13112"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Экология как наука о связях между живыми существами и окружающей средой, ее роль в жизни человека и общества. Экологические связи, их разнообразие.</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tcPr>
          <w:p w14:paraId="63E44CC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shd w:val="clear" w:color="auto" w:fill="FFFFFF"/>
                <w:lang w:eastAsia="ru-RU"/>
              </w:rPr>
            </w:pPr>
            <w:r w:rsidRPr="0095161F">
              <w:rPr>
                <w:rFonts w:ascii="Times New Roman" w:eastAsia="Times New Roman" w:hAnsi="Times New Roman" w:cs="Times New Roman"/>
                <w:sz w:val="24"/>
                <w:szCs w:val="24"/>
                <w:lang w:eastAsia="ru-RU"/>
              </w:rPr>
              <w:t>Уметь отличать экологию от других похожих наук, определять экологические связи.</w:t>
            </w:r>
            <w:r w:rsidRPr="0095161F">
              <w:rPr>
                <w:rFonts w:ascii="Times New Roman" w:eastAsia="Times New Roman" w:hAnsi="Times New Roman" w:cs="Times New Roman"/>
                <w:sz w:val="24"/>
                <w:szCs w:val="24"/>
                <w:shd w:val="clear" w:color="auto" w:fill="FFFFFF"/>
                <w:lang w:eastAsia="ru-RU"/>
              </w:rPr>
              <w:t xml:space="preserve"> Экология как наука о связях между живыми существами и окружающей средой, её роль в жизни человека и общества. Понятие об окружающей среде. </w:t>
            </w:r>
          </w:p>
          <w:p w14:paraId="4862C5A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shd w:val="clear" w:color="auto" w:fill="FFFFFF"/>
                <w:lang w:eastAsia="ru-RU"/>
              </w:rPr>
              <w:t>Знать положительное и отрицательное влияние человека на природу. Исчезновение отдельных видов животных. Знать меры по охране окружающей среды, заказники, заповедники и национальные парки.</w:t>
            </w:r>
          </w:p>
          <w:p w14:paraId="1044D96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67380785" w14:textId="77777777" w:rsidTr="007C15C1">
        <w:tc>
          <w:tcPr>
            <w:tcW w:w="1403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8C9F7E6"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Эта удивительная природа 5 часов</w:t>
            </w:r>
          </w:p>
        </w:tc>
      </w:tr>
      <w:tr w:rsidR="0095161F" w:rsidRPr="0095161F" w14:paraId="1053ABDF" w14:textId="77777777" w:rsidTr="007C15C1">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B8578C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5</w:t>
            </w:r>
          </w:p>
          <w:p w14:paraId="7A76F64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0D3046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A5C613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450B7D7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4D8EE1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713384A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Тела, вещества, частицы.</w:t>
            </w:r>
          </w:p>
          <w:p w14:paraId="60741A3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11F527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9ABF4A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Разнообразие веществ в окружающем мире: твердые, жидкие, газообразные вещества. </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tcPr>
          <w:p w14:paraId="24D483F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shd w:val="clear" w:color="auto" w:fill="FFFFFF"/>
                <w:lang w:eastAsia="ru-RU"/>
              </w:rPr>
            </w:pPr>
            <w:r w:rsidRPr="0095161F">
              <w:rPr>
                <w:rFonts w:ascii="Times New Roman" w:eastAsia="Times New Roman" w:hAnsi="Times New Roman" w:cs="Times New Roman"/>
                <w:sz w:val="24"/>
                <w:szCs w:val="24"/>
                <w:shd w:val="clear" w:color="auto" w:fill="FFFFFF"/>
                <w:lang w:eastAsia="ru-RU"/>
              </w:rPr>
              <w:t xml:space="preserve">Знакомство с целеполаганием раздела. </w:t>
            </w:r>
          </w:p>
          <w:p w14:paraId="07D6FBB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определять понятия: тело, вещество, частица, классифицировать тела и вещества. Приводить примеры.</w:t>
            </w:r>
          </w:p>
          <w:p w14:paraId="5D83475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3034D8B9" w14:textId="77777777" w:rsidTr="007C15C1">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4F53B6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6</w:t>
            </w:r>
          </w:p>
          <w:p w14:paraId="7EF439B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A56883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4B5112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160F22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F36468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703BFDF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88A8F3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6A4604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B0E924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290FA69C"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Разнообразие веществ.</w:t>
            </w:r>
          </w:p>
          <w:p w14:paraId="58777447"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79B4BE2D"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25F0C44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0A5A77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Соль, сахар как примеры твердых веществ. Воздух – смесь газообразных веществ, легко определяемые свойства воздуха. </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tcPr>
          <w:p w14:paraId="0E1730E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shd w:val="clear" w:color="auto" w:fill="FFFFFF"/>
                <w:lang w:eastAsia="ru-RU"/>
              </w:rPr>
              <w:t>Знать разнообразие веществ. </w:t>
            </w:r>
          </w:p>
          <w:p w14:paraId="2ABB636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Знать вещества: соль, сахар, крахмал, кислота. </w:t>
            </w:r>
          </w:p>
          <w:p w14:paraId="71E2738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правильно пользоваться этими веществами.</w:t>
            </w:r>
          </w:p>
          <w:p w14:paraId="1777434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55D0C6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DB0BC4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1EAABB71" w14:textId="77777777" w:rsidTr="007C15C1">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66B09B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7</w:t>
            </w:r>
          </w:p>
          <w:p w14:paraId="035FDF5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008A34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66C2F3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F5B02D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1</w:t>
            </w:r>
          </w:p>
          <w:p w14:paraId="11894AC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B0759A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406A0C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4D52AE9C"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 xml:space="preserve">Воздух и его охрана. </w:t>
            </w:r>
            <w:r w:rsidRPr="0095161F">
              <w:rPr>
                <w:rFonts w:ascii="Times New Roman" w:eastAsia="Times New Roman" w:hAnsi="Times New Roman" w:cs="Times New Roman"/>
                <w:sz w:val="24"/>
                <w:szCs w:val="24"/>
                <w:lang w:eastAsia="ru-RU"/>
              </w:rPr>
              <w:lastRenderedPageBreak/>
              <w:t>Вода. Берегите воду!</w:t>
            </w:r>
          </w:p>
          <w:p w14:paraId="780178FA"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6B8AF4A5"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u w:val="single"/>
                <w:lang w:eastAsia="ru-RU"/>
              </w:rPr>
            </w:pPr>
            <w:r w:rsidRPr="0095161F">
              <w:rPr>
                <w:rFonts w:ascii="Times New Roman" w:eastAsia="Times New Roman" w:hAnsi="Times New Roman" w:cs="Times New Roman"/>
                <w:sz w:val="24"/>
                <w:szCs w:val="24"/>
                <w:u w:val="single"/>
                <w:lang w:eastAsia="ru-RU"/>
              </w:rPr>
              <w:t xml:space="preserve"> </w:t>
            </w:r>
          </w:p>
          <w:p w14:paraId="4CD8587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2C60D0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 xml:space="preserve">Значение воздуха для растений, </w:t>
            </w:r>
            <w:r w:rsidRPr="0095161F">
              <w:rPr>
                <w:rFonts w:ascii="Times New Roman" w:eastAsia="Times New Roman" w:hAnsi="Times New Roman" w:cs="Times New Roman"/>
                <w:sz w:val="24"/>
                <w:szCs w:val="24"/>
                <w:lang w:eastAsia="ru-RU"/>
              </w:rPr>
              <w:lastRenderedPageBreak/>
              <w:t>животных, человека. Использование воды человеком. Меры по охране чистоты воды и ее экономному использованию.</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tcPr>
          <w:p w14:paraId="22EE391B"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 xml:space="preserve">Знать состав и свойства воздуха. </w:t>
            </w:r>
          </w:p>
          <w:p w14:paraId="281194CE"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Знать причины загрязнения водоёмов, меры охраны водоёмов от загрязнения.</w:t>
            </w:r>
          </w:p>
          <w:p w14:paraId="45866E1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13943B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CE8810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3ACD7F10" w14:textId="77777777" w:rsidTr="007C15C1">
        <w:trPr>
          <w:trHeight w:val="71"/>
        </w:trPr>
        <w:tc>
          <w:tcPr>
            <w:tcW w:w="709" w:type="dxa"/>
            <w:tcBorders>
              <w:top w:val="single" w:sz="4" w:space="0" w:color="auto"/>
              <w:left w:val="single" w:sz="4" w:space="0" w:color="auto"/>
              <w:right w:val="single" w:sz="4" w:space="0" w:color="auto"/>
            </w:tcBorders>
            <w:shd w:val="clear" w:color="auto" w:fill="auto"/>
            <w:vAlign w:val="center"/>
          </w:tcPr>
          <w:p w14:paraId="16E5A5F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8</w:t>
            </w:r>
          </w:p>
          <w:p w14:paraId="031D766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C54670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D01129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D3331A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004A4D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D33B4E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3AFC6A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963D79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653AD0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4321BD3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0064880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BC32BF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97B72A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FE9A46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1546DC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F03BF1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DC6826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384F03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E018A7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right w:val="single" w:sz="4" w:space="0" w:color="auto"/>
            </w:tcBorders>
            <w:shd w:val="clear" w:color="auto" w:fill="auto"/>
            <w:vAlign w:val="center"/>
          </w:tcPr>
          <w:p w14:paraId="7C29A81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u w:val="single"/>
                <w:lang w:eastAsia="ru-RU"/>
              </w:rPr>
            </w:pPr>
            <w:r w:rsidRPr="0095161F">
              <w:rPr>
                <w:rFonts w:ascii="Times New Roman" w:eastAsia="Times New Roman" w:hAnsi="Times New Roman" w:cs="Times New Roman"/>
                <w:sz w:val="24"/>
                <w:szCs w:val="24"/>
                <w:lang w:eastAsia="ru-RU"/>
              </w:rPr>
              <w:t>Почва. Разнообразие растений.</w:t>
            </w:r>
            <w:r w:rsidRPr="0095161F">
              <w:rPr>
                <w:rFonts w:ascii="Times New Roman" w:eastAsia="Times New Roman" w:hAnsi="Times New Roman" w:cs="Times New Roman"/>
                <w:sz w:val="24"/>
                <w:szCs w:val="24"/>
                <w:u w:val="single"/>
                <w:lang w:eastAsia="ru-RU"/>
              </w:rPr>
              <w:t xml:space="preserve"> </w:t>
            </w:r>
          </w:p>
          <w:p w14:paraId="652217F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r w:rsidRPr="0095161F">
              <w:rPr>
                <w:rFonts w:ascii="Times New Roman" w:eastAsia="Times New Roman" w:hAnsi="Times New Roman" w:cs="Times New Roman"/>
                <w:sz w:val="24"/>
                <w:szCs w:val="24"/>
                <w:lang w:eastAsia="ru-RU"/>
              </w:rPr>
              <w:t>Солнце, растения и мы с вами.</w:t>
            </w:r>
          </w:p>
          <w:p w14:paraId="67FDBBE3"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0C1DE1EA"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71707771"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02A3150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3686" w:type="dxa"/>
            <w:tcBorders>
              <w:top w:val="single" w:sz="4" w:space="0" w:color="auto"/>
              <w:left w:val="single" w:sz="4" w:space="0" w:color="auto"/>
              <w:right w:val="single" w:sz="4" w:space="0" w:color="auto"/>
            </w:tcBorders>
            <w:shd w:val="clear" w:color="auto" w:fill="auto"/>
          </w:tcPr>
          <w:p w14:paraId="456B55E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Растения и их разнообразие. Роль растений в природе и жизни человека, бережное отношение к растениям. Ботаника – наука о растениях.</w:t>
            </w:r>
          </w:p>
          <w:p w14:paraId="41CAA7D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Дыхание и питание растений. Связи между растениями и окружающей средой. Роль растений в жизни животных.</w:t>
            </w:r>
          </w:p>
        </w:tc>
        <w:tc>
          <w:tcPr>
            <w:tcW w:w="6237" w:type="dxa"/>
            <w:tcBorders>
              <w:top w:val="single" w:sz="4" w:space="0" w:color="auto"/>
              <w:left w:val="single" w:sz="4" w:space="0" w:color="auto"/>
              <w:right w:val="single" w:sz="4" w:space="0" w:color="auto"/>
            </w:tcBorders>
            <w:shd w:val="clear" w:color="auto" w:fill="auto"/>
            <w:vAlign w:val="center"/>
          </w:tcPr>
          <w:p w14:paraId="1696447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отличать растения одной группы от другой.</w:t>
            </w:r>
          </w:p>
          <w:p w14:paraId="1DCE57A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основную классификацию растений. Подготавливать сообщения.</w:t>
            </w:r>
          </w:p>
          <w:p w14:paraId="1004D51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Уметь устанавливать взаимосвязь солнца, растений и человека. </w:t>
            </w:r>
          </w:p>
          <w:p w14:paraId="246FBB2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составлять схему дыхания и питания растений.</w:t>
            </w:r>
          </w:p>
          <w:p w14:paraId="6D6AD0C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5D862C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952F35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E4F2D0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E7F0AC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1A82EEB0" w14:textId="77777777" w:rsidTr="007C15C1">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8904B9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9</w:t>
            </w:r>
          </w:p>
          <w:p w14:paraId="52B01A2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8E8E6D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9EBE22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94FC02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638C0ED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F21D9B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0AA479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3F89BE08"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Размножение и развитие растений. </w:t>
            </w:r>
          </w:p>
          <w:p w14:paraId="224BFFA4"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b/>
                <w:sz w:val="24"/>
                <w:szCs w:val="24"/>
                <w:lang w:eastAsia="ru-RU"/>
              </w:rPr>
            </w:pPr>
          </w:p>
          <w:p w14:paraId="589AFC0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4CC3CDB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Условия, необходимые для жизни растения (свет, тепло, воздух, вода) Роль растений в природе и жизни человека, бережное отношение людей к растениям</w:t>
            </w:r>
            <w:r w:rsidRPr="0095161F">
              <w:rPr>
                <w:rFonts w:ascii="Times New Roman" w:eastAsia="Times New Roman" w:hAnsi="Times New Roman" w:cs="Times New Roman"/>
                <w:bCs/>
                <w:sz w:val="24"/>
                <w:szCs w:val="24"/>
                <w:lang w:eastAsia="ru-RU"/>
              </w:rPr>
              <w:t>.</w:t>
            </w:r>
          </w:p>
        </w:tc>
        <w:tc>
          <w:tcPr>
            <w:tcW w:w="6237" w:type="dxa"/>
            <w:tcBorders>
              <w:top w:val="single" w:sz="4" w:space="0" w:color="auto"/>
              <w:left w:val="single" w:sz="4" w:space="0" w:color="auto"/>
              <w:bottom w:val="single" w:sz="4" w:space="0" w:color="auto"/>
              <w:right w:val="single" w:sz="4" w:space="0" w:color="auto"/>
            </w:tcBorders>
            <w:shd w:val="clear" w:color="auto" w:fill="auto"/>
            <w:vAlign w:val="center"/>
          </w:tcPr>
          <w:p w14:paraId="0EB7EDA1"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этапы развития растения из семени, способы размножения растений. Объяснять, почему многие растения становятся редкими.</w:t>
            </w:r>
          </w:p>
          <w:p w14:paraId="4123EE8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bl>
    <w:p w14:paraId="2C0BA583"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p>
    <w:p w14:paraId="55D968AE"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r w:rsidRPr="0095161F">
        <w:rPr>
          <w:rFonts w:ascii="Times New Roman" w:eastAsia="Times New Roman" w:hAnsi="Times New Roman" w:cs="Times New Roman"/>
          <w:b/>
          <w:i/>
          <w:sz w:val="24"/>
          <w:szCs w:val="24"/>
          <w:lang w:val="en-US" w:eastAsia="ru-RU"/>
        </w:rPr>
        <w:lastRenderedPageBreak/>
        <w:t>II</w:t>
      </w:r>
      <w:r w:rsidRPr="0095161F">
        <w:rPr>
          <w:rFonts w:ascii="Times New Roman" w:eastAsia="Times New Roman" w:hAnsi="Times New Roman" w:cs="Times New Roman"/>
          <w:b/>
          <w:i/>
          <w:sz w:val="24"/>
          <w:szCs w:val="24"/>
          <w:lang w:eastAsia="ru-RU"/>
        </w:rPr>
        <w:t xml:space="preserve"> четверть – 7 часов</w:t>
      </w:r>
    </w:p>
    <w:p w14:paraId="1091D01A" w14:textId="77777777" w:rsidR="0095161F" w:rsidRPr="0095161F" w:rsidRDefault="0095161F" w:rsidP="00224C39">
      <w:pPr>
        <w:tabs>
          <w:tab w:val="left" w:pos="0"/>
          <w:tab w:val="left" w:pos="284"/>
        </w:tabs>
        <w:spacing w:after="0" w:line="360" w:lineRule="auto"/>
        <w:ind w:right="-1"/>
        <w:jc w:val="both"/>
        <w:rPr>
          <w:rFonts w:ascii="Times New Roman" w:eastAsia="Times New Roman" w:hAnsi="Times New Roman" w:cs="Times New Roman"/>
          <w:sz w:val="24"/>
          <w:szCs w:val="24"/>
          <w:lang w:eastAsia="ru-RU"/>
        </w:rPr>
      </w:pPr>
    </w:p>
    <w:tbl>
      <w:tblPr>
        <w:tblpPr w:leftFromText="180" w:rightFromText="180" w:vertAnchor="text" w:tblpX="182" w:tblpY="1"/>
        <w:tblOverlap w:val="neve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992"/>
        <w:gridCol w:w="1607"/>
        <w:gridCol w:w="5022"/>
        <w:gridCol w:w="5812"/>
      </w:tblGrid>
      <w:tr w:rsidR="0095161F" w:rsidRPr="0095161F" w14:paraId="292C3E47" w14:textId="77777777" w:rsidTr="007C15C1">
        <w:trPr>
          <w:trHeight w:val="690"/>
        </w:trPr>
        <w:tc>
          <w:tcPr>
            <w:tcW w:w="567" w:type="dxa"/>
            <w:tcBorders>
              <w:top w:val="single" w:sz="4" w:space="0" w:color="auto"/>
              <w:left w:val="single" w:sz="4" w:space="0" w:color="auto"/>
              <w:bottom w:val="single" w:sz="4" w:space="0" w:color="auto"/>
              <w:right w:val="single" w:sz="4" w:space="0" w:color="auto"/>
            </w:tcBorders>
            <w:shd w:val="clear" w:color="auto" w:fill="auto"/>
          </w:tcPr>
          <w:p w14:paraId="44E936B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 xml:space="preserve">№ </w:t>
            </w:r>
            <w:proofErr w:type="spellStart"/>
            <w:r w:rsidRPr="0095161F">
              <w:rPr>
                <w:rFonts w:ascii="Times New Roman" w:eastAsia="Times New Roman" w:hAnsi="Times New Roman" w:cs="Times New Roman"/>
                <w:b/>
                <w:sz w:val="24"/>
                <w:szCs w:val="24"/>
                <w:lang w:eastAsia="ru-RU"/>
              </w:rPr>
              <w:t>ур</w:t>
            </w:r>
            <w:proofErr w:type="spellEnd"/>
            <w:r w:rsidRPr="0095161F">
              <w:rPr>
                <w:rFonts w:ascii="Times New Roman" w:eastAsia="Times New Roman" w:hAnsi="Times New Roman" w:cs="Times New Roman"/>
                <w:b/>
                <w:sz w:val="24"/>
                <w:szCs w:val="24"/>
                <w:lang w:eastAsia="ru-RU"/>
              </w:rPr>
              <w:t>.</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41E49F9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Кол-во час.</w:t>
            </w:r>
          </w:p>
        </w:tc>
        <w:tc>
          <w:tcPr>
            <w:tcW w:w="1607" w:type="dxa"/>
            <w:tcBorders>
              <w:top w:val="single" w:sz="4" w:space="0" w:color="auto"/>
              <w:left w:val="single" w:sz="4" w:space="0" w:color="auto"/>
              <w:bottom w:val="single" w:sz="4" w:space="0" w:color="auto"/>
              <w:right w:val="single" w:sz="4" w:space="0" w:color="auto"/>
            </w:tcBorders>
            <w:shd w:val="clear" w:color="auto" w:fill="auto"/>
          </w:tcPr>
          <w:p w14:paraId="7ACC060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Тема урока</w:t>
            </w:r>
          </w:p>
        </w:tc>
        <w:tc>
          <w:tcPr>
            <w:tcW w:w="5022" w:type="dxa"/>
            <w:tcBorders>
              <w:top w:val="single" w:sz="4" w:space="0" w:color="auto"/>
              <w:left w:val="single" w:sz="4" w:space="0" w:color="auto"/>
              <w:right w:val="single" w:sz="4" w:space="0" w:color="auto"/>
            </w:tcBorders>
            <w:shd w:val="clear" w:color="auto" w:fill="auto"/>
          </w:tcPr>
          <w:p w14:paraId="00110D8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Понятия</w:t>
            </w:r>
          </w:p>
        </w:tc>
        <w:tc>
          <w:tcPr>
            <w:tcW w:w="5812" w:type="dxa"/>
            <w:tcBorders>
              <w:top w:val="single" w:sz="4" w:space="0" w:color="auto"/>
              <w:left w:val="single" w:sz="4" w:space="0" w:color="auto"/>
              <w:right w:val="single" w:sz="4" w:space="0" w:color="auto"/>
            </w:tcBorders>
            <w:shd w:val="clear" w:color="auto" w:fill="auto"/>
          </w:tcPr>
          <w:p w14:paraId="2940774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Характеристика деятельности учащихся</w:t>
            </w:r>
          </w:p>
        </w:tc>
      </w:tr>
      <w:tr w:rsidR="0095161F" w:rsidRPr="0095161F" w14:paraId="45BD7E7A" w14:textId="77777777" w:rsidTr="007C15C1">
        <w:trPr>
          <w:trHeight w:val="2543"/>
        </w:trPr>
        <w:tc>
          <w:tcPr>
            <w:tcW w:w="567" w:type="dxa"/>
            <w:tcBorders>
              <w:top w:val="single" w:sz="4" w:space="0" w:color="auto"/>
              <w:left w:val="single" w:sz="4" w:space="0" w:color="auto"/>
              <w:right w:val="single" w:sz="4" w:space="0" w:color="auto"/>
            </w:tcBorders>
            <w:shd w:val="clear" w:color="auto" w:fill="auto"/>
            <w:vAlign w:val="center"/>
          </w:tcPr>
          <w:p w14:paraId="215DF15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2C00CF1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(10)</w:t>
            </w:r>
          </w:p>
          <w:p w14:paraId="361513C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1A36C4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57E2DE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4B484C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C57DD6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1D4A67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602B6A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12566C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62E4B8C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7B91BE5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140598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CB7CAB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1E7ADA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FFEF40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2E5A31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EAD7ED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0E7083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1607" w:type="dxa"/>
            <w:tcBorders>
              <w:top w:val="single" w:sz="4" w:space="0" w:color="auto"/>
              <w:left w:val="single" w:sz="4" w:space="0" w:color="auto"/>
              <w:right w:val="single" w:sz="4" w:space="0" w:color="auto"/>
            </w:tcBorders>
            <w:shd w:val="clear" w:color="auto" w:fill="auto"/>
            <w:vAlign w:val="center"/>
          </w:tcPr>
          <w:p w14:paraId="6A34171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Разнообразие животных.</w:t>
            </w:r>
          </w:p>
          <w:p w14:paraId="6B662B1C"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Кто что ест?</w:t>
            </w:r>
          </w:p>
          <w:p w14:paraId="4990D100"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53AEC258"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72627F89"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47C3953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54149B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p w14:paraId="24B58AF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5022" w:type="dxa"/>
            <w:tcBorders>
              <w:top w:val="single" w:sz="4" w:space="0" w:color="auto"/>
              <w:left w:val="single" w:sz="4" w:space="0" w:color="auto"/>
              <w:right w:val="single" w:sz="4" w:space="0" w:color="auto"/>
            </w:tcBorders>
            <w:shd w:val="clear" w:color="auto" w:fill="auto"/>
          </w:tcPr>
          <w:p w14:paraId="63A0A98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Многообразие животного мира. Классификация животных: черви, моллюски. Иглокожие, ракообразные, паукообразные, насекомые, рыбы, земноводные, пресмыкающиеся, птицы, звери (млекопитающие). Виды животных. Зоология - наука о животных.</w:t>
            </w:r>
          </w:p>
          <w:p w14:paraId="25956A2E"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Классифицировать животных по способу питания: растительноядные, насекомоядные, хищники и всеядные. Приспособление животных к добыванию пищи, к защите от врагов.</w:t>
            </w:r>
          </w:p>
        </w:tc>
        <w:tc>
          <w:tcPr>
            <w:tcW w:w="5812" w:type="dxa"/>
            <w:tcBorders>
              <w:top w:val="single" w:sz="4" w:space="0" w:color="auto"/>
              <w:left w:val="single" w:sz="4" w:space="0" w:color="auto"/>
              <w:right w:val="single" w:sz="4" w:space="0" w:color="auto"/>
            </w:tcBorders>
            <w:shd w:val="clear" w:color="auto" w:fill="auto"/>
            <w:vAlign w:val="center"/>
          </w:tcPr>
          <w:p w14:paraId="70172606"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классификацию животных и их групповые признаки. Уметь относить животное к определённой группе, анализировать схемы цепей питания.</w:t>
            </w:r>
          </w:p>
          <w:p w14:paraId="431AA0AD"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классификацию животных по типу пищи. Уметь составлять цепи питания.</w:t>
            </w:r>
          </w:p>
          <w:p w14:paraId="6F92E749"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71BFBE92"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p>
          <w:p w14:paraId="63FEEC5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25B92C92" w14:textId="77777777" w:rsidTr="007C15C1">
        <w:trPr>
          <w:trHeight w:val="1711"/>
        </w:trPr>
        <w:tc>
          <w:tcPr>
            <w:tcW w:w="567" w:type="dxa"/>
            <w:tcBorders>
              <w:top w:val="single" w:sz="4" w:space="0" w:color="auto"/>
              <w:left w:val="single" w:sz="4" w:space="0" w:color="auto"/>
              <w:right w:val="single" w:sz="4" w:space="0" w:color="auto"/>
            </w:tcBorders>
            <w:shd w:val="clear" w:color="auto" w:fill="auto"/>
            <w:vAlign w:val="center"/>
          </w:tcPr>
          <w:p w14:paraId="11A9E2F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w:t>
            </w:r>
          </w:p>
          <w:p w14:paraId="3D75E77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(11)</w:t>
            </w:r>
          </w:p>
          <w:p w14:paraId="6F3E8F9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E182E6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10B94AC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2F76D64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D07A37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917944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8A0458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7982EC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1607" w:type="dxa"/>
            <w:tcBorders>
              <w:top w:val="single" w:sz="4" w:space="0" w:color="auto"/>
              <w:left w:val="single" w:sz="4" w:space="0" w:color="auto"/>
              <w:right w:val="single" w:sz="4" w:space="0" w:color="auto"/>
            </w:tcBorders>
            <w:shd w:val="clear" w:color="auto" w:fill="auto"/>
            <w:vAlign w:val="center"/>
          </w:tcPr>
          <w:p w14:paraId="7448316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Размножение и развитие животных.</w:t>
            </w:r>
          </w:p>
          <w:p w14:paraId="109B5E5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Охрана животных.</w:t>
            </w:r>
          </w:p>
          <w:p w14:paraId="337DD12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CCD471D"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i/>
                <w:sz w:val="24"/>
                <w:szCs w:val="24"/>
                <w:lang w:eastAsia="ru-RU"/>
              </w:rPr>
            </w:pPr>
          </w:p>
        </w:tc>
        <w:tc>
          <w:tcPr>
            <w:tcW w:w="5022" w:type="dxa"/>
            <w:tcBorders>
              <w:top w:val="single" w:sz="4" w:space="0" w:color="auto"/>
              <w:left w:val="single" w:sz="4" w:space="0" w:color="auto"/>
              <w:right w:val="single" w:sz="4" w:space="0" w:color="auto"/>
            </w:tcBorders>
            <w:shd w:val="clear" w:color="auto" w:fill="auto"/>
          </w:tcPr>
          <w:p w14:paraId="6A2E1918"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Размножение и развитие животных разных групп.</w:t>
            </w:r>
          </w:p>
          <w:p w14:paraId="0585ADC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Факторы отрицательного воздействия человека на мир животных.</w:t>
            </w:r>
          </w:p>
          <w:p w14:paraId="746848A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Исчезающие и редкие животные. Меры по охране животного мира</w:t>
            </w:r>
            <w:r w:rsidRPr="0095161F">
              <w:rPr>
                <w:rFonts w:ascii="Times New Roman" w:eastAsia="Times New Roman" w:hAnsi="Times New Roman" w:cs="Times New Roman"/>
                <w:bCs/>
                <w:sz w:val="24"/>
                <w:szCs w:val="24"/>
                <w:lang w:eastAsia="ru-RU"/>
              </w:rPr>
              <w:t>.</w:t>
            </w:r>
          </w:p>
        </w:tc>
        <w:tc>
          <w:tcPr>
            <w:tcW w:w="5812" w:type="dxa"/>
            <w:tcBorders>
              <w:top w:val="single" w:sz="4" w:space="0" w:color="auto"/>
              <w:left w:val="single" w:sz="4" w:space="0" w:color="auto"/>
              <w:right w:val="single" w:sz="4" w:space="0" w:color="auto"/>
            </w:tcBorders>
            <w:shd w:val="clear" w:color="auto" w:fill="auto"/>
            <w:vAlign w:val="center"/>
          </w:tcPr>
          <w:p w14:paraId="5FB88363"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способы размножения животных.</w:t>
            </w:r>
          </w:p>
          <w:p w14:paraId="449560E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определять причины исчезновения животных. Знать экологические правила, которые должны выполнять люди.</w:t>
            </w:r>
          </w:p>
          <w:p w14:paraId="31B2718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19E7BDA6" w14:textId="77777777" w:rsidTr="007C15C1">
        <w:trPr>
          <w:trHeight w:val="103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BEF943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3 (12)</w:t>
            </w:r>
          </w:p>
          <w:p w14:paraId="4114C34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494BD2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929881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79579F8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1907DA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1607" w:type="dxa"/>
            <w:tcBorders>
              <w:top w:val="single" w:sz="4" w:space="0" w:color="auto"/>
              <w:left w:val="single" w:sz="4" w:space="0" w:color="auto"/>
              <w:bottom w:val="single" w:sz="4" w:space="0" w:color="auto"/>
              <w:right w:val="single" w:sz="4" w:space="0" w:color="auto"/>
            </w:tcBorders>
            <w:shd w:val="clear" w:color="auto" w:fill="auto"/>
            <w:vAlign w:val="center"/>
          </w:tcPr>
          <w:p w14:paraId="0F302CC8"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 царстве грибов.</w:t>
            </w:r>
          </w:p>
          <w:p w14:paraId="4632BD5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022" w:type="dxa"/>
            <w:tcBorders>
              <w:top w:val="single" w:sz="4" w:space="0" w:color="auto"/>
              <w:left w:val="single" w:sz="4" w:space="0" w:color="auto"/>
              <w:bottom w:val="single" w:sz="4" w:space="0" w:color="auto"/>
              <w:right w:val="single" w:sz="4" w:space="0" w:color="auto"/>
            </w:tcBorders>
            <w:shd w:val="clear" w:color="auto" w:fill="auto"/>
          </w:tcPr>
          <w:p w14:paraId="23966D6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Разнообразие грибов. Грибы из Красной книги. Правила сбора грибов. Лишайники. Взаимосвязи грибов и деревьев.</w:t>
            </w:r>
          </w:p>
        </w:tc>
        <w:tc>
          <w:tcPr>
            <w:tcW w:w="5812" w:type="dxa"/>
            <w:tcBorders>
              <w:top w:val="single" w:sz="4" w:space="0" w:color="auto"/>
              <w:left w:val="single" w:sz="4" w:space="0" w:color="auto"/>
              <w:bottom w:val="single" w:sz="4" w:space="0" w:color="auto"/>
              <w:right w:val="single" w:sz="4" w:space="0" w:color="auto"/>
            </w:tcBorders>
            <w:shd w:val="clear" w:color="auto" w:fill="auto"/>
            <w:vAlign w:val="center"/>
          </w:tcPr>
          <w:p w14:paraId="5CF0B8A0"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съедобные и несъедобные грибы. Уметь определять строение шляпочного гриба. Знать правила сбора грибов.</w:t>
            </w:r>
          </w:p>
        </w:tc>
      </w:tr>
      <w:tr w:rsidR="0095161F" w:rsidRPr="0095161F" w14:paraId="079C2C2D" w14:textId="77777777" w:rsidTr="007C15C1">
        <w:trPr>
          <w:trHeight w:val="555"/>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A6355E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4 (13)</w:t>
            </w:r>
          </w:p>
          <w:p w14:paraId="7FE28B0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0FB7F4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B4E9F6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2473A9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119FA7D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4F5EB8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1607" w:type="dxa"/>
            <w:tcBorders>
              <w:top w:val="single" w:sz="4" w:space="0" w:color="auto"/>
              <w:left w:val="single" w:sz="4" w:space="0" w:color="auto"/>
              <w:bottom w:val="single" w:sz="4" w:space="0" w:color="auto"/>
              <w:right w:val="single" w:sz="4" w:space="0" w:color="auto"/>
            </w:tcBorders>
            <w:shd w:val="clear" w:color="auto" w:fill="auto"/>
            <w:vAlign w:val="center"/>
          </w:tcPr>
          <w:p w14:paraId="59592B0D"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Великий круговорот жизни.</w:t>
            </w:r>
          </w:p>
          <w:p w14:paraId="4CD5747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3E2559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5022" w:type="dxa"/>
            <w:tcBorders>
              <w:top w:val="single" w:sz="4" w:space="0" w:color="auto"/>
              <w:left w:val="single" w:sz="4" w:space="0" w:color="auto"/>
              <w:bottom w:val="single" w:sz="4" w:space="0" w:color="auto"/>
              <w:right w:val="single" w:sz="4" w:space="0" w:color="auto"/>
            </w:tcBorders>
            <w:shd w:val="clear" w:color="auto" w:fill="auto"/>
          </w:tcPr>
          <w:p w14:paraId="0CFA89EE"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Круговорот веществ. Основные звенья круговорота веществ: производители, потребители, разрушители. Роль почвы в круговороте веществ.</w:t>
            </w:r>
          </w:p>
        </w:tc>
        <w:tc>
          <w:tcPr>
            <w:tcW w:w="5812" w:type="dxa"/>
            <w:tcBorders>
              <w:top w:val="single" w:sz="4" w:space="0" w:color="auto"/>
              <w:left w:val="single" w:sz="4" w:space="0" w:color="auto"/>
              <w:bottom w:val="single" w:sz="4" w:space="0" w:color="auto"/>
              <w:right w:val="single" w:sz="4" w:space="0" w:color="auto"/>
            </w:tcBorders>
            <w:shd w:val="clear" w:color="auto" w:fill="auto"/>
          </w:tcPr>
          <w:p w14:paraId="028A1D8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основные звенья круговорота жизни. Уметь устанавливать взаимосвязь между ними.</w:t>
            </w:r>
          </w:p>
        </w:tc>
      </w:tr>
      <w:tr w:rsidR="0095161F" w:rsidRPr="0095161F" w14:paraId="463DB682" w14:textId="77777777" w:rsidTr="007C15C1">
        <w:trPr>
          <w:trHeight w:val="1971"/>
        </w:trPr>
        <w:tc>
          <w:tcPr>
            <w:tcW w:w="567" w:type="dxa"/>
            <w:tcBorders>
              <w:top w:val="single" w:sz="4" w:space="0" w:color="auto"/>
              <w:left w:val="single" w:sz="4" w:space="0" w:color="auto"/>
              <w:right w:val="single" w:sz="4" w:space="0" w:color="auto"/>
            </w:tcBorders>
            <w:shd w:val="clear" w:color="auto" w:fill="auto"/>
            <w:vAlign w:val="center"/>
          </w:tcPr>
          <w:p w14:paraId="0D57633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5 (14)</w:t>
            </w:r>
          </w:p>
          <w:p w14:paraId="6C84F2A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435EEE6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2BEBEB3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1607" w:type="dxa"/>
            <w:tcBorders>
              <w:top w:val="single" w:sz="4" w:space="0" w:color="auto"/>
              <w:left w:val="single" w:sz="4" w:space="0" w:color="auto"/>
              <w:right w:val="single" w:sz="4" w:space="0" w:color="auto"/>
            </w:tcBorders>
            <w:shd w:val="clear" w:color="auto" w:fill="auto"/>
            <w:vAlign w:val="center"/>
          </w:tcPr>
          <w:p w14:paraId="14AB46A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Организм человека.</w:t>
            </w:r>
          </w:p>
          <w:p w14:paraId="09C1DB1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pacing w:val="-7"/>
                <w:sz w:val="24"/>
                <w:szCs w:val="24"/>
                <w:lang w:eastAsia="ru-RU"/>
              </w:rPr>
            </w:pPr>
            <w:r w:rsidRPr="0095161F">
              <w:rPr>
                <w:rFonts w:ascii="Times New Roman" w:eastAsia="Times New Roman" w:hAnsi="Times New Roman" w:cs="Times New Roman"/>
                <w:spacing w:val="-7"/>
                <w:sz w:val="24"/>
                <w:szCs w:val="24"/>
                <w:lang w:eastAsia="ru-RU"/>
              </w:rPr>
              <w:t>Органы чувств.</w:t>
            </w:r>
          </w:p>
          <w:p w14:paraId="6CFFEA0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pacing w:val="-7"/>
                <w:sz w:val="24"/>
                <w:szCs w:val="24"/>
                <w:lang w:eastAsia="ru-RU"/>
              </w:rPr>
            </w:pPr>
          </w:p>
          <w:p w14:paraId="30C32B5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pacing w:val="-7"/>
                <w:sz w:val="24"/>
                <w:szCs w:val="24"/>
                <w:lang w:eastAsia="ru-RU"/>
              </w:rPr>
            </w:pPr>
          </w:p>
          <w:p w14:paraId="4A61DBF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022" w:type="dxa"/>
            <w:tcBorders>
              <w:top w:val="single" w:sz="4" w:space="0" w:color="auto"/>
              <w:left w:val="single" w:sz="4" w:space="0" w:color="auto"/>
              <w:right w:val="single" w:sz="4" w:space="0" w:color="auto"/>
            </w:tcBorders>
            <w:shd w:val="clear" w:color="auto" w:fill="auto"/>
          </w:tcPr>
          <w:p w14:paraId="2740007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Анатомия, физиология, гигиена как науки. Понятие об органах и системе органов тела человека: нервная система, пищеварительная, кровеносная.</w:t>
            </w:r>
          </w:p>
          <w:p w14:paraId="5D5E095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Органы чувств человека: глаза, уши, нос, язык, кожа, их роль в восприятии мира</w:t>
            </w:r>
          </w:p>
        </w:tc>
        <w:tc>
          <w:tcPr>
            <w:tcW w:w="5812" w:type="dxa"/>
            <w:tcBorders>
              <w:top w:val="single" w:sz="4" w:space="0" w:color="auto"/>
              <w:left w:val="single" w:sz="4" w:space="0" w:color="auto"/>
              <w:right w:val="single" w:sz="4" w:space="0" w:color="auto"/>
            </w:tcBorders>
            <w:shd w:val="clear" w:color="auto" w:fill="auto"/>
            <w:vAlign w:val="center"/>
          </w:tcPr>
          <w:p w14:paraId="7B98B54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внутреннее строение организма человека. Уметь показывать внутренние органы на модели человека.</w:t>
            </w:r>
          </w:p>
          <w:p w14:paraId="2C6F55D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органы чувств и их значение для человека. Уметь беречь органы чувств.</w:t>
            </w:r>
          </w:p>
        </w:tc>
      </w:tr>
      <w:tr w:rsidR="0095161F" w:rsidRPr="0095161F" w14:paraId="5C9032DA" w14:textId="77777777" w:rsidTr="007C15C1">
        <w:trPr>
          <w:trHeight w:val="2396"/>
        </w:trPr>
        <w:tc>
          <w:tcPr>
            <w:tcW w:w="567" w:type="dxa"/>
            <w:tcBorders>
              <w:top w:val="single" w:sz="4" w:space="0" w:color="auto"/>
              <w:left w:val="single" w:sz="4" w:space="0" w:color="auto"/>
              <w:right w:val="single" w:sz="4" w:space="0" w:color="auto"/>
            </w:tcBorders>
            <w:shd w:val="clear" w:color="auto" w:fill="auto"/>
            <w:vAlign w:val="center"/>
          </w:tcPr>
          <w:p w14:paraId="488F6E0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6 (15)</w:t>
            </w:r>
          </w:p>
          <w:p w14:paraId="417D8D8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8AABB8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8E9C55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B44B8D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674750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CB9CA8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2E9C9B1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48F7157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9FFCBC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5395EB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4F29E7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AB71AB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D88E19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743CC3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1607" w:type="dxa"/>
            <w:tcBorders>
              <w:top w:val="single" w:sz="4" w:space="0" w:color="auto"/>
              <w:left w:val="single" w:sz="4" w:space="0" w:color="auto"/>
              <w:right w:val="single" w:sz="4" w:space="0" w:color="auto"/>
            </w:tcBorders>
            <w:shd w:val="clear" w:color="auto" w:fill="auto"/>
            <w:vAlign w:val="center"/>
          </w:tcPr>
          <w:p w14:paraId="0EFDB90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Надёжная защита организма.</w:t>
            </w:r>
          </w:p>
          <w:p w14:paraId="36AF84E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Опора тела и движение.</w:t>
            </w:r>
          </w:p>
          <w:p w14:paraId="068B53F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A20D25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8333D5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022" w:type="dxa"/>
            <w:tcBorders>
              <w:top w:val="single" w:sz="4" w:space="0" w:color="auto"/>
              <w:left w:val="single" w:sz="4" w:space="0" w:color="auto"/>
              <w:right w:val="single" w:sz="4" w:space="0" w:color="auto"/>
            </w:tcBorders>
            <w:shd w:val="clear" w:color="auto" w:fill="auto"/>
          </w:tcPr>
          <w:p w14:paraId="70C5CAC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Орган защиты от повреждений и внешних воздействий – кожа. Ее свойства и гигиена. Первая помощь при повреждении кожных покровов (ранки, ушибы, ожоги, обмораживание)</w:t>
            </w:r>
          </w:p>
          <w:p w14:paraId="6F007A9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Опорно-двигательная система, ее роль в организме человека. Важность выработки и сохранения правильной осанки. Роль физической культуры в поддержании тонуса мышц.</w:t>
            </w:r>
          </w:p>
        </w:tc>
        <w:tc>
          <w:tcPr>
            <w:tcW w:w="5812" w:type="dxa"/>
            <w:tcBorders>
              <w:top w:val="single" w:sz="4" w:space="0" w:color="auto"/>
              <w:left w:val="single" w:sz="4" w:space="0" w:color="auto"/>
              <w:right w:val="single" w:sz="4" w:space="0" w:color="auto"/>
            </w:tcBorders>
            <w:shd w:val="clear" w:color="auto" w:fill="auto"/>
            <w:vAlign w:val="center"/>
          </w:tcPr>
          <w:p w14:paraId="006C1ED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функции кожи. Уметь оказывать первую помощь при небольших повреждениях.</w:t>
            </w:r>
          </w:p>
          <w:p w14:paraId="4EE70CA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Знать строение тела человека. Уметь показывать основные органы человека. </w:t>
            </w:r>
          </w:p>
          <w:p w14:paraId="10DDE6A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и выполнять правила посадки за столом (партой).</w:t>
            </w:r>
          </w:p>
          <w:p w14:paraId="2BE71EA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4F53151E" w14:textId="77777777" w:rsidTr="007C15C1">
        <w:trPr>
          <w:trHeight w:val="2260"/>
        </w:trPr>
        <w:tc>
          <w:tcPr>
            <w:tcW w:w="567" w:type="dxa"/>
            <w:tcBorders>
              <w:top w:val="single" w:sz="4" w:space="0" w:color="auto"/>
              <w:left w:val="single" w:sz="4" w:space="0" w:color="auto"/>
              <w:right w:val="single" w:sz="4" w:space="0" w:color="auto"/>
            </w:tcBorders>
            <w:shd w:val="clear" w:color="auto" w:fill="auto"/>
            <w:vAlign w:val="center"/>
          </w:tcPr>
          <w:p w14:paraId="22FBBFE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7 (16)</w:t>
            </w:r>
          </w:p>
          <w:p w14:paraId="2EFD80D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E44B15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C542C6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4381E1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7E66A4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D8852E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51E04BF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24D0295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0CEAED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4157B5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728A1C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CD3108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82EF98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D27266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1607" w:type="dxa"/>
            <w:tcBorders>
              <w:top w:val="single" w:sz="4" w:space="0" w:color="auto"/>
              <w:left w:val="single" w:sz="4" w:space="0" w:color="auto"/>
              <w:right w:val="single" w:sz="4" w:space="0" w:color="auto"/>
            </w:tcBorders>
            <w:shd w:val="clear" w:color="auto" w:fill="auto"/>
            <w:vAlign w:val="center"/>
          </w:tcPr>
          <w:p w14:paraId="21F82098"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Наше питание.</w:t>
            </w:r>
          </w:p>
          <w:p w14:paraId="47073A64"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pacing w:val="-6"/>
                <w:sz w:val="24"/>
                <w:szCs w:val="24"/>
                <w:lang w:eastAsia="ru-RU"/>
              </w:rPr>
            </w:pPr>
            <w:r w:rsidRPr="0095161F">
              <w:rPr>
                <w:rFonts w:ascii="Times New Roman" w:eastAsia="Times New Roman" w:hAnsi="Times New Roman" w:cs="Times New Roman"/>
                <w:spacing w:val="-6"/>
                <w:sz w:val="24"/>
                <w:szCs w:val="24"/>
                <w:lang w:eastAsia="ru-RU"/>
              </w:rPr>
              <w:t>Ор</w:t>
            </w:r>
            <w:r w:rsidRPr="0095161F">
              <w:rPr>
                <w:rFonts w:ascii="Times New Roman" w:eastAsia="Times New Roman" w:hAnsi="Times New Roman" w:cs="Times New Roman"/>
                <w:spacing w:val="-6"/>
                <w:sz w:val="24"/>
                <w:szCs w:val="24"/>
                <w:lang w:eastAsia="ru-RU"/>
              </w:rPr>
              <w:softHyphen/>
              <w:t>ганы пищеварения.</w:t>
            </w:r>
          </w:p>
          <w:p w14:paraId="7B57D9A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p w14:paraId="7444E46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i/>
                <w:sz w:val="24"/>
                <w:szCs w:val="24"/>
                <w:lang w:eastAsia="ru-RU"/>
              </w:rPr>
              <w:t>«</w:t>
            </w:r>
            <w:r w:rsidRPr="0095161F">
              <w:rPr>
                <w:rFonts w:ascii="Times New Roman" w:eastAsia="Times New Roman" w:hAnsi="Times New Roman" w:cs="Times New Roman"/>
                <w:spacing w:val="-6"/>
                <w:sz w:val="24"/>
                <w:szCs w:val="24"/>
                <w:lang w:eastAsia="ru-RU"/>
              </w:rPr>
              <w:t>О дыхании, о дви</w:t>
            </w:r>
            <w:r w:rsidRPr="0095161F">
              <w:rPr>
                <w:rFonts w:ascii="Times New Roman" w:eastAsia="Times New Roman" w:hAnsi="Times New Roman" w:cs="Times New Roman"/>
                <w:spacing w:val="-6"/>
                <w:sz w:val="24"/>
                <w:szCs w:val="24"/>
                <w:lang w:eastAsia="ru-RU"/>
              </w:rPr>
              <w:softHyphen/>
            </w:r>
            <w:r w:rsidRPr="0095161F">
              <w:rPr>
                <w:rFonts w:ascii="Times New Roman" w:eastAsia="Times New Roman" w:hAnsi="Times New Roman" w:cs="Times New Roman"/>
                <w:sz w:val="24"/>
                <w:szCs w:val="24"/>
                <w:lang w:eastAsia="ru-RU"/>
              </w:rPr>
              <w:t>жении крови».</w:t>
            </w:r>
          </w:p>
          <w:p w14:paraId="11FA56D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BE2952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022" w:type="dxa"/>
            <w:tcBorders>
              <w:top w:val="single" w:sz="4" w:space="0" w:color="auto"/>
              <w:left w:val="single" w:sz="4" w:space="0" w:color="auto"/>
              <w:right w:val="single" w:sz="4" w:space="0" w:color="auto"/>
            </w:tcBorders>
            <w:shd w:val="clear" w:color="auto" w:fill="auto"/>
          </w:tcPr>
          <w:p w14:paraId="4E81D11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Разнообразие питательных веществ (белки, жиры, углеводы, витамины), продукты в которых они содержатся. Пищеварительная система, ее строение и сохранение правильной осанки.</w:t>
            </w:r>
          </w:p>
          <w:p w14:paraId="653F2ED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Дыхательная и кровеносные системы, их строение и работа. Взаимосвязь дыхательной и кровеносной системы Пульс и его частота.</w:t>
            </w:r>
          </w:p>
        </w:tc>
        <w:tc>
          <w:tcPr>
            <w:tcW w:w="5812" w:type="dxa"/>
            <w:tcBorders>
              <w:top w:val="single" w:sz="4" w:space="0" w:color="auto"/>
              <w:left w:val="single" w:sz="4" w:space="0" w:color="auto"/>
              <w:right w:val="single" w:sz="4" w:space="0" w:color="auto"/>
            </w:tcBorders>
            <w:shd w:val="clear" w:color="auto" w:fill="auto"/>
            <w:vAlign w:val="center"/>
          </w:tcPr>
          <w:p w14:paraId="43F556A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органы пищеварительной системы. Уметь соблюдать правила питания. Уметь устанавливать взаимосвязь продуктов питания и пищеварительной системы.</w:t>
            </w:r>
          </w:p>
          <w:p w14:paraId="360B4A3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Знать органы дыхания и выделения. </w:t>
            </w:r>
          </w:p>
          <w:p w14:paraId="6A2B2D9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заботиться о своём здоровье.</w:t>
            </w:r>
          </w:p>
          <w:p w14:paraId="1581059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1C08F3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342A8D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bl>
    <w:p w14:paraId="415E0CC5"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p>
    <w:p w14:paraId="501CB87C"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r w:rsidRPr="0095161F">
        <w:rPr>
          <w:rFonts w:ascii="Times New Roman" w:eastAsia="Times New Roman" w:hAnsi="Times New Roman" w:cs="Times New Roman"/>
          <w:b/>
          <w:i/>
          <w:sz w:val="24"/>
          <w:szCs w:val="24"/>
          <w:lang w:val="en-US" w:eastAsia="ru-RU"/>
        </w:rPr>
        <w:t>III</w:t>
      </w:r>
      <w:r w:rsidRPr="0095161F">
        <w:rPr>
          <w:rFonts w:ascii="Times New Roman" w:eastAsia="Times New Roman" w:hAnsi="Times New Roman" w:cs="Times New Roman"/>
          <w:b/>
          <w:i/>
          <w:sz w:val="24"/>
          <w:szCs w:val="24"/>
          <w:lang w:eastAsia="ru-RU"/>
        </w:rPr>
        <w:t xml:space="preserve"> четверть - 10 часов.</w:t>
      </w:r>
    </w:p>
    <w:p w14:paraId="78DE3B7E"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p>
    <w:tbl>
      <w:tblPr>
        <w:tblpPr w:leftFromText="180" w:rightFromText="180" w:vertAnchor="text" w:tblpX="216" w:tblpY="1"/>
        <w:tblOverlap w:val="neve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992"/>
        <w:gridCol w:w="2552"/>
        <w:gridCol w:w="5244"/>
        <w:gridCol w:w="4645"/>
      </w:tblGrid>
      <w:tr w:rsidR="0095161F" w:rsidRPr="0095161F" w14:paraId="633BC9B2" w14:textId="77777777" w:rsidTr="007C15C1">
        <w:trPr>
          <w:trHeight w:val="690"/>
        </w:trPr>
        <w:tc>
          <w:tcPr>
            <w:tcW w:w="567" w:type="dxa"/>
            <w:tcBorders>
              <w:top w:val="single" w:sz="4" w:space="0" w:color="auto"/>
              <w:left w:val="single" w:sz="4" w:space="0" w:color="auto"/>
              <w:bottom w:val="single" w:sz="4" w:space="0" w:color="auto"/>
              <w:right w:val="single" w:sz="4" w:space="0" w:color="auto"/>
            </w:tcBorders>
            <w:shd w:val="clear" w:color="auto" w:fill="auto"/>
          </w:tcPr>
          <w:p w14:paraId="009D57C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lastRenderedPageBreak/>
              <w:t xml:space="preserve">№ </w:t>
            </w:r>
            <w:proofErr w:type="spellStart"/>
            <w:r w:rsidRPr="0095161F">
              <w:rPr>
                <w:rFonts w:ascii="Times New Roman" w:eastAsia="Times New Roman" w:hAnsi="Times New Roman" w:cs="Times New Roman"/>
                <w:b/>
                <w:sz w:val="24"/>
                <w:szCs w:val="24"/>
                <w:lang w:eastAsia="ru-RU"/>
              </w:rPr>
              <w:t>ур</w:t>
            </w:r>
            <w:proofErr w:type="spellEnd"/>
            <w:r w:rsidRPr="0095161F">
              <w:rPr>
                <w:rFonts w:ascii="Times New Roman" w:eastAsia="Times New Roman" w:hAnsi="Times New Roman" w:cs="Times New Roman"/>
                <w:b/>
                <w:sz w:val="24"/>
                <w:szCs w:val="24"/>
                <w:lang w:eastAsia="ru-RU"/>
              </w:rPr>
              <w:t>.</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F3DECE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Кол-во час.</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5B516F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Тема урока</w:t>
            </w:r>
          </w:p>
        </w:tc>
        <w:tc>
          <w:tcPr>
            <w:tcW w:w="5244" w:type="dxa"/>
            <w:tcBorders>
              <w:top w:val="single" w:sz="4" w:space="0" w:color="auto"/>
              <w:left w:val="single" w:sz="4" w:space="0" w:color="auto"/>
              <w:right w:val="single" w:sz="4" w:space="0" w:color="auto"/>
            </w:tcBorders>
            <w:shd w:val="clear" w:color="auto" w:fill="auto"/>
          </w:tcPr>
          <w:p w14:paraId="3F3E823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Понятия</w:t>
            </w:r>
          </w:p>
        </w:tc>
        <w:tc>
          <w:tcPr>
            <w:tcW w:w="4645" w:type="dxa"/>
            <w:tcBorders>
              <w:top w:val="single" w:sz="4" w:space="0" w:color="auto"/>
              <w:left w:val="single" w:sz="4" w:space="0" w:color="auto"/>
              <w:right w:val="single" w:sz="4" w:space="0" w:color="auto"/>
            </w:tcBorders>
            <w:shd w:val="clear" w:color="auto" w:fill="auto"/>
          </w:tcPr>
          <w:p w14:paraId="5C166C0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Характеристика деятельности учащихся</w:t>
            </w:r>
          </w:p>
        </w:tc>
      </w:tr>
      <w:tr w:rsidR="0095161F" w:rsidRPr="0095161F" w14:paraId="6161C007"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07B59A7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5CF48BA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(17</w:t>
            </w:r>
          </w:p>
          <w:p w14:paraId="2C9F0C4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w:t>
            </w:r>
          </w:p>
          <w:p w14:paraId="6CA765A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CF45BD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5731CC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C2476A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DE9D07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0DEE7A1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0CE5B5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793A93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6CEB5A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31BEDB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17B265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1C7C00C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Умей предупреждать болезни.</w:t>
            </w:r>
          </w:p>
          <w:p w14:paraId="5C359180"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Здоровый образ жизни.</w:t>
            </w:r>
          </w:p>
          <w:p w14:paraId="0E1BCDD8"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i/>
                <w:sz w:val="24"/>
                <w:szCs w:val="24"/>
                <w:lang w:eastAsia="ru-RU"/>
              </w:rPr>
            </w:pPr>
          </w:p>
          <w:p w14:paraId="5BB491FD"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9516B6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Понятие о здоровом образе жизни.</w:t>
            </w: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0393309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главные правила здорового образа жизни, выполнять их. Знать и соблюдать режим дня.</w:t>
            </w:r>
          </w:p>
          <w:p w14:paraId="40BC756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8F030F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192E04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AB1C86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159FD1B9"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E10B79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 (18)</w:t>
            </w:r>
          </w:p>
          <w:p w14:paraId="6260F18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C1EACA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FD31A2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09F119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5172124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0346B3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601D7A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5FBADDC2"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Огонь, вода и газ.</w:t>
            </w:r>
          </w:p>
          <w:p w14:paraId="1EDA4F3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u w:val="single"/>
                <w:lang w:eastAsia="ru-RU"/>
              </w:rPr>
            </w:pPr>
            <w:r w:rsidRPr="0095161F">
              <w:rPr>
                <w:rFonts w:ascii="Times New Roman" w:eastAsia="Times New Roman" w:hAnsi="Times New Roman" w:cs="Times New Roman"/>
                <w:sz w:val="24"/>
                <w:szCs w:val="24"/>
                <w:u w:val="single"/>
                <w:lang w:eastAsia="ru-RU"/>
              </w:rPr>
              <w:t xml:space="preserve"> </w:t>
            </w:r>
          </w:p>
          <w:p w14:paraId="381EC95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u w:val="single"/>
                <w:lang w:eastAsia="ru-RU"/>
              </w:rPr>
            </w:pPr>
          </w:p>
          <w:p w14:paraId="101F54A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u w:val="single"/>
                <w:lang w:eastAsia="ru-RU"/>
              </w:rPr>
            </w:pPr>
          </w:p>
          <w:p w14:paraId="1CFEF45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BF0827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Ознакомление с действиями при пожаре, аварии водопровода, утечке газа.</w:t>
            </w: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54CB3A9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и уметь выполнять правила пожарной безопасности, правила поведения при аварии водопровода, правила обращения с газовыми приборами.</w:t>
            </w:r>
          </w:p>
          <w:p w14:paraId="1394C29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CFA437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7FA3A6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7A38FF85" w14:textId="77777777" w:rsidTr="007C15C1">
        <w:trPr>
          <w:trHeight w:val="1860"/>
        </w:trPr>
        <w:tc>
          <w:tcPr>
            <w:tcW w:w="567" w:type="dxa"/>
            <w:tcBorders>
              <w:top w:val="single" w:sz="4" w:space="0" w:color="auto"/>
              <w:left w:val="single" w:sz="4" w:space="0" w:color="auto"/>
              <w:right w:val="single" w:sz="4" w:space="0" w:color="auto"/>
            </w:tcBorders>
            <w:shd w:val="clear" w:color="auto" w:fill="auto"/>
            <w:vAlign w:val="center"/>
          </w:tcPr>
          <w:p w14:paraId="2F3D583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 (19)</w:t>
            </w:r>
          </w:p>
          <w:p w14:paraId="5F6CE2D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6F46E47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0DB76FF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14F1C3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2F945E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FFAF74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right w:val="single" w:sz="4" w:space="0" w:color="auto"/>
            </w:tcBorders>
            <w:shd w:val="clear" w:color="auto" w:fill="auto"/>
            <w:vAlign w:val="center"/>
          </w:tcPr>
          <w:p w14:paraId="29EC074D"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Чтобы путь был счастливым.</w:t>
            </w:r>
          </w:p>
          <w:p w14:paraId="5EE0DF86"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i/>
                <w:sz w:val="24"/>
                <w:szCs w:val="24"/>
                <w:lang w:eastAsia="ru-RU"/>
              </w:rPr>
              <w:t xml:space="preserve"> «</w:t>
            </w:r>
            <w:r w:rsidRPr="0095161F">
              <w:rPr>
                <w:rFonts w:ascii="Times New Roman" w:eastAsia="Times New Roman" w:hAnsi="Times New Roman" w:cs="Times New Roman"/>
                <w:sz w:val="24"/>
                <w:szCs w:val="24"/>
                <w:lang w:eastAsia="ru-RU"/>
              </w:rPr>
              <w:t>Дорожные знаки».</w:t>
            </w:r>
          </w:p>
          <w:p w14:paraId="73EC0D9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right w:val="single" w:sz="4" w:space="0" w:color="auto"/>
            </w:tcBorders>
            <w:shd w:val="clear" w:color="auto" w:fill="auto"/>
          </w:tcPr>
          <w:p w14:paraId="41D33C7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Правила поведения по дороге в школу, при переходе улицы, езде на велосипеде, автомобиле, общественном транспорте.</w:t>
            </w:r>
          </w:p>
          <w:p w14:paraId="5FC47C5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Дорожные знаки. Знаки предупреждающие, запрещающие, предписывающие, информационно – указательные, знаки сервиса.</w:t>
            </w:r>
          </w:p>
        </w:tc>
        <w:tc>
          <w:tcPr>
            <w:tcW w:w="4645" w:type="dxa"/>
            <w:tcBorders>
              <w:top w:val="single" w:sz="4" w:space="0" w:color="auto"/>
              <w:left w:val="single" w:sz="4" w:space="0" w:color="auto"/>
              <w:right w:val="single" w:sz="4" w:space="0" w:color="auto"/>
            </w:tcBorders>
            <w:shd w:val="clear" w:color="auto" w:fill="auto"/>
            <w:vAlign w:val="center"/>
          </w:tcPr>
          <w:p w14:paraId="0FE4371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выполнять правила безопасного поведения на улицах и дорогах.</w:t>
            </w:r>
          </w:p>
          <w:p w14:paraId="4122E48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основные дорожные знаки, уметь ориентироваться на дороге.</w:t>
            </w:r>
          </w:p>
          <w:p w14:paraId="72A68B4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581589BC" w14:textId="77777777" w:rsidTr="007C15C1">
        <w:trPr>
          <w:trHeight w:val="3120"/>
        </w:trPr>
        <w:tc>
          <w:tcPr>
            <w:tcW w:w="567" w:type="dxa"/>
            <w:tcBorders>
              <w:top w:val="single" w:sz="4" w:space="0" w:color="auto"/>
              <w:left w:val="single" w:sz="4" w:space="0" w:color="auto"/>
              <w:right w:val="single" w:sz="4" w:space="0" w:color="auto"/>
            </w:tcBorders>
            <w:shd w:val="clear" w:color="auto" w:fill="auto"/>
            <w:vAlign w:val="center"/>
          </w:tcPr>
          <w:p w14:paraId="77AF997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4</w:t>
            </w:r>
          </w:p>
          <w:p w14:paraId="269F1F5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(20)</w:t>
            </w:r>
          </w:p>
          <w:p w14:paraId="4182B7A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ECC7A7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582867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B6E34C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DEBF8E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0B7C53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651614B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1B2597B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C3AC65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5D6BBA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9EB137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A57D0B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5EE032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6FC85E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0A9BD5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right w:val="single" w:sz="4" w:space="0" w:color="auto"/>
            </w:tcBorders>
            <w:shd w:val="clear" w:color="auto" w:fill="auto"/>
            <w:vAlign w:val="center"/>
          </w:tcPr>
          <w:p w14:paraId="3AD29FCE"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Опасные места.</w:t>
            </w:r>
          </w:p>
          <w:p w14:paraId="3D4987F7"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Природа и наша безопасность.</w:t>
            </w:r>
          </w:p>
          <w:p w14:paraId="48F1D84F"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Экологическая безопасность.</w:t>
            </w:r>
          </w:p>
          <w:p w14:paraId="010436C7"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19B62F3C"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7D3EDA73"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6F4F6852"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546201A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right w:val="single" w:sz="4" w:space="0" w:color="auto"/>
            </w:tcBorders>
            <w:shd w:val="clear" w:color="auto" w:fill="auto"/>
          </w:tcPr>
          <w:p w14:paraId="4EE66B3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Правила поведения в потенциально опасных местах: на балконе, в лифте, на стройплощадке, пустыре, в парке, лесу, на обледеневших поверхностях и т. д.</w:t>
            </w:r>
          </w:p>
          <w:p w14:paraId="78ABE702"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Опасности природного характера (о молниях, змеях, собаках, ядовитых растениях и грибах, собаках, кошках). Экологическая безопасность.</w:t>
            </w:r>
          </w:p>
          <w:p w14:paraId="75CA233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Цепь загрязнения. Правила экологической безопасности.</w:t>
            </w:r>
          </w:p>
        </w:tc>
        <w:tc>
          <w:tcPr>
            <w:tcW w:w="4645" w:type="dxa"/>
            <w:tcBorders>
              <w:top w:val="single" w:sz="4" w:space="0" w:color="auto"/>
              <w:left w:val="single" w:sz="4" w:space="0" w:color="auto"/>
              <w:right w:val="single" w:sz="4" w:space="0" w:color="auto"/>
            </w:tcBorders>
            <w:shd w:val="clear" w:color="auto" w:fill="auto"/>
            <w:vAlign w:val="center"/>
          </w:tcPr>
          <w:p w14:paraId="66B71AE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опасные места для человека. Уметь предвидеть опасность, избегать её, при необходимости действовать решительно и чётко.</w:t>
            </w:r>
          </w:p>
          <w:p w14:paraId="198FE2DE"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и соблюдать правила безопасности при общении с природой.</w:t>
            </w:r>
          </w:p>
          <w:p w14:paraId="3FFF150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и выполнять правила личной экологической безопасности.</w:t>
            </w:r>
          </w:p>
          <w:p w14:paraId="37D7424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0B45F972" w14:textId="77777777" w:rsidTr="007C15C1">
        <w:trPr>
          <w:trHeight w:val="2396"/>
        </w:trPr>
        <w:tc>
          <w:tcPr>
            <w:tcW w:w="567" w:type="dxa"/>
            <w:tcBorders>
              <w:top w:val="single" w:sz="4" w:space="0" w:color="auto"/>
              <w:left w:val="single" w:sz="4" w:space="0" w:color="auto"/>
              <w:right w:val="single" w:sz="4" w:space="0" w:color="auto"/>
            </w:tcBorders>
            <w:shd w:val="clear" w:color="auto" w:fill="auto"/>
            <w:vAlign w:val="center"/>
          </w:tcPr>
          <w:p w14:paraId="4D51CE2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5</w:t>
            </w:r>
          </w:p>
          <w:p w14:paraId="565DCA3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(21)</w:t>
            </w:r>
          </w:p>
          <w:p w14:paraId="67236DF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53F136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FD7E20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8072CA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564954F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564E68F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91CC92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05CE03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6116C2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56FD2E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right w:val="single" w:sz="4" w:space="0" w:color="auto"/>
            </w:tcBorders>
            <w:shd w:val="clear" w:color="auto" w:fill="auto"/>
            <w:vAlign w:val="center"/>
          </w:tcPr>
          <w:p w14:paraId="0DFB37AF"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Для чего нужна экономика?</w:t>
            </w:r>
          </w:p>
          <w:p w14:paraId="7993EBA5"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3AC4063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Природные богатства и труд людей – основа экономики.</w:t>
            </w:r>
          </w:p>
          <w:p w14:paraId="0D2E32F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right w:val="single" w:sz="4" w:space="0" w:color="auto"/>
            </w:tcBorders>
            <w:shd w:val="clear" w:color="auto" w:fill="auto"/>
          </w:tcPr>
          <w:p w14:paraId="4066B554"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Потребности людей. Удовлетворение потребностей людей – главная задача экономики. Товары и услуги.</w:t>
            </w:r>
          </w:p>
          <w:p w14:paraId="3F4731C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Использование природных богатств в экономике. Бережное использование. Роль труда людей в экономике, труд умственный и физический. Роль образования в экономике.</w:t>
            </w:r>
          </w:p>
        </w:tc>
        <w:tc>
          <w:tcPr>
            <w:tcW w:w="4645" w:type="dxa"/>
            <w:tcBorders>
              <w:top w:val="single" w:sz="4" w:space="0" w:color="auto"/>
              <w:left w:val="single" w:sz="4" w:space="0" w:color="auto"/>
              <w:right w:val="single" w:sz="4" w:space="0" w:color="auto"/>
            </w:tcBorders>
            <w:shd w:val="clear" w:color="auto" w:fill="auto"/>
            <w:vAlign w:val="center"/>
          </w:tcPr>
          <w:p w14:paraId="294E80F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определять понятие экономика, главную задачу экономики.</w:t>
            </w:r>
          </w:p>
          <w:p w14:paraId="43B5F7A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основные составляющие экономики.</w:t>
            </w:r>
          </w:p>
          <w:p w14:paraId="36EB2B9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6F4433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3C30BB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CA44B0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5E05C6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7D9F972E"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167F40F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6</w:t>
            </w:r>
          </w:p>
          <w:p w14:paraId="2AEC003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(22</w:t>
            </w:r>
          </w:p>
          <w:p w14:paraId="3AD06E6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928695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4E5F0FF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2FF4684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i/>
                <w:sz w:val="24"/>
                <w:szCs w:val="24"/>
                <w:lang w:eastAsia="ru-RU"/>
              </w:rPr>
              <w:t xml:space="preserve"> </w:t>
            </w:r>
            <w:r w:rsidRPr="0095161F">
              <w:rPr>
                <w:rFonts w:ascii="Times New Roman" w:eastAsia="Times New Roman" w:hAnsi="Times New Roman" w:cs="Times New Roman"/>
                <w:sz w:val="24"/>
                <w:szCs w:val="24"/>
                <w:lang w:eastAsia="ru-RU"/>
              </w:rPr>
              <w:t>Полезные ископаемые.</w:t>
            </w:r>
          </w:p>
          <w:p w14:paraId="4E5019D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1FC4EF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776DDE8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Понятие о полезных ископаемых. Наиболее важные ископаемые. Значение, способы добычи, охрана полезных ископаемых.</w:t>
            </w: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4CFEAC7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основные полезные ископаемые, их значение в жизни человека.</w:t>
            </w:r>
          </w:p>
          <w:p w14:paraId="612C5AA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6C9A25B5" w14:textId="77777777" w:rsidTr="007C15C1">
        <w:trPr>
          <w:trHeight w:val="2275"/>
        </w:trPr>
        <w:tc>
          <w:tcPr>
            <w:tcW w:w="567" w:type="dxa"/>
            <w:tcBorders>
              <w:top w:val="single" w:sz="4" w:space="0" w:color="auto"/>
              <w:left w:val="single" w:sz="4" w:space="0" w:color="auto"/>
              <w:right w:val="single" w:sz="4" w:space="0" w:color="auto"/>
            </w:tcBorders>
            <w:shd w:val="clear" w:color="auto" w:fill="auto"/>
            <w:vAlign w:val="center"/>
          </w:tcPr>
          <w:p w14:paraId="6E77B4F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7</w:t>
            </w:r>
          </w:p>
          <w:p w14:paraId="016698A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(23)</w:t>
            </w:r>
          </w:p>
          <w:p w14:paraId="57FA798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F14575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0A67146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2F87441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34BB31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right w:val="single" w:sz="4" w:space="0" w:color="auto"/>
            </w:tcBorders>
            <w:shd w:val="clear" w:color="auto" w:fill="auto"/>
            <w:vAlign w:val="center"/>
          </w:tcPr>
          <w:p w14:paraId="3A2274EA"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Растениеводство.</w:t>
            </w:r>
          </w:p>
          <w:p w14:paraId="56EBFCB7"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Животноводство.</w:t>
            </w:r>
          </w:p>
        </w:tc>
        <w:tc>
          <w:tcPr>
            <w:tcW w:w="5244" w:type="dxa"/>
            <w:tcBorders>
              <w:top w:val="single" w:sz="4" w:space="0" w:color="auto"/>
              <w:left w:val="single" w:sz="4" w:space="0" w:color="auto"/>
              <w:right w:val="single" w:sz="4" w:space="0" w:color="auto"/>
            </w:tcBorders>
            <w:shd w:val="clear" w:color="auto" w:fill="auto"/>
          </w:tcPr>
          <w:p w14:paraId="364ACBC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Сельское хозяйство как составная часть экономики. Растениеводство и животноводство как отрасли сельского хозяйства. Использование культурных растений для производства продуктов питания и промышленных товаров. Классификация культурных растений: зерновые, кормовые, прядильные культуры, овощи, фрукты, цветы.</w:t>
            </w:r>
          </w:p>
        </w:tc>
        <w:tc>
          <w:tcPr>
            <w:tcW w:w="4645" w:type="dxa"/>
            <w:tcBorders>
              <w:top w:val="single" w:sz="4" w:space="0" w:color="auto"/>
              <w:left w:val="single" w:sz="4" w:space="0" w:color="auto"/>
              <w:right w:val="single" w:sz="4" w:space="0" w:color="auto"/>
            </w:tcBorders>
            <w:shd w:val="clear" w:color="auto" w:fill="auto"/>
            <w:vAlign w:val="center"/>
          </w:tcPr>
          <w:p w14:paraId="6E7950B6"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отличать культурные растения от дикорастущих. Уметь различать культурные растения.</w:t>
            </w:r>
          </w:p>
          <w:p w14:paraId="3F1A3CC5"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особенности разведения и содержания домашних животных. Познакомиться с трудом растениеводов и животноводов.</w:t>
            </w:r>
          </w:p>
        </w:tc>
      </w:tr>
      <w:tr w:rsidR="0095161F" w:rsidRPr="0095161F" w14:paraId="0AF2EB69"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0A5904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8</w:t>
            </w:r>
          </w:p>
          <w:p w14:paraId="1A9CF9F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(24)</w:t>
            </w:r>
          </w:p>
          <w:p w14:paraId="132F450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7785A3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F29B1B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D92B89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0C0DBF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1C35B7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3E998C3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3A451F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1E8216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7156559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Какая бывает промышленность?</w:t>
            </w:r>
          </w:p>
          <w:p w14:paraId="181F692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8113C5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845445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45B191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25DF5C22"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Промышленность как составная часть экономики. Отрасли промышленности: добывающая, электроэнергетика, металлургия, машиностроение, электронная, химическая, легкая, пищевая промышленность.</w:t>
            </w: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04DE3BBA"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отрасли промышленности. Уметь различать продукцию каждой отрасли промышленности.</w:t>
            </w:r>
          </w:p>
          <w:p w14:paraId="5CA60AF6"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68FF68A4"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295E3D49"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1F61EDF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5B36F70D" w14:textId="77777777" w:rsidTr="007C15C1">
        <w:trPr>
          <w:trHeight w:val="412"/>
        </w:trPr>
        <w:tc>
          <w:tcPr>
            <w:tcW w:w="567" w:type="dxa"/>
            <w:tcBorders>
              <w:top w:val="single" w:sz="4" w:space="0" w:color="auto"/>
              <w:left w:val="single" w:sz="4" w:space="0" w:color="auto"/>
              <w:right w:val="single" w:sz="4" w:space="0" w:color="auto"/>
            </w:tcBorders>
            <w:shd w:val="clear" w:color="auto" w:fill="auto"/>
            <w:vAlign w:val="center"/>
          </w:tcPr>
          <w:p w14:paraId="243DC3F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9 (25)</w:t>
            </w:r>
          </w:p>
          <w:p w14:paraId="70944DC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4796E3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4186FFF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731760F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2F04F6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822201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036FD9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8AC13E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right w:val="single" w:sz="4" w:space="0" w:color="auto"/>
            </w:tcBorders>
            <w:shd w:val="clear" w:color="auto" w:fill="auto"/>
            <w:vAlign w:val="center"/>
          </w:tcPr>
          <w:p w14:paraId="6C85452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Что такое деньги?</w:t>
            </w:r>
          </w:p>
          <w:p w14:paraId="4FBB1C79"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 Государственный</w:t>
            </w:r>
          </w:p>
          <w:p w14:paraId="58401B0F"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 бюджет.</w:t>
            </w:r>
          </w:p>
          <w:p w14:paraId="2E5AE4C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Семейный бюджет.</w:t>
            </w:r>
          </w:p>
        </w:tc>
        <w:tc>
          <w:tcPr>
            <w:tcW w:w="5244" w:type="dxa"/>
            <w:tcBorders>
              <w:top w:val="single" w:sz="4" w:space="0" w:color="auto"/>
              <w:left w:val="single" w:sz="4" w:space="0" w:color="auto"/>
              <w:right w:val="single" w:sz="4" w:space="0" w:color="auto"/>
            </w:tcBorders>
            <w:shd w:val="clear" w:color="auto" w:fill="auto"/>
          </w:tcPr>
          <w:p w14:paraId="700716A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Понятие о государственном бюджете, расходах и доходах. Источники доходов. Основные стать расходов государства.</w:t>
            </w:r>
          </w:p>
          <w:p w14:paraId="5AFC201D"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Понятие о семейном бюджете, доходах и расходах семьи.</w:t>
            </w:r>
          </w:p>
        </w:tc>
        <w:tc>
          <w:tcPr>
            <w:tcW w:w="4645" w:type="dxa"/>
            <w:tcBorders>
              <w:top w:val="single" w:sz="4" w:space="0" w:color="auto"/>
              <w:left w:val="single" w:sz="4" w:space="0" w:color="auto"/>
              <w:right w:val="single" w:sz="4" w:space="0" w:color="auto"/>
            </w:tcBorders>
            <w:shd w:val="clear" w:color="auto" w:fill="auto"/>
            <w:vAlign w:val="center"/>
          </w:tcPr>
          <w:p w14:paraId="1568DBA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Уметь оперировать терминами: бюджет, доходы, налоги, расходы.</w:t>
            </w:r>
          </w:p>
          <w:p w14:paraId="72BFEE82"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Знать основы семейного бюджета. </w:t>
            </w:r>
          </w:p>
          <w:p w14:paraId="482DE4B1"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23AB30B2"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7977E0B2"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06F40A2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30F62BFB"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6B088F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10 (26)</w:t>
            </w:r>
          </w:p>
          <w:p w14:paraId="1D840E8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E2E28D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BE2554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34EDE75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5D10C7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FD8D20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1BFD4BD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Экономика и экология.</w:t>
            </w:r>
          </w:p>
          <w:p w14:paraId="5F53BBB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A554D4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583331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tcPr>
          <w:p w14:paraId="354B514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Положительное и отрицательное воздействие экономики на окружающую среду.</w:t>
            </w: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2579971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задачи экологии и две стороны экономики. Уметь составлять простейшие экологические прогнозы.</w:t>
            </w:r>
          </w:p>
          <w:p w14:paraId="44A60AB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bl>
    <w:p w14:paraId="6F020EAD"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p>
    <w:p w14:paraId="3CFA0287"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p>
    <w:p w14:paraId="5E3FBC4C"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b/>
          <w:i/>
          <w:sz w:val="24"/>
          <w:szCs w:val="24"/>
          <w:lang w:eastAsia="ru-RU"/>
        </w:rPr>
      </w:pPr>
      <w:r w:rsidRPr="0095161F">
        <w:rPr>
          <w:rFonts w:ascii="Times New Roman" w:eastAsia="Times New Roman" w:hAnsi="Times New Roman" w:cs="Times New Roman"/>
          <w:b/>
          <w:i/>
          <w:sz w:val="24"/>
          <w:szCs w:val="24"/>
          <w:lang w:val="en-US" w:eastAsia="ru-RU"/>
        </w:rPr>
        <w:t xml:space="preserve">IV </w:t>
      </w:r>
      <w:r w:rsidRPr="0095161F">
        <w:rPr>
          <w:rFonts w:ascii="Times New Roman" w:eastAsia="Times New Roman" w:hAnsi="Times New Roman" w:cs="Times New Roman"/>
          <w:b/>
          <w:i/>
          <w:sz w:val="24"/>
          <w:szCs w:val="24"/>
          <w:lang w:eastAsia="ru-RU"/>
        </w:rPr>
        <w:t>четверть - 8 часов.</w:t>
      </w:r>
    </w:p>
    <w:p w14:paraId="4E27A5D8"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p>
    <w:tbl>
      <w:tblPr>
        <w:tblpPr w:leftFromText="180" w:rightFromText="180" w:vertAnchor="text" w:tblpX="182" w:tblpY="1"/>
        <w:tblOverlap w:val="neve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992"/>
        <w:gridCol w:w="2552"/>
        <w:gridCol w:w="5244"/>
        <w:gridCol w:w="4645"/>
      </w:tblGrid>
      <w:tr w:rsidR="0095161F" w:rsidRPr="0095161F" w14:paraId="201AC8E9" w14:textId="77777777" w:rsidTr="007C15C1">
        <w:trPr>
          <w:trHeight w:val="690"/>
        </w:trPr>
        <w:tc>
          <w:tcPr>
            <w:tcW w:w="567" w:type="dxa"/>
            <w:tcBorders>
              <w:top w:val="single" w:sz="4" w:space="0" w:color="auto"/>
              <w:left w:val="single" w:sz="4" w:space="0" w:color="auto"/>
              <w:bottom w:val="single" w:sz="4" w:space="0" w:color="auto"/>
              <w:right w:val="single" w:sz="4" w:space="0" w:color="auto"/>
            </w:tcBorders>
            <w:shd w:val="clear" w:color="auto" w:fill="auto"/>
          </w:tcPr>
          <w:p w14:paraId="6212416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 xml:space="preserve">№ </w:t>
            </w:r>
            <w:proofErr w:type="spellStart"/>
            <w:r w:rsidRPr="0095161F">
              <w:rPr>
                <w:rFonts w:ascii="Times New Roman" w:eastAsia="Times New Roman" w:hAnsi="Times New Roman" w:cs="Times New Roman"/>
                <w:b/>
                <w:sz w:val="24"/>
                <w:szCs w:val="24"/>
                <w:lang w:eastAsia="ru-RU"/>
              </w:rPr>
              <w:t>ур</w:t>
            </w:r>
            <w:proofErr w:type="spellEnd"/>
            <w:r w:rsidRPr="0095161F">
              <w:rPr>
                <w:rFonts w:ascii="Times New Roman" w:eastAsia="Times New Roman" w:hAnsi="Times New Roman" w:cs="Times New Roman"/>
                <w:b/>
                <w:sz w:val="24"/>
                <w:szCs w:val="24"/>
                <w:lang w:eastAsia="ru-RU"/>
              </w:rPr>
              <w:t>.</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16523B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Кол-во час.</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50187FB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Тема урока</w:t>
            </w:r>
          </w:p>
        </w:tc>
        <w:tc>
          <w:tcPr>
            <w:tcW w:w="5244" w:type="dxa"/>
            <w:tcBorders>
              <w:top w:val="single" w:sz="4" w:space="0" w:color="auto"/>
              <w:left w:val="single" w:sz="4" w:space="0" w:color="auto"/>
              <w:right w:val="single" w:sz="4" w:space="0" w:color="auto"/>
            </w:tcBorders>
            <w:shd w:val="clear" w:color="auto" w:fill="auto"/>
          </w:tcPr>
          <w:p w14:paraId="56E7A38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Понятия</w:t>
            </w:r>
          </w:p>
        </w:tc>
        <w:tc>
          <w:tcPr>
            <w:tcW w:w="4645" w:type="dxa"/>
            <w:tcBorders>
              <w:top w:val="single" w:sz="4" w:space="0" w:color="auto"/>
              <w:left w:val="single" w:sz="4" w:space="0" w:color="auto"/>
              <w:right w:val="single" w:sz="4" w:space="0" w:color="auto"/>
            </w:tcBorders>
            <w:shd w:val="clear" w:color="auto" w:fill="auto"/>
          </w:tcPr>
          <w:p w14:paraId="0F7895E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Характеристика деятельности учащихся</w:t>
            </w:r>
          </w:p>
        </w:tc>
      </w:tr>
      <w:tr w:rsidR="0095161F" w:rsidRPr="0095161F" w14:paraId="3F054A7F" w14:textId="77777777" w:rsidTr="007C15C1">
        <w:tc>
          <w:tcPr>
            <w:tcW w:w="1400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E9A42E6" w14:textId="77777777" w:rsidR="0095161F" w:rsidRPr="0095161F" w:rsidRDefault="0095161F" w:rsidP="00224C39">
            <w:pPr>
              <w:widowControl w:val="0"/>
              <w:tabs>
                <w:tab w:val="left" w:pos="284"/>
              </w:tabs>
              <w:suppressAutoHyphens/>
              <w:autoSpaceDE w:val="0"/>
              <w:autoSpaceDN w:val="0"/>
              <w:adjustRightInd w:val="0"/>
              <w:spacing w:after="0" w:line="360" w:lineRule="auto"/>
              <w:ind w:right="-1"/>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 xml:space="preserve">Путешествие по городам и странам </w:t>
            </w:r>
          </w:p>
        </w:tc>
      </w:tr>
      <w:tr w:rsidR="0095161F" w:rsidRPr="0095161F" w14:paraId="4F10C80B"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4907B4E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1 - 2</w:t>
            </w:r>
          </w:p>
          <w:p w14:paraId="47B4597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(27 -28)</w:t>
            </w:r>
          </w:p>
          <w:p w14:paraId="6CD9DA2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C9266B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77BCAB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31C533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2</w:t>
            </w:r>
          </w:p>
          <w:p w14:paraId="70B0B65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6515B7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3A2EC5D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Золотое кольцо России.</w:t>
            </w:r>
          </w:p>
          <w:p w14:paraId="2F697CC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CE417A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56B970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B8E37C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39FE51F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Золотое кольцо России – слава и гордость страны. Города Золотого кольца (Сергиев – Посад, Переславль – Залесский, </w:t>
            </w:r>
            <w:proofErr w:type="spellStart"/>
            <w:r w:rsidRPr="0095161F">
              <w:rPr>
                <w:rFonts w:ascii="Times New Roman" w:eastAsia="Times New Roman" w:hAnsi="Times New Roman" w:cs="Times New Roman"/>
                <w:sz w:val="24"/>
                <w:szCs w:val="24"/>
                <w:lang w:eastAsia="ru-RU"/>
              </w:rPr>
              <w:t>Ростов</w:t>
            </w:r>
            <w:proofErr w:type="spellEnd"/>
            <w:r w:rsidRPr="0095161F">
              <w:rPr>
                <w:rFonts w:ascii="Times New Roman" w:eastAsia="Times New Roman" w:hAnsi="Times New Roman" w:cs="Times New Roman"/>
                <w:sz w:val="24"/>
                <w:szCs w:val="24"/>
                <w:lang w:eastAsia="ru-RU"/>
              </w:rPr>
              <w:t>, Ярославль, Кострома, Иваново, Суздаль, Владимир), их достопримечательности.</w:t>
            </w:r>
          </w:p>
          <w:p w14:paraId="6C9A481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5CB92E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1DCED8B9"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некоторые города Золотого кольца России и их главные достопримечательности, уметь показывать</w:t>
            </w:r>
          </w:p>
          <w:p w14:paraId="235CE4F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их на карте.</w:t>
            </w:r>
          </w:p>
          <w:p w14:paraId="3DC95EB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143F4D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714ABD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67EF7B60"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51D73AA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 (29)</w:t>
            </w:r>
          </w:p>
          <w:p w14:paraId="48F18DF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5DFA47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FB4D5A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1</w:t>
            </w:r>
          </w:p>
          <w:p w14:paraId="7776181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887778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0009CF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4292179B"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Наши ближайшие соседи.</w:t>
            </w:r>
          </w:p>
          <w:p w14:paraId="79A05C6A"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p>
          <w:p w14:paraId="180636D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4171770B" w14:textId="77777777" w:rsidR="0095161F" w:rsidRPr="0095161F" w:rsidRDefault="0095161F" w:rsidP="00224C39">
            <w:pPr>
              <w:tabs>
                <w:tab w:val="left" w:pos="284"/>
                <w:tab w:val="left" w:pos="5145"/>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 xml:space="preserve">Государства, граничащие с Россией, </w:t>
            </w:r>
          </w:p>
          <w:p w14:paraId="38F0C4A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их столицы.</w:t>
            </w:r>
          </w:p>
          <w:p w14:paraId="07B5047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6796C9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3B471C5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Знать государства – ближайшие соседи России, уметь показывать их на карте.</w:t>
            </w:r>
          </w:p>
          <w:p w14:paraId="321726C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D3651D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4CEFF90C"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695D07E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4</w:t>
            </w:r>
          </w:p>
          <w:p w14:paraId="31046C8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(30)</w:t>
            </w:r>
          </w:p>
          <w:p w14:paraId="11C4417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10F9A6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EA3B2D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910D63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05F7F73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14D2F78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C6DEE7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06367C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2091685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55D38D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645A320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Что такое Бенилюкс?</w:t>
            </w:r>
          </w:p>
          <w:p w14:paraId="733EDB0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D66D37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CCAA62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55471D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13A133E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Страны Бенилюкса, их столицы, государственное устройство, флаги, достопримечательности.</w:t>
            </w:r>
          </w:p>
          <w:p w14:paraId="2A501D9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E8C4EC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7B6D3C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4BE6541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страны Бенилюкса, особенности их экономики. Уметь показывать страны на карте.</w:t>
            </w:r>
          </w:p>
          <w:p w14:paraId="5E34493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6EAE8C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46331555"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D321F6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5</w:t>
            </w:r>
          </w:p>
          <w:p w14:paraId="76EB3DF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(31)</w:t>
            </w:r>
          </w:p>
          <w:p w14:paraId="39B4B8C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522270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A4004D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3507A3D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0126791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3BFFD0A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 центре Европы.</w:t>
            </w:r>
          </w:p>
          <w:p w14:paraId="5FF46F1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3F566AD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714CCD3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14:paraId="2A6A538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Государственное устройство, государственные языки, флаги, достопримечательности. Знаменитые люди страны, расположенные в центре Европы, уметь показывать их на карте.</w:t>
            </w: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4C1469F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страны центра Европы: Германия, Австрия, Швейцария), их столицы, флаги, достопримечательности, знаменитых людей</w:t>
            </w:r>
          </w:p>
        </w:tc>
      </w:tr>
      <w:tr w:rsidR="0095161F" w:rsidRPr="0095161F" w14:paraId="58A0C775" w14:textId="77777777" w:rsidTr="007C15C1">
        <w:trPr>
          <w:trHeight w:val="2113"/>
        </w:trPr>
        <w:tc>
          <w:tcPr>
            <w:tcW w:w="567" w:type="dxa"/>
            <w:tcBorders>
              <w:top w:val="single" w:sz="4" w:space="0" w:color="auto"/>
              <w:left w:val="single" w:sz="4" w:space="0" w:color="auto"/>
              <w:right w:val="single" w:sz="4" w:space="0" w:color="auto"/>
            </w:tcBorders>
            <w:shd w:val="clear" w:color="auto" w:fill="auto"/>
            <w:vAlign w:val="center"/>
          </w:tcPr>
          <w:p w14:paraId="30C6327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6</w:t>
            </w:r>
          </w:p>
          <w:p w14:paraId="3E8B289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(32)</w:t>
            </w:r>
          </w:p>
          <w:p w14:paraId="7BA02FF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right w:val="single" w:sz="4" w:space="0" w:color="auto"/>
            </w:tcBorders>
            <w:shd w:val="clear" w:color="auto" w:fill="auto"/>
            <w:vAlign w:val="center"/>
          </w:tcPr>
          <w:p w14:paraId="4B5E240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p w14:paraId="7597F03C"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right w:val="single" w:sz="4" w:space="0" w:color="auto"/>
            </w:tcBorders>
            <w:shd w:val="clear" w:color="auto" w:fill="auto"/>
            <w:vAlign w:val="center"/>
          </w:tcPr>
          <w:p w14:paraId="60E81EA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Путешествие по Франции и Великобритании.</w:t>
            </w:r>
          </w:p>
          <w:p w14:paraId="43EC425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top w:val="single" w:sz="4" w:space="0" w:color="auto"/>
              <w:left w:val="single" w:sz="4" w:space="0" w:color="auto"/>
              <w:right w:val="single" w:sz="4" w:space="0" w:color="auto"/>
            </w:tcBorders>
            <w:shd w:val="clear" w:color="auto" w:fill="auto"/>
            <w:vAlign w:val="center"/>
          </w:tcPr>
          <w:p w14:paraId="59B99F0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Франция и Великобритания, их местоположение на карте,</w:t>
            </w:r>
          </w:p>
          <w:p w14:paraId="4116BBD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их столицы, государственное устройство, государственные символы, достопримечательности. Знаменитые люди.</w:t>
            </w:r>
          </w:p>
          <w:p w14:paraId="20300676"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6D74A5E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4645" w:type="dxa"/>
            <w:tcBorders>
              <w:top w:val="single" w:sz="4" w:space="0" w:color="auto"/>
              <w:left w:val="single" w:sz="4" w:space="0" w:color="auto"/>
              <w:right w:val="single" w:sz="4" w:space="0" w:color="auto"/>
            </w:tcBorders>
            <w:shd w:val="clear" w:color="auto" w:fill="auto"/>
            <w:vAlign w:val="center"/>
          </w:tcPr>
          <w:p w14:paraId="2F0E2C6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Знать страны: Франция и Великобритания, их местоположение на карте, их столицы, государственное устройство, государственные символы, достопримечательности. Знать знаменитых людей этих стран.</w:t>
            </w:r>
          </w:p>
          <w:p w14:paraId="4DC9FAA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r>
      <w:tr w:rsidR="0095161F" w:rsidRPr="0095161F" w14:paraId="05BB5974"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B10AC98"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7</w:t>
            </w:r>
          </w:p>
          <w:p w14:paraId="39BA1BE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(33</w:t>
            </w:r>
            <w:r w:rsidRPr="0095161F">
              <w:rPr>
                <w:rFonts w:ascii="Times New Roman" w:eastAsia="Times New Roman" w:hAnsi="Times New Roman" w:cs="Times New Roman"/>
                <w:sz w:val="24"/>
                <w:szCs w:val="24"/>
                <w:lang w:eastAsia="ru-RU"/>
              </w:rPr>
              <w:lastRenderedPageBreak/>
              <w:t>)</w:t>
            </w:r>
          </w:p>
          <w:p w14:paraId="33CE7C10"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137A3C4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367D1DA"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1</w:t>
            </w:r>
          </w:p>
          <w:p w14:paraId="50EA7269"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4D33F44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p w14:paraId="5D2FCC6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0DC10EC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На юге Европы.</w:t>
            </w:r>
          </w:p>
          <w:p w14:paraId="42613BE4"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p w14:paraId="274371DF"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p w14:paraId="61743BE5"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i/>
                <w:sz w:val="24"/>
                <w:szCs w:val="24"/>
                <w:lang w:eastAsia="ru-RU"/>
              </w:rPr>
            </w:pPr>
          </w:p>
        </w:tc>
        <w:tc>
          <w:tcPr>
            <w:tcW w:w="5244" w:type="dxa"/>
            <w:tcBorders>
              <w:left w:val="single" w:sz="4" w:space="0" w:color="auto"/>
              <w:right w:val="single" w:sz="4" w:space="0" w:color="auto"/>
            </w:tcBorders>
            <w:shd w:val="clear" w:color="auto" w:fill="auto"/>
            <w:vAlign w:val="center"/>
          </w:tcPr>
          <w:p w14:paraId="432AAFC2"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 xml:space="preserve">Греция и Италия, их географическое положение, их столицы, государственное устройство, </w:t>
            </w:r>
            <w:r w:rsidRPr="0095161F">
              <w:rPr>
                <w:rFonts w:ascii="Times New Roman" w:eastAsia="Times New Roman" w:hAnsi="Times New Roman" w:cs="Times New Roman"/>
                <w:sz w:val="24"/>
                <w:szCs w:val="24"/>
                <w:lang w:eastAsia="ru-RU"/>
              </w:rPr>
              <w:lastRenderedPageBreak/>
              <w:t>достопримечательности. Знаменитые люди.</w:t>
            </w:r>
          </w:p>
        </w:tc>
        <w:tc>
          <w:tcPr>
            <w:tcW w:w="4645" w:type="dxa"/>
            <w:tcBorders>
              <w:top w:val="single" w:sz="4" w:space="0" w:color="auto"/>
              <w:left w:val="single" w:sz="4" w:space="0" w:color="auto"/>
              <w:bottom w:val="single" w:sz="4" w:space="0" w:color="auto"/>
              <w:right w:val="single" w:sz="4" w:space="0" w:color="auto"/>
            </w:tcBorders>
            <w:shd w:val="clear" w:color="auto" w:fill="auto"/>
            <w:vAlign w:val="center"/>
          </w:tcPr>
          <w:p w14:paraId="57A59113"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 xml:space="preserve">Знать страны: Греция и Италия, их местоположение на карте, географическое </w:t>
            </w:r>
            <w:r w:rsidRPr="0095161F">
              <w:rPr>
                <w:rFonts w:ascii="Times New Roman" w:eastAsia="Times New Roman" w:hAnsi="Times New Roman" w:cs="Times New Roman"/>
                <w:sz w:val="24"/>
                <w:szCs w:val="24"/>
                <w:lang w:eastAsia="ru-RU"/>
              </w:rPr>
              <w:lastRenderedPageBreak/>
              <w:t>положение, их столицы, государственное устройство, достопримечательности, знаменитых людей.</w:t>
            </w:r>
          </w:p>
        </w:tc>
      </w:tr>
      <w:tr w:rsidR="0095161F" w:rsidRPr="0095161F" w14:paraId="3F1D0507" w14:textId="77777777" w:rsidTr="007C15C1">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F63588E"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8</w:t>
            </w:r>
          </w:p>
          <w:p w14:paraId="2149403D"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(34)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232395B"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1</w:t>
            </w: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14:paraId="2BCF1FB1"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shd w:val="clear" w:color="auto" w:fill="FFFFFF"/>
                <w:lang w:eastAsia="ru-RU"/>
              </w:rPr>
              <w:t>Проверим и оценим свои достижения за 2 полугодие</w:t>
            </w:r>
          </w:p>
        </w:tc>
        <w:tc>
          <w:tcPr>
            <w:tcW w:w="9889" w:type="dxa"/>
            <w:gridSpan w:val="2"/>
            <w:tcBorders>
              <w:left w:val="single" w:sz="4" w:space="0" w:color="auto"/>
              <w:bottom w:val="single" w:sz="4" w:space="0" w:color="auto"/>
              <w:right w:val="single" w:sz="4" w:space="0" w:color="auto"/>
            </w:tcBorders>
            <w:shd w:val="clear" w:color="auto" w:fill="auto"/>
            <w:vAlign w:val="center"/>
          </w:tcPr>
          <w:p w14:paraId="43FF95A7" w14:textId="77777777" w:rsidR="0095161F" w:rsidRPr="0095161F" w:rsidRDefault="0095161F" w:rsidP="00224C39">
            <w:pPr>
              <w:tabs>
                <w:tab w:val="left" w:pos="284"/>
              </w:tabs>
              <w:suppressAutoHyphens/>
              <w:spacing w:after="0" w:line="360" w:lineRule="auto"/>
              <w:ind w:right="-1"/>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shd w:val="clear" w:color="auto" w:fill="FFFFFF"/>
                <w:lang w:eastAsia="ru-RU"/>
              </w:rPr>
              <w:t>Повторение и обобщение знаний по изученным разделам. Выработка учебных компетенций. Формирование адекватной самооценки.</w:t>
            </w:r>
          </w:p>
        </w:tc>
      </w:tr>
    </w:tbl>
    <w:p w14:paraId="5756C3D2" w14:textId="77777777" w:rsidR="0095161F" w:rsidRPr="0095161F" w:rsidRDefault="0095161F" w:rsidP="00224C39">
      <w:pPr>
        <w:tabs>
          <w:tab w:val="left" w:pos="284"/>
        </w:tabs>
        <w:spacing w:after="0" w:line="360" w:lineRule="auto"/>
        <w:ind w:right="-1"/>
        <w:jc w:val="both"/>
        <w:rPr>
          <w:rFonts w:ascii="Times New Roman" w:eastAsia="Times New Roman" w:hAnsi="Times New Roman" w:cs="Times New Roman"/>
          <w:sz w:val="24"/>
          <w:szCs w:val="24"/>
          <w:lang w:eastAsia="ru-RU"/>
        </w:rPr>
      </w:pPr>
    </w:p>
    <w:p w14:paraId="36A326CE" w14:textId="77777777" w:rsidR="0095161F" w:rsidRDefault="0095161F" w:rsidP="00224C39">
      <w:pPr>
        <w:spacing w:after="0"/>
        <w:rPr>
          <w:sz w:val="24"/>
          <w:szCs w:val="24"/>
        </w:rPr>
        <w:sectPr w:rsidR="0095161F" w:rsidSect="0095161F">
          <w:footerReference w:type="even" r:id="rId24"/>
          <w:footerReference w:type="default" r:id="rId25"/>
          <w:pgSz w:w="16838" w:h="11906" w:orient="landscape"/>
          <w:pgMar w:top="1134" w:right="567" w:bottom="1134" w:left="1701" w:header="709" w:footer="709" w:gutter="0"/>
          <w:cols w:space="708"/>
          <w:docGrid w:linePitch="360"/>
        </w:sectPr>
      </w:pPr>
    </w:p>
    <w:p w14:paraId="2C148CAC" w14:textId="77777777" w:rsidR="00964E65" w:rsidRPr="0095161F" w:rsidRDefault="00964E65" w:rsidP="00964E65">
      <w:pPr>
        <w:pStyle w:val="2"/>
        <w:spacing w:before="0" w:beforeAutospacing="0" w:after="0" w:afterAutospacing="0"/>
        <w:rPr>
          <w:sz w:val="24"/>
          <w:szCs w:val="24"/>
        </w:rPr>
      </w:pPr>
      <w:bookmarkStart w:id="7" w:name="_Toc514842916"/>
      <w:r w:rsidRPr="0095161F">
        <w:rPr>
          <w:sz w:val="24"/>
          <w:szCs w:val="24"/>
        </w:rPr>
        <w:lastRenderedPageBreak/>
        <w:t>ИЗОБРАЗИТЕЛЬНОЕ ИСКУССТВО</w:t>
      </w:r>
      <w:bookmarkEnd w:id="7"/>
    </w:p>
    <w:p w14:paraId="2B65622D" w14:textId="77777777" w:rsidR="00964E65" w:rsidRPr="0095161F" w:rsidRDefault="00964E65" w:rsidP="00964E65">
      <w:pPr>
        <w:spacing w:after="0" w:line="360" w:lineRule="auto"/>
        <w:rPr>
          <w:rFonts w:ascii="Times New Roman" w:eastAsia="Times New Roman" w:hAnsi="Times New Roman" w:cs="Times New Roman"/>
          <w:b/>
          <w:bCs/>
          <w:sz w:val="24"/>
          <w:szCs w:val="24"/>
        </w:rPr>
      </w:pPr>
      <w:r w:rsidRPr="0095161F">
        <w:rPr>
          <w:rFonts w:ascii="Times New Roman" w:eastAsia="Times New Roman" w:hAnsi="Times New Roman" w:cs="Times New Roman"/>
          <w:b/>
          <w:bCs/>
          <w:sz w:val="24"/>
          <w:szCs w:val="24"/>
        </w:rPr>
        <w:t>3 КЛАСС</w:t>
      </w:r>
    </w:p>
    <w:p w14:paraId="6B741AF5" w14:textId="77777777" w:rsidR="00964E65" w:rsidRPr="0095161F" w:rsidRDefault="00964E65" w:rsidP="00964E65">
      <w:pPr>
        <w:tabs>
          <w:tab w:val="left" w:pos="284"/>
        </w:tabs>
        <w:autoSpaceDE w:val="0"/>
        <w:autoSpaceDN w:val="0"/>
        <w:adjustRightInd w:val="0"/>
        <w:spacing w:after="0" w:line="360" w:lineRule="auto"/>
        <w:jc w:val="both"/>
        <w:rPr>
          <w:rFonts w:ascii="Times New Roman" w:eastAsia="Times New Roman" w:hAnsi="Times New Roman" w:cs="Times New Roman"/>
          <w:b/>
          <w:caps/>
          <w:sz w:val="24"/>
          <w:szCs w:val="24"/>
          <w:lang w:eastAsia="ru-RU"/>
        </w:rPr>
      </w:pPr>
      <w:r w:rsidRPr="0095161F">
        <w:rPr>
          <w:rFonts w:ascii="Times New Roman" w:eastAsia="Times New Roman" w:hAnsi="Times New Roman" w:cs="Times New Roman"/>
          <w:b/>
          <w:caps/>
          <w:sz w:val="24"/>
          <w:szCs w:val="24"/>
          <w:lang w:eastAsia="ru-RU"/>
        </w:rPr>
        <w:t>Планируемые результаты</w:t>
      </w:r>
      <w:r w:rsidRPr="0095161F">
        <w:rPr>
          <w:rFonts w:ascii="Times New Roman" w:eastAsia="Times New Roman" w:hAnsi="Times New Roman" w:cs="Times New Roman"/>
          <w:caps/>
          <w:sz w:val="24"/>
          <w:szCs w:val="24"/>
          <w:lang w:eastAsia="ru-RU"/>
        </w:rPr>
        <w:t xml:space="preserve"> </w:t>
      </w:r>
      <w:r w:rsidRPr="0095161F">
        <w:rPr>
          <w:rFonts w:ascii="Times New Roman" w:eastAsia="Times New Roman" w:hAnsi="Times New Roman" w:cs="Times New Roman"/>
          <w:b/>
          <w:caps/>
          <w:sz w:val="24"/>
          <w:szCs w:val="24"/>
          <w:lang w:eastAsia="ru-RU"/>
        </w:rPr>
        <w:t>освоения учебного предмета</w:t>
      </w:r>
    </w:p>
    <w:p w14:paraId="603B1533" w14:textId="77777777" w:rsidR="004D0ABA" w:rsidRPr="0095161F" w:rsidRDefault="004D0ABA" w:rsidP="004D0ABA">
      <w:pPr>
        <w:tabs>
          <w:tab w:val="left" w:pos="284"/>
        </w:tabs>
        <w:autoSpaceDE w:val="0"/>
        <w:autoSpaceDN w:val="0"/>
        <w:adjustRightInd w:val="0"/>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Планируемые личностные результаты:</w:t>
      </w:r>
    </w:p>
    <w:p w14:paraId="55A92A74" w14:textId="77777777" w:rsidR="004D0ABA" w:rsidRPr="0095161F" w:rsidRDefault="004D0ABA" w:rsidP="004D0ABA">
      <w:pPr>
        <w:numPr>
          <w:ilvl w:val="0"/>
          <w:numId w:val="14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 элементарные представления о социальном окружении, своего места в нем; </w:t>
      </w:r>
    </w:p>
    <w:p w14:paraId="55CE97AE" w14:textId="77777777" w:rsidR="004D0ABA" w:rsidRPr="0095161F" w:rsidRDefault="004D0ABA" w:rsidP="004D0ABA">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осознание себя гражданином своей страны, ощущение себя сопричастным общественной жизни (на уровне школы, семьи, города, страны), формирование чувства гордости за свою родину;</w:t>
      </w:r>
    </w:p>
    <w:p w14:paraId="719DCB7E" w14:textId="77777777" w:rsidR="004D0ABA" w:rsidRPr="0095161F" w:rsidRDefault="004D0ABA" w:rsidP="004D0ABA">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Times New Roman" w:hAnsi="Times New Roman" w:cs="Times New Roman"/>
          <w:sz w:val="24"/>
          <w:szCs w:val="24"/>
        </w:rPr>
        <w:t>положительное отношение и интерес к изобразительной деятельности;</w:t>
      </w:r>
      <w:r w:rsidRPr="0095161F">
        <w:rPr>
          <w:rFonts w:ascii="Times New Roman" w:eastAsia="Calibri" w:hAnsi="Times New Roman" w:cs="Times New Roman"/>
          <w:sz w:val="24"/>
          <w:szCs w:val="24"/>
        </w:rPr>
        <w:t xml:space="preserve"> </w:t>
      </w:r>
    </w:p>
    <w:p w14:paraId="4D94A672" w14:textId="77777777" w:rsidR="004D0ABA" w:rsidRPr="0095161F" w:rsidRDefault="004D0ABA" w:rsidP="004D0ABA">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 xml:space="preserve">понимание красоты окружающей действительности и возникновение эмоциональной реакции «красиво» или «некрасиво»; </w:t>
      </w:r>
    </w:p>
    <w:p w14:paraId="5AC23F0D" w14:textId="77777777" w:rsidR="004D0ABA" w:rsidRPr="0095161F" w:rsidRDefault="004D0ABA" w:rsidP="004D0ABA">
      <w:pPr>
        <w:numPr>
          <w:ilvl w:val="0"/>
          <w:numId w:val="146"/>
        </w:numPr>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14:paraId="68F9B52E" w14:textId="77777777" w:rsidR="004D0ABA" w:rsidRPr="0095161F" w:rsidRDefault="004D0ABA" w:rsidP="004D0ABA">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умение наблюдать, исследовать явления окружающего мира, выделять характерные особенности природных объектов, описывать и характеризовать факты и события культуры, истории общества (с учётом возможного для третьеклассника уровня общего и речевого развития);</w:t>
      </w:r>
    </w:p>
    <w:p w14:paraId="4EA88F49" w14:textId="77777777" w:rsidR="004D0ABA" w:rsidRPr="0095161F" w:rsidRDefault="004D0ABA" w:rsidP="004D0ABA">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бережное отношение к природе, проявление элементарной экологической грамотности;</w:t>
      </w:r>
    </w:p>
    <w:p w14:paraId="338DBABD" w14:textId="77777777" w:rsidR="004D0ABA" w:rsidRPr="0095161F" w:rsidRDefault="004D0ABA" w:rsidP="004D0ABA">
      <w:pPr>
        <w:numPr>
          <w:ilvl w:val="0"/>
          <w:numId w:val="146"/>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проявление эстетических потребностей, понимание ценностных ориентиров;</w:t>
      </w:r>
    </w:p>
    <w:p w14:paraId="5F41A89E" w14:textId="77777777" w:rsidR="004D0ABA" w:rsidRPr="0095161F" w:rsidRDefault="004D0ABA" w:rsidP="004D0ABA">
      <w:pPr>
        <w:numPr>
          <w:ilvl w:val="0"/>
          <w:numId w:val="146"/>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95161F">
        <w:rPr>
          <w:rFonts w:ascii="Times New Roman" w:eastAsia="Times New Roman" w:hAnsi="Times New Roman" w:cs="Times New Roman"/>
          <w:color w:val="00000A"/>
          <w:kern w:val="1"/>
          <w:sz w:val="24"/>
          <w:szCs w:val="24"/>
          <w:lang w:eastAsia="ar-SA"/>
        </w:rPr>
        <w:t>понимание смысла учения, осмысленность в усвоении учебного материала, устойчивый интерес к получению новых знаний,</w:t>
      </w:r>
      <w:r w:rsidRPr="0095161F">
        <w:rPr>
          <w:rFonts w:ascii="Times New Roman" w:eastAsia="Times New Roman" w:hAnsi="Times New Roman" w:cs="Times New Roman"/>
          <w:sz w:val="24"/>
          <w:szCs w:val="24"/>
        </w:rPr>
        <w:t xml:space="preserve"> проявление учебной дисциплины</w:t>
      </w:r>
      <w:r w:rsidRPr="0095161F">
        <w:rPr>
          <w:rFonts w:ascii="Times New Roman" w:eastAsia="Times New Roman" w:hAnsi="Times New Roman" w:cs="Times New Roman"/>
          <w:color w:val="00000A"/>
          <w:kern w:val="1"/>
          <w:sz w:val="24"/>
          <w:szCs w:val="24"/>
          <w:lang w:eastAsia="ar-SA"/>
        </w:rPr>
        <w:t>;</w:t>
      </w:r>
    </w:p>
    <w:p w14:paraId="74EEABEF" w14:textId="77777777" w:rsidR="004D0ABA" w:rsidRPr="0095161F" w:rsidRDefault="004D0ABA" w:rsidP="004D0ABA">
      <w:pPr>
        <w:numPr>
          <w:ilvl w:val="0"/>
          <w:numId w:val="147"/>
        </w:numPr>
        <w:shd w:val="clear" w:color="auto" w:fill="FFFFFF"/>
        <w:tabs>
          <w:tab w:val="left" w:pos="284"/>
          <w:tab w:val="left" w:pos="1418"/>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стремление к использованию приобретённых знаний и умений, в том числе в самостоятельной художественной деятельности, к проявлению творчества в самостоятельной и коллективной учебной и внеурочной деятельности;</w:t>
      </w:r>
    </w:p>
    <w:p w14:paraId="0346D74E" w14:textId="77777777" w:rsidR="004D0ABA" w:rsidRPr="0095161F" w:rsidRDefault="004D0ABA" w:rsidP="004D0ABA">
      <w:pPr>
        <w:numPr>
          <w:ilvl w:val="0"/>
          <w:numId w:val="147"/>
        </w:numPr>
        <w:shd w:val="clear" w:color="auto" w:fill="FFFFFF"/>
        <w:tabs>
          <w:tab w:val="left" w:pos="284"/>
          <w:tab w:val="left" w:pos="1418"/>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проявление творчества в самостоятельной и коллективной учебной и внеурочной деятельности;</w:t>
      </w:r>
    </w:p>
    <w:p w14:paraId="4FBE78F7" w14:textId="77777777" w:rsidR="004D0ABA" w:rsidRPr="0095161F" w:rsidRDefault="004D0ABA" w:rsidP="004D0ABA">
      <w:pPr>
        <w:numPr>
          <w:ilvl w:val="0"/>
          <w:numId w:val="147"/>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 xml:space="preserve"> привычка к организованности, порядку, аккуратности;</w:t>
      </w:r>
    </w:p>
    <w:p w14:paraId="59338D53" w14:textId="77777777" w:rsidR="004D0ABA" w:rsidRPr="0095161F" w:rsidRDefault="004D0ABA" w:rsidP="004D0ABA">
      <w:pPr>
        <w:numPr>
          <w:ilvl w:val="0"/>
          <w:numId w:val="147"/>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 xml:space="preserve"> стремление к творческому досугу на основе предметно-практической и изобразительной деятельности;</w:t>
      </w:r>
    </w:p>
    <w:p w14:paraId="29C181B8" w14:textId="77777777" w:rsidR="004D0ABA" w:rsidRPr="0095161F" w:rsidRDefault="004D0ABA" w:rsidP="004D0ABA">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color w:val="00000A"/>
          <w:kern w:val="1"/>
          <w:sz w:val="24"/>
          <w:szCs w:val="24"/>
          <w:lang w:eastAsia="ar-SA"/>
        </w:rPr>
        <w:t>любознательность, стремление к расширению собственных представлений о мире и человеке в нём;</w:t>
      </w:r>
      <w:r w:rsidRPr="0095161F">
        <w:rPr>
          <w:rFonts w:ascii="Times New Roman" w:eastAsia="Times New Roman" w:hAnsi="Times New Roman" w:cs="Times New Roman"/>
          <w:sz w:val="24"/>
          <w:szCs w:val="24"/>
        </w:rPr>
        <w:t xml:space="preserve"> стремление к дальнейшему развитию собственных навыков и накоплению общекультурного опыта; </w:t>
      </w:r>
    </w:p>
    <w:p w14:paraId="7F9A3E24" w14:textId="77777777" w:rsidR="004D0ABA" w:rsidRPr="0095161F" w:rsidRDefault="004D0ABA" w:rsidP="004D0ABA">
      <w:pPr>
        <w:numPr>
          <w:ilvl w:val="0"/>
          <w:numId w:val="146"/>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 xml:space="preserve"> адекватные представления о собственных возможностях, способностях и ограничениях;</w:t>
      </w:r>
    </w:p>
    <w:p w14:paraId="5B4EE429" w14:textId="77777777" w:rsidR="004D0ABA" w:rsidRPr="0095161F" w:rsidRDefault="004D0ABA" w:rsidP="004D0ABA">
      <w:pPr>
        <w:numPr>
          <w:ilvl w:val="0"/>
          <w:numId w:val="146"/>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 xml:space="preserve"> осознание своих достижений в области изобразительной деятельности; способность к самооценке;</w:t>
      </w:r>
    </w:p>
    <w:p w14:paraId="7C93E71C" w14:textId="77777777" w:rsidR="004D0ABA" w:rsidRPr="0095161F" w:rsidRDefault="004D0ABA" w:rsidP="004D0ABA">
      <w:pPr>
        <w:numPr>
          <w:ilvl w:val="0"/>
          <w:numId w:val="146"/>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95161F">
        <w:rPr>
          <w:rFonts w:ascii="Times New Roman" w:eastAsia="Calibri" w:hAnsi="Times New Roman" w:cs="Times New Roman"/>
          <w:sz w:val="24"/>
          <w:szCs w:val="24"/>
        </w:rPr>
        <w:lastRenderedPageBreak/>
        <w:t>умение выражать своё отношение к результатам собственной и чужой творческой деятельности (нравится / не нравится; что получилось / не получилось);</w:t>
      </w:r>
      <w:r w:rsidRPr="0095161F">
        <w:rPr>
          <w:rFonts w:ascii="Times New Roman" w:eastAsia="Times New Roman" w:hAnsi="Times New Roman" w:cs="Times New Roman"/>
          <w:sz w:val="24"/>
          <w:szCs w:val="24"/>
        </w:rPr>
        <w:t xml:space="preserve"> </w:t>
      </w:r>
      <w:r w:rsidRPr="0095161F">
        <w:rPr>
          <w:rFonts w:ascii="Times New Roman" w:eastAsia="Calibri" w:hAnsi="Times New Roman" w:cs="Times New Roman"/>
          <w:sz w:val="24"/>
          <w:szCs w:val="24"/>
        </w:rPr>
        <w:t xml:space="preserve">принятие факта существования различных мнений, в том числе в отношении понятий «красиво/не красиво»; </w:t>
      </w:r>
    </w:p>
    <w:p w14:paraId="511624CB" w14:textId="77777777" w:rsidR="004D0ABA" w:rsidRPr="0095161F" w:rsidRDefault="004D0ABA" w:rsidP="004D0ABA">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color w:val="00000A"/>
          <w:kern w:val="1"/>
          <w:sz w:val="24"/>
          <w:szCs w:val="24"/>
          <w:lang w:eastAsia="ar-SA"/>
        </w:rPr>
        <w:t>развитие и проявление этических чувств (</w:t>
      </w:r>
      <w:r w:rsidRPr="0095161F">
        <w:rPr>
          <w:rFonts w:ascii="Times New Roman" w:eastAsia="Calibri" w:hAnsi="Times New Roman" w:cs="Times New Roman"/>
          <w:sz w:val="24"/>
          <w:szCs w:val="24"/>
        </w:rPr>
        <w:t>доброжелательности, эмоционально-нравственной отзывчивости и взаимопомощи, сопереживания удачам/неудачам одноклассников);</w:t>
      </w:r>
    </w:p>
    <w:p w14:paraId="598E50E4" w14:textId="77777777" w:rsidR="004D0ABA" w:rsidRPr="0095161F" w:rsidRDefault="004D0ABA" w:rsidP="004D0ABA">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установка на безопасный труд;</w:t>
      </w:r>
    </w:p>
    <w:p w14:paraId="43C2302A" w14:textId="77777777" w:rsidR="004D0ABA" w:rsidRPr="0095161F" w:rsidRDefault="004D0ABA" w:rsidP="004D0ABA">
      <w:pPr>
        <w:numPr>
          <w:ilvl w:val="0"/>
          <w:numId w:val="146"/>
        </w:numPr>
        <w:tabs>
          <w:tab w:val="left" w:pos="284"/>
          <w:tab w:val="left" w:pos="1418"/>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наличие мотивации к творческому труду, работе на результат, аккуратности и экономному расходованию материалов, используемых в изобразительной деятельности;</w:t>
      </w:r>
    </w:p>
    <w:p w14:paraId="0BBEA655" w14:textId="77777777" w:rsidR="004D0ABA" w:rsidRPr="0095161F" w:rsidRDefault="004D0ABA" w:rsidP="004D0ABA">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умение и готовность вступать в общение в связи с решением задач учебной и внеурочной деятельности и в связи с возникающими жизненными ситуациями;</w:t>
      </w:r>
    </w:p>
    <w:p w14:paraId="2BFFD403" w14:textId="77777777" w:rsidR="004D0ABA" w:rsidRPr="0095161F" w:rsidRDefault="004D0ABA" w:rsidP="004D0ABA">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развивающаяся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 коммуникации на основе жестовой речи с лицами, имеющими нарушения слуха (во внеурочной деятельности); </w:t>
      </w:r>
    </w:p>
    <w:p w14:paraId="1075355C" w14:textId="77777777" w:rsidR="004D0ABA" w:rsidRPr="0095161F" w:rsidRDefault="004D0ABA" w:rsidP="004D0ABA">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свободный выбор доступных средств общения по ситуации и с учетом возможностей других членов коллектива.</w:t>
      </w:r>
    </w:p>
    <w:p w14:paraId="7B8CBBB9" w14:textId="77777777" w:rsidR="004D0ABA" w:rsidRPr="00E3185C" w:rsidRDefault="004D0ABA" w:rsidP="004D0ABA">
      <w:pPr>
        <w:shd w:val="clear" w:color="auto" w:fill="FFFFFF"/>
        <w:tabs>
          <w:tab w:val="left" w:pos="284"/>
          <w:tab w:val="left" w:pos="540"/>
        </w:tabs>
        <w:spacing w:after="0" w:line="360" w:lineRule="auto"/>
        <w:jc w:val="both"/>
        <w:rPr>
          <w:rFonts w:ascii="Times New Roman" w:eastAsia="Times New Roman" w:hAnsi="Times New Roman" w:cs="Times New Roman"/>
          <w:sz w:val="24"/>
          <w:szCs w:val="24"/>
        </w:rPr>
      </w:pPr>
    </w:p>
    <w:p w14:paraId="610A95FA" w14:textId="77777777" w:rsidR="004D0ABA" w:rsidRPr="0095161F" w:rsidRDefault="004D0ABA" w:rsidP="004D0ABA">
      <w:pPr>
        <w:tabs>
          <w:tab w:val="left" w:pos="284"/>
        </w:tabs>
        <w:autoSpaceDE w:val="0"/>
        <w:autoSpaceDN w:val="0"/>
        <w:adjustRightInd w:val="0"/>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Планируемые метапредметные результаты обучения</w:t>
      </w:r>
    </w:p>
    <w:p w14:paraId="6E2875B4"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способность принимать и сохранять цели и задачи учебной деятельности, находить знакомые средства ее осуществления; </w:t>
      </w:r>
    </w:p>
    <w:p w14:paraId="21386B16" w14:textId="77777777" w:rsidR="004D0ABA" w:rsidRPr="0095161F" w:rsidRDefault="004D0ABA" w:rsidP="004D0ABA">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Calibri" w:hAnsi="Times New Roman" w:cs="Times New Roman"/>
          <w:sz w:val="24"/>
          <w:szCs w:val="24"/>
        </w:rPr>
        <w:t xml:space="preserve">наличие элементарных представлений, отражающих существенные связи и отношения между изучаемыми объектами, явлениями; </w:t>
      </w:r>
    </w:p>
    <w:p w14:paraId="0C70E5AA" w14:textId="77777777" w:rsidR="004D0ABA" w:rsidRPr="0095161F" w:rsidRDefault="004D0ABA" w:rsidP="004D0ABA">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Calibri" w:hAnsi="Times New Roman" w:cs="Times New Roman"/>
          <w:sz w:val="24"/>
          <w:szCs w:val="24"/>
        </w:rPr>
        <w:t>использование полученных ранее сведений и расширение собственных представлений о сущности и особенностях объектов, процессов и явлений действительности (природных, социальных, культурных, технических и других) в ходе изобразительной деятельности и в связи с наблюдениями за окружающей действительностью, приобщением к культуре общества и знакомством с предметами искусства;</w:t>
      </w:r>
    </w:p>
    <w:p w14:paraId="622766D9" w14:textId="77777777" w:rsidR="004D0ABA" w:rsidRPr="0095161F" w:rsidRDefault="004D0ABA" w:rsidP="004D0ABA">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Times New Roman" w:hAnsi="Times New Roman" w:cs="Times New Roman"/>
          <w:sz w:val="24"/>
          <w:szCs w:val="24"/>
          <w:u w:color="000000"/>
          <w:lang w:eastAsia="ru-RU"/>
        </w:rPr>
        <w:t>познавательная и личностная рефлексия;</w:t>
      </w:r>
    </w:p>
    <w:p w14:paraId="1CA18699" w14:textId="77777777" w:rsidR="004D0ABA" w:rsidRPr="0095161F" w:rsidRDefault="004D0ABA" w:rsidP="004D0ABA">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Calibri" w:hAnsi="Times New Roman" w:cs="Times New Roman"/>
          <w:sz w:val="24"/>
          <w:szCs w:val="24"/>
        </w:rPr>
        <w:t>формирование умения находить с помощью учителя наиболее эффективный способ достижения результата и средств осуществления деятельности;</w:t>
      </w:r>
    </w:p>
    <w:p w14:paraId="7BB56768"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умение планировать, контролировать и оценивать учебные действия в соответствии с поставленной задачей и условиями ее реализации; </w:t>
      </w:r>
    </w:p>
    <w:p w14:paraId="794CFA16"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овладение умениями понимать причины успеха (неуспеха) учебной деятельности и способности конструктивно действовать даже в ситуациях неуспеха (по возможности </w:t>
      </w:r>
      <w:r w:rsidRPr="0095161F">
        <w:rPr>
          <w:rFonts w:ascii="Times New Roman" w:eastAsia="Calibri" w:hAnsi="Times New Roman" w:cs="Times New Roman"/>
          <w:sz w:val="24"/>
          <w:szCs w:val="24"/>
        </w:rPr>
        <w:lastRenderedPageBreak/>
        <w:t xml:space="preserve">исправлять допущенную ошибку, запоминать положительный и отрицательный опыт и использовать его в других ситуациях); </w:t>
      </w:r>
    </w:p>
    <w:p w14:paraId="19232132"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овладение логическими действиями сравнения, анализа, синтеза, обобщения, классификации по </w:t>
      </w:r>
      <w:proofErr w:type="spellStart"/>
      <w:r w:rsidRPr="0095161F">
        <w:rPr>
          <w:rFonts w:ascii="Times New Roman" w:eastAsia="Calibri" w:hAnsi="Times New Roman" w:cs="Times New Roman"/>
          <w:sz w:val="24"/>
          <w:szCs w:val="24"/>
        </w:rPr>
        <w:t>родо</w:t>
      </w:r>
      <w:proofErr w:type="spellEnd"/>
      <w:r w:rsidRPr="0095161F">
        <w:rPr>
          <w:rFonts w:ascii="Times New Roman" w:eastAsia="Calibri" w:hAnsi="Times New Roman" w:cs="Times New Roman"/>
          <w:sz w:val="24"/>
          <w:szCs w:val="24"/>
        </w:rPr>
        <w:t>-видовым признакам, установления аналогий и причинно-следственных связей, построения рассуждений, отнесения к известным понятиям;</w:t>
      </w:r>
    </w:p>
    <w:p w14:paraId="73BD30BC"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3C0397A1"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w:t>
      </w:r>
    </w:p>
    <w:p w14:paraId="70DCD4BA"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понимание элементарных знаково-символических средств представления информации; чтение и использование схем, чертежей, выкроек и др. при решении учебных и практических задач;</w:t>
      </w:r>
    </w:p>
    <w:p w14:paraId="62D9CA38"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Times New Roman" w:hAnsi="Times New Roman" w:cs="Times New Roman"/>
          <w:color w:val="00000A"/>
          <w:kern w:val="1"/>
          <w:sz w:val="24"/>
          <w:szCs w:val="24"/>
          <w:lang w:eastAsia="ar-SA"/>
        </w:rPr>
        <w:t>свободное ориентирование в учебной книге (на страницах учебной книги, в условных обозначениях), привлечение материала учебников разных лет для решения учебных задач;</w:t>
      </w:r>
    </w:p>
    <w:p w14:paraId="582FC0DA" w14:textId="77777777" w:rsidR="004D0ABA" w:rsidRPr="0095161F" w:rsidRDefault="004D0ABA" w:rsidP="004D0ABA">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поиск (под руководством и с помощью учителя) </w:t>
      </w:r>
      <w:r w:rsidRPr="0095161F">
        <w:rPr>
          <w:rFonts w:ascii="Times New Roman" w:eastAsia="Times New Roman" w:hAnsi="Times New Roman" w:cs="Times New Roman"/>
          <w:sz w:val="24"/>
          <w:szCs w:val="24"/>
          <w:u w:color="000000"/>
          <w:lang w:eastAsia="ru-RU"/>
        </w:rPr>
        <w:t xml:space="preserve">в справочных источниках и открытом учебном информационном пространстве сети Интернет </w:t>
      </w:r>
      <w:r w:rsidRPr="0095161F">
        <w:rPr>
          <w:rFonts w:ascii="Times New Roman" w:eastAsia="Calibri" w:hAnsi="Times New Roman" w:cs="Times New Roman"/>
          <w:sz w:val="24"/>
          <w:szCs w:val="24"/>
        </w:rPr>
        <w:t>дополнительной информации при решении поставленных задач в рамках урочной и внеурочной деятельности.</w:t>
      </w:r>
    </w:p>
    <w:p w14:paraId="3B06445C" w14:textId="77777777" w:rsidR="004D0ABA" w:rsidRDefault="004D0ABA" w:rsidP="00964E65">
      <w:pPr>
        <w:pBdr>
          <w:top w:val="nil"/>
          <w:left w:val="nil"/>
          <w:bottom w:val="nil"/>
          <w:right w:val="nil"/>
          <w:between w:val="nil"/>
          <w:bar w:val="nil"/>
        </w:pBdr>
        <w:tabs>
          <w:tab w:val="left" w:pos="284"/>
          <w:tab w:val="left" w:pos="540"/>
          <w:tab w:val="left" w:pos="709"/>
          <w:tab w:val="num" w:pos="993"/>
        </w:tabs>
        <w:spacing w:after="0" w:line="360" w:lineRule="auto"/>
        <w:jc w:val="both"/>
        <w:rPr>
          <w:rFonts w:ascii="Times New Roman" w:eastAsia="Calibri" w:hAnsi="Times New Roman" w:cs="Times New Roman"/>
          <w:b/>
          <w:sz w:val="24"/>
          <w:szCs w:val="24"/>
        </w:rPr>
      </w:pPr>
    </w:p>
    <w:p w14:paraId="7A795D1A" w14:textId="77777777" w:rsidR="00964E65" w:rsidRPr="0095161F" w:rsidRDefault="00964E65" w:rsidP="00964E65">
      <w:pPr>
        <w:pBdr>
          <w:top w:val="nil"/>
          <w:left w:val="nil"/>
          <w:bottom w:val="nil"/>
          <w:right w:val="nil"/>
          <w:between w:val="nil"/>
          <w:bar w:val="nil"/>
        </w:pBdr>
        <w:tabs>
          <w:tab w:val="left" w:pos="284"/>
          <w:tab w:val="left" w:pos="540"/>
          <w:tab w:val="left" w:pos="709"/>
          <w:tab w:val="num" w:pos="993"/>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ab/>
        <w:t>Планируемые предметные результаты:</w:t>
      </w:r>
    </w:p>
    <w:p w14:paraId="1CF5ACED"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Обучающиеся должны знать:</w:t>
      </w:r>
    </w:p>
    <w:p w14:paraId="17F7CAF4" w14:textId="77777777" w:rsidR="00964E65" w:rsidRPr="0095161F" w:rsidRDefault="00964E65" w:rsidP="00964E65">
      <w:pPr>
        <w:numPr>
          <w:ilvl w:val="0"/>
          <w:numId w:val="149"/>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iCs/>
          <w:sz w:val="24"/>
          <w:szCs w:val="24"/>
        </w:rPr>
      </w:pPr>
      <w:r w:rsidRPr="0095161F">
        <w:rPr>
          <w:rFonts w:ascii="Times New Roman" w:eastAsia="Calibri" w:hAnsi="Times New Roman" w:cs="Times New Roman"/>
          <w:iCs/>
          <w:sz w:val="24"/>
          <w:szCs w:val="24"/>
        </w:rPr>
        <w:t>характерные внешние признаки объектов, передаваемых в лепке, рисунке, аппликации;</w:t>
      </w:r>
    </w:p>
    <w:p w14:paraId="1831B7BA" w14:textId="77777777" w:rsidR="00964E65" w:rsidRPr="0095161F" w:rsidRDefault="00964E65" w:rsidP="00964E65">
      <w:pPr>
        <w:numPr>
          <w:ilvl w:val="0"/>
          <w:numId w:val="149"/>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iCs/>
          <w:sz w:val="24"/>
          <w:szCs w:val="24"/>
        </w:rPr>
      </w:pPr>
      <w:r w:rsidRPr="0095161F">
        <w:rPr>
          <w:rFonts w:ascii="Times New Roman" w:eastAsia="Calibri" w:hAnsi="Times New Roman" w:cs="Times New Roman"/>
          <w:iCs/>
          <w:sz w:val="24"/>
          <w:szCs w:val="24"/>
        </w:rPr>
        <w:t xml:space="preserve">правила организации рабочего пространства при осуществлении изобразительной деятельности; </w:t>
      </w:r>
    </w:p>
    <w:p w14:paraId="4662202E" w14:textId="77777777" w:rsidR="00964E65" w:rsidRPr="0095161F" w:rsidRDefault="00964E65" w:rsidP="00964E65">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элементарно – о деятельности художника, декоратора, скульптора;</w:t>
      </w:r>
    </w:p>
    <w:p w14:paraId="3D7954BC" w14:textId="77777777" w:rsidR="00964E65" w:rsidRPr="0095161F" w:rsidRDefault="00964E65" w:rsidP="00964E65">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фамилии наиболее известных художников и их картины;</w:t>
      </w:r>
    </w:p>
    <w:p w14:paraId="72B489D5" w14:textId="77777777" w:rsidR="00964E65" w:rsidRPr="0095161F" w:rsidRDefault="00964E65" w:rsidP="00964E65">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приёмы работы с пластилином, красками, бумагой, ножницами и клеем, цветными мелками;</w:t>
      </w:r>
    </w:p>
    <w:p w14:paraId="1318B2E8" w14:textId="77777777" w:rsidR="00964E65" w:rsidRPr="0095161F" w:rsidRDefault="00964E65" w:rsidP="00964E65">
      <w:pPr>
        <w:numPr>
          <w:ilvl w:val="0"/>
          <w:numId w:val="149"/>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названия промежуточных цветов (желто-зеленый и др.) и способы их получения;</w:t>
      </w:r>
    </w:p>
    <w:p w14:paraId="359431F1" w14:textId="77777777" w:rsidR="00964E65" w:rsidRPr="0095161F" w:rsidRDefault="00964E65" w:rsidP="00964E65">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требования к композиции изображения на листе бумаги, расположенном горизонтально или вертикально;</w:t>
      </w:r>
    </w:p>
    <w:p w14:paraId="114CC538" w14:textId="77777777" w:rsidR="00964E65" w:rsidRPr="0095161F" w:rsidRDefault="00964E65" w:rsidP="00964E65">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речевой материал, изучавшийся на уроках изобразительного искусства в 1 и 2 классах.</w:t>
      </w:r>
    </w:p>
    <w:p w14:paraId="4936A094"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Обучающиеся должны уметь:</w:t>
      </w:r>
    </w:p>
    <w:p w14:paraId="4FBB2030"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выбирать для рисунка лист бумаги нужной формы и размера;</w:t>
      </w:r>
    </w:p>
    <w:p w14:paraId="58CEA3C8"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планировать свою деятельность (определять и словесно передавать содержание и последовательность выполнения замысла);</w:t>
      </w:r>
    </w:p>
    <w:p w14:paraId="0A6E2167"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изображать объекты, их внешние характеристики в различных видах изобразительной деятельности: в работе с пластилином, красками, бумагой, ножницами и клеем, цветными мелками;</w:t>
      </w:r>
    </w:p>
    <w:p w14:paraId="3E04158E"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передавать смысловые связи между объектами в сюжетном рисунке;</w:t>
      </w:r>
    </w:p>
    <w:p w14:paraId="3DBBB7B6"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передавать в изображениях на плоскости пространственные отношения объектов, учитывать явление зрительного уменьшения предметов по мере их удаления;</w:t>
      </w:r>
    </w:p>
    <w:p w14:paraId="658393C3"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рисовать карандашом мягкой лёгкой линией, пользоваться ластиком при исправлении рисунка; хорошо работать кончиком и корпусом кисти, окрашивая лепные поделки, раскрашивая силуэты изображений;</w:t>
      </w:r>
    </w:p>
    <w:p w14:paraId="03C88718"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рисовать предметы простой формы; рисовать и лепить фигуру человека в движении под руководством учителя и самостоятельно; </w:t>
      </w:r>
    </w:p>
    <w:p w14:paraId="3EF362BC"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сравнивать свой рисунок с изображаемым предметом и с правильным изображением этого предмета, исправлять замеченные в рисунке ошибки (с помощью учителя);</w:t>
      </w:r>
    </w:p>
    <w:p w14:paraId="1A1F96EC"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Times New Roman" w:hAnsi="Times New Roman" w:cs="Times New Roman"/>
          <w:sz w:val="24"/>
          <w:szCs w:val="24"/>
          <w:lang w:eastAsia="ru-RU"/>
        </w:rPr>
        <w:t xml:space="preserve">выполнять узор и сочинять его, используя ритмическое повторение или чередование формы, цвета, положений элементов, </w:t>
      </w:r>
      <w:r w:rsidRPr="0095161F">
        <w:rPr>
          <w:rFonts w:ascii="Times New Roman" w:eastAsia="Calibri" w:hAnsi="Times New Roman" w:cs="Times New Roman"/>
          <w:sz w:val="24"/>
          <w:szCs w:val="24"/>
        </w:rPr>
        <w:t>подбирать выразительные цвета;</w:t>
      </w:r>
    </w:p>
    <w:p w14:paraId="48EDA04B"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применять осевую линию при рисовании симметричных предметов;</w:t>
      </w:r>
    </w:p>
    <w:p w14:paraId="5F2B3ECD"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передавать в рисунке глубину открытого пространства с помощью различных приемов изображения предметов в перспективе;</w:t>
      </w:r>
    </w:p>
    <w:p w14:paraId="19152B59"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использовать в работе акварелью приемы заливки и мазок жидкой прозрачной краской, приемы работы по сухой, сырой бумаге, приемы работы способом «в два слоя краски»;</w:t>
      </w:r>
    </w:p>
    <w:p w14:paraId="5C2CA5E2" w14:textId="77777777" w:rsidR="00964E65" w:rsidRPr="0095161F" w:rsidRDefault="00964E65" w:rsidP="00964E65">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изображать контрастные по форме, размеру предметы.</w:t>
      </w:r>
    </w:p>
    <w:p w14:paraId="37E4C3EA" w14:textId="77777777" w:rsidR="004D0ABA" w:rsidRDefault="004D0ABA" w:rsidP="00964E65">
      <w:pPr>
        <w:tabs>
          <w:tab w:val="left" w:pos="284"/>
        </w:tabs>
        <w:spacing w:after="0" w:line="360" w:lineRule="auto"/>
        <w:jc w:val="both"/>
        <w:rPr>
          <w:rFonts w:ascii="Times New Roman" w:eastAsia="Times New Roman" w:hAnsi="Times New Roman" w:cs="Times New Roman"/>
          <w:b/>
          <w:sz w:val="24"/>
          <w:szCs w:val="24"/>
          <w:lang w:eastAsia="ru-RU"/>
        </w:rPr>
      </w:pPr>
    </w:p>
    <w:p w14:paraId="5E3CC8AA"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Примеры контрольно-оценочных материалов</w:t>
      </w:r>
    </w:p>
    <w:p w14:paraId="5CEB07BC" w14:textId="77777777" w:rsidR="00BC1ACD" w:rsidRPr="0095161F" w:rsidRDefault="00BC1ACD" w:rsidP="00BC1ACD">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sz w:val="24"/>
          <w:szCs w:val="24"/>
        </w:rPr>
        <w:t>Для контроля усвоения учащимися требований программы по предмету «Изобразительное искусство» в 3 классе рекомендуется проведение практической работы на последнем уроке в конце учебного года на тему: «</w:t>
      </w:r>
      <w:r w:rsidRPr="0095161F">
        <w:rPr>
          <w:rFonts w:ascii="Times New Roman" w:eastAsia="Calibri" w:hAnsi="Times New Roman" w:cs="Times New Roman"/>
          <w:color w:val="00000A"/>
          <w:sz w:val="24"/>
          <w:szCs w:val="24"/>
          <w:lang w:eastAsia="ru-RU"/>
        </w:rPr>
        <w:t>Помечтаем о лете, о походах в лес за грибами. Лепка. Рисование».</w:t>
      </w:r>
    </w:p>
    <w:p w14:paraId="3F94994E" w14:textId="77777777" w:rsidR="00BC1ACD" w:rsidRPr="0095161F" w:rsidRDefault="00BC1ACD" w:rsidP="00BC1ACD">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Задания для учащихся.</w:t>
      </w:r>
    </w:p>
    <w:p w14:paraId="42CA0F4A" w14:textId="77777777" w:rsidR="00BC1ACD" w:rsidRPr="0095161F" w:rsidRDefault="00BC1ACD" w:rsidP="00BC1ACD">
      <w:pPr>
        <w:numPr>
          <w:ilvl w:val="0"/>
          <w:numId w:val="151"/>
        </w:numPr>
        <w:tabs>
          <w:tab w:val="left" w:pos="284"/>
        </w:tabs>
        <w:spacing w:after="0" w:line="360" w:lineRule="auto"/>
        <w:ind w:left="0" w:firstLine="0"/>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Слепи фигурки людей-грибников (что они делают?). </w:t>
      </w:r>
    </w:p>
    <w:p w14:paraId="5CB96E6F" w14:textId="77777777" w:rsidR="00BC1ACD" w:rsidRPr="0095161F" w:rsidRDefault="00BC1ACD" w:rsidP="00BC1ACD">
      <w:pPr>
        <w:numPr>
          <w:ilvl w:val="0"/>
          <w:numId w:val="151"/>
        </w:numPr>
        <w:tabs>
          <w:tab w:val="left" w:pos="284"/>
        </w:tabs>
        <w:spacing w:after="0" w:line="360" w:lineRule="auto"/>
        <w:ind w:left="0" w:firstLine="0"/>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Нарисуй картинку «Летом за грибами!».</w:t>
      </w:r>
    </w:p>
    <w:p w14:paraId="50CE8F62" w14:textId="77777777" w:rsidR="00BC1ACD" w:rsidRPr="0095161F" w:rsidRDefault="00BC1ACD" w:rsidP="00BC1ACD">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Выполнение первого задания осуществляется индивидуально (самостоятельно или с требуемой помощью учителя, которая регулируется в зависимости от возможностей </w:t>
      </w:r>
      <w:r w:rsidRPr="0095161F">
        <w:rPr>
          <w:rFonts w:ascii="Times New Roman" w:eastAsia="Calibri" w:hAnsi="Times New Roman" w:cs="Times New Roman"/>
          <w:color w:val="00000A"/>
          <w:sz w:val="24"/>
          <w:szCs w:val="24"/>
          <w:lang w:eastAsia="ru-RU"/>
        </w:rPr>
        <w:lastRenderedPageBreak/>
        <w:t>конкретного ученика и фиксируется в бланке выполнения контрольной работы учителем для дальнейшего анализа степени продвижения ученика в освоении требований программы).</w:t>
      </w:r>
    </w:p>
    <w:p w14:paraId="1F5F947F" w14:textId="77777777" w:rsidR="00BC1ACD" w:rsidRPr="0095161F" w:rsidRDefault="00BC1ACD" w:rsidP="00BC1ACD">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Для выполнения первого задания предлагаются образцы слепленных фигурок человечка-грибника в разных позах. Учащийся имеет возможность выбрать понравившуюся позу слепленного человечка для воспроизведения. Учителем фиксируются комментарии ученика относительно его выбора (при отсутствии самостоятельных комментариев задаются вопросы следующего содержания: «Почему ты выбрал(а) эту фигурку?», «Как ты думаешь, эту фигурку сложно слепить?» и др. – оценка собственных возможностей ученика важна для понимания учителем уровня сложности предъявляемого ученику задания и самооценки учеником достижений). </w:t>
      </w:r>
    </w:p>
    <w:p w14:paraId="30D08336" w14:textId="77777777" w:rsidR="00BC1ACD" w:rsidRPr="0095161F" w:rsidRDefault="00BC1ACD" w:rsidP="00BC1ACD">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При оценке выполнения лепки учитель обращает внимание на детализацию объекта, правильность соотношения частей в структуре объекта, использование разных оттенков пластилина, умения смешивать пластилин для получения нужного оттенка, навыки сборки фигурки (соединения отдельных элементов лепки), композиции при размещении нескольких объектов лепки на основе и др.</w:t>
      </w:r>
    </w:p>
    <w:p w14:paraId="4A467580" w14:textId="77777777" w:rsidR="00BC1ACD" w:rsidRPr="0095161F" w:rsidRDefault="00BC1ACD" w:rsidP="00BC1ACD">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После лепки ученики объединяют поделки на общем макете (заготовленном заранее учителем – основа с фигурками деревьев), применяя навыки композиционной деятельности и опираясь на собственные представления. Ученики переходят ко второй части творческого контрольного задания: рисунок «Летом за грибами!». При оценке работы учитель обращает внимание на композицию, передачу сюжета и соотносительные размеры объектов (с учетом расположения объектов – ближе, дальше), умение работать красками и кистью, передачу настроения в рисунке.</w:t>
      </w:r>
    </w:p>
    <w:p w14:paraId="0C1682E6"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p>
    <w:p w14:paraId="56A86B66"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sz w:val="24"/>
          <w:szCs w:val="24"/>
          <w:lang w:eastAsia="ru-RU"/>
        </w:rPr>
        <w:t xml:space="preserve">При оценке предметных результатов учитель руководствуется следующими </w:t>
      </w:r>
      <w:r w:rsidRPr="0095161F">
        <w:rPr>
          <w:rFonts w:ascii="Times New Roman" w:eastAsia="Times New Roman" w:hAnsi="Times New Roman" w:cs="Times New Roman"/>
          <w:b/>
          <w:sz w:val="24"/>
          <w:szCs w:val="24"/>
          <w:lang w:eastAsia="ru-RU"/>
        </w:rPr>
        <w:t>критериями:</w:t>
      </w:r>
    </w:p>
    <w:p w14:paraId="162D0A97"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«5»</w:t>
      </w:r>
      <w:r w:rsidRPr="0095161F">
        <w:rPr>
          <w:rFonts w:ascii="Times New Roman" w:eastAsia="Times New Roman" w:hAnsi="Times New Roman" w:cs="Times New Roman"/>
          <w:sz w:val="24"/>
          <w:szCs w:val="24"/>
          <w:lang w:eastAsia="ru-RU"/>
        </w:rPr>
        <w:t xml:space="preserve"> </w:t>
      </w:r>
      <w:proofErr w:type="spellStart"/>
      <w:r w:rsidRPr="0095161F">
        <w:rPr>
          <w:rFonts w:ascii="Times New Roman" w:eastAsia="Times New Roman" w:hAnsi="Times New Roman" w:cs="Times New Roman"/>
          <w:sz w:val="24"/>
          <w:szCs w:val="24"/>
          <w:lang w:eastAsia="ru-RU"/>
        </w:rPr>
        <w:t>cтавится</w:t>
      </w:r>
      <w:proofErr w:type="spellEnd"/>
      <w:r w:rsidRPr="0095161F">
        <w:rPr>
          <w:rFonts w:ascii="Times New Roman" w:eastAsia="Times New Roman" w:hAnsi="Times New Roman" w:cs="Times New Roman"/>
          <w:sz w:val="24"/>
          <w:szCs w:val="24"/>
          <w:lang w:eastAsia="ru-RU"/>
        </w:rPr>
        <w:t xml:space="preserve">, если обучающийся в полном объёме демонстрирует знания и умения, полученные на уроках по данному предмету, применяет их в решении практических задач и переносит их в аналогичные ситуации, опираясь на собственные знания, представления и практический опыт. Допускается помощь учителя, которая ограничивается указанием в случае необходимости на какую-либо ошибку или неточность, при этом обучающийся демонстрирует способность исправить ошибку. Учитывается усвоение нового словаря по предмету. </w:t>
      </w:r>
    </w:p>
    <w:p w14:paraId="58FBF0DC"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«4»</w:t>
      </w:r>
      <w:r w:rsidRPr="0095161F">
        <w:rPr>
          <w:rFonts w:ascii="Times New Roman" w:eastAsia="Times New Roman" w:hAnsi="Times New Roman" w:cs="Times New Roman"/>
          <w:sz w:val="24"/>
          <w:szCs w:val="24"/>
          <w:lang w:eastAsia="ru-RU"/>
        </w:rPr>
        <w:t xml:space="preserve"> ставится, если обучающийся демонстрирует знания и умения, полученные на уроках по данному предмету, применяет их в решении практических задач, но демонстрирует неспособность использовать полученные знания и умения в других аналогичных ситуациях. Устный ответ или письменная работа, а также практические </w:t>
      </w:r>
      <w:r w:rsidRPr="0095161F">
        <w:rPr>
          <w:rFonts w:ascii="Times New Roman" w:eastAsia="Times New Roman" w:hAnsi="Times New Roman" w:cs="Times New Roman"/>
          <w:sz w:val="24"/>
          <w:szCs w:val="24"/>
          <w:lang w:eastAsia="ru-RU"/>
        </w:rPr>
        <w:lastRenderedPageBreak/>
        <w:t>действия ученика могут содержать 1–2 неточности, но в целом результат самостоятельной работы правильный. Допускается помощь учителя, которая ограничивается указанием в случае необходимости на какую-либо ошибку или неточность, при этом обучающийся демонстрирует способность исправить ошибку. Учитывается усвоение нового словаря по предмету.</w:t>
      </w:r>
    </w:p>
    <w:p w14:paraId="545415FE"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«3»</w:t>
      </w:r>
      <w:r w:rsidRPr="0095161F">
        <w:rPr>
          <w:rFonts w:ascii="Times New Roman" w:eastAsia="Times New Roman" w:hAnsi="Times New Roman" w:cs="Times New Roman"/>
          <w:sz w:val="24"/>
          <w:szCs w:val="24"/>
          <w:lang w:eastAsia="ru-RU"/>
        </w:rPr>
        <w:t xml:space="preserve"> ставится, если обучающийся не в полном объёме демонстрирует знания и умения, полученные на уроках по данному предмету, и сталкивается с трудностями при решении практических задач. Обучающийся допускает множественные ошибки и не достигает ожидаемого результата при выполнении практического задания. Характер допущенных ошибок свидетельствуют о невысоком уровне осознанного усвоения пройденного материала. </w:t>
      </w:r>
    </w:p>
    <w:p w14:paraId="38DC8498"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«2»</w:t>
      </w:r>
      <w:r w:rsidRPr="0095161F">
        <w:rPr>
          <w:rFonts w:ascii="Times New Roman" w:eastAsia="Times New Roman" w:hAnsi="Times New Roman" w:cs="Times New Roman"/>
          <w:sz w:val="24"/>
          <w:szCs w:val="24"/>
          <w:lang w:eastAsia="ru-RU"/>
        </w:rPr>
        <w:t xml:space="preserve"> ставится, если ученик обнаруживает незнание или непонимание большей части учебного материала, а помощь учителя и наводящие вопросы не оказывают влияния на содержание деятельности обучающегося.</w:t>
      </w:r>
    </w:p>
    <w:p w14:paraId="7ED79474" w14:textId="77777777" w:rsidR="00964E65" w:rsidRPr="0095161F" w:rsidRDefault="00964E65" w:rsidP="00964E65">
      <w:pPr>
        <w:tabs>
          <w:tab w:val="left" w:pos="284"/>
          <w:tab w:val="left" w:pos="540"/>
        </w:tabs>
        <w:autoSpaceDE w:val="0"/>
        <w:autoSpaceDN w:val="0"/>
        <w:adjustRightInd w:val="0"/>
        <w:spacing w:after="0" w:line="360" w:lineRule="auto"/>
        <w:jc w:val="both"/>
        <w:rPr>
          <w:rFonts w:ascii="Times New Roman" w:eastAsia="Calibri" w:hAnsi="Times New Roman" w:cs="Times New Roman"/>
          <w:b/>
          <w:sz w:val="24"/>
          <w:szCs w:val="24"/>
        </w:rPr>
      </w:pPr>
    </w:p>
    <w:p w14:paraId="2F673328" w14:textId="77777777" w:rsidR="00964E65" w:rsidRPr="0095161F" w:rsidRDefault="00964E65" w:rsidP="00964E65">
      <w:pPr>
        <w:tabs>
          <w:tab w:val="left" w:pos="284"/>
          <w:tab w:val="left" w:pos="540"/>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ОСНОВНОЕ СОДЕРЖАНИЕ УЧЕБНОГО ПРЕДМЕТА</w:t>
      </w:r>
    </w:p>
    <w:p w14:paraId="252259AD" w14:textId="77777777" w:rsidR="00964E65" w:rsidRPr="0095161F" w:rsidRDefault="00964E65" w:rsidP="00964E65">
      <w:pPr>
        <w:tabs>
          <w:tab w:val="left" w:pos="284"/>
          <w:tab w:val="left" w:pos="540"/>
        </w:tabs>
        <w:spacing w:after="0" w:line="360" w:lineRule="auto"/>
        <w:jc w:val="both"/>
        <w:rPr>
          <w:rFonts w:ascii="Times New Roman" w:eastAsia="Times New Roman" w:hAnsi="Times New Roman" w:cs="Times New Roman"/>
          <w:b/>
          <w:sz w:val="24"/>
          <w:szCs w:val="24"/>
          <w:lang w:eastAsia="ru-RU"/>
        </w:rPr>
      </w:pPr>
    </w:p>
    <w:p w14:paraId="31D71B03" w14:textId="77777777" w:rsidR="00964E65" w:rsidRPr="0095161F" w:rsidRDefault="00964E65" w:rsidP="00964E65">
      <w:pPr>
        <w:tabs>
          <w:tab w:val="left" w:pos="284"/>
          <w:tab w:val="left" w:pos="540"/>
        </w:tabs>
        <w:autoSpaceDE w:val="0"/>
        <w:autoSpaceDN w:val="0"/>
        <w:adjustRightInd w:val="0"/>
        <w:spacing w:after="0" w:line="360" w:lineRule="auto"/>
        <w:jc w:val="both"/>
        <w:rPr>
          <w:rFonts w:ascii="Times New Roman" w:eastAsia="Calibri" w:hAnsi="Times New Roman" w:cs="Times New Roman"/>
          <w:color w:val="000000"/>
          <w:sz w:val="24"/>
          <w:szCs w:val="24"/>
        </w:rPr>
      </w:pPr>
      <w:r w:rsidRPr="0095161F">
        <w:rPr>
          <w:rFonts w:ascii="Times New Roman" w:eastAsia="Calibri" w:hAnsi="Times New Roman" w:cs="Times New Roman"/>
          <w:b/>
          <w:bCs/>
          <w:color w:val="000000"/>
          <w:sz w:val="24"/>
          <w:szCs w:val="24"/>
        </w:rPr>
        <w:t>Основные направления работы</w:t>
      </w:r>
      <w:r w:rsidRPr="0095161F">
        <w:rPr>
          <w:rFonts w:ascii="Times New Roman" w:eastAsia="Calibri" w:hAnsi="Times New Roman" w:cs="Times New Roman"/>
          <w:bCs/>
          <w:color w:val="000000"/>
          <w:sz w:val="24"/>
          <w:szCs w:val="24"/>
        </w:rPr>
        <w:t xml:space="preserve"> в связи с задачами курса:</w:t>
      </w:r>
    </w:p>
    <w:p w14:paraId="243421C6"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воспитание интереса к изобразительному искусству;</w:t>
      </w:r>
    </w:p>
    <w:p w14:paraId="7F00810B"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 xml:space="preserve">раскрытие значения изобразительного искусства в жизни человека; </w:t>
      </w:r>
    </w:p>
    <w:p w14:paraId="51637436"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 xml:space="preserve">воспитание в детях эстетического чувства и понимания красоты окружающего мира, художественного вкуса; </w:t>
      </w:r>
    </w:p>
    <w:p w14:paraId="6F6E2723"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 xml:space="preserve">формирование элементарных знаний о видах и жанрах изобразительного искусства искусствах; расширение художественно-эстетического кругозора; </w:t>
      </w:r>
    </w:p>
    <w:p w14:paraId="6FE05CA7"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развитие эмоционального восприятия произведений искусства, умения анализировать их содержание и формулировать своего мнения о них;</w:t>
      </w:r>
    </w:p>
    <w:p w14:paraId="0D4F6516"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обучение изобразительным техникам и приёмам с использованием различных материалов, инструментов и приспособлений, в том числе экспериментирование и работа в нетрадиционных техниках;</w:t>
      </w:r>
    </w:p>
    <w:p w14:paraId="39E5BE8E"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обучение разным видам изобразительной деятельности (рисованию, аппликации, лепке);</w:t>
      </w:r>
    </w:p>
    <w:p w14:paraId="3DCC24F4"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обучение правилам и законам композиции, </w:t>
      </w:r>
      <w:proofErr w:type="spellStart"/>
      <w:r w:rsidRPr="0095161F">
        <w:rPr>
          <w:rFonts w:ascii="Times New Roman" w:eastAsia="Calibri" w:hAnsi="Times New Roman" w:cs="Times New Roman"/>
          <w:sz w:val="24"/>
          <w:szCs w:val="24"/>
        </w:rPr>
        <w:t>цветоведения</w:t>
      </w:r>
      <w:proofErr w:type="spellEnd"/>
      <w:r w:rsidRPr="0095161F">
        <w:rPr>
          <w:rFonts w:ascii="Times New Roman" w:eastAsia="Calibri" w:hAnsi="Times New Roman" w:cs="Times New Roman"/>
          <w:sz w:val="24"/>
          <w:szCs w:val="24"/>
        </w:rPr>
        <w:t xml:space="preserve">, построения орнамента и др., применяемых в разных видах изобразительной деятельности; </w:t>
      </w:r>
    </w:p>
    <w:p w14:paraId="5BB27689"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формирование умения создавать простейшие художественные образы с натуры и по образцу, по памяти, представлению и воображению; </w:t>
      </w:r>
    </w:p>
    <w:p w14:paraId="687A5410"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развитие умения выполнять тематические и декоративные композиции;</w:t>
      </w:r>
    </w:p>
    <w:p w14:paraId="37F7D20A" w14:textId="77777777" w:rsidR="00964E65" w:rsidRPr="0095161F" w:rsidRDefault="00964E65" w:rsidP="00964E65">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lastRenderedPageBreak/>
        <w:t>воспитание у обучающихся умения согласованно и продуктивно работать в группах, выполняя определенный этап работы для получения результата общей изобразительной деятельности («коллективное рисование», «коллективная аппликация»).</w:t>
      </w:r>
    </w:p>
    <w:p w14:paraId="39419683" w14:textId="77777777" w:rsidR="00964E65" w:rsidRPr="0095161F" w:rsidRDefault="00964E65" w:rsidP="00964E65">
      <w:pPr>
        <w:tabs>
          <w:tab w:val="left" w:pos="284"/>
          <w:tab w:val="left" w:pos="540"/>
        </w:tabs>
        <w:autoSpaceDE w:val="0"/>
        <w:autoSpaceDN w:val="0"/>
        <w:adjustRightInd w:val="0"/>
        <w:spacing w:after="0" w:line="360" w:lineRule="auto"/>
        <w:jc w:val="both"/>
        <w:rPr>
          <w:rFonts w:ascii="Times New Roman" w:eastAsia="Calibri" w:hAnsi="Times New Roman" w:cs="Times New Roman"/>
          <w:sz w:val="24"/>
          <w:szCs w:val="24"/>
        </w:rPr>
      </w:pPr>
    </w:p>
    <w:p w14:paraId="2437E101" w14:textId="77777777" w:rsidR="00964E65" w:rsidRPr="0095161F" w:rsidRDefault="00964E65" w:rsidP="00964E65">
      <w:pPr>
        <w:tabs>
          <w:tab w:val="left" w:pos="284"/>
          <w:tab w:val="left" w:pos="540"/>
        </w:tabs>
        <w:spacing w:after="0" w:line="360" w:lineRule="auto"/>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Содержание программы отражено в четырех разделах: «Обучение композиционной деятельности», «Развитие умений воспринимать и передавать форму предметов, пропорции, конструкцию», «Развитие восприятия цвета предметов и формирование умения передавать его в живописи», «Обучение восприятию произведений искусства».</w:t>
      </w:r>
    </w:p>
    <w:p w14:paraId="0EBFACCC" w14:textId="77777777" w:rsidR="00964E65" w:rsidRPr="0095161F" w:rsidRDefault="00964E65" w:rsidP="00964E65">
      <w:pPr>
        <w:tabs>
          <w:tab w:val="left" w:pos="284"/>
          <w:tab w:val="left" w:pos="540"/>
        </w:tabs>
        <w:spacing w:after="0" w:line="360" w:lineRule="auto"/>
        <w:jc w:val="both"/>
        <w:rPr>
          <w:rFonts w:ascii="Times New Roman" w:eastAsia="Calibri" w:hAnsi="Times New Roman" w:cs="Times New Roman"/>
          <w:color w:val="000000"/>
          <w:sz w:val="24"/>
          <w:szCs w:val="24"/>
        </w:rPr>
      </w:pPr>
    </w:p>
    <w:p w14:paraId="6A54C1E2"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ОБУЧЕНИЕ КОМПОЗИЦИОННОЙ ДЕЯТЕЛЬНОСТИ</w:t>
      </w:r>
    </w:p>
    <w:p w14:paraId="509EE8A5"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Формирование понятия о размере и форме листа бумаги (формате изобразительной плоскости). Зрительное равновесие в композиции и способы его достижения. Достижение зрительного равновесия с помощью симметрии и асимметрии в натюрморте и сюжетном изображении; объединение предметов по смысловым связям.</w:t>
      </w:r>
    </w:p>
    <w:p w14:paraId="7B4FF135"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Размещение предметов на изобразительной плоскости при рисовании с натуры натюрморта из 2-3 предметов, сознательный выбор формата листа.</w:t>
      </w:r>
    </w:p>
    <w:p w14:paraId="44E57457"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Изображение коллективной сценки с относительно большим количеством персонажей (3-5); передача движения персонажей.</w:t>
      </w:r>
    </w:p>
    <w:p w14:paraId="31AD11A3"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Развитие пространственных представлений. Работа над понятиями «перед...», «за...», «рядом», «с...», «далеко от...», «посередине», «справа от...», «слева от...». Развитие умений изображать предметы при передаче глубины пространства на листе бумаги: ближние – ниже, дальние – выше; использовать прием загораживания одних предметов другими; уменьшать величину удаленных предметов по сравнению с расположенными вблизи от наблюдателя.</w:t>
      </w:r>
    </w:p>
    <w:p w14:paraId="578A607F"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Достижение зрительного равновесия в декоративной композиции посредством повторения и чередования элементов. Выявление формы изображаемого предмета с помощью узора. Использование штампа. </w:t>
      </w:r>
    </w:p>
    <w:p w14:paraId="72A4D082"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Использование различных вариантов построения композиции в вертикальном и горизонтальном формате, в том числе при выполнении узора.</w:t>
      </w:r>
    </w:p>
    <w:p w14:paraId="37E00C67"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Растительные мотивы в декоративно-прикладном искусстве. Особенности национального узора (элементы, цвет, композиция). Стилизация форм растительного мира для использования их в качестве элементов узора.</w:t>
      </w:r>
    </w:p>
    <w:p w14:paraId="2948AAF4"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p>
    <w:p w14:paraId="63D31CD1"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РАЗВИТИЕ У УЧАЩИХСЯ УМЕНИЙ ВОСПРИНИМАТЬ И ПЕРЕДАВАТЬ ФОРМУ ПРЕДМЕТОВ, ПРОПОРЦИИ И КОНСТРУКЦИЮ</w:t>
      </w:r>
    </w:p>
    <w:p w14:paraId="35057763"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lastRenderedPageBreak/>
        <w:t>Связь основных частей изображаемого предмета и его деталей. Выявление и передача строения предмета, детализация изображения с помощью линий (в работе пером, палочкой и тушью или гуашью; черной шариковой ручкой). Передача пропорций частей и особенностей формы предметов в лепке и рисунке.</w:t>
      </w:r>
    </w:p>
    <w:p w14:paraId="2DC1D54D"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Передача в рисунке предметов, освещенных справа, слева, сзади, с помощью тени на их форме и силуэта.</w:t>
      </w:r>
    </w:p>
    <w:p w14:paraId="0020B7A1"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Закрепление навыков изображения фигуры человека, а также животных (зверей, птиц) в движении; более точной передачи их строения, формы, пропорций в условиях изменения пространственных положений частей движущейся фигуры.</w:t>
      </w:r>
    </w:p>
    <w:p w14:paraId="02314800"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proofErr w:type="spellStart"/>
      <w:r w:rsidRPr="0095161F">
        <w:rPr>
          <w:rFonts w:ascii="Times New Roman" w:eastAsia="Calibri" w:hAnsi="Times New Roman" w:cs="Times New Roman"/>
          <w:sz w:val="24"/>
          <w:szCs w:val="24"/>
        </w:rPr>
        <w:t>Величинный</w:t>
      </w:r>
      <w:proofErr w:type="spellEnd"/>
      <w:r w:rsidRPr="0095161F">
        <w:rPr>
          <w:rFonts w:ascii="Times New Roman" w:eastAsia="Calibri" w:hAnsi="Times New Roman" w:cs="Times New Roman"/>
          <w:sz w:val="24"/>
          <w:szCs w:val="24"/>
        </w:rPr>
        <w:t xml:space="preserve"> контраст как средство выразительности и изображения. Передача пропорций изображаемых предметов, контрастных по размеру и особенностям формы.</w:t>
      </w:r>
    </w:p>
    <w:p w14:paraId="37A3D76F"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Приемы стилизации растительных форм для составления узоров (на примере росписи городецкой деревянной мебели, посуды Гжели и </w:t>
      </w:r>
      <w:proofErr w:type="spellStart"/>
      <w:r w:rsidRPr="0095161F">
        <w:rPr>
          <w:rFonts w:ascii="Times New Roman" w:eastAsia="Calibri" w:hAnsi="Times New Roman" w:cs="Times New Roman"/>
          <w:sz w:val="24"/>
          <w:szCs w:val="24"/>
        </w:rPr>
        <w:t>Полхов</w:t>
      </w:r>
      <w:proofErr w:type="spellEnd"/>
      <w:r w:rsidRPr="0095161F">
        <w:rPr>
          <w:rFonts w:ascii="Times New Roman" w:eastAsia="Calibri" w:hAnsi="Times New Roman" w:cs="Times New Roman"/>
          <w:sz w:val="24"/>
          <w:szCs w:val="24"/>
        </w:rPr>
        <w:t>-Майдана); элементы росписи указанных народных промыслов.</w:t>
      </w:r>
    </w:p>
    <w:p w14:paraId="238C7E5A"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Выявление формы изображаемых предметов с помощью узора (на примере предметов с городецкой или гжельской росписью).</w:t>
      </w:r>
    </w:p>
    <w:p w14:paraId="5FD80FB8"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Знакомство с изменениями круга в перспективе.</w:t>
      </w:r>
    </w:p>
    <w:p w14:paraId="7EDFFB8D"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Уголь как изобразительно-выразительное художественное средство. Приемы работы углем.</w:t>
      </w:r>
    </w:p>
    <w:p w14:paraId="71C25E22" w14:textId="77777777" w:rsidR="00964E65" w:rsidRPr="0095161F" w:rsidRDefault="00964E65" w:rsidP="00964E65">
      <w:pPr>
        <w:tabs>
          <w:tab w:val="left" w:pos="284"/>
        </w:tabs>
        <w:spacing w:after="0" w:line="360" w:lineRule="auto"/>
        <w:jc w:val="both"/>
        <w:rPr>
          <w:rFonts w:ascii="Times New Roman" w:eastAsia="Calibri" w:hAnsi="Times New Roman" w:cs="Times New Roman"/>
          <w:spacing w:val="20"/>
          <w:sz w:val="24"/>
          <w:szCs w:val="24"/>
        </w:rPr>
      </w:pPr>
    </w:p>
    <w:p w14:paraId="48A23FC1"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РАЗВИТИЕ У УЧАЩИХСЯ ВОСПРИЯТИЯ ЦВЕТА ПРЕДМЕТОВ И ФОРМИРОВАНИЕ УМЕНИЙ ПЕРЕДАВАТЬ ЕГО В ЖИВОПИСИ</w:t>
      </w:r>
    </w:p>
    <w:p w14:paraId="13749D44"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Расширение представлений о цвете и красках и количества приемов работы ими. Основные цвета: красный, желтый, синий. Составные цвета: зеленый, оранжевый, фиолетовый, коричневый. Сочетания цветов (контрастные и мягкие) в практической деятельности, использование сочетаний с помощью учителя. Теплая и холодная гамма цвета.</w:t>
      </w:r>
    </w:p>
    <w:p w14:paraId="7BC1FE7C"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Развитие навыков работы красками. Приемы получения более холодных и более теплых оттенков: красно-оранжевого и желто-оранжевого, желто-зеленого и сине-зеленого, сине-фиолетового и красно-фиолетового.</w:t>
      </w:r>
    </w:p>
    <w:p w14:paraId="5C4CD182"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Приемы работы акварелью: заливка краской, работа по сухой и сырой бумаге, работа в два слоя.</w:t>
      </w:r>
    </w:p>
    <w:p w14:paraId="0A0E48D0"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Закрепление умения получать более светлые и более темные цвета путем добавления белой и черной краски.</w:t>
      </w:r>
    </w:p>
    <w:p w14:paraId="610C0C35"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Подбор цветовых сочетаний и оттенков цвета при изображении самых характерных элементов росписи Гжели и </w:t>
      </w:r>
      <w:proofErr w:type="spellStart"/>
      <w:r w:rsidRPr="0095161F">
        <w:rPr>
          <w:rFonts w:ascii="Times New Roman" w:eastAsia="Calibri" w:hAnsi="Times New Roman" w:cs="Times New Roman"/>
          <w:sz w:val="24"/>
          <w:szCs w:val="24"/>
        </w:rPr>
        <w:t>Полхов</w:t>
      </w:r>
      <w:proofErr w:type="spellEnd"/>
      <w:r w:rsidRPr="0095161F">
        <w:rPr>
          <w:rFonts w:ascii="Times New Roman" w:eastAsia="Calibri" w:hAnsi="Times New Roman" w:cs="Times New Roman"/>
          <w:sz w:val="24"/>
          <w:szCs w:val="24"/>
        </w:rPr>
        <w:t>-Майдана (цветы, листья). Конь, птица и растительные мотивы в росписи Городца (работа сразу кистью акварелью или гуашью).</w:t>
      </w:r>
    </w:p>
    <w:p w14:paraId="263D3362"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lastRenderedPageBreak/>
        <w:t>Знакомство с явлениями пространственного изменения цвета: ослабление цвета предметов, небесного свода по мере их удаления. Передача цветового решения композиции на увеличенном формате. Поиск цветовых сочетаний при создании сказочных образов.</w:t>
      </w:r>
    </w:p>
    <w:p w14:paraId="14E9002F"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p>
    <w:p w14:paraId="49B8CCC9"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ОБУЧЕНИЕ УЧАЩИХСЯ ВОСПРИЯТИЮ ПРОИЗВЕДЕНИЙ ИСКУССТВА</w:t>
      </w:r>
    </w:p>
    <w:p w14:paraId="51952052"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Беседы на темы (ориентировочно):</w:t>
      </w:r>
    </w:p>
    <w:p w14:paraId="6105D9CE"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Как создаются картины</w:t>
      </w:r>
    </w:p>
    <w:p w14:paraId="3881A2E1"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Как художник рисует с натуры, по памяти. Для чего нужно рисовать с натуры и по памяти. Последовательность работы над картиной (наблюдения, наброски, эскизы, рисунки, живописные этюды).</w:t>
      </w:r>
    </w:p>
    <w:p w14:paraId="605272EB"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Материалы и инструменты, используемые художником (бумага, холст, картон, кисти, краски, перо и тушь, палочка и др.).</w:t>
      </w:r>
    </w:p>
    <w:p w14:paraId="560F91C3"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Что изображают в своих картинах художники (предметы, людей, животных, природу, события). Как называются такие работы художников (пейзаж, портрет, сюжетная картина).</w:t>
      </w:r>
    </w:p>
    <w:p w14:paraId="2E57D15D"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Как художник работает над книжными иллюстрациями (картинками в книгах). Для чего нужны иллюстрации в книгах (рассказать о связи содержания и изображения).</w:t>
      </w:r>
    </w:p>
    <w:p w14:paraId="7A07A95C"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Как создаются скульптуры</w:t>
      </w:r>
    </w:p>
    <w:p w14:paraId="12F920B1"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Как работает скульптор. Как он выбирает выразительную позу модели, материал для скульптуры. Последовательность работы над скульптурой (наблюдения, наброски, зарисовки, эскизы, выбор материала и т. д.). Какую роль играют для восприятия скульптуры освещение и точка ее осмотра.</w:t>
      </w:r>
    </w:p>
    <w:p w14:paraId="7A67D9EC"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p>
    <w:p w14:paraId="7D2038B4"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b/>
          <w:caps/>
          <w:sz w:val="24"/>
          <w:szCs w:val="24"/>
          <w:lang w:eastAsia="ru-RU"/>
        </w:rPr>
      </w:pPr>
      <w:r w:rsidRPr="0095161F">
        <w:rPr>
          <w:rFonts w:ascii="Times New Roman" w:eastAsia="Times New Roman" w:hAnsi="Times New Roman" w:cs="Times New Roman"/>
          <w:b/>
          <w:caps/>
          <w:sz w:val="24"/>
          <w:szCs w:val="24"/>
          <w:lang w:eastAsia="ru-RU"/>
        </w:rPr>
        <w:t>Формы организации учебных занятий</w:t>
      </w:r>
    </w:p>
    <w:p w14:paraId="582C48E6"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Обучение осуществляется:</w:t>
      </w:r>
    </w:p>
    <w:p w14:paraId="35F594F8"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а) на специально выделенных уроках по изобразительному искусству;</w:t>
      </w:r>
    </w:p>
    <w:p w14:paraId="2960B9C6"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 в условиях организованной деятельности под руководством воспитателей в интернате.</w:t>
      </w:r>
    </w:p>
    <w:p w14:paraId="7EC3A5EF" w14:textId="77777777" w:rsidR="00964E65" w:rsidRPr="0095161F" w:rsidRDefault="00964E65" w:rsidP="00964E65">
      <w:pPr>
        <w:tabs>
          <w:tab w:val="left" w:pos="284"/>
          <w:tab w:val="num" w:pos="360"/>
          <w:tab w:val="num" w:pos="1080"/>
        </w:tabs>
        <w:spacing w:after="0" w:line="360" w:lineRule="auto"/>
        <w:jc w:val="both"/>
        <w:rPr>
          <w:rFonts w:ascii="Times New Roman" w:eastAsia="Times New Roman" w:hAnsi="Times New Roman" w:cs="Times New Roman"/>
          <w:i/>
          <w:sz w:val="24"/>
          <w:szCs w:val="24"/>
          <w:lang w:eastAsia="ru-RU"/>
        </w:rPr>
      </w:pPr>
      <w:r w:rsidRPr="0095161F">
        <w:rPr>
          <w:rFonts w:ascii="Times New Roman" w:eastAsia="Times New Roman" w:hAnsi="Times New Roman" w:cs="Times New Roman"/>
          <w:sz w:val="24"/>
          <w:szCs w:val="24"/>
          <w:lang w:eastAsia="ru-RU"/>
        </w:rPr>
        <w:tab/>
        <w:t>Основная форма организации учебных занятий – урок. Продолжительность урока со 2 по 4 классы составляет 40 минут.</w:t>
      </w:r>
      <w:r w:rsidRPr="0095161F">
        <w:rPr>
          <w:rFonts w:ascii="Times New Roman" w:eastAsia="Times New Roman" w:hAnsi="Times New Roman" w:cs="Times New Roman"/>
          <w:i/>
          <w:sz w:val="24"/>
          <w:szCs w:val="24"/>
          <w:lang w:eastAsia="ru-RU"/>
        </w:rPr>
        <w:t xml:space="preserve"> </w:t>
      </w:r>
    </w:p>
    <w:p w14:paraId="32C1CD31" w14:textId="77777777" w:rsidR="00964E65" w:rsidRPr="0095161F" w:rsidRDefault="00964E65" w:rsidP="00964E65">
      <w:pPr>
        <w:tabs>
          <w:tab w:val="left" w:pos="284"/>
          <w:tab w:val="num" w:pos="360"/>
          <w:tab w:val="num" w:pos="108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i/>
          <w:sz w:val="24"/>
          <w:szCs w:val="24"/>
          <w:lang w:eastAsia="ru-RU"/>
        </w:rPr>
        <w:tab/>
        <w:t>Формы организации учебной деятельности на уроке:</w:t>
      </w:r>
      <w:r w:rsidRPr="0095161F">
        <w:rPr>
          <w:rFonts w:ascii="Times New Roman" w:eastAsia="Times New Roman" w:hAnsi="Times New Roman" w:cs="Times New Roman"/>
          <w:b/>
          <w:sz w:val="24"/>
          <w:szCs w:val="24"/>
          <w:lang w:eastAsia="ru-RU"/>
        </w:rPr>
        <w:t xml:space="preserve"> </w:t>
      </w:r>
      <w:r w:rsidRPr="0095161F">
        <w:rPr>
          <w:rFonts w:ascii="Times New Roman" w:eastAsia="Times New Roman" w:hAnsi="Times New Roman" w:cs="Times New Roman"/>
          <w:sz w:val="24"/>
          <w:szCs w:val="24"/>
          <w:lang w:eastAsia="ru-RU"/>
        </w:rPr>
        <w:t>фронтальная; групповая; парная; индивидуальная.</w:t>
      </w:r>
    </w:p>
    <w:p w14:paraId="4FE9A4F2"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Внеурочная деятельность является неотъемлемой частью образовательно-коррекционного процесса в образовательной организации. </w:t>
      </w:r>
    </w:p>
    <w:p w14:paraId="5169B114"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Во внеурочной деятельности учителем организуются экскурсии в связи с изучаемыми темами курса, а также дополнительные занятия по завершению начатой на уроке </w:t>
      </w:r>
      <w:r w:rsidRPr="0095161F">
        <w:rPr>
          <w:rFonts w:ascii="Times New Roman" w:eastAsia="Calibri" w:hAnsi="Times New Roman" w:cs="Times New Roman"/>
          <w:sz w:val="24"/>
          <w:szCs w:val="24"/>
        </w:rPr>
        <w:lastRenderedPageBreak/>
        <w:t>деятельности (творческая индивидуальная деятельность обучающихся по обработке изделий), коллективные выставки детских работ, викторины по изученным темам и др.</w:t>
      </w:r>
    </w:p>
    <w:p w14:paraId="5EBB2BF3" w14:textId="77777777" w:rsidR="00964E65" w:rsidRPr="0095161F" w:rsidRDefault="00964E65" w:rsidP="00964E65">
      <w:pPr>
        <w:tabs>
          <w:tab w:val="left" w:pos="284"/>
          <w:tab w:val="left" w:pos="540"/>
        </w:tabs>
        <w:spacing w:after="0" w:line="360" w:lineRule="auto"/>
        <w:jc w:val="both"/>
        <w:rPr>
          <w:rFonts w:ascii="Times New Roman" w:eastAsia="Times New Roman" w:hAnsi="Times New Roman" w:cs="Times New Roman"/>
          <w:sz w:val="24"/>
          <w:szCs w:val="24"/>
          <w:lang w:eastAsia="ru-RU"/>
        </w:rPr>
      </w:pPr>
    </w:p>
    <w:p w14:paraId="4D91E164" w14:textId="77777777" w:rsidR="00964E65" w:rsidRPr="0095161F" w:rsidRDefault="00964E65" w:rsidP="00964E65">
      <w:pPr>
        <w:tabs>
          <w:tab w:val="left" w:pos="284"/>
          <w:tab w:val="left" w:pos="54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Изучение учебного материала по изобразительному искусству осуществляется в процессе следующих </w:t>
      </w:r>
      <w:r w:rsidRPr="0095161F">
        <w:rPr>
          <w:rFonts w:ascii="Times New Roman" w:eastAsia="Times New Roman" w:hAnsi="Times New Roman" w:cs="Times New Roman"/>
          <w:b/>
          <w:sz w:val="24"/>
          <w:szCs w:val="24"/>
          <w:lang w:eastAsia="ru-RU"/>
        </w:rPr>
        <w:t>видов работы</w:t>
      </w:r>
      <w:r w:rsidRPr="0095161F">
        <w:rPr>
          <w:rFonts w:ascii="Times New Roman" w:eastAsia="Times New Roman" w:hAnsi="Times New Roman" w:cs="Times New Roman"/>
          <w:sz w:val="24"/>
          <w:szCs w:val="24"/>
          <w:lang w:eastAsia="ru-RU"/>
        </w:rPr>
        <w:t>:</w:t>
      </w:r>
    </w:p>
    <w:p w14:paraId="7080AA8B" w14:textId="77777777" w:rsidR="00964E65" w:rsidRPr="0095161F" w:rsidRDefault="00964E65" w:rsidP="00964E65">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рисование плоскостных и объемных предметов;</w:t>
      </w:r>
    </w:p>
    <w:p w14:paraId="131B81F2" w14:textId="77777777" w:rsidR="00964E65" w:rsidRPr="0095161F" w:rsidRDefault="00964E65" w:rsidP="00964E65">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лепка объемного и плоскостного изображения (барельеф на картоне);</w:t>
      </w:r>
    </w:p>
    <w:p w14:paraId="2154E6AD" w14:textId="77777777" w:rsidR="00964E65" w:rsidRPr="0095161F" w:rsidRDefault="00964E65" w:rsidP="00964E65">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выполнение аппликаций: составление из частей целого изображения предмета, натюрморта, сюжетной или декоративной композиции без фиксации на изобразительной плоскости (так называемая «подвижная аппликация») и с фиксацией на ней с помощью клея;</w:t>
      </w:r>
    </w:p>
    <w:p w14:paraId="51223272" w14:textId="77777777" w:rsidR="00964E65" w:rsidRPr="0095161F" w:rsidRDefault="00964E65" w:rsidP="00964E65">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изучение произведений искусства и объектов народного творчества на основе рассказа учителя о процессе работы над созданием предметов искусства и народного творчества, анализа произведений изобразительного искусства с целью определения содержания и некоторых доступных пониманию учащихся выразительных средств.</w:t>
      </w:r>
    </w:p>
    <w:p w14:paraId="27F610B7" w14:textId="77777777" w:rsidR="00964E65" w:rsidRPr="0095161F" w:rsidRDefault="00964E65" w:rsidP="00964E65">
      <w:pPr>
        <w:tabs>
          <w:tab w:val="left" w:pos="284"/>
          <w:tab w:val="left" w:pos="54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Рисование, лепка, работа над аппликацией осуществляются с натуры, по образцу, памяти, представлению и воображению.</w:t>
      </w:r>
    </w:p>
    <w:p w14:paraId="25EBF308"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Проведение беседы с учащимися при рассматривании произведений искусства в форме:</w:t>
      </w:r>
    </w:p>
    <w:p w14:paraId="67D7365F"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а) рассказа о процессе работы представителей изобразительного искусства и народного творчества;</w:t>
      </w:r>
    </w:p>
    <w:p w14:paraId="464DCAC1"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б) анализа произведений изобразительного искусства с целью определения содержания и некоторых доступных пониманию учащихся выразительных средств;</w:t>
      </w:r>
    </w:p>
    <w:p w14:paraId="31682BB3"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 подготовки учащихся к посещению музея, выставки.</w:t>
      </w:r>
    </w:p>
    <w:p w14:paraId="046146DA" w14:textId="77777777" w:rsidR="00964E65" w:rsidRPr="0095161F" w:rsidRDefault="00964E65" w:rsidP="00964E65">
      <w:pPr>
        <w:tabs>
          <w:tab w:val="left" w:pos="284"/>
          <w:tab w:val="left" w:pos="54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Использование всех перечисленных видов работы предполагает формирование у детей зрительного и изобразительного опыта, который необходим в их творческой изобразительной деятельности и самореализации.</w:t>
      </w:r>
    </w:p>
    <w:p w14:paraId="22E7BDFD"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pPr>
    </w:p>
    <w:p w14:paraId="2F704D81" w14:textId="77777777" w:rsidR="00964E65" w:rsidRPr="0095161F" w:rsidRDefault="00964E65" w:rsidP="00964E65">
      <w:pPr>
        <w:widowControl w:val="0"/>
        <w:tabs>
          <w:tab w:val="left" w:pos="284"/>
        </w:tabs>
        <w:suppressAutoHyphens/>
        <w:spacing w:after="0" w:line="360" w:lineRule="auto"/>
        <w:jc w:val="both"/>
        <w:rPr>
          <w:rFonts w:ascii="Times New Roman" w:eastAsia="Droid Sans Fallback" w:hAnsi="Times New Roman" w:cs="Times New Roman"/>
          <w:b/>
          <w:sz w:val="24"/>
          <w:szCs w:val="24"/>
          <w:lang w:eastAsia="zh-CN" w:bidi="hi-IN"/>
        </w:rPr>
      </w:pPr>
      <w:r w:rsidRPr="0095161F">
        <w:rPr>
          <w:rFonts w:ascii="Times New Roman" w:eastAsia="Droid Sans Fallback" w:hAnsi="Times New Roman" w:cs="Times New Roman"/>
          <w:b/>
          <w:sz w:val="24"/>
          <w:szCs w:val="24"/>
          <w:lang w:eastAsia="zh-CN" w:bidi="hi-IN"/>
        </w:rPr>
        <w:t>Примерные темы и виды изобразительной деятельности в течение учебного года</w:t>
      </w:r>
    </w:p>
    <w:p w14:paraId="025A295B" w14:textId="77777777" w:rsidR="00964E65" w:rsidRPr="0095161F" w:rsidRDefault="00964E65" w:rsidP="00964E65">
      <w:pPr>
        <w:numPr>
          <w:ilvl w:val="0"/>
          <w:numId w:val="145"/>
        </w:numPr>
        <w:tabs>
          <w:tab w:val="left" w:pos="284"/>
        </w:tabs>
        <w:overflowPunct w:val="0"/>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Лето. Осень. Дует сильный ветер. Лепка. Рисование</w:t>
      </w:r>
    </w:p>
    <w:p w14:paraId="57F13337" w14:textId="77777777" w:rsidR="00964E65" w:rsidRPr="0095161F" w:rsidRDefault="00964E65" w:rsidP="00964E65">
      <w:pPr>
        <w:numPr>
          <w:ilvl w:val="0"/>
          <w:numId w:val="145"/>
        </w:numPr>
        <w:tabs>
          <w:tab w:val="left" w:pos="284"/>
        </w:tabs>
        <w:overflowPunct w:val="0"/>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Осень. Птицы улетают. Журавли летят клином. Рисование</w:t>
      </w:r>
    </w:p>
    <w:p w14:paraId="5B46B6CC"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Бабочка. Бабочка и цветы. Рисование</w:t>
      </w:r>
    </w:p>
    <w:p w14:paraId="42DF9D94"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узора «Бабочка на ткани» с использованием трафарета с силуэтом бабочки</w:t>
      </w:r>
    </w:p>
    <w:p w14:paraId="17AD1F12"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Разные способы изображения бабочек (из пластилиновых шариков, из кусочков цветной бумаги, из гофрированной бумаги). Бабочка из гофрированной бумаги. Аппликация. Работа с бумагой и клеем</w:t>
      </w:r>
    </w:p>
    <w:p w14:paraId="678DA305"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Одежда ярких и нежных цветов. Рисование</w:t>
      </w:r>
    </w:p>
    <w:p w14:paraId="3FB3DA79"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Рисование акварельной краской, начиная с цветового пятна</w:t>
      </w:r>
    </w:p>
    <w:p w14:paraId="71D11DC2"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акварельной краской кистью по сырой бумаге. Изобразить акварельными красками по сырой бумаге небо, радугу, листья, цветок.</w:t>
      </w:r>
    </w:p>
    <w:p w14:paraId="7E6F9874"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Человек стоит, идет, бежит. Рисование, дорисовывание</w:t>
      </w:r>
    </w:p>
    <w:p w14:paraId="1A389972"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Зимние игры детей. Лепка из пластилина</w:t>
      </w:r>
    </w:p>
    <w:p w14:paraId="08637545"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выполненной лепки</w:t>
      </w:r>
    </w:p>
    <w:p w14:paraId="6A969D26"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Дети лепят снеговиков. Рисунок</w:t>
      </w:r>
    </w:p>
    <w:p w14:paraId="2F17A6C7"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Деревья зимой в лесу (лыжник). Рисование цветной и черной гуашью</w:t>
      </w:r>
    </w:p>
    <w:p w14:paraId="3965F051"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угольком. Зима</w:t>
      </w:r>
    </w:p>
    <w:p w14:paraId="16C12CF8"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Лошадка из Каргополя. Лепка и зарисовка вылепленной фигурки</w:t>
      </w:r>
    </w:p>
    <w:p w14:paraId="0BE6DBE5"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Лошадка везет из леса сухие ветки, дрова. Рисунок</w:t>
      </w:r>
    </w:p>
    <w:p w14:paraId="328EA3B4" w14:textId="77777777" w:rsidR="00964E65" w:rsidRPr="0095161F" w:rsidRDefault="00964E65" w:rsidP="00964E65">
      <w:pPr>
        <w:numPr>
          <w:ilvl w:val="0"/>
          <w:numId w:val="145"/>
        </w:numPr>
        <w:tabs>
          <w:tab w:val="left" w:pos="284"/>
        </w:tabs>
        <w:overflowPunct w:val="0"/>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Натюрморт: кружка, яблоко, груша</w:t>
      </w:r>
    </w:p>
    <w:p w14:paraId="252AFD1F"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Деревья в лесу. Домик лесника. Человек идет по дорожке. Рисунок по описанию</w:t>
      </w:r>
    </w:p>
    <w:p w14:paraId="7D3D41BC"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Элементы косовской росписи. Рисование</w:t>
      </w:r>
    </w:p>
    <w:p w14:paraId="320FC155"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Сосуды: ваза, кувшин, тарелка. Рисование. Украшение силуэтов сосудов косовской росписью</w:t>
      </w:r>
    </w:p>
    <w:p w14:paraId="2178B36C"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Украшение силуэта предмета орнаментом. Орнамент в круге. Рисование. </w:t>
      </w:r>
    </w:p>
    <w:p w14:paraId="2E87EC09"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Сказочная птица. Рисование</w:t>
      </w:r>
    </w:p>
    <w:p w14:paraId="2F76D8C8"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Сказочная птица. Рисование. Украшение узором рамки для рисунка</w:t>
      </w:r>
    </w:p>
    <w:p w14:paraId="7D673D61"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Встречай птиц – вешай скворечники! Лепка, рисунок</w:t>
      </w:r>
    </w:p>
    <w:p w14:paraId="7CAAB270"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Закладка для книги. С использованием картофельного штампа. Рисование</w:t>
      </w:r>
    </w:p>
    <w:p w14:paraId="3B8C6ACC"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Беседа на тему «Красота вокруг нас. Посуда». Демонстрация образцов посуды с орнаментом. Рисование элементов узора</w:t>
      </w:r>
    </w:p>
    <w:p w14:paraId="14E9F48C"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Украшение изображений посуды узором (силуэтов чайника, чашки, тарелки). Аппликация</w:t>
      </w:r>
    </w:p>
    <w:p w14:paraId="6E574991"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Святой праздник Пасхи. Украшение узором яиц (или их силуэтов) к празднику Пасхи. Рисование. Беседа на тему</w:t>
      </w:r>
    </w:p>
    <w:p w14:paraId="25AE2E0C"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Беседа на заданную тему «Городецкая роспись». Элементы городецкой росписи. Рисование</w:t>
      </w:r>
    </w:p>
    <w:p w14:paraId="26294B44"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Кухонная доска. Рисование. Украшение силуэта доски городецкой росписью</w:t>
      </w:r>
    </w:p>
    <w:p w14:paraId="19393F6E"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Иллюстрация в книге. Беседа на заданную тему «Иллюстрация к сказке, зачем нужна иллюстрация». Вспоминание эпизода из сказки «Колобок»</w:t>
      </w:r>
    </w:p>
    <w:p w14:paraId="44431CA1"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Эпизод из сказки «Колобок». Нарисуй колобка на окне. Укрась ставни городецкой росписью. Раскрась рисунок красками гуашь</w:t>
      </w:r>
    </w:p>
    <w:p w14:paraId="5DAE12C5" w14:textId="77777777" w:rsidR="00964E65" w:rsidRPr="0095161F" w:rsidRDefault="00964E65" w:rsidP="00964E65">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Помечтаем о лете, о походах в лес за грибами. «Летом за грибами!». Лепка. Рисование. </w:t>
      </w:r>
    </w:p>
    <w:p w14:paraId="7A12F7F0" w14:textId="77777777" w:rsidR="00964E65" w:rsidRPr="0095161F" w:rsidRDefault="00964E65" w:rsidP="00964E65">
      <w:pPr>
        <w:tabs>
          <w:tab w:val="left" w:pos="284"/>
        </w:tabs>
        <w:spacing w:after="0" w:line="360" w:lineRule="auto"/>
        <w:jc w:val="both"/>
        <w:rPr>
          <w:rFonts w:ascii="Times New Roman" w:eastAsia="Calibri" w:hAnsi="Times New Roman" w:cs="Times New Roman"/>
          <w:b/>
          <w:sz w:val="24"/>
          <w:szCs w:val="24"/>
        </w:rPr>
      </w:pPr>
    </w:p>
    <w:p w14:paraId="44BEB35D" w14:textId="77777777" w:rsidR="00964E65" w:rsidRPr="004D0ABA" w:rsidRDefault="00964E65" w:rsidP="00964E65">
      <w:pPr>
        <w:tabs>
          <w:tab w:val="left" w:pos="284"/>
        </w:tabs>
        <w:spacing w:after="0" w:line="360" w:lineRule="auto"/>
        <w:jc w:val="both"/>
        <w:rPr>
          <w:rFonts w:ascii="Times New Roman" w:eastAsia="Calibri" w:hAnsi="Times New Roman" w:cs="Times New Roman"/>
          <w:b/>
          <w:sz w:val="24"/>
          <w:szCs w:val="24"/>
        </w:rPr>
      </w:pPr>
      <w:r w:rsidRPr="004D0ABA">
        <w:rPr>
          <w:rFonts w:ascii="Times New Roman" w:eastAsia="Calibri" w:hAnsi="Times New Roman" w:cs="Times New Roman"/>
          <w:b/>
          <w:sz w:val="24"/>
          <w:szCs w:val="24"/>
        </w:rPr>
        <w:lastRenderedPageBreak/>
        <w:t>Речевой материал</w:t>
      </w:r>
      <w:r w:rsidRPr="004D0ABA">
        <w:rPr>
          <w:rFonts w:ascii="Times New Roman" w:eastAsia="Calibri" w:hAnsi="Times New Roman" w:cs="Times New Roman"/>
          <w:b/>
          <w:sz w:val="24"/>
          <w:szCs w:val="24"/>
          <w:vertAlign w:val="superscript"/>
        </w:rPr>
        <w:footnoteReference w:id="2"/>
      </w:r>
    </w:p>
    <w:p w14:paraId="62F3D651"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i/>
          <w:sz w:val="24"/>
          <w:szCs w:val="24"/>
        </w:rPr>
        <w:t>Слова, словосочетания, термины</w:t>
      </w:r>
      <w:r w:rsidRPr="004D0ABA">
        <w:rPr>
          <w:rFonts w:ascii="Times New Roman" w:eastAsia="Calibri" w:hAnsi="Times New Roman" w:cs="Times New Roman"/>
          <w:sz w:val="24"/>
          <w:szCs w:val="24"/>
        </w:rPr>
        <w:t>:</w:t>
      </w:r>
    </w:p>
    <w:p w14:paraId="3F71D1F8"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искусство, красота, скульптура, скульптор, художник, живопись*</w:t>
      </w:r>
      <w:r w:rsidRPr="004D0ABA">
        <w:rPr>
          <w:rFonts w:ascii="Times New Roman" w:eastAsia="Calibri" w:hAnsi="Times New Roman" w:cs="Times New Roman"/>
          <w:sz w:val="24"/>
          <w:szCs w:val="24"/>
          <w:vertAlign w:val="superscript"/>
        </w:rPr>
        <w:footnoteReference w:id="3"/>
      </w:r>
      <w:r w:rsidRPr="004D0ABA">
        <w:rPr>
          <w:rFonts w:ascii="Times New Roman" w:eastAsia="Calibri" w:hAnsi="Times New Roman" w:cs="Times New Roman"/>
          <w:sz w:val="24"/>
          <w:szCs w:val="24"/>
        </w:rPr>
        <w:t>, пейзаж, иллюстрация*, натура*, эскиз, рисунок, холст, картон, перо, размер, формат, тень, свет, часть (узора, фигуры), форма, окраска, силуэт*, поза* (животного, человека), палитра;</w:t>
      </w:r>
    </w:p>
    <w:p w14:paraId="0C90EA31"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располагать*, смывать, осушать, сушить (кисть), наблюдать*;</w:t>
      </w:r>
    </w:p>
    <w:p w14:paraId="2E751E23"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красно-оранжевый, желто-оранжевый, желто-зеленый*, сине-зеленый* и т. п.;</w:t>
      </w:r>
    </w:p>
    <w:p w14:paraId="5E11F15D"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симметричный* (несимметричный*);</w:t>
      </w:r>
    </w:p>
    <w:p w14:paraId="71657604"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радостный, мрачный, спокойный, сказочный, волшебный;</w:t>
      </w:r>
    </w:p>
    <w:p w14:paraId="5C6D739C"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смешное, страшное, доброе, злое (в произведениях искусства, в жизни);</w:t>
      </w:r>
    </w:p>
    <w:p w14:paraId="6DF900C2"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 xml:space="preserve">основные цвета (главные цвета); составные цвета; часть (узора), теплый (холодный) цвет; рисунок по памяти; рисунок с натуры; работа кистью, работа пятном, мазком; работа акварелью по сухой (мокрой/сырой) бумаге; красота природы; красота человека (животного); веселое (радостное, грустное) настроение; цветная бумага; штамп; тень, части предмета; умелый мастер, русский народный узор, народное искусство, </w:t>
      </w:r>
      <w:proofErr w:type="spellStart"/>
      <w:r w:rsidRPr="004D0ABA">
        <w:rPr>
          <w:rFonts w:ascii="Times New Roman" w:eastAsia="Calibri" w:hAnsi="Times New Roman" w:cs="Times New Roman"/>
          <w:sz w:val="24"/>
          <w:szCs w:val="24"/>
        </w:rPr>
        <w:t>жостовские</w:t>
      </w:r>
      <w:proofErr w:type="spellEnd"/>
      <w:r w:rsidRPr="004D0ABA">
        <w:rPr>
          <w:rFonts w:ascii="Times New Roman" w:eastAsia="Calibri" w:hAnsi="Times New Roman" w:cs="Times New Roman"/>
          <w:sz w:val="24"/>
          <w:szCs w:val="24"/>
        </w:rPr>
        <w:t xml:space="preserve"> подносы, дымковские игрушки, узоры Гжели.</w:t>
      </w:r>
    </w:p>
    <w:p w14:paraId="049F118F" w14:textId="77777777" w:rsidR="00964E65" w:rsidRPr="004D0ABA" w:rsidRDefault="00964E65" w:rsidP="00964E65">
      <w:pPr>
        <w:tabs>
          <w:tab w:val="left" w:pos="284"/>
        </w:tabs>
        <w:spacing w:after="0" w:line="360" w:lineRule="auto"/>
        <w:jc w:val="both"/>
        <w:rPr>
          <w:rFonts w:ascii="Times New Roman" w:eastAsia="Calibri" w:hAnsi="Times New Roman" w:cs="Times New Roman"/>
          <w:i/>
          <w:sz w:val="24"/>
          <w:szCs w:val="24"/>
        </w:rPr>
      </w:pPr>
      <w:r w:rsidRPr="004D0ABA">
        <w:rPr>
          <w:rFonts w:ascii="Times New Roman" w:eastAsia="Calibri" w:hAnsi="Times New Roman" w:cs="Times New Roman"/>
          <w:i/>
          <w:sz w:val="24"/>
          <w:szCs w:val="24"/>
        </w:rPr>
        <w:t>Типовые фразы:</w:t>
      </w:r>
    </w:p>
    <w:p w14:paraId="657150D2"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Рисуй правильно, чтобы было похоже. Расположи рисунок на листе бумаги красиво. Рисуй, как запомнил (по памяти). Рисуй с натуры. Смой краску чистой водой. Осуши кисть. Рисуй предмет, как его видишь. Нарисуй о самом интересном в сказке (рассказе).</w:t>
      </w:r>
    </w:p>
    <w:p w14:paraId="47367922"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Нарисуй форму листа (цветка) просто.* Лист бумаги расположи вертикально (горизонтально).* Будем работать сразу кистью, пятном, кончиком кисти.* Форма круга изменяется, так мы видим.* Далекие предметы мы видим маленькими, а близкие – большими.</w:t>
      </w:r>
    </w:p>
    <w:p w14:paraId="0FD1D5F6" w14:textId="77777777" w:rsidR="00964E65" w:rsidRPr="004D0ABA" w:rsidRDefault="00964E65" w:rsidP="00964E65">
      <w:pPr>
        <w:tabs>
          <w:tab w:val="left" w:pos="284"/>
        </w:tabs>
        <w:spacing w:after="0" w:line="360" w:lineRule="auto"/>
        <w:jc w:val="both"/>
        <w:rPr>
          <w:rFonts w:ascii="Times New Roman" w:eastAsia="Calibri" w:hAnsi="Times New Roman" w:cs="Times New Roman"/>
          <w:sz w:val="24"/>
          <w:szCs w:val="24"/>
        </w:rPr>
      </w:pPr>
      <w:r w:rsidRPr="004D0ABA">
        <w:rPr>
          <w:rFonts w:ascii="Times New Roman" w:eastAsia="Calibri" w:hAnsi="Times New Roman" w:cs="Times New Roman"/>
          <w:sz w:val="24"/>
          <w:szCs w:val="24"/>
        </w:rPr>
        <w:t xml:space="preserve">Выбери формат листа. Я выбрал формат листа бумаги правильно. Я расположил рисунок посередине (у края) листа. Я рисую с натуры (по памяти). Я рисую предмет так, как его </w:t>
      </w:r>
      <w:r w:rsidRPr="004D0ABA">
        <w:rPr>
          <w:rFonts w:ascii="Times New Roman" w:eastAsia="Calibri" w:hAnsi="Times New Roman" w:cs="Times New Roman"/>
          <w:sz w:val="24"/>
          <w:szCs w:val="24"/>
        </w:rPr>
        <w:lastRenderedPageBreak/>
        <w:t>вижу. Я смываю краску водой. Я рисую о самом интересном в сказке... Я расположил лист бумаги вертикально (горизонтально). Мне очень нравится этот рисунок (эта картина).</w:t>
      </w:r>
    </w:p>
    <w:p w14:paraId="0009F239" w14:textId="77777777" w:rsidR="00964E65" w:rsidRPr="0095161F" w:rsidRDefault="00964E65" w:rsidP="00964E65">
      <w:pPr>
        <w:tabs>
          <w:tab w:val="left" w:pos="284"/>
        </w:tabs>
        <w:spacing w:after="0" w:line="360" w:lineRule="auto"/>
        <w:jc w:val="both"/>
        <w:rPr>
          <w:rFonts w:ascii="Times New Roman" w:eastAsia="Times New Roman" w:hAnsi="Times New Roman" w:cs="Times New Roman"/>
          <w:sz w:val="24"/>
          <w:szCs w:val="24"/>
          <w:lang w:eastAsia="ru-RU"/>
        </w:rPr>
        <w:sectPr w:rsidR="00964E65" w:rsidRPr="0095161F" w:rsidSect="00964E65">
          <w:pgSz w:w="11906" w:h="16838"/>
          <w:pgMar w:top="1134" w:right="567" w:bottom="1134" w:left="1701" w:header="709" w:footer="709" w:gutter="0"/>
          <w:cols w:space="708"/>
          <w:docGrid w:linePitch="360"/>
        </w:sectPr>
      </w:pPr>
    </w:p>
    <w:p w14:paraId="189E1C7F" w14:textId="77777777" w:rsidR="00964E65" w:rsidRPr="0095161F" w:rsidRDefault="0087573F" w:rsidP="00964E65">
      <w:pPr>
        <w:tabs>
          <w:tab w:val="left" w:pos="284"/>
          <w:tab w:val="left" w:pos="540"/>
        </w:tabs>
        <w:spacing w:after="0" w:line="360" w:lineRule="auto"/>
        <w:jc w:val="both"/>
        <w:rPr>
          <w:rFonts w:ascii="Times New Roman" w:eastAsia="Calibri" w:hAnsi="Times New Roman" w:cs="Times New Roman"/>
          <w:b/>
          <w:sz w:val="24"/>
          <w:szCs w:val="24"/>
        </w:rPr>
      </w:pPr>
      <w:r w:rsidRPr="00E3185C">
        <w:rPr>
          <w:rFonts w:ascii="Times New Roman" w:eastAsia="Calibri" w:hAnsi="Times New Roman" w:cs="Times New Roman"/>
          <w:b/>
          <w:sz w:val="24"/>
          <w:szCs w:val="24"/>
        </w:rPr>
        <w:lastRenderedPageBreak/>
        <w:t>Примерное</w:t>
      </w:r>
      <w:r>
        <w:rPr>
          <w:rFonts w:ascii="Times New Roman" w:eastAsia="Calibri" w:hAnsi="Times New Roman" w:cs="Times New Roman"/>
          <w:b/>
          <w:sz w:val="24"/>
          <w:szCs w:val="24"/>
        </w:rPr>
        <w:t xml:space="preserve"> т</w:t>
      </w:r>
      <w:r w:rsidRPr="0095161F">
        <w:rPr>
          <w:rFonts w:ascii="Times New Roman" w:eastAsia="Calibri" w:hAnsi="Times New Roman" w:cs="Times New Roman"/>
          <w:b/>
          <w:sz w:val="24"/>
          <w:szCs w:val="24"/>
        </w:rPr>
        <w:t>ематическое планирование</w:t>
      </w:r>
    </w:p>
    <w:p w14:paraId="04B7F8ED" w14:textId="77777777" w:rsidR="00964E65" w:rsidRPr="0095161F" w:rsidRDefault="00964E65" w:rsidP="00964E65">
      <w:pPr>
        <w:tabs>
          <w:tab w:val="left" w:pos="284"/>
          <w:tab w:val="left" w:pos="540"/>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3 класс (1 час в неделю, 34 часа в учебном году)</w:t>
      </w:r>
    </w:p>
    <w:tbl>
      <w:tblPr>
        <w:tblW w:w="14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gridCol w:w="5129"/>
        <w:gridCol w:w="6385"/>
      </w:tblGrid>
      <w:tr w:rsidR="00964E65" w:rsidRPr="0095161F" w14:paraId="32F0BD51" w14:textId="77777777" w:rsidTr="00964E65">
        <w:tc>
          <w:tcPr>
            <w:tcW w:w="14789" w:type="dxa"/>
            <w:gridSpan w:val="3"/>
            <w:tcBorders>
              <w:top w:val="single" w:sz="4" w:space="0" w:color="auto"/>
              <w:left w:val="single" w:sz="4" w:space="0" w:color="auto"/>
              <w:bottom w:val="single" w:sz="4" w:space="0" w:color="auto"/>
              <w:right w:val="single" w:sz="4" w:space="0" w:color="auto"/>
            </w:tcBorders>
            <w:hideMark/>
          </w:tcPr>
          <w:p w14:paraId="20D5537E"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b/>
                <w:color w:val="00000A"/>
                <w:sz w:val="24"/>
                <w:szCs w:val="24"/>
                <w:lang w:val="en-US" w:eastAsia="ru-RU"/>
              </w:rPr>
            </w:pPr>
            <w:r w:rsidRPr="0095161F">
              <w:rPr>
                <w:rFonts w:ascii="Times New Roman" w:eastAsia="Calibri" w:hAnsi="Times New Roman" w:cs="Times New Roman"/>
                <w:b/>
                <w:color w:val="00000A"/>
                <w:sz w:val="24"/>
                <w:szCs w:val="24"/>
                <w:lang w:eastAsia="ru-RU"/>
              </w:rPr>
              <w:t>1-я четверть (9 ч)</w:t>
            </w:r>
          </w:p>
        </w:tc>
      </w:tr>
      <w:tr w:rsidR="00964E65" w:rsidRPr="0095161F" w14:paraId="383CA7E8"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589BAB0F"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Содержание курса</w:t>
            </w:r>
          </w:p>
        </w:tc>
        <w:tc>
          <w:tcPr>
            <w:tcW w:w="5129" w:type="dxa"/>
            <w:tcBorders>
              <w:top w:val="single" w:sz="4" w:space="0" w:color="auto"/>
              <w:left w:val="single" w:sz="4" w:space="0" w:color="auto"/>
              <w:bottom w:val="single" w:sz="4" w:space="0" w:color="auto"/>
              <w:right w:val="single" w:sz="4" w:space="0" w:color="auto"/>
            </w:tcBorders>
            <w:hideMark/>
          </w:tcPr>
          <w:p w14:paraId="66FE481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Тематическое планирование</w:t>
            </w:r>
          </w:p>
        </w:tc>
        <w:tc>
          <w:tcPr>
            <w:tcW w:w="6385" w:type="dxa"/>
            <w:tcBorders>
              <w:top w:val="single" w:sz="4" w:space="0" w:color="auto"/>
              <w:left w:val="single" w:sz="4" w:space="0" w:color="auto"/>
              <w:bottom w:val="single" w:sz="4" w:space="0" w:color="auto"/>
              <w:right w:val="single" w:sz="4" w:space="0" w:color="auto"/>
            </w:tcBorders>
            <w:hideMark/>
          </w:tcPr>
          <w:p w14:paraId="4420C544"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Характеристика видов деятельности учащихся</w:t>
            </w:r>
          </w:p>
        </w:tc>
      </w:tr>
      <w:tr w:rsidR="00964E65" w:rsidRPr="0095161F" w14:paraId="21D93781"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0A023FD5"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1. Наблюдение сезонных явлений в природе с целью последующего изображения. Беседа на заданную тему </w:t>
            </w:r>
          </w:p>
          <w:p w14:paraId="13578BF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tcPr>
          <w:p w14:paraId="20A18EC6"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отвечать на вопросы учителя по теме урока. Находить правильный ответ среди предложенных вариантов. Рассматривать работы детей, выполненные в технике лепки и в рисунке, выражать свое отношение к работам.</w:t>
            </w:r>
          </w:p>
          <w:p w14:paraId="70EF080F"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иллюстрации (осенние пейзажи). Рисунки, работы, выполненные детьми в технике лепки на осеннюю тематику. Бумага (обычная и цветная), кисть, клей, пластилин, образцы изображений</w:t>
            </w:r>
          </w:p>
          <w:p w14:paraId="1D152841"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hideMark/>
          </w:tcPr>
          <w:p w14:paraId="4FB60261"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Наблюдать</w:t>
            </w:r>
            <w:r w:rsidRPr="0095161F">
              <w:rPr>
                <w:rFonts w:ascii="Times New Roman" w:eastAsia="Calibri" w:hAnsi="Times New Roman" w:cs="Times New Roman"/>
                <w:color w:val="00000A"/>
                <w:sz w:val="24"/>
                <w:szCs w:val="24"/>
                <w:lang w:eastAsia="ru-RU"/>
              </w:rPr>
              <w:t xml:space="preserve"> </w:t>
            </w:r>
            <w:r w:rsidRPr="0095161F">
              <w:rPr>
                <w:rFonts w:ascii="Times New Roman" w:eastAsia="Calibri" w:hAnsi="Times New Roman" w:cs="Times New Roman"/>
                <w:b/>
                <w:color w:val="00000A"/>
                <w:sz w:val="24"/>
                <w:szCs w:val="24"/>
                <w:lang w:eastAsia="ru-RU"/>
              </w:rPr>
              <w:t>за</w:t>
            </w:r>
            <w:r w:rsidRPr="0095161F">
              <w:rPr>
                <w:rFonts w:ascii="Times New Roman" w:eastAsia="Calibri" w:hAnsi="Times New Roman" w:cs="Times New Roman"/>
                <w:color w:val="00000A"/>
                <w:sz w:val="24"/>
                <w:szCs w:val="24"/>
                <w:lang w:eastAsia="ru-RU"/>
              </w:rPr>
              <w:t xml:space="preserve"> изменениями в природе.</w:t>
            </w:r>
          </w:p>
          <w:p w14:paraId="148628FE"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Воспринимать</w:t>
            </w:r>
            <w:r w:rsidRPr="0095161F">
              <w:rPr>
                <w:rFonts w:ascii="Times New Roman" w:eastAsia="Calibri" w:hAnsi="Times New Roman" w:cs="Times New Roman"/>
                <w:color w:val="00000A"/>
                <w:sz w:val="24"/>
                <w:szCs w:val="24"/>
                <w:lang w:eastAsia="ru-RU"/>
              </w:rPr>
              <w:t xml:space="preserve"> и эстетически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красоту природы в разное время года и разную погоду, внимательно слушать рассказ учителя.</w:t>
            </w:r>
          </w:p>
          <w:p w14:paraId="79DF655F"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Характеризовать</w:t>
            </w:r>
            <w:r w:rsidRPr="0095161F">
              <w:rPr>
                <w:rFonts w:ascii="Times New Roman" w:eastAsia="Calibri" w:hAnsi="Times New Roman" w:cs="Times New Roman"/>
                <w:color w:val="00000A"/>
                <w:sz w:val="24"/>
                <w:szCs w:val="24"/>
                <w:lang w:eastAsia="ru-RU"/>
              </w:rPr>
              <w:t xml:space="preserve"> красоту природы, осеннее состояние природы.</w:t>
            </w:r>
          </w:p>
          <w:p w14:paraId="0A40EA32"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что времена года сменяют друг друга. Процесс называется сезонными изменениями.</w:t>
            </w:r>
          </w:p>
          <w:p w14:paraId="77653D3A"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Уметь</w:t>
            </w:r>
            <w:r w:rsidRPr="0095161F">
              <w:rPr>
                <w:rFonts w:ascii="Times New Roman" w:eastAsia="Calibri" w:hAnsi="Times New Roman" w:cs="Times New Roman"/>
                <w:color w:val="00000A"/>
                <w:sz w:val="24"/>
                <w:szCs w:val="24"/>
                <w:lang w:eastAsia="ru-RU"/>
              </w:rPr>
              <w:t xml:space="preserve"> отвечать на поставленные учителем вопросы по теме.</w:t>
            </w:r>
          </w:p>
          <w:p w14:paraId="01EADBB3"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работы детей и </w:t>
            </w:r>
            <w:r w:rsidRPr="0095161F">
              <w:rPr>
                <w:rFonts w:ascii="Times New Roman" w:eastAsia="Calibri" w:hAnsi="Times New Roman" w:cs="Times New Roman"/>
                <w:b/>
                <w:color w:val="00000A"/>
                <w:sz w:val="24"/>
                <w:szCs w:val="24"/>
                <w:lang w:eastAsia="ru-RU"/>
              </w:rPr>
              <w:t>выражать</w:t>
            </w:r>
            <w:r w:rsidRPr="0095161F">
              <w:rPr>
                <w:rFonts w:ascii="Times New Roman" w:eastAsia="Calibri" w:hAnsi="Times New Roman" w:cs="Times New Roman"/>
                <w:color w:val="00000A"/>
                <w:sz w:val="24"/>
                <w:szCs w:val="24"/>
                <w:lang w:eastAsia="ru-RU"/>
              </w:rPr>
              <w:t xml:space="preserve"> свое отношение к ним.</w:t>
            </w:r>
          </w:p>
          <w:p w14:paraId="29FB1ECC"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Учиться</w:t>
            </w:r>
            <w:r w:rsidRPr="0095161F">
              <w:rPr>
                <w:rFonts w:ascii="Times New Roman" w:eastAsia="Calibri" w:hAnsi="Times New Roman" w:cs="Times New Roman"/>
                <w:color w:val="00000A"/>
                <w:sz w:val="24"/>
                <w:szCs w:val="24"/>
                <w:lang w:eastAsia="ru-RU"/>
              </w:rPr>
              <w:t xml:space="preserve"> любить живую и неживую природу</w:t>
            </w:r>
          </w:p>
        </w:tc>
      </w:tr>
      <w:tr w:rsidR="00964E65" w:rsidRPr="0095161F" w14:paraId="5A976F68" w14:textId="77777777" w:rsidTr="00964E65">
        <w:tc>
          <w:tcPr>
            <w:tcW w:w="3275" w:type="dxa"/>
            <w:tcBorders>
              <w:top w:val="single" w:sz="4" w:space="0" w:color="auto"/>
              <w:left w:val="single" w:sz="4" w:space="0" w:color="auto"/>
              <w:bottom w:val="single" w:sz="4" w:space="0" w:color="auto"/>
              <w:right w:val="single" w:sz="4" w:space="0" w:color="auto"/>
            </w:tcBorders>
          </w:tcPr>
          <w:p w14:paraId="25330D9B"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 Лето. Осень. Дует сильный ветер. Лепка. Рисование</w:t>
            </w:r>
          </w:p>
          <w:p w14:paraId="329DC090"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8F11233"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03543015"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лепка и рисование картинки. Деревья склоняются от сильного ветра, листья летят.</w:t>
            </w:r>
          </w:p>
          <w:p w14:paraId="4FC54B47"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цветные мелки, картон, пластилин, стека, образец</w:t>
            </w:r>
          </w:p>
          <w:p w14:paraId="5EE5BEBB"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hideMark/>
          </w:tcPr>
          <w:p w14:paraId="2ED2F7E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Уметь сравнить</w:t>
            </w:r>
            <w:r w:rsidRPr="0095161F">
              <w:rPr>
                <w:rFonts w:ascii="Times New Roman" w:eastAsia="Calibri" w:hAnsi="Times New Roman" w:cs="Times New Roman"/>
                <w:color w:val="00000A"/>
                <w:sz w:val="24"/>
                <w:szCs w:val="24"/>
                <w:lang w:eastAsia="ru-RU"/>
              </w:rPr>
              <w:t xml:space="preserve"> и </w:t>
            </w:r>
            <w:r w:rsidRPr="0095161F">
              <w:rPr>
                <w:rFonts w:ascii="Times New Roman" w:eastAsia="Calibri" w:hAnsi="Times New Roman" w:cs="Times New Roman"/>
                <w:b/>
                <w:bCs/>
                <w:color w:val="00000A"/>
                <w:sz w:val="24"/>
                <w:szCs w:val="24"/>
                <w:lang w:eastAsia="ru-RU"/>
              </w:rPr>
              <w:t>обосновать</w:t>
            </w:r>
            <w:r w:rsidRPr="0095161F">
              <w:rPr>
                <w:rFonts w:ascii="Times New Roman" w:eastAsia="Calibri" w:hAnsi="Times New Roman" w:cs="Times New Roman"/>
                <w:color w:val="00000A"/>
                <w:sz w:val="24"/>
                <w:szCs w:val="24"/>
                <w:lang w:eastAsia="ru-RU"/>
              </w:rPr>
              <w:t xml:space="preserve"> разницу между состоянием природы летом и осенью.</w:t>
            </w:r>
          </w:p>
          <w:p w14:paraId="6E7D4F4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что в природе происходят сезонные изменения.</w:t>
            </w:r>
          </w:p>
          <w:p w14:paraId="58583CE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Уметь</w:t>
            </w:r>
            <w:r w:rsidRPr="0095161F">
              <w:rPr>
                <w:rFonts w:ascii="Times New Roman" w:eastAsia="Calibri" w:hAnsi="Times New Roman" w:cs="Times New Roman"/>
                <w:color w:val="00000A"/>
                <w:sz w:val="24"/>
                <w:szCs w:val="24"/>
                <w:lang w:eastAsia="ru-RU"/>
              </w:rPr>
              <w:t xml:space="preserve"> описывать природу летом и осенью, называя </w:t>
            </w:r>
            <w:r w:rsidRPr="0095161F">
              <w:rPr>
                <w:rFonts w:ascii="Times New Roman" w:eastAsia="Calibri" w:hAnsi="Times New Roman" w:cs="Times New Roman"/>
                <w:color w:val="00000A"/>
                <w:sz w:val="24"/>
                <w:szCs w:val="24"/>
                <w:lang w:eastAsia="ru-RU"/>
              </w:rPr>
              <w:lastRenderedPageBreak/>
              <w:t>основные признаки.</w:t>
            </w:r>
          </w:p>
          <w:p w14:paraId="4C24399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и </w:t>
            </w:r>
            <w:r w:rsidRPr="0095161F">
              <w:rPr>
                <w:rFonts w:ascii="Times New Roman" w:eastAsia="Calibri" w:hAnsi="Times New Roman" w:cs="Times New Roman"/>
                <w:b/>
                <w:bCs/>
                <w:color w:val="00000A"/>
                <w:sz w:val="24"/>
                <w:szCs w:val="24"/>
                <w:lang w:eastAsia="ru-RU"/>
              </w:rPr>
              <w:t>лепить</w:t>
            </w:r>
            <w:r w:rsidRPr="0095161F">
              <w:rPr>
                <w:rFonts w:ascii="Times New Roman" w:eastAsia="Calibri" w:hAnsi="Times New Roman" w:cs="Times New Roman"/>
                <w:color w:val="00000A"/>
                <w:sz w:val="24"/>
                <w:szCs w:val="24"/>
                <w:lang w:eastAsia="ru-RU"/>
              </w:rPr>
              <w:t xml:space="preserve"> картинку, глядя на предложенный учителем образец.</w:t>
            </w:r>
          </w:p>
          <w:p w14:paraId="24C3068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цветными мелками, используя помощь учителя.</w:t>
            </w:r>
          </w:p>
          <w:p w14:paraId="68DDBE8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 xml:space="preserve">выразительные средства живописи и возможности лепки для создания картинки. </w:t>
            </w:r>
          </w:p>
          <w:p w14:paraId="1DE44E2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работы в технике лепки. Работать максимально самостоятельно, если трудно, обратиться за помощью к учителю</w:t>
            </w:r>
          </w:p>
        </w:tc>
      </w:tr>
      <w:tr w:rsidR="00964E65" w:rsidRPr="0095161F" w14:paraId="2FA22B9E"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7E99D3ED"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 Осень. Птицы улетают. Журавли летят клином. Рисование</w:t>
            </w:r>
          </w:p>
          <w:p w14:paraId="6E64218F"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12684B89"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рисование картинки. Осень. Птицы улетают. Журавли летят клином.</w:t>
            </w:r>
          </w:p>
          <w:p w14:paraId="46267F7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цветные карандаши, образец</w:t>
            </w:r>
          </w:p>
        </w:tc>
        <w:tc>
          <w:tcPr>
            <w:tcW w:w="6385" w:type="dxa"/>
            <w:tcBorders>
              <w:top w:val="single" w:sz="4" w:space="0" w:color="auto"/>
              <w:left w:val="single" w:sz="4" w:space="0" w:color="auto"/>
              <w:bottom w:val="single" w:sz="4" w:space="0" w:color="auto"/>
              <w:right w:val="single" w:sz="4" w:space="0" w:color="auto"/>
            </w:tcBorders>
            <w:hideMark/>
          </w:tcPr>
          <w:p w14:paraId="4DF5CB8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Уметь</w:t>
            </w:r>
            <w:r w:rsidRPr="0095161F">
              <w:rPr>
                <w:rFonts w:ascii="Times New Roman" w:eastAsia="Calibri" w:hAnsi="Times New Roman" w:cs="Times New Roman"/>
                <w:color w:val="00000A"/>
                <w:sz w:val="24"/>
                <w:szCs w:val="24"/>
                <w:lang w:eastAsia="ru-RU"/>
              </w:rPr>
              <w:t xml:space="preserve"> описывать природу осенью, называя основные признаки.</w:t>
            </w:r>
          </w:p>
          <w:p w14:paraId="698CFFA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природы, осеннее состояние природы.</w:t>
            </w:r>
          </w:p>
          <w:p w14:paraId="6139C50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Подумать</w:t>
            </w:r>
            <w:r w:rsidRPr="0095161F">
              <w:rPr>
                <w:rFonts w:ascii="Times New Roman" w:eastAsia="Calibri" w:hAnsi="Times New Roman" w:cs="Times New Roman"/>
                <w:color w:val="00000A"/>
                <w:sz w:val="24"/>
                <w:szCs w:val="24"/>
                <w:lang w:eastAsia="ru-RU"/>
              </w:rPr>
              <w:t>, как лучше расположить лист бумаги, чтобы показать высоко летящих клином птиц.</w:t>
            </w:r>
          </w:p>
          <w:p w14:paraId="004858F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цветными карандашами. Работать максимально самостоятельно, если трудно, обратиться за помощью к учителю.</w:t>
            </w:r>
          </w:p>
          <w:p w14:paraId="7289B0C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в работе сначала простой карандаш, затем цветные карандаши.</w:t>
            </w:r>
          </w:p>
          <w:p w14:paraId="274FB33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Соблюдать</w:t>
            </w:r>
            <w:r w:rsidRPr="0095161F">
              <w:rPr>
                <w:rFonts w:ascii="Times New Roman" w:eastAsia="Calibri" w:hAnsi="Times New Roman" w:cs="Times New Roman"/>
                <w:color w:val="00000A"/>
                <w:sz w:val="24"/>
                <w:szCs w:val="24"/>
                <w:lang w:eastAsia="ru-RU"/>
              </w:rPr>
              <w:t xml:space="preserve"> пропорции.</w:t>
            </w:r>
          </w:p>
          <w:p w14:paraId="379AFCA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навыки работы в технике рисунка.</w:t>
            </w:r>
          </w:p>
          <w:p w14:paraId="4FDB6AE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tc>
      </w:tr>
      <w:tr w:rsidR="00964E65" w:rsidRPr="0095161F" w14:paraId="4C762FDC" w14:textId="77777777" w:rsidTr="00964E65">
        <w:tc>
          <w:tcPr>
            <w:tcW w:w="3275" w:type="dxa"/>
            <w:tcBorders>
              <w:top w:val="single" w:sz="4" w:space="0" w:color="auto"/>
              <w:left w:val="single" w:sz="4" w:space="0" w:color="auto"/>
              <w:bottom w:val="single" w:sz="4" w:space="0" w:color="auto"/>
              <w:right w:val="single" w:sz="4" w:space="0" w:color="auto"/>
            </w:tcBorders>
          </w:tcPr>
          <w:p w14:paraId="7B70093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4. Бабочка. Бабочка и цветы. Рисование</w:t>
            </w:r>
          </w:p>
          <w:p w14:paraId="141F55E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112E882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12A443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рисование картинки. Бабочка. Бабочка и цветы.</w:t>
            </w:r>
          </w:p>
          <w:p w14:paraId="0D86E79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иллюстрация картины А. Венецианова. Бумага, акварель, образец</w:t>
            </w:r>
          </w:p>
        </w:tc>
        <w:tc>
          <w:tcPr>
            <w:tcW w:w="6385" w:type="dxa"/>
            <w:tcBorders>
              <w:top w:val="single" w:sz="4" w:space="0" w:color="auto"/>
              <w:left w:val="single" w:sz="4" w:space="0" w:color="auto"/>
              <w:bottom w:val="single" w:sz="4" w:space="0" w:color="auto"/>
              <w:right w:val="single" w:sz="4" w:space="0" w:color="auto"/>
            </w:tcBorders>
          </w:tcPr>
          <w:p w14:paraId="0B6F52E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картину художника, рассказывать о настроении, которое художник передает цветом (радостное, праздничное, грустное, таинственное, нежное и т. д.).</w:t>
            </w:r>
          </w:p>
          <w:p w14:paraId="48CBAFC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 xml:space="preserve">о своих впечатлениях и эмоционально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отвечать </w:t>
            </w:r>
            <w:r w:rsidRPr="0095161F">
              <w:rPr>
                <w:rFonts w:ascii="Times New Roman" w:eastAsia="Calibri" w:hAnsi="Times New Roman" w:cs="Times New Roman"/>
                <w:color w:val="00000A"/>
                <w:sz w:val="24"/>
                <w:szCs w:val="24"/>
                <w:lang w:eastAsia="ru-RU"/>
              </w:rPr>
              <w:t>на вопросы по содержанию картины.</w:t>
            </w:r>
          </w:p>
          <w:p w14:paraId="4923FD1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такие понятия, как контраст, фон, осевая симметрия.</w:t>
            </w:r>
            <w:r w:rsidRPr="0095161F">
              <w:rPr>
                <w:rFonts w:ascii="Times New Roman" w:eastAsia="Calibri" w:hAnsi="Times New Roman" w:cs="Times New Roman"/>
                <w:b/>
                <w:color w:val="00000A"/>
                <w:sz w:val="24"/>
                <w:szCs w:val="24"/>
                <w:lang w:eastAsia="ru-RU"/>
              </w:rPr>
              <w:t xml:space="preserve"> </w:t>
            </w:r>
          </w:p>
          <w:p w14:paraId="04B0A53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p w14:paraId="07BDC96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p w14:paraId="16E4394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в технике акварели. Работать самостоятельно, если трудно, обратиться за помощью к учителю</w:t>
            </w:r>
          </w:p>
        </w:tc>
      </w:tr>
      <w:tr w:rsidR="00964E65" w:rsidRPr="0095161F" w14:paraId="567C8583" w14:textId="77777777" w:rsidTr="00964E65">
        <w:tc>
          <w:tcPr>
            <w:tcW w:w="3275" w:type="dxa"/>
            <w:tcBorders>
              <w:top w:val="single" w:sz="4" w:space="0" w:color="auto"/>
              <w:left w:val="single" w:sz="4" w:space="0" w:color="auto"/>
              <w:bottom w:val="single" w:sz="4" w:space="0" w:color="auto"/>
              <w:right w:val="single" w:sz="4" w:space="0" w:color="auto"/>
            </w:tcBorders>
          </w:tcPr>
          <w:p w14:paraId="6D16E74E"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5. Рисование узора «Бабочка на ткани» с использованием трафарета с силуэтом </w:t>
            </w:r>
            <w:r w:rsidRPr="0095161F">
              <w:rPr>
                <w:rFonts w:ascii="Times New Roman" w:eastAsia="Calibri" w:hAnsi="Times New Roman" w:cs="Times New Roman"/>
                <w:color w:val="00000A"/>
                <w:sz w:val="24"/>
                <w:szCs w:val="24"/>
                <w:lang w:eastAsia="ru-RU"/>
              </w:rPr>
              <w:lastRenderedPageBreak/>
              <w:t>бабочки</w:t>
            </w:r>
          </w:p>
          <w:p w14:paraId="22B49A1E"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5893144"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7B33B24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 xml:space="preserve">: рисование узора «Бабочка на ткани» с использованием трафарета с силуэтом бабочки. </w:t>
            </w:r>
          </w:p>
          <w:p w14:paraId="094C217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xml:space="preserve">: бумага, акварель, </w:t>
            </w:r>
            <w:r w:rsidRPr="0095161F">
              <w:rPr>
                <w:rFonts w:ascii="Times New Roman" w:eastAsia="Calibri" w:hAnsi="Times New Roman" w:cs="Times New Roman"/>
                <w:color w:val="00000A"/>
                <w:sz w:val="24"/>
                <w:szCs w:val="24"/>
                <w:lang w:eastAsia="ru-RU"/>
              </w:rPr>
              <w:lastRenderedPageBreak/>
              <w:t>цветные карандаши, трафарет бабочки, образец</w:t>
            </w:r>
          </w:p>
          <w:p w14:paraId="48ABD46D"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0301346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Учиться</w:t>
            </w:r>
            <w:r w:rsidRPr="0095161F">
              <w:rPr>
                <w:rFonts w:ascii="Times New Roman" w:eastAsia="Calibri" w:hAnsi="Times New Roman" w:cs="Times New Roman"/>
                <w:color w:val="00000A"/>
                <w:sz w:val="24"/>
                <w:szCs w:val="24"/>
                <w:lang w:eastAsia="ru-RU"/>
              </w:rPr>
              <w:t xml:space="preserve"> создавать образ бабочки цветными карандашами, акварелью и в технике аппликации, используя графические средства выразительности: пятно, линию.</w:t>
            </w:r>
          </w:p>
          <w:p w14:paraId="60447FA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Усвоить</w:t>
            </w:r>
            <w:r w:rsidRPr="0095161F">
              <w:rPr>
                <w:rFonts w:ascii="Times New Roman" w:eastAsia="Calibri" w:hAnsi="Times New Roman" w:cs="Times New Roman"/>
                <w:color w:val="00000A"/>
                <w:sz w:val="24"/>
                <w:szCs w:val="24"/>
                <w:lang w:eastAsia="ru-RU"/>
              </w:rPr>
              <w:t xml:space="preserve"> понятие «узор».</w:t>
            </w:r>
          </w:p>
          <w:p w14:paraId="3EE3006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t>Создавать</w:t>
            </w:r>
            <w:r w:rsidRPr="0095161F">
              <w:rPr>
                <w:rFonts w:ascii="Times New Roman" w:eastAsia="Calibri" w:hAnsi="Times New Roman" w:cs="Times New Roman"/>
                <w:color w:val="00000A"/>
                <w:sz w:val="24"/>
                <w:szCs w:val="24"/>
                <w:lang w:eastAsia="ru-RU"/>
              </w:rPr>
              <w:t xml:space="preserve"> из созданного образа бабочки узор.</w:t>
            </w:r>
          </w:p>
          <w:p w14:paraId="2592E66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Продолжать </w:t>
            </w:r>
            <w:r w:rsidRPr="0095161F">
              <w:rPr>
                <w:rFonts w:ascii="Times New Roman" w:eastAsia="Calibri" w:hAnsi="Times New Roman" w:cs="Times New Roman"/>
                <w:b/>
                <w:bCs/>
                <w:color w:val="00000A"/>
                <w:sz w:val="24"/>
                <w:szCs w:val="24"/>
                <w:lang w:eastAsia="ru-RU"/>
              </w:rPr>
              <w:t>осваивать</w:t>
            </w:r>
            <w:r w:rsidRPr="0095161F">
              <w:rPr>
                <w:rFonts w:ascii="Times New Roman" w:eastAsia="Calibri" w:hAnsi="Times New Roman" w:cs="Times New Roman"/>
                <w:color w:val="00000A"/>
                <w:sz w:val="24"/>
                <w:szCs w:val="24"/>
                <w:lang w:eastAsia="ru-RU"/>
              </w:rPr>
              <w:t xml:space="preserve"> технику аппликации.</w:t>
            </w:r>
          </w:p>
          <w:p w14:paraId="0F9EC53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Усвоить </w:t>
            </w:r>
            <w:r w:rsidRPr="0095161F">
              <w:rPr>
                <w:rFonts w:ascii="Times New Roman" w:eastAsia="Calibri" w:hAnsi="Times New Roman" w:cs="Times New Roman"/>
                <w:color w:val="00000A"/>
                <w:sz w:val="24"/>
                <w:szCs w:val="24"/>
                <w:lang w:eastAsia="ru-RU"/>
              </w:rPr>
              <w:t xml:space="preserve">понятие «трафарет», уметь его </w:t>
            </w:r>
            <w:r w:rsidRPr="0095161F">
              <w:rPr>
                <w:rFonts w:ascii="Times New Roman" w:eastAsia="Calibri" w:hAnsi="Times New Roman" w:cs="Times New Roman"/>
                <w:b/>
                <w:bCs/>
                <w:color w:val="00000A"/>
                <w:sz w:val="24"/>
                <w:szCs w:val="24"/>
                <w:lang w:eastAsia="ru-RU"/>
              </w:rPr>
              <w:t>использовать</w:t>
            </w:r>
            <w:r w:rsidRPr="0095161F">
              <w:rPr>
                <w:rFonts w:ascii="Times New Roman" w:eastAsia="Calibri" w:hAnsi="Times New Roman" w:cs="Times New Roman"/>
                <w:color w:val="00000A"/>
                <w:sz w:val="24"/>
                <w:szCs w:val="24"/>
                <w:lang w:eastAsia="ru-RU"/>
              </w:rPr>
              <w:t>.</w:t>
            </w:r>
          </w:p>
          <w:p w14:paraId="590135E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воображение, фантазию, смелость в изложении собственных замыслов.</w:t>
            </w:r>
          </w:p>
          <w:p w14:paraId="1E7DFE7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творческую индивидуальность, свое творческое «я».</w:t>
            </w:r>
          </w:p>
          <w:p w14:paraId="629703E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Сравнивать</w:t>
            </w:r>
            <w:r w:rsidRPr="0095161F">
              <w:rPr>
                <w:rFonts w:ascii="Times New Roman" w:eastAsia="Calibri" w:hAnsi="Times New Roman" w:cs="Times New Roman"/>
                <w:color w:val="00000A"/>
                <w:sz w:val="24"/>
                <w:szCs w:val="24"/>
                <w:lang w:eastAsia="ru-RU"/>
              </w:rPr>
              <w:t xml:space="preserve"> свою работу с работой окружающих, критически относиться к своей работе</w:t>
            </w:r>
          </w:p>
        </w:tc>
      </w:tr>
      <w:tr w:rsidR="00964E65" w:rsidRPr="0095161F" w14:paraId="45A5BBEA" w14:textId="77777777" w:rsidTr="00964E65">
        <w:tc>
          <w:tcPr>
            <w:tcW w:w="3275" w:type="dxa"/>
            <w:tcBorders>
              <w:top w:val="single" w:sz="4" w:space="0" w:color="auto"/>
              <w:left w:val="single" w:sz="4" w:space="0" w:color="auto"/>
              <w:bottom w:val="single" w:sz="4" w:space="0" w:color="auto"/>
              <w:right w:val="single" w:sz="4" w:space="0" w:color="auto"/>
            </w:tcBorders>
          </w:tcPr>
          <w:p w14:paraId="021AC3F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6. Разные способы изображения бабочек (из пластилиновых шариков, из кусочков цветной бумаги, из гофрированной бумаги). Бабочка из гофрированной бумаги. Аппликация. Работа с бумагой и клеем</w:t>
            </w:r>
          </w:p>
          <w:p w14:paraId="57DC983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44C9879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0263D9D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xml:space="preserve">: бабочка из гофрированной бумаги. Аппликация. Работа с бумагой и клеем. </w:t>
            </w:r>
          </w:p>
          <w:p w14:paraId="4BA8DE1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гофрированная бумага разного цвета, ножницы, клей, шаблон, образец</w:t>
            </w:r>
          </w:p>
        </w:tc>
        <w:tc>
          <w:tcPr>
            <w:tcW w:w="6385" w:type="dxa"/>
            <w:tcBorders>
              <w:top w:val="single" w:sz="4" w:space="0" w:color="auto"/>
              <w:left w:val="single" w:sz="4" w:space="0" w:color="auto"/>
              <w:bottom w:val="single" w:sz="4" w:space="0" w:color="auto"/>
              <w:right w:val="single" w:sz="4" w:space="0" w:color="auto"/>
            </w:tcBorders>
          </w:tcPr>
          <w:p w14:paraId="285D72D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Развивать</w:t>
            </w:r>
            <w:r w:rsidRPr="0095161F">
              <w:rPr>
                <w:rFonts w:ascii="Times New Roman" w:eastAsia="Calibri" w:hAnsi="Times New Roman" w:cs="Times New Roman"/>
                <w:color w:val="00000A"/>
                <w:sz w:val="24"/>
                <w:szCs w:val="24"/>
                <w:lang w:eastAsia="ru-RU"/>
              </w:rPr>
              <w:t xml:space="preserve"> декоративное чувство при выборе цвета, при совмещении материалов и заполнении формы.</w:t>
            </w:r>
          </w:p>
          <w:p w14:paraId="240BD2C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Выявлять</w:t>
            </w:r>
            <w:r w:rsidRPr="0095161F">
              <w:rPr>
                <w:rFonts w:ascii="Times New Roman" w:eastAsia="Calibri" w:hAnsi="Times New Roman" w:cs="Times New Roman"/>
                <w:color w:val="00000A"/>
                <w:sz w:val="24"/>
                <w:szCs w:val="24"/>
                <w:lang w:eastAsia="ru-RU"/>
              </w:rPr>
              <w:t xml:space="preserve"> геометрическую форму простого плоскостного тела (бабочки).</w:t>
            </w:r>
          </w:p>
          <w:p w14:paraId="74A24EB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Учиться</w:t>
            </w:r>
            <w:r w:rsidRPr="0095161F">
              <w:rPr>
                <w:rFonts w:ascii="Times New Roman" w:eastAsia="Calibri" w:hAnsi="Times New Roman" w:cs="Times New Roman"/>
                <w:color w:val="00000A"/>
                <w:sz w:val="24"/>
                <w:szCs w:val="24"/>
                <w:lang w:eastAsia="ru-RU"/>
              </w:rPr>
              <w:t xml:space="preserve"> работать с новым материалом – гофрированной бумагой.</w:t>
            </w:r>
          </w:p>
          <w:p w14:paraId="11B1EF2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Овладевать</w:t>
            </w:r>
            <w:r w:rsidRPr="0095161F">
              <w:rPr>
                <w:rFonts w:ascii="Times New Roman" w:eastAsia="Calibri" w:hAnsi="Times New Roman" w:cs="Times New Roman"/>
                <w:color w:val="00000A"/>
                <w:sz w:val="24"/>
                <w:szCs w:val="24"/>
                <w:lang w:eastAsia="ru-RU"/>
              </w:rPr>
              <w:t xml:space="preserve"> навыками работы в технике (объемной) аппликации.</w:t>
            </w:r>
          </w:p>
          <w:p w14:paraId="7230D25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роль цвета в создании аппликации.</w:t>
            </w:r>
          </w:p>
          <w:p w14:paraId="5601E9E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Осваивать </w:t>
            </w:r>
            <w:r w:rsidRPr="0095161F">
              <w:rPr>
                <w:rFonts w:ascii="Times New Roman" w:eastAsia="Calibri" w:hAnsi="Times New Roman" w:cs="Times New Roman"/>
                <w:color w:val="00000A"/>
                <w:sz w:val="24"/>
                <w:szCs w:val="24"/>
                <w:lang w:eastAsia="ru-RU"/>
              </w:rPr>
              <w:t>технику сгибания, скручивания при работе с гофрированной бумагой.</w:t>
            </w:r>
          </w:p>
          <w:p w14:paraId="227854C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Обретать</w:t>
            </w:r>
            <w:r w:rsidRPr="0095161F">
              <w:rPr>
                <w:rFonts w:ascii="Times New Roman" w:eastAsia="Calibri" w:hAnsi="Times New Roman" w:cs="Times New Roman"/>
                <w:color w:val="00000A"/>
                <w:sz w:val="24"/>
                <w:szCs w:val="24"/>
                <w:lang w:eastAsia="ru-RU"/>
              </w:rPr>
              <w:t xml:space="preserve"> опыт творчества и художественно-практические навыки в создании объемной аппликации.</w:t>
            </w:r>
          </w:p>
          <w:p w14:paraId="7D5875A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деятельность</w:t>
            </w:r>
          </w:p>
        </w:tc>
      </w:tr>
      <w:tr w:rsidR="00964E65" w:rsidRPr="0095161F" w14:paraId="739912FC" w14:textId="77777777" w:rsidTr="00964E65">
        <w:tc>
          <w:tcPr>
            <w:tcW w:w="3275" w:type="dxa"/>
            <w:tcBorders>
              <w:top w:val="single" w:sz="4" w:space="0" w:color="auto"/>
              <w:left w:val="single" w:sz="4" w:space="0" w:color="auto"/>
              <w:bottom w:val="single" w:sz="4" w:space="0" w:color="auto"/>
              <w:right w:val="single" w:sz="4" w:space="0" w:color="auto"/>
            </w:tcBorders>
          </w:tcPr>
          <w:p w14:paraId="0226E7C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7. Одежда ярких и нежных цветов. Рисование</w:t>
            </w:r>
          </w:p>
          <w:p w14:paraId="2996D373"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tcPr>
          <w:p w14:paraId="1A3ABCEC"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одежда ярких и нежных цветов. Рисование.</w:t>
            </w:r>
          </w:p>
          <w:p w14:paraId="5A6E618E"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бумага, акварельные краски, кисти, трафарет, образец</w:t>
            </w:r>
          </w:p>
          <w:p w14:paraId="57A16AC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668A97E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Объяснять </w:t>
            </w:r>
            <w:r w:rsidRPr="0095161F">
              <w:rPr>
                <w:rFonts w:ascii="Times New Roman" w:eastAsia="Calibri" w:hAnsi="Times New Roman" w:cs="Times New Roman"/>
                <w:color w:val="00000A"/>
                <w:sz w:val="24"/>
                <w:szCs w:val="24"/>
                <w:lang w:eastAsia="ru-RU"/>
              </w:rPr>
              <w:t>значение одежды для человека.</w:t>
            </w:r>
          </w:p>
          <w:p w14:paraId="6DF3696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Объяснять </w:t>
            </w:r>
            <w:r w:rsidRPr="0095161F">
              <w:rPr>
                <w:rFonts w:ascii="Times New Roman" w:eastAsia="Calibri" w:hAnsi="Times New Roman" w:cs="Times New Roman"/>
                <w:color w:val="00000A"/>
                <w:sz w:val="24"/>
                <w:szCs w:val="24"/>
                <w:lang w:eastAsia="ru-RU"/>
              </w:rPr>
              <w:t>значение понятий «яркие цвета», «</w:t>
            </w:r>
            <w:proofErr w:type="spellStart"/>
            <w:r w:rsidRPr="0095161F">
              <w:rPr>
                <w:rFonts w:ascii="Times New Roman" w:eastAsia="Calibri" w:hAnsi="Times New Roman" w:cs="Times New Roman"/>
                <w:color w:val="00000A"/>
                <w:sz w:val="24"/>
                <w:szCs w:val="24"/>
                <w:lang w:eastAsia="ru-RU"/>
              </w:rPr>
              <w:t>разбеленные</w:t>
            </w:r>
            <w:proofErr w:type="spellEnd"/>
            <w:r w:rsidRPr="0095161F">
              <w:rPr>
                <w:rFonts w:ascii="Times New Roman" w:eastAsia="Calibri" w:hAnsi="Times New Roman" w:cs="Times New Roman"/>
                <w:color w:val="00000A"/>
                <w:sz w:val="24"/>
                <w:szCs w:val="24"/>
                <w:lang w:eastAsia="ru-RU"/>
              </w:rPr>
              <w:t xml:space="preserve"> цвета». </w:t>
            </w:r>
          </w:p>
          <w:p w14:paraId="2E1FED3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 xml:space="preserve">в обсуждении и выборе цвета для одежды мальчика и девочки. </w:t>
            </w:r>
          </w:p>
          <w:p w14:paraId="19DB10A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Выполнять</w:t>
            </w:r>
            <w:r w:rsidRPr="0095161F">
              <w:rPr>
                <w:rFonts w:ascii="Times New Roman" w:eastAsia="Calibri" w:hAnsi="Times New Roman" w:cs="Times New Roman"/>
                <w:color w:val="00000A"/>
                <w:sz w:val="24"/>
                <w:szCs w:val="24"/>
                <w:lang w:eastAsia="ru-RU"/>
              </w:rPr>
              <w:t xml:space="preserve"> работу последовательно, с учетом композиции рисунка. </w:t>
            </w:r>
          </w:p>
          <w:p w14:paraId="041A6B5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Продолжать учиться</w:t>
            </w:r>
            <w:r w:rsidRPr="0095161F">
              <w:rPr>
                <w:rFonts w:ascii="Times New Roman" w:eastAsia="Calibri" w:hAnsi="Times New Roman" w:cs="Times New Roman"/>
                <w:color w:val="00000A"/>
                <w:sz w:val="24"/>
                <w:szCs w:val="24"/>
                <w:lang w:eastAsia="ru-RU"/>
              </w:rPr>
              <w:t xml:space="preserve"> пользоваться трафаретом.</w:t>
            </w:r>
          </w:p>
          <w:p w14:paraId="0495144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w:t>
            </w:r>
            <w:r w:rsidRPr="0095161F">
              <w:rPr>
                <w:rFonts w:ascii="Times New Roman" w:eastAsia="Calibri" w:hAnsi="Times New Roman" w:cs="Times New Roman"/>
                <w:b/>
                <w:bCs/>
                <w:color w:val="00000A"/>
                <w:sz w:val="24"/>
                <w:szCs w:val="24"/>
                <w:lang w:eastAsia="ru-RU"/>
              </w:rPr>
              <w:t xml:space="preserve">ледовать </w:t>
            </w:r>
            <w:r w:rsidRPr="0095161F">
              <w:rPr>
                <w:rFonts w:ascii="Times New Roman" w:eastAsia="Calibri" w:hAnsi="Times New Roman" w:cs="Times New Roman"/>
                <w:color w:val="00000A"/>
                <w:sz w:val="24"/>
                <w:szCs w:val="24"/>
                <w:lang w:eastAsia="ru-RU"/>
              </w:rPr>
              <w:t>в своей работе условиям творческого задания.</w:t>
            </w:r>
          </w:p>
          <w:p w14:paraId="663753D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Обсуждать</w:t>
            </w:r>
            <w:r w:rsidRPr="0095161F">
              <w:rPr>
                <w:rFonts w:ascii="Times New Roman" w:eastAsia="Calibri" w:hAnsi="Times New Roman" w:cs="Times New Roman"/>
                <w:color w:val="00000A"/>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tc>
      </w:tr>
      <w:tr w:rsidR="00964E65" w:rsidRPr="0095161F" w14:paraId="5612C87B" w14:textId="77777777" w:rsidTr="00964E65">
        <w:tc>
          <w:tcPr>
            <w:tcW w:w="3275" w:type="dxa"/>
            <w:tcBorders>
              <w:top w:val="single" w:sz="4" w:space="0" w:color="auto"/>
              <w:left w:val="single" w:sz="4" w:space="0" w:color="auto"/>
              <w:bottom w:val="single" w:sz="4" w:space="0" w:color="auto"/>
              <w:right w:val="single" w:sz="4" w:space="0" w:color="auto"/>
            </w:tcBorders>
          </w:tcPr>
          <w:p w14:paraId="527A353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8. Рисование акварельной краской, начиная с цветового пятна</w:t>
            </w:r>
          </w:p>
          <w:p w14:paraId="35599AB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49911660"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5E144E0B"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рисование акварельной краской, начиная с цветового пятна.</w:t>
            </w:r>
          </w:p>
          <w:p w14:paraId="4C02EEC9"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акварельные краски, кисти, фломастеры, образец</w:t>
            </w:r>
          </w:p>
          <w:p w14:paraId="278F795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462F2D7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Понимать </w:t>
            </w:r>
            <w:r w:rsidRPr="0095161F">
              <w:rPr>
                <w:rFonts w:ascii="Times New Roman" w:eastAsia="Calibri" w:hAnsi="Times New Roman" w:cs="Times New Roman"/>
                <w:color w:val="00000A"/>
                <w:sz w:val="24"/>
                <w:szCs w:val="24"/>
                <w:lang w:eastAsia="ru-RU"/>
              </w:rPr>
              <w:t>значение цветового пятна в рисунке.</w:t>
            </w:r>
          </w:p>
          <w:p w14:paraId="1AF0EC4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Уметь </w:t>
            </w:r>
            <w:r w:rsidRPr="0095161F">
              <w:rPr>
                <w:rFonts w:ascii="Times New Roman" w:eastAsia="Calibri" w:hAnsi="Times New Roman" w:cs="Times New Roman"/>
                <w:color w:val="00000A"/>
                <w:sz w:val="24"/>
                <w:szCs w:val="24"/>
                <w:lang w:eastAsia="ru-RU"/>
              </w:rPr>
              <w:t>пользоваться родственными сочетаниями цветов.</w:t>
            </w:r>
          </w:p>
          <w:p w14:paraId="27A6224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что такое насыщенность цвета.</w:t>
            </w:r>
          </w:p>
          <w:p w14:paraId="2B7E1BF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Уяснить</w:t>
            </w:r>
            <w:r w:rsidRPr="0095161F">
              <w:rPr>
                <w:rFonts w:ascii="Times New Roman" w:eastAsia="Calibri" w:hAnsi="Times New Roman" w:cs="Times New Roman"/>
                <w:color w:val="00000A"/>
                <w:sz w:val="24"/>
                <w:szCs w:val="24"/>
                <w:lang w:eastAsia="ru-RU"/>
              </w:rPr>
              <w:t xml:space="preserve"> понятие «контраст».</w:t>
            </w:r>
          </w:p>
          <w:p w14:paraId="2003BD9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что такое прорисовка, и </w:t>
            </w:r>
            <w:r w:rsidRPr="0095161F">
              <w:rPr>
                <w:rFonts w:ascii="Times New Roman" w:eastAsia="Calibri" w:hAnsi="Times New Roman" w:cs="Times New Roman"/>
                <w:b/>
                <w:bCs/>
                <w:color w:val="00000A"/>
                <w:sz w:val="24"/>
                <w:szCs w:val="24"/>
                <w:lang w:eastAsia="ru-RU"/>
              </w:rPr>
              <w:t xml:space="preserve">учиться </w:t>
            </w:r>
            <w:r w:rsidRPr="0095161F">
              <w:rPr>
                <w:rFonts w:ascii="Times New Roman" w:eastAsia="Calibri" w:hAnsi="Times New Roman" w:cs="Times New Roman"/>
                <w:color w:val="00000A"/>
                <w:sz w:val="24"/>
                <w:szCs w:val="24"/>
                <w:lang w:eastAsia="ru-RU"/>
              </w:rPr>
              <w:t>ее использовать в работе.</w:t>
            </w:r>
          </w:p>
          <w:p w14:paraId="4A8CB15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 xml:space="preserve">Последовательно </w:t>
            </w:r>
            <w:r w:rsidRPr="0095161F">
              <w:rPr>
                <w:rFonts w:ascii="Times New Roman" w:eastAsia="Calibri" w:hAnsi="Times New Roman" w:cs="Times New Roman"/>
                <w:b/>
                <w:bCs/>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работу согласно замыслу и с учетом композиции.</w:t>
            </w:r>
          </w:p>
          <w:p w14:paraId="127CBAB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в технике акварели. Работать самостоятельно, если трудно, обратиться за помощью к учителю</w:t>
            </w:r>
          </w:p>
        </w:tc>
      </w:tr>
      <w:tr w:rsidR="00964E65" w:rsidRPr="0095161F" w14:paraId="2EA54376" w14:textId="77777777" w:rsidTr="00964E65">
        <w:tc>
          <w:tcPr>
            <w:tcW w:w="3275" w:type="dxa"/>
            <w:tcBorders>
              <w:top w:val="single" w:sz="4" w:space="0" w:color="auto"/>
              <w:left w:val="single" w:sz="4" w:space="0" w:color="auto"/>
              <w:bottom w:val="single" w:sz="4" w:space="0" w:color="auto"/>
              <w:right w:val="single" w:sz="4" w:space="0" w:color="auto"/>
            </w:tcBorders>
          </w:tcPr>
          <w:p w14:paraId="29A1E8A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9. Рисование акварельной краской кистью по сырой бумаге. Изобразить акварельными красками по сырой бумаге небо, радугу,</w:t>
            </w:r>
          </w:p>
          <w:p w14:paraId="436743EE"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листья, цветок</w:t>
            </w:r>
          </w:p>
          <w:p w14:paraId="6BA5E590"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5664B8ED"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7117406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рисование акварельной краской кистью по сырой бумаге. Изобразить акварельными красками по сырой бумаге небо, радугу,</w:t>
            </w:r>
          </w:p>
          <w:p w14:paraId="240F77C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листья, цветок.</w:t>
            </w:r>
          </w:p>
          <w:p w14:paraId="0071FF2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для акварели, акварельные краски, кисти, фломастеры, образец</w:t>
            </w:r>
          </w:p>
        </w:tc>
        <w:tc>
          <w:tcPr>
            <w:tcW w:w="6385" w:type="dxa"/>
            <w:tcBorders>
              <w:top w:val="single" w:sz="4" w:space="0" w:color="auto"/>
              <w:left w:val="single" w:sz="4" w:space="0" w:color="auto"/>
              <w:bottom w:val="single" w:sz="4" w:space="0" w:color="auto"/>
              <w:right w:val="single" w:sz="4" w:space="0" w:color="auto"/>
            </w:tcBorders>
            <w:hideMark/>
          </w:tcPr>
          <w:p w14:paraId="3056656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понятия «рисование </w:t>
            </w:r>
            <w:proofErr w:type="spellStart"/>
            <w:r w:rsidRPr="0095161F">
              <w:rPr>
                <w:rFonts w:ascii="Times New Roman" w:eastAsia="Calibri" w:hAnsi="Times New Roman" w:cs="Times New Roman"/>
                <w:color w:val="00000A"/>
                <w:sz w:val="24"/>
                <w:szCs w:val="24"/>
                <w:lang w:eastAsia="ru-RU"/>
              </w:rPr>
              <w:t>по-сырому</w:t>
            </w:r>
            <w:proofErr w:type="spellEnd"/>
            <w:r w:rsidRPr="0095161F">
              <w:rPr>
                <w:rFonts w:ascii="Times New Roman" w:eastAsia="Calibri" w:hAnsi="Times New Roman" w:cs="Times New Roman"/>
                <w:color w:val="00000A"/>
                <w:sz w:val="24"/>
                <w:szCs w:val="24"/>
                <w:lang w:eastAsia="ru-RU"/>
              </w:rPr>
              <w:t>», «мазок».</w:t>
            </w:r>
          </w:p>
          <w:p w14:paraId="7D7D831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Учиться рисовать</w:t>
            </w:r>
            <w:r w:rsidRPr="0095161F">
              <w:rPr>
                <w:rFonts w:ascii="Times New Roman" w:eastAsia="Calibri" w:hAnsi="Times New Roman" w:cs="Times New Roman"/>
                <w:color w:val="00000A"/>
                <w:sz w:val="24"/>
                <w:szCs w:val="24"/>
                <w:lang w:eastAsia="ru-RU"/>
              </w:rPr>
              <w:t xml:space="preserve"> цветовые пятна необходимой формы и нужного размера в данной технике.</w:t>
            </w:r>
          </w:p>
          <w:p w14:paraId="531A670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информацию о существовании двух способов рисования «</w:t>
            </w:r>
            <w:proofErr w:type="spellStart"/>
            <w:r w:rsidRPr="0095161F">
              <w:rPr>
                <w:rFonts w:ascii="Times New Roman" w:eastAsia="Calibri" w:hAnsi="Times New Roman" w:cs="Times New Roman"/>
                <w:color w:val="00000A"/>
                <w:sz w:val="24"/>
                <w:szCs w:val="24"/>
                <w:lang w:eastAsia="ru-RU"/>
              </w:rPr>
              <w:t>по-сырому</w:t>
            </w:r>
            <w:proofErr w:type="spellEnd"/>
            <w:r w:rsidRPr="0095161F">
              <w:rPr>
                <w:rFonts w:ascii="Times New Roman" w:eastAsia="Calibri" w:hAnsi="Times New Roman" w:cs="Times New Roman"/>
                <w:color w:val="00000A"/>
                <w:sz w:val="24"/>
                <w:szCs w:val="24"/>
                <w:lang w:eastAsia="ru-RU"/>
              </w:rPr>
              <w:t>».</w:t>
            </w:r>
          </w:p>
          <w:p w14:paraId="36EE4D3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Учиться</w:t>
            </w:r>
            <w:r w:rsidRPr="0095161F">
              <w:rPr>
                <w:rFonts w:ascii="Times New Roman" w:eastAsia="Calibri" w:hAnsi="Times New Roman" w:cs="Times New Roman"/>
                <w:color w:val="00000A"/>
                <w:sz w:val="24"/>
                <w:szCs w:val="24"/>
                <w:lang w:eastAsia="ru-RU"/>
              </w:rPr>
              <w:t xml:space="preserve"> прорисовывать полусухой кистью по сырому листу.</w:t>
            </w:r>
          </w:p>
          <w:p w14:paraId="6F15AF4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последовательность в выполнении работы.</w:t>
            </w:r>
          </w:p>
          <w:p w14:paraId="2DF2A87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Знать</w:t>
            </w:r>
            <w:r w:rsidRPr="0095161F">
              <w:rPr>
                <w:rFonts w:ascii="Times New Roman" w:eastAsia="Calibri" w:hAnsi="Times New Roman" w:cs="Times New Roman"/>
                <w:color w:val="00000A"/>
                <w:sz w:val="24"/>
                <w:szCs w:val="24"/>
                <w:lang w:eastAsia="ru-RU"/>
              </w:rPr>
              <w:t xml:space="preserve"> правила работы с акварелью.</w:t>
            </w:r>
          </w:p>
          <w:p w14:paraId="5134A29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Научиться</w:t>
            </w:r>
            <w:r w:rsidRPr="0095161F">
              <w:rPr>
                <w:rFonts w:ascii="Times New Roman" w:eastAsia="Calibri" w:hAnsi="Times New Roman" w:cs="Times New Roman"/>
                <w:color w:val="00000A"/>
                <w:sz w:val="24"/>
                <w:szCs w:val="24"/>
                <w:lang w:eastAsia="ru-RU"/>
              </w:rPr>
              <w:t xml:space="preserve"> правильно смешивать краски во время работы. </w:t>
            </w:r>
          </w:p>
          <w:p w14:paraId="6B4E1C6C"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Оценивать </w:t>
            </w:r>
            <w:r w:rsidRPr="0095161F">
              <w:rPr>
                <w:rFonts w:ascii="Times New Roman" w:eastAsia="Calibri" w:hAnsi="Times New Roman" w:cs="Times New Roman"/>
                <w:color w:val="00000A"/>
                <w:sz w:val="24"/>
                <w:szCs w:val="24"/>
                <w:lang w:eastAsia="ru-RU"/>
              </w:rPr>
              <w:t>свою работу</w:t>
            </w:r>
          </w:p>
        </w:tc>
      </w:tr>
      <w:tr w:rsidR="00964E65" w:rsidRPr="0095161F" w14:paraId="1AB98AAC" w14:textId="77777777" w:rsidTr="00964E65">
        <w:tc>
          <w:tcPr>
            <w:tcW w:w="14789" w:type="dxa"/>
            <w:gridSpan w:val="3"/>
            <w:tcBorders>
              <w:top w:val="single" w:sz="4" w:space="0" w:color="auto"/>
              <w:left w:val="single" w:sz="4" w:space="0" w:color="auto"/>
              <w:bottom w:val="single" w:sz="4" w:space="0" w:color="auto"/>
              <w:right w:val="single" w:sz="4" w:space="0" w:color="auto"/>
            </w:tcBorders>
            <w:hideMark/>
          </w:tcPr>
          <w:p w14:paraId="1519D2D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val="en-US" w:eastAsia="ru-RU"/>
              </w:rPr>
            </w:pPr>
            <w:r w:rsidRPr="0095161F">
              <w:rPr>
                <w:rFonts w:ascii="Times New Roman" w:eastAsia="Calibri" w:hAnsi="Times New Roman" w:cs="Times New Roman"/>
                <w:b/>
                <w:color w:val="00000A"/>
                <w:sz w:val="24"/>
                <w:szCs w:val="24"/>
                <w:lang w:eastAsia="ru-RU"/>
              </w:rPr>
              <w:t>2-я четверть (7 ч)</w:t>
            </w:r>
            <w:r w:rsidRPr="0095161F">
              <w:rPr>
                <w:rFonts w:ascii="Times New Roman" w:eastAsia="Calibri" w:hAnsi="Times New Roman" w:cs="Times New Roman"/>
                <w:color w:val="00000A"/>
                <w:sz w:val="24"/>
                <w:szCs w:val="24"/>
                <w:lang w:eastAsia="ru-RU"/>
              </w:rPr>
              <w:t xml:space="preserve"> </w:t>
            </w:r>
          </w:p>
        </w:tc>
      </w:tr>
      <w:tr w:rsidR="00964E65" w:rsidRPr="0095161F" w14:paraId="72EBE46F"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5B09ADCB"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10. Чего не хватает? Человек стоит, идет, бежит. Рисование, дорисовывание</w:t>
            </w:r>
          </w:p>
          <w:p w14:paraId="1D5D1F43"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1885110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дорисовывание цветными мелками. Чего не хватает? Человек стоит, идет, бежит.</w:t>
            </w:r>
          </w:p>
          <w:p w14:paraId="43EA07A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цветные мелки, трафарет, образец</w:t>
            </w:r>
          </w:p>
        </w:tc>
        <w:tc>
          <w:tcPr>
            <w:tcW w:w="6385" w:type="dxa"/>
            <w:tcBorders>
              <w:top w:val="single" w:sz="4" w:space="0" w:color="auto"/>
              <w:left w:val="single" w:sz="4" w:space="0" w:color="auto"/>
              <w:bottom w:val="single" w:sz="4" w:space="0" w:color="auto"/>
              <w:right w:val="single" w:sz="4" w:space="0" w:color="auto"/>
            </w:tcBorders>
            <w:hideMark/>
          </w:tcPr>
          <w:p w14:paraId="0434D65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иллюстрации картин художника А. Дейнеки «Раздолье», «Бег», в которых художник изобразил людей в движении, и </w:t>
            </w:r>
            <w:r w:rsidRPr="0095161F">
              <w:rPr>
                <w:rFonts w:ascii="Times New Roman" w:eastAsia="Calibri" w:hAnsi="Times New Roman" w:cs="Times New Roman"/>
                <w:b/>
                <w:bCs/>
                <w:color w:val="00000A"/>
                <w:sz w:val="24"/>
                <w:szCs w:val="24"/>
                <w:lang w:eastAsia="ru-RU"/>
              </w:rPr>
              <w:t>отвечать</w:t>
            </w:r>
            <w:r w:rsidRPr="0095161F">
              <w:rPr>
                <w:rFonts w:ascii="Times New Roman" w:eastAsia="Calibri" w:hAnsi="Times New Roman" w:cs="Times New Roman"/>
                <w:color w:val="00000A"/>
                <w:sz w:val="24"/>
                <w:szCs w:val="24"/>
                <w:lang w:eastAsia="ru-RU"/>
              </w:rPr>
              <w:t xml:space="preserve"> на вопросы по теме. </w:t>
            </w:r>
          </w:p>
          <w:p w14:paraId="7A10337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Называть</w:t>
            </w:r>
            <w:r w:rsidRPr="0095161F">
              <w:rPr>
                <w:rFonts w:ascii="Times New Roman" w:eastAsia="Calibri" w:hAnsi="Times New Roman" w:cs="Times New Roman"/>
                <w:color w:val="00000A"/>
                <w:sz w:val="24"/>
                <w:szCs w:val="24"/>
                <w:lang w:eastAsia="ru-RU"/>
              </w:rPr>
              <w:t xml:space="preserve"> части тела человека.</w:t>
            </w:r>
          </w:p>
          <w:p w14:paraId="5A93C80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Показывать</w:t>
            </w:r>
            <w:r w:rsidRPr="0095161F">
              <w:rPr>
                <w:rFonts w:ascii="Times New Roman" w:eastAsia="Calibri" w:hAnsi="Times New Roman" w:cs="Times New Roman"/>
                <w:color w:val="00000A"/>
                <w:sz w:val="24"/>
                <w:szCs w:val="24"/>
                <w:lang w:eastAsia="ru-RU"/>
              </w:rPr>
              <w:t>, как относительно вертикальной линии расположено тело человека в движении.</w:t>
            </w:r>
          </w:p>
          <w:p w14:paraId="726DA65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Продолжать учиться </w:t>
            </w:r>
            <w:r w:rsidRPr="0095161F">
              <w:rPr>
                <w:rFonts w:ascii="Times New Roman" w:eastAsia="Calibri" w:hAnsi="Times New Roman" w:cs="Times New Roman"/>
                <w:color w:val="00000A"/>
                <w:sz w:val="24"/>
                <w:szCs w:val="24"/>
                <w:lang w:eastAsia="ru-RU"/>
              </w:rPr>
              <w:t>работать с трафаретом.</w:t>
            </w:r>
          </w:p>
          <w:p w14:paraId="7393EDE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Усвоить и закрепить</w:t>
            </w:r>
            <w:r w:rsidRPr="0095161F">
              <w:rPr>
                <w:rFonts w:ascii="Times New Roman" w:eastAsia="Calibri" w:hAnsi="Times New Roman" w:cs="Times New Roman"/>
                <w:color w:val="00000A"/>
                <w:sz w:val="24"/>
                <w:szCs w:val="24"/>
                <w:lang w:eastAsia="ru-RU"/>
              </w:rPr>
              <w:t xml:space="preserve"> понятия: статика (покой), динамика (движение).</w:t>
            </w:r>
          </w:p>
          <w:p w14:paraId="0D1A0EF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 xml:space="preserve">навыками работы с цветными мелками. </w:t>
            </w:r>
          </w:p>
          <w:p w14:paraId="3BBD943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Работать </w:t>
            </w:r>
            <w:r w:rsidRPr="0095161F">
              <w:rPr>
                <w:rFonts w:ascii="Times New Roman" w:eastAsia="Calibri" w:hAnsi="Times New Roman" w:cs="Times New Roman"/>
                <w:color w:val="00000A"/>
                <w:sz w:val="24"/>
                <w:szCs w:val="24"/>
                <w:lang w:eastAsia="ru-RU"/>
              </w:rPr>
              <w:t>самостоятельно, если трудно, обратиться за помощью к учителю</w:t>
            </w:r>
          </w:p>
        </w:tc>
      </w:tr>
      <w:tr w:rsidR="00964E65" w:rsidRPr="0095161F" w14:paraId="5990B59D" w14:textId="77777777" w:rsidTr="00964E65">
        <w:tc>
          <w:tcPr>
            <w:tcW w:w="3275" w:type="dxa"/>
            <w:tcBorders>
              <w:top w:val="single" w:sz="4" w:space="0" w:color="auto"/>
              <w:left w:val="single" w:sz="4" w:space="0" w:color="auto"/>
              <w:bottom w:val="single" w:sz="4" w:space="0" w:color="auto"/>
              <w:right w:val="single" w:sz="4" w:space="0" w:color="auto"/>
            </w:tcBorders>
          </w:tcPr>
          <w:p w14:paraId="5EA76A1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11. Зимние игры детей. Лепка из пластилина</w:t>
            </w:r>
          </w:p>
          <w:p w14:paraId="579DC04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59E57DE4"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541B6C7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зимние игры детей. Лепка из пластилина.</w:t>
            </w:r>
          </w:p>
          <w:p w14:paraId="3B1D0CD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пластилин, стека, образец</w:t>
            </w:r>
          </w:p>
          <w:p w14:paraId="648348E2"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lang w:eastAsia="ru-RU"/>
              </w:rPr>
            </w:pPr>
          </w:p>
          <w:p w14:paraId="1B8FF4B3"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7CAB2E6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Рассматривать </w:t>
            </w:r>
            <w:r w:rsidRPr="0095161F">
              <w:rPr>
                <w:rFonts w:ascii="Times New Roman" w:eastAsia="Calibri" w:hAnsi="Times New Roman" w:cs="Times New Roman"/>
                <w:color w:val="00000A"/>
                <w:sz w:val="24"/>
                <w:szCs w:val="24"/>
                <w:lang w:eastAsia="ru-RU"/>
              </w:rPr>
              <w:t xml:space="preserve">произведения художников, изобразивших зимние игры детей, состояние и настроение природы в зимнем пейзаже. </w:t>
            </w:r>
          </w:p>
          <w:p w14:paraId="4E1FE1C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Находить </w:t>
            </w:r>
            <w:r w:rsidRPr="0095161F">
              <w:rPr>
                <w:rFonts w:ascii="Times New Roman" w:eastAsia="Calibri" w:hAnsi="Times New Roman" w:cs="Times New Roman"/>
                <w:color w:val="00000A"/>
                <w:sz w:val="24"/>
                <w:szCs w:val="24"/>
                <w:lang w:eastAsia="ru-RU"/>
              </w:rPr>
              <w:t xml:space="preserve">общее и различное в передаче движения детей, изображения зимних игр и зимнего пейзажа, </w:t>
            </w: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сути природы и ее значимости для человека. </w:t>
            </w:r>
          </w:p>
          <w:p w14:paraId="3826ABA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Рассказывать </w:t>
            </w:r>
            <w:r w:rsidRPr="0095161F">
              <w:rPr>
                <w:rFonts w:ascii="Times New Roman" w:eastAsia="Calibri" w:hAnsi="Times New Roman" w:cs="Times New Roman"/>
                <w:color w:val="00000A"/>
                <w:sz w:val="24"/>
                <w:szCs w:val="24"/>
                <w:lang w:eastAsia="ru-RU"/>
              </w:rPr>
              <w:t xml:space="preserve">о своих наблюдениях и впечатлениях от просмотра иллюстраций картин и рисунков детей. </w:t>
            </w:r>
          </w:p>
          <w:p w14:paraId="3E92E26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работу в технике лепки (лепка в рельефе).</w:t>
            </w:r>
          </w:p>
          <w:p w14:paraId="24047BF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 xml:space="preserve">в подведении итогов творческой работы. </w:t>
            </w:r>
          </w:p>
          <w:p w14:paraId="5B1541F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Обсуждать </w:t>
            </w:r>
            <w:r w:rsidRPr="0095161F">
              <w:rPr>
                <w:rFonts w:ascii="Times New Roman" w:eastAsia="Calibri" w:hAnsi="Times New Roman" w:cs="Times New Roman"/>
                <w:color w:val="00000A"/>
                <w:sz w:val="24"/>
                <w:szCs w:val="24"/>
                <w:lang w:eastAsia="ru-RU"/>
              </w:rPr>
              <w:t xml:space="preserve">творческие работы одноклассников и </w:t>
            </w:r>
            <w:r w:rsidRPr="0095161F">
              <w:rPr>
                <w:rFonts w:ascii="Times New Roman" w:eastAsia="Calibri" w:hAnsi="Times New Roman" w:cs="Times New Roman"/>
                <w:b/>
                <w:color w:val="00000A"/>
                <w:sz w:val="24"/>
                <w:szCs w:val="24"/>
                <w:lang w:eastAsia="ru-RU"/>
              </w:rPr>
              <w:t xml:space="preserve">давать </w:t>
            </w:r>
            <w:r w:rsidRPr="0095161F">
              <w:rPr>
                <w:rFonts w:ascii="Times New Roman" w:eastAsia="Calibri" w:hAnsi="Times New Roman" w:cs="Times New Roman"/>
                <w:color w:val="00000A"/>
                <w:sz w:val="24"/>
                <w:szCs w:val="24"/>
                <w:lang w:eastAsia="ru-RU"/>
              </w:rPr>
              <w:t>оценку результатам своей и их творческо-художественной деятельности</w:t>
            </w:r>
          </w:p>
        </w:tc>
      </w:tr>
      <w:tr w:rsidR="00964E65" w:rsidRPr="0095161F" w14:paraId="6CBD221E" w14:textId="77777777" w:rsidTr="00964E65">
        <w:tc>
          <w:tcPr>
            <w:tcW w:w="3275" w:type="dxa"/>
            <w:tcBorders>
              <w:top w:val="single" w:sz="4" w:space="0" w:color="auto"/>
              <w:left w:val="single" w:sz="4" w:space="0" w:color="auto"/>
              <w:bottom w:val="single" w:sz="4" w:space="0" w:color="auto"/>
              <w:right w:val="single" w:sz="4" w:space="0" w:color="auto"/>
            </w:tcBorders>
          </w:tcPr>
          <w:p w14:paraId="1F941ECE"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12. Рисование выполненной лепки</w:t>
            </w:r>
          </w:p>
          <w:p w14:paraId="106E855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7AFE903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12F00CA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рисование выполненной лепки. </w:t>
            </w:r>
            <w:r w:rsidRPr="0095161F">
              <w:rPr>
                <w:rFonts w:ascii="Times New Roman" w:eastAsia="Calibri" w:hAnsi="Times New Roman" w:cs="Times New Roman"/>
                <w:sz w:val="24"/>
                <w:szCs w:val="24"/>
                <w:lang w:eastAsia="ru-RU"/>
              </w:rPr>
              <w:t>Мальчик катится с горки на ногах.</w:t>
            </w:r>
          </w:p>
          <w:p w14:paraId="1E229885" w14:textId="77777777" w:rsidR="00964E65" w:rsidRPr="0095161F" w:rsidRDefault="00964E65" w:rsidP="00964E65">
            <w:pPr>
              <w:tabs>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гуашь, кисти, образцы (вылепленные работы, изображающие фигуры в движении)</w:t>
            </w:r>
          </w:p>
          <w:p w14:paraId="3041FA1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6E23FAA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фигуры детей в движении. </w:t>
            </w:r>
          </w:p>
          <w:p w14:paraId="7554B32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Изображать </w:t>
            </w:r>
            <w:r w:rsidRPr="0095161F">
              <w:rPr>
                <w:rFonts w:ascii="Times New Roman" w:eastAsia="Calibri" w:hAnsi="Times New Roman" w:cs="Times New Roman"/>
                <w:color w:val="00000A"/>
                <w:sz w:val="24"/>
                <w:szCs w:val="24"/>
                <w:lang w:eastAsia="ru-RU"/>
              </w:rPr>
              <w:t xml:space="preserve">живописными средствами природу зимой. </w:t>
            </w:r>
          </w:p>
          <w:p w14:paraId="4D691BF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навыками работы гуашью. Работать максимально самостоятельно, если трудно, обратиться за помощью к учителю.</w:t>
            </w:r>
          </w:p>
          <w:p w14:paraId="5462628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Понимать, </w:t>
            </w:r>
            <w:r w:rsidRPr="0095161F">
              <w:rPr>
                <w:rFonts w:ascii="Times New Roman" w:eastAsia="Calibri" w:hAnsi="Times New Roman" w:cs="Times New Roman"/>
                <w:color w:val="00000A"/>
                <w:sz w:val="24"/>
                <w:szCs w:val="24"/>
                <w:lang w:eastAsia="ru-RU"/>
              </w:rPr>
              <w:t>как изображать фигуру в динамике (движении).</w:t>
            </w:r>
          </w:p>
          <w:p w14:paraId="5D6B2E7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Понимать </w:t>
            </w:r>
            <w:r w:rsidRPr="0095161F">
              <w:rPr>
                <w:rFonts w:ascii="Times New Roman" w:eastAsia="Calibri" w:hAnsi="Times New Roman" w:cs="Times New Roman"/>
                <w:color w:val="00000A"/>
                <w:sz w:val="24"/>
                <w:szCs w:val="24"/>
                <w:lang w:eastAsia="ru-RU"/>
              </w:rPr>
              <w:t xml:space="preserve">основы композиции, соблюдать пропорции фигур. </w:t>
            </w:r>
          </w:p>
          <w:p w14:paraId="73E3298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деятельность</w:t>
            </w:r>
          </w:p>
        </w:tc>
      </w:tr>
      <w:tr w:rsidR="00964E65" w:rsidRPr="0095161F" w14:paraId="2B376F5C" w14:textId="77777777" w:rsidTr="00964E65">
        <w:tc>
          <w:tcPr>
            <w:tcW w:w="3275" w:type="dxa"/>
            <w:tcBorders>
              <w:top w:val="single" w:sz="4" w:space="0" w:color="auto"/>
              <w:left w:val="single" w:sz="4" w:space="0" w:color="auto"/>
              <w:bottom w:val="single" w:sz="4" w:space="0" w:color="auto"/>
              <w:right w:val="single" w:sz="4" w:space="0" w:color="auto"/>
            </w:tcBorders>
          </w:tcPr>
          <w:p w14:paraId="2ED2BF5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13. Дети лепят снеговиков. Рисунок</w:t>
            </w:r>
          </w:p>
          <w:p w14:paraId="6602B8AE"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1173C9C6"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22106D40"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дети лепят снеговиков. Рисунок.</w:t>
            </w:r>
          </w:p>
          <w:p w14:paraId="6B3BEC3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образцы</w:t>
            </w:r>
          </w:p>
          <w:p w14:paraId="74E0F9A0"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75D569A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Объяснять</w:t>
            </w:r>
            <w:r w:rsidRPr="0095161F">
              <w:rPr>
                <w:rFonts w:ascii="Times New Roman" w:eastAsia="Calibri" w:hAnsi="Times New Roman" w:cs="Times New Roman"/>
                <w:color w:val="00000A"/>
                <w:sz w:val="24"/>
                <w:szCs w:val="24"/>
                <w:lang w:eastAsia="ru-RU"/>
              </w:rPr>
              <w:t xml:space="preserve">, как выглядит снеговик. </w:t>
            </w:r>
          </w:p>
          <w:p w14:paraId="1742451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Знать</w:t>
            </w:r>
            <w:r w:rsidRPr="0095161F">
              <w:rPr>
                <w:rFonts w:ascii="Times New Roman" w:eastAsia="Calibri" w:hAnsi="Times New Roman" w:cs="Times New Roman"/>
                <w:color w:val="00000A"/>
                <w:sz w:val="24"/>
                <w:szCs w:val="24"/>
                <w:lang w:eastAsia="ru-RU"/>
              </w:rPr>
              <w:t xml:space="preserve">, как называются части человеческой фигуры. </w:t>
            </w:r>
          </w:p>
          <w:p w14:paraId="64616A1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082F829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p w14:paraId="21B1C85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навыки работы в технике рисунка.</w:t>
            </w:r>
          </w:p>
          <w:p w14:paraId="3C5F007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навыками работы в технике акварели.</w:t>
            </w:r>
          </w:p>
          <w:p w14:paraId="23A135F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 при изображении детей на рисунке.</w:t>
            </w:r>
          </w:p>
          <w:p w14:paraId="7AA0E83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плановость (задний, передний планы), при создании рисунка.</w:t>
            </w:r>
          </w:p>
          <w:p w14:paraId="09F8DCB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tc>
      </w:tr>
      <w:tr w:rsidR="00964E65" w:rsidRPr="0095161F" w14:paraId="41A0AFBF" w14:textId="77777777" w:rsidTr="00964E65">
        <w:tc>
          <w:tcPr>
            <w:tcW w:w="3275" w:type="dxa"/>
            <w:tcBorders>
              <w:top w:val="single" w:sz="4" w:space="0" w:color="auto"/>
              <w:left w:val="single" w:sz="4" w:space="0" w:color="auto"/>
              <w:bottom w:val="single" w:sz="4" w:space="0" w:color="auto"/>
              <w:right w:val="single" w:sz="4" w:space="0" w:color="auto"/>
            </w:tcBorders>
          </w:tcPr>
          <w:p w14:paraId="08B7D5F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14. Деревья зимой в лесу (лыжник). Рисование цветной и черной гуашью</w:t>
            </w:r>
          </w:p>
          <w:p w14:paraId="0F9851C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185179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49E75B8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деревья зимой в лесу (Лыжника). Рисование цветной и черной гуашью.</w:t>
            </w:r>
          </w:p>
          <w:p w14:paraId="4BAEB85C"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гуашь, кисти, фломастер, образец</w:t>
            </w:r>
          </w:p>
          <w:p w14:paraId="08E3805C"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1AC0023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Отличать</w:t>
            </w:r>
            <w:r w:rsidRPr="0095161F">
              <w:rPr>
                <w:rFonts w:ascii="Times New Roman" w:eastAsia="Calibri" w:hAnsi="Times New Roman" w:cs="Times New Roman"/>
                <w:color w:val="00000A"/>
                <w:sz w:val="24"/>
                <w:szCs w:val="24"/>
                <w:lang w:eastAsia="ru-RU"/>
              </w:rPr>
              <w:t xml:space="preserve"> особенности техники работы с краской гуашь от техники работы акварелью.</w:t>
            </w:r>
          </w:p>
          <w:p w14:paraId="5321EC0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 xml:space="preserve">эскиз живописного фона для зимнего пейзажа. </w:t>
            </w:r>
          </w:p>
          <w:p w14:paraId="576949B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Представлять</w:t>
            </w:r>
            <w:r w:rsidRPr="0095161F">
              <w:rPr>
                <w:rFonts w:ascii="Times New Roman" w:eastAsia="Calibri" w:hAnsi="Times New Roman" w:cs="Times New Roman"/>
                <w:color w:val="00000A"/>
                <w:sz w:val="24"/>
                <w:szCs w:val="24"/>
                <w:lang w:eastAsia="ru-RU"/>
              </w:rPr>
              <w:t xml:space="preserve"> мотив этого пейзажа (зимний) и близкий для его настроения колорит. </w:t>
            </w:r>
          </w:p>
          <w:p w14:paraId="7D3D1A7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Определять</w:t>
            </w:r>
            <w:r w:rsidRPr="0095161F">
              <w:rPr>
                <w:rFonts w:ascii="Times New Roman" w:eastAsia="Calibri" w:hAnsi="Times New Roman" w:cs="Times New Roman"/>
                <w:color w:val="00000A"/>
                <w:sz w:val="24"/>
                <w:szCs w:val="24"/>
                <w:lang w:eastAsia="ru-RU"/>
              </w:rPr>
              <w:t>, какие цвета (темные и светлые, теплые и холодные, контрастные и сближенные) подойдут для передачи радостного солнечного зимнего состояния природы.</w:t>
            </w:r>
          </w:p>
          <w:p w14:paraId="2C2E0BA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Прорисовывать</w:t>
            </w:r>
            <w:r w:rsidRPr="0095161F">
              <w:rPr>
                <w:rFonts w:ascii="Times New Roman" w:eastAsia="Calibri" w:hAnsi="Times New Roman" w:cs="Times New Roman"/>
                <w:color w:val="00000A"/>
                <w:sz w:val="24"/>
                <w:szCs w:val="24"/>
                <w:lang w:eastAsia="ru-RU"/>
              </w:rPr>
              <w:t xml:space="preserve"> детали кистью (целиком и концом кисти), фломастером.</w:t>
            </w:r>
          </w:p>
          <w:p w14:paraId="7D828C7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Участвовать</w:t>
            </w:r>
            <w:r w:rsidRPr="0095161F">
              <w:rPr>
                <w:rFonts w:ascii="Times New Roman" w:eastAsia="Calibri" w:hAnsi="Times New Roman" w:cs="Times New Roman"/>
                <w:color w:val="00000A"/>
                <w:sz w:val="24"/>
                <w:szCs w:val="24"/>
                <w:lang w:eastAsia="ru-RU"/>
              </w:rPr>
              <w:t xml:space="preserve"> в подведении итогов творческой работы. </w:t>
            </w:r>
          </w:p>
          <w:p w14:paraId="1452A56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Обсуждать</w:t>
            </w:r>
            <w:r w:rsidRPr="0095161F">
              <w:rPr>
                <w:rFonts w:ascii="Times New Roman" w:eastAsia="Calibri" w:hAnsi="Times New Roman" w:cs="Times New Roman"/>
                <w:color w:val="00000A"/>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tc>
      </w:tr>
      <w:tr w:rsidR="00964E65" w:rsidRPr="0095161F" w14:paraId="58945292" w14:textId="77777777" w:rsidTr="00964E65">
        <w:tc>
          <w:tcPr>
            <w:tcW w:w="3275" w:type="dxa"/>
            <w:tcBorders>
              <w:top w:val="single" w:sz="4" w:space="0" w:color="auto"/>
              <w:left w:val="single" w:sz="4" w:space="0" w:color="auto"/>
              <w:bottom w:val="single" w:sz="4" w:space="0" w:color="auto"/>
              <w:right w:val="single" w:sz="4" w:space="0" w:color="auto"/>
            </w:tcBorders>
          </w:tcPr>
          <w:p w14:paraId="4C82FCD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15. Рисование угольком. Зима</w:t>
            </w:r>
          </w:p>
          <w:p w14:paraId="582B994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1BA32CD4"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5DFB8F2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рисование угольком. Зима. </w:t>
            </w:r>
          </w:p>
          <w:p w14:paraId="16B0296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уголь, образец</w:t>
            </w:r>
          </w:p>
          <w:p w14:paraId="7F314AE0"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21127A4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Знать </w:t>
            </w:r>
            <w:r w:rsidRPr="0095161F">
              <w:rPr>
                <w:rFonts w:ascii="Times New Roman" w:eastAsia="Calibri" w:hAnsi="Times New Roman" w:cs="Times New Roman"/>
                <w:color w:val="00000A"/>
                <w:sz w:val="24"/>
                <w:szCs w:val="24"/>
                <w:lang w:eastAsia="ru-RU"/>
              </w:rPr>
              <w:t>разные</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художественные материалы (г</w:t>
            </w:r>
            <w:r w:rsidRPr="0095161F">
              <w:rPr>
                <w:rFonts w:ascii="Times New Roman" w:eastAsia="Calibri" w:hAnsi="Times New Roman" w:cs="Times New Roman"/>
                <w:sz w:val="24"/>
                <w:szCs w:val="24"/>
                <w:lang w:eastAsia="ru-RU"/>
              </w:rPr>
              <w:t>уашь, акварель, мелки, уголь).</w:t>
            </w:r>
          </w:p>
          <w:p w14:paraId="5CE89AE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 xml:space="preserve">подготовительный рисунок (зарисовку) деревьев зимой. </w:t>
            </w:r>
          </w:p>
          <w:p w14:paraId="628C605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Применять </w:t>
            </w:r>
            <w:r w:rsidRPr="0095161F">
              <w:rPr>
                <w:rFonts w:ascii="Times New Roman" w:eastAsia="Calibri" w:hAnsi="Times New Roman" w:cs="Times New Roman"/>
                <w:color w:val="00000A"/>
                <w:sz w:val="24"/>
                <w:szCs w:val="24"/>
                <w:lang w:eastAsia="ru-RU"/>
              </w:rPr>
              <w:t>выразительные графические средства в работе (</w:t>
            </w:r>
            <w:r w:rsidRPr="0095161F">
              <w:rPr>
                <w:rFonts w:ascii="Times New Roman" w:eastAsia="Calibri" w:hAnsi="Times New Roman" w:cs="Times New Roman"/>
                <w:sz w:val="24"/>
                <w:szCs w:val="24"/>
                <w:lang w:eastAsia="ru-RU"/>
              </w:rPr>
              <w:t xml:space="preserve">пятно, силуэт, контур). </w:t>
            </w:r>
          </w:p>
          <w:p w14:paraId="3E58FF8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 xml:space="preserve">Выполнять </w:t>
            </w:r>
            <w:r w:rsidRPr="0095161F">
              <w:rPr>
                <w:rFonts w:ascii="Times New Roman" w:eastAsia="Calibri" w:hAnsi="Times New Roman" w:cs="Times New Roman"/>
                <w:color w:val="00000A"/>
                <w:sz w:val="24"/>
                <w:szCs w:val="24"/>
                <w:lang w:eastAsia="ru-RU"/>
              </w:rPr>
              <w:t xml:space="preserve">творческое задание согласно условиям. </w:t>
            </w:r>
          </w:p>
          <w:p w14:paraId="7750165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Выражать </w:t>
            </w:r>
            <w:r w:rsidRPr="0095161F">
              <w:rPr>
                <w:rFonts w:ascii="Times New Roman" w:eastAsia="Calibri" w:hAnsi="Times New Roman" w:cs="Times New Roman"/>
                <w:color w:val="00000A"/>
                <w:sz w:val="24"/>
                <w:szCs w:val="24"/>
                <w:lang w:eastAsia="ru-RU"/>
              </w:rPr>
              <w:t>в творческой работе свое отношение к изображаемому (зимнее состояние природа, красота природы).</w:t>
            </w:r>
          </w:p>
          <w:p w14:paraId="5676E7B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 xml:space="preserve">в подведении итогов творческой работы. </w:t>
            </w:r>
          </w:p>
          <w:p w14:paraId="2AA35F8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Обсуждать </w:t>
            </w:r>
            <w:r w:rsidRPr="0095161F">
              <w:rPr>
                <w:rFonts w:ascii="Times New Roman" w:eastAsia="Calibri" w:hAnsi="Times New Roman" w:cs="Times New Roman"/>
                <w:color w:val="00000A"/>
                <w:sz w:val="24"/>
                <w:szCs w:val="24"/>
                <w:lang w:eastAsia="ru-RU"/>
              </w:rPr>
              <w:t xml:space="preserve">творческие работы одноклассников и </w:t>
            </w:r>
            <w:r w:rsidRPr="0095161F">
              <w:rPr>
                <w:rFonts w:ascii="Times New Roman" w:eastAsia="Calibri" w:hAnsi="Times New Roman" w:cs="Times New Roman"/>
                <w:b/>
                <w:color w:val="00000A"/>
                <w:sz w:val="24"/>
                <w:szCs w:val="24"/>
                <w:lang w:eastAsia="ru-RU"/>
              </w:rPr>
              <w:t xml:space="preserve">давать </w:t>
            </w:r>
            <w:r w:rsidRPr="0095161F">
              <w:rPr>
                <w:rFonts w:ascii="Times New Roman" w:eastAsia="Calibri" w:hAnsi="Times New Roman" w:cs="Times New Roman"/>
                <w:color w:val="00000A"/>
                <w:sz w:val="24"/>
                <w:szCs w:val="24"/>
                <w:lang w:eastAsia="ru-RU"/>
              </w:rPr>
              <w:t>оценку результатам своей работы</w:t>
            </w:r>
          </w:p>
        </w:tc>
      </w:tr>
      <w:tr w:rsidR="00964E65" w:rsidRPr="0095161F" w14:paraId="0A18358B" w14:textId="77777777" w:rsidTr="00964E65">
        <w:tc>
          <w:tcPr>
            <w:tcW w:w="3275" w:type="dxa"/>
            <w:tcBorders>
              <w:top w:val="single" w:sz="4" w:space="0" w:color="auto"/>
              <w:left w:val="single" w:sz="4" w:space="0" w:color="auto"/>
              <w:bottom w:val="single" w:sz="4" w:space="0" w:color="auto"/>
              <w:right w:val="single" w:sz="4" w:space="0" w:color="auto"/>
            </w:tcBorders>
          </w:tcPr>
          <w:p w14:paraId="4D30A26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16. Лошадка из Каргополя. Лепка и зарисовка вылепленной фигурки</w:t>
            </w:r>
          </w:p>
          <w:p w14:paraId="5DD30A7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444F776"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64D60BE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лошадка из Каргополя. Лепка и зарисовка вылепленной фигурки.</w:t>
            </w:r>
          </w:p>
          <w:p w14:paraId="0292C8C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картон, пластилин, стека, акварельные краски, кисти, образец</w:t>
            </w:r>
          </w:p>
          <w:p w14:paraId="542D2E71"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hideMark/>
          </w:tcPr>
          <w:p w14:paraId="645B8F1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Познакомиться</w:t>
            </w:r>
            <w:r w:rsidRPr="0095161F">
              <w:rPr>
                <w:rFonts w:ascii="Times New Roman" w:eastAsia="Calibri" w:hAnsi="Times New Roman" w:cs="Times New Roman"/>
                <w:bCs/>
                <w:sz w:val="24"/>
                <w:szCs w:val="24"/>
                <w:lang w:eastAsia="ru-RU"/>
              </w:rPr>
              <w:t xml:space="preserve"> с каргопольской игрушкой, промыслом. </w:t>
            </w:r>
          </w:p>
          <w:p w14:paraId="278CBD9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Слушать</w:t>
            </w:r>
            <w:r w:rsidRPr="0095161F">
              <w:rPr>
                <w:rFonts w:ascii="Times New Roman" w:eastAsia="Calibri" w:hAnsi="Times New Roman" w:cs="Times New Roman"/>
                <w:sz w:val="24"/>
                <w:szCs w:val="24"/>
                <w:lang w:eastAsia="ru-RU"/>
              </w:rPr>
              <w:t xml:space="preserve"> и </w:t>
            </w:r>
            <w:r w:rsidRPr="0095161F">
              <w:rPr>
                <w:rFonts w:ascii="Times New Roman" w:eastAsia="Calibri" w:hAnsi="Times New Roman" w:cs="Times New Roman"/>
                <w:b/>
                <w:bCs/>
                <w:sz w:val="24"/>
                <w:szCs w:val="24"/>
                <w:lang w:eastAsia="ru-RU"/>
              </w:rPr>
              <w:t xml:space="preserve">понимать </w:t>
            </w:r>
            <w:r w:rsidRPr="0095161F">
              <w:rPr>
                <w:rFonts w:ascii="Times New Roman" w:eastAsia="Calibri" w:hAnsi="Times New Roman" w:cs="Times New Roman"/>
                <w:sz w:val="24"/>
                <w:szCs w:val="24"/>
                <w:lang w:eastAsia="ru-RU"/>
              </w:rPr>
              <w:t>заданный вопрос, понятно отвечать на него.</w:t>
            </w:r>
          </w:p>
          <w:p w14:paraId="5D51529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Проявлять </w:t>
            </w:r>
            <w:r w:rsidRPr="0095161F">
              <w:rPr>
                <w:rFonts w:ascii="Times New Roman" w:eastAsia="Calibri" w:hAnsi="Times New Roman" w:cs="Times New Roman"/>
                <w:sz w:val="24"/>
                <w:szCs w:val="24"/>
                <w:lang w:eastAsia="ru-RU"/>
              </w:rPr>
              <w:t xml:space="preserve">интерес к лепке, рисунку. </w:t>
            </w:r>
          </w:p>
          <w:p w14:paraId="13D97E4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Изображать </w:t>
            </w:r>
            <w:r w:rsidRPr="0095161F">
              <w:rPr>
                <w:rFonts w:ascii="Times New Roman" w:eastAsia="Calibri" w:hAnsi="Times New Roman" w:cs="Times New Roman"/>
                <w:sz w:val="24"/>
                <w:szCs w:val="24"/>
                <w:lang w:eastAsia="ru-RU"/>
              </w:rPr>
              <w:t>предметы (каргапольские лошадки), предложенные учителем.</w:t>
            </w:r>
          </w:p>
          <w:p w14:paraId="19CE88C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Уметь находить </w:t>
            </w:r>
            <w:r w:rsidRPr="0095161F">
              <w:rPr>
                <w:rFonts w:ascii="Times New Roman" w:eastAsia="Calibri" w:hAnsi="Times New Roman" w:cs="Times New Roman"/>
                <w:sz w:val="24"/>
                <w:szCs w:val="24"/>
                <w:lang w:eastAsia="ru-RU"/>
              </w:rPr>
              <w:t>центр композиции рисунка.</w:t>
            </w:r>
          </w:p>
          <w:p w14:paraId="2362982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Уметь</w:t>
            </w:r>
            <w:r w:rsidRPr="0095161F">
              <w:rPr>
                <w:rFonts w:ascii="Times New Roman" w:eastAsia="Calibri" w:hAnsi="Times New Roman" w:cs="Times New Roman"/>
                <w:sz w:val="24"/>
                <w:szCs w:val="24"/>
                <w:lang w:eastAsia="ru-RU"/>
              </w:rPr>
              <w:t xml:space="preserve"> создавать предметы (лепить лошадок), состоящие из нескольких частей, соединяя их путем прижимания друг к другу.</w:t>
            </w:r>
          </w:p>
          <w:p w14:paraId="18740A2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Изображать </w:t>
            </w:r>
            <w:r w:rsidRPr="0095161F">
              <w:rPr>
                <w:rFonts w:ascii="Times New Roman" w:eastAsia="Calibri" w:hAnsi="Times New Roman" w:cs="Times New Roman"/>
                <w:color w:val="00000A"/>
                <w:sz w:val="24"/>
                <w:szCs w:val="24"/>
                <w:lang w:eastAsia="ru-RU"/>
              </w:rPr>
              <w:t>пластичными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средствами каргопольскую лошадку. Если работу выполнить трудно, обратиться за помощью к учителю. </w:t>
            </w:r>
          </w:p>
          <w:p w14:paraId="36B648EB"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Овладевать </w:t>
            </w:r>
            <w:r w:rsidRPr="0095161F">
              <w:rPr>
                <w:rFonts w:ascii="Times New Roman" w:eastAsia="Calibri" w:hAnsi="Times New Roman" w:cs="Times New Roman"/>
                <w:sz w:val="24"/>
                <w:szCs w:val="24"/>
                <w:lang w:eastAsia="ru-RU"/>
              </w:rPr>
              <w:t xml:space="preserve">навыками работы с акварелью и пластичным </w:t>
            </w:r>
            <w:r w:rsidRPr="0095161F">
              <w:rPr>
                <w:rFonts w:ascii="Times New Roman" w:eastAsia="Calibri" w:hAnsi="Times New Roman" w:cs="Times New Roman"/>
                <w:sz w:val="24"/>
                <w:szCs w:val="24"/>
                <w:lang w:eastAsia="ru-RU"/>
              </w:rPr>
              <w:lastRenderedPageBreak/>
              <w:t xml:space="preserve">материалом </w:t>
            </w:r>
          </w:p>
        </w:tc>
      </w:tr>
      <w:tr w:rsidR="00964E65" w:rsidRPr="0095161F" w14:paraId="46E611A1" w14:textId="77777777" w:rsidTr="00964E65">
        <w:tc>
          <w:tcPr>
            <w:tcW w:w="14789" w:type="dxa"/>
            <w:gridSpan w:val="3"/>
            <w:tcBorders>
              <w:top w:val="single" w:sz="4" w:space="0" w:color="auto"/>
              <w:left w:val="single" w:sz="4" w:space="0" w:color="auto"/>
              <w:bottom w:val="single" w:sz="4" w:space="0" w:color="auto"/>
              <w:right w:val="single" w:sz="4" w:space="0" w:color="auto"/>
            </w:tcBorders>
            <w:hideMark/>
          </w:tcPr>
          <w:p w14:paraId="5DCAC4A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3-я четверть (10 ч)</w:t>
            </w:r>
          </w:p>
        </w:tc>
      </w:tr>
      <w:tr w:rsidR="00964E65" w:rsidRPr="0095161F" w14:paraId="1C38E329" w14:textId="77777777" w:rsidTr="00964E65">
        <w:tc>
          <w:tcPr>
            <w:tcW w:w="3275" w:type="dxa"/>
            <w:tcBorders>
              <w:top w:val="single" w:sz="4" w:space="0" w:color="auto"/>
              <w:left w:val="single" w:sz="4" w:space="0" w:color="auto"/>
              <w:bottom w:val="single" w:sz="4" w:space="0" w:color="auto"/>
              <w:right w:val="single" w:sz="4" w:space="0" w:color="auto"/>
            </w:tcBorders>
          </w:tcPr>
          <w:p w14:paraId="033F2FB9"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17. Лошадка везет из леса сухие ветки, дрова. Рисунок</w:t>
            </w:r>
          </w:p>
          <w:p w14:paraId="2A1684B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3CEDC59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08C1CDF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лошадка везет из леса сухие ветки, дрова. Рисунок.</w:t>
            </w:r>
          </w:p>
          <w:p w14:paraId="0E06E7E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 кисти, образец</w:t>
            </w:r>
          </w:p>
          <w:p w14:paraId="39FB4FB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792E5EF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02FF40F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p w14:paraId="156C25F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Развивать</w:t>
            </w:r>
            <w:r w:rsidRPr="0095161F">
              <w:rPr>
                <w:rFonts w:ascii="Times New Roman" w:eastAsia="Calibri" w:hAnsi="Times New Roman" w:cs="Times New Roman"/>
                <w:color w:val="00000A"/>
                <w:sz w:val="24"/>
                <w:szCs w:val="24"/>
                <w:lang w:eastAsia="ru-RU"/>
              </w:rPr>
              <w:t xml:space="preserve"> навыки работы с живописными материалами (акварель).</w:t>
            </w:r>
          </w:p>
          <w:p w14:paraId="70F92D3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природы, зимнее состояние природы.</w:t>
            </w:r>
          </w:p>
          <w:p w14:paraId="2248F94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характерные особенности деревьев зимой, тщательно </w:t>
            </w:r>
            <w:r w:rsidRPr="0095161F">
              <w:rPr>
                <w:rFonts w:ascii="Times New Roman" w:eastAsia="Calibri" w:hAnsi="Times New Roman" w:cs="Times New Roman"/>
                <w:b/>
                <w:color w:val="00000A"/>
                <w:sz w:val="24"/>
                <w:szCs w:val="24"/>
                <w:lang w:eastAsia="ru-RU"/>
              </w:rPr>
              <w:t>прорисовывать</w:t>
            </w:r>
            <w:r w:rsidRPr="0095161F">
              <w:rPr>
                <w:rFonts w:ascii="Times New Roman" w:eastAsia="Calibri" w:hAnsi="Times New Roman" w:cs="Times New Roman"/>
                <w:color w:val="00000A"/>
                <w:sz w:val="24"/>
                <w:szCs w:val="24"/>
                <w:lang w:eastAsia="ru-RU"/>
              </w:rPr>
              <w:t xml:space="preserve"> все детали рисунка.</w:t>
            </w:r>
          </w:p>
          <w:p w14:paraId="648F6E7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выразительные средства живописи для создания образа зимней природы.</w:t>
            </w:r>
          </w:p>
          <w:p w14:paraId="6D8D66A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 при создании изображаемых предметов рисунка.</w:t>
            </w:r>
          </w:p>
          <w:p w14:paraId="64A800F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Учиться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работу, </w:t>
            </w:r>
            <w:r w:rsidRPr="0095161F">
              <w:rPr>
                <w:rFonts w:ascii="Times New Roman" w:eastAsia="Calibri" w:hAnsi="Times New Roman" w:cs="Times New Roman"/>
                <w:b/>
                <w:color w:val="00000A"/>
                <w:sz w:val="24"/>
                <w:szCs w:val="24"/>
                <w:lang w:eastAsia="ru-RU"/>
              </w:rPr>
              <w:t>сравнивать</w:t>
            </w:r>
            <w:r w:rsidRPr="0095161F">
              <w:rPr>
                <w:rFonts w:ascii="Times New Roman" w:eastAsia="Calibri" w:hAnsi="Times New Roman" w:cs="Times New Roman"/>
                <w:color w:val="00000A"/>
                <w:sz w:val="24"/>
                <w:szCs w:val="24"/>
                <w:lang w:eastAsia="ru-RU"/>
              </w:rPr>
              <w:t xml:space="preserve"> ее с другими работами</w:t>
            </w:r>
          </w:p>
        </w:tc>
      </w:tr>
      <w:tr w:rsidR="00964E65" w:rsidRPr="0095161F" w14:paraId="7CD2E82C"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4D6F6BEB"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18. Натюрморт: кружка, яблоко, груша</w:t>
            </w:r>
          </w:p>
          <w:p w14:paraId="468BEFE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tcPr>
          <w:p w14:paraId="017F99C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натюрморт: кружка, яблоко, груша. Аппликация, зарисовка аппликации.</w:t>
            </w:r>
          </w:p>
          <w:p w14:paraId="173C5DB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 кисти, цветная бумага, ножницы, клей, образец</w:t>
            </w:r>
          </w:p>
          <w:p w14:paraId="01E3DBD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1D75D2D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Отвечать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как называются картины, представленные учителем для показа.</w:t>
            </w:r>
          </w:p>
          <w:p w14:paraId="4C252F8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Называть</w:t>
            </w:r>
            <w:r w:rsidRPr="0095161F">
              <w:rPr>
                <w:rFonts w:ascii="Times New Roman" w:eastAsia="Calibri" w:hAnsi="Times New Roman" w:cs="Times New Roman"/>
                <w:color w:val="00000A"/>
                <w:sz w:val="24"/>
                <w:szCs w:val="24"/>
                <w:lang w:eastAsia="ru-RU"/>
              </w:rPr>
              <w:t xml:space="preserve"> фамилии художников, которые их написали. </w:t>
            </w:r>
          </w:p>
          <w:p w14:paraId="499CF21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картины художников и </w:t>
            </w:r>
            <w:r w:rsidRPr="0095161F">
              <w:rPr>
                <w:rFonts w:ascii="Times New Roman" w:eastAsia="Calibri" w:hAnsi="Times New Roman" w:cs="Times New Roman"/>
                <w:b/>
                <w:bCs/>
                <w:color w:val="00000A"/>
                <w:sz w:val="24"/>
                <w:szCs w:val="24"/>
                <w:lang w:eastAsia="ru-RU"/>
              </w:rPr>
              <w:t xml:space="preserve">отвечать </w:t>
            </w:r>
            <w:r w:rsidRPr="0095161F">
              <w:rPr>
                <w:rFonts w:ascii="Times New Roman" w:eastAsia="Calibri" w:hAnsi="Times New Roman" w:cs="Times New Roman"/>
                <w:color w:val="00000A"/>
                <w:sz w:val="24"/>
                <w:szCs w:val="24"/>
                <w:lang w:eastAsia="ru-RU"/>
              </w:rPr>
              <w:t xml:space="preserve">на вопросы по их содержанию. </w:t>
            </w:r>
          </w:p>
          <w:p w14:paraId="2501678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 xml:space="preserve">Уметь называть </w:t>
            </w:r>
            <w:r w:rsidRPr="0095161F">
              <w:rPr>
                <w:rFonts w:ascii="Times New Roman" w:eastAsia="Calibri" w:hAnsi="Times New Roman" w:cs="Times New Roman"/>
                <w:color w:val="00000A"/>
                <w:sz w:val="24"/>
                <w:szCs w:val="24"/>
                <w:lang w:eastAsia="ru-RU"/>
              </w:rPr>
              <w:t>фрукты, разные по цвету и форме.</w:t>
            </w:r>
            <w:r w:rsidRPr="0095161F">
              <w:rPr>
                <w:rFonts w:ascii="Times New Roman" w:eastAsia="Calibri" w:hAnsi="Times New Roman" w:cs="Times New Roman"/>
                <w:b/>
                <w:color w:val="00000A"/>
                <w:sz w:val="24"/>
                <w:szCs w:val="24"/>
                <w:lang w:eastAsia="ru-RU"/>
              </w:rPr>
              <w:tab/>
            </w:r>
          </w:p>
          <w:p w14:paraId="41ED7ED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что такое натюрморт.</w:t>
            </w:r>
            <w:r w:rsidRPr="0095161F">
              <w:rPr>
                <w:rFonts w:ascii="Times New Roman" w:eastAsia="Calibri" w:hAnsi="Times New Roman" w:cs="Times New Roman"/>
                <w:b/>
                <w:color w:val="00000A"/>
                <w:sz w:val="24"/>
                <w:szCs w:val="24"/>
                <w:lang w:eastAsia="ru-RU"/>
              </w:rPr>
              <w:tab/>
            </w:r>
          </w:p>
          <w:p w14:paraId="4F27949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Изображать </w:t>
            </w:r>
            <w:r w:rsidRPr="0095161F">
              <w:rPr>
                <w:rFonts w:ascii="Times New Roman" w:eastAsia="Calibri" w:hAnsi="Times New Roman" w:cs="Times New Roman"/>
                <w:color w:val="00000A"/>
                <w:sz w:val="24"/>
                <w:szCs w:val="24"/>
                <w:lang w:eastAsia="ru-RU"/>
              </w:rPr>
              <w:t xml:space="preserve">живописными средствами разные фрукты и кружку. Если работу выполнить трудно, обратиться за помощью к учителю. </w:t>
            </w:r>
          </w:p>
          <w:p w14:paraId="3C7C04D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акварелью и в технике аппликации</w:t>
            </w:r>
          </w:p>
        </w:tc>
      </w:tr>
      <w:tr w:rsidR="00964E65" w:rsidRPr="0095161F" w14:paraId="6E58C380" w14:textId="77777777" w:rsidTr="00964E65">
        <w:tc>
          <w:tcPr>
            <w:tcW w:w="3275" w:type="dxa"/>
            <w:tcBorders>
              <w:top w:val="single" w:sz="4" w:space="0" w:color="auto"/>
              <w:left w:val="single" w:sz="4" w:space="0" w:color="auto"/>
              <w:bottom w:val="single" w:sz="4" w:space="0" w:color="auto"/>
              <w:right w:val="single" w:sz="4" w:space="0" w:color="auto"/>
            </w:tcBorders>
          </w:tcPr>
          <w:p w14:paraId="4221DD0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19. Деревья в лесу. Домик лесника. Человек идет по дорожке. Рисунок по описанию</w:t>
            </w:r>
          </w:p>
          <w:p w14:paraId="2829A89E"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1368306"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034D5DEB"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деревья в лесу. Домик лесника. Человек идет по дорожке. Рисунок по описанию.</w:t>
            </w:r>
          </w:p>
          <w:p w14:paraId="4A18A09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p w14:paraId="2DD59EBF"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7737C05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30DB3B0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w:t>
            </w:r>
          </w:p>
          <w:p w14:paraId="6574389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Развивать</w:t>
            </w:r>
            <w:r w:rsidRPr="0095161F">
              <w:rPr>
                <w:rFonts w:ascii="Times New Roman" w:eastAsia="Calibri" w:hAnsi="Times New Roman" w:cs="Times New Roman"/>
                <w:color w:val="00000A"/>
                <w:sz w:val="24"/>
                <w:szCs w:val="24"/>
                <w:lang w:eastAsia="ru-RU"/>
              </w:rPr>
              <w:t xml:space="preserve"> навыки работы с живописными материалами (акварель).</w:t>
            </w:r>
          </w:p>
          <w:p w14:paraId="36AC93E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природы, зимнее состояние природы.</w:t>
            </w:r>
          </w:p>
          <w:p w14:paraId="15B41AC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характерные особенности деревьев зимой, тщательно </w:t>
            </w:r>
            <w:r w:rsidRPr="0095161F">
              <w:rPr>
                <w:rFonts w:ascii="Times New Roman" w:eastAsia="Calibri" w:hAnsi="Times New Roman" w:cs="Times New Roman"/>
                <w:b/>
                <w:color w:val="00000A"/>
                <w:sz w:val="24"/>
                <w:szCs w:val="24"/>
                <w:lang w:eastAsia="ru-RU"/>
              </w:rPr>
              <w:t>прорисовывать</w:t>
            </w:r>
            <w:r w:rsidRPr="0095161F">
              <w:rPr>
                <w:rFonts w:ascii="Times New Roman" w:eastAsia="Calibri" w:hAnsi="Times New Roman" w:cs="Times New Roman"/>
                <w:color w:val="00000A"/>
                <w:sz w:val="24"/>
                <w:szCs w:val="24"/>
                <w:lang w:eastAsia="ru-RU"/>
              </w:rPr>
              <w:t xml:space="preserve"> все детали рисунка.</w:t>
            </w:r>
          </w:p>
          <w:p w14:paraId="397528A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выразительные средства живописи для создания образа зимней природы.</w:t>
            </w:r>
          </w:p>
          <w:p w14:paraId="5EA5640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 при создании изображаемых предметов рисунка.</w:t>
            </w:r>
          </w:p>
          <w:p w14:paraId="09FA9CA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Учиться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работу, </w:t>
            </w:r>
            <w:r w:rsidRPr="0095161F">
              <w:rPr>
                <w:rFonts w:ascii="Times New Roman" w:eastAsia="Calibri" w:hAnsi="Times New Roman" w:cs="Times New Roman"/>
                <w:b/>
                <w:color w:val="00000A"/>
                <w:sz w:val="24"/>
                <w:szCs w:val="24"/>
                <w:lang w:eastAsia="ru-RU"/>
              </w:rPr>
              <w:t>сравнивать</w:t>
            </w:r>
            <w:r w:rsidRPr="0095161F">
              <w:rPr>
                <w:rFonts w:ascii="Times New Roman" w:eastAsia="Calibri" w:hAnsi="Times New Roman" w:cs="Times New Roman"/>
                <w:color w:val="00000A"/>
                <w:sz w:val="24"/>
                <w:szCs w:val="24"/>
                <w:lang w:eastAsia="ru-RU"/>
              </w:rPr>
              <w:t xml:space="preserve"> ее с другими работами</w:t>
            </w:r>
          </w:p>
        </w:tc>
      </w:tr>
      <w:tr w:rsidR="00964E65" w:rsidRPr="0095161F" w14:paraId="0C3C0199" w14:textId="77777777" w:rsidTr="00964E65">
        <w:tc>
          <w:tcPr>
            <w:tcW w:w="3275" w:type="dxa"/>
            <w:tcBorders>
              <w:top w:val="single" w:sz="4" w:space="0" w:color="auto"/>
              <w:left w:val="single" w:sz="4" w:space="0" w:color="auto"/>
              <w:bottom w:val="single" w:sz="4" w:space="0" w:color="auto"/>
              <w:right w:val="single" w:sz="4" w:space="0" w:color="auto"/>
            </w:tcBorders>
          </w:tcPr>
          <w:p w14:paraId="5E5109F9"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20. Элементы косовской росписи. Рисование</w:t>
            </w:r>
          </w:p>
          <w:p w14:paraId="65F874B0"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7A17EF9"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5990D3AC"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элементы косовской росписи. Рисование.</w:t>
            </w:r>
          </w:p>
          <w:p w14:paraId="241556B0"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6385" w:type="dxa"/>
            <w:tcBorders>
              <w:top w:val="single" w:sz="4" w:space="0" w:color="auto"/>
              <w:left w:val="single" w:sz="4" w:space="0" w:color="auto"/>
              <w:bottom w:val="single" w:sz="4" w:space="0" w:color="auto"/>
              <w:right w:val="single" w:sz="4" w:space="0" w:color="auto"/>
            </w:tcBorders>
          </w:tcPr>
          <w:p w14:paraId="61AB525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Знать </w:t>
            </w:r>
            <w:r w:rsidRPr="0095161F">
              <w:rPr>
                <w:rFonts w:ascii="Times New Roman" w:eastAsia="Calibri" w:hAnsi="Times New Roman" w:cs="Times New Roman"/>
                <w:color w:val="00000A"/>
                <w:sz w:val="24"/>
                <w:szCs w:val="24"/>
                <w:lang w:eastAsia="ru-RU"/>
              </w:rPr>
              <w:t>название города, где изготавливают косовскую керамику.</w:t>
            </w:r>
          </w:p>
          <w:p w14:paraId="04819FA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Называть </w:t>
            </w:r>
            <w:r w:rsidRPr="0095161F">
              <w:rPr>
                <w:rFonts w:ascii="Times New Roman" w:eastAsia="Calibri" w:hAnsi="Times New Roman" w:cs="Times New Roman"/>
                <w:color w:val="00000A"/>
                <w:sz w:val="24"/>
                <w:szCs w:val="24"/>
                <w:lang w:eastAsia="ru-RU"/>
              </w:rPr>
              <w:t>изделия косовской керамики.</w:t>
            </w:r>
          </w:p>
          <w:p w14:paraId="7BD5B1C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линию, точку, пятно как основу изобразительного образа для выполнения узора косовской росписи на плоскости листа. Если задание самостоятельно выполнить трудно, обратиться за помощью к учителю.</w:t>
            </w:r>
          </w:p>
          <w:p w14:paraId="5012651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Видеть</w:t>
            </w:r>
            <w:r w:rsidRPr="0095161F">
              <w:rPr>
                <w:rFonts w:ascii="Times New Roman" w:eastAsia="Calibri" w:hAnsi="Times New Roman" w:cs="Times New Roman"/>
                <w:color w:val="00000A"/>
                <w:sz w:val="24"/>
                <w:szCs w:val="24"/>
                <w:lang w:eastAsia="ru-RU"/>
              </w:rPr>
              <w:t xml:space="preserve"> зрительную метафору – образ будущего изображения.</w:t>
            </w:r>
          </w:p>
          <w:p w14:paraId="6CBD84A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Овладевать</w:t>
            </w:r>
            <w:r w:rsidRPr="0095161F">
              <w:rPr>
                <w:rFonts w:ascii="Times New Roman" w:eastAsia="Calibri" w:hAnsi="Times New Roman" w:cs="Times New Roman"/>
                <w:color w:val="00000A"/>
                <w:sz w:val="24"/>
                <w:szCs w:val="24"/>
                <w:lang w:eastAsia="ru-RU"/>
              </w:rPr>
              <w:t xml:space="preserve"> первичными навыками в создании косовской росписи в технике акварели. </w:t>
            </w:r>
          </w:p>
          <w:p w14:paraId="3D974F0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понятие «узор» («орнамент»).</w:t>
            </w:r>
          </w:p>
          <w:p w14:paraId="70BF1D9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Создавать</w:t>
            </w:r>
            <w:r w:rsidRPr="0095161F">
              <w:rPr>
                <w:rFonts w:ascii="Times New Roman" w:eastAsia="Calibri" w:hAnsi="Times New Roman" w:cs="Times New Roman"/>
                <w:color w:val="00000A"/>
                <w:sz w:val="24"/>
                <w:szCs w:val="24"/>
                <w:lang w:eastAsia="ru-RU"/>
              </w:rPr>
              <w:t xml:space="preserve"> изображения на основе</w:t>
            </w:r>
            <w:r w:rsidRPr="0095161F">
              <w:rPr>
                <w:rFonts w:ascii="Times New Roman" w:eastAsia="Calibri" w:hAnsi="Times New Roman" w:cs="Times New Roman"/>
                <w:sz w:val="24"/>
                <w:szCs w:val="24"/>
                <w:lang w:eastAsia="ru-RU"/>
              </w:rPr>
              <w:t xml:space="preserve"> точечек, ромбиков, волнистых линий, черточек – простых элементов косовской росписи.</w:t>
            </w:r>
          </w:p>
          <w:p w14:paraId="6EDF6BE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Сравнивать </w:t>
            </w:r>
            <w:r w:rsidRPr="0095161F">
              <w:rPr>
                <w:rFonts w:ascii="Times New Roman" w:eastAsia="Calibri" w:hAnsi="Times New Roman" w:cs="Times New Roman"/>
                <w:color w:val="00000A"/>
                <w:sz w:val="24"/>
                <w:szCs w:val="24"/>
                <w:lang w:eastAsia="ru-RU"/>
              </w:rPr>
              <w:t>свою работу с работой одноклассников</w:t>
            </w:r>
          </w:p>
        </w:tc>
      </w:tr>
      <w:tr w:rsidR="00964E65" w:rsidRPr="0095161F" w14:paraId="09BF7644" w14:textId="77777777" w:rsidTr="00964E65">
        <w:tc>
          <w:tcPr>
            <w:tcW w:w="3275" w:type="dxa"/>
            <w:tcBorders>
              <w:top w:val="single" w:sz="4" w:space="0" w:color="auto"/>
              <w:left w:val="single" w:sz="4" w:space="0" w:color="auto"/>
              <w:bottom w:val="single" w:sz="4" w:space="0" w:color="auto"/>
              <w:right w:val="single" w:sz="4" w:space="0" w:color="auto"/>
            </w:tcBorders>
          </w:tcPr>
          <w:p w14:paraId="7515FB5C"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21. Сосуды: ваза, кувшин, тарелка. Рисование. Украшение силуэтов сосудов косовской росписью</w:t>
            </w:r>
          </w:p>
          <w:p w14:paraId="6758DBC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56F435BC"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71BE625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сосуды: ваза, кувшин, тарелка. Рисование. Украшение силуэтов сосудов косовской росписью. </w:t>
            </w:r>
          </w:p>
          <w:p w14:paraId="2FCF4C71"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6385" w:type="dxa"/>
            <w:tcBorders>
              <w:top w:val="single" w:sz="4" w:space="0" w:color="auto"/>
              <w:left w:val="single" w:sz="4" w:space="0" w:color="auto"/>
              <w:bottom w:val="single" w:sz="4" w:space="0" w:color="auto"/>
              <w:right w:val="single" w:sz="4" w:space="0" w:color="auto"/>
            </w:tcBorders>
          </w:tcPr>
          <w:p w14:paraId="3EB464B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понятия: сосуд, силуэт, узор, орнамент.</w:t>
            </w:r>
          </w:p>
          <w:p w14:paraId="298990C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Знать</w:t>
            </w:r>
            <w:r w:rsidRPr="0095161F">
              <w:rPr>
                <w:rFonts w:ascii="Times New Roman" w:eastAsia="Calibri" w:hAnsi="Times New Roman" w:cs="Times New Roman"/>
                <w:color w:val="00000A"/>
                <w:sz w:val="24"/>
                <w:szCs w:val="24"/>
                <w:lang w:eastAsia="ru-RU"/>
              </w:rPr>
              <w:t>, что такое роспись.</w:t>
            </w:r>
          </w:p>
          <w:p w14:paraId="1D83441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Украшать</w:t>
            </w:r>
            <w:r w:rsidRPr="0095161F">
              <w:rPr>
                <w:rFonts w:ascii="Times New Roman" w:eastAsia="Calibri" w:hAnsi="Times New Roman" w:cs="Times New Roman"/>
                <w:color w:val="00000A"/>
                <w:sz w:val="24"/>
                <w:szCs w:val="24"/>
                <w:lang w:eastAsia="ru-RU"/>
              </w:rPr>
              <w:t xml:space="preserve"> силуэт сосуда элементами косовской росписи.</w:t>
            </w:r>
          </w:p>
          <w:p w14:paraId="4FD8B3A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Размышлять</w:t>
            </w:r>
            <w:r w:rsidRPr="0095161F">
              <w:rPr>
                <w:rFonts w:ascii="Times New Roman" w:eastAsia="Calibri" w:hAnsi="Times New Roman" w:cs="Times New Roman"/>
                <w:color w:val="00000A"/>
                <w:sz w:val="24"/>
                <w:szCs w:val="24"/>
                <w:lang w:eastAsia="ru-RU"/>
              </w:rPr>
              <w:t xml:space="preserve"> над выбором элементов косовской росписи для украшения изделия.</w:t>
            </w:r>
          </w:p>
          <w:p w14:paraId="4770BA1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акварелью. Работать максимально самостоятельно, если трудно, обратиться за помощью к учителю.</w:t>
            </w:r>
          </w:p>
          <w:p w14:paraId="4AA0464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сравнения, учиться сравнивать свою работу с оригиналом (образцом).</w:t>
            </w:r>
          </w:p>
          <w:p w14:paraId="01B4A23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Посмотреть</w:t>
            </w:r>
            <w:r w:rsidRPr="0095161F">
              <w:rPr>
                <w:rFonts w:ascii="Times New Roman" w:eastAsia="Calibri" w:hAnsi="Times New Roman" w:cs="Times New Roman"/>
                <w:color w:val="00000A"/>
                <w:sz w:val="24"/>
                <w:szCs w:val="24"/>
                <w:lang w:eastAsia="ru-RU"/>
              </w:rPr>
              <w:t xml:space="preserve"> на работу своего товарища, </w:t>
            </w:r>
            <w:r w:rsidRPr="0095161F">
              <w:rPr>
                <w:rFonts w:ascii="Times New Roman" w:eastAsia="Calibri" w:hAnsi="Times New Roman" w:cs="Times New Roman"/>
                <w:b/>
                <w:bCs/>
                <w:color w:val="00000A"/>
                <w:sz w:val="24"/>
                <w:szCs w:val="24"/>
                <w:lang w:eastAsia="ru-RU"/>
              </w:rPr>
              <w:t>сравнить</w:t>
            </w:r>
            <w:r w:rsidRPr="0095161F">
              <w:rPr>
                <w:rFonts w:ascii="Times New Roman" w:eastAsia="Calibri" w:hAnsi="Times New Roman" w:cs="Times New Roman"/>
                <w:color w:val="00000A"/>
                <w:sz w:val="24"/>
                <w:szCs w:val="24"/>
                <w:lang w:eastAsia="ru-RU"/>
              </w:rPr>
              <w:t xml:space="preserve"> свою работу с работой других</w:t>
            </w:r>
          </w:p>
        </w:tc>
      </w:tr>
      <w:tr w:rsidR="00964E65" w:rsidRPr="0095161F" w14:paraId="45CC0626"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1128CC3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22. Украшение силуэта предмета орнаментом. Орнамент в круге. Рисование</w:t>
            </w:r>
          </w:p>
          <w:p w14:paraId="652F760B"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8D082A9"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22317CE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украшение силуэта предмета орнаментом. Орнамент в круге. Рисование. </w:t>
            </w:r>
          </w:p>
          <w:p w14:paraId="5F90F51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 xml:space="preserve"> 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6385" w:type="dxa"/>
            <w:tcBorders>
              <w:top w:val="single" w:sz="4" w:space="0" w:color="auto"/>
              <w:left w:val="single" w:sz="4" w:space="0" w:color="auto"/>
              <w:bottom w:val="single" w:sz="4" w:space="0" w:color="auto"/>
              <w:right w:val="single" w:sz="4" w:space="0" w:color="auto"/>
            </w:tcBorders>
          </w:tcPr>
          <w:p w14:paraId="5717716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 xml:space="preserve">приемами свободной кистевой росписи. </w:t>
            </w:r>
          </w:p>
          <w:p w14:paraId="3965AA5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Закреплять </w:t>
            </w:r>
            <w:r w:rsidRPr="0095161F">
              <w:rPr>
                <w:rFonts w:ascii="Times New Roman" w:eastAsia="Calibri" w:hAnsi="Times New Roman" w:cs="Times New Roman"/>
                <w:color w:val="00000A"/>
                <w:sz w:val="24"/>
                <w:szCs w:val="24"/>
                <w:lang w:eastAsia="ru-RU"/>
              </w:rPr>
              <w:t>навыки работы от общего к частному.</w:t>
            </w:r>
          </w:p>
          <w:p w14:paraId="0C45DC5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такие понятия, как элемент росписи, силуэт. </w:t>
            </w:r>
          </w:p>
          <w:p w14:paraId="6F221F8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w:t>
            </w:r>
            <w:r w:rsidRPr="0095161F">
              <w:rPr>
                <w:rFonts w:ascii="Times New Roman" w:eastAsia="Calibri" w:hAnsi="Times New Roman" w:cs="Times New Roman"/>
                <w:b/>
                <w:color w:val="00000A"/>
                <w:sz w:val="24"/>
                <w:szCs w:val="24"/>
                <w:lang w:eastAsia="ru-RU"/>
              </w:rPr>
              <w:t>облюдать</w:t>
            </w:r>
            <w:r w:rsidRPr="0095161F">
              <w:rPr>
                <w:rFonts w:ascii="Times New Roman" w:eastAsia="Calibri" w:hAnsi="Times New Roman" w:cs="Times New Roman"/>
                <w:color w:val="00000A"/>
                <w:sz w:val="24"/>
                <w:szCs w:val="24"/>
                <w:lang w:eastAsia="ru-RU"/>
              </w:rPr>
              <w:t xml:space="preserve"> пропорции.</w:t>
            </w:r>
          </w:p>
          <w:p w14:paraId="0B1FC9B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навыки работы в технике рисунка.</w:t>
            </w:r>
          </w:p>
          <w:p w14:paraId="5D8B604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p w14:paraId="46F87C7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в технике акварели. Работать самостоятельно, если трудно, обратиться за помощью к учителю</w:t>
            </w:r>
          </w:p>
        </w:tc>
      </w:tr>
      <w:tr w:rsidR="00964E65" w:rsidRPr="0095161F" w14:paraId="523C130C"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3F14B1A0"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23. Сказочная птица. Рисование</w:t>
            </w:r>
          </w:p>
          <w:p w14:paraId="17EF2E7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4DD5DE20"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сказочная птица. Рисование.</w:t>
            </w:r>
          </w:p>
          <w:p w14:paraId="20B73E2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 xml:space="preserve"> 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6385" w:type="dxa"/>
            <w:tcBorders>
              <w:top w:val="single" w:sz="4" w:space="0" w:color="auto"/>
              <w:left w:val="single" w:sz="4" w:space="0" w:color="auto"/>
              <w:bottom w:val="single" w:sz="4" w:space="0" w:color="auto"/>
              <w:right w:val="single" w:sz="4" w:space="0" w:color="auto"/>
            </w:tcBorders>
          </w:tcPr>
          <w:p w14:paraId="30D73CE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Рассуждать</w:t>
            </w:r>
            <w:r w:rsidRPr="0095161F">
              <w:rPr>
                <w:rFonts w:ascii="Times New Roman" w:eastAsia="Calibri" w:hAnsi="Times New Roman" w:cs="Times New Roman"/>
                <w:color w:val="00000A"/>
                <w:sz w:val="24"/>
                <w:szCs w:val="24"/>
                <w:lang w:eastAsia="ru-RU"/>
              </w:rPr>
              <w:t xml:space="preserve"> о творческой работе зрителя, о своем опыте восприятия произведений изобразительного искусства.</w:t>
            </w:r>
          </w:p>
          <w:p w14:paraId="4C4907C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Знать</w:t>
            </w:r>
            <w:r w:rsidRPr="0095161F">
              <w:rPr>
                <w:rFonts w:ascii="Times New Roman" w:eastAsia="Calibri" w:hAnsi="Times New Roman" w:cs="Times New Roman"/>
                <w:color w:val="00000A"/>
                <w:sz w:val="24"/>
                <w:szCs w:val="24"/>
                <w:lang w:eastAsia="ru-RU"/>
              </w:rPr>
              <w:t xml:space="preserve"> имя художника И. Билибина.</w:t>
            </w:r>
          </w:p>
          <w:p w14:paraId="28BBE8D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о своих впечатлениях 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эмоционально</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b/>
                <w:color w:val="00000A"/>
                <w:sz w:val="24"/>
                <w:szCs w:val="24"/>
                <w:lang w:eastAsia="ru-RU"/>
              </w:rPr>
              <w:lastRenderedPageBreak/>
              <w:t>оценивать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отвечать </w:t>
            </w:r>
            <w:r w:rsidRPr="0095161F">
              <w:rPr>
                <w:rFonts w:ascii="Times New Roman" w:eastAsia="Calibri" w:hAnsi="Times New Roman" w:cs="Times New Roman"/>
                <w:color w:val="00000A"/>
                <w:sz w:val="24"/>
                <w:szCs w:val="24"/>
                <w:lang w:eastAsia="ru-RU"/>
              </w:rPr>
              <w:t>на вопросы</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по содержанию произведений художника.</w:t>
            </w:r>
          </w:p>
          <w:p w14:paraId="4BE00C2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Наблюдать</w:t>
            </w:r>
            <w:r w:rsidRPr="0095161F">
              <w:rPr>
                <w:rFonts w:ascii="Times New Roman" w:eastAsia="Calibri" w:hAnsi="Times New Roman" w:cs="Times New Roman"/>
                <w:color w:val="00000A"/>
                <w:sz w:val="24"/>
                <w:szCs w:val="24"/>
                <w:lang w:eastAsia="ru-RU"/>
              </w:rPr>
              <w:t xml:space="preserve"> красивых ярких птиц в зоопарке, в журналах, книгах.</w:t>
            </w:r>
          </w:p>
          <w:p w14:paraId="6D3FB0D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о средствах выразительности, которые использует художник для достижения цельности композиции.</w:t>
            </w:r>
          </w:p>
          <w:p w14:paraId="3F6F7B6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условность и субъективность художественного образа.</w:t>
            </w:r>
          </w:p>
          <w:p w14:paraId="32DCDAE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5DC7BA1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tc>
      </w:tr>
      <w:tr w:rsidR="00964E65" w:rsidRPr="0095161F" w14:paraId="3A7DD9CC" w14:textId="77777777" w:rsidTr="00964E65">
        <w:tc>
          <w:tcPr>
            <w:tcW w:w="3275" w:type="dxa"/>
            <w:tcBorders>
              <w:top w:val="single" w:sz="4" w:space="0" w:color="auto"/>
              <w:left w:val="single" w:sz="4" w:space="0" w:color="auto"/>
              <w:bottom w:val="single" w:sz="4" w:space="0" w:color="auto"/>
              <w:right w:val="single" w:sz="4" w:space="0" w:color="auto"/>
            </w:tcBorders>
          </w:tcPr>
          <w:p w14:paraId="65B3A0C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24. Сказочная птица. Рисование. Украшение узором рамки для рисунка</w:t>
            </w:r>
          </w:p>
          <w:p w14:paraId="372AED7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4E40662"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3AD59A8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сказочная птица. Рисование. Украшение узором рамки для рисунка.</w:t>
            </w:r>
          </w:p>
          <w:p w14:paraId="2F95ADA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6385" w:type="dxa"/>
            <w:tcBorders>
              <w:top w:val="single" w:sz="4" w:space="0" w:color="auto"/>
              <w:left w:val="single" w:sz="4" w:space="0" w:color="auto"/>
              <w:bottom w:val="single" w:sz="4" w:space="0" w:color="auto"/>
              <w:right w:val="single" w:sz="4" w:space="0" w:color="auto"/>
            </w:tcBorders>
          </w:tcPr>
          <w:p w14:paraId="1C3357C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Познакомиться </w:t>
            </w:r>
            <w:r w:rsidRPr="0095161F">
              <w:rPr>
                <w:rFonts w:ascii="Times New Roman" w:eastAsia="Calibri" w:hAnsi="Times New Roman" w:cs="Times New Roman"/>
                <w:color w:val="00000A"/>
                <w:sz w:val="24"/>
                <w:szCs w:val="24"/>
                <w:lang w:eastAsia="ru-RU"/>
              </w:rPr>
              <w:t>с видами орнамента, узора, его символами и принципами композиционного построения.</w:t>
            </w:r>
          </w:p>
          <w:p w14:paraId="78BC2A8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Выполнить </w:t>
            </w:r>
            <w:r w:rsidRPr="0095161F">
              <w:rPr>
                <w:rFonts w:ascii="Times New Roman" w:eastAsia="Calibri" w:hAnsi="Times New Roman" w:cs="Times New Roman"/>
                <w:color w:val="00000A"/>
                <w:sz w:val="24"/>
                <w:szCs w:val="24"/>
                <w:lang w:eastAsia="ru-RU"/>
              </w:rPr>
              <w:t>орнаментальную композицию.</w:t>
            </w:r>
          </w:p>
          <w:p w14:paraId="65B8CC8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Слушать </w:t>
            </w:r>
            <w:r w:rsidRPr="0095161F">
              <w:rPr>
                <w:rFonts w:ascii="Times New Roman" w:eastAsia="Calibri" w:hAnsi="Times New Roman" w:cs="Times New Roman"/>
                <w:color w:val="00000A"/>
                <w:sz w:val="24"/>
                <w:szCs w:val="24"/>
                <w:lang w:eastAsia="ru-RU"/>
              </w:rPr>
              <w:t>внимательно рассказ учителя об отражении элементов природы в произведениях художника.</w:t>
            </w:r>
          </w:p>
          <w:p w14:paraId="7D8AE2C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умения творчески преображать формы реального мира в условно-декоративные.</w:t>
            </w:r>
          </w:p>
          <w:p w14:paraId="542BE68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Совершенствовать </w:t>
            </w:r>
            <w:r w:rsidRPr="0095161F">
              <w:rPr>
                <w:rFonts w:ascii="Times New Roman" w:eastAsia="Calibri" w:hAnsi="Times New Roman" w:cs="Times New Roman"/>
                <w:color w:val="00000A"/>
                <w:sz w:val="24"/>
                <w:szCs w:val="24"/>
                <w:lang w:eastAsia="ru-RU"/>
              </w:rPr>
              <w:t>навык работы разнообразной линией, связанной с созданием рисунка в композиции.</w:t>
            </w:r>
          </w:p>
          <w:p w14:paraId="3337C64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Украшать </w:t>
            </w:r>
            <w:r w:rsidRPr="0095161F">
              <w:rPr>
                <w:rFonts w:ascii="Times New Roman" w:eastAsia="Calibri" w:hAnsi="Times New Roman" w:cs="Times New Roman"/>
                <w:color w:val="00000A"/>
                <w:sz w:val="24"/>
                <w:szCs w:val="24"/>
                <w:lang w:eastAsia="ru-RU"/>
              </w:rPr>
              <w:t xml:space="preserve">рамку для рисунка «Сказочная птица» </w:t>
            </w:r>
            <w:r w:rsidRPr="0095161F">
              <w:rPr>
                <w:rFonts w:ascii="Times New Roman" w:eastAsia="Calibri" w:hAnsi="Times New Roman" w:cs="Times New Roman"/>
                <w:color w:val="00000A"/>
                <w:sz w:val="24"/>
                <w:szCs w:val="24"/>
                <w:lang w:eastAsia="ru-RU"/>
              </w:rPr>
              <w:lastRenderedPageBreak/>
              <w:t>красивым узором.</w:t>
            </w:r>
          </w:p>
          <w:p w14:paraId="7DBD4CB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Размышлять </w:t>
            </w:r>
            <w:r w:rsidRPr="0095161F">
              <w:rPr>
                <w:rFonts w:ascii="Times New Roman" w:eastAsia="Calibri" w:hAnsi="Times New Roman" w:cs="Times New Roman"/>
                <w:color w:val="00000A"/>
                <w:sz w:val="24"/>
                <w:szCs w:val="24"/>
                <w:lang w:eastAsia="ru-RU"/>
              </w:rPr>
              <w:t>о выборе элементов узора для создания целой композиции работы.</w:t>
            </w:r>
          </w:p>
          <w:p w14:paraId="623586B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работы в технике акварели. Работать максимально самостоятельно, если трудно, обратиться за помощью к учителю</w:t>
            </w:r>
          </w:p>
        </w:tc>
      </w:tr>
      <w:tr w:rsidR="00964E65" w:rsidRPr="0095161F" w14:paraId="448EFD39" w14:textId="77777777" w:rsidTr="00964E65">
        <w:tc>
          <w:tcPr>
            <w:tcW w:w="3275" w:type="dxa"/>
            <w:tcBorders>
              <w:top w:val="single" w:sz="4" w:space="0" w:color="auto"/>
              <w:left w:val="single" w:sz="4" w:space="0" w:color="auto"/>
              <w:bottom w:val="single" w:sz="4" w:space="0" w:color="auto"/>
              <w:right w:val="single" w:sz="4" w:space="0" w:color="auto"/>
            </w:tcBorders>
          </w:tcPr>
          <w:p w14:paraId="09192D3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25. Встречай птиц – вешай скворечники! Лепка, рисунок</w:t>
            </w:r>
          </w:p>
          <w:p w14:paraId="25E97DF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992296D"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474BF30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333333"/>
                <w:sz w:val="24"/>
                <w:szCs w:val="24"/>
                <w:lang w:eastAsia="ru-RU"/>
              </w:rPr>
            </w:pPr>
            <w:r w:rsidRPr="0095161F">
              <w:rPr>
                <w:rFonts w:ascii="Times New Roman" w:eastAsia="Calibri" w:hAnsi="Times New Roman" w:cs="Times New Roman"/>
                <w:i/>
                <w:color w:val="333333"/>
                <w:sz w:val="24"/>
                <w:szCs w:val="24"/>
                <w:lang w:eastAsia="ru-RU"/>
              </w:rPr>
              <w:t>Задание:</w:t>
            </w:r>
            <w:r w:rsidRPr="0095161F">
              <w:rPr>
                <w:rFonts w:ascii="Times New Roman" w:eastAsia="Calibri" w:hAnsi="Times New Roman" w:cs="Times New Roman"/>
                <w:color w:val="333333"/>
                <w:sz w:val="24"/>
                <w:szCs w:val="24"/>
                <w:lang w:eastAsia="ru-RU"/>
              </w:rPr>
              <w:t xml:space="preserve"> рассматривание рисунков детей. Лепка фигурки человека. Рисование картинки, на которой дети встречают птиц. </w:t>
            </w:r>
          </w:p>
          <w:p w14:paraId="47B6D80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333333"/>
                <w:sz w:val="24"/>
                <w:szCs w:val="24"/>
                <w:lang w:eastAsia="ru-RU"/>
              </w:rPr>
            </w:pPr>
            <w:r w:rsidRPr="0095161F">
              <w:rPr>
                <w:rFonts w:ascii="Times New Roman" w:eastAsia="Calibri" w:hAnsi="Times New Roman" w:cs="Times New Roman"/>
                <w:i/>
                <w:color w:val="333333"/>
                <w:sz w:val="24"/>
                <w:szCs w:val="24"/>
                <w:lang w:eastAsia="ru-RU"/>
              </w:rPr>
              <w:t>Материалы и инструменты:</w:t>
            </w:r>
            <w:r w:rsidRPr="0095161F">
              <w:rPr>
                <w:rFonts w:ascii="Times New Roman" w:eastAsia="Calibri" w:hAnsi="Times New Roman" w:cs="Times New Roman"/>
                <w:color w:val="333333"/>
                <w:sz w:val="24"/>
                <w:szCs w:val="24"/>
                <w:lang w:eastAsia="ru-RU"/>
              </w:rPr>
              <w:t xml:space="preserve"> акварельные краски, пластилин</w:t>
            </w:r>
          </w:p>
          <w:p w14:paraId="4C8ACD93"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hideMark/>
          </w:tcPr>
          <w:p w14:paraId="03FD675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о творческой работе зрителя, о своем опыте восприятия произведений изобразительного искусства.</w:t>
            </w:r>
          </w:p>
          <w:p w14:paraId="2B72D79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весенней природы.</w:t>
            </w:r>
          </w:p>
          <w:p w14:paraId="6FC4906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и </w:t>
            </w:r>
            <w:r w:rsidRPr="0095161F">
              <w:rPr>
                <w:rFonts w:ascii="Times New Roman" w:eastAsia="Calibri" w:hAnsi="Times New Roman" w:cs="Times New Roman"/>
                <w:b/>
                <w:bCs/>
                <w:color w:val="00000A"/>
                <w:sz w:val="24"/>
                <w:szCs w:val="24"/>
                <w:lang w:eastAsia="ru-RU"/>
              </w:rPr>
              <w:t>лепить</w:t>
            </w:r>
            <w:r w:rsidRPr="0095161F">
              <w:rPr>
                <w:rFonts w:ascii="Times New Roman" w:eastAsia="Calibri" w:hAnsi="Times New Roman" w:cs="Times New Roman"/>
                <w:color w:val="00000A"/>
                <w:sz w:val="24"/>
                <w:szCs w:val="24"/>
                <w:lang w:eastAsia="ru-RU"/>
              </w:rPr>
              <w:t xml:space="preserve"> детей, встречающих птиц, глядя на работы художников И. Левитана, А. Саврасова, И. Шишкина работы детей, предложенных учителем для показа. </w:t>
            </w:r>
          </w:p>
          <w:p w14:paraId="62E5424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акварелью, используя помощь учителя.</w:t>
            </w:r>
          </w:p>
          <w:p w14:paraId="102D26F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 xml:space="preserve">выразительные средства живописи и возможности лепки для создания образа весенней природы. </w:t>
            </w:r>
          </w:p>
          <w:p w14:paraId="2F3CA4E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работы в технике лепки. Работать максимально самостоятельно, если трудно, обратиться за помощью к учителю</w:t>
            </w:r>
          </w:p>
        </w:tc>
      </w:tr>
      <w:tr w:rsidR="00964E65" w:rsidRPr="0095161F" w14:paraId="2B82043D" w14:textId="77777777" w:rsidTr="00964E65">
        <w:tc>
          <w:tcPr>
            <w:tcW w:w="3275" w:type="dxa"/>
            <w:tcBorders>
              <w:top w:val="single" w:sz="4" w:space="0" w:color="auto"/>
              <w:left w:val="single" w:sz="4" w:space="0" w:color="auto"/>
              <w:bottom w:val="single" w:sz="4" w:space="0" w:color="auto"/>
              <w:right w:val="single" w:sz="4" w:space="0" w:color="auto"/>
            </w:tcBorders>
          </w:tcPr>
          <w:p w14:paraId="3C953C3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26. Закладка для книги. С </w:t>
            </w:r>
            <w:r w:rsidRPr="0095161F">
              <w:rPr>
                <w:rFonts w:ascii="Times New Roman" w:eastAsia="Calibri" w:hAnsi="Times New Roman" w:cs="Times New Roman"/>
                <w:color w:val="00000A"/>
                <w:sz w:val="24"/>
                <w:szCs w:val="24"/>
                <w:lang w:eastAsia="ru-RU"/>
              </w:rPr>
              <w:lastRenderedPageBreak/>
              <w:t>использованием картофельного штампа. Рисование</w:t>
            </w:r>
          </w:p>
          <w:p w14:paraId="4434C36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37393F0E"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2A34C07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 xml:space="preserve">: закладка для книги. С </w:t>
            </w:r>
            <w:r w:rsidRPr="0095161F">
              <w:rPr>
                <w:rFonts w:ascii="Times New Roman" w:eastAsia="Calibri" w:hAnsi="Times New Roman" w:cs="Times New Roman"/>
                <w:color w:val="00000A"/>
                <w:sz w:val="24"/>
                <w:szCs w:val="24"/>
                <w:lang w:eastAsia="ru-RU"/>
              </w:rPr>
              <w:lastRenderedPageBreak/>
              <w:t>использованием картофельного штампа. Рисование.</w:t>
            </w:r>
          </w:p>
          <w:p w14:paraId="44C99BC2"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333333"/>
                <w:sz w:val="24"/>
                <w:szCs w:val="24"/>
                <w:lang w:eastAsia="ru-RU"/>
              </w:rPr>
              <w:t>Материалы и инструменты</w:t>
            </w:r>
            <w:r w:rsidRPr="0095161F">
              <w:rPr>
                <w:rFonts w:ascii="Times New Roman" w:eastAsia="Calibri" w:hAnsi="Times New Roman" w:cs="Times New Roman"/>
                <w:color w:val="333333"/>
                <w:sz w:val="24"/>
                <w:szCs w:val="24"/>
                <w:lang w:eastAsia="ru-RU"/>
              </w:rPr>
              <w:t>: бумага, картофель (1 шт.) акварельные краски, образец</w:t>
            </w:r>
          </w:p>
        </w:tc>
        <w:tc>
          <w:tcPr>
            <w:tcW w:w="6385" w:type="dxa"/>
            <w:tcBorders>
              <w:top w:val="single" w:sz="4" w:space="0" w:color="auto"/>
              <w:left w:val="single" w:sz="4" w:space="0" w:color="auto"/>
              <w:bottom w:val="single" w:sz="4" w:space="0" w:color="auto"/>
              <w:right w:val="single" w:sz="4" w:space="0" w:color="auto"/>
            </w:tcBorders>
          </w:tcPr>
          <w:p w14:paraId="0569303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Наблюдать</w:t>
            </w:r>
            <w:r w:rsidRPr="0095161F">
              <w:rPr>
                <w:rFonts w:ascii="Times New Roman" w:eastAsia="Calibri" w:hAnsi="Times New Roman" w:cs="Times New Roman"/>
                <w:color w:val="00000A"/>
                <w:sz w:val="24"/>
                <w:szCs w:val="24"/>
                <w:lang w:eastAsia="ru-RU"/>
              </w:rPr>
              <w:t xml:space="preserve"> ритм в природе, в себе, вокруг себя.</w:t>
            </w:r>
          </w:p>
          <w:p w14:paraId="2F6BF73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Рассматривать</w:t>
            </w:r>
            <w:r w:rsidRPr="0095161F">
              <w:rPr>
                <w:rFonts w:ascii="Times New Roman" w:eastAsia="Calibri" w:hAnsi="Times New Roman" w:cs="Times New Roman"/>
                <w:color w:val="00000A"/>
                <w:sz w:val="24"/>
                <w:szCs w:val="24"/>
                <w:lang w:eastAsia="ru-RU"/>
              </w:rPr>
              <w:t xml:space="preserve"> работы художников, украшающих предметы для нашей жизни ритмическим узором.</w:t>
            </w:r>
          </w:p>
          <w:p w14:paraId="5BF8B4A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стремление людей украшать предметы ритмическим узором, создавать красоту.</w:t>
            </w:r>
          </w:p>
          <w:p w14:paraId="6F374E2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Рассматривать </w:t>
            </w:r>
            <w:r w:rsidRPr="0095161F">
              <w:rPr>
                <w:rFonts w:ascii="Times New Roman" w:eastAsia="Calibri" w:hAnsi="Times New Roman" w:cs="Times New Roman"/>
                <w:color w:val="00000A"/>
                <w:sz w:val="24"/>
                <w:szCs w:val="24"/>
                <w:lang w:eastAsia="ru-RU"/>
              </w:rPr>
              <w:t>разные узоры в закладках для книги, предложенные учителем.</w:t>
            </w:r>
          </w:p>
          <w:p w14:paraId="37BED03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333333"/>
                <w:sz w:val="24"/>
                <w:szCs w:val="24"/>
                <w:lang w:eastAsia="ru-RU"/>
              </w:rPr>
              <w:t xml:space="preserve">Усвоить </w:t>
            </w:r>
            <w:r w:rsidRPr="0095161F">
              <w:rPr>
                <w:rFonts w:ascii="Times New Roman" w:eastAsia="Calibri" w:hAnsi="Times New Roman" w:cs="Times New Roman"/>
                <w:color w:val="333333"/>
                <w:sz w:val="24"/>
                <w:szCs w:val="24"/>
                <w:lang w:eastAsia="ru-RU"/>
              </w:rPr>
              <w:t xml:space="preserve">понятия (ритм, ритмично, повторение, чередование, элементы узора, </w:t>
            </w:r>
            <w:r w:rsidRPr="0095161F">
              <w:rPr>
                <w:rFonts w:ascii="Times New Roman" w:eastAsia="Calibri" w:hAnsi="Times New Roman" w:cs="Times New Roman"/>
                <w:color w:val="00000A"/>
                <w:sz w:val="24"/>
                <w:szCs w:val="24"/>
                <w:lang w:eastAsia="ru-RU"/>
              </w:rPr>
              <w:t>штамп).</w:t>
            </w:r>
          </w:p>
          <w:p w14:paraId="2E46ACE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Запоминать</w:t>
            </w:r>
            <w:r w:rsidRPr="0095161F">
              <w:rPr>
                <w:rFonts w:ascii="Times New Roman" w:eastAsia="Calibri" w:hAnsi="Times New Roman" w:cs="Times New Roman"/>
                <w:color w:val="00000A"/>
                <w:sz w:val="24"/>
                <w:szCs w:val="24"/>
                <w:lang w:eastAsia="ru-RU"/>
              </w:rPr>
              <w:t xml:space="preserve"> процесс изготовления штампа.</w:t>
            </w:r>
          </w:p>
          <w:p w14:paraId="68646C2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333333"/>
                <w:sz w:val="24"/>
                <w:szCs w:val="24"/>
                <w:lang w:eastAsia="ru-RU"/>
              </w:rPr>
            </w:pPr>
            <w:r w:rsidRPr="0095161F">
              <w:rPr>
                <w:rFonts w:ascii="Times New Roman" w:eastAsia="Calibri" w:hAnsi="Times New Roman" w:cs="Times New Roman"/>
                <w:b/>
                <w:color w:val="333333"/>
                <w:sz w:val="24"/>
                <w:szCs w:val="24"/>
                <w:lang w:eastAsia="ru-RU"/>
              </w:rPr>
              <w:t>Оценивать</w:t>
            </w:r>
            <w:r w:rsidRPr="0095161F">
              <w:rPr>
                <w:rFonts w:ascii="Times New Roman" w:eastAsia="Calibri" w:hAnsi="Times New Roman" w:cs="Times New Roman"/>
                <w:color w:val="333333"/>
                <w:sz w:val="24"/>
                <w:szCs w:val="24"/>
                <w:lang w:eastAsia="ru-RU"/>
              </w:rPr>
              <w:t xml:space="preserve"> критически свою работу, сравнивая ее с другими работами.</w:t>
            </w:r>
          </w:p>
          <w:p w14:paraId="6F967B5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color w:val="333333"/>
                <w:sz w:val="24"/>
                <w:szCs w:val="24"/>
                <w:lang w:eastAsia="ru-RU"/>
              </w:rPr>
            </w:pPr>
            <w:r w:rsidRPr="0095161F">
              <w:rPr>
                <w:rFonts w:ascii="Times New Roman" w:eastAsia="Calibri" w:hAnsi="Times New Roman" w:cs="Times New Roman"/>
                <w:b/>
                <w:bCs/>
                <w:color w:val="333333"/>
                <w:sz w:val="24"/>
                <w:szCs w:val="24"/>
                <w:lang w:eastAsia="ru-RU"/>
              </w:rPr>
              <w:t>Работать</w:t>
            </w:r>
            <w:r w:rsidRPr="0095161F">
              <w:rPr>
                <w:rFonts w:ascii="Times New Roman" w:eastAsia="Calibri" w:hAnsi="Times New Roman" w:cs="Times New Roman"/>
                <w:color w:val="333333"/>
                <w:sz w:val="24"/>
                <w:szCs w:val="24"/>
                <w:lang w:eastAsia="ru-RU"/>
              </w:rPr>
              <w:t xml:space="preserve"> самостоятельно, если трудно, обратиться за помощью к учителю</w:t>
            </w:r>
          </w:p>
          <w:p w14:paraId="7B05E07D"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964E65" w:rsidRPr="0095161F" w14:paraId="52B3F620" w14:textId="77777777" w:rsidTr="00964E65">
        <w:tc>
          <w:tcPr>
            <w:tcW w:w="14789" w:type="dxa"/>
            <w:gridSpan w:val="3"/>
            <w:tcBorders>
              <w:top w:val="single" w:sz="4" w:space="0" w:color="auto"/>
              <w:left w:val="single" w:sz="4" w:space="0" w:color="auto"/>
              <w:bottom w:val="single" w:sz="4" w:space="0" w:color="auto"/>
              <w:right w:val="single" w:sz="4" w:space="0" w:color="auto"/>
            </w:tcBorders>
          </w:tcPr>
          <w:p w14:paraId="35E9502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4-я четверть (9 ч)</w:t>
            </w:r>
          </w:p>
        </w:tc>
      </w:tr>
      <w:tr w:rsidR="00964E65" w:rsidRPr="0095161F" w14:paraId="59B33713" w14:textId="77777777" w:rsidTr="00964E65">
        <w:tc>
          <w:tcPr>
            <w:tcW w:w="3275" w:type="dxa"/>
            <w:tcBorders>
              <w:top w:val="single" w:sz="4" w:space="0" w:color="auto"/>
              <w:left w:val="single" w:sz="4" w:space="0" w:color="auto"/>
              <w:bottom w:val="single" w:sz="4" w:space="0" w:color="auto"/>
              <w:right w:val="single" w:sz="4" w:space="0" w:color="auto"/>
            </w:tcBorders>
          </w:tcPr>
          <w:p w14:paraId="5CF6184B"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27. Беседа на тему «Красота вокруг нас. Посуда». Демонстрация образцов посуды с орнаментом. Рисование элементов узора</w:t>
            </w:r>
          </w:p>
          <w:p w14:paraId="680ED9F3"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1CCC1DE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5DA45D4B"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 xml:space="preserve">: беседа на тему «Красота вокруг нас. Посуда». Демонстрация образцов посуды с орнаментом. Рисование элементов узора. </w:t>
            </w:r>
          </w:p>
          <w:p w14:paraId="059BE46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образцы посуды с росписью, бумага, кисти, акварель</w:t>
            </w:r>
          </w:p>
          <w:p w14:paraId="4897362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6C05B9C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Принимать</w:t>
            </w:r>
            <w:r w:rsidRPr="0095161F">
              <w:rPr>
                <w:rFonts w:ascii="Times New Roman" w:eastAsia="Calibri" w:hAnsi="Times New Roman" w:cs="Times New Roman"/>
                <w:color w:val="00000A"/>
                <w:sz w:val="24"/>
                <w:szCs w:val="24"/>
                <w:lang w:eastAsia="ru-RU"/>
              </w:rPr>
              <w:t xml:space="preserve"> активное участие в беседе: внимательно слушать рассказ учителя, отвечать на поставленные вопросы. </w:t>
            </w:r>
          </w:p>
          <w:p w14:paraId="32B5F7C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художественные изделия – посуду с росписью, выполненную народными мастерами.</w:t>
            </w:r>
          </w:p>
          <w:p w14:paraId="09EFE63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Различать</w:t>
            </w:r>
            <w:r w:rsidRPr="0095161F">
              <w:rPr>
                <w:rFonts w:ascii="Times New Roman" w:eastAsia="Calibri" w:hAnsi="Times New Roman" w:cs="Times New Roman"/>
                <w:color w:val="00000A"/>
                <w:sz w:val="24"/>
                <w:szCs w:val="24"/>
                <w:lang w:eastAsia="ru-RU"/>
              </w:rPr>
              <w:t xml:space="preserve"> формы, цвета, строение цветов в природе и </w:t>
            </w:r>
            <w:r w:rsidRPr="0095161F">
              <w:rPr>
                <w:rFonts w:ascii="Times New Roman" w:eastAsia="Calibri" w:hAnsi="Times New Roman" w:cs="Times New Roman"/>
                <w:color w:val="00000A"/>
                <w:sz w:val="24"/>
                <w:szCs w:val="24"/>
                <w:lang w:eastAsia="ru-RU"/>
              </w:rPr>
              <w:lastRenderedPageBreak/>
              <w:t>сравнивать их с изображением в декоративно- прикладном искусстве.</w:t>
            </w:r>
          </w:p>
          <w:p w14:paraId="535F79B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Объяснять</w:t>
            </w:r>
            <w:r w:rsidRPr="0095161F">
              <w:rPr>
                <w:rFonts w:ascii="Times New Roman" w:eastAsia="Calibri" w:hAnsi="Times New Roman" w:cs="Times New Roman"/>
                <w:color w:val="00000A"/>
                <w:sz w:val="24"/>
                <w:szCs w:val="24"/>
                <w:lang w:eastAsia="ru-RU"/>
              </w:rPr>
              <w:t xml:space="preserve"> значение понятия «декоративность». </w:t>
            </w:r>
          </w:p>
          <w:p w14:paraId="10CC272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Исполнять</w:t>
            </w:r>
            <w:r w:rsidRPr="0095161F">
              <w:rPr>
                <w:rFonts w:ascii="Times New Roman" w:eastAsia="Calibri" w:hAnsi="Times New Roman" w:cs="Times New Roman"/>
                <w:color w:val="00000A"/>
                <w:sz w:val="24"/>
                <w:szCs w:val="24"/>
                <w:lang w:eastAsia="ru-RU"/>
              </w:rPr>
              <w:t xml:space="preserve"> творческое задание согласно условиям. </w:t>
            </w:r>
          </w:p>
          <w:p w14:paraId="0306272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Выражать</w:t>
            </w:r>
            <w:r w:rsidRPr="0095161F">
              <w:rPr>
                <w:rFonts w:ascii="Times New Roman" w:eastAsia="Calibri" w:hAnsi="Times New Roman" w:cs="Times New Roman"/>
                <w:color w:val="00000A"/>
                <w:sz w:val="24"/>
                <w:szCs w:val="24"/>
                <w:lang w:eastAsia="ru-RU"/>
              </w:rPr>
              <w:t xml:space="preserve"> в творческой работе свое отношение к красоте природы.</w:t>
            </w:r>
          </w:p>
          <w:p w14:paraId="1E19014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в подведении итогов творческой работы.</w:t>
            </w:r>
          </w:p>
          <w:p w14:paraId="4052A8C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Обсуждать</w:t>
            </w:r>
            <w:r w:rsidRPr="0095161F">
              <w:rPr>
                <w:rFonts w:ascii="Times New Roman" w:eastAsia="Calibri" w:hAnsi="Times New Roman" w:cs="Times New Roman"/>
                <w:color w:val="00000A"/>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p w14:paraId="3E22D787"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964E65" w:rsidRPr="0095161F" w14:paraId="79F0053B" w14:textId="77777777" w:rsidTr="00964E65">
        <w:tc>
          <w:tcPr>
            <w:tcW w:w="3275" w:type="dxa"/>
            <w:tcBorders>
              <w:top w:val="single" w:sz="4" w:space="0" w:color="auto"/>
              <w:left w:val="single" w:sz="4" w:space="0" w:color="auto"/>
              <w:bottom w:val="single" w:sz="4" w:space="0" w:color="auto"/>
              <w:right w:val="single" w:sz="4" w:space="0" w:color="auto"/>
            </w:tcBorders>
          </w:tcPr>
          <w:p w14:paraId="4B54B65C"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28. Украшение изображений посуды узором (силуэтов чайника, чашки, тарелки). Аппликация</w:t>
            </w:r>
          </w:p>
          <w:p w14:paraId="0BE4B4D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5FF9CE7A"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0D7317A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xml:space="preserve">: украшение изображений посуды узором (силуэтов чайника, чашки, тарелки). Аппликация. </w:t>
            </w:r>
          </w:p>
          <w:p w14:paraId="135E5841"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образцы изображений посуды с росписью, цветная бумага, ножницы, образцы, шаблоны, трафареты</w:t>
            </w:r>
          </w:p>
          <w:p w14:paraId="256C6425"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4A4AB19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Объяснять</w:t>
            </w:r>
            <w:r w:rsidRPr="0095161F">
              <w:rPr>
                <w:rFonts w:ascii="Times New Roman" w:eastAsia="Calibri" w:hAnsi="Times New Roman" w:cs="Times New Roman"/>
                <w:color w:val="00000A"/>
                <w:sz w:val="24"/>
                <w:szCs w:val="24"/>
                <w:lang w:eastAsia="ru-RU"/>
              </w:rPr>
              <w:t xml:space="preserve"> значение понятий «декоративность» и «изменение» (трансформация).</w:t>
            </w:r>
          </w:p>
          <w:p w14:paraId="2E8ABE2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Определять</w:t>
            </w:r>
            <w:r w:rsidRPr="0095161F">
              <w:rPr>
                <w:rFonts w:ascii="Times New Roman" w:eastAsia="Calibri" w:hAnsi="Times New Roman" w:cs="Times New Roman"/>
                <w:color w:val="00000A"/>
                <w:sz w:val="24"/>
                <w:szCs w:val="24"/>
                <w:lang w:eastAsia="ru-RU"/>
              </w:rPr>
              <w:t xml:space="preserve"> центр композиции и характер расположения растительных мотивов, связь декора с формой украшаемого предмета.</w:t>
            </w:r>
          </w:p>
          <w:p w14:paraId="1BAD93A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Участвовать</w:t>
            </w:r>
            <w:r w:rsidRPr="0095161F">
              <w:rPr>
                <w:rFonts w:ascii="Times New Roman" w:eastAsia="Calibri" w:hAnsi="Times New Roman" w:cs="Times New Roman"/>
                <w:color w:val="00000A"/>
                <w:sz w:val="24"/>
                <w:szCs w:val="24"/>
                <w:lang w:eastAsia="ru-RU"/>
              </w:rPr>
              <w:t xml:space="preserve"> в обсуждении особенностей композиции и передачи способом аппликации приемов трансформации природных форм в декоративные. </w:t>
            </w:r>
          </w:p>
          <w:p w14:paraId="6D06D51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Прослеживать </w:t>
            </w:r>
            <w:r w:rsidRPr="0095161F">
              <w:rPr>
                <w:rFonts w:ascii="Times New Roman" w:eastAsia="Calibri" w:hAnsi="Times New Roman" w:cs="Times New Roman"/>
                <w:color w:val="00000A"/>
                <w:sz w:val="24"/>
                <w:szCs w:val="24"/>
                <w:lang w:eastAsia="ru-RU"/>
              </w:rPr>
              <w:t xml:space="preserve">связь декора с формой оформляемого предмета, композиционное разнообразие цветочных </w:t>
            </w:r>
            <w:r w:rsidRPr="0095161F">
              <w:rPr>
                <w:rFonts w:ascii="Times New Roman" w:eastAsia="Calibri" w:hAnsi="Times New Roman" w:cs="Times New Roman"/>
                <w:color w:val="00000A"/>
                <w:sz w:val="24"/>
                <w:szCs w:val="24"/>
                <w:lang w:eastAsia="ru-RU"/>
              </w:rPr>
              <w:lastRenderedPageBreak/>
              <w:t>мотивов в изделиях.</w:t>
            </w:r>
          </w:p>
          <w:p w14:paraId="3A2AE37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Исполнять</w:t>
            </w:r>
            <w:r w:rsidRPr="0095161F">
              <w:rPr>
                <w:rFonts w:ascii="Times New Roman" w:eastAsia="Calibri" w:hAnsi="Times New Roman" w:cs="Times New Roman"/>
                <w:color w:val="00000A"/>
                <w:sz w:val="24"/>
                <w:szCs w:val="24"/>
                <w:lang w:eastAsia="ru-RU"/>
              </w:rPr>
              <w:t xml:space="preserve"> творческое задание согласно условиям. </w:t>
            </w:r>
          </w:p>
          <w:p w14:paraId="1A65714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Выражать</w:t>
            </w:r>
            <w:r w:rsidRPr="0095161F">
              <w:rPr>
                <w:rFonts w:ascii="Times New Roman" w:eastAsia="Calibri" w:hAnsi="Times New Roman" w:cs="Times New Roman"/>
                <w:color w:val="00000A"/>
                <w:sz w:val="24"/>
                <w:szCs w:val="24"/>
                <w:lang w:eastAsia="ru-RU"/>
              </w:rPr>
              <w:t xml:space="preserve"> в творческой работе свое отношение к красоте природы.</w:t>
            </w:r>
          </w:p>
          <w:p w14:paraId="40B8505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в подведении итогов творческой работы</w:t>
            </w:r>
          </w:p>
        </w:tc>
      </w:tr>
      <w:tr w:rsidR="00964E65" w:rsidRPr="0095161F" w14:paraId="67C7B528" w14:textId="77777777" w:rsidTr="00964E65">
        <w:tc>
          <w:tcPr>
            <w:tcW w:w="3275" w:type="dxa"/>
            <w:tcBorders>
              <w:top w:val="single" w:sz="4" w:space="0" w:color="auto"/>
              <w:left w:val="single" w:sz="4" w:space="0" w:color="auto"/>
              <w:bottom w:val="single" w:sz="4" w:space="0" w:color="auto"/>
              <w:right w:val="single" w:sz="4" w:space="0" w:color="auto"/>
            </w:tcBorders>
          </w:tcPr>
          <w:p w14:paraId="0805958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29. Украшение узором яиц (или их силуэтов) к празднику Пасхи. Рисование. Беседа на тему</w:t>
            </w:r>
          </w:p>
          <w:p w14:paraId="594647DD"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783FD1BB"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435DFB1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Украшение узором яиц (или их силуэтов) к празднику Пасхи. Рисование. Беседа на тему. </w:t>
            </w:r>
          </w:p>
          <w:p w14:paraId="077609C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образцы изображений (силуэтов) яиц с росписью, гуашь, кисти, бумага</w:t>
            </w:r>
          </w:p>
          <w:p w14:paraId="566102A2"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62AEF2A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сравнения, учиться сравнивать свою работу с оригиналом (образцом).</w:t>
            </w:r>
          </w:p>
          <w:p w14:paraId="6CA0609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Усвоить </w:t>
            </w:r>
            <w:r w:rsidRPr="0095161F">
              <w:rPr>
                <w:rFonts w:ascii="Times New Roman" w:eastAsia="Calibri" w:hAnsi="Times New Roman" w:cs="Times New Roman"/>
                <w:color w:val="00000A"/>
                <w:sz w:val="24"/>
                <w:szCs w:val="24"/>
                <w:lang w:eastAsia="ru-RU"/>
              </w:rPr>
              <w:t>понятия:</w:t>
            </w:r>
            <w:r w:rsidRPr="0095161F">
              <w:rPr>
                <w:rFonts w:ascii="Times New Roman" w:eastAsia="Calibri" w:hAnsi="Times New Roman" w:cs="Times New Roman"/>
                <w:b/>
                <w:bCs/>
                <w:color w:val="00000A"/>
                <w:sz w:val="24"/>
                <w:szCs w:val="24"/>
                <w:lang w:eastAsia="ru-RU"/>
              </w:rPr>
              <w:t xml:space="preserve"> </w:t>
            </w:r>
            <w:r w:rsidRPr="0095161F">
              <w:rPr>
                <w:rFonts w:ascii="Times New Roman" w:eastAsia="Calibri" w:hAnsi="Times New Roman" w:cs="Times New Roman"/>
                <w:color w:val="00000A"/>
                <w:sz w:val="24"/>
                <w:szCs w:val="24"/>
                <w:lang w:eastAsia="ru-RU"/>
              </w:rPr>
              <w:t>роспись, расписывать, орнамент, Пасха, пасхальное яйцо.</w:t>
            </w:r>
            <w:r w:rsidRPr="0095161F">
              <w:rPr>
                <w:rFonts w:ascii="Times New Roman" w:eastAsia="Calibri" w:hAnsi="Times New Roman" w:cs="Times New Roman"/>
                <w:b/>
                <w:bCs/>
                <w:color w:val="00000A"/>
                <w:sz w:val="24"/>
                <w:szCs w:val="24"/>
                <w:lang w:eastAsia="ru-RU"/>
              </w:rPr>
              <w:t xml:space="preserve"> </w:t>
            </w:r>
          </w:p>
          <w:p w14:paraId="5FA64BD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Закреплять </w:t>
            </w:r>
            <w:r w:rsidRPr="0095161F">
              <w:rPr>
                <w:rFonts w:ascii="Times New Roman" w:eastAsia="Calibri" w:hAnsi="Times New Roman" w:cs="Times New Roman"/>
                <w:color w:val="00000A"/>
                <w:sz w:val="24"/>
                <w:szCs w:val="24"/>
                <w:lang w:eastAsia="ru-RU"/>
              </w:rPr>
              <w:t>навыки работы от общего к частному.</w:t>
            </w:r>
          </w:p>
          <w:p w14:paraId="09B90A0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Анализировать </w:t>
            </w:r>
            <w:r w:rsidRPr="0095161F">
              <w:rPr>
                <w:rFonts w:ascii="Times New Roman" w:eastAsia="Calibri" w:hAnsi="Times New Roman" w:cs="Times New Roman"/>
                <w:color w:val="00000A"/>
                <w:sz w:val="24"/>
                <w:szCs w:val="24"/>
                <w:lang w:eastAsia="ru-RU"/>
              </w:rPr>
              <w:t>форму частей, соблюдать пропорции.</w:t>
            </w:r>
          </w:p>
          <w:p w14:paraId="1AC2262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Посмотреть</w:t>
            </w:r>
            <w:r w:rsidRPr="0095161F">
              <w:rPr>
                <w:rFonts w:ascii="Times New Roman" w:eastAsia="Calibri" w:hAnsi="Times New Roman" w:cs="Times New Roman"/>
                <w:color w:val="00000A"/>
                <w:sz w:val="24"/>
                <w:szCs w:val="24"/>
                <w:lang w:eastAsia="ru-RU"/>
              </w:rPr>
              <w:t xml:space="preserve"> на работу своего товарища, </w:t>
            </w:r>
            <w:r w:rsidRPr="0095161F">
              <w:rPr>
                <w:rFonts w:ascii="Times New Roman" w:eastAsia="Calibri" w:hAnsi="Times New Roman" w:cs="Times New Roman"/>
                <w:b/>
                <w:bCs/>
                <w:color w:val="00000A"/>
                <w:sz w:val="24"/>
                <w:szCs w:val="24"/>
                <w:lang w:eastAsia="ru-RU"/>
              </w:rPr>
              <w:t>сравнить</w:t>
            </w:r>
            <w:r w:rsidRPr="0095161F">
              <w:rPr>
                <w:rFonts w:ascii="Times New Roman" w:eastAsia="Calibri" w:hAnsi="Times New Roman" w:cs="Times New Roman"/>
                <w:color w:val="00000A"/>
                <w:sz w:val="24"/>
                <w:szCs w:val="24"/>
                <w:lang w:eastAsia="ru-RU"/>
              </w:rPr>
              <w:t xml:space="preserve"> свою работу с работой других</w:t>
            </w:r>
          </w:p>
          <w:p w14:paraId="253E72D2"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964E65" w:rsidRPr="0095161F" w14:paraId="1989C6DE" w14:textId="77777777" w:rsidTr="00964E65">
        <w:tc>
          <w:tcPr>
            <w:tcW w:w="3275" w:type="dxa"/>
            <w:tcBorders>
              <w:top w:val="single" w:sz="4" w:space="0" w:color="auto"/>
              <w:left w:val="single" w:sz="4" w:space="0" w:color="auto"/>
              <w:bottom w:val="single" w:sz="4" w:space="0" w:color="auto"/>
              <w:right w:val="single" w:sz="4" w:space="0" w:color="auto"/>
            </w:tcBorders>
          </w:tcPr>
          <w:p w14:paraId="737DBBA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30. Беседа на заданную тему «Городецкая роспись». Элементы городецкой росписи. Рисование</w:t>
            </w:r>
          </w:p>
          <w:p w14:paraId="399627F4"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50878D63"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7B47EF5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элементы городецкой росписи. Рисование. </w:t>
            </w:r>
          </w:p>
          <w:p w14:paraId="11B50D4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гуашь, кисти, образцы росписи</w:t>
            </w:r>
          </w:p>
          <w:p w14:paraId="69CA692D"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6385" w:type="dxa"/>
            <w:tcBorders>
              <w:top w:val="single" w:sz="4" w:space="0" w:color="auto"/>
              <w:left w:val="single" w:sz="4" w:space="0" w:color="auto"/>
              <w:bottom w:val="single" w:sz="4" w:space="0" w:color="auto"/>
              <w:right w:val="single" w:sz="4" w:space="0" w:color="auto"/>
            </w:tcBorders>
          </w:tcPr>
          <w:p w14:paraId="1531D92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гуашью. Работать максимально самостоятельно, если трудно, обратиться за помощью к учителю.</w:t>
            </w:r>
          </w:p>
          <w:p w14:paraId="3463DBD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Высказывать</w:t>
            </w:r>
            <w:r w:rsidRPr="0095161F">
              <w:rPr>
                <w:rFonts w:ascii="Times New Roman" w:eastAsia="Calibri" w:hAnsi="Times New Roman" w:cs="Times New Roman"/>
                <w:color w:val="00000A"/>
                <w:sz w:val="24"/>
                <w:szCs w:val="24"/>
                <w:lang w:eastAsia="ru-RU"/>
              </w:rPr>
              <w:t xml:space="preserve"> свое мнение о средствах выразительности, которые используют художники – народные мастера для достижения цельности композиции, передачи колорита.</w:t>
            </w:r>
          </w:p>
          <w:p w14:paraId="75F6D0C7"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Анализировать</w:t>
            </w:r>
            <w:r w:rsidRPr="0095161F">
              <w:rPr>
                <w:rFonts w:ascii="Times New Roman" w:eastAsia="Calibri" w:hAnsi="Times New Roman" w:cs="Times New Roman"/>
                <w:sz w:val="24"/>
                <w:szCs w:val="24"/>
                <w:lang w:eastAsia="ru-RU"/>
              </w:rPr>
              <w:t xml:space="preserve"> колорит (какой цвет преобладает, каковы </w:t>
            </w:r>
            <w:r w:rsidRPr="0095161F">
              <w:rPr>
                <w:rFonts w:ascii="Times New Roman" w:eastAsia="Calibri" w:hAnsi="Times New Roman" w:cs="Times New Roman"/>
                <w:sz w:val="24"/>
                <w:szCs w:val="24"/>
                <w:lang w:eastAsia="ru-RU"/>
              </w:rPr>
              <w:lastRenderedPageBreak/>
              <w:t>цветовые оттенки – теплые или холодные, контрастные или нюансные).</w:t>
            </w:r>
          </w:p>
          <w:p w14:paraId="18B4492C"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Понимать </w:t>
            </w:r>
            <w:r w:rsidRPr="0095161F">
              <w:rPr>
                <w:rFonts w:ascii="Times New Roman" w:eastAsia="Calibri" w:hAnsi="Times New Roman" w:cs="Times New Roman"/>
                <w:sz w:val="24"/>
                <w:szCs w:val="24"/>
                <w:lang w:eastAsia="ru-RU"/>
              </w:rPr>
              <w:t xml:space="preserve">и </w:t>
            </w:r>
            <w:r w:rsidRPr="0095161F">
              <w:rPr>
                <w:rFonts w:ascii="Times New Roman" w:eastAsia="Calibri" w:hAnsi="Times New Roman" w:cs="Times New Roman"/>
                <w:b/>
                <w:bCs/>
                <w:sz w:val="24"/>
                <w:szCs w:val="24"/>
                <w:lang w:eastAsia="ru-RU"/>
              </w:rPr>
              <w:t>объяснять</w:t>
            </w:r>
            <w:r w:rsidRPr="0095161F">
              <w:rPr>
                <w:rFonts w:ascii="Times New Roman" w:eastAsia="Calibri" w:hAnsi="Times New Roman" w:cs="Times New Roman"/>
                <w:sz w:val="24"/>
                <w:szCs w:val="24"/>
                <w:lang w:eastAsia="ru-RU"/>
              </w:rPr>
              <w:t xml:space="preserve"> смысл понятия «городецкая роспись». </w:t>
            </w:r>
          </w:p>
          <w:p w14:paraId="5767DF9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Участвовать</w:t>
            </w:r>
            <w:r w:rsidRPr="0095161F">
              <w:rPr>
                <w:rFonts w:ascii="Times New Roman" w:eastAsia="Calibri" w:hAnsi="Times New Roman" w:cs="Times New Roman"/>
                <w:sz w:val="24"/>
                <w:szCs w:val="24"/>
                <w:lang w:eastAsia="ru-RU"/>
              </w:rPr>
              <w:t xml:space="preserve"> в обсуждении средств художественной выразительности для передачи формы, колорита.</w:t>
            </w:r>
          </w:p>
          <w:p w14:paraId="46F9B66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Оценка</w:t>
            </w:r>
            <w:r w:rsidRPr="0095161F">
              <w:rPr>
                <w:rFonts w:ascii="Times New Roman" w:eastAsia="Calibri" w:hAnsi="Times New Roman" w:cs="Times New Roman"/>
                <w:sz w:val="24"/>
                <w:szCs w:val="24"/>
                <w:lang w:eastAsia="ru-RU"/>
              </w:rPr>
              <w:t xml:space="preserve"> своей деятельности</w:t>
            </w:r>
          </w:p>
          <w:p w14:paraId="74D7E56F"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964E65" w:rsidRPr="0095161F" w14:paraId="659B3EB7" w14:textId="77777777" w:rsidTr="00964E65">
        <w:tc>
          <w:tcPr>
            <w:tcW w:w="3275" w:type="dxa"/>
            <w:tcBorders>
              <w:top w:val="single" w:sz="4" w:space="0" w:color="auto"/>
              <w:left w:val="single" w:sz="4" w:space="0" w:color="auto"/>
              <w:bottom w:val="single" w:sz="4" w:space="0" w:color="auto"/>
              <w:right w:val="single" w:sz="4" w:space="0" w:color="auto"/>
            </w:tcBorders>
          </w:tcPr>
          <w:p w14:paraId="559EE9B8"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31. Кухонная доска. Рисование. Украшение силуэта доски городецкой росписью</w:t>
            </w:r>
          </w:p>
          <w:p w14:paraId="4C79251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5E90B6C0"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70BFC3F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кухонная доска. Рисование. Украшение силуэта доски городецкой росписью.</w:t>
            </w:r>
          </w:p>
          <w:p w14:paraId="07CD708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цветная (желтая бумага), ножницы, гуашь, кисти, образцы росписи</w:t>
            </w:r>
          </w:p>
        </w:tc>
        <w:tc>
          <w:tcPr>
            <w:tcW w:w="6385" w:type="dxa"/>
            <w:tcBorders>
              <w:top w:val="single" w:sz="4" w:space="0" w:color="auto"/>
              <w:left w:val="single" w:sz="4" w:space="0" w:color="auto"/>
              <w:bottom w:val="single" w:sz="4" w:space="0" w:color="auto"/>
              <w:right w:val="single" w:sz="4" w:space="0" w:color="auto"/>
            </w:tcBorders>
          </w:tcPr>
          <w:p w14:paraId="6F630C3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Работать</w:t>
            </w:r>
            <w:r w:rsidRPr="0095161F">
              <w:rPr>
                <w:rFonts w:ascii="Times New Roman" w:eastAsia="Calibri" w:hAnsi="Times New Roman" w:cs="Times New Roman"/>
                <w:sz w:val="24"/>
                <w:szCs w:val="24"/>
                <w:lang w:eastAsia="ru-RU"/>
              </w:rPr>
              <w:t xml:space="preserve"> по </w:t>
            </w:r>
            <w:proofErr w:type="spellStart"/>
            <w:r w:rsidRPr="0095161F">
              <w:rPr>
                <w:rFonts w:ascii="Times New Roman" w:eastAsia="Calibri" w:hAnsi="Times New Roman" w:cs="Times New Roman"/>
                <w:sz w:val="24"/>
                <w:szCs w:val="24"/>
                <w:lang w:eastAsia="ru-RU"/>
              </w:rPr>
              <w:t>по</w:t>
            </w:r>
            <w:proofErr w:type="spellEnd"/>
            <w:r w:rsidRPr="0095161F">
              <w:rPr>
                <w:rFonts w:ascii="Times New Roman" w:eastAsia="Calibri" w:hAnsi="Times New Roman" w:cs="Times New Roman"/>
                <w:sz w:val="24"/>
                <w:szCs w:val="24"/>
                <w:lang w:eastAsia="ru-RU"/>
              </w:rPr>
              <w:t xml:space="preserve"> образцу, в технике гуаши. </w:t>
            </w:r>
          </w:p>
          <w:p w14:paraId="45D868A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Определять</w:t>
            </w:r>
            <w:r w:rsidRPr="0095161F">
              <w:rPr>
                <w:rFonts w:ascii="Times New Roman" w:eastAsia="Calibri" w:hAnsi="Times New Roman" w:cs="Times New Roman"/>
                <w:sz w:val="24"/>
                <w:szCs w:val="24"/>
                <w:lang w:eastAsia="ru-RU"/>
              </w:rPr>
              <w:t xml:space="preserve"> местоположение главного предмета (группы предметов) в композиции.</w:t>
            </w:r>
          </w:p>
          <w:p w14:paraId="1A33C46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Изображать</w:t>
            </w:r>
            <w:r w:rsidRPr="0095161F">
              <w:rPr>
                <w:rFonts w:ascii="Times New Roman" w:eastAsia="Calibri" w:hAnsi="Times New Roman" w:cs="Times New Roman"/>
                <w:sz w:val="24"/>
                <w:szCs w:val="24"/>
                <w:lang w:eastAsia="ru-RU"/>
              </w:rPr>
              <w:t xml:space="preserve"> узоры росписи, используя составные, осветленные цвета. </w:t>
            </w:r>
          </w:p>
          <w:p w14:paraId="4F01A4C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Применять</w:t>
            </w:r>
            <w:r w:rsidRPr="0095161F">
              <w:rPr>
                <w:rFonts w:ascii="Times New Roman" w:eastAsia="Calibri" w:hAnsi="Times New Roman" w:cs="Times New Roman"/>
                <w:sz w:val="24"/>
                <w:szCs w:val="24"/>
                <w:lang w:eastAsia="ru-RU"/>
              </w:rPr>
              <w:t xml:space="preserve"> знания о композиции. </w:t>
            </w:r>
          </w:p>
          <w:p w14:paraId="0D1BB44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 xml:space="preserve">Использовать </w:t>
            </w:r>
            <w:r w:rsidRPr="0095161F">
              <w:rPr>
                <w:rFonts w:ascii="Times New Roman" w:eastAsia="Calibri" w:hAnsi="Times New Roman" w:cs="Times New Roman"/>
                <w:sz w:val="24"/>
                <w:szCs w:val="24"/>
                <w:lang w:eastAsia="ru-RU"/>
              </w:rPr>
              <w:t>приемы композиции рисунка росписи (ритм, симметрия</w:t>
            </w:r>
          </w:p>
          <w:p w14:paraId="7ADFA19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sz w:val="24"/>
                <w:szCs w:val="24"/>
                <w:lang w:eastAsia="ru-RU"/>
              </w:rPr>
              <w:t xml:space="preserve">и асимметрия, равновесие частей, выделение сюжетно-композиционного центра). </w:t>
            </w:r>
          </w:p>
          <w:p w14:paraId="7046241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Применять</w:t>
            </w:r>
            <w:r w:rsidRPr="0095161F">
              <w:rPr>
                <w:rFonts w:ascii="Times New Roman" w:eastAsia="Calibri" w:hAnsi="Times New Roman" w:cs="Times New Roman"/>
                <w:sz w:val="24"/>
                <w:szCs w:val="24"/>
                <w:lang w:eastAsia="ru-RU"/>
              </w:rPr>
              <w:t xml:space="preserve"> выразительные живописные и графические средства в работе. </w:t>
            </w:r>
          </w:p>
          <w:p w14:paraId="4DE3A6A0"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Выполнять</w:t>
            </w:r>
            <w:r w:rsidRPr="0095161F">
              <w:rPr>
                <w:rFonts w:ascii="Times New Roman" w:eastAsia="Calibri" w:hAnsi="Times New Roman" w:cs="Times New Roman"/>
                <w:sz w:val="24"/>
                <w:szCs w:val="24"/>
                <w:lang w:eastAsia="ru-RU"/>
              </w:rPr>
              <w:t xml:space="preserve"> творческое задание согласно условиям. </w:t>
            </w:r>
          </w:p>
          <w:p w14:paraId="317C365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lastRenderedPageBreak/>
              <w:t>Участвовать</w:t>
            </w:r>
            <w:r w:rsidRPr="0095161F">
              <w:rPr>
                <w:rFonts w:ascii="Times New Roman" w:eastAsia="Calibri" w:hAnsi="Times New Roman" w:cs="Times New Roman"/>
                <w:sz w:val="24"/>
                <w:szCs w:val="24"/>
                <w:lang w:eastAsia="ru-RU"/>
              </w:rPr>
              <w:t xml:space="preserve"> в подведении итогов творческой работы. </w:t>
            </w:r>
          </w:p>
          <w:p w14:paraId="053DAF3B"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Обсуждать</w:t>
            </w:r>
            <w:r w:rsidRPr="0095161F">
              <w:rPr>
                <w:rFonts w:ascii="Times New Roman" w:eastAsia="Calibri" w:hAnsi="Times New Roman" w:cs="Times New Roman"/>
                <w:sz w:val="24"/>
                <w:szCs w:val="24"/>
                <w:lang w:eastAsia="ru-RU"/>
              </w:rPr>
              <w:t xml:space="preserve"> творческие работы одноклассников и давать оценку результатам своей и их</w:t>
            </w:r>
          </w:p>
          <w:p w14:paraId="2A781512"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sz w:val="24"/>
                <w:szCs w:val="24"/>
                <w:lang w:eastAsia="ru-RU"/>
              </w:rPr>
              <w:t>творческо-художественной деятельности</w:t>
            </w:r>
          </w:p>
          <w:p w14:paraId="5BCD1493"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964E65" w:rsidRPr="0095161F" w14:paraId="3BD7C97D" w14:textId="77777777" w:rsidTr="00964E65">
        <w:tc>
          <w:tcPr>
            <w:tcW w:w="3275" w:type="dxa"/>
            <w:tcBorders>
              <w:top w:val="single" w:sz="4" w:space="0" w:color="auto"/>
              <w:left w:val="single" w:sz="4" w:space="0" w:color="auto"/>
              <w:bottom w:val="single" w:sz="4" w:space="0" w:color="auto"/>
              <w:right w:val="single" w:sz="4" w:space="0" w:color="auto"/>
            </w:tcBorders>
          </w:tcPr>
          <w:p w14:paraId="0FC1E13A"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32. Иллюстрация в книге. Беседа на заданную тему «Иллюстрация к сказке, зачем нужна иллюстрация». Вспоминание эпизода из сказки «Колобок»</w:t>
            </w:r>
          </w:p>
          <w:p w14:paraId="1BEA336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2C1EAC1"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6457B1C6"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иллюстрация в книге. Беседа на заданную тему «Иллюстрация к сказке, зачем нужна иллюстрация». Вспоминание эпизода из сказки «Колобок».</w:t>
            </w:r>
          </w:p>
          <w:p w14:paraId="134BD399"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детские книги с иллюстрациями к сказкам. Сказка «Колобок» (книга с иллюстрациями), рисунки детей к сказке «Колобок»</w:t>
            </w:r>
          </w:p>
        </w:tc>
        <w:tc>
          <w:tcPr>
            <w:tcW w:w="6385" w:type="dxa"/>
            <w:tcBorders>
              <w:top w:val="single" w:sz="4" w:space="0" w:color="auto"/>
              <w:left w:val="single" w:sz="4" w:space="0" w:color="auto"/>
              <w:bottom w:val="single" w:sz="4" w:space="0" w:color="auto"/>
              <w:right w:val="single" w:sz="4" w:space="0" w:color="auto"/>
            </w:tcBorders>
          </w:tcPr>
          <w:p w14:paraId="5F0156D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Рассматривать</w:t>
            </w:r>
            <w:r w:rsidRPr="0095161F">
              <w:rPr>
                <w:rFonts w:ascii="Times New Roman" w:eastAsia="Calibri" w:hAnsi="Times New Roman" w:cs="Times New Roman"/>
                <w:sz w:val="24"/>
                <w:szCs w:val="24"/>
                <w:lang w:eastAsia="ru-RU"/>
              </w:rPr>
              <w:t xml:space="preserve"> иллюстрации в книгах, запечатлевшие образы сказочных героев.</w:t>
            </w:r>
          </w:p>
          <w:p w14:paraId="516C7FA5"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Сравнивать</w:t>
            </w:r>
            <w:r w:rsidRPr="0095161F">
              <w:rPr>
                <w:rFonts w:ascii="Times New Roman" w:eastAsia="Calibri" w:hAnsi="Times New Roman" w:cs="Times New Roman"/>
                <w:sz w:val="24"/>
                <w:szCs w:val="24"/>
                <w:lang w:eastAsia="ru-RU"/>
              </w:rPr>
              <w:t xml:space="preserve"> особенности изображения добрых и злых героев. </w:t>
            </w:r>
          </w:p>
          <w:p w14:paraId="4A69B01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Различать</w:t>
            </w:r>
            <w:r w:rsidRPr="0095161F">
              <w:rPr>
                <w:rFonts w:ascii="Times New Roman" w:eastAsia="Calibri" w:hAnsi="Times New Roman" w:cs="Times New Roman"/>
                <w:sz w:val="24"/>
                <w:szCs w:val="24"/>
                <w:lang w:eastAsia="ru-RU"/>
              </w:rPr>
              <w:t xml:space="preserve"> средства художественной выразительности в творчестве художников-иллюстраторов – мастеров книжной графики. </w:t>
            </w:r>
          </w:p>
          <w:p w14:paraId="539613D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Высказывать</w:t>
            </w:r>
            <w:r w:rsidRPr="0095161F">
              <w:rPr>
                <w:rFonts w:ascii="Times New Roman" w:eastAsia="Calibri" w:hAnsi="Times New Roman" w:cs="Times New Roman"/>
                <w:sz w:val="24"/>
                <w:szCs w:val="24"/>
                <w:lang w:eastAsia="ru-RU"/>
              </w:rPr>
              <w:t xml:space="preserve"> свое мнение о средствах художественной выразительности, которые используют художники для достижения впечатления фантастических превращений и необычных событий, сказочности композиции; о роли цвета, атрибутов, предметов, которые дополнят создаваемый образ в характеристике сказочного героя. </w:t>
            </w:r>
          </w:p>
          <w:p w14:paraId="3F83E7A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Понимать</w:t>
            </w:r>
            <w:r w:rsidRPr="0095161F">
              <w:rPr>
                <w:rFonts w:ascii="Times New Roman" w:eastAsia="Calibri" w:hAnsi="Times New Roman" w:cs="Times New Roman"/>
                <w:sz w:val="24"/>
                <w:szCs w:val="24"/>
                <w:lang w:eastAsia="ru-RU"/>
              </w:rPr>
              <w:t xml:space="preserve"> условность и субъективность сказочного художественного образа.</w:t>
            </w:r>
          </w:p>
          <w:p w14:paraId="425A2B7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Участвовать</w:t>
            </w:r>
            <w:r w:rsidRPr="0095161F">
              <w:rPr>
                <w:rFonts w:ascii="Times New Roman" w:eastAsia="Calibri" w:hAnsi="Times New Roman" w:cs="Times New Roman"/>
                <w:sz w:val="24"/>
                <w:szCs w:val="24"/>
                <w:lang w:eastAsia="ru-RU"/>
              </w:rPr>
              <w:t xml:space="preserve"> в обсуждении изображения добрых и злых </w:t>
            </w:r>
            <w:r w:rsidRPr="0095161F">
              <w:rPr>
                <w:rFonts w:ascii="Times New Roman" w:eastAsia="Calibri" w:hAnsi="Times New Roman" w:cs="Times New Roman"/>
                <w:sz w:val="24"/>
                <w:szCs w:val="24"/>
                <w:lang w:eastAsia="ru-RU"/>
              </w:rPr>
              <w:lastRenderedPageBreak/>
              <w:t>героев в книжной графике (в сказках), роли цвета в характеристике сказочного героя, средств художественной выразительности для передачи сказочности происходящих событий и действий</w:t>
            </w:r>
          </w:p>
          <w:p w14:paraId="18422024"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964E65" w:rsidRPr="0095161F" w14:paraId="4FF65F38" w14:textId="77777777" w:rsidTr="00964E65">
        <w:tc>
          <w:tcPr>
            <w:tcW w:w="3275" w:type="dxa"/>
            <w:tcBorders>
              <w:top w:val="single" w:sz="4" w:space="0" w:color="auto"/>
              <w:left w:val="single" w:sz="4" w:space="0" w:color="auto"/>
              <w:bottom w:val="single" w:sz="4" w:space="0" w:color="auto"/>
              <w:right w:val="single" w:sz="4" w:space="0" w:color="auto"/>
            </w:tcBorders>
          </w:tcPr>
          <w:p w14:paraId="6059940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33. Эпизод из сказки «Колобок». Нарисуй колобка на окне. Укрась ставни городецкой росписью. Раскрась рисунок красками гуашь</w:t>
            </w:r>
          </w:p>
          <w:p w14:paraId="6790C5A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37FB9433"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9713E0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вспоминание эпизода из сказки «Колобок». Нарисуй колобка на окне. Укрась ставни городецкой росписью. Поэтапное выполнение работы. Оценивать свою работу.</w:t>
            </w:r>
          </w:p>
          <w:p w14:paraId="18652953"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гуашь, кисти, образцы росписи, иллюстрации из сказки «Колобок»</w:t>
            </w:r>
          </w:p>
        </w:tc>
        <w:tc>
          <w:tcPr>
            <w:tcW w:w="6385" w:type="dxa"/>
            <w:tcBorders>
              <w:top w:val="single" w:sz="4" w:space="0" w:color="auto"/>
              <w:left w:val="single" w:sz="4" w:space="0" w:color="auto"/>
              <w:bottom w:val="single" w:sz="4" w:space="0" w:color="auto"/>
              <w:right w:val="single" w:sz="4" w:space="0" w:color="auto"/>
            </w:tcBorders>
          </w:tcPr>
          <w:p w14:paraId="7BEF110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Повторять</w:t>
            </w:r>
            <w:r w:rsidRPr="0095161F">
              <w:rPr>
                <w:rFonts w:ascii="Times New Roman" w:eastAsia="Calibri" w:hAnsi="Times New Roman" w:cs="Times New Roman"/>
                <w:sz w:val="24"/>
                <w:szCs w:val="24"/>
                <w:lang w:eastAsia="ru-RU"/>
              </w:rPr>
              <w:t xml:space="preserve"> и </w:t>
            </w:r>
            <w:r w:rsidRPr="0095161F">
              <w:rPr>
                <w:rFonts w:ascii="Times New Roman" w:eastAsia="Calibri" w:hAnsi="Times New Roman" w:cs="Times New Roman"/>
                <w:b/>
                <w:bCs/>
                <w:sz w:val="24"/>
                <w:szCs w:val="24"/>
                <w:lang w:eastAsia="ru-RU"/>
              </w:rPr>
              <w:t>варьировать</w:t>
            </w:r>
            <w:r w:rsidRPr="0095161F">
              <w:rPr>
                <w:rFonts w:ascii="Times New Roman" w:eastAsia="Calibri" w:hAnsi="Times New Roman" w:cs="Times New Roman"/>
                <w:sz w:val="24"/>
                <w:szCs w:val="24"/>
                <w:lang w:eastAsia="ru-RU"/>
              </w:rPr>
              <w:t xml:space="preserve"> систему несложных действий с художественными материалами, выражая собственный замысел.</w:t>
            </w:r>
          </w:p>
          <w:p w14:paraId="1D6CCBAE"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Творчески играть</w:t>
            </w:r>
            <w:r w:rsidRPr="0095161F">
              <w:rPr>
                <w:rFonts w:ascii="Times New Roman" w:eastAsia="Calibri" w:hAnsi="Times New Roman" w:cs="Times New Roman"/>
                <w:sz w:val="24"/>
                <w:szCs w:val="24"/>
                <w:lang w:eastAsia="ru-RU"/>
              </w:rPr>
              <w:t xml:space="preserve"> в процессе работы с художественными материалами, изобретая, экспериментируя, моделируя в художественной деятельности свои впечатления от сказочного сюжета.</w:t>
            </w:r>
          </w:p>
          <w:p w14:paraId="71CE842F"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Учиться</w:t>
            </w:r>
            <w:r w:rsidRPr="0095161F">
              <w:rPr>
                <w:rFonts w:ascii="Times New Roman" w:eastAsia="Calibri" w:hAnsi="Times New Roman" w:cs="Times New Roman"/>
                <w:sz w:val="24"/>
                <w:szCs w:val="24"/>
                <w:lang w:eastAsia="ru-RU"/>
              </w:rPr>
              <w:t xml:space="preserve"> поэтичному видению мира, развивая фантазию и творческое воображение.</w:t>
            </w:r>
          </w:p>
          <w:p w14:paraId="1AB20533"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Выделять</w:t>
            </w:r>
            <w:r w:rsidRPr="0095161F">
              <w:rPr>
                <w:rFonts w:ascii="Times New Roman" w:eastAsia="Calibri" w:hAnsi="Times New Roman" w:cs="Times New Roman"/>
                <w:sz w:val="24"/>
                <w:szCs w:val="24"/>
                <w:lang w:eastAsia="ru-RU"/>
              </w:rPr>
              <w:t xml:space="preserve"> этапы работы в соответствии с поставленной целью.</w:t>
            </w:r>
          </w:p>
          <w:p w14:paraId="3A7E2E66"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Развивать</w:t>
            </w:r>
            <w:r w:rsidRPr="0095161F">
              <w:rPr>
                <w:rFonts w:ascii="Times New Roman" w:eastAsia="Calibri" w:hAnsi="Times New Roman" w:cs="Times New Roman"/>
                <w:sz w:val="24"/>
                <w:szCs w:val="24"/>
                <w:lang w:eastAsia="ru-RU"/>
              </w:rPr>
              <w:t xml:space="preserve"> навыки работы с живописными и графическими материалами.</w:t>
            </w:r>
          </w:p>
          <w:p w14:paraId="15C6D3B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 xml:space="preserve">Создавать </w:t>
            </w:r>
            <w:r w:rsidRPr="0095161F">
              <w:rPr>
                <w:rFonts w:ascii="Times New Roman" w:eastAsia="Calibri" w:hAnsi="Times New Roman" w:cs="Times New Roman"/>
                <w:sz w:val="24"/>
                <w:szCs w:val="24"/>
                <w:lang w:eastAsia="ru-RU"/>
              </w:rPr>
              <w:t>иллюстрацию к сказке «Колобок».</w:t>
            </w:r>
          </w:p>
          <w:p w14:paraId="07B543CA"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Оценка</w:t>
            </w:r>
            <w:r w:rsidRPr="0095161F">
              <w:rPr>
                <w:rFonts w:ascii="Times New Roman" w:eastAsia="Calibri" w:hAnsi="Times New Roman" w:cs="Times New Roman"/>
                <w:sz w:val="24"/>
                <w:szCs w:val="24"/>
                <w:lang w:eastAsia="ru-RU"/>
              </w:rPr>
              <w:t xml:space="preserve"> своей деятельности</w:t>
            </w:r>
          </w:p>
        </w:tc>
      </w:tr>
      <w:tr w:rsidR="00964E65" w:rsidRPr="0095161F" w14:paraId="288DA159" w14:textId="77777777" w:rsidTr="00964E65">
        <w:tc>
          <w:tcPr>
            <w:tcW w:w="3275" w:type="dxa"/>
            <w:tcBorders>
              <w:top w:val="single" w:sz="4" w:space="0" w:color="auto"/>
              <w:left w:val="single" w:sz="4" w:space="0" w:color="auto"/>
              <w:bottom w:val="single" w:sz="4" w:space="0" w:color="auto"/>
              <w:right w:val="single" w:sz="4" w:space="0" w:color="auto"/>
            </w:tcBorders>
            <w:hideMark/>
          </w:tcPr>
          <w:p w14:paraId="39AFC215"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34. Помечтаем о лете, о </w:t>
            </w:r>
            <w:r w:rsidRPr="0095161F">
              <w:rPr>
                <w:rFonts w:ascii="Times New Roman" w:eastAsia="Calibri" w:hAnsi="Times New Roman" w:cs="Times New Roman"/>
                <w:color w:val="00000A"/>
                <w:sz w:val="24"/>
                <w:szCs w:val="24"/>
                <w:lang w:eastAsia="ru-RU"/>
              </w:rPr>
              <w:lastRenderedPageBreak/>
              <w:t>походах в лес за грибами.</w:t>
            </w:r>
          </w:p>
          <w:p w14:paraId="26B57832"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«Летом за грибами!»</w:t>
            </w:r>
          </w:p>
          <w:p w14:paraId="1AD0E477"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Лепка. Рисование. Завершающее задание </w:t>
            </w:r>
          </w:p>
          <w:p w14:paraId="5AD97BF3"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6475077F" w14:textId="77777777" w:rsidR="00964E65" w:rsidRPr="0095161F" w:rsidRDefault="00964E65" w:rsidP="00964E65">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 xml:space="preserve">: «Летом за грибами!» Лепка. </w:t>
            </w:r>
            <w:r w:rsidRPr="0095161F">
              <w:rPr>
                <w:rFonts w:ascii="Times New Roman" w:eastAsia="Calibri" w:hAnsi="Times New Roman" w:cs="Times New Roman"/>
                <w:color w:val="00000A"/>
                <w:sz w:val="24"/>
                <w:szCs w:val="24"/>
                <w:lang w:eastAsia="ru-RU"/>
              </w:rPr>
              <w:lastRenderedPageBreak/>
              <w:t xml:space="preserve">Рисование. </w:t>
            </w:r>
          </w:p>
          <w:p w14:paraId="78AD7464" w14:textId="77777777" w:rsidR="00964E65" w:rsidRPr="0095161F" w:rsidRDefault="00964E65" w:rsidP="00964E65">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xml:space="preserve">: бумага, кисти, акварель, пластилин, картон, стека, иллюстрация картины А. </w:t>
            </w:r>
            <w:proofErr w:type="spellStart"/>
            <w:r w:rsidRPr="0095161F">
              <w:rPr>
                <w:rFonts w:ascii="Times New Roman" w:eastAsia="Calibri" w:hAnsi="Times New Roman" w:cs="Times New Roman"/>
                <w:color w:val="00000A"/>
                <w:sz w:val="24"/>
                <w:szCs w:val="24"/>
                <w:lang w:eastAsia="ru-RU"/>
              </w:rPr>
              <w:t>Пластова</w:t>
            </w:r>
            <w:proofErr w:type="spellEnd"/>
            <w:r w:rsidRPr="0095161F">
              <w:rPr>
                <w:rFonts w:ascii="Times New Roman" w:eastAsia="Calibri" w:hAnsi="Times New Roman" w:cs="Times New Roman"/>
                <w:color w:val="00000A"/>
                <w:sz w:val="24"/>
                <w:szCs w:val="24"/>
                <w:lang w:eastAsia="ru-RU"/>
              </w:rPr>
              <w:t xml:space="preserve"> «Лето»</w:t>
            </w:r>
          </w:p>
        </w:tc>
        <w:tc>
          <w:tcPr>
            <w:tcW w:w="6385" w:type="dxa"/>
            <w:tcBorders>
              <w:top w:val="single" w:sz="4" w:space="0" w:color="auto"/>
              <w:left w:val="single" w:sz="4" w:space="0" w:color="auto"/>
              <w:bottom w:val="single" w:sz="4" w:space="0" w:color="auto"/>
              <w:right w:val="single" w:sz="4" w:space="0" w:color="auto"/>
            </w:tcBorders>
            <w:hideMark/>
          </w:tcPr>
          <w:p w14:paraId="315717B1"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lastRenderedPageBreak/>
              <w:t>Рассматривать</w:t>
            </w:r>
            <w:r w:rsidRPr="0095161F">
              <w:rPr>
                <w:rFonts w:ascii="Times New Roman" w:eastAsia="Calibri" w:hAnsi="Times New Roman" w:cs="Times New Roman"/>
                <w:sz w:val="24"/>
                <w:szCs w:val="24"/>
                <w:lang w:eastAsia="ru-RU"/>
              </w:rPr>
              <w:t xml:space="preserve"> картину художника А. </w:t>
            </w:r>
            <w:proofErr w:type="spellStart"/>
            <w:r w:rsidRPr="0095161F">
              <w:rPr>
                <w:rFonts w:ascii="Times New Roman" w:eastAsia="Calibri" w:hAnsi="Times New Roman" w:cs="Times New Roman"/>
                <w:sz w:val="24"/>
                <w:szCs w:val="24"/>
                <w:lang w:eastAsia="ru-RU"/>
              </w:rPr>
              <w:t>Пластова</w:t>
            </w:r>
            <w:proofErr w:type="spellEnd"/>
            <w:r w:rsidRPr="0095161F">
              <w:rPr>
                <w:rFonts w:ascii="Times New Roman" w:eastAsia="Calibri" w:hAnsi="Times New Roman" w:cs="Times New Roman"/>
                <w:sz w:val="24"/>
                <w:szCs w:val="24"/>
                <w:lang w:eastAsia="ru-RU"/>
              </w:rPr>
              <w:t xml:space="preserve">. </w:t>
            </w:r>
          </w:p>
          <w:p w14:paraId="7534A269"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lastRenderedPageBreak/>
              <w:t xml:space="preserve">Рассказывать </w:t>
            </w:r>
            <w:r w:rsidRPr="0095161F">
              <w:rPr>
                <w:rFonts w:ascii="Times New Roman" w:eastAsia="Calibri" w:hAnsi="Times New Roman" w:cs="Times New Roman"/>
                <w:sz w:val="24"/>
                <w:szCs w:val="24"/>
                <w:lang w:eastAsia="ru-RU"/>
              </w:rPr>
              <w:t>о содержании картины по наводящим вопросам.</w:t>
            </w:r>
          </w:p>
          <w:p w14:paraId="7F47906D"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Участвовать</w:t>
            </w:r>
            <w:r w:rsidRPr="0095161F">
              <w:rPr>
                <w:rFonts w:ascii="Times New Roman" w:eastAsia="Calibri" w:hAnsi="Times New Roman" w:cs="Times New Roman"/>
                <w:sz w:val="24"/>
                <w:szCs w:val="24"/>
                <w:lang w:eastAsia="ru-RU"/>
              </w:rPr>
              <w:t xml:space="preserve"> в обсуждении картины, приводить примеры из жизни, соответствующие сюжету картинки. </w:t>
            </w:r>
          </w:p>
          <w:p w14:paraId="777C903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sz w:val="24"/>
                <w:szCs w:val="24"/>
                <w:lang w:eastAsia="ru-RU"/>
              </w:rPr>
              <w:t>Изображать</w:t>
            </w:r>
            <w:r w:rsidRPr="0095161F">
              <w:rPr>
                <w:rFonts w:ascii="Times New Roman" w:eastAsia="Calibri" w:hAnsi="Times New Roman" w:cs="Times New Roman"/>
                <w:sz w:val="24"/>
                <w:szCs w:val="24"/>
                <w:lang w:eastAsia="ru-RU"/>
              </w:rPr>
              <w:t xml:space="preserve"> и </w:t>
            </w:r>
            <w:r w:rsidRPr="0095161F">
              <w:rPr>
                <w:rFonts w:ascii="Times New Roman" w:eastAsia="Calibri" w:hAnsi="Times New Roman" w:cs="Times New Roman"/>
                <w:b/>
                <w:bCs/>
                <w:sz w:val="24"/>
                <w:szCs w:val="24"/>
                <w:lang w:eastAsia="ru-RU"/>
              </w:rPr>
              <w:t>лепить</w:t>
            </w:r>
            <w:r w:rsidRPr="0095161F">
              <w:rPr>
                <w:rFonts w:ascii="Times New Roman" w:eastAsia="Calibri" w:hAnsi="Times New Roman" w:cs="Times New Roman"/>
                <w:sz w:val="24"/>
                <w:szCs w:val="24"/>
                <w:lang w:eastAsia="ru-RU"/>
              </w:rPr>
              <w:t xml:space="preserve"> картинку «Летом за грибами!», глядя на образец.</w:t>
            </w:r>
          </w:p>
          <w:p w14:paraId="00B5A078"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акварелью, используя помощь учителя.</w:t>
            </w:r>
          </w:p>
          <w:p w14:paraId="52D9D344" w14:textId="77777777" w:rsidR="00964E65" w:rsidRPr="0095161F" w:rsidRDefault="00964E65" w:rsidP="00964E65">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выразительные средства живописи и возможности лепки для создания рисунка «Летом за грибами!»</w:t>
            </w:r>
          </w:p>
          <w:p w14:paraId="098AAFF9" w14:textId="77777777" w:rsidR="00964E65" w:rsidRPr="0095161F" w:rsidRDefault="00964E65" w:rsidP="00964E65">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sz w:val="24"/>
                <w:szCs w:val="24"/>
                <w:lang w:eastAsia="ru-RU"/>
              </w:rPr>
              <w:t xml:space="preserve">Овладевать </w:t>
            </w:r>
            <w:r w:rsidRPr="0095161F">
              <w:rPr>
                <w:rFonts w:ascii="Times New Roman" w:eastAsia="Calibri" w:hAnsi="Times New Roman" w:cs="Times New Roman"/>
                <w:sz w:val="24"/>
                <w:szCs w:val="24"/>
                <w:lang w:eastAsia="ru-RU"/>
              </w:rPr>
              <w:t>навыками работы в технике лепки и акварели. Работать максимально самостоятельно, если трудно, обратиться за помощью к учителю</w:t>
            </w:r>
          </w:p>
        </w:tc>
      </w:tr>
    </w:tbl>
    <w:p w14:paraId="5C73AE85" w14:textId="77777777" w:rsidR="00964E65" w:rsidRDefault="00964E65">
      <w:pPr>
        <w:rPr>
          <w:rFonts w:ascii="Times New Roman" w:eastAsia="Times New Roman" w:hAnsi="Times New Roman" w:cs="Times New Roman"/>
          <w:b/>
          <w:bCs/>
          <w:sz w:val="24"/>
          <w:szCs w:val="24"/>
          <w:lang w:eastAsia="ru-RU"/>
        </w:rPr>
      </w:pPr>
      <w:r>
        <w:rPr>
          <w:sz w:val="24"/>
          <w:szCs w:val="24"/>
        </w:rPr>
        <w:lastRenderedPageBreak/>
        <w:br w:type="page"/>
      </w:r>
    </w:p>
    <w:p w14:paraId="5CFB0054" w14:textId="77777777" w:rsidR="00964E65" w:rsidRDefault="00964E65" w:rsidP="00224C39">
      <w:pPr>
        <w:pStyle w:val="2"/>
        <w:spacing w:before="0" w:beforeAutospacing="0" w:after="0" w:afterAutospacing="0"/>
        <w:rPr>
          <w:sz w:val="24"/>
          <w:szCs w:val="24"/>
        </w:rPr>
        <w:sectPr w:rsidR="00964E65" w:rsidSect="00964E65">
          <w:pgSz w:w="16838" w:h="11906" w:orient="landscape"/>
          <w:pgMar w:top="1701" w:right="1134" w:bottom="567" w:left="1134" w:header="709" w:footer="709" w:gutter="0"/>
          <w:cols w:space="708"/>
          <w:docGrid w:linePitch="360"/>
        </w:sectPr>
      </w:pPr>
    </w:p>
    <w:p w14:paraId="24487274" w14:textId="77777777" w:rsidR="00970E59" w:rsidRPr="000F3760" w:rsidRDefault="000F3760" w:rsidP="00224C39">
      <w:pPr>
        <w:pStyle w:val="2"/>
        <w:spacing w:before="0" w:beforeAutospacing="0" w:after="0" w:afterAutospacing="0"/>
        <w:rPr>
          <w:sz w:val="24"/>
          <w:szCs w:val="24"/>
        </w:rPr>
      </w:pPr>
      <w:bookmarkStart w:id="8" w:name="_Toc514842917"/>
      <w:r w:rsidRPr="000F3760">
        <w:rPr>
          <w:sz w:val="24"/>
          <w:szCs w:val="24"/>
        </w:rPr>
        <w:lastRenderedPageBreak/>
        <w:t>ТЕХНОЛОГИЯ (ТРУД)</w:t>
      </w:r>
      <w:bookmarkEnd w:id="8"/>
      <w:r w:rsidRPr="000F3760">
        <w:rPr>
          <w:sz w:val="24"/>
          <w:szCs w:val="24"/>
        </w:rPr>
        <w:t xml:space="preserve"> </w:t>
      </w:r>
    </w:p>
    <w:p w14:paraId="0A5BA11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освоения учебного предмета</w:t>
      </w:r>
    </w:p>
    <w:p w14:paraId="78408842"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sz w:val="24"/>
          <w:szCs w:val="24"/>
          <w:lang w:eastAsia="ru-RU"/>
        </w:rPr>
        <w:t>Изучение курса технология  в начальной школе дает возможность обучающимся достичь следующих результатов развития.</w:t>
      </w:r>
    </w:p>
    <w:p w14:paraId="5EB84B0E" w14:textId="77777777" w:rsidR="0087573F" w:rsidRPr="00A33672" w:rsidRDefault="0087573F" w:rsidP="0087573F">
      <w:pPr>
        <w:spacing w:after="0" w:line="360" w:lineRule="auto"/>
        <w:jc w:val="both"/>
        <w:rPr>
          <w:rFonts w:ascii="Times New Roman" w:hAnsi="Times New Roman" w:cs="Times New Roman"/>
          <w:sz w:val="24"/>
          <w:szCs w:val="24"/>
        </w:rPr>
      </w:pPr>
      <w:r w:rsidRPr="00A33672">
        <w:rPr>
          <w:rFonts w:ascii="Times New Roman" w:hAnsi="Times New Roman" w:cs="Times New Roman"/>
          <w:b/>
          <w:i/>
          <w:iCs/>
          <w:sz w:val="24"/>
          <w:szCs w:val="24"/>
        </w:rPr>
        <w:t>Личностными </w:t>
      </w:r>
      <w:r w:rsidRPr="00A33672">
        <w:rPr>
          <w:rFonts w:ascii="Times New Roman" w:hAnsi="Times New Roman" w:cs="Times New Roman"/>
          <w:sz w:val="24"/>
          <w:szCs w:val="24"/>
        </w:rPr>
        <w:t>результатами обучения учащихся являются:</w:t>
      </w:r>
    </w:p>
    <w:p w14:paraId="5F243452" w14:textId="77777777" w:rsidR="0087573F" w:rsidRPr="00A33672" w:rsidRDefault="0087573F" w:rsidP="0087573F">
      <w:pPr>
        <w:pStyle w:val="ae"/>
        <w:shd w:val="clear" w:color="auto" w:fill="FFFFFF"/>
        <w:spacing w:before="0" w:beforeAutospacing="0" w:after="0" w:afterAutospacing="0" w:line="360" w:lineRule="auto"/>
        <w:jc w:val="both"/>
      </w:pPr>
      <w:r w:rsidRPr="00A33672">
        <w:t> проявление познавательных интересов и активности в данной области предметной технологической деятельности;</w:t>
      </w:r>
    </w:p>
    <w:p w14:paraId="0AF81EA2"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выражение желания учиться и трудиться в промышленном производстве для удовлетворения текущих и перспективных потребностей;</w:t>
      </w:r>
    </w:p>
    <w:p w14:paraId="6BBBF574"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развитие трудолюбия и ответственности за качество своей деятельности;</w:t>
      </w:r>
    </w:p>
    <w:p w14:paraId="24C463B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овладение установками, нормами и правилами научной организации умственного и физического труда;</w:t>
      </w:r>
    </w:p>
    <w:p w14:paraId="1D3257FF"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самооценка своих умственных и физических способностей для труда в различных сферах с позиций будущей социализации и стратификации;</w:t>
      </w:r>
    </w:p>
    <w:p w14:paraId="2F66966C"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становление профессионального самоопределения в выбранной сфере профессиональной деятельности;</w:t>
      </w:r>
    </w:p>
    <w:p w14:paraId="0DA57D56"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планирование образовательной и профессиональной карьеры;</w:t>
      </w:r>
    </w:p>
    <w:p w14:paraId="20C60664"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осознание необходимости общественно-полезного труда как условия безопасной и эффективной социализации;</w:t>
      </w:r>
    </w:p>
    <w:p w14:paraId="67EFDC01"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бережное отношение к природным и хозяйственным ресурсам;</w:t>
      </w:r>
    </w:p>
    <w:p w14:paraId="77D7FC9C"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готовность к рациональному ведению домашнего хозяйства;</w:t>
      </w:r>
    </w:p>
    <w:p w14:paraId="3402DC3E"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проявление технико-технологического и экономического мышления при организации своей деятельности;</w:t>
      </w:r>
    </w:p>
    <w:p w14:paraId="6CC7FBD4"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самооценка готовности к предпринимательской деятельности в сфере технического труда.</w:t>
      </w:r>
    </w:p>
    <w:p w14:paraId="4F14F4E4" w14:textId="77777777" w:rsidR="0087573F" w:rsidRPr="00A33672" w:rsidRDefault="0087573F" w:rsidP="0087573F">
      <w:pPr>
        <w:spacing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 xml:space="preserve">Метапредметными </w:t>
      </w:r>
      <w:r w:rsidRPr="00A33672">
        <w:rPr>
          <w:rFonts w:ascii="Times New Roman" w:hAnsi="Times New Roman" w:cs="Times New Roman"/>
          <w:sz w:val="24"/>
          <w:szCs w:val="24"/>
        </w:rPr>
        <w:t>результатами обучения являются:</w:t>
      </w:r>
    </w:p>
    <w:p w14:paraId="7203B8D9"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планирование процесса познавательно-трудовой деятельности;</w:t>
      </w:r>
    </w:p>
    <w:p w14:paraId="13D75DDD"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определение адекватных условиям способов решения учебной или трудовой задачи на основе заданных алгоритмов.</w:t>
      </w:r>
    </w:p>
    <w:p w14:paraId="483892AB"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комбинирование известных алгоритмов технического и технологического творчества в ситуациях, не предполагающих стандартного применения одного из них;</w:t>
      </w:r>
    </w:p>
    <w:p w14:paraId="3D5F8A7B"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проявление нестандартного подхода к решению учебных и практических задач в процессе моделирования изделия или технологического процесса;</w:t>
      </w:r>
    </w:p>
    <w:p w14:paraId="15505ACA"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lastRenderedPageBreak/>
        <w:t>– мотивированный отказ от образца объекта труда при данных условиях, поиск новых решений возникшей технической или организационной проблемы;</w:t>
      </w:r>
    </w:p>
    <w:p w14:paraId="46B7C38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самостоятельная организация и выполнение различных творческих работ по созданию технических изделий;</w:t>
      </w:r>
    </w:p>
    <w:p w14:paraId="12D4410C"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виртуальное и натурное моделирование технических и технологических процессов объектов;</w:t>
      </w:r>
    </w:p>
    <w:p w14:paraId="73D035A2"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приведение примеров, подбор аргументов, формулирование обоснованных выводов по обоснованию технико-технологического и организационного решения; отражение в устной или письменной форме результатов своей деятельности;</w:t>
      </w:r>
    </w:p>
    <w:p w14:paraId="15A6849C"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выявление потребностей, проектирование и создание объектов, имеющих потребительную стоимость;</w:t>
      </w:r>
    </w:p>
    <w:p w14:paraId="303A18C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выбор для решения познавательных и коммуникативных задач различных источников информации, включая энциклопедии, словари, интернет-ресурсы и другие базы данных;</w:t>
      </w:r>
    </w:p>
    <w:p w14:paraId="3FD58EC4"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использование дополнительной информации при проектировании и создании объектов, имеющих личностную или общественно значимую потребительную стоимость;</w:t>
      </w:r>
    </w:p>
    <w:p w14:paraId="7ED2D46F"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согласование и координация совместной познавательно-трудовой деятельности с другими ее участниками;</w:t>
      </w:r>
    </w:p>
    <w:p w14:paraId="792CA15A"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объективное оценивание вклада своей познавательно-трудовой деятельности в решение общих задач коллектива;</w:t>
      </w:r>
    </w:p>
    <w:p w14:paraId="403703CA"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оценивание своей познавательно-трудовой деятельности с точки зрения нравственных, правовых норм, эстетических ценностей по принятым в обществе и коллективе требованиям и принципам;</w:t>
      </w:r>
    </w:p>
    <w:p w14:paraId="19992D3C"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диагностика результатов познавательно-трудовой деятельности по принятым критериям и показателям.</w:t>
      </w:r>
    </w:p>
    <w:p w14:paraId="246909E6"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обоснование путей и средств устранения ошибок или разрешения противоречий в выполняемых технологических процессах;</w:t>
      </w:r>
    </w:p>
    <w:p w14:paraId="6CAD91BF"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соблюдение норм и правил культуры труда в соответствии с технологической культурой производства;</w:t>
      </w:r>
    </w:p>
    <w:p w14:paraId="59BD3A61"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соблюдение норм и правил безопасности познавательно-трудовой деятельности и созидательного труда.</w:t>
      </w:r>
    </w:p>
    <w:p w14:paraId="4B758DF4" w14:textId="77777777" w:rsidR="0087573F" w:rsidRPr="00A33672" w:rsidRDefault="0087573F" w:rsidP="0087573F">
      <w:pPr>
        <w:spacing w:line="360" w:lineRule="auto"/>
        <w:jc w:val="both"/>
        <w:rPr>
          <w:rFonts w:ascii="Times New Roman" w:hAnsi="Times New Roman" w:cs="Times New Roman"/>
          <w:sz w:val="24"/>
          <w:szCs w:val="24"/>
        </w:rPr>
      </w:pPr>
      <w:r w:rsidRPr="00A33672">
        <w:rPr>
          <w:rFonts w:ascii="Times New Roman" w:hAnsi="Times New Roman" w:cs="Times New Roman"/>
          <w:i/>
          <w:iCs/>
          <w:sz w:val="24"/>
          <w:szCs w:val="24"/>
        </w:rPr>
        <w:t>Предметными</w:t>
      </w:r>
      <w:r w:rsidRPr="00A33672">
        <w:rPr>
          <w:rStyle w:val="ac"/>
          <w:rFonts w:ascii="Times New Roman" w:hAnsi="Times New Roman" w:cs="Times New Roman"/>
          <w:sz w:val="24"/>
          <w:szCs w:val="24"/>
        </w:rPr>
        <w:t xml:space="preserve"> </w:t>
      </w:r>
      <w:r w:rsidRPr="00A33672">
        <w:rPr>
          <w:rFonts w:ascii="Times New Roman" w:hAnsi="Times New Roman" w:cs="Times New Roman"/>
          <w:sz w:val="24"/>
          <w:szCs w:val="24"/>
        </w:rPr>
        <w:t>результатами учащихся являются.</w:t>
      </w:r>
    </w:p>
    <w:p w14:paraId="77D3A700"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1. </w:t>
      </w:r>
      <w:r w:rsidRPr="00A33672">
        <w:rPr>
          <w:i/>
          <w:iCs/>
        </w:rPr>
        <w:t>В познавательной сфере:</w:t>
      </w:r>
    </w:p>
    <w:p w14:paraId="0DBA914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lastRenderedPageBreak/>
        <w:t>· рациональное использование учебной и дополнительной технической и технологической информации для проектирования и создания объектов труда;</w:t>
      </w:r>
    </w:p>
    <w:p w14:paraId="49642862"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оценка технологических свойств материалов и областей их применения;</w:t>
      </w:r>
    </w:p>
    <w:p w14:paraId="226E1E6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ориентация в имеющихся и возможных технических средствах и технологиях создания объектов труда;</w:t>
      </w:r>
    </w:p>
    <w:p w14:paraId="75913759"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владение алгоритмами и методами решения технических и технологических задач;</w:t>
      </w:r>
    </w:p>
    <w:p w14:paraId="5F053AAE"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классификация видов и назначения методов получения и преобразования материалов, энергии информации, объектов живой природы и социальной среды, а также соответствующих технологий промышленного производства;</w:t>
      </w:r>
    </w:p>
    <w:p w14:paraId="66A90E09"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распознавание видов, назначения материалов, инструментов и оборудования, применяемого в техническом труде;</w:t>
      </w:r>
    </w:p>
    <w:p w14:paraId="7E8C4D87"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владение кодами и методами чтения и способами графического представления технической и технологической информации;</w:t>
      </w:r>
    </w:p>
    <w:p w14:paraId="67872136"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применение общенаучных знаний по предметам естественно-математического цикла в подготовке и осуществлении технологических процессов для обоснования и аргументации рациональности деятельности;</w:t>
      </w:r>
    </w:p>
    <w:p w14:paraId="4612077B"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владение способами научной организации труда, формами деятельности, соответствующими культуре труда и технологической культуре производства;</w:t>
      </w:r>
    </w:p>
    <w:p w14:paraId="3CB5E4FB"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применение элементов прикладной экономики при обосновании технологий и проектов.</w:t>
      </w:r>
    </w:p>
    <w:p w14:paraId="291E4F3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2. </w:t>
      </w:r>
      <w:r w:rsidRPr="00A33672">
        <w:rPr>
          <w:i/>
          <w:iCs/>
        </w:rPr>
        <w:t>В трудовой сфере:</w:t>
      </w:r>
    </w:p>
    <w:p w14:paraId="0AD1EF9D"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планирование технологического процесса и процесса труда;</w:t>
      </w:r>
    </w:p>
    <w:p w14:paraId="32E20C77"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подбор материалов с учетом характера объекта труда и технологии;</w:t>
      </w:r>
    </w:p>
    <w:p w14:paraId="2504EE1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проведение необходимых опытов и исследований при подборе материалов и проектировании объекта труда;</w:t>
      </w:r>
    </w:p>
    <w:p w14:paraId="492E154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подбор инструментов и оборудования с учетом требований технологии и материально-энергетических ресурсов;</w:t>
      </w:r>
    </w:p>
    <w:p w14:paraId="07F2745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проектирование последовательности операций и составление операционной карты работ;</w:t>
      </w:r>
    </w:p>
    <w:p w14:paraId="7B65447A"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выполнение технологических операций с соблюдением установленных норм, стандартов и ограничений;</w:t>
      </w:r>
    </w:p>
    <w:p w14:paraId="77010297"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соблюдение норм и правил безопасности труда и пожарной безопасности;</w:t>
      </w:r>
    </w:p>
    <w:p w14:paraId="7CCD47DF"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соблюдение трудовой и технологической дисциплины;</w:t>
      </w:r>
    </w:p>
    <w:p w14:paraId="6A4B414D"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lastRenderedPageBreak/>
        <w:t>· обоснование критериев и показателей качества промежуточных и конечных результатов труда;</w:t>
      </w:r>
    </w:p>
    <w:p w14:paraId="64151A96"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выбор и использование кодов и средств представления технической и технологической информации и знаковых систем (текст, таблица, схема, чертеж, эскиз, технологическая карта и др.) в соответствии с коммуникативной задачей, сферой и ситуацией общения;</w:t>
      </w:r>
    </w:p>
    <w:p w14:paraId="18A9D0C0"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подбор и применение инструментов приборов и оборудования в технологических процессах с учетом областей их применения;</w:t>
      </w:r>
    </w:p>
    <w:p w14:paraId="45BA0A9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контроль промежуточных и конечных результатов труда по установленным критериям и показателям с использованием контрольных и мерительных инструментов;</w:t>
      </w:r>
    </w:p>
    <w:p w14:paraId="0D34856B"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выявление допущенных ошибок в процессе труда и обоснование способов их исправления;</w:t>
      </w:r>
    </w:p>
    <w:p w14:paraId="32EF0F72"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документирование результатов труда и проектной деятельности;</w:t>
      </w:r>
    </w:p>
    <w:p w14:paraId="18305D6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расчет себестоимости продукта труда;</w:t>
      </w:r>
    </w:p>
    <w:p w14:paraId="127B51B2"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экономическая оценка возможной прибыли с учетом сложившейся ситуации на рынке товаров и услуг.</w:t>
      </w:r>
    </w:p>
    <w:p w14:paraId="1FF9CC05"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3. </w:t>
      </w:r>
      <w:r w:rsidRPr="00A33672">
        <w:rPr>
          <w:i/>
          <w:iCs/>
        </w:rPr>
        <w:t>В мотивационной сфере:</w:t>
      </w:r>
    </w:p>
    <w:p w14:paraId="4D1491B0"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оценивание своей способности и готовности к труду в конкретной предметной деятельности;</w:t>
      </w:r>
    </w:p>
    <w:p w14:paraId="2925FDC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оценивание своей способности и готовности к предпринимательской деятельности;</w:t>
      </w:r>
    </w:p>
    <w:p w14:paraId="3185AA4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выбор профиля технологической подготовки в старших классах полной средней школы или профессии в учреждениях начального профессионального или среднего специального обучения;</w:t>
      </w:r>
    </w:p>
    <w:p w14:paraId="6FE1A68D"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выраженная готовность к труду в сфере материального производства;</w:t>
      </w:r>
    </w:p>
    <w:p w14:paraId="3EBF63BD"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согласование своих потребностей и требований с другими участниками познавательно-трудовой деятельности;</w:t>
      </w:r>
    </w:p>
    <w:p w14:paraId="4F620E85"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осознание ответственности за качество результатов труда;</w:t>
      </w:r>
    </w:p>
    <w:p w14:paraId="7FD3DB61"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наличие экологической культуры при обосновании объекта труда и выполнении работ;</w:t>
      </w:r>
    </w:p>
    <w:p w14:paraId="7D941AFC"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стремление к экономии и бережливости в расходовании времени, материалов, денежных средств и труда.</w:t>
      </w:r>
    </w:p>
    <w:p w14:paraId="35DC3467"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4. </w:t>
      </w:r>
      <w:r w:rsidRPr="00A33672">
        <w:rPr>
          <w:i/>
          <w:iCs/>
        </w:rPr>
        <w:t>В эстетической сфере:</w:t>
      </w:r>
    </w:p>
    <w:p w14:paraId="5BD31AD3"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дизайнерское проектирование технического изделия;</w:t>
      </w:r>
    </w:p>
    <w:p w14:paraId="4CB8EE76"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моделирование художественного оформления объекта труда;</w:t>
      </w:r>
    </w:p>
    <w:p w14:paraId="6DA10E97"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lastRenderedPageBreak/>
        <w:t>· разработка варианта рекламы выполненного технического объекта;</w:t>
      </w:r>
    </w:p>
    <w:p w14:paraId="56B99C02"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эстетическое и рациональное оснащение рабочего места с учетом требований эргономики и научной организации труда;</w:t>
      </w:r>
    </w:p>
    <w:p w14:paraId="29A2DAF6"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опрятное содержание рабочей одежды.</w:t>
      </w:r>
    </w:p>
    <w:p w14:paraId="67B6C7DC"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rPr>
          <w:i/>
          <w:iCs/>
        </w:rPr>
        <w:t>5. В коммуникативной сфере:</w:t>
      </w:r>
    </w:p>
    <w:p w14:paraId="6A1E4179"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формирование рабочей группы для выполнения технического проекта с учетом общности интересов и возможностей будущих членов трудового коллектива;</w:t>
      </w:r>
    </w:p>
    <w:p w14:paraId="25C2B725"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выбор знаковых систем и средств для кодирования и оформления информации в процессе коммуникации;</w:t>
      </w:r>
    </w:p>
    <w:p w14:paraId="39F8C76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оформление коммуникационной и технологической документации с учетом требований действующих стандартов;</w:t>
      </w:r>
    </w:p>
    <w:p w14:paraId="1806A6C4"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публичная презентация и защита проекта технического изделия;</w:t>
      </w:r>
    </w:p>
    <w:p w14:paraId="523879B4"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разработка вариантов рекламных образов, слоганов и лейблов;</w:t>
      </w:r>
    </w:p>
    <w:p w14:paraId="5BA1D9B0"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потребительская оценка зрительного ряда действующей рекламы.</w:t>
      </w:r>
    </w:p>
    <w:p w14:paraId="6B2912F8"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6. </w:t>
      </w:r>
      <w:r w:rsidRPr="00A33672">
        <w:rPr>
          <w:i/>
          <w:iCs/>
        </w:rPr>
        <w:t>В психофизической сфере</w:t>
      </w:r>
    </w:p>
    <w:p w14:paraId="21C9B2BA"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развитие способностей к моторике и координации движений рук при работе с ручными инструментами и выполнении станочных операций;</w:t>
      </w:r>
    </w:p>
    <w:p w14:paraId="51DA3C25"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достижение необходимой точности движений при выполнении различных технологических операций;</w:t>
      </w:r>
    </w:p>
    <w:p w14:paraId="3C424895"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соблюдение требуемой величины усилия, прикладываемого к инструменту с учетом технологических требований;</w:t>
      </w:r>
    </w:p>
    <w:p w14:paraId="55E7609B" w14:textId="77777777" w:rsidR="0087573F" w:rsidRPr="00A33672" w:rsidRDefault="0087573F" w:rsidP="0087573F">
      <w:pPr>
        <w:pStyle w:val="ae"/>
        <w:shd w:val="clear" w:color="auto" w:fill="FFFFFF"/>
        <w:spacing w:before="60" w:beforeAutospacing="0" w:after="60" w:afterAutospacing="0" w:line="360" w:lineRule="auto"/>
        <w:ind w:left="240" w:right="75"/>
        <w:jc w:val="both"/>
      </w:pPr>
      <w:r w:rsidRPr="00A33672">
        <w:t>· сочетание образного и логического мышления в процессе проектной деятельности.</w:t>
      </w:r>
    </w:p>
    <w:p w14:paraId="28720A67"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К концу 3 класса обучающиеся </w:t>
      </w:r>
      <w:r w:rsidRPr="00A33672">
        <w:rPr>
          <w:rFonts w:ascii="Times New Roman" w:eastAsia="Times New Roman" w:hAnsi="Times New Roman" w:cs="Times New Roman"/>
          <w:i/>
          <w:sz w:val="24"/>
          <w:szCs w:val="24"/>
          <w:lang w:eastAsia="ru-RU"/>
        </w:rPr>
        <w:t xml:space="preserve"> узнают как: </w:t>
      </w:r>
    </w:p>
    <w:p w14:paraId="3A05E11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правильно использовать линейку как чертежно-измерительный инструмент для выполнения построений на плоскости;</w:t>
      </w:r>
    </w:p>
    <w:p w14:paraId="0E98263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 помощью линейки строить прямоугольник от двух прямых углов; </w:t>
      </w:r>
    </w:p>
    <w:p w14:paraId="7DFFBC8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читать технический рисунок и схему с учетом условных обозначений и выполнять по ним работу с помощью учителя;</w:t>
      </w:r>
    </w:p>
    <w:p w14:paraId="56F1C85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несложные расчеты размеров деталей изделия, ориентируясь на образец или технический рисунок с помощью учителя;</w:t>
      </w:r>
    </w:p>
    <w:p w14:paraId="149E836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чертить простые прямоугольные развертки (без соблюдения условных обозначений);</w:t>
      </w:r>
    </w:p>
    <w:p w14:paraId="2023ADD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разметку квадрата на прямоугольном листе бумаги способом сгибания;</w:t>
      </w:r>
    </w:p>
    <w:p w14:paraId="13D08CB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разметку по предмету;</w:t>
      </w:r>
    </w:p>
    <w:p w14:paraId="42B1FA4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лепить круглую скульптуру из целого куска, пользоваться специальной палочкой и стекой;</w:t>
      </w:r>
    </w:p>
    <w:p w14:paraId="40DB546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изготавливать несложные фигуры из бумаги в технике оригами с помощью учителя;</w:t>
      </w:r>
    </w:p>
    <w:p w14:paraId="3942C33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создавать простые фронтальные и объемные композиции из различных материалов; </w:t>
      </w:r>
    </w:p>
    <w:p w14:paraId="5149261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разметку на ткани по шаблону; выкраивать из ткани детали простой формы;</w:t>
      </w:r>
    </w:p>
    <w:p w14:paraId="7E4666B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бахрому по краю изделия из ткани с полотняным переплетением нитей;</w:t>
      </w:r>
    </w:p>
    <w:p w14:paraId="6DE0579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несложные изображения в технике мозаики (из бумаги и природных материалов);</w:t>
      </w:r>
    </w:p>
    <w:p w14:paraId="528C601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анализировать конструкцию изделия и выполнять работу по образцу с помощью учителя;</w:t>
      </w:r>
    </w:p>
    <w:p w14:paraId="6E4E58E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придумать и выполнить несложное оформление изделия в соответствии с его назначением.</w:t>
      </w:r>
    </w:p>
    <w:p w14:paraId="4EB5388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что поделочные материалы (бумага, ткань, пластилин) могут менять свои  конструктивные и декоративные свойства в результате соответствующей обработки (намачивания, </w:t>
      </w:r>
      <w:proofErr w:type="spellStart"/>
      <w:r w:rsidRPr="00A33672">
        <w:rPr>
          <w:rFonts w:ascii="Times New Roman" w:hAnsi="Times New Roman" w:cs="Times New Roman"/>
          <w:sz w:val="24"/>
          <w:szCs w:val="24"/>
        </w:rPr>
        <w:t>сминания</w:t>
      </w:r>
      <w:proofErr w:type="spellEnd"/>
      <w:r w:rsidRPr="00A33672">
        <w:rPr>
          <w:rFonts w:ascii="Times New Roman" w:hAnsi="Times New Roman" w:cs="Times New Roman"/>
          <w:sz w:val="24"/>
          <w:szCs w:val="24"/>
        </w:rPr>
        <w:t>, разогревания и пр.);</w:t>
      </w:r>
    </w:p>
    <w:p w14:paraId="1946B69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что вещи должны подходить к окружающей обстановке и к характеру и облику своего хозяина;</w:t>
      </w:r>
    </w:p>
    <w:p w14:paraId="48D86C8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что в разных условиях использования одна и та же по своей функции вещь будет иметь разное устройство и разный внешний вид;</w:t>
      </w:r>
    </w:p>
    <w:p w14:paraId="31C7E8B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что в народном быту вещи имели не только практический смысл, но еще и магическое значение, а потому изготавливались строго по правилам;</w:t>
      </w:r>
    </w:p>
    <w:p w14:paraId="5D38338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 символическом значении образов и узоров в некоторых произведениях народного искусства;</w:t>
      </w:r>
    </w:p>
    <w:p w14:paraId="501DF44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что такое симметрия (асимметрия) и ритм в форме предметов, в композиции изделий и каков их конструктивный и эстетический смысл;</w:t>
      </w:r>
    </w:p>
    <w:p w14:paraId="2831E62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что такое проектная деятельность, требования к выполнению и защите проектов.</w:t>
      </w:r>
    </w:p>
    <w:p w14:paraId="1D57E24E"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i/>
          <w:sz w:val="24"/>
          <w:szCs w:val="24"/>
        </w:rPr>
      </w:pPr>
      <w:r w:rsidRPr="00A33672">
        <w:rPr>
          <w:rFonts w:ascii="Times New Roman" w:eastAsia="Times New Roman" w:hAnsi="Times New Roman" w:cs="Times New Roman"/>
          <w:i/>
          <w:sz w:val="24"/>
          <w:szCs w:val="24"/>
        </w:rPr>
        <w:t xml:space="preserve">научатся: </w:t>
      </w:r>
    </w:p>
    <w:p w14:paraId="4F91864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понимать простейшие виды технической документации (чертеж, эскиз, рисунок, схема); </w:t>
      </w:r>
    </w:p>
    <w:p w14:paraId="1CD9379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использовать линейку как чертежно-измерительный инструмент для выполнения построений и разметки деталей на плоскости;</w:t>
      </w:r>
    </w:p>
    <w:p w14:paraId="5437A2D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понимать способ построения прямоугольника от двух прямых углов с помощью линейки;</w:t>
      </w:r>
    </w:p>
    <w:p w14:paraId="756E979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понимать способы разметки и вырезания симметричной формы из бумаги,</w:t>
      </w:r>
    </w:p>
    <w:p w14:paraId="2EB9C63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определять, что такое композиция (общее представление), об использовании композиции в изделии для передачи замысла;</w:t>
      </w:r>
    </w:p>
    <w:p w14:paraId="27F5B6F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понимать, как выглядит полотняное переплетение нитей в ткани;</w:t>
      </w:r>
    </w:p>
    <w:p w14:paraId="187A230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понимать, что разметку деталей на ткани можно выполнять по шаблону и способом продергивания нити;</w:t>
      </w:r>
    </w:p>
    <w:p w14:paraId="209E03C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понимать, как сделать бахрому по краю прямоугольного изделия из ткани с полотняным переплетением нитей;</w:t>
      </w:r>
    </w:p>
    <w:p w14:paraId="6903D36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иметь представление о технологических и декоративно-художественных различиях аппликации и мозаики, способах их выполнения.</w:t>
      </w:r>
    </w:p>
    <w:p w14:paraId="52D184F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Формы и виды контроля</w:t>
      </w:r>
    </w:p>
    <w:p w14:paraId="4AE69ED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w:t>
      </w:r>
      <w:r w:rsidRPr="00A33672">
        <w:rPr>
          <w:rFonts w:ascii="Times New Roman" w:hAnsi="Times New Roman" w:cs="Times New Roman"/>
          <w:sz w:val="24"/>
          <w:szCs w:val="24"/>
        </w:rPr>
        <w:tab/>
        <w:t>Текущий</w:t>
      </w:r>
    </w:p>
    <w:p w14:paraId="0C68974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r w:rsidRPr="00A33672">
        <w:rPr>
          <w:rFonts w:ascii="Times New Roman" w:hAnsi="Times New Roman" w:cs="Times New Roman"/>
          <w:sz w:val="24"/>
          <w:szCs w:val="24"/>
        </w:rPr>
        <w:tab/>
        <w:t>Итоговый</w:t>
      </w:r>
    </w:p>
    <w:p w14:paraId="237FDA88" w14:textId="77777777" w:rsidR="00920A0B" w:rsidRPr="00A33672" w:rsidRDefault="00920A0B" w:rsidP="00224C39">
      <w:pPr>
        <w:tabs>
          <w:tab w:val="left" w:pos="284"/>
        </w:tabs>
        <w:spacing w:after="0" w:line="360" w:lineRule="auto"/>
        <w:jc w:val="both"/>
        <w:rPr>
          <w:rFonts w:ascii="Times New Roman" w:hAnsi="Times New Roman" w:cs="Times New Roman"/>
          <w:sz w:val="24"/>
          <w:szCs w:val="24"/>
        </w:rPr>
      </w:pPr>
    </w:p>
    <w:p w14:paraId="7AEF4A2D" w14:textId="77777777" w:rsidR="00970E59" w:rsidRPr="00A33672" w:rsidRDefault="00920A0B"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Контрольно-оценочные материалы</w:t>
      </w:r>
    </w:p>
    <w:p w14:paraId="48FD9815"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Итоговая контрольная работа по технологии</w:t>
      </w:r>
    </w:p>
    <w:p w14:paraId="43C041A9"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Технология – это:</w:t>
      </w:r>
    </w:p>
    <w:p w14:paraId="41A3B6AD"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iCs/>
          <w:sz w:val="24"/>
          <w:szCs w:val="24"/>
          <w:lang w:eastAsia="ru-RU"/>
        </w:rPr>
        <w:t>а</w:t>
      </w:r>
      <w:r w:rsidRPr="00A33672">
        <w:rPr>
          <w:rFonts w:ascii="Times New Roman" w:eastAsia="Times New Roman" w:hAnsi="Times New Roman" w:cs="Times New Roman"/>
          <w:sz w:val="24"/>
          <w:szCs w:val="24"/>
          <w:lang w:eastAsia="ru-RU"/>
        </w:rPr>
        <w:t>) знания о технике;</w:t>
      </w:r>
    </w:p>
    <w:p w14:paraId="40A3F339"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iCs/>
          <w:sz w:val="24"/>
          <w:szCs w:val="24"/>
          <w:lang w:eastAsia="ru-RU"/>
        </w:rPr>
        <w:t>б</w:t>
      </w:r>
      <w:r w:rsidRPr="00A33672">
        <w:rPr>
          <w:rFonts w:ascii="Times New Roman" w:eastAsia="Times New Roman" w:hAnsi="Times New Roman" w:cs="Times New Roman"/>
          <w:sz w:val="24"/>
          <w:szCs w:val="24"/>
          <w:lang w:eastAsia="ru-RU"/>
        </w:rPr>
        <w:t>) последовательность операций по обработке материала для изготовления изделия;</w:t>
      </w:r>
    </w:p>
    <w:p w14:paraId="6CB6AC85"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sz w:val="24"/>
          <w:szCs w:val="24"/>
          <w:lang w:eastAsia="ru-RU"/>
        </w:rPr>
        <w:t>в</w:t>
      </w:r>
      <w:r w:rsidRPr="00A33672">
        <w:rPr>
          <w:rFonts w:ascii="Times New Roman" w:eastAsia="Times New Roman" w:hAnsi="Times New Roman" w:cs="Times New Roman"/>
          <w:sz w:val="24"/>
          <w:szCs w:val="24"/>
          <w:lang w:eastAsia="ru-RU"/>
        </w:rPr>
        <w:t>) техническая характеристика изделия.</w:t>
      </w:r>
    </w:p>
    <w:p w14:paraId="370549DA"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Аппликация из цветной бумаги. </w:t>
      </w:r>
    </w:p>
    <w:p w14:paraId="60EEFA73"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iCs/>
          <w:sz w:val="24"/>
          <w:szCs w:val="24"/>
          <w:lang w:eastAsia="ru-RU"/>
        </w:rPr>
        <w:t xml:space="preserve">а). детали склеиваются </w:t>
      </w:r>
    </w:p>
    <w:p w14:paraId="4B0AE7D7"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Cs/>
          <w:sz w:val="24"/>
          <w:szCs w:val="24"/>
          <w:lang w:eastAsia="ru-RU"/>
        </w:rPr>
        <w:t xml:space="preserve">б). детали сшиваются </w:t>
      </w:r>
    </w:p>
    <w:p w14:paraId="7C6D09AE"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Cs/>
          <w:sz w:val="24"/>
          <w:szCs w:val="24"/>
          <w:lang w:eastAsia="ru-RU"/>
        </w:rPr>
        <w:t>в). детали сколачиваются гвоздями</w:t>
      </w:r>
    </w:p>
    <w:p w14:paraId="7E194B99"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p>
    <w:p w14:paraId="2B76224C"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r w:rsidRPr="00A33672">
        <w:rPr>
          <w:rFonts w:ascii="Times New Roman" w:eastAsia="Times New Roman" w:hAnsi="Times New Roman" w:cs="Times New Roman"/>
          <w:sz w:val="24"/>
          <w:szCs w:val="24"/>
          <w:lang w:eastAsia="ru-RU"/>
        </w:rPr>
        <w:t xml:space="preserve">Как можно размягчить пластилин? </w:t>
      </w:r>
    </w:p>
    <w:p w14:paraId="6E0E7EDF"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r w:rsidRPr="00A33672">
        <w:rPr>
          <w:rFonts w:ascii="Times New Roman" w:eastAsia="Times New Roman" w:hAnsi="Times New Roman" w:cs="Times New Roman"/>
          <w:iCs/>
          <w:sz w:val="24"/>
          <w:szCs w:val="24"/>
          <w:lang w:eastAsia="ru-RU"/>
        </w:rPr>
        <w:t>а) разогреть на батарее</w:t>
      </w:r>
    </w:p>
    <w:p w14:paraId="3D2612DE"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Cs/>
          <w:sz w:val="24"/>
          <w:szCs w:val="24"/>
          <w:lang w:eastAsia="ru-RU"/>
        </w:rPr>
        <w:t xml:space="preserve">б) разогреть на солнце </w:t>
      </w:r>
    </w:p>
    <w:p w14:paraId="78AEB12D"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r w:rsidRPr="00A33672">
        <w:rPr>
          <w:rFonts w:ascii="Times New Roman" w:eastAsia="Times New Roman" w:hAnsi="Times New Roman" w:cs="Times New Roman"/>
          <w:iCs/>
          <w:sz w:val="24"/>
          <w:szCs w:val="24"/>
          <w:lang w:eastAsia="ru-RU"/>
        </w:rPr>
        <w:t xml:space="preserve"> в) разогреть теплом своих рук </w:t>
      </w:r>
    </w:p>
    <w:p w14:paraId="60D00614"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Как правильно передавать ножницы? </w:t>
      </w:r>
    </w:p>
    <w:p w14:paraId="27861B7D"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Cs/>
          <w:sz w:val="24"/>
          <w:szCs w:val="24"/>
          <w:lang w:eastAsia="ru-RU"/>
        </w:rPr>
        <w:t xml:space="preserve">а) кольцами вперед </w:t>
      </w:r>
    </w:p>
    <w:p w14:paraId="5ED9454D"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Cs/>
          <w:sz w:val="24"/>
          <w:szCs w:val="24"/>
          <w:lang w:eastAsia="ru-RU"/>
        </w:rPr>
        <w:t xml:space="preserve">б) кольцами к себе </w:t>
      </w:r>
    </w:p>
    <w:p w14:paraId="50449255"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Установите правильную последовательность выполнения изделия в технике аппликации:</w:t>
      </w:r>
    </w:p>
    <w:p w14:paraId="71AEAE47"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Разметить детали по шаблону</w:t>
      </w:r>
    </w:p>
    <w:p w14:paraId="5560CD1B"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Составить композицию</w:t>
      </w:r>
    </w:p>
    <w:p w14:paraId="7DA973A0"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Вырезать детали</w:t>
      </w:r>
    </w:p>
    <w:p w14:paraId="68C5B3C3"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Наклеить на фон</w:t>
      </w:r>
    </w:p>
    <w:p w14:paraId="038E3CC0" w14:textId="77777777" w:rsidR="00BC1ACD" w:rsidRPr="00A33672" w:rsidRDefault="00BC1ACD" w:rsidP="00BC1ACD">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Приведи несколько примеров изобретений человечества.</w:t>
      </w:r>
    </w:p>
    <w:p w14:paraId="02BD3D5D" w14:textId="77777777" w:rsidR="00BC1ACD" w:rsidRPr="00A33672" w:rsidRDefault="00BC1ACD" w:rsidP="00BC1ACD">
      <w:pPr>
        <w:tabs>
          <w:tab w:val="left" w:pos="284"/>
        </w:tabs>
        <w:spacing w:after="0" w:line="360" w:lineRule="auto"/>
        <w:jc w:val="both"/>
        <w:rPr>
          <w:rFonts w:ascii="Times New Roman" w:eastAsia="Calibri" w:hAnsi="Times New Roman" w:cs="Times New Roman"/>
          <w:sz w:val="24"/>
          <w:szCs w:val="24"/>
        </w:rPr>
      </w:pPr>
    </w:p>
    <w:p w14:paraId="30E7C153"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Зачеркните лишнее понятие в каждой группе слов.</w:t>
      </w:r>
    </w:p>
    <w:tbl>
      <w:tblPr>
        <w:tblpPr w:leftFromText="180" w:rightFromText="180" w:vertAnchor="page" w:horzAnchor="margin" w:tblpY="1654"/>
        <w:tblW w:w="6737" w:type="dxa"/>
        <w:shd w:val="clear" w:color="auto" w:fill="FFFFFF"/>
        <w:tblCellMar>
          <w:top w:w="15" w:type="dxa"/>
          <w:left w:w="15" w:type="dxa"/>
          <w:bottom w:w="15" w:type="dxa"/>
          <w:right w:w="15" w:type="dxa"/>
        </w:tblCellMar>
        <w:tblLook w:val="04A0" w:firstRow="1" w:lastRow="0" w:firstColumn="1" w:lastColumn="0" w:noHBand="0" w:noVBand="1"/>
      </w:tblPr>
      <w:tblGrid>
        <w:gridCol w:w="1492"/>
        <w:gridCol w:w="2268"/>
        <w:gridCol w:w="2977"/>
      </w:tblGrid>
      <w:tr w:rsidR="00A33672" w:rsidRPr="00A33672" w14:paraId="39572EF5" w14:textId="77777777" w:rsidTr="00BC1ACD">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5F04AE5"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Нитки</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E761772"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Ножницы</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36E4B9B"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Гвозди</w:t>
            </w:r>
          </w:p>
        </w:tc>
      </w:tr>
      <w:tr w:rsidR="00A33672" w:rsidRPr="00A33672" w14:paraId="195D2380" w14:textId="77777777" w:rsidTr="00BC1ACD">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0B148F0"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lastRenderedPageBreak/>
              <w:t>Игла</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C481A86"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Плоскогубцы</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52E3968"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Пластилин</w:t>
            </w:r>
          </w:p>
        </w:tc>
      </w:tr>
      <w:tr w:rsidR="00A33672" w:rsidRPr="00A33672" w14:paraId="370E8F0C" w14:textId="77777777" w:rsidTr="00BC1ACD">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5279B60"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Ткань</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7B807C5A"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Бумага</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B2F77AB"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Стека</w:t>
            </w:r>
          </w:p>
        </w:tc>
      </w:tr>
      <w:tr w:rsidR="00A33672" w:rsidRPr="00A33672" w14:paraId="0DFB54D3" w14:textId="77777777" w:rsidTr="00BC1ACD">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492947A"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Молоток</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656F359"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Клей</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0C26DCF"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Картон</w:t>
            </w:r>
          </w:p>
        </w:tc>
      </w:tr>
    </w:tbl>
    <w:p w14:paraId="7DF1E616"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p>
    <w:p w14:paraId="4414C61D"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p>
    <w:p w14:paraId="6C012491"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p>
    <w:p w14:paraId="02E4CD4F"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p>
    <w:p w14:paraId="1EA50247"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iCs/>
          <w:sz w:val="24"/>
          <w:szCs w:val="24"/>
          <w:lang w:eastAsia="ru-RU"/>
        </w:rPr>
      </w:pPr>
      <w:r w:rsidRPr="00A33672">
        <w:rPr>
          <w:rFonts w:ascii="Times New Roman" w:eastAsia="Times New Roman" w:hAnsi="Times New Roman" w:cs="Times New Roman"/>
          <w:iCs/>
          <w:sz w:val="24"/>
          <w:szCs w:val="24"/>
          <w:lang w:eastAsia="ru-RU"/>
        </w:rPr>
        <w:t>Выбери, кто работает с тканью:</w:t>
      </w:r>
    </w:p>
    <w:p w14:paraId="3B552893"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iCs/>
          <w:sz w:val="24"/>
          <w:szCs w:val="24"/>
          <w:lang w:eastAsia="ru-RU"/>
        </w:rPr>
        <w:t>а</w:t>
      </w:r>
      <w:r w:rsidRPr="00A33672">
        <w:rPr>
          <w:rFonts w:ascii="Times New Roman" w:eastAsia="Times New Roman" w:hAnsi="Times New Roman" w:cs="Times New Roman"/>
          <w:sz w:val="24"/>
          <w:szCs w:val="24"/>
          <w:lang w:eastAsia="ru-RU"/>
        </w:rPr>
        <w:t>) швея;</w:t>
      </w:r>
    </w:p>
    <w:p w14:paraId="4D026485"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iCs/>
          <w:sz w:val="24"/>
          <w:szCs w:val="24"/>
          <w:lang w:eastAsia="ru-RU"/>
        </w:rPr>
        <w:t>б</w:t>
      </w:r>
      <w:r w:rsidRPr="00A33672">
        <w:rPr>
          <w:rFonts w:ascii="Times New Roman" w:eastAsia="Times New Roman" w:hAnsi="Times New Roman" w:cs="Times New Roman"/>
          <w:sz w:val="24"/>
          <w:szCs w:val="24"/>
          <w:lang w:eastAsia="ru-RU"/>
        </w:rPr>
        <w:t>) архитектор;</w:t>
      </w:r>
    </w:p>
    <w:p w14:paraId="6FD72957"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iCs/>
          <w:sz w:val="24"/>
          <w:szCs w:val="24"/>
          <w:lang w:eastAsia="ru-RU"/>
        </w:rPr>
        <w:t>г</w:t>
      </w:r>
      <w:r w:rsidRPr="00A33672">
        <w:rPr>
          <w:rFonts w:ascii="Times New Roman" w:eastAsia="Times New Roman" w:hAnsi="Times New Roman" w:cs="Times New Roman"/>
          <w:sz w:val="24"/>
          <w:szCs w:val="24"/>
          <w:lang w:eastAsia="ru-RU"/>
        </w:rPr>
        <w:t>) повар.</w:t>
      </w:r>
    </w:p>
    <w:p w14:paraId="2C59E571"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 Какие бывают виды ниток?</w:t>
      </w:r>
    </w:p>
    <w:p w14:paraId="0FC3FD31"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а) швейные</w:t>
      </w:r>
    </w:p>
    <w:p w14:paraId="6CD4EBCF"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б) вязальные</w:t>
      </w:r>
    </w:p>
    <w:p w14:paraId="3F674814"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 вышивальные</w:t>
      </w:r>
    </w:p>
    <w:p w14:paraId="7845060C"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г) ручные</w:t>
      </w:r>
    </w:p>
    <w:p w14:paraId="0B05F1F3"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Укажи, что не относится к природным материалам:</w:t>
      </w:r>
    </w:p>
    <w:p w14:paraId="7E1FA6DA"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а) листья</w:t>
      </w:r>
    </w:p>
    <w:p w14:paraId="1F510683"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б) желуди</w:t>
      </w:r>
    </w:p>
    <w:p w14:paraId="02739940"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 цветы</w:t>
      </w:r>
    </w:p>
    <w:p w14:paraId="27CACE92"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г) бумага</w:t>
      </w:r>
    </w:p>
    <w:p w14:paraId="2A6371DD"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 плоды</w:t>
      </w:r>
    </w:p>
    <w:p w14:paraId="4413E5F4"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е) семена</w:t>
      </w:r>
    </w:p>
    <w:p w14:paraId="4A69A419"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ж) кора</w:t>
      </w:r>
    </w:p>
    <w:p w14:paraId="51C9207B"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 ткань</w:t>
      </w:r>
    </w:p>
    <w:p w14:paraId="2BF000E0"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 глина</w:t>
      </w:r>
    </w:p>
    <w:p w14:paraId="315E645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p>
    <w:p w14:paraId="0D3B7A8E"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Критерии оценки знаний и умений учащихся по технологии</w:t>
      </w:r>
    </w:p>
    <w:p w14:paraId="3DD9481E" w14:textId="77777777" w:rsidR="00BC1ACD" w:rsidRPr="00A33672" w:rsidRDefault="00BC1ACD" w:rsidP="00BC1ACD">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I. Примерные нормы оценок знаний и умений обучающихся по устному опросу</w:t>
      </w:r>
    </w:p>
    <w:p w14:paraId="53B0790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
          <w:sz w:val="24"/>
          <w:szCs w:val="24"/>
        </w:rPr>
        <w:t>Оценка «5» ставится, если обучающийся</w:t>
      </w:r>
      <w:r w:rsidRPr="00A33672">
        <w:rPr>
          <w:rFonts w:ascii="Times New Roman" w:hAnsi="Times New Roman" w:cs="Times New Roman"/>
          <w:sz w:val="24"/>
          <w:szCs w:val="24"/>
        </w:rPr>
        <w:t>:</w:t>
      </w:r>
    </w:p>
    <w:p w14:paraId="341F91A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полностью освоил учебный материал; умеет изложить его своими словами; самостоятельно подтверждает ответ конкретными примерами;</w:t>
      </w:r>
    </w:p>
    <w:p w14:paraId="3A238F8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правильно и обстоятельно отвечает на дополнительные вопросы учителя.</w:t>
      </w:r>
    </w:p>
    <w:p w14:paraId="01462269"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Оценка «4» ставится, если обучающийся:</w:t>
      </w:r>
    </w:p>
    <w:p w14:paraId="7AA2CCF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основном усвоил учебный материал, допускает незначительные ошибки при его изложении своими словами; подтверждает ответ конкретными примерами; правильно отвечает на дополнительные вопросы учителя.</w:t>
      </w:r>
    </w:p>
    <w:p w14:paraId="529F049D"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Оценка «3» ставится, если обучающийся:</w:t>
      </w:r>
    </w:p>
    <w:p w14:paraId="3980E66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не усвоил существенную часть учебного материала; допускает значительные ошибки при его изложении своими словами;</w:t>
      </w:r>
    </w:p>
    <w:p w14:paraId="211408C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затрудняется подтвердить ответ конкретными примерами; слабо отвечает на дополнительные вопросы.</w:t>
      </w:r>
    </w:p>
    <w:p w14:paraId="18A1DB2B"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Оценка «2» ставится, если обучающийся:</w:t>
      </w:r>
    </w:p>
    <w:p w14:paraId="1461B36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почти не усвоил учебный материал; не может изложить его своими словами; не может подтвердить ответ конкретными примерами; не отвечает на большую часть дополнительных вопросов учителя.</w:t>
      </w:r>
    </w:p>
    <w:p w14:paraId="032D15EC" w14:textId="77777777" w:rsidR="00BC1ACD" w:rsidRPr="00A33672" w:rsidRDefault="00BC1ACD" w:rsidP="00BC1ACD">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II. Примерные нормы оценок выполнения обучающимися графических заданий и лабораторно-практических работ</w:t>
      </w:r>
    </w:p>
    <w:p w14:paraId="73AEB07C"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Отметка «5» ставится, если обучающийся:</w:t>
      </w:r>
    </w:p>
    <w:p w14:paraId="0FB5764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творчески планирует выполнение работы; самостоятельно и полностью использует знания программного материала; правильно и аккуратно выполняет задание;</w:t>
      </w:r>
    </w:p>
    <w:p w14:paraId="3F86EAC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умеет пользоваться справочной литературой, наглядными пособиями, приборами и другими средствами.</w:t>
      </w:r>
    </w:p>
    <w:p w14:paraId="35EA2A4A"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Отметка «4» ставится, если обучающийся:</w:t>
      </w:r>
    </w:p>
    <w:p w14:paraId="736529B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правильно планирует выполнение работы; самостоятельно использует знания программного материала; в основном правильно и аккуратно выполняет задание;</w:t>
      </w:r>
    </w:p>
    <w:p w14:paraId="0AFEC46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умеет пользоваться справочной литературой, наглядными пособиями, приборами и другими средствами.</w:t>
      </w:r>
    </w:p>
    <w:p w14:paraId="6AC15265"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Отметка «3» ставится, если обучающийся:</w:t>
      </w:r>
    </w:p>
    <w:p w14:paraId="1582E8A0"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допускает ошибки при планировании выполнения работы;</w:t>
      </w:r>
    </w:p>
    <w:p w14:paraId="5A23063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 может самостоятельно использовать значительную часть знаний программного материала;</w:t>
      </w:r>
    </w:p>
    <w:p w14:paraId="0CB309E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допускает ошибки и неаккуратно выполняет задание; затрудняется самостоятельно использовать справочную литературу, наглядные пособия, приборы и другие средства.</w:t>
      </w:r>
    </w:p>
    <w:p w14:paraId="4B8FE884" w14:textId="77777777" w:rsidR="00BC1ACD" w:rsidRPr="00A33672" w:rsidRDefault="00BC1ACD" w:rsidP="00BC1ACD">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Отметка «2» ставится, если обучающийся:</w:t>
      </w:r>
    </w:p>
    <w:p w14:paraId="6AD7E49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 может правильно спланировать выполнение работы; не может использовать знания программного материала; допускает грубые ошибки и неаккуратно выполняет задание;</w:t>
      </w:r>
    </w:p>
    <w:p w14:paraId="776A8B5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 может самостоятельно использовать справочную литературу, наглядные пособия, приборы и другие средства.</w:t>
      </w:r>
    </w:p>
    <w:p w14:paraId="4D7071E1" w14:textId="77777777" w:rsidR="00BC1ACD" w:rsidRPr="00A33672" w:rsidRDefault="00BC1ACD" w:rsidP="00BC1ACD">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III.  Проверка и оценка практической работы обучающихся</w:t>
      </w:r>
    </w:p>
    <w:p w14:paraId="6DCDA68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 работа выполнена в заданное время, самостоятельно, с соблюдением технологической последовательности, качественно и творчески;</w:t>
      </w:r>
    </w:p>
    <w:p w14:paraId="057A17B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«4» - работа выполнена в заданное время, самостоятельно, с соблюдением технологической последовательности, при выполнении отдельных операций допущены небольшие отклонения; общий вид изделия аккуратный;</w:t>
      </w:r>
    </w:p>
    <w:p w14:paraId="37ED2B7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 работа выполнена в заданное время, самостоятельно, с нарушением технологической последовательности, отдельные операции выполнены с отклонением от образца (если не было на то установки); изделие оформлено небрежно или не закончено в срок;</w:t>
      </w:r>
    </w:p>
    <w:p w14:paraId="20AA29F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 ученик самостоятельно не справился с работой, технологическая последовательность нарушена, при выполнении операций допущены большие отклонения, изделие оформлено небрежно и имеет незавершенный вид.</w:t>
      </w:r>
    </w:p>
    <w:p w14:paraId="3B197EA4" w14:textId="77777777" w:rsidR="00BC1ACD" w:rsidRPr="00A33672" w:rsidRDefault="00BC1ACD" w:rsidP="00BC1ACD">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IV. Оценивание теста обучающихся производится по следующей системе:</w:t>
      </w:r>
    </w:p>
    <w:p w14:paraId="5C1C281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получают обучающиеся, справившиеся с работой 100 - 90 %;</w:t>
      </w:r>
    </w:p>
    <w:p w14:paraId="3F3B551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 ставится в том случае, если верные ответы составляют 80 % от общего количества;</w:t>
      </w:r>
    </w:p>
    <w:p w14:paraId="623B756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 соответствует работа, содержащая 50 – 70 % правильных ответов.</w:t>
      </w:r>
    </w:p>
    <w:p w14:paraId="1E138613"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Содержание учебного предмета</w:t>
      </w:r>
    </w:p>
    <w:p w14:paraId="6E0B4D55"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Курс «Технология» для 3 класса рассчитан на 34 часа в год (34 учебные недели по 1 часу в неделю).</w:t>
      </w:r>
    </w:p>
    <w:p w14:paraId="42A2AC3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 xml:space="preserve">1. Общекультурные и </w:t>
      </w:r>
      <w:proofErr w:type="spellStart"/>
      <w:r w:rsidRPr="00A33672">
        <w:rPr>
          <w:rFonts w:ascii="Times New Roman" w:hAnsi="Times New Roman" w:cs="Times New Roman"/>
          <w:bCs/>
          <w:sz w:val="24"/>
          <w:szCs w:val="24"/>
        </w:rPr>
        <w:t>общетрудовые</w:t>
      </w:r>
      <w:proofErr w:type="spellEnd"/>
      <w:r w:rsidRPr="00A33672">
        <w:rPr>
          <w:rFonts w:ascii="Times New Roman" w:hAnsi="Times New Roman" w:cs="Times New Roman"/>
          <w:bCs/>
          <w:sz w:val="24"/>
          <w:szCs w:val="24"/>
        </w:rPr>
        <w:t xml:space="preserve"> компетенции (знания, умения и способы деятельности). Основы культуры труда, самообслуживания </w:t>
      </w:r>
    </w:p>
    <w:p w14:paraId="75B4A67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Трудовая деятельность и её значение в жизни человека. Рукотворный мир как результат труда человека; разнообразие предметов рукотворного мира (архитектура, техника, предметы быта и декоративно-прикладного искусства и т. д.) разных народов России). Особенности тематики, материалов, внешнего вида изделий декоративного искусства разных народов, отражающие природные, географические и социальные условия конкретного народа. </w:t>
      </w:r>
    </w:p>
    <w:p w14:paraId="2E624AAB"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Элементарные общие правила создания предметов рукотворного мира (удобство, эстетическая выразительность, прочность; гармония предметов и окружающей среды). Бережное отношение к природе как источнику сырьевых ресурсов. Мастера и их профессии; традиции и творчество мастера в создании предметной среды (общее представление). </w:t>
      </w:r>
    </w:p>
    <w:p w14:paraId="0BD7414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Анализ задания, организация рабочего места в зависимости от вида работы, планирование трудового процесса. Рациональное размещение на рабочем месте материалов и инструментов, распределение рабочего времени. Отбор и анализ информации (из учебника и других дидактических материалов), её использование в организации работы. Контроль и корректировка хода работы. Работа в малых группах, осуществление сотрудничества, выполнение социальных ролей (руководитель и подчинённый). </w:t>
      </w:r>
    </w:p>
    <w:p w14:paraId="5BF06C1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Элементарная творческая и проектная деятельность (создание замысла, его детализация и воплощение). Культура проектной деятельности и оформление документации (целеполагание, планирование, выполнение, рефлексия, презентация, оценка). Система коллективных, групповых и индивидуальных проектов. Культура межличностных отношений в совместной деятельности. Результат проектной деятельности — изделия, которые могут быть использованы для оказания услуг, для организации праздников, для самообслуживания, для использования в учебной деятельности и т. п. Выполнение доступных видов работ по самообслуживанию, домашнему труду, оказание доступных видов помощи малышам, взрослым и сверстникам.</w:t>
      </w:r>
    </w:p>
    <w:p w14:paraId="316F1DF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Выполнение элементарных расчетов стоимости изготавливаемого изделия.</w:t>
      </w:r>
    </w:p>
    <w:p w14:paraId="0EDCAF3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 xml:space="preserve">2. Технология ручной обработки материалов. Элементы графической грамоты </w:t>
      </w:r>
    </w:p>
    <w:p w14:paraId="433ADD2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Общее понятие о материалах, их происхождении. Исследование элементарных физических, механических и технологических свойств доступных материалов. Многообразие материалов и их практическое применение в жизни. </w:t>
      </w:r>
    </w:p>
    <w:p w14:paraId="4443B50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Подготовка материалов к работе. Экономное расходование материалов. Выбор и замена материалов по их декоративно-художественным и конструктивным свойствам, использование соответствующих способов обработки материалов в зависимости от назначения изделия. </w:t>
      </w:r>
    </w:p>
    <w:p w14:paraId="7485AC4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Инструменты и приспособления для обработки материалов (знание названий используемых инструментов), выполнение приёмов их рационального и безопасного использования. </w:t>
      </w:r>
    </w:p>
    <w:p w14:paraId="472F29F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Общее представление о технологическом процессе, технологической документации (технологическая карта, чертеж и др.) анализ устройства и назначения изделия; выстраивание последовательности практических действий и технологических операций; подбор и замена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 изменений. Называние, и выполнение основных технологических операций ручной обработки материалов: разметка деталей (на глаз, по шаблону, трафарету, лекалу, копированием, с помощью линейки, угольника, циркуля), выделение деталей (отрывание, резание ножницами, канцелярским ножом), формообразование деталей (сгибание, складывание и др.), сборка изделия (клеевое, ниточное, проволочное, винтовое и др.), отделка изделия или его деталей (окрашивание, вышивка, аппликация и др.). Грамотное заполнение технологической карты. Выполнение отделки в соответствии с особенностями декоративных орнаментов разных народов России (растительный, геометрический и другой орнамент). </w:t>
      </w:r>
    </w:p>
    <w:p w14:paraId="77699A1B"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Проведение измерений и построений для решения практических задач. Виды условных графических изображений: рисунок, простейший чертёж, эскиз, развёртка, схема (их узнавание). Назначение линий чертежа (контур, линии надреза, сгиба, размерная, осевая, центровая, разрыва). Чтение условных графических изображений. Разметка деталей с опорой на простейший чертёж, эскиз. Изготовление изделий по рисунку, простейшему чертежу или эскизу, схеме. </w:t>
      </w:r>
    </w:p>
    <w:p w14:paraId="2949F28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 xml:space="preserve">3. Конструирование и моделирование </w:t>
      </w:r>
    </w:p>
    <w:p w14:paraId="14EABEB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Общее представление о конструировании как создании конструкции каких-либо изделий (технических, бытовых, учебных и пр.). Изделие, деталь изделия (общее представление). Понятие о конструкции изделия; различные виды конструкций и способы их сборки. Виды и способы соединения деталей. Основные требования к изделию (соответствие материала, конструкции и внешнего оформления назначению изделия). </w:t>
      </w:r>
    </w:p>
    <w:p w14:paraId="0CA2AAB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Конструирование и моделирование изделий из различных материалов по образцу, рисунку, простейшему чертежу или эскизу и по заданным условиям (технико-технологическим, функциональным, декоративно-художественным и пр.). Конструирование и моделирование на компьютере и в интерактивном конструкторе. </w:t>
      </w:r>
    </w:p>
    <w:p w14:paraId="577B6E6A"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Виды и типы уроков</w:t>
      </w:r>
      <w:r w:rsidR="008F5287" w:rsidRPr="00A33672">
        <w:rPr>
          <w:rFonts w:ascii="Times New Roman" w:eastAsia="Times New Roman" w:hAnsi="Times New Roman" w:cs="Times New Roman"/>
          <w:sz w:val="24"/>
          <w:szCs w:val="24"/>
          <w:lang w:eastAsia="ru-RU"/>
        </w:rPr>
        <w:t>:</w:t>
      </w:r>
      <w:r w:rsidRPr="00A33672">
        <w:rPr>
          <w:rFonts w:ascii="Times New Roman" w:eastAsia="Times New Roman" w:hAnsi="Times New Roman" w:cs="Times New Roman"/>
          <w:sz w:val="24"/>
          <w:szCs w:val="24"/>
          <w:lang w:eastAsia="ru-RU"/>
        </w:rPr>
        <w:t xml:space="preserve"> </w:t>
      </w:r>
    </w:p>
    <w:p w14:paraId="3547CD1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урок изучения нового материала;</w:t>
      </w:r>
    </w:p>
    <w:p w14:paraId="1E9403D6"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урок формирования умений и навыков;</w:t>
      </w:r>
    </w:p>
    <w:p w14:paraId="2F63F4B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урок развития умений и навыков;</w:t>
      </w:r>
    </w:p>
    <w:p w14:paraId="28B017B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урок закрепления и систематизации знаний;</w:t>
      </w:r>
    </w:p>
    <w:p w14:paraId="068B0F1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комбинированный урок</w:t>
      </w:r>
    </w:p>
    <w:p w14:paraId="1FCEBB0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нетрадиционные формы уроков: урок-игра, урок-сказка,  урок-проект, урок-викторина, урок-исследование, урок-практика;</w:t>
      </w:r>
    </w:p>
    <w:p w14:paraId="58E8BA14"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Формы проведения учебных занятий:</w:t>
      </w:r>
    </w:p>
    <w:p w14:paraId="73376B4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индивидуальные;</w:t>
      </w:r>
    </w:p>
    <w:p w14:paraId="301A7C3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индивидуально-групповые;</w:t>
      </w:r>
    </w:p>
    <w:p w14:paraId="031C67D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фронтальные;</w:t>
      </w:r>
    </w:p>
    <w:p w14:paraId="73C90B8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работа в парах.</w:t>
      </w:r>
    </w:p>
    <w:p w14:paraId="02CC4B7C" w14:textId="77777777" w:rsidR="00B76CB5" w:rsidRPr="00A33672" w:rsidRDefault="00B76CB5" w:rsidP="00224C39">
      <w:pPr>
        <w:tabs>
          <w:tab w:val="left" w:pos="284"/>
        </w:tabs>
        <w:spacing w:after="0" w:line="360" w:lineRule="auto"/>
        <w:jc w:val="both"/>
        <w:rPr>
          <w:rFonts w:ascii="Times New Roman" w:hAnsi="Times New Roman" w:cs="Times New Roman"/>
          <w:sz w:val="24"/>
          <w:szCs w:val="24"/>
        </w:rPr>
      </w:pPr>
    </w:p>
    <w:p w14:paraId="72788DD0" w14:textId="77777777" w:rsidR="00970E59" w:rsidRPr="00A33672" w:rsidRDefault="0087573F"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Речевой материал</w:t>
      </w:r>
    </w:p>
    <w:p w14:paraId="15E5667E" w14:textId="77777777" w:rsidR="0087573F" w:rsidRPr="00A33672" w:rsidRDefault="0087573F"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Слова, словосочетания и ф</w:t>
      </w:r>
      <w:r w:rsidR="00B76CB5" w:rsidRPr="00A33672">
        <w:rPr>
          <w:rFonts w:ascii="Times New Roman" w:hAnsi="Times New Roman" w:cs="Times New Roman"/>
          <w:i/>
          <w:sz w:val="24"/>
          <w:szCs w:val="24"/>
        </w:rPr>
        <w:t>р</w:t>
      </w:r>
      <w:r w:rsidRPr="00A33672">
        <w:rPr>
          <w:rFonts w:ascii="Times New Roman" w:hAnsi="Times New Roman" w:cs="Times New Roman"/>
          <w:i/>
          <w:sz w:val="24"/>
          <w:szCs w:val="24"/>
        </w:rPr>
        <w:t>азы</w:t>
      </w:r>
    </w:p>
    <w:p w14:paraId="1C99B8FB" w14:textId="77777777" w:rsidR="0087573F" w:rsidRPr="00A33672" w:rsidRDefault="0087573F" w:rsidP="0087573F">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Объёмная модель дома, оформление </w:t>
      </w:r>
      <w:r w:rsidRPr="00A33672">
        <w:rPr>
          <w:rFonts w:ascii="Times New Roman" w:eastAsia="Times New Roman" w:hAnsi="Times New Roman" w:cs="Times New Roman"/>
          <w:spacing w:val="1"/>
          <w:sz w:val="24"/>
          <w:szCs w:val="24"/>
          <w:lang w:eastAsia="ru-RU"/>
        </w:rPr>
        <w:t>изделия по эскизу.</w:t>
      </w:r>
      <w:r w:rsidRPr="00A33672">
        <w:rPr>
          <w:rFonts w:ascii="Times New Roman" w:eastAsia="Times New Roman" w:hAnsi="Times New Roman" w:cs="Times New Roman"/>
          <w:sz w:val="24"/>
          <w:szCs w:val="24"/>
          <w:lang w:eastAsia="ru-RU"/>
        </w:rPr>
        <w:t xml:space="preserve"> Профессии: архитектор, инженер-строитель, прораб.</w:t>
      </w:r>
      <w:r w:rsidRPr="00A33672">
        <w:rPr>
          <w:rFonts w:ascii="Times New Roman" w:eastAsia="Times New Roman" w:hAnsi="Times New Roman" w:cs="Times New Roman"/>
          <w:i/>
          <w:spacing w:val="-1"/>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архитектура, каркас, чертёж, масштаб, эскиз, </w:t>
      </w:r>
      <w:r w:rsidRPr="00A33672">
        <w:rPr>
          <w:rFonts w:ascii="Times New Roman" w:eastAsia="Times New Roman" w:hAnsi="Times New Roman" w:cs="Times New Roman"/>
          <w:spacing w:val="1"/>
          <w:sz w:val="24"/>
          <w:szCs w:val="24"/>
          <w:lang w:eastAsia="ru-RU"/>
        </w:rPr>
        <w:t xml:space="preserve">технический рисунок, развёртка, линии чертежа, проволока: свойства и способы работы (скручивание, </w:t>
      </w:r>
      <w:r w:rsidRPr="00A33672">
        <w:rPr>
          <w:rFonts w:ascii="Times New Roman" w:eastAsia="Times New Roman" w:hAnsi="Times New Roman" w:cs="Times New Roman"/>
          <w:spacing w:val="2"/>
          <w:sz w:val="24"/>
          <w:szCs w:val="24"/>
          <w:lang w:eastAsia="ru-RU"/>
        </w:rPr>
        <w:t xml:space="preserve">сгибание, </w:t>
      </w:r>
      <w:r w:rsidRPr="00A33672">
        <w:rPr>
          <w:rFonts w:ascii="Times New Roman" w:eastAsia="Times New Roman" w:hAnsi="Times New Roman" w:cs="Times New Roman"/>
          <w:spacing w:val="2"/>
          <w:sz w:val="24"/>
          <w:szCs w:val="24"/>
          <w:lang w:eastAsia="ru-RU"/>
        </w:rPr>
        <w:lastRenderedPageBreak/>
        <w:t xml:space="preserve">откусывание), правила безопасной работы </w:t>
      </w:r>
      <w:r w:rsidRPr="00A33672">
        <w:rPr>
          <w:rFonts w:ascii="Times New Roman" w:eastAsia="Times New Roman" w:hAnsi="Times New Roman" w:cs="Times New Roman"/>
          <w:spacing w:val="-1"/>
          <w:sz w:val="24"/>
          <w:szCs w:val="24"/>
          <w:lang w:eastAsia="ru-RU"/>
        </w:rPr>
        <w:t>плоскогубцами, острогубцами, о</w:t>
      </w:r>
      <w:r w:rsidRPr="00A33672">
        <w:rPr>
          <w:rFonts w:ascii="Times New Roman" w:eastAsia="Times New Roman" w:hAnsi="Times New Roman" w:cs="Times New Roman"/>
          <w:spacing w:val="1"/>
          <w:sz w:val="24"/>
          <w:szCs w:val="24"/>
          <w:lang w:eastAsia="ru-RU"/>
        </w:rPr>
        <w:t xml:space="preserve">бъёмная модель телебашни из проволоки, </w:t>
      </w:r>
      <w:r w:rsidRPr="00A33672">
        <w:rPr>
          <w:rFonts w:ascii="Times New Roman" w:eastAsia="Times New Roman" w:hAnsi="Times New Roman" w:cs="Times New Roman"/>
          <w:spacing w:val="-1"/>
          <w:sz w:val="24"/>
          <w:szCs w:val="24"/>
          <w:lang w:eastAsia="ru-RU"/>
        </w:rPr>
        <w:t>проволока, сверло, кусачки, плоскогубцы, те</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2"/>
          <w:sz w:val="24"/>
          <w:szCs w:val="24"/>
          <w:lang w:eastAsia="ru-RU"/>
        </w:rPr>
        <w:t>лебашня, р</w:t>
      </w:r>
      <w:r w:rsidRPr="00A33672">
        <w:rPr>
          <w:rFonts w:ascii="Times New Roman" w:eastAsia="Times New Roman" w:hAnsi="Times New Roman" w:cs="Times New Roman"/>
          <w:spacing w:val="-1"/>
          <w:sz w:val="24"/>
          <w:szCs w:val="24"/>
          <w:lang w:eastAsia="ru-RU"/>
        </w:rPr>
        <w:t xml:space="preserve">аскрой деталей по </w:t>
      </w:r>
      <w:r w:rsidRPr="00A33672">
        <w:rPr>
          <w:rFonts w:ascii="Times New Roman" w:eastAsia="Times New Roman" w:hAnsi="Times New Roman" w:cs="Times New Roman"/>
          <w:sz w:val="24"/>
          <w:szCs w:val="24"/>
          <w:lang w:eastAsia="ru-RU"/>
        </w:rPr>
        <w:t>шаблону, создание тематической композиции, оформ</w:t>
      </w:r>
      <w:r w:rsidRPr="00A33672">
        <w:rPr>
          <w:rFonts w:ascii="Times New Roman" w:eastAsia="Times New Roman" w:hAnsi="Times New Roman" w:cs="Times New Roman"/>
          <w:sz w:val="24"/>
          <w:szCs w:val="24"/>
          <w:lang w:eastAsia="ru-RU"/>
        </w:rPr>
        <w:softHyphen/>
        <w:t>ление изделия, п</w:t>
      </w:r>
      <w:r w:rsidRPr="00A33672">
        <w:rPr>
          <w:rFonts w:ascii="Times New Roman" w:eastAsia="Times New Roman" w:hAnsi="Times New Roman" w:cs="Times New Roman"/>
          <w:spacing w:val="1"/>
          <w:sz w:val="24"/>
          <w:szCs w:val="24"/>
          <w:lang w:eastAsia="ru-RU"/>
        </w:rPr>
        <w:t>риродные и хими</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4"/>
          <w:sz w:val="24"/>
          <w:szCs w:val="24"/>
          <w:lang w:eastAsia="ru-RU"/>
        </w:rPr>
        <w:t>ческие волокна, способы украшения одежды — вы</w:t>
      </w:r>
      <w:r w:rsidRPr="00A33672">
        <w:rPr>
          <w:rFonts w:ascii="Times New Roman" w:eastAsia="Times New Roman" w:hAnsi="Times New Roman" w:cs="Times New Roman"/>
          <w:spacing w:val="4"/>
          <w:sz w:val="24"/>
          <w:szCs w:val="24"/>
          <w:lang w:eastAsia="ru-RU"/>
        </w:rPr>
        <w:softHyphen/>
      </w:r>
      <w:r w:rsidRPr="00A33672">
        <w:rPr>
          <w:rFonts w:ascii="Times New Roman" w:eastAsia="Times New Roman" w:hAnsi="Times New Roman" w:cs="Times New Roman"/>
          <w:sz w:val="24"/>
          <w:szCs w:val="24"/>
          <w:lang w:eastAsia="ru-RU"/>
        </w:rPr>
        <w:t>шивка, монограмма</w:t>
      </w:r>
      <w:r w:rsidR="00B76CB5" w:rsidRPr="00A33672">
        <w:rPr>
          <w:rFonts w:ascii="Times New Roman" w:eastAsia="Times New Roman" w:hAnsi="Times New Roman" w:cs="Times New Roman"/>
          <w:sz w:val="24"/>
          <w:szCs w:val="24"/>
          <w:lang w:eastAsia="ru-RU"/>
        </w:rPr>
        <w:t>, п</w:t>
      </w:r>
      <w:r w:rsidRPr="00A33672">
        <w:rPr>
          <w:rFonts w:ascii="Times New Roman" w:eastAsia="Times New Roman" w:hAnsi="Times New Roman" w:cs="Times New Roman"/>
          <w:spacing w:val="1"/>
          <w:sz w:val="24"/>
          <w:szCs w:val="24"/>
          <w:lang w:eastAsia="ru-RU"/>
        </w:rPr>
        <w:t>равила безопасной работы иглой</w:t>
      </w:r>
      <w:r w:rsidR="00B76CB5"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pacing w:val="-1"/>
          <w:sz w:val="24"/>
          <w:szCs w:val="24"/>
          <w:lang w:eastAsia="ru-RU"/>
        </w:rPr>
        <w:t>виды швов с использованием пяльцев</w:t>
      </w:r>
      <w:r w:rsidR="00B76CB5" w:rsidRPr="00A33672">
        <w:rPr>
          <w:rFonts w:ascii="Times New Roman" w:eastAsia="Times New Roman" w:hAnsi="Times New Roman" w:cs="Times New Roman"/>
          <w:spacing w:val="-1"/>
          <w:sz w:val="24"/>
          <w:szCs w:val="24"/>
          <w:lang w:eastAsia="ru-RU"/>
        </w:rPr>
        <w:t>, те</w:t>
      </w:r>
      <w:r w:rsidRPr="00A33672">
        <w:rPr>
          <w:rFonts w:ascii="Times New Roman" w:eastAsia="Times New Roman" w:hAnsi="Times New Roman" w:cs="Times New Roman"/>
          <w:spacing w:val="-1"/>
          <w:sz w:val="24"/>
          <w:szCs w:val="24"/>
          <w:lang w:eastAsia="ru-RU"/>
        </w:rPr>
        <w:t>х</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1"/>
          <w:sz w:val="24"/>
          <w:szCs w:val="24"/>
          <w:lang w:eastAsia="ru-RU"/>
        </w:rPr>
        <w:t>ника выполнения стебельчатого шва</w:t>
      </w:r>
      <w:r w:rsidR="00B76CB5" w:rsidRPr="00A33672">
        <w:rPr>
          <w:rFonts w:ascii="Times New Roman" w:eastAsia="Times New Roman" w:hAnsi="Times New Roman" w:cs="Times New Roman"/>
          <w:spacing w:val="1"/>
          <w:sz w:val="24"/>
          <w:szCs w:val="24"/>
          <w:lang w:eastAsia="ru-RU"/>
        </w:rPr>
        <w:t>, с</w:t>
      </w:r>
      <w:r w:rsidRPr="00A33672">
        <w:rPr>
          <w:rFonts w:ascii="Times New Roman" w:eastAsia="Times New Roman" w:hAnsi="Times New Roman" w:cs="Times New Roman"/>
          <w:spacing w:val="3"/>
          <w:sz w:val="24"/>
          <w:szCs w:val="24"/>
          <w:lang w:eastAsia="ru-RU"/>
        </w:rPr>
        <w:t xml:space="preserve">трочка стебельчатых, петельных и крестообразных </w:t>
      </w:r>
      <w:r w:rsidRPr="00A33672">
        <w:rPr>
          <w:rFonts w:ascii="Times New Roman" w:eastAsia="Times New Roman" w:hAnsi="Times New Roman" w:cs="Times New Roman"/>
          <w:spacing w:val="-4"/>
          <w:sz w:val="24"/>
          <w:szCs w:val="24"/>
          <w:lang w:eastAsia="ru-RU"/>
        </w:rPr>
        <w:t>стежков</w:t>
      </w:r>
      <w:r w:rsidR="00B76CB5" w:rsidRPr="00A33672">
        <w:rPr>
          <w:rFonts w:ascii="Times New Roman" w:eastAsia="Times New Roman" w:hAnsi="Times New Roman" w:cs="Times New Roman"/>
          <w:spacing w:val="-4"/>
          <w:sz w:val="24"/>
          <w:szCs w:val="24"/>
          <w:lang w:eastAsia="ru-RU"/>
        </w:rPr>
        <w:t>, а</w:t>
      </w:r>
      <w:r w:rsidRPr="00A33672">
        <w:rPr>
          <w:rFonts w:ascii="Times New Roman" w:eastAsia="Times New Roman" w:hAnsi="Times New Roman" w:cs="Times New Roman"/>
          <w:spacing w:val="-1"/>
          <w:sz w:val="24"/>
          <w:szCs w:val="24"/>
          <w:lang w:eastAsia="ru-RU"/>
        </w:rPr>
        <w:t>ппликация</w:t>
      </w:r>
      <w:r w:rsidR="00B76CB5" w:rsidRPr="00A33672">
        <w:rPr>
          <w:rFonts w:ascii="Times New Roman" w:eastAsia="Times New Roman" w:hAnsi="Times New Roman" w:cs="Times New Roman"/>
          <w:spacing w:val="-1"/>
          <w:sz w:val="24"/>
          <w:szCs w:val="24"/>
          <w:lang w:eastAsia="ru-RU"/>
        </w:rPr>
        <w:t>, в</w:t>
      </w:r>
      <w:r w:rsidRPr="00A33672">
        <w:rPr>
          <w:rFonts w:ascii="Times New Roman" w:eastAsia="Times New Roman" w:hAnsi="Times New Roman" w:cs="Times New Roman"/>
          <w:spacing w:val="-1"/>
          <w:sz w:val="24"/>
          <w:szCs w:val="24"/>
          <w:lang w:eastAsia="ru-RU"/>
        </w:rPr>
        <w:t>иды аппликации</w:t>
      </w:r>
      <w:r w:rsidR="00B76CB5" w:rsidRPr="00A33672">
        <w:rPr>
          <w:rFonts w:ascii="Times New Roman" w:eastAsia="Times New Roman" w:hAnsi="Times New Roman" w:cs="Times New Roman"/>
          <w:spacing w:val="-1"/>
          <w:sz w:val="24"/>
          <w:szCs w:val="24"/>
          <w:lang w:eastAsia="ru-RU"/>
        </w:rPr>
        <w:t>, а</w:t>
      </w:r>
      <w:r w:rsidRPr="00A33672">
        <w:rPr>
          <w:rFonts w:ascii="Times New Roman" w:eastAsia="Times New Roman" w:hAnsi="Times New Roman" w:cs="Times New Roman"/>
          <w:spacing w:val="-1"/>
          <w:sz w:val="24"/>
          <w:szCs w:val="24"/>
          <w:lang w:eastAsia="ru-RU"/>
        </w:rPr>
        <w:t>лгоритм выполнения аппликации</w:t>
      </w:r>
      <w:r w:rsidR="00B76CB5"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pacing w:val="5"/>
          <w:sz w:val="24"/>
          <w:szCs w:val="24"/>
          <w:lang w:eastAsia="ru-RU"/>
        </w:rPr>
        <w:t xml:space="preserve">ателье, фабрика, ткань, пряжа, выкройка, </w:t>
      </w:r>
      <w:r w:rsidRPr="00A33672">
        <w:rPr>
          <w:rFonts w:ascii="Times New Roman" w:eastAsia="Times New Roman" w:hAnsi="Times New Roman" w:cs="Times New Roman"/>
          <w:spacing w:val="1"/>
          <w:sz w:val="24"/>
          <w:szCs w:val="24"/>
          <w:lang w:eastAsia="ru-RU"/>
        </w:rPr>
        <w:t>кроить, рабочая одежда, форменная одежда, апплика</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2"/>
          <w:sz w:val="24"/>
          <w:szCs w:val="24"/>
          <w:lang w:eastAsia="ru-RU"/>
        </w:rPr>
        <w:t>ция, виды аппликации, монограмма, шов</w:t>
      </w:r>
      <w:r w:rsidR="00B76CB5" w:rsidRPr="00A33672">
        <w:rPr>
          <w:rFonts w:ascii="Times New Roman" w:eastAsia="Times New Roman" w:hAnsi="Times New Roman" w:cs="Times New Roman"/>
          <w:spacing w:val="2"/>
          <w:sz w:val="24"/>
          <w:szCs w:val="24"/>
          <w:lang w:eastAsia="ru-RU"/>
        </w:rPr>
        <w:t xml:space="preserve">, </w:t>
      </w:r>
      <w:r w:rsidRPr="00A33672">
        <w:rPr>
          <w:rFonts w:ascii="Times New Roman" w:eastAsia="Times New Roman" w:hAnsi="Times New Roman" w:cs="Times New Roman"/>
          <w:sz w:val="24"/>
          <w:szCs w:val="24"/>
          <w:lang w:eastAsia="ru-RU"/>
        </w:rPr>
        <w:t>вязание, крючок, воздушные петли</w:t>
      </w:r>
      <w:r w:rsidR="00B76CB5" w:rsidRPr="00A33672">
        <w:rPr>
          <w:rFonts w:ascii="Times New Roman" w:eastAsia="Times New Roman" w:hAnsi="Times New Roman" w:cs="Times New Roman"/>
          <w:sz w:val="24"/>
          <w:szCs w:val="24"/>
          <w:lang w:eastAsia="ru-RU"/>
        </w:rPr>
        <w:t>, м</w:t>
      </w:r>
      <w:r w:rsidRPr="00A33672">
        <w:rPr>
          <w:rFonts w:ascii="Times New Roman" w:eastAsia="Times New Roman" w:hAnsi="Times New Roman" w:cs="Times New Roman"/>
          <w:spacing w:val="2"/>
          <w:sz w:val="24"/>
          <w:szCs w:val="24"/>
          <w:lang w:eastAsia="ru-RU"/>
        </w:rPr>
        <w:t xml:space="preserve">атериалы, инструменты и </w:t>
      </w:r>
      <w:r w:rsidRPr="00A33672">
        <w:rPr>
          <w:rFonts w:ascii="Times New Roman" w:eastAsia="Times New Roman" w:hAnsi="Times New Roman" w:cs="Times New Roman"/>
          <w:spacing w:val="-1"/>
          <w:sz w:val="24"/>
          <w:szCs w:val="24"/>
          <w:lang w:eastAsia="ru-RU"/>
        </w:rPr>
        <w:t>приспособления для работы с бисером</w:t>
      </w:r>
      <w:r w:rsidR="00B76CB5" w:rsidRPr="00A33672">
        <w:rPr>
          <w:rFonts w:ascii="Times New Roman" w:eastAsia="Times New Roman" w:hAnsi="Times New Roman" w:cs="Times New Roman"/>
          <w:spacing w:val="-1"/>
          <w:sz w:val="24"/>
          <w:szCs w:val="24"/>
          <w:lang w:eastAsia="ru-RU"/>
        </w:rPr>
        <w:t>, л</w:t>
      </w:r>
      <w:r w:rsidRPr="00A33672">
        <w:rPr>
          <w:rFonts w:ascii="Times New Roman" w:eastAsia="Times New Roman" w:hAnsi="Times New Roman" w:cs="Times New Roman"/>
          <w:spacing w:val="-1"/>
          <w:sz w:val="24"/>
          <w:szCs w:val="24"/>
          <w:lang w:eastAsia="ru-RU"/>
        </w:rPr>
        <w:t>еска, её свой</w:t>
      </w:r>
      <w:r w:rsidRPr="00A33672">
        <w:rPr>
          <w:rFonts w:ascii="Times New Roman" w:eastAsia="Times New Roman" w:hAnsi="Times New Roman" w:cs="Times New Roman"/>
          <w:spacing w:val="-1"/>
          <w:sz w:val="24"/>
          <w:szCs w:val="24"/>
          <w:lang w:eastAsia="ru-RU"/>
        </w:rPr>
        <w:softHyphen/>
        <w:t>ства и особенности</w:t>
      </w:r>
      <w:r w:rsidR="00B76CB5"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 </w:t>
      </w:r>
      <w:proofErr w:type="spellStart"/>
      <w:r w:rsidRPr="00A33672">
        <w:rPr>
          <w:rFonts w:ascii="Times New Roman" w:eastAsia="Times New Roman" w:hAnsi="Times New Roman" w:cs="Times New Roman"/>
          <w:sz w:val="24"/>
          <w:szCs w:val="24"/>
          <w:lang w:eastAsia="ru-RU"/>
        </w:rPr>
        <w:t>бисероплетени</w:t>
      </w:r>
      <w:r w:rsidR="00B76CB5" w:rsidRPr="00A33672">
        <w:rPr>
          <w:rFonts w:ascii="Times New Roman" w:eastAsia="Times New Roman" w:hAnsi="Times New Roman" w:cs="Times New Roman"/>
          <w:sz w:val="24"/>
          <w:szCs w:val="24"/>
          <w:lang w:eastAsia="ru-RU"/>
        </w:rPr>
        <w:t>е</w:t>
      </w:r>
      <w:proofErr w:type="spellEnd"/>
      <w:r w:rsidR="00B76CB5"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 xml:space="preserve">бисер, </w:t>
      </w:r>
      <w:r w:rsidRPr="00A33672">
        <w:rPr>
          <w:rFonts w:ascii="Times New Roman" w:eastAsia="Times New Roman" w:hAnsi="Times New Roman" w:cs="Times New Roman"/>
          <w:spacing w:val="2"/>
          <w:sz w:val="24"/>
          <w:szCs w:val="24"/>
          <w:lang w:eastAsia="ru-RU"/>
        </w:rPr>
        <w:t>холод</w:t>
      </w:r>
      <w:r w:rsidRPr="00A33672">
        <w:rPr>
          <w:rFonts w:ascii="Times New Roman" w:eastAsia="Times New Roman" w:hAnsi="Times New Roman" w:cs="Times New Roman"/>
          <w:spacing w:val="2"/>
          <w:sz w:val="24"/>
          <w:szCs w:val="24"/>
          <w:lang w:eastAsia="ru-RU"/>
        </w:rPr>
        <w:softHyphen/>
      </w:r>
      <w:r w:rsidRPr="00A33672">
        <w:rPr>
          <w:rFonts w:ascii="Times New Roman" w:eastAsia="Times New Roman" w:hAnsi="Times New Roman" w:cs="Times New Roman"/>
          <w:spacing w:val="1"/>
          <w:sz w:val="24"/>
          <w:szCs w:val="24"/>
          <w:lang w:eastAsia="ru-RU"/>
        </w:rPr>
        <w:t>ные закуски</w:t>
      </w:r>
      <w:r w:rsidR="00B76CB5" w:rsidRPr="00A33672">
        <w:rPr>
          <w:rFonts w:ascii="Times New Roman" w:eastAsia="Times New Roman" w:hAnsi="Times New Roman" w:cs="Times New Roman"/>
          <w:spacing w:val="1"/>
          <w:sz w:val="24"/>
          <w:szCs w:val="24"/>
          <w:lang w:eastAsia="ru-RU"/>
        </w:rPr>
        <w:t>, п</w:t>
      </w:r>
      <w:r w:rsidRPr="00A33672">
        <w:rPr>
          <w:rFonts w:ascii="Times New Roman" w:eastAsia="Times New Roman" w:hAnsi="Times New Roman" w:cs="Times New Roman"/>
          <w:spacing w:val="1"/>
          <w:sz w:val="24"/>
          <w:szCs w:val="24"/>
          <w:lang w:eastAsia="ru-RU"/>
        </w:rPr>
        <w:t>риготовление холодных закусок по ре</w:t>
      </w:r>
      <w:r w:rsidRPr="00A33672">
        <w:rPr>
          <w:rFonts w:ascii="Times New Roman" w:eastAsia="Times New Roman" w:hAnsi="Times New Roman" w:cs="Times New Roman"/>
          <w:spacing w:val="1"/>
          <w:sz w:val="24"/>
          <w:szCs w:val="24"/>
          <w:lang w:eastAsia="ru-RU"/>
        </w:rPr>
        <w:softHyphen/>
        <w:t>цепту</w:t>
      </w:r>
      <w:r w:rsidR="00B76CB5" w:rsidRPr="00A33672">
        <w:rPr>
          <w:rFonts w:ascii="Times New Roman" w:eastAsia="Times New Roman" w:hAnsi="Times New Roman" w:cs="Times New Roman"/>
          <w:spacing w:val="1"/>
          <w:sz w:val="24"/>
          <w:szCs w:val="24"/>
          <w:lang w:eastAsia="ru-RU"/>
        </w:rPr>
        <w:t>,</w:t>
      </w:r>
      <w:r w:rsidRPr="00A33672">
        <w:rPr>
          <w:rFonts w:ascii="Times New Roman" w:eastAsia="Times New Roman" w:hAnsi="Times New Roman" w:cs="Times New Roman"/>
          <w:spacing w:val="1"/>
          <w:sz w:val="24"/>
          <w:szCs w:val="24"/>
          <w:lang w:eastAsia="ru-RU"/>
        </w:rPr>
        <w:t xml:space="preserve"> </w:t>
      </w:r>
      <w:r w:rsidR="00B76CB5" w:rsidRPr="00A33672">
        <w:rPr>
          <w:rFonts w:ascii="Times New Roman" w:eastAsia="Times New Roman" w:hAnsi="Times New Roman" w:cs="Times New Roman"/>
          <w:spacing w:val="1"/>
          <w:sz w:val="24"/>
          <w:szCs w:val="24"/>
          <w:lang w:eastAsia="ru-RU"/>
        </w:rPr>
        <w:t>п</w:t>
      </w:r>
      <w:r w:rsidRPr="00A33672">
        <w:rPr>
          <w:rFonts w:ascii="Times New Roman" w:eastAsia="Times New Roman" w:hAnsi="Times New Roman" w:cs="Times New Roman"/>
          <w:spacing w:val="1"/>
          <w:sz w:val="24"/>
          <w:szCs w:val="24"/>
          <w:lang w:eastAsia="ru-RU"/>
        </w:rPr>
        <w:t>итательные свойства продуктов</w:t>
      </w:r>
      <w:r w:rsidR="00B76CB5" w:rsidRPr="00A33672">
        <w:rPr>
          <w:rFonts w:ascii="Times New Roman" w:eastAsia="Times New Roman" w:hAnsi="Times New Roman" w:cs="Times New Roman"/>
          <w:spacing w:val="1"/>
          <w:sz w:val="24"/>
          <w:szCs w:val="24"/>
          <w:lang w:eastAsia="ru-RU"/>
        </w:rPr>
        <w:t>,</w:t>
      </w:r>
      <w:r w:rsidRPr="00A33672">
        <w:rPr>
          <w:rFonts w:ascii="Times New Roman" w:eastAsia="Times New Roman" w:hAnsi="Times New Roman" w:cs="Times New Roman"/>
          <w:spacing w:val="1"/>
          <w:sz w:val="24"/>
          <w:szCs w:val="24"/>
          <w:lang w:eastAsia="ru-RU"/>
        </w:rPr>
        <w:t xml:space="preserve"> </w:t>
      </w:r>
      <w:r w:rsidR="00B76CB5" w:rsidRPr="00A33672">
        <w:rPr>
          <w:rFonts w:ascii="Times New Roman" w:eastAsia="Times New Roman" w:hAnsi="Times New Roman" w:cs="Times New Roman"/>
          <w:spacing w:val="1"/>
          <w:sz w:val="24"/>
          <w:szCs w:val="24"/>
          <w:lang w:eastAsia="ru-RU"/>
        </w:rPr>
        <w:t>п</w:t>
      </w:r>
      <w:r w:rsidRPr="00A33672">
        <w:rPr>
          <w:rFonts w:ascii="Times New Roman" w:eastAsia="Times New Roman" w:hAnsi="Times New Roman" w:cs="Times New Roman"/>
          <w:spacing w:val="1"/>
          <w:sz w:val="24"/>
          <w:szCs w:val="24"/>
          <w:lang w:eastAsia="ru-RU"/>
        </w:rPr>
        <w:t>ростейшая сервировка стола</w:t>
      </w:r>
      <w:r w:rsidR="00B76CB5" w:rsidRPr="00A33672">
        <w:rPr>
          <w:rFonts w:ascii="Times New Roman" w:eastAsia="Times New Roman" w:hAnsi="Times New Roman" w:cs="Times New Roman"/>
          <w:spacing w:val="1"/>
          <w:sz w:val="24"/>
          <w:szCs w:val="24"/>
          <w:lang w:eastAsia="ru-RU"/>
        </w:rPr>
        <w:t>,</w:t>
      </w:r>
      <w:r w:rsidRPr="00A33672">
        <w:rPr>
          <w:rFonts w:ascii="Times New Roman" w:eastAsia="Times New Roman" w:hAnsi="Times New Roman" w:cs="Times New Roman"/>
          <w:spacing w:val="1"/>
          <w:sz w:val="24"/>
          <w:szCs w:val="24"/>
          <w:lang w:eastAsia="ru-RU"/>
        </w:rPr>
        <w:t xml:space="preserve"> </w:t>
      </w:r>
      <w:r w:rsidR="00B76CB5" w:rsidRPr="00A33672">
        <w:rPr>
          <w:rFonts w:ascii="Times New Roman" w:eastAsia="Times New Roman" w:hAnsi="Times New Roman" w:cs="Times New Roman"/>
          <w:spacing w:val="1"/>
          <w:sz w:val="24"/>
          <w:szCs w:val="24"/>
          <w:lang w:eastAsia="ru-RU"/>
        </w:rPr>
        <w:t>п</w:t>
      </w:r>
      <w:r w:rsidRPr="00A33672">
        <w:rPr>
          <w:rFonts w:ascii="Times New Roman" w:eastAsia="Times New Roman" w:hAnsi="Times New Roman" w:cs="Times New Roman"/>
          <w:spacing w:val="1"/>
          <w:sz w:val="24"/>
          <w:szCs w:val="24"/>
          <w:lang w:eastAsia="ru-RU"/>
        </w:rPr>
        <w:t>риготовление блюд по одной тех</w:t>
      </w:r>
      <w:r w:rsidRPr="00A33672">
        <w:rPr>
          <w:rFonts w:ascii="Times New Roman" w:eastAsia="Times New Roman" w:hAnsi="Times New Roman" w:cs="Times New Roman"/>
          <w:spacing w:val="1"/>
          <w:sz w:val="24"/>
          <w:szCs w:val="24"/>
          <w:lang w:eastAsia="ru-RU"/>
        </w:rPr>
        <w:softHyphen/>
        <w:t>нологии с использованием разных ингредиентов.</w:t>
      </w:r>
      <w:r w:rsidRPr="00A33672">
        <w:rPr>
          <w:rFonts w:ascii="Times New Roman" w:eastAsia="Times New Roman" w:hAnsi="Times New Roman" w:cs="Times New Roman"/>
          <w:spacing w:val="2"/>
          <w:sz w:val="24"/>
          <w:szCs w:val="24"/>
          <w:lang w:eastAsia="ru-RU"/>
        </w:rPr>
        <w:t xml:space="preserve"> </w:t>
      </w:r>
      <w:r w:rsidRPr="00A33672">
        <w:rPr>
          <w:rFonts w:ascii="Times New Roman" w:eastAsia="Times New Roman" w:hAnsi="Times New Roman" w:cs="Times New Roman"/>
          <w:spacing w:val="1"/>
          <w:sz w:val="24"/>
          <w:szCs w:val="24"/>
          <w:lang w:eastAsia="ru-RU"/>
        </w:rPr>
        <w:t>рецепт, ингредиенты, бутерброд. салфетница, сервировка</w:t>
      </w:r>
      <w:r w:rsidR="00B76CB5" w:rsidRPr="00A33672">
        <w:rPr>
          <w:rFonts w:ascii="Times New Roman" w:eastAsia="Times New Roman" w:hAnsi="Times New Roman" w:cs="Times New Roman"/>
          <w:spacing w:val="1"/>
          <w:sz w:val="24"/>
          <w:szCs w:val="24"/>
          <w:lang w:eastAsia="ru-RU"/>
        </w:rPr>
        <w:t>,</w:t>
      </w:r>
      <w:r w:rsidRPr="00A33672">
        <w:rPr>
          <w:rFonts w:ascii="Times New Roman" w:eastAsia="Times New Roman" w:hAnsi="Times New Roman" w:cs="Times New Roman"/>
          <w:spacing w:val="2"/>
          <w:sz w:val="24"/>
          <w:szCs w:val="24"/>
          <w:lang w:eastAsia="ru-RU"/>
        </w:rPr>
        <w:t xml:space="preserve"> магазин, консультировать, витрина, этикет</w:t>
      </w:r>
      <w:r w:rsidRPr="00A33672">
        <w:rPr>
          <w:rFonts w:ascii="Times New Roman" w:eastAsia="Times New Roman" w:hAnsi="Times New Roman" w:cs="Times New Roman"/>
          <w:spacing w:val="2"/>
          <w:sz w:val="24"/>
          <w:szCs w:val="24"/>
          <w:lang w:eastAsia="ru-RU"/>
        </w:rPr>
        <w:softHyphen/>
      </w:r>
      <w:r w:rsidRPr="00A33672">
        <w:rPr>
          <w:rFonts w:ascii="Times New Roman" w:eastAsia="Times New Roman" w:hAnsi="Times New Roman" w:cs="Times New Roman"/>
          <w:sz w:val="24"/>
          <w:szCs w:val="24"/>
          <w:lang w:eastAsia="ru-RU"/>
        </w:rPr>
        <w:t>ка, брелок</w:t>
      </w:r>
      <w:r w:rsidR="00B76CB5"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pacing w:val="1"/>
          <w:sz w:val="24"/>
          <w:szCs w:val="24"/>
          <w:lang w:eastAsia="ru-RU"/>
        </w:rPr>
        <w:t>соломка, междоузлия</w:t>
      </w:r>
      <w:r w:rsidR="00B76CB5"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z w:val="24"/>
          <w:szCs w:val="24"/>
          <w:lang w:eastAsia="ru-RU"/>
        </w:rPr>
        <w:t xml:space="preserve"> пассажирский транспорт, двигатель, экипаж, </w:t>
      </w:r>
      <w:r w:rsidRPr="00A33672">
        <w:rPr>
          <w:rFonts w:ascii="Times New Roman" w:eastAsia="Times New Roman" w:hAnsi="Times New Roman" w:cs="Times New Roman"/>
          <w:spacing w:val="1"/>
          <w:sz w:val="24"/>
          <w:szCs w:val="24"/>
          <w:lang w:eastAsia="ru-RU"/>
        </w:rPr>
        <w:t>упряжка, конструкция, объёмная фигура, грань</w:t>
      </w:r>
      <w:r w:rsidR="00B76CB5"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z w:val="24"/>
          <w:szCs w:val="24"/>
          <w:lang w:eastAsia="ru-RU"/>
        </w:rPr>
        <w:t>верфь, баржа, контргайка</w:t>
      </w:r>
      <w:r w:rsidR="00B76CB5"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 xml:space="preserve">пассажирский транспорт, двигатель, экипаж, </w:t>
      </w:r>
      <w:r w:rsidRPr="00A33672">
        <w:rPr>
          <w:rFonts w:ascii="Times New Roman" w:eastAsia="Times New Roman" w:hAnsi="Times New Roman" w:cs="Times New Roman"/>
          <w:spacing w:val="1"/>
          <w:sz w:val="24"/>
          <w:szCs w:val="24"/>
          <w:lang w:eastAsia="ru-RU"/>
        </w:rPr>
        <w:t>упряжка, конструкция, объёмная фигура, грань</w:t>
      </w:r>
      <w:r w:rsidR="00B76CB5" w:rsidRPr="00A33672">
        <w:rPr>
          <w:rFonts w:ascii="Times New Roman" w:eastAsia="Times New Roman" w:hAnsi="Times New Roman" w:cs="Times New Roman"/>
          <w:spacing w:val="1"/>
          <w:sz w:val="24"/>
          <w:szCs w:val="24"/>
          <w:lang w:eastAsia="ru-RU"/>
        </w:rPr>
        <w:t>,</w:t>
      </w:r>
      <w:r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pacing w:val="4"/>
          <w:sz w:val="24"/>
          <w:szCs w:val="24"/>
          <w:lang w:eastAsia="ru-RU"/>
        </w:rPr>
        <w:t xml:space="preserve">мост, путепровод, виадук, балочный мост, </w:t>
      </w:r>
      <w:r w:rsidRPr="00A33672">
        <w:rPr>
          <w:rFonts w:ascii="Times New Roman" w:eastAsia="Times New Roman" w:hAnsi="Times New Roman" w:cs="Times New Roman"/>
          <w:spacing w:val="3"/>
          <w:sz w:val="24"/>
          <w:szCs w:val="24"/>
          <w:lang w:eastAsia="ru-RU"/>
        </w:rPr>
        <w:t>висячий мост, арочный мост, понтонный мост, несу</w:t>
      </w:r>
      <w:r w:rsidRPr="00A33672">
        <w:rPr>
          <w:rFonts w:ascii="Times New Roman" w:eastAsia="Times New Roman" w:hAnsi="Times New Roman" w:cs="Times New Roman"/>
          <w:spacing w:val="3"/>
          <w:sz w:val="24"/>
          <w:szCs w:val="24"/>
          <w:lang w:eastAsia="ru-RU"/>
        </w:rPr>
        <w:softHyphen/>
      </w:r>
      <w:r w:rsidRPr="00A33672">
        <w:rPr>
          <w:rFonts w:ascii="Times New Roman" w:eastAsia="Times New Roman" w:hAnsi="Times New Roman" w:cs="Times New Roman"/>
          <w:sz w:val="24"/>
          <w:szCs w:val="24"/>
          <w:lang w:eastAsia="ru-RU"/>
        </w:rPr>
        <w:t>щая конструкция.</w:t>
      </w:r>
      <w:r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z w:val="24"/>
          <w:szCs w:val="24"/>
          <w:lang w:eastAsia="ru-RU"/>
        </w:rPr>
        <w:t xml:space="preserve">верфь, баржа, контргайка, </w:t>
      </w:r>
      <w:r w:rsidRPr="00A33672">
        <w:rPr>
          <w:rFonts w:ascii="Times New Roman" w:eastAsia="Times New Roman" w:hAnsi="Times New Roman" w:cs="Times New Roman"/>
          <w:spacing w:val="1"/>
          <w:sz w:val="24"/>
          <w:szCs w:val="24"/>
          <w:lang w:eastAsia="ru-RU"/>
        </w:rPr>
        <w:t>мягкая игрушка, океанариум, оригами, бионика</w:t>
      </w:r>
      <w:r w:rsidR="00B76CB5"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 корреспонденция, бланк,</w:t>
      </w:r>
      <w:r w:rsidRPr="00A33672">
        <w:rPr>
          <w:rFonts w:ascii="Times New Roman" w:eastAsia="Times New Roman" w:hAnsi="Times New Roman" w:cs="Times New Roman"/>
          <w:spacing w:val="-7"/>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 театр, театр кукол, программа, а</w:t>
      </w:r>
      <w:r w:rsidRPr="00A33672">
        <w:rPr>
          <w:rFonts w:ascii="Times New Roman" w:eastAsia="Times New Roman" w:hAnsi="Times New Roman" w:cs="Times New Roman"/>
          <w:spacing w:val="-2"/>
          <w:sz w:val="24"/>
          <w:szCs w:val="24"/>
          <w:lang w:eastAsia="ru-RU"/>
        </w:rPr>
        <w:t>фиша, конструирование</w:t>
      </w:r>
    </w:p>
    <w:p w14:paraId="505A3A6B" w14:textId="77777777" w:rsidR="0087573F" w:rsidRPr="00A33672" w:rsidRDefault="0087573F" w:rsidP="00B76CB5">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t xml:space="preserve">Профессии: архитектор, инженер-строитель, прораб, лётчик, штурман, авиаконструктор, вертолёт, печатник, переплётчик, </w:t>
      </w:r>
      <w:r w:rsidRPr="00A33672">
        <w:rPr>
          <w:rFonts w:ascii="Times New Roman" w:eastAsia="Times New Roman" w:hAnsi="Times New Roman" w:cs="Times New Roman"/>
          <w:spacing w:val="-1"/>
          <w:sz w:val="24"/>
          <w:szCs w:val="24"/>
          <w:lang w:eastAsia="ru-RU"/>
        </w:rPr>
        <w:t xml:space="preserve">почтальон,  служащий, </w:t>
      </w:r>
      <w:r w:rsidRPr="00A33672">
        <w:rPr>
          <w:rFonts w:ascii="Times New Roman" w:eastAsia="Times New Roman" w:hAnsi="Times New Roman" w:cs="Times New Roman"/>
          <w:spacing w:val="3"/>
          <w:sz w:val="24"/>
          <w:szCs w:val="24"/>
          <w:lang w:eastAsia="ru-RU"/>
        </w:rPr>
        <w:t>художник-декоратор, кукло</w:t>
      </w:r>
      <w:r w:rsidRPr="00A33672">
        <w:rPr>
          <w:rFonts w:ascii="Times New Roman" w:eastAsia="Times New Roman" w:hAnsi="Times New Roman" w:cs="Times New Roman"/>
          <w:spacing w:val="3"/>
          <w:sz w:val="24"/>
          <w:szCs w:val="24"/>
          <w:lang w:eastAsia="ru-RU"/>
        </w:rPr>
        <w:softHyphen/>
      </w:r>
      <w:r w:rsidRPr="00A33672">
        <w:rPr>
          <w:rFonts w:ascii="Times New Roman" w:eastAsia="Times New Roman" w:hAnsi="Times New Roman" w:cs="Times New Roman"/>
          <w:spacing w:val="-7"/>
          <w:sz w:val="24"/>
          <w:szCs w:val="24"/>
          <w:lang w:eastAsia="ru-RU"/>
        </w:rPr>
        <w:t xml:space="preserve">вод, </w:t>
      </w:r>
      <w:r w:rsidRPr="00A33672">
        <w:rPr>
          <w:rFonts w:ascii="Times New Roman" w:eastAsia="Times New Roman" w:hAnsi="Times New Roman" w:cs="Times New Roman"/>
          <w:spacing w:val="-1"/>
          <w:sz w:val="24"/>
          <w:szCs w:val="24"/>
          <w:lang w:eastAsia="ru-RU"/>
        </w:rPr>
        <w:t xml:space="preserve">кораблестроитель, </w:t>
      </w:r>
      <w:r w:rsidRPr="00A33672">
        <w:rPr>
          <w:rFonts w:ascii="Times New Roman" w:eastAsia="Times New Roman" w:hAnsi="Times New Roman" w:cs="Times New Roman"/>
          <w:spacing w:val="2"/>
          <w:sz w:val="24"/>
          <w:szCs w:val="24"/>
          <w:lang w:eastAsia="ru-RU"/>
        </w:rPr>
        <w:t>модельер, закройщик, портной, швея</w:t>
      </w:r>
      <w:r w:rsidR="00B76CB5" w:rsidRPr="00A33672">
        <w:rPr>
          <w:rFonts w:ascii="Times New Roman" w:eastAsia="Times New Roman" w:hAnsi="Times New Roman" w:cs="Times New Roman"/>
          <w:spacing w:val="2"/>
          <w:sz w:val="24"/>
          <w:szCs w:val="24"/>
          <w:lang w:eastAsia="ru-RU"/>
        </w:rPr>
        <w:t xml:space="preserve">, </w:t>
      </w:r>
      <w:r w:rsidR="00B76CB5" w:rsidRPr="00A33672">
        <w:rPr>
          <w:rFonts w:ascii="Times New Roman" w:eastAsia="Times New Roman" w:hAnsi="Times New Roman" w:cs="Times New Roman"/>
          <w:sz w:val="24"/>
          <w:szCs w:val="24"/>
          <w:lang w:eastAsia="ru-RU"/>
        </w:rPr>
        <w:t>товаровед, бухгалтер, кассир, кладовщик, оформитель витрин, инженер-конструктор, автослесарь, пр</w:t>
      </w:r>
      <w:r w:rsidR="00B76CB5" w:rsidRPr="00A33672">
        <w:rPr>
          <w:rFonts w:ascii="Times New Roman" w:eastAsia="Times New Roman" w:hAnsi="Times New Roman" w:cs="Times New Roman"/>
          <w:b/>
          <w:sz w:val="24"/>
          <w:szCs w:val="24"/>
          <w:lang w:eastAsia="ru-RU"/>
        </w:rPr>
        <w:t>.</w:t>
      </w:r>
    </w:p>
    <w:p w14:paraId="307FEE6B"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Я хочу (буду) создавать…</w:t>
      </w:r>
    </w:p>
    <w:p w14:paraId="36EA46A7"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Я хочу научиться …</w:t>
      </w:r>
    </w:p>
    <w:p w14:paraId="54A54EF5"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Меня привлекает …</w:t>
      </w:r>
    </w:p>
    <w:p w14:paraId="64D2E21F"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Надо прогнозировать и планировать..</w:t>
      </w:r>
    </w:p>
    <w:p w14:paraId="0939A64B"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Мы будем составлять план ..</w:t>
      </w:r>
    </w:p>
    <w:p w14:paraId="03AD355C"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Проанализируй план чертежа</w:t>
      </w:r>
    </w:p>
    <w:p w14:paraId="26E4C10C"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Мы работаем с разными материалами</w:t>
      </w:r>
    </w:p>
    <w:p w14:paraId="30CEACCC"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pacing w:val="2"/>
          <w:sz w:val="24"/>
          <w:szCs w:val="24"/>
          <w:lang w:eastAsia="ru-RU"/>
        </w:rPr>
      </w:pPr>
      <w:r w:rsidRPr="00A33672">
        <w:rPr>
          <w:rFonts w:ascii="Times New Roman" w:eastAsia="Times New Roman" w:hAnsi="Times New Roman" w:cs="Times New Roman"/>
          <w:sz w:val="24"/>
          <w:szCs w:val="24"/>
          <w:lang w:eastAsia="ru-RU"/>
        </w:rPr>
        <w:t xml:space="preserve">- Я </w:t>
      </w:r>
      <w:r w:rsidRPr="00A33672">
        <w:rPr>
          <w:rFonts w:ascii="Times New Roman" w:eastAsia="Times New Roman" w:hAnsi="Times New Roman" w:cs="Times New Roman"/>
          <w:bCs/>
          <w:spacing w:val="5"/>
          <w:sz w:val="24"/>
          <w:szCs w:val="24"/>
          <w:lang w:eastAsia="ru-RU"/>
        </w:rPr>
        <w:t>работаю … (</w:t>
      </w:r>
      <w:r w:rsidRPr="00A33672">
        <w:rPr>
          <w:rFonts w:ascii="Times New Roman" w:eastAsia="Times New Roman" w:hAnsi="Times New Roman" w:cs="Times New Roman"/>
          <w:spacing w:val="5"/>
          <w:sz w:val="24"/>
          <w:szCs w:val="24"/>
          <w:lang w:eastAsia="ru-RU"/>
        </w:rPr>
        <w:t xml:space="preserve">ножницами, шилом), </w:t>
      </w:r>
      <w:r w:rsidRPr="00A33672">
        <w:rPr>
          <w:rFonts w:ascii="Times New Roman" w:eastAsia="Times New Roman" w:hAnsi="Times New Roman" w:cs="Times New Roman"/>
          <w:bCs/>
          <w:spacing w:val="5"/>
          <w:sz w:val="24"/>
          <w:szCs w:val="24"/>
          <w:lang w:eastAsia="ru-RU"/>
        </w:rPr>
        <w:t xml:space="preserve">соблюдением </w:t>
      </w:r>
      <w:r w:rsidRPr="00A33672">
        <w:rPr>
          <w:rFonts w:ascii="Times New Roman" w:eastAsia="Times New Roman" w:hAnsi="Times New Roman" w:cs="Times New Roman"/>
          <w:spacing w:val="5"/>
          <w:sz w:val="24"/>
          <w:szCs w:val="24"/>
          <w:lang w:eastAsia="ru-RU"/>
        </w:rPr>
        <w:t xml:space="preserve">правил </w:t>
      </w:r>
      <w:r w:rsidRPr="00A33672">
        <w:rPr>
          <w:rFonts w:ascii="Times New Roman" w:eastAsia="Times New Roman" w:hAnsi="Times New Roman" w:cs="Times New Roman"/>
          <w:spacing w:val="2"/>
          <w:sz w:val="24"/>
          <w:szCs w:val="24"/>
          <w:lang w:eastAsia="ru-RU"/>
        </w:rPr>
        <w:t xml:space="preserve">безопасной работы с ними </w:t>
      </w:r>
    </w:p>
    <w:p w14:paraId="03C7D3DF"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pacing w:val="2"/>
          <w:sz w:val="24"/>
          <w:szCs w:val="24"/>
          <w:lang w:eastAsia="ru-RU"/>
        </w:rPr>
        <w:t>- Мы с</w:t>
      </w:r>
      <w:r w:rsidRPr="00A33672">
        <w:rPr>
          <w:rFonts w:ascii="Times New Roman" w:eastAsia="Times New Roman" w:hAnsi="Times New Roman" w:cs="Times New Roman"/>
          <w:bCs/>
          <w:sz w:val="24"/>
          <w:szCs w:val="24"/>
          <w:lang w:eastAsia="ru-RU"/>
        </w:rPr>
        <w:t xml:space="preserve">оставляем </w:t>
      </w:r>
      <w:r w:rsidRPr="00A33672">
        <w:rPr>
          <w:rFonts w:ascii="Times New Roman" w:eastAsia="Times New Roman" w:hAnsi="Times New Roman" w:cs="Times New Roman"/>
          <w:sz w:val="24"/>
          <w:szCs w:val="24"/>
          <w:lang w:eastAsia="ru-RU"/>
        </w:rPr>
        <w:t xml:space="preserve">и </w:t>
      </w:r>
      <w:r w:rsidRPr="00A33672">
        <w:rPr>
          <w:rFonts w:ascii="Times New Roman" w:eastAsia="Times New Roman" w:hAnsi="Times New Roman" w:cs="Times New Roman"/>
          <w:bCs/>
          <w:sz w:val="24"/>
          <w:szCs w:val="24"/>
          <w:lang w:eastAsia="ru-RU"/>
        </w:rPr>
        <w:t xml:space="preserve">оформляем </w:t>
      </w:r>
      <w:r w:rsidRPr="00A33672">
        <w:rPr>
          <w:rFonts w:ascii="Times New Roman" w:eastAsia="Times New Roman" w:hAnsi="Times New Roman" w:cs="Times New Roman"/>
          <w:sz w:val="24"/>
          <w:szCs w:val="24"/>
          <w:lang w:eastAsia="ru-RU"/>
        </w:rPr>
        <w:t>композицию с помощью… и пр.</w:t>
      </w:r>
    </w:p>
    <w:p w14:paraId="2417C99C" w14:textId="77777777" w:rsidR="00B76CB5" w:rsidRPr="00A33672" w:rsidRDefault="00B76CB5" w:rsidP="00B76CB5">
      <w:pPr>
        <w:tabs>
          <w:tab w:val="left" w:pos="284"/>
        </w:tabs>
        <w:spacing w:after="0" w:line="360" w:lineRule="auto"/>
        <w:jc w:val="both"/>
        <w:rPr>
          <w:rFonts w:ascii="Times New Roman" w:eastAsia="Times New Roman" w:hAnsi="Times New Roman" w:cs="Times New Roman"/>
          <w:spacing w:val="3"/>
          <w:sz w:val="24"/>
          <w:szCs w:val="24"/>
          <w:lang w:eastAsia="ru-RU"/>
        </w:rPr>
      </w:pPr>
      <w:r w:rsidRPr="00A33672">
        <w:rPr>
          <w:rFonts w:ascii="Times New Roman" w:eastAsia="Times New Roman" w:hAnsi="Times New Roman" w:cs="Times New Roman"/>
          <w:bCs/>
          <w:spacing w:val="1"/>
          <w:sz w:val="24"/>
          <w:szCs w:val="24"/>
          <w:lang w:eastAsia="ru-RU"/>
        </w:rPr>
        <w:t xml:space="preserve">Осваивать,  </w:t>
      </w:r>
      <w:r w:rsidRPr="00A33672">
        <w:rPr>
          <w:rFonts w:ascii="Times New Roman" w:eastAsia="Times New Roman" w:hAnsi="Times New Roman" w:cs="Times New Roman"/>
          <w:sz w:val="24"/>
          <w:szCs w:val="24"/>
          <w:lang w:eastAsia="ru-RU"/>
        </w:rPr>
        <w:t>р</w:t>
      </w:r>
      <w:r w:rsidRPr="00A33672">
        <w:rPr>
          <w:rFonts w:ascii="Times New Roman" w:eastAsia="Times New Roman" w:hAnsi="Times New Roman" w:cs="Times New Roman"/>
          <w:bCs/>
          <w:sz w:val="24"/>
          <w:szCs w:val="24"/>
          <w:lang w:eastAsia="ru-RU"/>
        </w:rPr>
        <w:t>азличать, использовать, исследо</w:t>
      </w:r>
      <w:r w:rsidRPr="00A33672">
        <w:rPr>
          <w:rFonts w:ascii="Times New Roman" w:eastAsia="Times New Roman" w:hAnsi="Times New Roman" w:cs="Times New Roman"/>
          <w:bCs/>
          <w:sz w:val="24"/>
          <w:szCs w:val="24"/>
          <w:lang w:eastAsia="ru-RU"/>
        </w:rPr>
        <w:softHyphen/>
      </w:r>
      <w:r w:rsidRPr="00A33672">
        <w:rPr>
          <w:rFonts w:ascii="Times New Roman" w:eastAsia="Times New Roman" w:hAnsi="Times New Roman" w:cs="Times New Roman"/>
          <w:bCs/>
          <w:spacing w:val="2"/>
          <w:sz w:val="24"/>
          <w:szCs w:val="24"/>
          <w:lang w:eastAsia="ru-RU"/>
        </w:rPr>
        <w:t>вать, о</w:t>
      </w:r>
      <w:r w:rsidRPr="00A33672">
        <w:rPr>
          <w:rFonts w:ascii="Times New Roman" w:eastAsia="Times New Roman" w:hAnsi="Times New Roman" w:cs="Times New Roman"/>
          <w:bCs/>
          <w:sz w:val="24"/>
          <w:szCs w:val="24"/>
          <w:lang w:eastAsia="ru-RU"/>
        </w:rPr>
        <w:t xml:space="preserve">пределять, </w:t>
      </w:r>
      <w:r w:rsidRPr="00A33672">
        <w:rPr>
          <w:rFonts w:ascii="Times New Roman" w:eastAsia="Times New Roman" w:hAnsi="Times New Roman" w:cs="Times New Roman"/>
          <w:spacing w:val="3"/>
          <w:sz w:val="24"/>
          <w:szCs w:val="24"/>
          <w:lang w:eastAsia="ru-RU"/>
        </w:rPr>
        <w:t>о</w:t>
      </w:r>
      <w:r w:rsidRPr="00A33672">
        <w:rPr>
          <w:rFonts w:ascii="Times New Roman" w:eastAsia="Times New Roman" w:hAnsi="Times New Roman" w:cs="Times New Roman"/>
          <w:bCs/>
          <w:spacing w:val="3"/>
          <w:sz w:val="24"/>
          <w:szCs w:val="24"/>
          <w:lang w:eastAsia="ru-RU"/>
        </w:rPr>
        <w:t xml:space="preserve">рганизовывать,  </w:t>
      </w:r>
    </w:p>
    <w:p w14:paraId="3F9E36F8" w14:textId="77777777" w:rsidR="00B76CB5" w:rsidRPr="00A33672" w:rsidRDefault="00B76CB5" w:rsidP="00B76CB5">
      <w:pPr>
        <w:tabs>
          <w:tab w:val="left" w:pos="284"/>
          <w:tab w:val="left" w:pos="3930"/>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pacing w:val="1"/>
          <w:sz w:val="24"/>
          <w:szCs w:val="24"/>
          <w:lang w:eastAsia="ru-RU"/>
        </w:rPr>
        <w:t xml:space="preserve">располагать, </w:t>
      </w:r>
      <w:r w:rsidRPr="00A33672">
        <w:rPr>
          <w:rFonts w:ascii="Times New Roman" w:eastAsia="Times New Roman" w:hAnsi="Times New Roman" w:cs="Times New Roman"/>
          <w:spacing w:val="1"/>
          <w:sz w:val="24"/>
          <w:szCs w:val="24"/>
          <w:lang w:eastAsia="ru-RU"/>
        </w:rPr>
        <w:t>п</w:t>
      </w:r>
      <w:r w:rsidRPr="00A33672">
        <w:rPr>
          <w:rFonts w:ascii="Times New Roman" w:eastAsia="Times New Roman" w:hAnsi="Times New Roman" w:cs="Times New Roman"/>
          <w:bCs/>
          <w:spacing w:val="1"/>
          <w:sz w:val="24"/>
          <w:szCs w:val="24"/>
          <w:lang w:eastAsia="ru-RU"/>
        </w:rPr>
        <w:t>риме</w:t>
      </w:r>
      <w:r w:rsidRPr="00A33672">
        <w:rPr>
          <w:rFonts w:ascii="Times New Roman" w:eastAsia="Times New Roman" w:hAnsi="Times New Roman" w:cs="Times New Roman"/>
          <w:bCs/>
          <w:spacing w:val="1"/>
          <w:sz w:val="24"/>
          <w:szCs w:val="24"/>
          <w:lang w:eastAsia="ru-RU"/>
        </w:rPr>
        <w:softHyphen/>
        <w:t xml:space="preserve">нять, </w:t>
      </w:r>
      <w:r w:rsidRPr="00A33672">
        <w:rPr>
          <w:rFonts w:ascii="Times New Roman" w:eastAsia="Times New Roman" w:hAnsi="Times New Roman" w:cs="Times New Roman"/>
          <w:spacing w:val="1"/>
          <w:sz w:val="24"/>
          <w:szCs w:val="24"/>
          <w:lang w:eastAsia="ru-RU"/>
        </w:rPr>
        <w:t>о</w:t>
      </w:r>
      <w:r w:rsidRPr="00A33672">
        <w:rPr>
          <w:rFonts w:ascii="Times New Roman" w:eastAsia="Times New Roman" w:hAnsi="Times New Roman" w:cs="Times New Roman"/>
          <w:bCs/>
          <w:spacing w:val="1"/>
          <w:sz w:val="24"/>
          <w:szCs w:val="24"/>
          <w:lang w:eastAsia="ru-RU"/>
        </w:rPr>
        <w:t xml:space="preserve">сваивать, </w:t>
      </w:r>
      <w:r w:rsidRPr="00A33672">
        <w:rPr>
          <w:rFonts w:ascii="Times New Roman" w:eastAsia="Times New Roman" w:hAnsi="Times New Roman" w:cs="Times New Roman"/>
          <w:spacing w:val="2"/>
          <w:sz w:val="24"/>
          <w:szCs w:val="24"/>
          <w:lang w:eastAsia="ru-RU"/>
        </w:rPr>
        <w:t>о</w:t>
      </w:r>
      <w:r w:rsidRPr="00A33672">
        <w:rPr>
          <w:rFonts w:ascii="Times New Roman" w:eastAsia="Times New Roman" w:hAnsi="Times New Roman" w:cs="Times New Roman"/>
          <w:bCs/>
          <w:spacing w:val="1"/>
          <w:sz w:val="24"/>
          <w:szCs w:val="24"/>
          <w:lang w:eastAsia="ru-RU"/>
        </w:rPr>
        <w:t xml:space="preserve">ценивать </w:t>
      </w:r>
      <w:r w:rsidRPr="00A33672">
        <w:rPr>
          <w:rFonts w:ascii="Times New Roman" w:eastAsia="Times New Roman" w:hAnsi="Times New Roman" w:cs="Times New Roman"/>
          <w:sz w:val="24"/>
          <w:szCs w:val="24"/>
          <w:lang w:eastAsia="ru-RU"/>
        </w:rPr>
        <w:t>и пр.</w:t>
      </w:r>
    </w:p>
    <w:p w14:paraId="33AFA502" w14:textId="77777777" w:rsidR="00B76CB5" w:rsidRPr="00A33672" w:rsidRDefault="00B76CB5" w:rsidP="00B76CB5">
      <w:pPr>
        <w:tabs>
          <w:tab w:val="left" w:pos="284"/>
          <w:tab w:val="left" w:pos="3930"/>
        </w:tabs>
        <w:spacing w:after="0" w:line="360" w:lineRule="auto"/>
        <w:jc w:val="both"/>
        <w:rPr>
          <w:rFonts w:ascii="Times New Roman" w:eastAsia="Times New Roman" w:hAnsi="Times New Roman" w:cs="Times New Roman"/>
          <w:sz w:val="24"/>
          <w:szCs w:val="24"/>
          <w:lang w:eastAsia="ru-RU"/>
        </w:rPr>
        <w:sectPr w:rsidR="00B76CB5" w:rsidRPr="00A33672" w:rsidSect="0095161F">
          <w:pgSz w:w="11906" w:h="16838"/>
          <w:pgMar w:top="1134" w:right="567" w:bottom="1134" w:left="1701" w:header="708" w:footer="708" w:gutter="0"/>
          <w:cols w:space="708"/>
          <w:docGrid w:linePitch="360"/>
        </w:sectPr>
      </w:pPr>
    </w:p>
    <w:p w14:paraId="7459FA31" w14:textId="77777777" w:rsidR="00970E59" w:rsidRPr="00A33672" w:rsidRDefault="001C097D"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lastRenderedPageBreak/>
        <w:t>Примерное т</w:t>
      </w:r>
      <w:r w:rsidR="00970E59" w:rsidRPr="00A33672">
        <w:rPr>
          <w:rFonts w:ascii="Times New Roman" w:eastAsia="Times New Roman" w:hAnsi="Times New Roman" w:cs="Times New Roman"/>
          <w:b/>
          <w:sz w:val="24"/>
          <w:szCs w:val="24"/>
          <w:lang w:eastAsia="ru-RU"/>
        </w:rPr>
        <w:t>ематическое планирование. Технология</w:t>
      </w:r>
    </w:p>
    <w:p w14:paraId="3AE01A0B"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val="en-US" w:eastAsia="ru-RU"/>
        </w:rPr>
        <w:t>I</w:t>
      </w:r>
      <w:r w:rsidRPr="00A33672">
        <w:rPr>
          <w:rFonts w:ascii="Times New Roman" w:eastAsia="Times New Roman" w:hAnsi="Times New Roman" w:cs="Times New Roman"/>
          <w:b/>
          <w:sz w:val="24"/>
          <w:szCs w:val="24"/>
          <w:lang w:eastAsia="ru-RU"/>
        </w:rPr>
        <w:t xml:space="preserve"> четверть - 8 часов</w:t>
      </w:r>
    </w:p>
    <w:tbl>
      <w:tblPr>
        <w:tblW w:w="13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5"/>
        <w:gridCol w:w="2189"/>
        <w:gridCol w:w="992"/>
        <w:gridCol w:w="3544"/>
        <w:gridCol w:w="5539"/>
      </w:tblGrid>
      <w:tr w:rsidR="00A33672" w:rsidRPr="00A33672" w14:paraId="1B959799" w14:textId="77777777" w:rsidTr="00970E59">
        <w:trPr>
          <w:trHeight w:val="389"/>
          <w:jc w:val="center"/>
        </w:trPr>
        <w:tc>
          <w:tcPr>
            <w:tcW w:w="925" w:type="dxa"/>
            <w:vMerge w:val="restart"/>
            <w:vAlign w:val="center"/>
          </w:tcPr>
          <w:p w14:paraId="4253F5BB"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t xml:space="preserve">№ </w:t>
            </w:r>
            <w:proofErr w:type="spellStart"/>
            <w:r w:rsidRPr="00A33672">
              <w:rPr>
                <w:rFonts w:ascii="Times New Roman" w:eastAsia="Times New Roman" w:hAnsi="Times New Roman" w:cs="Times New Roman"/>
                <w:sz w:val="24"/>
                <w:szCs w:val="24"/>
                <w:lang w:eastAsia="ru-RU"/>
              </w:rPr>
              <w:t>ур</w:t>
            </w:r>
            <w:proofErr w:type="spellEnd"/>
          </w:p>
        </w:tc>
        <w:tc>
          <w:tcPr>
            <w:tcW w:w="2189" w:type="dxa"/>
            <w:vMerge w:val="restart"/>
            <w:vAlign w:val="center"/>
          </w:tcPr>
          <w:p w14:paraId="2A06E9B1"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t>Тема</w:t>
            </w:r>
          </w:p>
        </w:tc>
        <w:tc>
          <w:tcPr>
            <w:tcW w:w="992" w:type="dxa"/>
            <w:vMerge w:val="restart"/>
            <w:vAlign w:val="center"/>
          </w:tcPr>
          <w:p w14:paraId="663FEE36"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t>Кол-во час.</w:t>
            </w:r>
          </w:p>
        </w:tc>
        <w:tc>
          <w:tcPr>
            <w:tcW w:w="9083" w:type="dxa"/>
            <w:gridSpan w:val="2"/>
            <w:vAlign w:val="center"/>
          </w:tcPr>
          <w:p w14:paraId="3DA26F53"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sz w:val="24"/>
                <w:szCs w:val="24"/>
                <w:lang w:eastAsia="ru-RU"/>
              </w:rPr>
              <w:t>Планируемые результаты (в соответствии с ФГОС)</w:t>
            </w:r>
          </w:p>
        </w:tc>
      </w:tr>
      <w:tr w:rsidR="00A33672" w:rsidRPr="00A33672" w14:paraId="471DB1EE" w14:textId="77777777" w:rsidTr="00970E59">
        <w:trPr>
          <w:trHeight w:val="389"/>
          <w:jc w:val="center"/>
        </w:trPr>
        <w:tc>
          <w:tcPr>
            <w:tcW w:w="925" w:type="dxa"/>
            <w:vMerge/>
            <w:vAlign w:val="center"/>
          </w:tcPr>
          <w:p w14:paraId="54E59741"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2189" w:type="dxa"/>
            <w:vMerge/>
            <w:vAlign w:val="center"/>
          </w:tcPr>
          <w:p w14:paraId="06E88E2E"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992" w:type="dxa"/>
            <w:vMerge/>
            <w:vAlign w:val="center"/>
          </w:tcPr>
          <w:p w14:paraId="22A32DF7"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3544" w:type="dxa"/>
            <w:vAlign w:val="center"/>
          </w:tcPr>
          <w:p w14:paraId="6927197F"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w:t>
            </w:r>
          </w:p>
        </w:tc>
        <w:tc>
          <w:tcPr>
            <w:tcW w:w="5539" w:type="dxa"/>
            <w:vAlign w:val="center"/>
          </w:tcPr>
          <w:p w14:paraId="1C0A02E4"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Характеристика деятельности детей</w:t>
            </w:r>
          </w:p>
        </w:tc>
      </w:tr>
      <w:tr w:rsidR="00A33672" w:rsidRPr="00A33672" w14:paraId="0D48C83A" w14:textId="77777777" w:rsidTr="00970E59">
        <w:trPr>
          <w:trHeight w:val="1660"/>
          <w:jc w:val="center"/>
        </w:trPr>
        <w:tc>
          <w:tcPr>
            <w:tcW w:w="925" w:type="dxa"/>
            <w:vAlign w:val="center"/>
          </w:tcPr>
          <w:p w14:paraId="593FCDC7"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w:t>
            </w:r>
          </w:p>
          <w:p w14:paraId="7FC62EB8"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189" w:type="dxa"/>
            <w:vAlign w:val="center"/>
          </w:tcPr>
          <w:p w14:paraId="70FB4A78"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pacing w:val="-3"/>
                <w:sz w:val="24"/>
                <w:szCs w:val="24"/>
                <w:lang w:eastAsia="ru-RU"/>
              </w:rPr>
              <w:t>Как работать с учебником.</w:t>
            </w:r>
          </w:p>
        </w:tc>
        <w:tc>
          <w:tcPr>
            <w:tcW w:w="992" w:type="dxa"/>
            <w:vAlign w:val="center"/>
          </w:tcPr>
          <w:p w14:paraId="7364C0B9"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w:t>
            </w:r>
          </w:p>
          <w:p w14:paraId="7B425F08"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544" w:type="dxa"/>
            <w:vAlign w:val="center"/>
          </w:tcPr>
          <w:p w14:paraId="3C44B06A"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Повторение изученного в предыдущих классах. </w:t>
            </w:r>
            <w:r w:rsidRPr="00A33672">
              <w:rPr>
                <w:rFonts w:ascii="Times New Roman" w:eastAsia="Times New Roman" w:hAnsi="Times New Roman" w:cs="Times New Roman"/>
                <w:spacing w:val="1"/>
                <w:sz w:val="24"/>
                <w:szCs w:val="24"/>
                <w:lang w:eastAsia="ru-RU"/>
              </w:rPr>
              <w:t>Особенности содержания учебника для 3 класса.</w:t>
            </w:r>
            <w:r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Критерии оценки качества изготовления изделий. </w:t>
            </w:r>
          </w:p>
        </w:tc>
        <w:tc>
          <w:tcPr>
            <w:tcW w:w="5539" w:type="dxa"/>
            <w:vAlign w:val="center"/>
          </w:tcPr>
          <w:p w14:paraId="3230ABC0"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A33672">
              <w:rPr>
                <w:rFonts w:ascii="Times New Roman" w:eastAsia="Times New Roman" w:hAnsi="Times New Roman" w:cs="Times New Roman"/>
                <w:b/>
                <w:sz w:val="24"/>
                <w:szCs w:val="24"/>
                <w:lang w:eastAsia="ru-RU"/>
              </w:rPr>
              <w:t xml:space="preserve"> -</w:t>
            </w:r>
            <w:r w:rsidRPr="00A33672">
              <w:rPr>
                <w:rFonts w:ascii="Times New Roman" w:eastAsia="Times New Roman" w:hAnsi="Times New Roman" w:cs="Times New Roman"/>
                <w:b/>
                <w:bCs/>
                <w:spacing w:val="1"/>
                <w:sz w:val="24"/>
                <w:szCs w:val="24"/>
                <w:lang w:eastAsia="ru-RU"/>
              </w:rPr>
              <w:t xml:space="preserve">отвечать </w:t>
            </w:r>
            <w:r w:rsidRPr="00A33672">
              <w:rPr>
                <w:rFonts w:ascii="Times New Roman" w:eastAsia="Times New Roman" w:hAnsi="Times New Roman" w:cs="Times New Roman"/>
                <w:spacing w:val="1"/>
                <w:sz w:val="24"/>
                <w:szCs w:val="24"/>
                <w:lang w:eastAsia="ru-RU"/>
              </w:rPr>
              <w:t>на вопросы по материалу, изученному в предыдущих клас</w:t>
            </w:r>
            <w:r w:rsidRPr="00A33672">
              <w:rPr>
                <w:rFonts w:ascii="Times New Roman" w:eastAsia="Times New Roman" w:hAnsi="Times New Roman" w:cs="Times New Roman"/>
                <w:spacing w:val="1"/>
                <w:sz w:val="24"/>
                <w:szCs w:val="24"/>
                <w:lang w:eastAsia="ru-RU"/>
              </w:rPr>
              <w:softHyphen/>
              <w:t xml:space="preserve">сах (о материалах и их свойствах, инструментах и правилах работы с </w:t>
            </w:r>
            <w:r w:rsidRPr="00A33672">
              <w:rPr>
                <w:rFonts w:ascii="Times New Roman" w:eastAsia="Times New Roman" w:hAnsi="Times New Roman" w:cs="Times New Roman"/>
                <w:spacing w:val="-1"/>
                <w:sz w:val="24"/>
                <w:szCs w:val="24"/>
                <w:lang w:eastAsia="ru-RU"/>
              </w:rPr>
              <w:t>ними);</w:t>
            </w:r>
          </w:p>
          <w:p w14:paraId="1039A50B"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bCs/>
                <w:spacing w:val="-2"/>
                <w:sz w:val="24"/>
                <w:szCs w:val="24"/>
                <w:lang w:eastAsia="ru-RU"/>
              </w:rPr>
              <w:t xml:space="preserve">- планировать </w:t>
            </w:r>
            <w:r w:rsidRPr="00A33672">
              <w:rPr>
                <w:rFonts w:ascii="Times New Roman" w:eastAsia="Times New Roman" w:hAnsi="Times New Roman" w:cs="Times New Roman"/>
                <w:spacing w:val="-2"/>
                <w:sz w:val="24"/>
                <w:szCs w:val="24"/>
                <w:lang w:eastAsia="ru-RU"/>
              </w:rPr>
              <w:t>изготовление изделия на основе рубрики «Вопросы юно</w:t>
            </w:r>
            <w:r w:rsidRPr="00A33672">
              <w:rPr>
                <w:rFonts w:ascii="Times New Roman" w:eastAsia="Times New Roman" w:hAnsi="Times New Roman" w:cs="Times New Roman"/>
                <w:spacing w:val="-2"/>
                <w:sz w:val="24"/>
                <w:szCs w:val="24"/>
                <w:lang w:eastAsia="ru-RU"/>
              </w:rPr>
              <w:softHyphen/>
            </w:r>
            <w:r w:rsidRPr="00A33672">
              <w:rPr>
                <w:rFonts w:ascii="Times New Roman" w:eastAsia="Times New Roman" w:hAnsi="Times New Roman" w:cs="Times New Roman"/>
                <w:sz w:val="24"/>
                <w:szCs w:val="24"/>
                <w:lang w:eastAsia="ru-RU"/>
              </w:rPr>
              <w:t>го технолога» и технологической карты;</w:t>
            </w:r>
          </w:p>
          <w:p w14:paraId="0E7D44A1"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A33672">
              <w:rPr>
                <w:rFonts w:ascii="Times New Roman" w:eastAsia="Times New Roman" w:hAnsi="Times New Roman" w:cs="Times New Roman"/>
                <w:b/>
                <w:bCs/>
                <w:spacing w:val="-3"/>
                <w:sz w:val="24"/>
                <w:szCs w:val="24"/>
                <w:lang w:eastAsia="ru-RU"/>
              </w:rPr>
              <w:t xml:space="preserve">-осмысливать </w:t>
            </w:r>
            <w:r w:rsidRPr="00A33672">
              <w:rPr>
                <w:rFonts w:ascii="Times New Roman" w:eastAsia="Times New Roman" w:hAnsi="Times New Roman" w:cs="Times New Roman"/>
                <w:spacing w:val="-3"/>
                <w:sz w:val="24"/>
                <w:szCs w:val="24"/>
                <w:lang w:eastAsia="ru-RU"/>
              </w:rPr>
              <w:t>понятия «городская инфраструктура», «маршрутная кар</w:t>
            </w:r>
            <w:r w:rsidRPr="00A33672">
              <w:rPr>
                <w:rFonts w:ascii="Times New Roman" w:eastAsia="Times New Roman" w:hAnsi="Times New Roman" w:cs="Times New Roman"/>
                <w:spacing w:val="-3"/>
                <w:sz w:val="24"/>
                <w:szCs w:val="24"/>
                <w:lang w:eastAsia="ru-RU"/>
              </w:rPr>
              <w:softHyphen/>
            </w:r>
            <w:r w:rsidRPr="00A33672">
              <w:rPr>
                <w:rFonts w:ascii="Times New Roman" w:eastAsia="Times New Roman" w:hAnsi="Times New Roman" w:cs="Times New Roman"/>
                <w:spacing w:val="1"/>
                <w:sz w:val="24"/>
                <w:szCs w:val="24"/>
                <w:lang w:eastAsia="ru-RU"/>
              </w:rPr>
              <w:t>та», «экскурсия», «экскурсовод».</w:t>
            </w:r>
          </w:p>
          <w:p w14:paraId="76BE9FB7"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A33672">
              <w:rPr>
                <w:rFonts w:ascii="Times New Roman" w:eastAsia="Times New Roman" w:hAnsi="Times New Roman" w:cs="Times New Roman"/>
                <w:b/>
                <w:bCs/>
                <w:spacing w:val="1"/>
                <w:sz w:val="24"/>
                <w:szCs w:val="24"/>
                <w:lang w:eastAsia="ru-RU"/>
              </w:rPr>
              <w:t xml:space="preserve">-создавать </w:t>
            </w:r>
            <w:r w:rsidRPr="00A33672">
              <w:rPr>
                <w:rFonts w:ascii="Times New Roman" w:eastAsia="Times New Roman" w:hAnsi="Times New Roman" w:cs="Times New Roman"/>
                <w:spacing w:val="1"/>
                <w:sz w:val="24"/>
                <w:szCs w:val="24"/>
                <w:lang w:eastAsia="ru-RU"/>
              </w:rPr>
              <w:t xml:space="preserve">и </w:t>
            </w:r>
            <w:r w:rsidRPr="00A33672">
              <w:rPr>
                <w:rFonts w:ascii="Times New Roman" w:eastAsia="Times New Roman" w:hAnsi="Times New Roman" w:cs="Times New Roman"/>
                <w:b/>
                <w:bCs/>
                <w:spacing w:val="1"/>
                <w:sz w:val="24"/>
                <w:szCs w:val="24"/>
                <w:lang w:eastAsia="ru-RU"/>
              </w:rPr>
              <w:t xml:space="preserve">использовать </w:t>
            </w:r>
            <w:r w:rsidRPr="00A33672">
              <w:rPr>
                <w:rFonts w:ascii="Times New Roman" w:eastAsia="Times New Roman" w:hAnsi="Times New Roman" w:cs="Times New Roman"/>
                <w:spacing w:val="1"/>
                <w:sz w:val="24"/>
                <w:szCs w:val="24"/>
                <w:lang w:eastAsia="ru-RU"/>
              </w:rPr>
              <w:t>карту маршрута путешествия.</w:t>
            </w:r>
          </w:p>
          <w:p w14:paraId="0A021769"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bCs/>
                <w:sz w:val="24"/>
                <w:szCs w:val="24"/>
                <w:lang w:eastAsia="ru-RU"/>
              </w:rPr>
              <w:t xml:space="preserve">- прогнозировать </w:t>
            </w:r>
            <w:r w:rsidRPr="00A33672">
              <w:rPr>
                <w:rFonts w:ascii="Times New Roman" w:eastAsia="Times New Roman" w:hAnsi="Times New Roman" w:cs="Times New Roman"/>
                <w:sz w:val="24"/>
                <w:szCs w:val="24"/>
                <w:lang w:eastAsia="ru-RU"/>
              </w:rPr>
              <w:t xml:space="preserve">и </w:t>
            </w:r>
            <w:r w:rsidRPr="00A33672">
              <w:rPr>
                <w:rFonts w:ascii="Times New Roman" w:eastAsia="Times New Roman" w:hAnsi="Times New Roman" w:cs="Times New Roman"/>
                <w:b/>
                <w:bCs/>
                <w:sz w:val="24"/>
                <w:szCs w:val="24"/>
                <w:lang w:eastAsia="ru-RU"/>
              </w:rPr>
              <w:t xml:space="preserve">планировать </w:t>
            </w:r>
            <w:r w:rsidRPr="00A33672">
              <w:rPr>
                <w:rFonts w:ascii="Times New Roman" w:eastAsia="Times New Roman" w:hAnsi="Times New Roman" w:cs="Times New Roman"/>
                <w:sz w:val="24"/>
                <w:szCs w:val="24"/>
                <w:lang w:eastAsia="ru-RU"/>
              </w:rPr>
              <w:t xml:space="preserve">процесс освоения умений и навыков </w:t>
            </w:r>
            <w:r w:rsidRPr="00A33672">
              <w:rPr>
                <w:rFonts w:ascii="Times New Roman" w:eastAsia="Times New Roman" w:hAnsi="Times New Roman" w:cs="Times New Roman"/>
                <w:spacing w:val="1"/>
                <w:sz w:val="24"/>
                <w:szCs w:val="24"/>
                <w:lang w:eastAsia="ru-RU"/>
              </w:rPr>
              <w:t>при изготовлении изделий с помощью учителя.</w:t>
            </w:r>
          </w:p>
        </w:tc>
      </w:tr>
      <w:tr w:rsidR="00A33672" w:rsidRPr="00A33672" w14:paraId="09C0438C" w14:textId="77777777" w:rsidTr="00970E59">
        <w:trPr>
          <w:jc w:val="center"/>
        </w:trPr>
        <w:tc>
          <w:tcPr>
            <w:tcW w:w="925" w:type="dxa"/>
            <w:vAlign w:val="center"/>
          </w:tcPr>
          <w:p w14:paraId="3C360B93"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w:t>
            </w:r>
          </w:p>
        </w:tc>
        <w:tc>
          <w:tcPr>
            <w:tcW w:w="2189" w:type="dxa"/>
            <w:vAlign w:val="center"/>
          </w:tcPr>
          <w:p w14:paraId="0066CA37"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A33672">
              <w:rPr>
                <w:rFonts w:ascii="Times New Roman" w:eastAsia="Times New Roman" w:hAnsi="Times New Roman" w:cs="Times New Roman"/>
                <w:b/>
                <w:bCs/>
                <w:spacing w:val="-3"/>
                <w:sz w:val="24"/>
                <w:szCs w:val="24"/>
                <w:lang w:eastAsia="ru-RU"/>
              </w:rPr>
              <w:t>Архитектура</w:t>
            </w:r>
          </w:p>
          <w:p w14:paraId="02686239"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iCs/>
                <w:spacing w:val="2"/>
                <w:sz w:val="24"/>
                <w:szCs w:val="24"/>
                <w:lang w:eastAsia="ru-RU"/>
              </w:rPr>
              <w:t>Изделие: «Дом»</w:t>
            </w:r>
          </w:p>
        </w:tc>
        <w:tc>
          <w:tcPr>
            <w:tcW w:w="992" w:type="dxa"/>
            <w:vAlign w:val="center"/>
          </w:tcPr>
          <w:p w14:paraId="798CC7B2"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w:t>
            </w:r>
          </w:p>
        </w:tc>
        <w:tc>
          <w:tcPr>
            <w:tcW w:w="3544" w:type="dxa"/>
            <w:vAlign w:val="center"/>
          </w:tcPr>
          <w:p w14:paraId="28D5FF93"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pacing w:val="-1"/>
                <w:sz w:val="24"/>
                <w:szCs w:val="24"/>
                <w:lang w:eastAsia="ru-RU"/>
              </w:rPr>
              <w:t>Основы черчения. Выполнение чертежа и масштабиро</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1"/>
                <w:sz w:val="24"/>
                <w:szCs w:val="24"/>
                <w:lang w:eastAsia="ru-RU"/>
              </w:rPr>
              <w:t xml:space="preserve">вание при изготовлении изделия. Правила безопасной работы </w:t>
            </w:r>
            <w:r w:rsidRPr="00A33672">
              <w:rPr>
                <w:rFonts w:ascii="Times New Roman" w:eastAsia="Times New Roman" w:hAnsi="Times New Roman" w:cs="Times New Roman"/>
                <w:spacing w:val="1"/>
                <w:sz w:val="24"/>
                <w:szCs w:val="24"/>
                <w:lang w:eastAsia="ru-RU"/>
              </w:rPr>
              <w:lastRenderedPageBreak/>
              <w:t xml:space="preserve">ножом. </w:t>
            </w:r>
            <w:r w:rsidRPr="00A33672">
              <w:rPr>
                <w:rFonts w:ascii="Times New Roman" w:eastAsia="Times New Roman" w:hAnsi="Times New Roman" w:cs="Times New Roman"/>
                <w:sz w:val="24"/>
                <w:szCs w:val="24"/>
                <w:lang w:eastAsia="ru-RU"/>
              </w:rPr>
              <w:t xml:space="preserve">Объёмная модель дома. Оформление </w:t>
            </w:r>
            <w:r w:rsidRPr="00A33672">
              <w:rPr>
                <w:rFonts w:ascii="Times New Roman" w:eastAsia="Times New Roman" w:hAnsi="Times New Roman" w:cs="Times New Roman"/>
                <w:spacing w:val="1"/>
                <w:sz w:val="24"/>
                <w:szCs w:val="24"/>
                <w:lang w:eastAsia="ru-RU"/>
              </w:rPr>
              <w:t>изделия по эскизу.</w:t>
            </w:r>
            <w:r w:rsidRPr="00A33672">
              <w:rPr>
                <w:rFonts w:ascii="Times New Roman" w:eastAsia="Times New Roman" w:hAnsi="Times New Roman" w:cs="Times New Roman"/>
                <w:sz w:val="24"/>
                <w:szCs w:val="24"/>
                <w:lang w:eastAsia="ru-RU"/>
              </w:rPr>
              <w:t xml:space="preserve"> Профессии: архитектор, инженер-строитель, прораб.</w:t>
            </w:r>
            <w:r w:rsidRPr="00A33672">
              <w:rPr>
                <w:rFonts w:ascii="Times New Roman" w:eastAsia="Times New Roman" w:hAnsi="Times New Roman" w:cs="Times New Roman"/>
                <w:i/>
                <w:spacing w:val="-1"/>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архитектура, каркас, чертёж, масштаб, эскиз, </w:t>
            </w:r>
            <w:r w:rsidRPr="00A33672">
              <w:rPr>
                <w:rFonts w:ascii="Times New Roman" w:eastAsia="Times New Roman" w:hAnsi="Times New Roman" w:cs="Times New Roman"/>
                <w:spacing w:val="1"/>
                <w:sz w:val="24"/>
                <w:szCs w:val="24"/>
                <w:lang w:eastAsia="ru-RU"/>
              </w:rPr>
              <w:t>технический рисунок, развёртка, линии чертежа.</w:t>
            </w:r>
          </w:p>
        </w:tc>
        <w:tc>
          <w:tcPr>
            <w:tcW w:w="5539" w:type="dxa"/>
            <w:vAlign w:val="center"/>
          </w:tcPr>
          <w:p w14:paraId="34BA7110"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A33672">
              <w:rPr>
                <w:rFonts w:ascii="Times New Roman" w:eastAsia="Times New Roman" w:hAnsi="Times New Roman" w:cs="Times New Roman"/>
                <w:b/>
                <w:sz w:val="24"/>
                <w:szCs w:val="24"/>
                <w:lang w:eastAsia="ru-RU"/>
              </w:rPr>
              <w:lastRenderedPageBreak/>
              <w:t xml:space="preserve"> -</w:t>
            </w:r>
            <w:r w:rsidRPr="00A33672">
              <w:rPr>
                <w:rFonts w:ascii="Times New Roman" w:eastAsia="Times New Roman" w:hAnsi="Times New Roman" w:cs="Times New Roman"/>
                <w:b/>
                <w:bCs/>
                <w:spacing w:val="2"/>
                <w:sz w:val="24"/>
                <w:szCs w:val="24"/>
                <w:lang w:eastAsia="ru-RU"/>
              </w:rPr>
              <w:t xml:space="preserve"> находить </w:t>
            </w:r>
            <w:r w:rsidRPr="00A33672">
              <w:rPr>
                <w:rFonts w:ascii="Times New Roman" w:eastAsia="Times New Roman" w:hAnsi="Times New Roman" w:cs="Times New Roman"/>
                <w:spacing w:val="2"/>
                <w:sz w:val="24"/>
                <w:szCs w:val="24"/>
                <w:lang w:eastAsia="ru-RU"/>
              </w:rPr>
              <w:t xml:space="preserve">и </w:t>
            </w:r>
            <w:r w:rsidRPr="00A33672">
              <w:rPr>
                <w:rFonts w:ascii="Times New Roman" w:eastAsia="Times New Roman" w:hAnsi="Times New Roman" w:cs="Times New Roman"/>
                <w:b/>
                <w:bCs/>
                <w:spacing w:val="2"/>
                <w:sz w:val="24"/>
                <w:szCs w:val="24"/>
                <w:lang w:eastAsia="ru-RU"/>
              </w:rPr>
              <w:t xml:space="preserve">отбирать </w:t>
            </w:r>
            <w:r w:rsidRPr="00A33672">
              <w:rPr>
                <w:rFonts w:ascii="Times New Roman" w:eastAsia="Times New Roman" w:hAnsi="Times New Roman" w:cs="Times New Roman"/>
                <w:spacing w:val="2"/>
                <w:sz w:val="24"/>
                <w:szCs w:val="24"/>
                <w:lang w:eastAsia="ru-RU"/>
              </w:rPr>
              <w:t xml:space="preserve">информацию, необходимую для изготовления </w:t>
            </w:r>
            <w:r w:rsidRPr="00A33672">
              <w:rPr>
                <w:rFonts w:ascii="Times New Roman" w:eastAsia="Times New Roman" w:hAnsi="Times New Roman" w:cs="Times New Roman"/>
                <w:spacing w:val="1"/>
                <w:sz w:val="24"/>
                <w:szCs w:val="24"/>
                <w:lang w:eastAsia="ru-RU"/>
              </w:rPr>
              <w:t xml:space="preserve">изделия, </w:t>
            </w:r>
            <w:r w:rsidRPr="00A33672">
              <w:rPr>
                <w:rFonts w:ascii="Times New Roman" w:eastAsia="Times New Roman" w:hAnsi="Times New Roman" w:cs="Times New Roman"/>
                <w:b/>
                <w:spacing w:val="1"/>
                <w:sz w:val="24"/>
                <w:szCs w:val="24"/>
                <w:lang w:eastAsia="ru-RU"/>
              </w:rPr>
              <w:t>о</w:t>
            </w:r>
            <w:r w:rsidRPr="00A33672">
              <w:rPr>
                <w:rFonts w:ascii="Times New Roman" w:eastAsia="Times New Roman" w:hAnsi="Times New Roman" w:cs="Times New Roman"/>
                <w:b/>
                <w:bCs/>
                <w:spacing w:val="1"/>
                <w:sz w:val="24"/>
                <w:szCs w:val="24"/>
                <w:lang w:eastAsia="ru-RU"/>
              </w:rPr>
              <w:t xml:space="preserve">бъяснять </w:t>
            </w:r>
            <w:r w:rsidRPr="00A33672">
              <w:rPr>
                <w:rFonts w:ascii="Times New Roman" w:eastAsia="Times New Roman" w:hAnsi="Times New Roman" w:cs="Times New Roman"/>
                <w:spacing w:val="1"/>
                <w:sz w:val="24"/>
                <w:szCs w:val="24"/>
                <w:lang w:eastAsia="ru-RU"/>
              </w:rPr>
              <w:t>новые понятия;</w:t>
            </w:r>
          </w:p>
          <w:p w14:paraId="6F90314D" w14:textId="77777777" w:rsidR="00970E59" w:rsidRPr="00A33672"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spacing w:val="1"/>
                <w:sz w:val="24"/>
                <w:szCs w:val="24"/>
                <w:lang w:eastAsia="ru-RU"/>
              </w:rPr>
              <w:t>-о</w:t>
            </w:r>
            <w:r w:rsidRPr="00A33672">
              <w:rPr>
                <w:rFonts w:ascii="Times New Roman" w:eastAsia="Times New Roman" w:hAnsi="Times New Roman" w:cs="Times New Roman"/>
                <w:b/>
                <w:bCs/>
                <w:spacing w:val="1"/>
                <w:sz w:val="24"/>
                <w:szCs w:val="24"/>
                <w:lang w:eastAsia="ru-RU"/>
              </w:rPr>
              <w:t xml:space="preserve">владевать </w:t>
            </w:r>
            <w:r w:rsidRPr="00A33672">
              <w:rPr>
                <w:rFonts w:ascii="Times New Roman" w:eastAsia="Times New Roman" w:hAnsi="Times New Roman" w:cs="Times New Roman"/>
                <w:spacing w:val="1"/>
                <w:sz w:val="24"/>
                <w:szCs w:val="24"/>
                <w:lang w:eastAsia="ru-RU"/>
              </w:rPr>
              <w:t xml:space="preserve">основами черчения и </w:t>
            </w:r>
            <w:r w:rsidRPr="00A33672">
              <w:rPr>
                <w:rFonts w:ascii="Times New Roman" w:eastAsia="Times New Roman" w:hAnsi="Times New Roman" w:cs="Times New Roman"/>
                <w:spacing w:val="1"/>
                <w:sz w:val="24"/>
                <w:szCs w:val="24"/>
                <w:lang w:eastAsia="ru-RU"/>
              </w:rPr>
              <w:lastRenderedPageBreak/>
              <w:t xml:space="preserve">масштабирования М 1:2 и М 2:1, </w:t>
            </w:r>
            <w:r w:rsidRPr="00A33672">
              <w:rPr>
                <w:rFonts w:ascii="Times New Roman" w:eastAsia="Times New Roman" w:hAnsi="Times New Roman" w:cs="Times New Roman"/>
                <w:b/>
                <w:bCs/>
                <w:spacing w:val="1"/>
                <w:sz w:val="24"/>
                <w:szCs w:val="24"/>
                <w:lang w:eastAsia="ru-RU"/>
              </w:rPr>
              <w:t xml:space="preserve">выполнять </w:t>
            </w:r>
            <w:r w:rsidRPr="00A33672">
              <w:rPr>
                <w:rFonts w:ascii="Times New Roman" w:eastAsia="Times New Roman" w:hAnsi="Times New Roman" w:cs="Times New Roman"/>
                <w:spacing w:val="1"/>
                <w:sz w:val="24"/>
                <w:szCs w:val="24"/>
                <w:lang w:eastAsia="ru-RU"/>
              </w:rPr>
              <w:t xml:space="preserve">разметку при помощи </w:t>
            </w:r>
            <w:r w:rsidRPr="00A33672">
              <w:rPr>
                <w:rFonts w:ascii="Times New Roman" w:eastAsia="Times New Roman" w:hAnsi="Times New Roman" w:cs="Times New Roman"/>
                <w:sz w:val="24"/>
                <w:szCs w:val="24"/>
                <w:lang w:eastAsia="ru-RU"/>
              </w:rPr>
              <w:t>шаблона, симметричного складывания;</w:t>
            </w:r>
            <w:r w:rsidRPr="00A33672">
              <w:rPr>
                <w:rFonts w:ascii="Times New Roman" w:eastAsia="Times New Roman" w:hAnsi="Times New Roman" w:cs="Times New Roman"/>
                <w:b/>
                <w:bCs/>
                <w:sz w:val="24"/>
                <w:szCs w:val="24"/>
                <w:lang w:eastAsia="ru-RU"/>
              </w:rPr>
              <w:t xml:space="preserve"> - а</w:t>
            </w:r>
            <w:r w:rsidRPr="00A33672">
              <w:rPr>
                <w:rFonts w:ascii="Times New Roman" w:eastAsia="Times New Roman" w:hAnsi="Times New Roman" w:cs="Times New Roman"/>
                <w:b/>
                <w:bCs/>
                <w:spacing w:val="1"/>
                <w:sz w:val="24"/>
                <w:szCs w:val="24"/>
                <w:lang w:eastAsia="ru-RU"/>
              </w:rPr>
              <w:t xml:space="preserve">нализировать </w:t>
            </w:r>
            <w:r w:rsidRPr="00A33672">
              <w:rPr>
                <w:rFonts w:ascii="Times New Roman" w:eastAsia="Times New Roman" w:hAnsi="Times New Roman" w:cs="Times New Roman"/>
                <w:spacing w:val="1"/>
                <w:sz w:val="24"/>
                <w:szCs w:val="24"/>
                <w:lang w:eastAsia="ru-RU"/>
              </w:rPr>
              <w:t>линии чертежа, конструкции изделия;</w:t>
            </w:r>
            <w:r w:rsidRPr="00A33672">
              <w:rPr>
                <w:rFonts w:ascii="Times New Roman" w:eastAsia="Times New Roman" w:hAnsi="Times New Roman" w:cs="Times New Roman"/>
                <w:b/>
                <w:bCs/>
                <w:sz w:val="24"/>
                <w:szCs w:val="24"/>
                <w:lang w:eastAsia="ru-RU"/>
              </w:rPr>
              <w:t xml:space="preserve"> </w:t>
            </w:r>
            <w:r w:rsidRPr="00A33672">
              <w:rPr>
                <w:rFonts w:ascii="Times New Roman" w:eastAsia="Times New Roman" w:hAnsi="Times New Roman" w:cs="Times New Roman"/>
                <w:b/>
                <w:bCs/>
                <w:spacing w:val="1"/>
                <w:sz w:val="24"/>
                <w:szCs w:val="24"/>
                <w:lang w:eastAsia="ru-RU"/>
              </w:rPr>
              <w:t>-организо</w:t>
            </w:r>
            <w:r w:rsidRPr="00A33672">
              <w:rPr>
                <w:rFonts w:ascii="Times New Roman" w:eastAsia="Times New Roman" w:hAnsi="Times New Roman" w:cs="Times New Roman"/>
                <w:b/>
                <w:bCs/>
                <w:spacing w:val="1"/>
                <w:sz w:val="24"/>
                <w:szCs w:val="24"/>
                <w:lang w:eastAsia="ru-RU"/>
              </w:rPr>
              <w:softHyphen/>
              <w:t xml:space="preserve">вывать </w:t>
            </w:r>
            <w:r w:rsidRPr="00A33672">
              <w:rPr>
                <w:rFonts w:ascii="Times New Roman" w:eastAsia="Times New Roman" w:hAnsi="Times New Roman" w:cs="Times New Roman"/>
                <w:spacing w:val="1"/>
                <w:sz w:val="24"/>
                <w:szCs w:val="24"/>
                <w:lang w:eastAsia="ru-RU"/>
              </w:rPr>
              <w:t xml:space="preserve">рабочее место. </w:t>
            </w:r>
            <w:r w:rsidRPr="00A33672">
              <w:rPr>
                <w:rFonts w:ascii="Times New Roman" w:eastAsia="Times New Roman" w:hAnsi="Times New Roman" w:cs="Times New Roman"/>
                <w:b/>
                <w:bCs/>
                <w:spacing w:val="1"/>
                <w:sz w:val="24"/>
                <w:szCs w:val="24"/>
                <w:lang w:eastAsia="ru-RU"/>
              </w:rPr>
              <w:t xml:space="preserve">Находить </w:t>
            </w:r>
            <w:r w:rsidRPr="00A33672">
              <w:rPr>
                <w:rFonts w:ascii="Times New Roman" w:eastAsia="Times New Roman" w:hAnsi="Times New Roman" w:cs="Times New Roman"/>
                <w:spacing w:val="1"/>
                <w:sz w:val="24"/>
                <w:szCs w:val="24"/>
                <w:lang w:eastAsia="ru-RU"/>
              </w:rPr>
              <w:t xml:space="preserve">и рационально </w:t>
            </w:r>
            <w:r w:rsidRPr="00A33672">
              <w:rPr>
                <w:rFonts w:ascii="Times New Roman" w:eastAsia="Times New Roman" w:hAnsi="Times New Roman" w:cs="Times New Roman"/>
                <w:b/>
                <w:bCs/>
                <w:spacing w:val="1"/>
                <w:sz w:val="24"/>
                <w:szCs w:val="24"/>
                <w:lang w:eastAsia="ru-RU"/>
              </w:rPr>
              <w:t xml:space="preserve">располагать </w:t>
            </w:r>
            <w:r w:rsidRPr="00A33672">
              <w:rPr>
                <w:rFonts w:ascii="Times New Roman" w:eastAsia="Times New Roman" w:hAnsi="Times New Roman" w:cs="Times New Roman"/>
                <w:spacing w:val="1"/>
                <w:sz w:val="24"/>
                <w:szCs w:val="24"/>
                <w:lang w:eastAsia="ru-RU"/>
              </w:rPr>
              <w:t>на ра</w:t>
            </w:r>
            <w:r w:rsidRPr="00A33672">
              <w:rPr>
                <w:rFonts w:ascii="Times New Roman" w:eastAsia="Times New Roman" w:hAnsi="Times New Roman" w:cs="Times New Roman"/>
                <w:sz w:val="24"/>
                <w:szCs w:val="24"/>
                <w:lang w:eastAsia="ru-RU"/>
              </w:rPr>
              <w:t>бочем месте необходимые инструменты и материалы;</w:t>
            </w:r>
            <w:r w:rsidRPr="00A33672">
              <w:rPr>
                <w:rFonts w:ascii="Times New Roman" w:eastAsia="Times New Roman" w:hAnsi="Times New Roman" w:cs="Times New Roman"/>
                <w:b/>
                <w:bCs/>
                <w:sz w:val="24"/>
                <w:szCs w:val="24"/>
                <w:lang w:eastAsia="ru-RU"/>
              </w:rPr>
              <w:t xml:space="preserve"> -выбирать </w:t>
            </w:r>
            <w:r w:rsidRPr="00A33672">
              <w:rPr>
                <w:rFonts w:ascii="Times New Roman" w:eastAsia="Times New Roman" w:hAnsi="Times New Roman" w:cs="Times New Roman"/>
                <w:sz w:val="24"/>
                <w:szCs w:val="24"/>
                <w:lang w:eastAsia="ru-RU"/>
              </w:rPr>
              <w:t>спо</w:t>
            </w:r>
            <w:r w:rsidRPr="00A33672">
              <w:rPr>
                <w:rFonts w:ascii="Times New Roman" w:eastAsia="Times New Roman" w:hAnsi="Times New Roman" w:cs="Times New Roman"/>
                <w:sz w:val="24"/>
                <w:szCs w:val="24"/>
                <w:lang w:eastAsia="ru-RU"/>
              </w:rPr>
              <w:softHyphen/>
            </w:r>
            <w:r w:rsidRPr="00A33672">
              <w:rPr>
                <w:rFonts w:ascii="Times New Roman" w:eastAsia="Times New Roman" w:hAnsi="Times New Roman" w:cs="Times New Roman"/>
                <w:spacing w:val="2"/>
                <w:sz w:val="24"/>
                <w:szCs w:val="24"/>
                <w:lang w:eastAsia="ru-RU"/>
              </w:rPr>
              <w:t>собы крепления скотчем или клеем.</w:t>
            </w:r>
          </w:p>
        </w:tc>
      </w:tr>
      <w:tr w:rsidR="00970E59" w:rsidRPr="00E344C9" w14:paraId="06E425CD" w14:textId="77777777" w:rsidTr="00970E59">
        <w:trPr>
          <w:jc w:val="center"/>
        </w:trPr>
        <w:tc>
          <w:tcPr>
            <w:tcW w:w="925" w:type="dxa"/>
            <w:vAlign w:val="center"/>
          </w:tcPr>
          <w:p w14:paraId="2FEC0CF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3</w:t>
            </w:r>
          </w:p>
        </w:tc>
        <w:tc>
          <w:tcPr>
            <w:tcW w:w="2189" w:type="dxa"/>
            <w:vAlign w:val="center"/>
          </w:tcPr>
          <w:p w14:paraId="0DBAB8B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5"/>
                <w:sz w:val="24"/>
                <w:szCs w:val="24"/>
                <w:lang w:eastAsia="ru-RU"/>
              </w:rPr>
              <w:t>Городские постройки</w:t>
            </w:r>
          </w:p>
          <w:p w14:paraId="4F4D6C3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683E7AF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i/>
                <w:iCs/>
                <w:spacing w:val="2"/>
                <w:sz w:val="24"/>
                <w:szCs w:val="24"/>
                <w:lang w:eastAsia="ru-RU"/>
              </w:rPr>
              <w:t>«Телебашня»</w:t>
            </w:r>
          </w:p>
        </w:tc>
        <w:tc>
          <w:tcPr>
            <w:tcW w:w="992" w:type="dxa"/>
            <w:vAlign w:val="center"/>
          </w:tcPr>
          <w:p w14:paraId="4000138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5DFAB61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5"/>
                <w:sz w:val="24"/>
                <w:szCs w:val="24"/>
                <w:lang w:eastAsia="ru-RU"/>
              </w:rPr>
              <w:t xml:space="preserve">Назначение городских построек, их архитектурные </w:t>
            </w:r>
            <w:r w:rsidRPr="00E344C9">
              <w:rPr>
                <w:rFonts w:ascii="Times New Roman" w:eastAsia="Times New Roman" w:hAnsi="Times New Roman" w:cs="Times New Roman"/>
                <w:spacing w:val="-2"/>
                <w:sz w:val="24"/>
                <w:szCs w:val="24"/>
                <w:lang w:eastAsia="ru-RU"/>
              </w:rPr>
              <w:t>особенности.</w:t>
            </w:r>
          </w:p>
          <w:p w14:paraId="7627FD6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xml:space="preserve">Проволока: свойства и способы работы (скручивание, </w:t>
            </w:r>
            <w:r w:rsidRPr="00E344C9">
              <w:rPr>
                <w:rFonts w:ascii="Times New Roman" w:eastAsia="Times New Roman" w:hAnsi="Times New Roman" w:cs="Times New Roman"/>
                <w:spacing w:val="2"/>
                <w:sz w:val="24"/>
                <w:szCs w:val="24"/>
                <w:lang w:eastAsia="ru-RU"/>
              </w:rPr>
              <w:t xml:space="preserve">сгибание, откусывание). Правила безопасной работы </w:t>
            </w:r>
            <w:r w:rsidRPr="00E344C9">
              <w:rPr>
                <w:rFonts w:ascii="Times New Roman" w:eastAsia="Times New Roman" w:hAnsi="Times New Roman" w:cs="Times New Roman"/>
                <w:spacing w:val="-1"/>
                <w:sz w:val="24"/>
                <w:szCs w:val="24"/>
                <w:lang w:eastAsia="ru-RU"/>
              </w:rPr>
              <w:t>плоскогубцами, острогубцами.</w:t>
            </w:r>
          </w:p>
          <w:p w14:paraId="77310D9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Объёмная модель телебашни из проволоки.</w:t>
            </w:r>
          </w:p>
          <w:p w14:paraId="2FE43F0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p w14:paraId="625337F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проволока, сверло, кусачки, плоскогубцы, те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лебашня.</w:t>
            </w:r>
          </w:p>
          <w:p w14:paraId="2D97476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5539" w:type="dxa"/>
            <w:vAlign w:val="center"/>
          </w:tcPr>
          <w:p w14:paraId="1F9A8B7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pacing w:val="-1"/>
                <w:sz w:val="24"/>
                <w:szCs w:val="24"/>
                <w:lang w:eastAsia="ru-RU"/>
              </w:rPr>
              <w:t xml:space="preserve"> -сопоставлять </w:t>
            </w:r>
            <w:r w:rsidRPr="00E344C9">
              <w:rPr>
                <w:rFonts w:ascii="Times New Roman" w:eastAsia="Times New Roman" w:hAnsi="Times New Roman" w:cs="Times New Roman"/>
                <w:spacing w:val="-1"/>
                <w:sz w:val="24"/>
                <w:szCs w:val="24"/>
                <w:lang w:eastAsia="ru-RU"/>
              </w:rPr>
              <w:t xml:space="preserve">назначение городских построек с их архитектурными особенностями;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 xml:space="preserve">правила работы с новыми инструментами, </w:t>
            </w:r>
            <w:r w:rsidRPr="00E344C9">
              <w:rPr>
                <w:rFonts w:ascii="Times New Roman" w:eastAsia="Times New Roman" w:hAnsi="Times New Roman" w:cs="Times New Roman"/>
                <w:b/>
                <w:bCs/>
                <w:spacing w:val="-1"/>
                <w:sz w:val="24"/>
                <w:szCs w:val="24"/>
                <w:lang w:eastAsia="ru-RU"/>
              </w:rPr>
              <w:t xml:space="preserve">сравнивать </w:t>
            </w:r>
            <w:r w:rsidRPr="00E344C9">
              <w:rPr>
                <w:rFonts w:ascii="Times New Roman" w:eastAsia="Times New Roman" w:hAnsi="Times New Roman" w:cs="Times New Roman"/>
                <w:spacing w:val="-1"/>
                <w:sz w:val="24"/>
                <w:szCs w:val="24"/>
                <w:lang w:eastAsia="ru-RU"/>
              </w:rPr>
              <w:t xml:space="preserve">способы их применения в бытовых условиях и учебной </w:t>
            </w:r>
            <w:r w:rsidRPr="00E344C9">
              <w:rPr>
                <w:rFonts w:ascii="Times New Roman" w:eastAsia="Times New Roman" w:hAnsi="Times New Roman" w:cs="Times New Roman"/>
                <w:sz w:val="24"/>
                <w:szCs w:val="24"/>
                <w:lang w:eastAsia="ru-RU"/>
              </w:rPr>
              <w:t xml:space="preserve">деятельности; </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z w:val="24"/>
                <w:szCs w:val="24"/>
                <w:lang w:eastAsia="ru-RU"/>
              </w:rPr>
              <w:t>- н</w:t>
            </w:r>
            <w:r w:rsidRPr="00E344C9">
              <w:rPr>
                <w:rFonts w:ascii="Times New Roman" w:eastAsia="Times New Roman" w:hAnsi="Times New Roman" w:cs="Times New Roman"/>
                <w:b/>
                <w:bCs/>
                <w:sz w:val="24"/>
                <w:szCs w:val="24"/>
                <w:lang w:eastAsia="ru-RU"/>
              </w:rPr>
              <w:t xml:space="preserve">аблюдать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исследовать </w:t>
            </w:r>
            <w:r w:rsidRPr="00E344C9">
              <w:rPr>
                <w:rFonts w:ascii="Times New Roman" w:eastAsia="Times New Roman" w:hAnsi="Times New Roman" w:cs="Times New Roman"/>
                <w:sz w:val="24"/>
                <w:szCs w:val="24"/>
                <w:lang w:eastAsia="ru-RU"/>
              </w:rPr>
              <w:t>особенности работы с про</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волокой, </w:t>
            </w:r>
            <w:r w:rsidRPr="00E344C9">
              <w:rPr>
                <w:rFonts w:ascii="Times New Roman" w:eastAsia="Times New Roman" w:hAnsi="Times New Roman" w:cs="Times New Roman"/>
                <w:b/>
                <w:bCs/>
                <w:spacing w:val="-1"/>
                <w:sz w:val="24"/>
                <w:szCs w:val="24"/>
                <w:lang w:eastAsia="ru-RU"/>
              </w:rPr>
              <w:t xml:space="preserve">делать выводы </w:t>
            </w:r>
            <w:r w:rsidRPr="00E344C9">
              <w:rPr>
                <w:rFonts w:ascii="Times New Roman" w:eastAsia="Times New Roman" w:hAnsi="Times New Roman" w:cs="Times New Roman"/>
                <w:spacing w:val="-1"/>
                <w:sz w:val="24"/>
                <w:szCs w:val="24"/>
                <w:lang w:eastAsia="ru-RU"/>
              </w:rPr>
              <w:t>о возможности применения проволоки в бы</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ту;</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-о</w:t>
            </w:r>
            <w:r w:rsidRPr="00E344C9">
              <w:rPr>
                <w:rFonts w:ascii="Times New Roman" w:eastAsia="Times New Roman" w:hAnsi="Times New Roman" w:cs="Times New Roman"/>
                <w:b/>
                <w:bCs/>
                <w:spacing w:val="-2"/>
                <w:sz w:val="24"/>
                <w:szCs w:val="24"/>
                <w:lang w:eastAsia="ru-RU"/>
              </w:rPr>
              <w:t xml:space="preserve">рганизовывать </w:t>
            </w:r>
            <w:r w:rsidRPr="00E344C9">
              <w:rPr>
                <w:rFonts w:ascii="Times New Roman" w:eastAsia="Times New Roman" w:hAnsi="Times New Roman" w:cs="Times New Roman"/>
                <w:spacing w:val="-2"/>
                <w:sz w:val="24"/>
                <w:szCs w:val="24"/>
                <w:lang w:eastAsia="ru-RU"/>
              </w:rPr>
              <w:t>рабочее место.  -в</w:t>
            </w:r>
            <w:r w:rsidRPr="00E344C9">
              <w:rPr>
                <w:rFonts w:ascii="Times New Roman" w:eastAsia="Times New Roman" w:hAnsi="Times New Roman" w:cs="Times New Roman"/>
                <w:b/>
                <w:bCs/>
                <w:spacing w:val="-2"/>
                <w:sz w:val="24"/>
                <w:szCs w:val="24"/>
                <w:lang w:eastAsia="ru-RU"/>
              </w:rPr>
              <w:t xml:space="preserve">ыполнять </w:t>
            </w:r>
            <w:r w:rsidRPr="00E344C9">
              <w:rPr>
                <w:rFonts w:ascii="Times New Roman" w:eastAsia="Times New Roman" w:hAnsi="Times New Roman" w:cs="Times New Roman"/>
                <w:spacing w:val="-2"/>
                <w:sz w:val="24"/>
                <w:szCs w:val="24"/>
                <w:lang w:eastAsia="ru-RU"/>
              </w:rPr>
              <w:t xml:space="preserve">технический рисунок </w:t>
            </w:r>
            <w:r w:rsidRPr="00E344C9">
              <w:rPr>
                <w:rFonts w:ascii="Times New Roman" w:eastAsia="Times New Roman" w:hAnsi="Times New Roman" w:cs="Times New Roman"/>
                <w:spacing w:val="2"/>
                <w:sz w:val="24"/>
                <w:szCs w:val="24"/>
                <w:lang w:eastAsia="ru-RU"/>
              </w:rPr>
              <w:t>для конструирования модели телебашни из проволоки;</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-п</w:t>
            </w:r>
            <w:r w:rsidRPr="00E344C9">
              <w:rPr>
                <w:rFonts w:ascii="Times New Roman" w:eastAsia="Times New Roman" w:hAnsi="Times New Roman" w:cs="Times New Roman"/>
                <w:b/>
                <w:bCs/>
                <w:spacing w:val="2"/>
                <w:sz w:val="24"/>
                <w:szCs w:val="24"/>
                <w:lang w:eastAsia="ru-RU"/>
              </w:rPr>
              <w:t xml:space="preserve">рименять </w:t>
            </w:r>
            <w:r w:rsidRPr="00E344C9">
              <w:rPr>
                <w:rFonts w:ascii="Times New Roman" w:eastAsia="Times New Roman" w:hAnsi="Times New Roman" w:cs="Times New Roman"/>
                <w:spacing w:val="-2"/>
                <w:sz w:val="24"/>
                <w:szCs w:val="24"/>
                <w:lang w:eastAsia="ru-RU"/>
              </w:rPr>
              <w:t>при изготовлении изделия правила безопасной работы новыми инстру</w:t>
            </w:r>
            <w:r w:rsidRPr="00E344C9">
              <w:rPr>
                <w:rFonts w:ascii="Times New Roman" w:eastAsia="Times New Roman" w:hAnsi="Times New Roman" w:cs="Times New Roman"/>
                <w:spacing w:val="-2"/>
                <w:sz w:val="24"/>
                <w:szCs w:val="24"/>
                <w:lang w:eastAsia="ru-RU"/>
              </w:rPr>
              <w:softHyphen/>
              <w:t>ментами: плоскогубцами, острогубцами — и способы работы с прово</w:t>
            </w:r>
            <w:r w:rsidRPr="00E344C9">
              <w:rPr>
                <w:rFonts w:ascii="Times New Roman" w:eastAsia="Times New Roman" w:hAnsi="Times New Roman" w:cs="Times New Roman"/>
                <w:spacing w:val="1"/>
                <w:sz w:val="24"/>
                <w:szCs w:val="24"/>
                <w:lang w:eastAsia="ru-RU"/>
              </w:rPr>
              <w:t>локой (скручивание, сгибание, откусывание).</w:t>
            </w:r>
          </w:p>
        </w:tc>
      </w:tr>
      <w:tr w:rsidR="00970E59" w:rsidRPr="00E344C9" w14:paraId="10BAB3C0" w14:textId="77777777" w:rsidTr="00970E59">
        <w:trPr>
          <w:trHeight w:val="1604"/>
          <w:jc w:val="center"/>
        </w:trPr>
        <w:tc>
          <w:tcPr>
            <w:tcW w:w="925" w:type="dxa"/>
            <w:vAlign w:val="center"/>
          </w:tcPr>
          <w:p w14:paraId="798AE25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4</w:t>
            </w:r>
          </w:p>
        </w:tc>
        <w:tc>
          <w:tcPr>
            <w:tcW w:w="2189" w:type="dxa"/>
            <w:vAlign w:val="center"/>
          </w:tcPr>
          <w:p w14:paraId="601A1EA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Проект</w:t>
            </w:r>
          </w:p>
          <w:p w14:paraId="651636F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4"/>
                <w:sz w:val="24"/>
                <w:szCs w:val="24"/>
                <w:lang w:eastAsia="ru-RU"/>
              </w:rPr>
              <w:t xml:space="preserve">«Детская площадка» </w:t>
            </w:r>
            <w:r w:rsidRPr="00E344C9">
              <w:rPr>
                <w:rFonts w:ascii="Times New Roman" w:eastAsia="Times New Roman" w:hAnsi="Times New Roman" w:cs="Times New Roman"/>
                <w:sz w:val="24"/>
                <w:szCs w:val="24"/>
                <w:lang w:eastAsia="ru-RU"/>
              </w:rPr>
              <w:t>Изделие:</w:t>
            </w:r>
          </w:p>
          <w:p w14:paraId="2046B2B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«Песочница»</w:t>
            </w:r>
          </w:p>
        </w:tc>
        <w:tc>
          <w:tcPr>
            <w:tcW w:w="992" w:type="dxa"/>
            <w:vAlign w:val="center"/>
          </w:tcPr>
          <w:p w14:paraId="5341DC6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20B267A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Алгоритм построения деятельности в проекте, выделе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ние этапов проектной деятельности. Заполнение тех</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нологической карты. Работа в мини-группах. Изготов</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ление объёмной модели из бумаги. Раскрой деталей по </w:t>
            </w:r>
            <w:r w:rsidRPr="00E344C9">
              <w:rPr>
                <w:rFonts w:ascii="Times New Roman" w:eastAsia="Times New Roman" w:hAnsi="Times New Roman" w:cs="Times New Roman"/>
                <w:sz w:val="24"/>
                <w:szCs w:val="24"/>
                <w:lang w:eastAsia="ru-RU"/>
              </w:rPr>
              <w:t>шаблону. Создание тематической композиции, оформ</w:t>
            </w:r>
            <w:r w:rsidRPr="00E344C9">
              <w:rPr>
                <w:rFonts w:ascii="Times New Roman" w:eastAsia="Times New Roman" w:hAnsi="Times New Roman" w:cs="Times New Roman"/>
                <w:sz w:val="24"/>
                <w:szCs w:val="24"/>
                <w:lang w:eastAsia="ru-RU"/>
              </w:rPr>
              <w:softHyphen/>
              <w:t>ление изделия. Презентация результата проекта, защи</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4"/>
                <w:sz w:val="24"/>
                <w:szCs w:val="24"/>
                <w:lang w:eastAsia="ru-RU"/>
              </w:rPr>
              <w:t>та проекта. Критерии оценивания изделия (аккурат</w:t>
            </w:r>
            <w:r w:rsidRPr="00E344C9">
              <w:rPr>
                <w:rFonts w:ascii="Times New Roman" w:eastAsia="Times New Roman" w:hAnsi="Times New Roman" w:cs="Times New Roman"/>
                <w:spacing w:val="4"/>
                <w:sz w:val="24"/>
                <w:szCs w:val="24"/>
                <w:lang w:eastAsia="ru-RU"/>
              </w:rPr>
              <w:softHyphen/>
              <w:t xml:space="preserve">ность, выполнение всех технологических операций, </w:t>
            </w:r>
            <w:r w:rsidRPr="00E344C9">
              <w:rPr>
                <w:rFonts w:ascii="Times New Roman" w:eastAsia="Times New Roman" w:hAnsi="Times New Roman" w:cs="Times New Roman"/>
                <w:sz w:val="24"/>
                <w:szCs w:val="24"/>
                <w:lang w:eastAsia="ru-RU"/>
              </w:rPr>
              <w:t>оригинальность композиции).</w:t>
            </w:r>
          </w:p>
          <w:p w14:paraId="773EC5D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p w14:paraId="3E38729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технологическая карта, защита проекта.</w:t>
            </w:r>
          </w:p>
          <w:p w14:paraId="1691E32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5539" w:type="dxa"/>
            <w:vAlign w:val="center"/>
          </w:tcPr>
          <w:p w14:paraId="75C41B2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bCs/>
                <w:sz w:val="24"/>
                <w:szCs w:val="24"/>
                <w:lang w:eastAsia="ru-RU"/>
              </w:rPr>
              <w:t xml:space="preserve">- применять </w:t>
            </w:r>
            <w:r w:rsidRPr="00E344C9">
              <w:rPr>
                <w:rFonts w:ascii="Times New Roman" w:eastAsia="Times New Roman" w:hAnsi="Times New Roman" w:cs="Times New Roman"/>
                <w:sz w:val="24"/>
                <w:szCs w:val="24"/>
                <w:lang w:eastAsia="ru-RU"/>
              </w:rPr>
              <w:t>на практике алгоритм организации деятельности при реа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 xml:space="preserve">лизации проекта, </w:t>
            </w:r>
            <w:r w:rsidRPr="00E344C9">
              <w:rPr>
                <w:rFonts w:ascii="Times New Roman" w:eastAsia="Times New Roman" w:hAnsi="Times New Roman" w:cs="Times New Roman"/>
                <w:b/>
                <w:bCs/>
                <w:spacing w:val="3"/>
                <w:sz w:val="24"/>
                <w:szCs w:val="24"/>
                <w:lang w:eastAsia="ru-RU"/>
              </w:rPr>
              <w:t xml:space="preserve">определять </w:t>
            </w:r>
            <w:r w:rsidRPr="00E344C9">
              <w:rPr>
                <w:rFonts w:ascii="Times New Roman" w:eastAsia="Times New Roman" w:hAnsi="Times New Roman" w:cs="Times New Roman"/>
                <w:spacing w:val="3"/>
                <w:sz w:val="24"/>
                <w:szCs w:val="24"/>
                <w:lang w:eastAsia="ru-RU"/>
              </w:rPr>
              <w:t>этапы проектной деятельности; - с по</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3"/>
                <w:sz w:val="24"/>
                <w:szCs w:val="24"/>
                <w:lang w:eastAsia="ru-RU"/>
              </w:rPr>
              <w:t xml:space="preserve">мощью учителя </w:t>
            </w:r>
            <w:r w:rsidRPr="00E344C9">
              <w:rPr>
                <w:rFonts w:ascii="Times New Roman" w:eastAsia="Times New Roman" w:hAnsi="Times New Roman" w:cs="Times New Roman"/>
                <w:b/>
                <w:bCs/>
                <w:spacing w:val="-3"/>
                <w:sz w:val="24"/>
                <w:szCs w:val="24"/>
                <w:lang w:eastAsia="ru-RU"/>
              </w:rPr>
              <w:t xml:space="preserve">заполнять </w:t>
            </w:r>
            <w:r w:rsidRPr="00E344C9">
              <w:rPr>
                <w:rFonts w:ascii="Times New Roman" w:eastAsia="Times New Roman" w:hAnsi="Times New Roman" w:cs="Times New Roman"/>
                <w:spacing w:val="-3"/>
                <w:sz w:val="24"/>
                <w:szCs w:val="24"/>
                <w:lang w:eastAsia="ru-RU"/>
              </w:rPr>
              <w:t xml:space="preserve">технологическую карту и </w:t>
            </w:r>
            <w:r w:rsidRPr="00E344C9">
              <w:rPr>
                <w:rFonts w:ascii="Times New Roman" w:eastAsia="Times New Roman" w:hAnsi="Times New Roman" w:cs="Times New Roman"/>
                <w:b/>
                <w:bCs/>
                <w:spacing w:val="-3"/>
                <w:sz w:val="24"/>
                <w:szCs w:val="24"/>
                <w:lang w:eastAsia="ru-RU"/>
              </w:rPr>
              <w:t xml:space="preserve">контролировать </w:t>
            </w:r>
            <w:r w:rsidRPr="00E344C9">
              <w:rPr>
                <w:rFonts w:ascii="Times New Roman" w:eastAsia="Times New Roman" w:hAnsi="Times New Roman" w:cs="Times New Roman"/>
                <w:spacing w:val="-3"/>
                <w:sz w:val="24"/>
                <w:szCs w:val="24"/>
                <w:lang w:eastAsia="ru-RU"/>
              </w:rPr>
              <w:t xml:space="preserve">с </w:t>
            </w:r>
            <w:r w:rsidRPr="00E344C9">
              <w:rPr>
                <w:rFonts w:ascii="Times New Roman" w:eastAsia="Times New Roman" w:hAnsi="Times New Roman" w:cs="Times New Roman"/>
                <w:spacing w:val="-1"/>
                <w:sz w:val="24"/>
                <w:szCs w:val="24"/>
                <w:lang w:eastAsia="ru-RU"/>
              </w:rPr>
              <w:t>её помощью последовательность выполнения работ;</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 -а</w:t>
            </w:r>
            <w:r w:rsidRPr="00E344C9">
              <w:rPr>
                <w:rFonts w:ascii="Times New Roman" w:eastAsia="Times New Roman" w:hAnsi="Times New Roman" w:cs="Times New Roman"/>
                <w:b/>
                <w:bCs/>
                <w:spacing w:val="-1"/>
                <w:sz w:val="24"/>
                <w:szCs w:val="24"/>
                <w:lang w:eastAsia="ru-RU"/>
              </w:rPr>
              <w:t xml:space="preserve">нализировать </w:t>
            </w:r>
            <w:r w:rsidRPr="00E344C9">
              <w:rPr>
                <w:rFonts w:ascii="Times New Roman" w:eastAsia="Times New Roman" w:hAnsi="Times New Roman" w:cs="Times New Roman"/>
                <w:spacing w:val="-3"/>
                <w:sz w:val="24"/>
                <w:szCs w:val="24"/>
                <w:lang w:eastAsia="ru-RU"/>
              </w:rPr>
              <w:t xml:space="preserve">структуру технологической карты, </w:t>
            </w:r>
            <w:r w:rsidRPr="00E344C9">
              <w:rPr>
                <w:rFonts w:ascii="Times New Roman" w:eastAsia="Times New Roman" w:hAnsi="Times New Roman" w:cs="Times New Roman"/>
                <w:b/>
                <w:bCs/>
                <w:spacing w:val="-3"/>
                <w:sz w:val="24"/>
                <w:szCs w:val="24"/>
                <w:lang w:eastAsia="ru-RU"/>
              </w:rPr>
              <w:t xml:space="preserve">сопоставлять </w:t>
            </w:r>
            <w:r w:rsidRPr="00E344C9">
              <w:rPr>
                <w:rFonts w:ascii="Times New Roman" w:eastAsia="Times New Roman" w:hAnsi="Times New Roman" w:cs="Times New Roman"/>
                <w:spacing w:val="-3"/>
                <w:sz w:val="24"/>
                <w:szCs w:val="24"/>
                <w:lang w:eastAsia="ru-RU"/>
              </w:rPr>
              <w:t>технологическую кар</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2"/>
                <w:sz w:val="24"/>
                <w:szCs w:val="24"/>
                <w:lang w:eastAsia="ru-RU"/>
              </w:rPr>
              <w:t>ту с планом изготовления изделия, алгоритмом построения деятельнос</w:t>
            </w:r>
            <w:r w:rsidRPr="00E344C9">
              <w:rPr>
                <w:rFonts w:ascii="Times New Roman" w:eastAsia="Times New Roman" w:hAnsi="Times New Roman" w:cs="Times New Roman"/>
                <w:sz w:val="24"/>
                <w:szCs w:val="24"/>
                <w:lang w:eastAsia="ru-RU"/>
              </w:rPr>
              <w:t>ти в проекте, определённым по рубрике «Вопросы юного технолога»;</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2"/>
                <w:sz w:val="24"/>
                <w:szCs w:val="24"/>
                <w:lang w:eastAsia="ru-RU"/>
              </w:rPr>
              <w:t>-прово</w:t>
            </w:r>
            <w:r w:rsidRPr="00E344C9">
              <w:rPr>
                <w:rFonts w:ascii="Times New Roman" w:eastAsia="Times New Roman" w:hAnsi="Times New Roman" w:cs="Times New Roman"/>
                <w:b/>
                <w:bCs/>
                <w:spacing w:val="1"/>
                <w:sz w:val="24"/>
                <w:szCs w:val="24"/>
                <w:lang w:eastAsia="ru-RU"/>
              </w:rPr>
              <w:t xml:space="preserve">дить </w:t>
            </w:r>
            <w:r w:rsidRPr="00E344C9">
              <w:rPr>
                <w:rFonts w:ascii="Times New Roman" w:eastAsia="Times New Roman" w:hAnsi="Times New Roman" w:cs="Times New Roman"/>
                <w:spacing w:val="1"/>
                <w:sz w:val="24"/>
                <w:szCs w:val="24"/>
                <w:lang w:eastAsia="ru-RU"/>
              </w:rPr>
              <w:t xml:space="preserve">оценку этапов работы и на её основе </w:t>
            </w:r>
            <w:r w:rsidRPr="00E344C9">
              <w:rPr>
                <w:rFonts w:ascii="Times New Roman" w:eastAsia="Times New Roman" w:hAnsi="Times New Roman" w:cs="Times New Roman"/>
                <w:b/>
                <w:bCs/>
                <w:spacing w:val="1"/>
                <w:sz w:val="24"/>
                <w:szCs w:val="24"/>
                <w:lang w:eastAsia="ru-RU"/>
              </w:rPr>
              <w:t xml:space="preserve">корректировать </w:t>
            </w:r>
            <w:r w:rsidRPr="00E344C9">
              <w:rPr>
                <w:rFonts w:ascii="Times New Roman" w:eastAsia="Times New Roman" w:hAnsi="Times New Roman" w:cs="Times New Roman"/>
                <w:spacing w:val="1"/>
                <w:sz w:val="24"/>
                <w:szCs w:val="24"/>
                <w:lang w:eastAsia="ru-RU"/>
              </w:rPr>
              <w:t>свою де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ятельность;</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-создавать </w:t>
            </w:r>
            <w:r w:rsidRPr="00E344C9">
              <w:rPr>
                <w:rFonts w:ascii="Times New Roman" w:eastAsia="Times New Roman" w:hAnsi="Times New Roman" w:cs="Times New Roman"/>
                <w:spacing w:val="1"/>
                <w:sz w:val="24"/>
                <w:szCs w:val="24"/>
                <w:lang w:eastAsia="ru-RU"/>
              </w:rPr>
              <w:t>объёмный макет из бумаги; -</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1"/>
                <w:sz w:val="24"/>
                <w:szCs w:val="24"/>
                <w:lang w:eastAsia="ru-RU"/>
              </w:rPr>
              <w:t xml:space="preserve">рименять </w:t>
            </w:r>
            <w:r w:rsidRPr="00E344C9">
              <w:rPr>
                <w:rFonts w:ascii="Times New Roman" w:eastAsia="Times New Roman" w:hAnsi="Times New Roman" w:cs="Times New Roman"/>
                <w:spacing w:val="1"/>
                <w:sz w:val="24"/>
                <w:szCs w:val="24"/>
                <w:lang w:eastAsia="ru-RU"/>
              </w:rPr>
              <w:t xml:space="preserve">приёмы работы с </w:t>
            </w:r>
            <w:r w:rsidRPr="00E344C9">
              <w:rPr>
                <w:rFonts w:ascii="Times New Roman" w:eastAsia="Times New Roman" w:hAnsi="Times New Roman" w:cs="Times New Roman"/>
                <w:spacing w:val="-1"/>
                <w:sz w:val="24"/>
                <w:szCs w:val="24"/>
                <w:lang w:eastAsia="ru-RU"/>
              </w:rPr>
              <w:t>бумагой» с помощью учите</w:t>
            </w:r>
            <w:r w:rsidR="007C15C1">
              <w:rPr>
                <w:rFonts w:ascii="Times New Roman" w:eastAsia="Times New Roman" w:hAnsi="Times New Roman" w:cs="Times New Roman"/>
                <w:spacing w:val="-1"/>
                <w:sz w:val="24"/>
                <w:szCs w:val="24"/>
                <w:lang w:eastAsia="ru-RU"/>
              </w:rPr>
              <w:t>л</w:t>
            </w:r>
            <w:r w:rsidRPr="00E344C9">
              <w:rPr>
                <w:rFonts w:ascii="Times New Roman" w:eastAsia="Times New Roman" w:hAnsi="Times New Roman" w:cs="Times New Roman"/>
                <w:spacing w:val="-1"/>
                <w:sz w:val="24"/>
                <w:szCs w:val="24"/>
                <w:lang w:eastAsia="ru-RU"/>
              </w:rPr>
              <w:t>я;</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 р</w:t>
            </w:r>
            <w:r w:rsidRPr="00E344C9">
              <w:rPr>
                <w:rFonts w:ascii="Times New Roman" w:eastAsia="Times New Roman" w:hAnsi="Times New Roman" w:cs="Times New Roman"/>
                <w:b/>
                <w:bCs/>
                <w:spacing w:val="-1"/>
                <w:sz w:val="24"/>
                <w:szCs w:val="24"/>
                <w:lang w:eastAsia="ru-RU"/>
              </w:rPr>
              <w:t xml:space="preserve">азмечать </w:t>
            </w:r>
            <w:r w:rsidRPr="00E344C9">
              <w:rPr>
                <w:rFonts w:ascii="Times New Roman" w:eastAsia="Times New Roman" w:hAnsi="Times New Roman" w:cs="Times New Roman"/>
                <w:spacing w:val="-1"/>
                <w:sz w:val="24"/>
                <w:szCs w:val="24"/>
                <w:lang w:eastAsia="ru-RU"/>
              </w:rPr>
              <w:t xml:space="preserve">детали по шаблону, </w:t>
            </w:r>
            <w:r w:rsidRPr="00E344C9">
              <w:rPr>
                <w:rFonts w:ascii="Times New Roman" w:eastAsia="Times New Roman" w:hAnsi="Times New Roman" w:cs="Times New Roman"/>
                <w:b/>
                <w:bCs/>
                <w:spacing w:val="-1"/>
                <w:sz w:val="24"/>
                <w:szCs w:val="24"/>
                <w:lang w:eastAsia="ru-RU"/>
              </w:rPr>
              <w:t xml:space="preserve">выкраивать </w:t>
            </w:r>
            <w:r w:rsidRPr="00E344C9">
              <w:rPr>
                <w:rFonts w:ascii="Times New Roman" w:eastAsia="Times New Roman" w:hAnsi="Times New Roman" w:cs="Times New Roman"/>
                <w:spacing w:val="-1"/>
                <w:sz w:val="24"/>
                <w:szCs w:val="24"/>
                <w:lang w:eastAsia="ru-RU"/>
              </w:rPr>
              <w:t xml:space="preserve">их при помощи </w:t>
            </w:r>
            <w:r w:rsidRPr="00E344C9">
              <w:rPr>
                <w:rFonts w:ascii="Times New Roman" w:eastAsia="Times New Roman" w:hAnsi="Times New Roman" w:cs="Times New Roman"/>
                <w:spacing w:val="1"/>
                <w:sz w:val="24"/>
                <w:szCs w:val="24"/>
                <w:lang w:eastAsia="ru-RU"/>
              </w:rPr>
              <w:t xml:space="preserve">ножниц, </w:t>
            </w:r>
            <w:r w:rsidRPr="00E344C9">
              <w:rPr>
                <w:rFonts w:ascii="Times New Roman" w:eastAsia="Times New Roman" w:hAnsi="Times New Roman" w:cs="Times New Roman"/>
                <w:b/>
                <w:bCs/>
                <w:spacing w:val="1"/>
                <w:sz w:val="24"/>
                <w:szCs w:val="24"/>
                <w:lang w:eastAsia="ru-RU"/>
              </w:rPr>
              <w:t xml:space="preserve">соединять </w:t>
            </w:r>
            <w:r w:rsidRPr="00E344C9">
              <w:rPr>
                <w:rFonts w:ascii="Times New Roman" w:eastAsia="Times New Roman" w:hAnsi="Times New Roman" w:cs="Times New Roman"/>
                <w:spacing w:val="1"/>
                <w:sz w:val="24"/>
                <w:szCs w:val="24"/>
                <w:lang w:eastAsia="ru-RU"/>
              </w:rPr>
              <w:t>при помощи клея;</w:t>
            </w:r>
          </w:p>
          <w:p w14:paraId="7F523B5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1"/>
                <w:sz w:val="24"/>
                <w:szCs w:val="24"/>
                <w:lang w:eastAsia="ru-RU"/>
              </w:rPr>
              <w:t xml:space="preserve">рименять </w:t>
            </w:r>
            <w:r w:rsidRPr="00E344C9">
              <w:rPr>
                <w:rFonts w:ascii="Times New Roman" w:eastAsia="Times New Roman" w:hAnsi="Times New Roman" w:cs="Times New Roman"/>
                <w:spacing w:val="1"/>
                <w:sz w:val="24"/>
                <w:szCs w:val="24"/>
                <w:lang w:eastAsia="ru-RU"/>
              </w:rPr>
              <w:t xml:space="preserve">при изготовлении </w:t>
            </w:r>
            <w:r w:rsidRPr="00E344C9">
              <w:rPr>
                <w:rFonts w:ascii="Times New Roman" w:eastAsia="Times New Roman" w:hAnsi="Times New Roman" w:cs="Times New Roman"/>
                <w:spacing w:val="5"/>
                <w:sz w:val="24"/>
                <w:szCs w:val="24"/>
                <w:lang w:eastAsia="ru-RU"/>
              </w:rPr>
              <w:t xml:space="preserve">деталей умения </w:t>
            </w:r>
            <w:r w:rsidRPr="00E344C9">
              <w:rPr>
                <w:rFonts w:ascii="Times New Roman" w:eastAsia="Times New Roman" w:hAnsi="Times New Roman" w:cs="Times New Roman"/>
                <w:b/>
                <w:bCs/>
                <w:spacing w:val="5"/>
                <w:sz w:val="24"/>
                <w:szCs w:val="24"/>
                <w:lang w:eastAsia="ru-RU"/>
              </w:rPr>
              <w:t xml:space="preserve">работать </w:t>
            </w:r>
            <w:r w:rsidRPr="00E344C9">
              <w:rPr>
                <w:rFonts w:ascii="Times New Roman" w:eastAsia="Times New Roman" w:hAnsi="Times New Roman" w:cs="Times New Roman"/>
                <w:spacing w:val="5"/>
                <w:sz w:val="24"/>
                <w:szCs w:val="24"/>
                <w:lang w:eastAsia="ru-RU"/>
              </w:rPr>
              <w:t xml:space="preserve">ножницами, шилом, </w:t>
            </w:r>
            <w:r w:rsidRPr="00E344C9">
              <w:rPr>
                <w:rFonts w:ascii="Times New Roman" w:eastAsia="Times New Roman" w:hAnsi="Times New Roman" w:cs="Times New Roman"/>
                <w:b/>
                <w:bCs/>
                <w:spacing w:val="5"/>
                <w:sz w:val="24"/>
                <w:szCs w:val="24"/>
                <w:lang w:eastAsia="ru-RU"/>
              </w:rPr>
              <w:t xml:space="preserve">соблюдать </w:t>
            </w:r>
            <w:r w:rsidRPr="00E344C9">
              <w:rPr>
                <w:rFonts w:ascii="Times New Roman" w:eastAsia="Times New Roman" w:hAnsi="Times New Roman" w:cs="Times New Roman"/>
                <w:spacing w:val="5"/>
                <w:sz w:val="24"/>
                <w:szCs w:val="24"/>
                <w:lang w:eastAsia="ru-RU"/>
              </w:rPr>
              <w:t xml:space="preserve">правила </w:t>
            </w:r>
            <w:r w:rsidRPr="00E344C9">
              <w:rPr>
                <w:rFonts w:ascii="Times New Roman" w:eastAsia="Times New Roman" w:hAnsi="Times New Roman" w:cs="Times New Roman"/>
                <w:spacing w:val="2"/>
                <w:sz w:val="24"/>
                <w:szCs w:val="24"/>
                <w:lang w:eastAsia="ru-RU"/>
              </w:rPr>
              <w:t>безопасной работы с ними; -с</w:t>
            </w:r>
            <w:r w:rsidRPr="00E344C9">
              <w:rPr>
                <w:rFonts w:ascii="Times New Roman" w:eastAsia="Times New Roman" w:hAnsi="Times New Roman" w:cs="Times New Roman"/>
                <w:b/>
                <w:bCs/>
                <w:sz w:val="24"/>
                <w:szCs w:val="24"/>
                <w:lang w:eastAsia="ru-RU"/>
              </w:rPr>
              <w:t xml:space="preserve">оставлять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оформлять </w:t>
            </w:r>
            <w:r w:rsidRPr="00E344C9">
              <w:rPr>
                <w:rFonts w:ascii="Times New Roman" w:eastAsia="Times New Roman" w:hAnsi="Times New Roman" w:cs="Times New Roman"/>
                <w:sz w:val="24"/>
                <w:szCs w:val="24"/>
                <w:lang w:eastAsia="ru-RU"/>
              </w:rPr>
              <w:t>композицию с помощью.</w:t>
            </w:r>
          </w:p>
        </w:tc>
      </w:tr>
      <w:tr w:rsidR="00970E59" w:rsidRPr="00E344C9" w14:paraId="3129DAC8" w14:textId="77777777" w:rsidTr="00970E59">
        <w:trPr>
          <w:jc w:val="center"/>
        </w:trPr>
        <w:tc>
          <w:tcPr>
            <w:tcW w:w="925" w:type="dxa"/>
            <w:vAlign w:val="center"/>
          </w:tcPr>
          <w:p w14:paraId="658E831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tc>
        <w:tc>
          <w:tcPr>
            <w:tcW w:w="2189" w:type="dxa"/>
            <w:vAlign w:val="center"/>
          </w:tcPr>
          <w:p w14:paraId="27473DD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Пряжа и ткани</w:t>
            </w:r>
          </w:p>
          <w:p w14:paraId="731BC44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4"/>
                <w:sz w:val="24"/>
                <w:szCs w:val="24"/>
                <w:lang w:eastAsia="ru-RU"/>
              </w:rPr>
            </w:pPr>
            <w:r w:rsidRPr="00E344C9">
              <w:rPr>
                <w:rFonts w:ascii="Times New Roman" w:eastAsia="Times New Roman" w:hAnsi="Times New Roman" w:cs="Times New Roman"/>
                <w:i/>
                <w:iCs/>
                <w:spacing w:val="4"/>
                <w:sz w:val="24"/>
                <w:szCs w:val="24"/>
                <w:lang w:eastAsia="ru-RU"/>
              </w:rPr>
              <w:t>Изделие:</w:t>
            </w:r>
            <w:r w:rsidR="00E344C9">
              <w:rPr>
                <w:rFonts w:ascii="Times New Roman" w:eastAsia="Times New Roman" w:hAnsi="Times New Roman" w:cs="Times New Roman"/>
                <w:i/>
                <w:iCs/>
                <w:spacing w:val="4"/>
                <w:sz w:val="24"/>
                <w:szCs w:val="24"/>
                <w:lang w:eastAsia="ru-RU"/>
              </w:rPr>
              <w:t xml:space="preserve">  </w:t>
            </w:r>
            <w:r w:rsidRPr="00E344C9">
              <w:rPr>
                <w:rFonts w:ascii="Times New Roman" w:eastAsia="Times New Roman" w:hAnsi="Times New Roman" w:cs="Times New Roman"/>
                <w:i/>
                <w:iCs/>
                <w:spacing w:val="4"/>
                <w:sz w:val="24"/>
                <w:szCs w:val="24"/>
                <w:lang w:eastAsia="ru-RU"/>
              </w:rPr>
              <w:lastRenderedPageBreak/>
              <w:t>«Строчка</w:t>
            </w:r>
            <w:r w:rsidR="00E344C9">
              <w:rPr>
                <w:rFonts w:ascii="Times New Roman" w:eastAsia="Times New Roman" w:hAnsi="Times New Roman" w:cs="Times New Roman"/>
                <w:i/>
                <w:iCs/>
                <w:spacing w:val="4"/>
                <w:sz w:val="24"/>
                <w:szCs w:val="24"/>
                <w:lang w:eastAsia="ru-RU"/>
              </w:rPr>
              <w:t xml:space="preserve">  </w:t>
            </w:r>
            <w:r w:rsidRPr="00E344C9">
              <w:rPr>
                <w:rFonts w:ascii="Times New Roman" w:eastAsia="Times New Roman" w:hAnsi="Times New Roman" w:cs="Times New Roman"/>
                <w:i/>
                <w:iCs/>
                <w:spacing w:val="4"/>
                <w:sz w:val="24"/>
                <w:szCs w:val="24"/>
                <w:lang w:eastAsia="ru-RU"/>
              </w:rPr>
              <w:t>стебельчатых стежков».</w:t>
            </w:r>
          </w:p>
        </w:tc>
        <w:tc>
          <w:tcPr>
            <w:tcW w:w="992" w:type="dxa"/>
            <w:vAlign w:val="center"/>
          </w:tcPr>
          <w:p w14:paraId="0B44F47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1</w:t>
            </w:r>
          </w:p>
        </w:tc>
        <w:tc>
          <w:tcPr>
            <w:tcW w:w="3544" w:type="dxa"/>
            <w:vMerge w:val="restart"/>
            <w:vAlign w:val="center"/>
          </w:tcPr>
          <w:p w14:paraId="6F624C3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Виды и модели одежды. Школьная форма и спортив</w:t>
            </w:r>
            <w:r w:rsidRPr="00E344C9">
              <w:rPr>
                <w:rFonts w:ascii="Times New Roman" w:eastAsia="Times New Roman" w:hAnsi="Times New Roman" w:cs="Times New Roman"/>
                <w:spacing w:val="2"/>
                <w:sz w:val="24"/>
                <w:szCs w:val="24"/>
                <w:lang w:eastAsia="ru-RU"/>
              </w:rPr>
              <w:softHyphen/>
              <w:t xml:space="preserve">ная </w:t>
            </w:r>
            <w:r w:rsidRPr="00E344C9">
              <w:rPr>
                <w:rFonts w:ascii="Times New Roman" w:eastAsia="Times New Roman" w:hAnsi="Times New Roman" w:cs="Times New Roman"/>
                <w:spacing w:val="2"/>
                <w:sz w:val="24"/>
                <w:szCs w:val="24"/>
                <w:lang w:eastAsia="ru-RU"/>
              </w:rPr>
              <w:lastRenderedPageBreak/>
              <w:t>форма. Ткани, из которых изготавливают разные виды</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одежды.</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Предприятия</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по</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пошиву</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 xml:space="preserve">одежды </w:t>
            </w:r>
            <w:r w:rsidRPr="00E344C9">
              <w:rPr>
                <w:rFonts w:ascii="Times New Roman" w:eastAsia="Times New Roman" w:hAnsi="Times New Roman" w:cs="Times New Roman"/>
                <w:sz w:val="24"/>
                <w:szCs w:val="24"/>
                <w:lang w:eastAsia="ru-RU"/>
              </w:rPr>
              <w:t>(ателье). Выкройка платья.</w:t>
            </w:r>
          </w:p>
          <w:p w14:paraId="2912F0E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Виды и свойства тканей и пряжи. Природные и хими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4"/>
                <w:sz w:val="24"/>
                <w:szCs w:val="24"/>
                <w:lang w:eastAsia="ru-RU"/>
              </w:rPr>
              <w:t>ческие волокна. Способы украшения одежды — вы</w:t>
            </w:r>
            <w:r w:rsidRPr="00E344C9">
              <w:rPr>
                <w:rFonts w:ascii="Times New Roman" w:eastAsia="Times New Roman" w:hAnsi="Times New Roman" w:cs="Times New Roman"/>
                <w:spacing w:val="4"/>
                <w:sz w:val="24"/>
                <w:szCs w:val="24"/>
                <w:lang w:eastAsia="ru-RU"/>
              </w:rPr>
              <w:softHyphen/>
            </w:r>
            <w:r w:rsidRPr="00E344C9">
              <w:rPr>
                <w:rFonts w:ascii="Times New Roman" w:eastAsia="Times New Roman" w:hAnsi="Times New Roman" w:cs="Times New Roman"/>
                <w:sz w:val="24"/>
                <w:szCs w:val="24"/>
                <w:lang w:eastAsia="ru-RU"/>
              </w:rPr>
              <w:t>шивка, монограмма.</w:t>
            </w:r>
          </w:p>
          <w:p w14:paraId="56B007B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Правила безопасной работы иглой.</w:t>
            </w:r>
          </w:p>
          <w:p w14:paraId="3A24A36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Различные виды швов с использованием пяльцев. Тех</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ника выполнения стебельчатого шва.</w:t>
            </w:r>
          </w:p>
          <w:p w14:paraId="2A9CF7B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4"/>
                <w:sz w:val="24"/>
                <w:szCs w:val="24"/>
                <w:lang w:eastAsia="ru-RU"/>
              </w:rPr>
            </w:pPr>
            <w:r w:rsidRPr="00E344C9">
              <w:rPr>
                <w:rFonts w:ascii="Times New Roman" w:eastAsia="Times New Roman" w:hAnsi="Times New Roman" w:cs="Times New Roman"/>
                <w:spacing w:val="3"/>
                <w:sz w:val="24"/>
                <w:szCs w:val="24"/>
                <w:lang w:eastAsia="ru-RU"/>
              </w:rPr>
              <w:t xml:space="preserve">Строчка стебельчатых, петельных и крестообразных </w:t>
            </w:r>
            <w:r w:rsidRPr="00E344C9">
              <w:rPr>
                <w:rFonts w:ascii="Times New Roman" w:eastAsia="Times New Roman" w:hAnsi="Times New Roman" w:cs="Times New Roman"/>
                <w:spacing w:val="-4"/>
                <w:sz w:val="24"/>
                <w:szCs w:val="24"/>
                <w:lang w:eastAsia="ru-RU"/>
              </w:rPr>
              <w:t>стежков.</w:t>
            </w:r>
          </w:p>
          <w:p w14:paraId="62D8E14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Аппликация. Виды аппликации. Алгоритм выполнения аппликации.</w:t>
            </w:r>
          </w:p>
          <w:p w14:paraId="354755E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i/>
                <w:spacing w:val="2"/>
                <w:sz w:val="24"/>
                <w:szCs w:val="24"/>
                <w:lang w:eastAsia="ru-RU"/>
              </w:rPr>
              <w:t>Профессии</w:t>
            </w:r>
            <w:r w:rsidRPr="00E344C9">
              <w:rPr>
                <w:rFonts w:ascii="Times New Roman" w:eastAsia="Times New Roman" w:hAnsi="Times New Roman" w:cs="Times New Roman"/>
                <w:spacing w:val="2"/>
                <w:sz w:val="24"/>
                <w:szCs w:val="24"/>
                <w:lang w:eastAsia="ru-RU"/>
              </w:rPr>
              <w:t xml:space="preserve">: модельер, </w:t>
            </w:r>
            <w:r w:rsidRPr="00E344C9">
              <w:rPr>
                <w:rFonts w:ascii="Times New Roman" w:eastAsia="Times New Roman" w:hAnsi="Times New Roman" w:cs="Times New Roman"/>
                <w:spacing w:val="2"/>
                <w:sz w:val="24"/>
                <w:szCs w:val="24"/>
                <w:lang w:eastAsia="ru-RU"/>
              </w:rPr>
              <w:lastRenderedPageBreak/>
              <w:t>закройщик, портной, швея.</w:t>
            </w:r>
          </w:p>
          <w:p w14:paraId="0CB77B7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5"/>
                <w:sz w:val="24"/>
                <w:szCs w:val="24"/>
                <w:lang w:eastAsia="ru-RU"/>
              </w:rPr>
              <w:t xml:space="preserve">ателье, фабрика, ткань, пряжа, выкройка, </w:t>
            </w:r>
            <w:r w:rsidRPr="00E344C9">
              <w:rPr>
                <w:rFonts w:ascii="Times New Roman" w:eastAsia="Times New Roman" w:hAnsi="Times New Roman" w:cs="Times New Roman"/>
                <w:spacing w:val="1"/>
                <w:sz w:val="24"/>
                <w:szCs w:val="24"/>
                <w:lang w:eastAsia="ru-RU"/>
              </w:rPr>
              <w:t>кроить, рабочая одежда, форменная одежда, апплика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ция, виды аппликации, монограмма, шов.</w:t>
            </w:r>
          </w:p>
        </w:tc>
        <w:tc>
          <w:tcPr>
            <w:tcW w:w="5539" w:type="dxa"/>
            <w:vMerge w:val="restart"/>
            <w:vAlign w:val="center"/>
          </w:tcPr>
          <w:p w14:paraId="7607C04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z w:val="24"/>
                <w:szCs w:val="24"/>
                <w:lang w:eastAsia="ru-RU"/>
              </w:rPr>
              <w:lastRenderedPageBreak/>
              <w:t>- р</w:t>
            </w:r>
            <w:r w:rsidRPr="00E344C9">
              <w:rPr>
                <w:rFonts w:ascii="Times New Roman" w:eastAsia="Times New Roman" w:hAnsi="Times New Roman" w:cs="Times New Roman"/>
                <w:b/>
                <w:bCs/>
                <w:spacing w:val="1"/>
                <w:sz w:val="24"/>
                <w:szCs w:val="24"/>
                <w:lang w:eastAsia="ru-RU"/>
              </w:rPr>
              <w:t xml:space="preserve">азличать </w:t>
            </w:r>
            <w:r w:rsidRPr="00E344C9">
              <w:rPr>
                <w:rFonts w:ascii="Times New Roman" w:eastAsia="Times New Roman" w:hAnsi="Times New Roman" w:cs="Times New Roman"/>
                <w:spacing w:val="1"/>
                <w:sz w:val="24"/>
                <w:szCs w:val="24"/>
                <w:lang w:eastAsia="ru-RU"/>
              </w:rPr>
              <w:t>разные виды одежды по их назначению;</w:t>
            </w:r>
          </w:p>
          <w:p w14:paraId="2267FA9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b/>
                <w:bCs/>
                <w:spacing w:val="1"/>
                <w:sz w:val="24"/>
                <w:szCs w:val="24"/>
                <w:lang w:eastAsia="ru-RU"/>
              </w:rPr>
              <w:lastRenderedPageBreak/>
              <w:t xml:space="preserve">-с помощью учителя составлять </w:t>
            </w:r>
            <w:r w:rsidRPr="00E344C9">
              <w:rPr>
                <w:rFonts w:ascii="Times New Roman" w:eastAsia="Times New Roman" w:hAnsi="Times New Roman" w:cs="Times New Roman"/>
                <w:spacing w:val="1"/>
                <w:sz w:val="24"/>
                <w:szCs w:val="24"/>
                <w:lang w:eastAsia="ru-RU"/>
              </w:rPr>
              <w:t>рас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сказ об особенностях школьной формы и спортивной одежды;</w:t>
            </w:r>
          </w:p>
          <w:p w14:paraId="0A04954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оот</w:t>
            </w:r>
            <w:r w:rsidRPr="00E344C9">
              <w:rPr>
                <w:rFonts w:ascii="Times New Roman" w:eastAsia="Times New Roman" w:hAnsi="Times New Roman" w:cs="Times New Roman"/>
                <w:b/>
                <w:bCs/>
                <w:spacing w:val="3"/>
                <w:sz w:val="24"/>
                <w:szCs w:val="24"/>
                <w:lang w:eastAsia="ru-RU"/>
              </w:rPr>
              <w:t xml:space="preserve">носить </w:t>
            </w:r>
            <w:r w:rsidRPr="00E344C9">
              <w:rPr>
                <w:rFonts w:ascii="Times New Roman" w:eastAsia="Times New Roman" w:hAnsi="Times New Roman" w:cs="Times New Roman"/>
                <w:spacing w:val="3"/>
                <w:sz w:val="24"/>
                <w:szCs w:val="24"/>
                <w:lang w:eastAsia="ru-RU"/>
              </w:rPr>
              <w:t xml:space="preserve">вид одежды с видом ткани, из которой она изготовлена. </w:t>
            </w:r>
            <w:r w:rsidRPr="00E344C9">
              <w:rPr>
                <w:rFonts w:ascii="Times New Roman" w:eastAsia="Times New Roman" w:hAnsi="Times New Roman" w:cs="Times New Roman"/>
                <w:b/>
                <w:bCs/>
                <w:spacing w:val="3"/>
                <w:sz w:val="24"/>
                <w:szCs w:val="24"/>
                <w:lang w:eastAsia="ru-RU"/>
              </w:rPr>
              <w:t xml:space="preserve">Делать вывод </w:t>
            </w:r>
            <w:r w:rsidRPr="00E344C9">
              <w:rPr>
                <w:rFonts w:ascii="Times New Roman" w:eastAsia="Times New Roman" w:hAnsi="Times New Roman" w:cs="Times New Roman"/>
                <w:spacing w:val="3"/>
                <w:sz w:val="24"/>
                <w:szCs w:val="24"/>
                <w:lang w:eastAsia="ru-RU"/>
              </w:rPr>
              <w:t>о том, что выбор ткани для изготовления одежды опре</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3"/>
                <w:sz w:val="24"/>
                <w:szCs w:val="24"/>
                <w:lang w:eastAsia="ru-RU"/>
              </w:rPr>
              <w:t>деляется назначением одежды (для школьных занятий, для занятий фи</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зической культурой и спортом, для отдыха и т.д.) с помощью учителя;</w:t>
            </w:r>
          </w:p>
          <w:p w14:paraId="6CDF56E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4"/>
                <w:sz w:val="24"/>
                <w:szCs w:val="24"/>
                <w:lang w:eastAsia="ru-RU"/>
              </w:rPr>
              <w:t>-о</w:t>
            </w:r>
            <w:r w:rsidRPr="00E344C9">
              <w:rPr>
                <w:rFonts w:ascii="Times New Roman" w:eastAsia="Times New Roman" w:hAnsi="Times New Roman" w:cs="Times New Roman"/>
                <w:b/>
                <w:bCs/>
                <w:spacing w:val="1"/>
                <w:sz w:val="24"/>
                <w:szCs w:val="24"/>
                <w:lang w:eastAsia="ru-RU"/>
              </w:rPr>
              <w:t xml:space="preserve">сваивать </w:t>
            </w:r>
            <w:r w:rsidRPr="00E344C9">
              <w:rPr>
                <w:rFonts w:ascii="Times New Roman" w:eastAsia="Times New Roman" w:hAnsi="Times New Roman" w:cs="Times New Roman"/>
                <w:spacing w:val="1"/>
                <w:sz w:val="24"/>
                <w:szCs w:val="24"/>
                <w:lang w:eastAsia="ru-RU"/>
              </w:rPr>
              <w:t>алго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ритм выполнения стебельчатых и петельных стежков; -р</w:t>
            </w:r>
            <w:r w:rsidRPr="00E344C9">
              <w:rPr>
                <w:rFonts w:ascii="Times New Roman" w:eastAsia="Times New Roman" w:hAnsi="Times New Roman" w:cs="Times New Roman"/>
                <w:b/>
                <w:bCs/>
                <w:sz w:val="24"/>
                <w:szCs w:val="24"/>
                <w:lang w:eastAsia="ru-RU"/>
              </w:rPr>
              <w:t xml:space="preserve">азличать </w:t>
            </w:r>
            <w:r w:rsidRPr="00E344C9">
              <w:rPr>
                <w:rFonts w:ascii="Times New Roman" w:eastAsia="Times New Roman" w:hAnsi="Times New Roman" w:cs="Times New Roman"/>
                <w:sz w:val="24"/>
                <w:szCs w:val="24"/>
                <w:lang w:eastAsia="ru-RU"/>
              </w:rPr>
              <w:t>раз</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ные виды украшения одежды — вышивку и монограмму;</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2"/>
                <w:sz w:val="24"/>
                <w:szCs w:val="24"/>
                <w:lang w:eastAsia="ru-RU"/>
              </w:rPr>
              <w:t>- р</w:t>
            </w:r>
            <w:r w:rsidRPr="00E344C9">
              <w:rPr>
                <w:rFonts w:ascii="Times New Roman" w:eastAsia="Times New Roman" w:hAnsi="Times New Roman" w:cs="Times New Roman"/>
                <w:b/>
                <w:bCs/>
                <w:spacing w:val="2"/>
                <w:sz w:val="24"/>
                <w:szCs w:val="24"/>
                <w:lang w:eastAsia="ru-RU"/>
              </w:rPr>
              <w:t xml:space="preserve">азличать </w:t>
            </w:r>
            <w:r w:rsidRPr="00E344C9">
              <w:rPr>
                <w:rFonts w:ascii="Times New Roman" w:eastAsia="Times New Roman" w:hAnsi="Times New Roman" w:cs="Times New Roman"/>
                <w:sz w:val="24"/>
                <w:szCs w:val="24"/>
                <w:lang w:eastAsia="ru-RU"/>
              </w:rPr>
              <w:t xml:space="preserve">виды аппликации, </w:t>
            </w:r>
            <w:r w:rsidRPr="00E344C9">
              <w:rPr>
                <w:rFonts w:ascii="Times New Roman" w:eastAsia="Times New Roman" w:hAnsi="Times New Roman" w:cs="Times New Roman"/>
                <w:b/>
                <w:bCs/>
                <w:sz w:val="24"/>
                <w:szCs w:val="24"/>
                <w:lang w:eastAsia="ru-RU"/>
              </w:rPr>
              <w:t xml:space="preserve">использовать </w:t>
            </w:r>
            <w:r w:rsidRPr="00E344C9">
              <w:rPr>
                <w:rFonts w:ascii="Times New Roman" w:eastAsia="Times New Roman" w:hAnsi="Times New Roman" w:cs="Times New Roman"/>
                <w:sz w:val="24"/>
                <w:szCs w:val="24"/>
                <w:lang w:eastAsia="ru-RU"/>
              </w:rPr>
              <w:t xml:space="preserve">их для украшения изделия, </w:t>
            </w:r>
            <w:r w:rsidRPr="00E344C9">
              <w:rPr>
                <w:rFonts w:ascii="Times New Roman" w:eastAsia="Times New Roman" w:hAnsi="Times New Roman" w:cs="Times New Roman"/>
                <w:b/>
                <w:bCs/>
                <w:sz w:val="24"/>
                <w:szCs w:val="24"/>
                <w:lang w:eastAsia="ru-RU"/>
              </w:rPr>
              <w:t>исследо</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2"/>
                <w:sz w:val="24"/>
                <w:szCs w:val="24"/>
                <w:lang w:eastAsia="ru-RU"/>
              </w:rPr>
              <w:t xml:space="preserve">вать </w:t>
            </w:r>
            <w:r w:rsidRPr="00E344C9">
              <w:rPr>
                <w:rFonts w:ascii="Times New Roman" w:eastAsia="Times New Roman" w:hAnsi="Times New Roman" w:cs="Times New Roman"/>
                <w:spacing w:val="2"/>
                <w:sz w:val="24"/>
                <w:szCs w:val="24"/>
                <w:lang w:eastAsia="ru-RU"/>
              </w:rPr>
              <w:t>особенности орнамента в национальном костюме;</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pacing w:val="2"/>
                <w:sz w:val="24"/>
                <w:szCs w:val="24"/>
                <w:lang w:eastAsia="ru-RU"/>
              </w:rPr>
              <w:t>-о</w:t>
            </w:r>
            <w:r w:rsidRPr="00E344C9">
              <w:rPr>
                <w:rFonts w:ascii="Times New Roman" w:eastAsia="Times New Roman" w:hAnsi="Times New Roman" w:cs="Times New Roman"/>
                <w:b/>
                <w:bCs/>
                <w:sz w:val="24"/>
                <w:szCs w:val="24"/>
                <w:lang w:eastAsia="ru-RU"/>
              </w:rPr>
              <w:t xml:space="preserve">пределять </w:t>
            </w:r>
            <w:r w:rsidRPr="00E344C9">
              <w:rPr>
                <w:rFonts w:ascii="Times New Roman" w:eastAsia="Times New Roman" w:hAnsi="Times New Roman" w:cs="Times New Roman"/>
                <w:sz w:val="24"/>
                <w:szCs w:val="24"/>
                <w:lang w:eastAsia="ru-RU"/>
              </w:rPr>
              <w:t>материалы и инструменты, не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обходимые для выполнения аппликации;  -о</w:t>
            </w:r>
            <w:r w:rsidRPr="00E344C9">
              <w:rPr>
                <w:rFonts w:ascii="Times New Roman" w:eastAsia="Times New Roman" w:hAnsi="Times New Roman" w:cs="Times New Roman"/>
                <w:b/>
                <w:bCs/>
                <w:spacing w:val="3"/>
                <w:sz w:val="24"/>
                <w:szCs w:val="24"/>
                <w:lang w:eastAsia="ru-RU"/>
              </w:rPr>
              <w:t xml:space="preserve">рганизовывать </w:t>
            </w:r>
            <w:r w:rsidRPr="00E344C9">
              <w:rPr>
                <w:rFonts w:ascii="Times New Roman" w:eastAsia="Times New Roman" w:hAnsi="Times New Roman" w:cs="Times New Roman"/>
                <w:spacing w:val="3"/>
                <w:sz w:val="24"/>
                <w:szCs w:val="24"/>
                <w:lang w:eastAsia="ru-RU"/>
              </w:rPr>
              <w:t xml:space="preserve">рабочее </w:t>
            </w:r>
            <w:r w:rsidRPr="00E344C9">
              <w:rPr>
                <w:rFonts w:ascii="Times New Roman" w:eastAsia="Times New Roman" w:hAnsi="Times New Roman" w:cs="Times New Roman"/>
                <w:spacing w:val="1"/>
                <w:sz w:val="24"/>
                <w:szCs w:val="24"/>
                <w:lang w:eastAsia="ru-RU"/>
              </w:rPr>
              <w:t xml:space="preserve">место, рационально </w:t>
            </w:r>
            <w:r w:rsidRPr="00E344C9">
              <w:rPr>
                <w:rFonts w:ascii="Times New Roman" w:eastAsia="Times New Roman" w:hAnsi="Times New Roman" w:cs="Times New Roman"/>
                <w:b/>
                <w:bCs/>
                <w:spacing w:val="1"/>
                <w:sz w:val="24"/>
                <w:szCs w:val="24"/>
                <w:lang w:eastAsia="ru-RU"/>
              </w:rPr>
              <w:t xml:space="preserve">располагать </w:t>
            </w:r>
            <w:r w:rsidRPr="00E344C9">
              <w:rPr>
                <w:rFonts w:ascii="Times New Roman" w:eastAsia="Times New Roman" w:hAnsi="Times New Roman" w:cs="Times New Roman"/>
                <w:spacing w:val="1"/>
                <w:sz w:val="24"/>
                <w:szCs w:val="24"/>
                <w:lang w:eastAsia="ru-RU"/>
              </w:rPr>
              <w:t>материалы и инструменты;</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1"/>
                <w:sz w:val="24"/>
                <w:szCs w:val="24"/>
                <w:lang w:eastAsia="ru-RU"/>
              </w:rPr>
              <w:t>риме</w:t>
            </w:r>
            <w:r w:rsidRPr="00E344C9">
              <w:rPr>
                <w:rFonts w:ascii="Times New Roman" w:eastAsia="Times New Roman" w:hAnsi="Times New Roman" w:cs="Times New Roman"/>
                <w:b/>
                <w:bCs/>
                <w:spacing w:val="1"/>
                <w:sz w:val="24"/>
                <w:szCs w:val="24"/>
                <w:lang w:eastAsia="ru-RU"/>
              </w:rPr>
              <w:softHyphen/>
              <w:t xml:space="preserve">нять </w:t>
            </w:r>
            <w:r w:rsidRPr="00E344C9">
              <w:rPr>
                <w:rFonts w:ascii="Times New Roman" w:eastAsia="Times New Roman" w:hAnsi="Times New Roman" w:cs="Times New Roman"/>
                <w:spacing w:val="1"/>
                <w:sz w:val="24"/>
                <w:szCs w:val="24"/>
                <w:lang w:eastAsia="ru-RU"/>
              </w:rPr>
              <w:t>правила безопасной работы иглой;</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сваивать </w:t>
            </w:r>
            <w:r w:rsidRPr="00E344C9">
              <w:rPr>
                <w:rFonts w:ascii="Times New Roman" w:eastAsia="Times New Roman" w:hAnsi="Times New Roman" w:cs="Times New Roman"/>
                <w:spacing w:val="1"/>
                <w:sz w:val="24"/>
                <w:szCs w:val="24"/>
                <w:lang w:eastAsia="ru-RU"/>
              </w:rPr>
              <w:t>алгоритм выпол</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нения аппликации;</w:t>
            </w:r>
          </w:p>
          <w:p w14:paraId="4F169A4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-о</w:t>
            </w:r>
            <w:r w:rsidRPr="00E344C9">
              <w:rPr>
                <w:rFonts w:ascii="Times New Roman" w:eastAsia="Times New Roman" w:hAnsi="Times New Roman" w:cs="Times New Roman"/>
                <w:b/>
                <w:bCs/>
                <w:spacing w:val="1"/>
                <w:sz w:val="24"/>
                <w:szCs w:val="24"/>
                <w:lang w:eastAsia="ru-RU"/>
              </w:rPr>
              <w:t xml:space="preserve">ценивать </w:t>
            </w:r>
            <w:r w:rsidRPr="00E344C9">
              <w:rPr>
                <w:rFonts w:ascii="Times New Roman" w:eastAsia="Times New Roman" w:hAnsi="Times New Roman" w:cs="Times New Roman"/>
                <w:spacing w:val="1"/>
                <w:sz w:val="24"/>
                <w:szCs w:val="24"/>
                <w:lang w:eastAsia="ru-RU"/>
              </w:rPr>
              <w:t>качество выполнения работы по рубри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 xml:space="preserve">ке «Вопросы юного технолога»; </w:t>
            </w:r>
            <w:r w:rsidRPr="00E344C9">
              <w:rPr>
                <w:rFonts w:ascii="Times New Roman" w:eastAsia="Times New Roman" w:hAnsi="Times New Roman" w:cs="Times New Roman"/>
                <w:b/>
                <w:bCs/>
                <w:sz w:val="24"/>
                <w:szCs w:val="24"/>
                <w:lang w:eastAsia="ru-RU"/>
              </w:rPr>
              <w:t xml:space="preserve">-осваивать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lastRenderedPageBreak/>
              <w:t xml:space="preserve">применять </w:t>
            </w:r>
            <w:r w:rsidRPr="00E344C9">
              <w:rPr>
                <w:rFonts w:ascii="Times New Roman" w:eastAsia="Times New Roman" w:hAnsi="Times New Roman" w:cs="Times New Roman"/>
                <w:sz w:val="24"/>
                <w:szCs w:val="24"/>
                <w:lang w:eastAsia="ru-RU"/>
              </w:rPr>
              <w:t>в практической деятельности способы укра</w:t>
            </w:r>
            <w:r w:rsidRPr="00E344C9">
              <w:rPr>
                <w:rFonts w:ascii="Times New Roman" w:eastAsia="Times New Roman" w:hAnsi="Times New Roman" w:cs="Times New Roman"/>
                <w:spacing w:val="1"/>
                <w:sz w:val="24"/>
                <w:szCs w:val="24"/>
                <w:lang w:eastAsia="ru-RU"/>
              </w:rPr>
              <w:t>шения одежды (вышивка, монограмма)</w:t>
            </w:r>
          </w:p>
        </w:tc>
      </w:tr>
      <w:tr w:rsidR="00970E59" w:rsidRPr="00E344C9" w14:paraId="1D32BFE0" w14:textId="77777777" w:rsidTr="00970E59">
        <w:trPr>
          <w:jc w:val="center"/>
        </w:trPr>
        <w:tc>
          <w:tcPr>
            <w:tcW w:w="925" w:type="dxa"/>
            <w:vAlign w:val="center"/>
          </w:tcPr>
          <w:p w14:paraId="2DBAF29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6</w:t>
            </w:r>
          </w:p>
        </w:tc>
        <w:tc>
          <w:tcPr>
            <w:tcW w:w="2189" w:type="dxa"/>
            <w:vAlign w:val="center"/>
          </w:tcPr>
          <w:p w14:paraId="77F94CB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r w:rsidRPr="00E344C9">
              <w:rPr>
                <w:rFonts w:ascii="Times New Roman" w:eastAsia="Times New Roman" w:hAnsi="Times New Roman" w:cs="Times New Roman"/>
                <w:b/>
                <w:iCs/>
                <w:spacing w:val="4"/>
                <w:sz w:val="24"/>
                <w:szCs w:val="24"/>
                <w:lang w:eastAsia="ru-RU"/>
              </w:rPr>
              <w:t>Практическая работа:</w:t>
            </w:r>
            <w:r w:rsidRPr="00E344C9">
              <w:rPr>
                <w:rFonts w:ascii="Times New Roman" w:eastAsia="Times New Roman" w:hAnsi="Times New Roman" w:cs="Times New Roman"/>
                <w:i/>
                <w:iCs/>
                <w:spacing w:val="4"/>
                <w:sz w:val="24"/>
                <w:szCs w:val="24"/>
                <w:lang w:eastAsia="ru-RU"/>
              </w:rPr>
              <w:t xml:space="preserve"> «Коллекция тканей»</w:t>
            </w:r>
          </w:p>
        </w:tc>
        <w:tc>
          <w:tcPr>
            <w:tcW w:w="992" w:type="dxa"/>
            <w:vAlign w:val="center"/>
          </w:tcPr>
          <w:p w14:paraId="3200FBB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Merge/>
            <w:vAlign w:val="center"/>
          </w:tcPr>
          <w:p w14:paraId="6AC5A9C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539" w:type="dxa"/>
            <w:vMerge/>
            <w:vAlign w:val="center"/>
          </w:tcPr>
          <w:p w14:paraId="3C0EC1E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p>
        </w:tc>
      </w:tr>
      <w:tr w:rsidR="00970E59" w:rsidRPr="00E344C9" w14:paraId="1A5B3F4C" w14:textId="77777777" w:rsidTr="00970E59">
        <w:trPr>
          <w:jc w:val="center"/>
        </w:trPr>
        <w:tc>
          <w:tcPr>
            <w:tcW w:w="925" w:type="dxa"/>
            <w:vAlign w:val="center"/>
          </w:tcPr>
          <w:p w14:paraId="3EF7A3E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7</w:t>
            </w:r>
          </w:p>
        </w:tc>
        <w:tc>
          <w:tcPr>
            <w:tcW w:w="2189" w:type="dxa"/>
            <w:vAlign w:val="center"/>
          </w:tcPr>
          <w:p w14:paraId="3D56CEB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1"/>
                <w:sz w:val="24"/>
                <w:szCs w:val="24"/>
                <w:lang w:eastAsia="ru-RU"/>
              </w:rPr>
              <w:t>Вязание</w:t>
            </w:r>
          </w:p>
          <w:p w14:paraId="46455CD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i/>
                <w:iCs/>
                <w:spacing w:val="3"/>
                <w:sz w:val="24"/>
                <w:szCs w:val="24"/>
                <w:lang w:eastAsia="ru-RU"/>
              </w:rPr>
              <w:t>Изделие: «Воздушные петли»</w:t>
            </w:r>
          </w:p>
        </w:tc>
        <w:tc>
          <w:tcPr>
            <w:tcW w:w="992" w:type="dxa"/>
            <w:vAlign w:val="center"/>
          </w:tcPr>
          <w:p w14:paraId="6E07381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2600771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6"/>
                <w:sz w:val="24"/>
                <w:szCs w:val="24"/>
                <w:lang w:eastAsia="ru-RU"/>
              </w:rPr>
            </w:pPr>
            <w:r w:rsidRPr="00E344C9">
              <w:rPr>
                <w:rFonts w:ascii="Times New Roman" w:eastAsia="Times New Roman" w:hAnsi="Times New Roman" w:cs="Times New Roman"/>
                <w:spacing w:val="1"/>
                <w:sz w:val="24"/>
                <w:szCs w:val="24"/>
                <w:lang w:eastAsia="ru-RU"/>
              </w:rPr>
              <w:t xml:space="preserve">Новый технологический процесс — вязание. История </w:t>
            </w:r>
            <w:r w:rsidRPr="00E344C9">
              <w:rPr>
                <w:rFonts w:ascii="Times New Roman" w:eastAsia="Times New Roman" w:hAnsi="Times New Roman" w:cs="Times New Roman"/>
                <w:spacing w:val="2"/>
                <w:sz w:val="24"/>
                <w:szCs w:val="24"/>
                <w:lang w:eastAsia="ru-RU"/>
              </w:rPr>
              <w:t>вязания. Способы вязания. Виды* и назначение вяза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ных вещей. Инструменты для ручного вязания — крю</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6"/>
                <w:sz w:val="24"/>
                <w:szCs w:val="24"/>
                <w:lang w:eastAsia="ru-RU"/>
              </w:rPr>
              <w:t>чок и спицы. Правила работы вязальным крючком.</w:t>
            </w:r>
          </w:p>
          <w:p w14:paraId="7AE697E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Приёмы вязания крючком. </w:t>
            </w:r>
            <w:r w:rsidRPr="00E344C9">
              <w:rPr>
                <w:rFonts w:ascii="Times New Roman" w:eastAsia="Times New Roman" w:hAnsi="Times New Roman" w:cs="Times New Roman"/>
                <w:sz w:val="24"/>
                <w:szCs w:val="24"/>
                <w:lang w:eastAsia="ru-RU"/>
              </w:rPr>
              <w:t>вязание, крючок, воздушные петли.</w:t>
            </w:r>
          </w:p>
        </w:tc>
        <w:tc>
          <w:tcPr>
            <w:tcW w:w="5539" w:type="dxa"/>
            <w:vAlign w:val="center"/>
          </w:tcPr>
          <w:p w14:paraId="7B5F841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 xml:space="preserve">технику вязания </w:t>
            </w:r>
            <w:r w:rsidRPr="00E344C9">
              <w:rPr>
                <w:rFonts w:ascii="Times New Roman" w:eastAsia="Times New Roman" w:hAnsi="Times New Roman" w:cs="Times New Roman"/>
                <w:sz w:val="24"/>
                <w:szCs w:val="24"/>
                <w:lang w:eastAsia="ru-RU"/>
              </w:rPr>
              <w:t>воздушных петель крючком с помощью учителя; -и</w:t>
            </w:r>
            <w:r w:rsidRPr="00E344C9">
              <w:rPr>
                <w:rFonts w:ascii="Times New Roman" w:eastAsia="Times New Roman" w:hAnsi="Times New Roman" w:cs="Times New Roman"/>
                <w:b/>
                <w:bCs/>
                <w:sz w:val="24"/>
                <w:szCs w:val="24"/>
                <w:lang w:eastAsia="ru-RU"/>
              </w:rPr>
              <w:t xml:space="preserve">спользовать </w:t>
            </w:r>
            <w:r w:rsidRPr="00E344C9">
              <w:rPr>
                <w:rFonts w:ascii="Times New Roman" w:eastAsia="Times New Roman" w:hAnsi="Times New Roman" w:cs="Times New Roman"/>
                <w:sz w:val="24"/>
                <w:szCs w:val="24"/>
                <w:lang w:eastAsia="ru-RU"/>
              </w:rPr>
              <w:t xml:space="preserve">правила работы крючком </w:t>
            </w:r>
            <w:r w:rsidRPr="00E344C9">
              <w:rPr>
                <w:rFonts w:ascii="Times New Roman" w:eastAsia="Times New Roman" w:hAnsi="Times New Roman" w:cs="Times New Roman"/>
                <w:spacing w:val="1"/>
                <w:sz w:val="24"/>
                <w:szCs w:val="24"/>
                <w:lang w:eastAsia="ru-RU"/>
              </w:rPr>
              <w:t>при выполнении воздушных петель;</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3"/>
                <w:sz w:val="24"/>
                <w:szCs w:val="24"/>
                <w:lang w:eastAsia="ru-RU"/>
              </w:rPr>
              <w:t xml:space="preserve">одбирать </w:t>
            </w:r>
            <w:r w:rsidRPr="00E344C9">
              <w:rPr>
                <w:rFonts w:ascii="Times New Roman" w:eastAsia="Times New Roman" w:hAnsi="Times New Roman" w:cs="Times New Roman"/>
                <w:spacing w:val="3"/>
                <w:sz w:val="24"/>
                <w:szCs w:val="24"/>
                <w:lang w:eastAsia="ru-RU"/>
              </w:rPr>
              <w:t xml:space="preserve">размер крючков в соответствии с нитками </w:t>
            </w:r>
            <w:r w:rsidRPr="00E344C9">
              <w:rPr>
                <w:rFonts w:ascii="Times New Roman" w:eastAsia="Times New Roman" w:hAnsi="Times New Roman" w:cs="Times New Roman"/>
                <w:spacing w:val="2"/>
                <w:sz w:val="24"/>
                <w:szCs w:val="24"/>
                <w:lang w:eastAsia="ru-RU"/>
              </w:rPr>
              <w:t>для вязания;</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-осваивать </w:t>
            </w:r>
            <w:r w:rsidRPr="00E344C9">
              <w:rPr>
                <w:rFonts w:ascii="Times New Roman" w:eastAsia="Times New Roman" w:hAnsi="Times New Roman" w:cs="Times New Roman"/>
                <w:spacing w:val="2"/>
                <w:sz w:val="24"/>
                <w:szCs w:val="24"/>
                <w:lang w:eastAsia="ru-RU"/>
              </w:rPr>
              <w:t>технику вязания цепочки из воздушных пе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3"/>
                <w:sz w:val="24"/>
                <w:szCs w:val="24"/>
                <w:lang w:eastAsia="ru-RU"/>
              </w:rPr>
              <w:t>тель;</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3"/>
                <w:sz w:val="24"/>
                <w:szCs w:val="24"/>
                <w:lang w:eastAsia="ru-RU"/>
              </w:rPr>
              <w:t xml:space="preserve">создавать </w:t>
            </w:r>
            <w:r w:rsidRPr="00E344C9">
              <w:rPr>
                <w:rFonts w:ascii="Times New Roman" w:eastAsia="Times New Roman" w:hAnsi="Times New Roman" w:cs="Times New Roman"/>
                <w:spacing w:val="3"/>
                <w:sz w:val="24"/>
                <w:szCs w:val="24"/>
                <w:lang w:eastAsia="ru-RU"/>
              </w:rPr>
              <w:t>композицию на ос</w:t>
            </w:r>
            <w:r w:rsidRPr="00E344C9">
              <w:rPr>
                <w:rFonts w:ascii="Times New Roman" w:eastAsia="Times New Roman" w:hAnsi="Times New Roman" w:cs="Times New Roman"/>
                <w:sz w:val="24"/>
                <w:szCs w:val="24"/>
                <w:lang w:eastAsia="ru-RU"/>
              </w:rPr>
              <w:t>нове воздушных петель с помощью учителя.</w:t>
            </w:r>
          </w:p>
        </w:tc>
      </w:tr>
      <w:tr w:rsidR="00970E59" w:rsidRPr="00E344C9" w14:paraId="3C0039C7" w14:textId="77777777" w:rsidTr="00970E59">
        <w:trPr>
          <w:jc w:val="center"/>
        </w:trPr>
        <w:tc>
          <w:tcPr>
            <w:tcW w:w="925" w:type="dxa"/>
            <w:vAlign w:val="center"/>
          </w:tcPr>
          <w:p w14:paraId="3998117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189" w:type="dxa"/>
            <w:vAlign w:val="center"/>
          </w:tcPr>
          <w:p w14:paraId="19E2C75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r w:rsidRPr="00E344C9">
              <w:rPr>
                <w:rFonts w:ascii="Times New Roman" w:eastAsia="Times New Roman" w:hAnsi="Times New Roman" w:cs="Times New Roman"/>
                <w:b/>
                <w:bCs/>
                <w:spacing w:val="6"/>
                <w:sz w:val="24"/>
                <w:szCs w:val="24"/>
                <w:lang w:eastAsia="ru-RU"/>
              </w:rPr>
              <w:t>Одежда для карнавала</w:t>
            </w:r>
          </w:p>
          <w:p w14:paraId="2C05340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p w14:paraId="5EAA0D4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w:t>
            </w:r>
          </w:p>
          <w:p w14:paraId="3CCCCFC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i/>
                <w:iCs/>
                <w:spacing w:val="3"/>
                <w:sz w:val="24"/>
                <w:szCs w:val="24"/>
                <w:lang w:eastAsia="ru-RU"/>
              </w:rPr>
              <w:t>«Кавалер». «Дама»</w:t>
            </w:r>
          </w:p>
        </w:tc>
        <w:tc>
          <w:tcPr>
            <w:tcW w:w="992" w:type="dxa"/>
            <w:vAlign w:val="center"/>
          </w:tcPr>
          <w:p w14:paraId="184C2E2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3D94849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5"/>
                <w:sz w:val="24"/>
                <w:szCs w:val="24"/>
                <w:lang w:eastAsia="ru-RU"/>
              </w:rPr>
              <w:t xml:space="preserve">Карнавал. Проведение карнавала в разных странах. </w:t>
            </w:r>
            <w:r w:rsidRPr="00E344C9">
              <w:rPr>
                <w:rFonts w:ascii="Times New Roman" w:eastAsia="Times New Roman" w:hAnsi="Times New Roman" w:cs="Times New Roman"/>
                <w:spacing w:val="2"/>
                <w:sz w:val="24"/>
                <w:szCs w:val="24"/>
                <w:lang w:eastAsia="ru-RU"/>
              </w:rPr>
              <w:t>Особенности карнавальных костюмов. Создание кар</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3"/>
                <w:sz w:val="24"/>
                <w:szCs w:val="24"/>
                <w:lang w:eastAsia="ru-RU"/>
              </w:rPr>
              <w:t>навальных костюмов из подручных материалов. Вы</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2"/>
                <w:sz w:val="24"/>
                <w:szCs w:val="24"/>
                <w:lang w:eastAsia="ru-RU"/>
              </w:rPr>
              <w:lastRenderedPageBreak/>
              <w:t>кройка. Крахмал, его приготовление. Крахмаление тка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6"/>
                <w:sz w:val="24"/>
                <w:szCs w:val="24"/>
                <w:lang w:eastAsia="ru-RU"/>
              </w:rPr>
              <w:t xml:space="preserve">ней. Работа с тканью. Изготовление карнавального </w:t>
            </w:r>
            <w:r w:rsidRPr="00E344C9">
              <w:rPr>
                <w:rFonts w:ascii="Times New Roman" w:eastAsia="Times New Roman" w:hAnsi="Times New Roman" w:cs="Times New Roman"/>
                <w:spacing w:val="-1"/>
                <w:sz w:val="24"/>
                <w:szCs w:val="24"/>
                <w:lang w:eastAsia="ru-RU"/>
              </w:rPr>
              <w:t>костюма для мальчика и девочки с использованием од</w:t>
            </w:r>
            <w:r w:rsidRPr="00E344C9">
              <w:rPr>
                <w:rFonts w:ascii="Times New Roman" w:eastAsia="Times New Roman" w:hAnsi="Times New Roman" w:cs="Times New Roman"/>
                <w:spacing w:val="-1"/>
                <w:sz w:val="24"/>
                <w:szCs w:val="24"/>
                <w:lang w:eastAsia="ru-RU"/>
              </w:rPr>
              <w:softHyphen/>
              <w:t>ной технологии.</w:t>
            </w:r>
          </w:p>
          <w:p w14:paraId="05AF3B3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карнавал, крахмал, </w:t>
            </w:r>
            <w:proofErr w:type="spellStart"/>
            <w:r w:rsidRPr="00E344C9">
              <w:rPr>
                <w:rFonts w:ascii="Times New Roman" w:eastAsia="Times New Roman" w:hAnsi="Times New Roman" w:cs="Times New Roman"/>
                <w:sz w:val="24"/>
                <w:szCs w:val="24"/>
                <w:lang w:eastAsia="ru-RU"/>
              </w:rPr>
              <w:t>кулиска</w:t>
            </w:r>
            <w:proofErr w:type="spellEnd"/>
            <w:r w:rsidRPr="00E344C9">
              <w:rPr>
                <w:rFonts w:ascii="Times New Roman" w:eastAsia="Times New Roman" w:hAnsi="Times New Roman" w:cs="Times New Roman"/>
                <w:sz w:val="24"/>
                <w:szCs w:val="24"/>
                <w:lang w:eastAsia="ru-RU"/>
              </w:rPr>
              <w:t>.</w:t>
            </w:r>
          </w:p>
        </w:tc>
        <w:tc>
          <w:tcPr>
            <w:tcW w:w="5539" w:type="dxa"/>
            <w:vAlign w:val="center"/>
          </w:tcPr>
          <w:p w14:paraId="2E7FAD2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lastRenderedPageBreak/>
              <w:t xml:space="preserve"> - о</w:t>
            </w:r>
            <w:r w:rsidRPr="00E344C9">
              <w:rPr>
                <w:rFonts w:ascii="Times New Roman" w:eastAsia="Times New Roman" w:hAnsi="Times New Roman" w:cs="Times New Roman"/>
                <w:b/>
                <w:bCs/>
                <w:spacing w:val="-2"/>
                <w:sz w:val="24"/>
                <w:szCs w:val="24"/>
                <w:lang w:eastAsia="ru-RU"/>
              </w:rPr>
              <w:t xml:space="preserve">пределять </w:t>
            </w:r>
            <w:r w:rsidRPr="00E344C9">
              <w:rPr>
                <w:rFonts w:ascii="Times New Roman" w:eastAsia="Times New Roman" w:hAnsi="Times New Roman" w:cs="Times New Roman"/>
                <w:spacing w:val="-2"/>
                <w:sz w:val="24"/>
                <w:szCs w:val="24"/>
                <w:lang w:eastAsia="ru-RU"/>
              </w:rPr>
              <w:t xml:space="preserve">и </w:t>
            </w:r>
            <w:r w:rsidRPr="00E344C9">
              <w:rPr>
                <w:rFonts w:ascii="Times New Roman" w:eastAsia="Times New Roman" w:hAnsi="Times New Roman" w:cs="Times New Roman"/>
                <w:b/>
                <w:bCs/>
                <w:spacing w:val="-2"/>
                <w:sz w:val="24"/>
                <w:szCs w:val="24"/>
                <w:lang w:eastAsia="ru-RU"/>
              </w:rPr>
              <w:t xml:space="preserve">выделять </w:t>
            </w:r>
            <w:r w:rsidRPr="00E344C9">
              <w:rPr>
                <w:rFonts w:ascii="Times New Roman" w:eastAsia="Times New Roman" w:hAnsi="Times New Roman" w:cs="Times New Roman"/>
                <w:spacing w:val="-2"/>
                <w:sz w:val="24"/>
                <w:szCs w:val="24"/>
                <w:lang w:eastAsia="ru-RU"/>
              </w:rPr>
              <w:t>характерные особенности карнавального кос</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2"/>
                <w:sz w:val="24"/>
                <w:szCs w:val="24"/>
                <w:lang w:eastAsia="ru-RU"/>
              </w:rPr>
              <w:t xml:space="preserve">тюма, </w:t>
            </w:r>
            <w:r w:rsidRPr="00E344C9">
              <w:rPr>
                <w:rFonts w:ascii="Times New Roman" w:eastAsia="Times New Roman" w:hAnsi="Times New Roman" w:cs="Times New Roman"/>
                <w:b/>
                <w:bCs/>
                <w:spacing w:val="2"/>
                <w:sz w:val="24"/>
                <w:szCs w:val="24"/>
                <w:lang w:eastAsia="ru-RU"/>
              </w:rPr>
              <w:t xml:space="preserve">участвовать </w:t>
            </w:r>
            <w:r w:rsidRPr="00E344C9">
              <w:rPr>
                <w:rFonts w:ascii="Times New Roman" w:eastAsia="Times New Roman" w:hAnsi="Times New Roman" w:cs="Times New Roman"/>
                <w:spacing w:val="2"/>
                <w:sz w:val="24"/>
                <w:szCs w:val="24"/>
                <w:lang w:eastAsia="ru-RU"/>
              </w:rPr>
              <w:t xml:space="preserve">в творческой деятельности по созданию эскизов </w:t>
            </w:r>
            <w:r w:rsidRPr="00E344C9">
              <w:rPr>
                <w:rFonts w:ascii="Times New Roman" w:eastAsia="Times New Roman" w:hAnsi="Times New Roman" w:cs="Times New Roman"/>
                <w:sz w:val="24"/>
                <w:szCs w:val="24"/>
                <w:lang w:eastAsia="ru-RU"/>
              </w:rPr>
              <w:t>карнавальных костюмов;</w:t>
            </w:r>
          </w:p>
          <w:p w14:paraId="7323B5B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z w:val="24"/>
                <w:szCs w:val="24"/>
                <w:lang w:eastAsia="ru-RU"/>
              </w:rPr>
              <w:t>-и</w:t>
            </w:r>
            <w:r w:rsidRPr="00E344C9">
              <w:rPr>
                <w:rFonts w:ascii="Times New Roman" w:eastAsia="Times New Roman" w:hAnsi="Times New Roman" w:cs="Times New Roman"/>
                <w:b/>
                <w:bCs/>
                <w:spacing w:val="1"/>
                <w:sz w:val="24"/>
                <w:szCs w:val="24"/>
                <w:lang w:eastAsia="ru-RU"/>
              </w:rPr>
              <w:t xml:space="preserve">сследовать </w:t>
            </w:r>
            <w:r w:rsidRPr="00E344C9">
              <w:rPr>
                <w:rFonts w:ascii="Times New Roman" w:eastAsia="Times New Roman" w:hAnsi="Times New Roman" w:cs="Times New Roman"/>
                <w:spacing w:val="1"/>
                <w:sz w:val="24"/>
                <w:szCs w:val="24"/>
                <w:lang w:eastAsia="ru-RU"/>
              </w:rPr>
              <w:t xml:space="preserve">свойства крахмала, </w:t>
            </w:r>
            <w:r w:rsidRPr="00E344C9">
              <w:rPr>
                <w:rFonts w:ascii="Times New Roman" w:eastAsia="Times New Roman" w:hAnsi="Times New Roman" w:cs="Times New Roman"/>
                <w:b/>
                <w:bCs/>
                <w:spacing w:val="1"/>
                <w:sz w:val="24"/>
                <w:szCs w:val="24"/>
                <w:lang w:eastAsia="ru-RU"/>
              </w:rPr>
              <w:t xml:space="preserve">обрабатывать </w:t>
            </w:r>
            <w:r w:rsidRPr="00E344C9">
              <w:rPr>
                <w:rFonts w:ascii="Times New Roman" w:eastAsia="Times New Roman" w:hAnsi="Times New Roman" w:cs="Times New Roman"/>
                <w:spacing w:val="1"/>
                <w:sz w:val="24"/>
                <w:szCs w:val="24"/>
                <w:lang w:eastAsia="ru-RU"/>
              </w:rPr>
              <w:t>при помощи его ма</w:t>
            </w:r>
            <w:r w:rsidRPr="00E344C9">
              <w:rPr>
                <w:rFonts w:ascii="Times New Roman" w:eastAsia="Times New Roman" w:hAnsi="Times New Roman" w:cs="Times New Roman"/>
                <w:spacing w:val="1"/>
                <w:sz w:val="24"/>
                <w:szCs w:val="24"/>
                <w:lang w:eastAsia="ru-RU"/>
              </w:rPr>
              <w:softHyphen/>
              <w:t>териал; -и</w:t>
            </w:r>
            <w:r w:rsidRPr="00E344C9">
              <w:rPr>
                <w:rFonts w:ascii="Times New Roman" w:eastAsia="Times New Roman" w:hAnsi="Times New Roman" w:cs="Times New Roman"/>
                <w:b/>
                <w:bCs/>
                <w:sz w:val="24"/>
                <w:szCs w:val="24"/>
                <w:lang w:eastAsia="ru-RU"/>
              </w:rPr>
              <w:t xml:space="preserve">спользовать </w:t>
            </w:r>
            <w:r w:rsidRPr="00E344C9">
              <w:rPr>
                <w:rFonts w:ascii="Times New Roman" w:eastAsia="Times New Roman" w:hAnsi="Times New Roman" w:cs="Times New Roman"/>
                <w:sz w:val="24"/>
                <w:szCs w:val="24"/>
                <w:lang w:eastAsia="ru-RU"/>
              </w:rPr>
              <w:t xml:space="preserve">умение </w:t>
            </w:r>
            <w:r w:rsidRPr="00E344C9">
              <w:rPr>
                <w:rFonts w:ascii="Times New Roman" w:eastAsia="Times New Roman" w:hAnsi="Times New Roman" w:cs="Times New Roman"/>
                <w:sz w:val="24"/>
                <w:szCs w:val="24"/>
                <w:lang w:eastAsia="ru-RU"/>
              </w:rPr>
              <w:lastRenderedPageBreak/>
              <w:t xml:space="preserve">работать с шаблоном, </w:t>
            </w:r>
            <w:r w:rsidRPr="00E344C9">
              <w:rPr>
                <w:rFonts w:ascii="Times New Roman" w:eastAsia="Times New Roman" w:hAnsi="Times New Roman" w:cs="Times New Roman"/>
                <w:b/>
                <w:bCs/>
                <w:spacing w:val="3"/>
                <w:sz w:val="24"/>
                <w:szCs w:val="24"/>
                <w:lang w:eastAsia="ru-RU"/>
              </w:rPr>
              <w:t xml:space="preserve">осваивать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применять </w:t>
            </w:r>
            <w:r w:rsidRPr="00E344C9">
              <w:rPr>
                <w:rFonts w:ascii="Times New Roman" w:eastAsia="Times New Roman" w:hAnsi="Times New Roman" w:cs="Times New Roman"/>
                <w:spacing w:val="3"/>
                <w:sz w:val="24"/>
                <w:szCs w:val="24"/>
                <w:lang w:eastAsia="ru-RU"/>
              </w:rPr>
              <w:t xml:space="preserve">на практике умение </w:t>
            </w:r>
            <w:r w:rsidRPr="00E344C9">
              <w:rPr>
                <w:rFonts w:ascii="Times New Roman" w:eastAsia="Times New Roman" w:hAnsi="Times New Roman" w:cs="Times New Roman"/>
                <w:b/>
                <w:bCs/>
                <w:spacing w:val="3"/>
                <w:sz w:val="24"/>
                <w:szCs w:val="24"/>
                <w:lang w:eastAsia="ru-RU"/>
              </w:rPr>
              <w:t xml:space="preserve">работать </w:t>
            </w:r>
            <w:r w:rsidRPr="00E344C9">
              <w:rPr>
                <w:rFonts w:ascii="Times New Roman" w:eastAsia="Times New Roman" w:hAnsi="Times New Roman" w:cs="Times New Roman"/>
                <w:spacing w:val="3"/>
                <w:sz w:val="24"/>
                <w:szCs w:val="24"/>
                <w:lang w:eastAsia="ru-RU"/>
              </w:rPr>
              <w:t xml:space="preserve">с выкройкой </w:t>
            </w:r>
            <w:r w:rsidRPr="00E344C9">
              <w:rPr>
                <w:rFonts w:ascii="Times New Roman" w:eastAsia="Times New Roman" w:hAnsi="Times New Roman" w:cs="Times New Roman"/>
                <w:spacing w:val="4"/>
                <w:sz w:val="24"/>
                <w:szCs w:val="24"/>
                <w:lang w:eastAsia="ru-RU"/>
              </w:rPr>
              <w:t xml:space="preserve">и </w:t>
            </w:r>
            <w:r w:rsidRPr="00E344C9">
              <w:rPr>
                <w:rFonts w:ascii="Times New Roman" w:eastAsia="Times New Roman" w:hAnsi="Times New Roman" w:cs="Times New Roman"/>
                <w:b/>
                <w:bCs/>
                <w:spacing w:val="4"/>
                <w:sz w:val="24"/>
                <w:szCs w:val="24"/>
                <w:lang w:eastAsia="ru-RU"/>
              </w:rPr>
              <w:t xml:space="preserve">выполнять </w:t>
            </w:r>
            <w:r w:rsidRPr="00E344C9">
              <w:rPr>
                <w:rFonts w:ascii="Times New Roman" w:eastAsia="Times New Roman" w:hAnsi="Times New Roman" w:cs="Times New Roman"/>
                <w:spacing w:val="4"/>
                <w:sz w:val="24"/>
                <w:szCs w:val="24"/>
                <w:lang w:eastAsia="ru-RU"/>
              </w:rPr>
              <w:t xml:space="preserve">разные виды стежков (косые и прямые) и шов «через </w:t>
            </w:r>
            <w:r w:rsidRPr="00E344C9">
              <w:rPr>
                <w:rFonts w:ascii="Times New Roman" w:eastAsia="Times New Roman" w:hAnsi="Times New Roman" w:cs="Times New Roman"/>
                <w:spacing w:val="2"/>
                <w:sz w:val="24"/>
                <w:szCs w:val="24"/>
                <w:lang w:eastAsia="ru-RU"/>
              </w:rPr>
              <w:t>край»;</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правила работы ножницами и иглой;</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-в</w:t>
            </w:r>
            <w:r w:rsidRPr="00E344C9">
              <w:rPr>
                <w:rFonts w:ascii="Times New Roman" w:eastAsia="Times New Roman" w:hAnsi="Times New Roman" w:cs="Times New Roman"/>
                <w:b/>
                <w:bCs/>
                <w:spacing w:val="2"/>
                <w:sz w:val="24"/>
                <w:szCs w:val="24"/>
                <w:lang w:eastAsia="ru-RU"/>
              </w:rPr>
              <w:t xml:space="preserve">ыполнять </w:t>
            </w:r>
            <w:r w:rsidRPr="00E344C9">
              <w:rPr>
                <w:rFonts w:ascii="Times New Roman" w:eastAsia="Times New Roman" w:hAnsi="Times New Roman" w:cs="Times New Roman"/>
                <w:spacing w:val="1"/>
                <w:sz w:val="24"/>
                <w:szCs w:val="24"/>
                <w:lang w:eastAsia="ru-RU"/>
              </w:rPr>
              <w:t>украшение изделий по собственному замыслу</w:t>
            </w:r>
          </w:p>
        </w:tc>
      </w:tr>
    </w:tbl>
    <w:p w14:paraId="6FB5559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1AA17AF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t>II</w:t>
      </w:r>
      <w:r w:rsidRPr="00E344C9">
        <w:rPr>
          <w:rFonts w:ascii="Times New Roman" w:eastAsia="Times New Roman" w:hAnsi="Times New Roman" w:cs="Times New Roman"/>
          <w:b/>
          <w:sz w:val="24"/>
          <w:szCs w:val="24"/>
          <w:lang w:eastAsia="ru-RU"/>
        </w:rPr>
        <w:t xml:space="preserve"> четверть - 8 часов</w:t>
      </w:r>
    </w:p>
    <w:tbl>
      <w:tblPr>
        <w:tblW w:w="13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6"/>
        <w:gridCol w:w="2791"/>
        <w:gridCol w:w="993"/>
        <w:gridCol w:w="3402"/>
        <w:gridCol w:w="5386"/>
        <w:gridCol w:w="11"/>
      </w:tblGrid>
      <w:tr w:rsidR="00970E59" w:rsidRPr="00E344C9" w14:paraId="77A38CC7" w14:textId="77777777" w:rsidTr="00970E59">
        <w:trPr>
          <w:gridAfter w:val="1"/>
          <w:wAfter w:w="11" w:type="dxa"/>
          <w:trHeight w:val="360"/>
          <w:jc w:val="center"/>
        </w:trPr>
        <w:tc>
          <w:tcPr>
            <w:tcW w:w="606" w:type="dxa"/>
            <w:vMerge w:val="restart"/>
            <w:vAlign w:val="center"/>
          </w:tcPr>
          <w:p w14:paraId="3FF6376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ур</w:t>
            </w:r>
            <w:proofErr w:type="spellEnd"/>
            <w:r w:rsidRPr="00E344C9">
              <w:rPr>
                <w:rFonts w:ascii="Times New Roman" w:eastAsia="Times New Roman" w:hAnsi="Times New Roman" w:cs="Times New Roman"/>
                <w:sz w:val="24"/>
                <w:szCs w:val="24"/>
                <w:lang w:eastAsia="ru-RU"/>
              </w:rPr>
              <w:t>.</w:t>
            </w:r>
          </w:p>
        </w:tc>
        <w:tc>
          <w:tcPr>
            <w:tcW w:w="2791" w:type="dxa"/>
            <w:vMerge w:val="restart"/>
            <w:vAlign w:val="center"/>
          </w:tcPr>
          <w:p w14:paraId="63B8720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w:t>
            </w:r>
          </w:p>
        </w:tc>
        <w:tc>
          <w:tcPr>
            <w:tcW w:w="993" w:type="dxa"/>
            <w:vMerge w:val="restart"/>
            <w:vAlign w:val="center"/>
          </w:tcPr>
          <w:p w14:paraId="35FBBAA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Кол-во час.</w:t>
            </w:r>
          </w:p>
        </w:tc>
        <w:tc>
          <w:tcPr>
            <w:tcW w:w="8788" w:type="dxa"/>
            <w:gridSpan w:val="2"/>
            <w:vAlign w:val="center"/>
          </w:tcPr>
          <w:p w14:paraId="153399E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970E59" w:rsidRPr="00E344C9" w14:paraId="195F41C5" w14:textId="77777777" w:rsidTr="00970E59">
        <w:trPr>
          <w:trHeight w:val="465"/>
          <w:jc w:val="center"/>
        </w:trPr>
        <w:tc>
          <w:tcPr>
            <w:tcW w:w="606" w:type="dxa"/>
            <w:vMerge/>
            <w:vAlign w:val="center"/>
          </w:tcPr>
          <w:p w14:paraId="585C9D0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2791" w:type="dxa"/>
            <w:vMerge/>
            <w:vAlign w:val="center"/>
          </w:tcPr>
          <w:p w14:paraId="74014E1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993" w:type="dxa"/>
            <w:vMerge/>
            <w:vAlign w:val="center"/>
          </w:tcPr>
          <w:p w14:paraId="711DB0C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3402" w:type="dxa"/>
            <w:vAlign w:val="center"/>
          </w:tcPr>
          <w:p w14:paraId="1B14B0C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5397" w:type="dxa"/>
            <w:gridSpan w:val="2"/>
            <w:vAlign w:val="center"/>
          </w:tcPr>
          <w:p w14:paraId="03CE38A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Характеристика деятельности детей</w:t>
            </w:r>
          </w:p>
        </w:tc>
      </w:tr>
      <w:tr w:rsidR="00970E59" w:rsidRPr="00E344C9" w14:paraId="7ACE2587" w14:textId="77777777" w:rsidTr="00970E59">
        <w:trPr>
          <w:gridAfter w:val="1"/>
          <w:wAfter w:w="11" w:type="dxa"/>
          <w:trHeight w:val="1178"/>
          <w:jc w:val="center"/>
        </w:trPr>
        <w:tc>
          <w:tcPr>
            <w:tcW w:w="606" w:type="dxa"/>
            <w:vAlign w:val="center"/>
          </w:tcPr>
          <w:p w14:paraId="766AEEC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91" w:type="dxa"/>
            <w:vAlign w:val="center"/>
          </w:tcPr>
          <w:p w14:paraId="7F56CAF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proofErr w:type="spellStart"/>
            <w:r w:rsidRPr="00E344C9">
              <w:rPr>
                <w:rFonts w:ascii="Times New Roman" w:eastAsia="Times New Roman" w:hAnsi="Times New Roman" w:cs="Times New Roman"/>
                <w:b/>
                <w:bCs/>
                <w:spacing w:val="6"/>
                <w:sz w:val="24"/>
                <w:szCs w:val="24"/>
                <w:lang w:eastAsia="ru-RU"/>
              </w:rPr>
              <w:t>Бисероплетение</w:t>
            </w:r>
            <w:proofErr w:type="spellEnd"/>
          </w:p>
          <w:p w14:paraId="3FB63A6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E344C9">
              <w:rPr>
                <w:rFonts w:ascii="Times New Roman" w:eastAsia="Times New Roman" w:hAnsi="Times New Roman" w:cs="Times New Roman"/>
                <w:i/>
                <w:iCs/>
                <w:spacing w:val="5"/>
                <w:sz w:val="24"/>
                <w:szCs w:val="24"/>
                <w:lang w:eastAsia="ru-RU"/>
              </w:rPr>
              <w:t>Изделие: «Браслетик «Цветочки».</w:t>
            </w:r>
          </w:p>
        </w:tc>
        <w:tc>
          <w:tcPr>
            <w:tcW w:w="993" w:type="dxa"/>
            <w:vAlign w:val="center"/>
          </w:tcPr>
          <w:p w14:paraId="4CEC64C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23E3FA5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Знакомство с новым материалом — бисером. Виды би</w:t>
            </w:r>
            <w:r w:rsidRPr="00E344C9">
              <w:rPr>
                <w:rFonts w:ascii="Times New Roman" w:eastAsia="Times New Roman" w:hAnsi="Times New Roman" w:cs="Times New Roman"/>
                <w:spacing w:val="3"/>
                <w:sz w:val="24"/>
                <w:szCs w:val="24"/>
                <w:lang w:eastAsia="ru-RU"/>
              </w:rPr>
              <w:t xml:space="preserve">сера. Свойства бисера и способы его использования. </w:t>
            </w:r>
            <w:r w:rsidRPr="00E344C9">
              <w:rPr>
                <w:rFonts w:ascii="Times New Roman" w:eastAsia="Times New Roman" w:hAnsi="Times New Roman" w:cs="Times New Roman"/>
                <w:spacing w:val="2"/>
                <w:sz w:val="24"/>
                <w:szCs w:val="24"/>
                <w:lang w:eastAsia="ru-RU"/>
              </w:rPr>
              <w:t xml:space="preserve">Виды изделий из бисера. Материалы, инструменты и </w:t>
            </w:r>
            <w:r w:rsidRPr="00E344C9">
              <w:rPr>
                <w:rFonts w:ascii="Times New Roman" w:eastAsia="Times New Roman" w:hAnsi="Times New Roman" w:cs="Times New Roman"/>
                <w:spacing w:val="-1"/>
                <w:sz w:val="24"/>
                <w:szCs w:val="24"/>
                <w:lang w:eastAsia="ru-RU"/>
              </w:rPr>
              <w:t>приспособления для работы с бисером. Леска, её свой</w:t>
            </w:r>
            <w:r w:rsidRPr="00E344C9">
              <w:rPr>
                <w:rFonts w:ascii="Times New Roman" w:eastAsia="Times New Roman" w:hAnsi="Times New Roman" w:cs="Times New Roman"/>
                <w:spacing w:val="-1"/>
                <w:sz w:val="24"/>
                <w:szCs w:val="24"/>
                <w:lang w:eastAsia="ru-RU"/>
              </w:rPr>
              <w:softHyphen/>
              <w:t>ства и особенности. Использование лески при изготов</w:t>
            </w:r>
            <w:r w:rsidRPr="00E344C9">
              <w:rPr>
                <w:rFonts w:ascii="Times New Roman" w:eastAsia="Times New Roman" w:hAnsi="Times New Roman" w:cs="Times New Roman"/>
                <w:spacing w:val="2"/>
                <w:sz w:val="24"/>
                <w:szCs w:val="24"/>
                <w:lang w:eastAsia="ru-RU"/>
              </w:rPr>
              <w:t xml:space="preserve">лении </w:t>
            </w:r>
            <w:r w:rsidRPr="00E344C9">
              <w:rPr>
                <w:rFonts w:ascii="Times New Roman" w:eastAsia="Times New Roman" w:hAnsi="Times New Roman" w:cs="Times New Roman"/>
                <w:spacing w:val="2"/>
                <w:sz w:val="24"/>
                <w:szCs w:val="24"/>
                <w:lang w:eastAsia="ru-RU"/>
              </w:rPr>
              <w:lastRenderedPageBreak/>
              <w:t>изделий из бисера.</w:t>
            </w:r>
          </w:p>
          <w:p w14:paraId="7C06DA3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Освоение способов </w:t>
            </w:r>
            <w:proofErr w:type="spellStart"/>
            <w:r w:rsidRPr="00E344C9">
              <w:rPr>
                <w:rFonts w:ascii="Times New Roman" w:eastAsia="Times New Roman" w:hAnsi="Times New Roman" w:cs="Times New Roman"/>
                <w:sz w:val="24"/>
                <w:szCs w:val="24"/>
                <w:lang w:eastAsia="ru-RU"/>
              </w:rPr>
              <w:t>бисероплетения</w:t>
            </w:r>
            <w:proofErr w:type="spellEnd"/>
            <w:r w:rsidRPr="00E344C9">
              <w:rPr>
                <w:rFonts w:ascii="Times New Roman" w:eastAsia="Times New Roman" w:hAnsi="Times New Roman" w:cs="Times New Roman"/>
                <w:sz w:val="24"/>
                <w:szCs w:val="24"/>
                <w:lang w:eastAsia="ru-RU"/>
              </w:rPr>
              <w:t>.</w:t>
            </w:r>
          </w:p>
          <w:p w14:paraId="2DEDE27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бисер, </w:t>
            </w:r>
            <w:proofErr w:type="spellStart"/>
            <w:r w:rsidRPr="00E344C9">
              <w:rPr>
                <w:rFonts w:ascii="Times New Roman" w:eastAsia="Times New Roman" w:hAnsi="Times New Roman" w:cs="Times New Roman"/>
                <w:sz w:val="24"/>
                <w:szCs w:val="24"/>
                <w:lang w:eastAsia="ru-RU"/>
              </w:rPr>
              <w:t>бисероплетение</w:t>
            </w:r>
            <w:proofErr w:type="spellEnd"/>
            <w:r w:rsidRPr="00E344C9">
              <w:rPr>
                <w:rFonts w:ascii="Times New Roman" w:eastAsia="Times New Roman" w:hAnsi="Times New Roman" w:cs="Times New Roman"/>
                <w:sz w:val="24"/>
                <w:szCs w:val="24"/>
                <w:lang w:eastAsia="ru-RU"/>
              </w:rPr>
              <w:t>.</w:t>
            </w:r>
          </w:p>
        </w:tc>
        <w:tc>
          <w:tcPr>
            <w:tcW w:w="5386" w:type="dxa"/>
            <w:vAlign w:val="center"/>
          </w:tcPr>
          <w:p w14:paraId="1A16E14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z w:val="24"/>
                <w:szCs w:val="24"/>
                <w:lang w:eastAsia="ru-RU"/>
              </w:rPr>
              <w:t xml:space="preserve"> сравнивать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различать </w:t>
            </w:r>
            <w:r w:rsidRPr="00E344C9">
              <w:rPr>
                <w:rFonts w:ascii="Times New Roman" w:eastAsia="Times New Roman" w:hAnsi="Times New Roman" w:cs="Times New Roman"/>
                <w:spacing w:val="1"/>
                <w:sz w:val="24"/>
                <w:szCs w:val="24"/>
                <w:lang w:eastAsia="ru-RU"/>
              </w:rPr>
              <w:t>виды бисера с помощью учителя; -з</w:t>
            </w:r>
            <w:r w:rsidRPr="00E344C9">
              <w:rPr>
                <w:rFonts w:ascii="Times New Roman" w:eastAsia="Times New Roman" w:hAnsi="Times New Roman" w:cs="Times New Roman"/>
                <w:b/>
                <w:bCs/>
                <w:spacing w:val="1"/>
                <w:sz w:val="24"/>
                <w:szCs w:val="24"/>
                <w:lang w:eastAsia="ru-RU"/>
              </w:rPr>
              <w:t xml:space="preserve">нать </w:t>
            </w:r>
            <w:r w:rsidRPr="00E344C9">
              <w:rPr>
                <w:rFonts w:ascii="Times New Roman" w:eastAsia="Times New Roman" w:hAnsi="Times New Roman" w:cs="Times New Roman"/>
                <w:spacing w:val="1"/>
                <w:sz w:val="24"/>
                <w:szCs w:val="24"/>
                <w:lang w:eastAsia="ru-RU"/>
              </w:rPr>
              <w:t xml:space="preserve">свойства и особенности лески, </w:t>
            </w:r>
            <w:r w:rsidRPr="00E344C9">
              <w:rPr>
                <w:rFonts w:ascii="Times New Roman" w:eastAsia="Times New Roman" w:hAnsi="Times New Roman" w:cs="Times New Roman"/>
                <w:b/>
                <w:bCs/>
                <w:spacing w:val="1"/>
                <w:sz w:val="24"/>
                <w:szCs w:val="24"/>
                <w:lang w:eastAsia="ru-RU"/>
              </w:rPr>
              <w:t xml:space="preserve">использовать </w:t>
            </w:r>
            <w:r w:rsidRPr="00E344C9">
              <w:rPr>
                <w:rFonts w:ascii="Times New Roman" w:eastAsia="Times New Roman" w:hAnsi="Times New Roman" w:cs="Times New Roman"/>
                <w:spacing w:val="1"/>
                <w:sz w:val="24"/>
                <w:szCs w:val="24"/>
                <w:lang w:eastAsia="ru-RU"/>
              </w:rPr>
              <w:t xml:space="preserve">эти </w:t>
            </w:r>
            <w:r w:rsidRPr="00E344C9">
              <w:rPr>
                <w:rFonts w:ascii="Times New Roman" w:eastAsia="Times New Roman" w:hAnsi="Times New Roman" w:cs="Times New Roman"/>
                <w:spacing w:val="4"/>
                <w:sz w:val="24"/>
                <w:szCs w:val="24"/>
                <w:lang w:eastAsia="ru-RU"/>
              </w:rPr>
              <w:t>знания при изготовлении изделий из бисера;</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4"/>
                <w:sz w:val="24"/>
                <w:szCs w:val="24"/>
                <w:lang w:eastAsia="ru-RU"/>
              </w:rPr>
              <w:t>-о</w:t>
            </w:r>
            <w:r w:rsidRPr="00E344C9">
              <w:rPr>
                <w:rFonts w:ascii="Times New Roman" w:eastAsia="Times New Roman" w:hAnsi="Times New Roman" w:cs="Times New Roman"/>
                <w:b/>
                <w:bCs/>
                <w:spacing w:val="4"/>
                <w:sz w:val="24"/>
                <w:szCs w:val="24"/>
                <w:lang w:eastAsia="ru-RU"/>
              </w:rPr>
              <w:t xml:space="preserve">сваивать </w:t>
            </w:r>
            <w:r w:rsidRPr="00E344C9">
              <w:rPr>
                <w:rFonts w:ascii="Times New Roman" w:eastAsia="Times New Roman" w:hAnsi="Times New Roman" w:cs="Times New Roman"/>
                <w:spacing w:val="4"/>
                <w:sz w:val="24"/>
                <w:szCs w:val="24"/>
                <w:lang w:eastAsia="ru-RU"/>
              </w:rPr>
              <w:t xml:space="preserve">способы и </w:t>
            </w:r>
            <w:r w:rsidRPr="00E344C9">
              <w:rPr>
                <w:rFonts w:ascii="Times New Roman" w:eastAsia="Times New Roman" w:hAnsi="Times New Roman" w:cs="Times New Roman"/>
                <w:spacing w:val="6"/>
                <w:sz w:val="24"/>
                <w:szCs w:val="24"/>
                <w:lang w:eastAsia="ru-RU"/>
              </w:rPr>
              <w:t>приёмы работы с бисером;</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6"/>
                <w:sz w:val="24"/>
                <w:szCs w:val="24"/>
                <w:lang w:eastAsia="ru-RU"/>
              </w:rPr>
              <w:t>-п</w:t>
            </w:r>
            <w:r w:rsidRPr="00E344C9">
              <w:rPr>
                <w:rFonts w:ascii="Times New Roman" w:eastAsia="Times New Roman" w:hAnsi="Times New Roman" w:cs="Times New Roman"/>
                <w:b/>
                <w:bCs/>
                <w:spacing w:val="6"/>
                <w:sz w:val="24"/>
                <w:szCs w:val="24"/>
                <w:lang w:eastAsia="ru-RU"/>
              </w:rPr>
              <w:t xml:space="preserve">одбирать  </w:t>
            </w:r>
            <w:r w:rsidRPr="00E344C9">
              <w:rPr>
                <w:rFonts w:ascii="Times New Roman" w:eastAsia="Times New Roman" w:hAnsi="Times New Roman" w:cs="Times New Roman"/>
                <w:spacing w:val="6"/>
                <w:sz w:val="24"/>
                <w:szCs w:val="24"/>
                <w:lang w:eastAsia="ru-RU"/>
              </w:rPr>
              <w:t xml:space="preserve">необходимые материалы, </w:t>
            </w:r>
            <w:r w:rsidRPr="00E344C9">
              <w:rPr>
                <w:rFonts w:ascii="Times New Roman" w:eastAsia="Times New Roman" w:hAnsi="Times New Roman" w:cs="Times New Roman"/>
                <w:spacing w:val="3"/>
                <w:sz w:val="24"/>
                <w:szCs w:val="24"/>
                <w:lang w:eastAsia="ru-RU"/>
              </w:rPr>
              <w:t>инструменты и приспособления для работы с бисером;</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3"/>
                <w:sz w:val="24"/>
                <w:szCs w:val="24"/>
                <w:lang w:eastAsia="ru-RU"/>
              </w:rPr>
              <w:t>-с</w:t>
            </w:r>
            <w:r w:rsidRPr="00E344C9">
              <w:rPr>
                <w:rFonts w:ascii="Times New Roman" w:eastAsia="Times New Roman" w:hAnsi="Times New Roman" w:cs="Times New Roman"/>
                <w:b/>
                <w:bCs/>
                <w:spacing w:val="3"/>
                <w:sz w:val="24"/>
                <w:szCs w:val="24"/>
                <w:lang w:eastAsia="ru-RU"/>
              </w:rPr>
              <w:t xml:space="preserve">оотносить </w:t>
            </w:r>
            <w:r w:rsidRPr="00E344C9">
              <w:rPr>
                <w:rFonts w:ascii="Times New Roman" w:eastAsia="Times New Roman" w:hAnsi="Times New Roman" w:cs="Times New Roman"/>
                <w:spacing w:val="2"/>
                <w:sz w:val="24"/>
                <w:szCs w:val="24"/>
                <w:lang w:eastAsia="ru-RU"/>
              </w:rPr>
              <w:t>схему изготовления изделия с текстовым планом с помощью учителя;</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w:t>
            </w:r>
            <w:r w:rsidRPr="00E344C9">
              <w:rPr>
                <w:rFonts w:ascii="Times New Roman" w:eastAsia="Times New Roman" w:hAnsi="Times New Roman" w:cs="Times New Roman"/>
                <w:b/>
                <w:spacing w:val="2"/>
                <w:sz w:val="24"/>
                <w:szCs w:val="24"/>
                <w:lang w:eastAsia="ru-RU"/>
              </w:rPr>
              <w:t>оцени</w:t>
            </w:r>
            <w:r w:rsidRPr="00E344C9">
              <w:rPr>
                <w:rFonts w:ascii="Times New Roman" w:eastAsia="Times New Roman" w:hAnsi="Times New Roman" w:cs="Times New Roman"/>
                <w:b/>
                <w:bCs/>
                <w:spacing w:val="1"/>
                <w:sz w:val="24"/>
                <w:szCs w:val="24"/>
                <w:lang w:eastAsia="ru-RU"/>
              </w:rPr>
              <w:t xml:space="preserve">вать </w:t>
            </w:r>
            <w:r w:rsidRPr="00E344C9">
              <w:rPr>
                <w:rFonts w:ascii="Times New Roman" w:eastAsia="Times New Roman" w:hAnsi="Times New Roman" w:cs="Times New Roman"/>
                <w:spacing w:val="1"/>
                <w:sz w:val="24"/>
                <w:szCs w:val="24"/>
                <w:lang w:eastAsia="ru-RU"/>
              </w:rPr>
              <w:t>качество вы</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lastRenderedPageBreak/>
              <w:t>полнения работы по рубрике «Вопросы юного технолога» с помощью учителя.</w:t>
            </w:r>
          </w:p>
        </w:tc>
      </w:tr>
      <w:tr w:rsidR="00970E59" w:rsidRPr="00E344C9" w14:paraId="5C1D092C" w14:textId="77777777" w:rsidTr="00970E59">
        <w:trPr>
          <w:gridAfter w:val="1"/>
          <w:wAfter w:w="11" w:type="dxa"/>
          <w:trHeight w:val="370"/>
          <w:jc w:val="center"/>
        </w:trPr>
        <w:tc>
          <w:tcPr>
            <w:tcW w:w="606" w:type="dxa"/>
            <w:vAlign w:val="center"/>
          </w:tcPr>
          <w:p w14:paraId="5182B51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2</w:t>
            </w:r>
          </w:p>
        </w:tc>
        <w:tc>
          <w:tcPr>
            <w:tcW w:w="2791" w:type="dxa"/>
            <w:vAlign w:val="center"/>
          </w:tcPr>
          <w:p w14:paraId="1E69EF6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r w:rsidRPr="00E344C9">
              <w:rPr>
                <w:rFonts w:ascii="Times New Roman" w:eastAsia="Times New Roman" w:hAnsi="Times New Roman" w:cs="Times New Roman"/>
                <w:b/>
                <w:i/>
                <w:iCs/>
                <w:spacing w:val="8"/>
                <w:sz w:val="24"/>
                <w:szCs w:val="24"/>
                <w:lang w:eastAsia="ru-RU"/>
              </w:rPr>
              <w:t>Практическая работа:</w:t>
            </w:r>
            <w:r w:rsidRPr="00E344C9">
              <w:rPr>
                <w:rFonts w:ascii="Times New Roman" w:eastAsia="Times New Roman" w:hAnsi="Times New Roman" w:cs="Times New Roman"/>
                <w:i/>
                <w:iCs/>
                <w:spacing w:val="8"/>
                <w:sz w:val="24"/>
                <w:szCs w:val="24"/>
                <w:lang w:eastAsia="ru-RU"/>
              </w:rPr>
              <w:t xml:space="preserve"> «Кухонные принад</w:t>
            </w:r>
            <w:r w:rsidRPr="00E344C9">
              <w:rPr>
                <w:rFonts w:ascii="Times New Roman" w:eastAsia="Times New Roman" w:hAnsi="Times New Roman" w:cs="Times New Roman"/>
                <w:i/>
                <w:iCs/>
                <w:spacing w:val="8"/>
                <w:sz w:val="24"/>
                <w:szCs w:val="24"/>
                <w:lang w:eastAsia="ru-RU"/>
              </w:rPr>
              <w:softHyphen/>
            </w:r>
            <w:r w:rsidRPr="00E344C9">
              <w:rPr>
                <w:rFonts w:ascii="Times New Roman" w:eastAsia="Times New Roman" w:hAnsi="Times New Roman" w:cs="Times New Roman"/>
                <w:i/>
                <w:iCs/>
                <w:sz w:val="24"/>
                <w:szCs w:val="24"/>
                <w:lang w:eastAsia="ru-RU"/>
              </w:rPr>
              <w:t>лежности»</w:t>
            </w:r>
          </w:p>
        </w:tc>
        <w:tc>
          <w:tcPr>
            <w:tcW w:w="993" w:type="dxa"/>
            <w:vAlign w:val="center"/>
          </w:tcPr>
          <w:p w14:paraId="6110FC4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63AC32A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3"/>
                <w:sz w:val="24"/>
                <w:szCs w:val="24"/>
                <w:lang w:eastAsia="ru-RU"/>
              </w:rPr>
              <w:t>Знакомство с работой кафе. Профессиональные обя</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z w:val="24"/>
                <w:szCs w:val="24"/>
                <w:lang w:eastAsia="ru-RU"/>
              </w:rPr>
              <w:t>занности повара, кулинара, официанта. Правила пове</w:t>
            </w:r>
            <w:r w:rsidRPr="00E344C9">
              <w:rPr>
                <w:rFonts w:ascii="Times New Roman" w:eastAsia="Times New Roman" w:hAnsi="Times New Roman" w:cs="Times New Roman"/>
                <w:sz w:val="24"/>
                <w:szCs w:val="24"/>
                <w:lang w:eastAsia="ru-RU"/>
              </w:rPr>
              <w:softHyphen/>
              <w:t>дения в кафе. Выбор блюд. Способы определения мас</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сы продуктов при помощи мерок.  </w:t>
            </w:r>
            <w:r w:rsidRPr="00E344C9">
              <w:rPr>
                <w:rFonts w:ascii="Times New Roman" w:eastAsia="Times New Roman" w:hAnsi="Times New Roman" w:cs="Times New Roman"/>
                <w:spacing w:val="1"/>
                <w:sz w:val="24"/>
                <w:szCs w:val="24"/>
                <w:lang w:eastAsia="ru-RU"/>
              </w:rPr>
              <w:t>Работа с бумагой, конструирование модели весов.</w:t>
            </w:r>
          </w:p>
          <w:p w14:paraId="601FDCE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i/>
                <w:spacing w:val="1"/>
                <w:sz w:val="24"/>
                <w:szCs w:val="24"/>
                <w:lang w:eastAsia="ru-RU"/>
              </w:rPr>
              <w:t>Профессии</w:t>
            </w:r>
            <w:r w:rsidRPr="00E344C9">
              <w:rPr>
                <w:rFonts w:ascii="Times New Roman" w:eastAsia="Times New Roman" w:hAnsi="Times New Roman" w:cs="Times New Roman"/>
                <w:spacing w:val="1"/>
                <w:sz w:val="24"/>
                <w:szCs w:val="24"/>
                <w:lang w:eastAsia="ru-RU"/>
              </w:rPr>
              <w:t xml:space="preserve">: повар, </w:t>
            </w:r>
            <w:proofErr w:type="spellStart"/>
            <w:r w:rsidRPr="00E344C9">
              <w:rPr>
                <w:rFonts w:ascii="Times New Roman" w:eastAsia="Times New Roman" w:hAnsi="Times New Roman" w:cs="Times New Roman"/>
                <w:spacing w:val="1"/>
                <w:sz w:val="24"/>
                <w:szCs w:val="24"/>
                <w:lang w:eastAsia="ru-RU"/>
              </w:rPr>
              <w:t>кулинар,официант</w:t>
            </w:r>
            <w:proofErr w:type="spellEnd"/>
            <w:r w:rsidRPr="00E344C9">
              <w:rPr>
                <w:rFonts w:ascii="Times New Roman" w:eastAsia="Times New Roman" w:hAnsi="Times New Roman" w:cs="Times New Roman"/>
                <w:spacing w:val="1"/>
                <w:sz w:val="24"/>
                <w:szCs w:val="24"/>
                <w:lang w:eastAsia="ru-RU"/>
              </w:rPr>
              <w:t>.</w:t>
            </w:r>
          </w:p>
          <w:p w14:paraId="41695DA8" w14:textId="77777777" w:rsidR="00970E5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i/>
                <w:spacing w:val="2"/>
                <w:sz w:val="24"/>
                <w:szCs w:val="24"/>
                <w:lang w:eastAsia="ru-RU"/>
              </w:rPr>
              <w:t xml:space="preserve">  </w:t>
            </w:r>
            <w:r w:rsidR="00970E59" w:rsidRPr="00E344C9">
              <w:rPr>
                <w:rFonts w:ascii="Times New Roman" w:eastAsia="Times New Roman" w:hAnsi="Times New Roman" w:cs="Times New Roman"/>
                <w:spacing w:val="2"/>
                <w:sz w:val="24"/>
                <w:szCs w:val="24"/>
                <w:lang w:eastAsia="ru-RU"/>
              </w:rPr>
              <w:t>порция, меню.</w:t>
            </w:r>
          </w:p>
        </w:tc>
        <w:tc>
          <w:tcPr>
            <w:tcW w:w="5386" w:type="dxa"/>
            <w:vAlign w:val="center"/>
          </w:tcPr>
          <w:p w14:paraId="023ADF8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t xml:space="preserve"> - п</w:t>
            </w:r>
            <w:r w:rsidRPr="00E344C9">
              <w:rPr>
                <w:rFonts w:ascii="Times New Roman" w:eastAsia="Times New Roman" w:hAnsi="Times New Roman" w:cs="Times New Roman"/>
                <w:b/>
                <w:bCs/>
                <w:spacing w:val="6"/>
                <w:sz w:val="24"/>
                <w:szCs w:val="24"/>
                <w:lang w:eastAsia="ru-RU"/>
              </w:rPr>
              <w:t xml:space="preserve">онимать </w:t>
            </w:r>
            <w:r w:rsidRPr="00E344C9">
              <w:rPr>
                <w:rFonts w:ascii="Times New Roman" w:eastAsia="Times New Roman" w:hAnsi="Times New Roman" w:cs="Times New Roman"/>
                <w:spacing w:val="6"/>
                <w:sz w:val="24"/>
                <w:szCs w:val="24"/>
                <w:lang w:eastAsia="ru-RU"/>
              </w:rPr>
              <w:t xml:space="preserve">назначение инструментов и </w:t>
            </w:r>
            <w:r w:rsidRPr="00E344C9">
              <w:rPr>
                <w:rFonts w:ascii="Times New Roman" w:eastAsia="Times New Roman" w:hAnsi="Times New Roman" w:cs="Times New Roman"/>
                <w:spacing w:val="1"/>
                <w:sz w:val="24"/>
                <w:szCs w:val="24"/>
                <w:lang w:eastAsia="ru-RU"/>
              </w:rPr>
              <w:t>приспособлений для приготовления пищи;</w:t>
            </w:r>
          </w:p>
          <w:p w14:paraId="279E34A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pacing w:val="1"/>
                <w:sz w:val="24"/>
                <w:szCs w:val="24"/>
                <w:lang w:eastAsia="ru-RU"/>
              </w:rPr>
              <w:t xml:space="preserve">-определять </w:t>
            </w:r>
            <w:r w:rsidRPr="00E344C9">
              <w:rPr>
                <w:rFonts w:ascii="Times New Roman" w:eastAsia="Times New Roman" w:hAnsi="Times New Roman" w:cs="Times New Roman"/>
                <w:spacing w:val="1"/>
                <w:sz w:val="24"/>
                <w:szCs w:val="24"/>
                <w:lang w:eastAsia="ru-RU"/>
              </w:rPr>
              <w:t>массу продуктов при помощи весов и мерок с помощью учителя;</w:t>
            </w:r>
          </w:p>
          <w:p w14:paraId="7B56D91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b/>
                <w:bCs/>
                <w:spacing w:val="7"/>
                <w:sz w:val="24"/>
                <w:szCs w:val="24"/>
                <w:lang w:eastAsia="ru-RU"/>
              </w:rPr>
              <w:t xml:space="preserve"> соблюдать </w:t>
            </w:r>
            <w:r w:rsidRPr="00E344C9">
              <w:rPr>
                <w:rFonts w:ascii="Times New Roman" w:eastAsia="Times New Roman" w:hAnsi="Times New Roman" w:cs="Times New Roman"/>
                <w:spacing w:val="7"/>
                <w:sz w:val="24"/>
                <w:szCs w:val="24"/>
                <w:lang w:eastAsia="ru-RU"/>
              </w:rPr>
              <w:t xml:space="preserve">правила </w:t>
            </w:r>
            <w:r w:rsidRPr="00E344C9">
              <w:rPr>
                <w:rFonts w:ascii="Times New Roman" w:eastAsia="Times New Roman" w:hAnsi="Times New Roman" w:cs="Times New Roman"/>
                <w:spacing w:val="1"/>
                <w:sz w:val="24"/>
                <w:szCs w:val="24"/>
                <w:lang w:eastAsia="ru-RU"/>
              </w:rPr>
              <w:t>безопасного обращения с инструментами;</w:t>
            </w:r>
          </w:p>
          <w:p w14:paraId="4DD4145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бъяснять </w:t>
            </w:r>
            <w:r w:rsidRPr="00E344C9">
              <w:rPr>
                <w:rFonts w:ascii="Times New Roman" w:eastAsia="Times New Roman" w:hAnsi="Times New Roman" w:cs="Times New Roman"/>
                <w:spacing w:val="1"/>
                <w:sz w:val="24"/>
                <w:szCs w:val="24"/>
                <w:lang w:eastAsia="ru-RU"/>
              </w:rPr>
              <w:t xml:space="preserve">роль весов, таблицы мер </w:t>
            </w:r>
            <w:r w:rsidRPr="00E344C9">
              <w:rPr>
                <w:rFonts w:ascii="Times New Roman" w:eastAsia="Times New Roman" w:hAnsi="Times New Roman" w:cs="Times New Roman"/>
                <w:spacing w:val="2"/>
                <w:sz w:val="24"/>
                <w:szCs w:val="24"/>
                <w:lang w:eastAsia="ru-RU"/>
              </w:rPr>
              <w:t>веса продуктов в процессе приготовления пищи с помощью учителя.</w:t>
            </w:r>
          </w:p>
        </w:tc>
      </w:tr>
      <w:tr w:rsidR="00970E59" w:rsidRPr="00E344C9" w14:paraId="739545CA" w14:textId="77777777" w:rsidTr="00970E59">
        <w:trPr>
          <w:gridAfter w:val="1"/>
          <w:wAfter w:w="11" w:type="dxa"/>
          <w:trHeight w:val="409"/>
          <w:jc w:val="center"/>
        </w:trPr>
        <w:tc>
          <w:tcPr>
            <w:tcW w:w="606" w:type="dxa"/>
            <w:vAlign w:val="center"/>
          </w:tcPr>
          <w:p w14:paraId="60F5C65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2791" w:type="dxa"/>
            <w:vAlign w:val="center"/>
          </w:tcPr>
          <w:p w14:paraId="4FC6938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bCs/>
                <w:spacing w:val="5"/>
                <w:sz w:val="24"/>
                <w:szCs w:val="24"/>
                <w:lang w:eastAsia="ru-RU"/>
              </w:rPr>
              <w:t>Фруктовый завтрак</w:t>
            </w:r>
          </w:p>
          <w:p w14:paraId="10177EE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6"/>
                <w:sz w:val="24"/>
                <w:szCs w:val="24"/>
                <w:lang w:eastAsia="ru-RU"/>
              </w:rPr>
            </w:pPr>
            <w:r w:rsidRPr="00E344C9">
              <w:rPr>
                <w:rFonts w:ascii="Times New Roman" w:eastAsia="Times New Roman" w:hAnsi="Times New Roman" w:cs="Times New Roman"/>
                <w:i/>
                <w:iCs/>
                <w:spacing w:val="6"/>
                <w:sz w:val="24"/>
                <w:szCs w:val="24"/>
                <w:lang w:eastAsia="ru-RU"/>
              </w:rPr>
              <w:t>Изделие: «Фруктовый завтрак».</w:t>
            </w:r>
          </w:p>
          <w:p w14:paraId="706C7FB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p>
        </w:tc>
        <w:tc>
          <w:tcPr>
            <w:tcW w:w="993" w:type="dxa"/>
            <w:vAlign w:val="center"/>
          </w:tcPr>
          <w:p w14:paraId="0D6B9B5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7433442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2"/>
                <w:sz w:val="24"/>
                <w:szCs w:val="24"/>
                <w:lang w:eastAsia="ru-RU"/>
              </w:rPr>
              <w:t>Приготовление пищи. Кухонные инструменты и при</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способления. Способы приготовления пищи (без тер</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мической обработки и с термической обработкой). Ме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4"/>
                <w:sz w:val="24"/>
                <w:szCs w:val="24"/>
                <w:lang w:eastAsia="ru-RU"/>
              </w:rPr>
              <w:lastRenderedPageBreak/>
              <w:t xml:space="preserve">ры безопасности при приготовлении пищи. Правила </w:t>
            </w:r>
            <w:r w:rsidRPr="00E344C9">
              <w:rPr>
                <w:rFonts w:ascii="Times New Roman" w:eastAsia="Times New Roman" w:hAnsi="Times New Roman" w:cs="Times New Roman"/>
                <w:spacing w:val="2"/>
                <w:sz w:val="24"/>
                <w:szCs w:val="24"/>
                <w:lang w:eastAsia="ru-RU"/>
              </w:rPr>
              <w:t>гигиены при приготовлении пищи. Рецепты блюд.</w:t>
            </w:r>
          </w:p>
          <w:p w14:paraId="6DC9729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Освоение способов приготовления пищи. Приготовле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ние блюда по рецепту и определение его стоимости.</w:t>
            </w:r>
          </w:p>
          <w:p w14:paraId="643CF0B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 рецепт, ингредиенты, стоимость.</w:t>
            </w:r>
          </w:p>
          <w:p w14:paraId="10EBF78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tc>
        <w:tc>
          <w:tcPr>
            <w:tcW w:w="5386" w:type="dxa"/>
            <w:vAlign w:val="center"/>
          </w:tcPr>
          <w:p w14:paraId="47829A8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pacing w:val="1"/>
                <w:sz w:val="24"/>
                <w:szCs w:val="24"/>
                <w:lang w:eastAsia="ru-RU"/>
              </w:rPr>
              <w:t xml:space="preserve">объяснять </w:t>
            </w:r>
            <w:r w:rsidRPr="00E344C9">
              <w:rPr>
                <w:rFonts w:ascii="Times New Roman" w:eastAsia="Times New Roman" w:hAnsi="Times New Roman" w:cs="Times New Roman"/>
                <w:spacing w:val="1"/>
                <w:sz w:val="24"/>
                <w:szCs w:val="24"/>
                <w:lang w:eastAsia="ru-RU"/>
              </w:rPr>
              <w:t>значение слов «рецепт», «ингредиенты»;</w:t>
            </w:r>
          </w:p>
          <w:p w14:paraId="786E18C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в</w:t>
            </w:r>
            <w:r w:rsidRPr="00E344C9">
              <w:rPr>
                <w:rFonts w:ascii="Times New Roman" w:eastAsia="Times New Roman" w:hAnsi="Times New Roman" w:cs="Times New Roman"/>
                <w:b/>
                <w:bCs/>
                <w:spacing w:val="-1"/>
                <w:sz w:val="24"/>
                <w:szCs w:val="24"/>
                <w:lang w:eastAsia="ru-RU"/>
              </w:rPr>
              <w:t xml:space="preserve">ыделять </w:t>
            </w:r>
            <w:r w:rsidRPr="00E344C9">
              <w:rPr>
                <w:rFonts w:ascii="Times New Roman" w:eastAsia="Times New Roman" w:hAnsi="Times New Roman" w:cs="Times New Roman"/>
                <w:spacing w:val="-1"/>
                <w:sz w:val="24"/>
                <w:szCs w:val="24"/>
                <w:lang w:eastAsia="ru-RU"/>
              </w:rPr>
              <w:t xml:space="preserve">основные этапы и </w:t>
            </w:r>
            <w:r w:rsidRPr="00E344C9">
              <w:rPr>
                <w:rFonts w:ascii="Times New Roman" w:eastAsia="Times New Roman" w:hAnsi="Times New Roman" w:cs="Times New Roman"/>
                <w:b/>
                <w:bCs/>
                <w:spacing w:val="-1"/>
                <w:sz w:val="24"/>
                <w:szCs w:val="24"/>
                <w:lang w:eastAsia="ru-RU"/>
              </w:rPr>
              <w:t xml:space="preserve">называть </w:t>
            </w:r>
            <w:r w:rsidRPr="00E344C9">
              <w:rPr>
                <w:rFonts w:ascii="Times New Roman" w:eastAsia="Times New Roman" w:hAnsi="Times New Roman" w:cs="Times New Roman"/>
                <w:spacing w:val="-1"/>
                <w:sz w:val="24"/>
                <w:szCs w:val="24"/>
                <w:lang w:eastAsia="ru-RU"/>
              </w:rPr>
              <w:t>меры безопасности при приготовлении пищи с помощью учителя;</w:t>
            </w:r>
          </w:p>
          <w:p w14:paraId="32B8B8C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-а</w:t>
            </w:r>
            <w:r w:rsidRPr="00E344C9">
              <w:rPr>
                <w:rFonts w:ascii="Times New Roman" w:eastAsia="Times New Roman" w:hAnsi="Times New Roman" w:cs="Times New Roman"/>
                <w:b/>
                <w:bCs/>
                <w:spacing w:val="-1"/>
                <w:sz w:val="24"/>
                <w:szCs w:val="24"/>
                <w:lang w:eastAsia="ru-RU"/>
              </w:rPr>
              <w:t xml:space="preserve">нализировать </w:t>
            </w:r>
            <w:r w:rsidRPr="00E344C9">
              <w:rPr>
                <w:rFonts w:ascii="Times New Roman" w:eastAsia="Times New Roman" w:hAnsi="Times New Roman" w:cs="Times New Roman"/>
                <w:spacing w:val="-1"/>
                <w:sz w:val="24"/>
                <w:szCs w:val="24"/>
                <w:lang w:eastAsia="ru-RU"/>
              </w:rPr>
              <w:t xml:space="preserve">рецепт, </w:t>
            </w:r>
            <w:r w:rsidRPr="00E344C9">
              <w:rPr>
                <w:rFonts w:ascii="Times New Roman" w:eastAsia="Times New Roman" w:hAnsi="Times New Roman" w:cs="Times New Roman"/>
                <w:b/>
                <w:bCs/>
                <w:spacing w:val="1"/>
                <w:sz w:val="24"/>
                <w:szCs w:val="24"/>
                <w:lang w:eastAsia="ru-RU"/>
              </w:rPr>
              <w:t xml:space="preserve">определять </w:t>
            </w:r>
            <w:r w:rsidRPr="00E344C9">
              <w:rPr>
                <w:rFonts w:ascii="Times New Roman" w:eastAsia="Times New Roman" w:hAnsi="Times New Roman" w:cs="Times New Roman"/>
                <w:spacing w:val="1"/>
                <w:sz w:val="24"/>
                <w:szCs w:val="24"/>
                <w:lang w:eastAsia="ru-RU"/>
              </w:rPr>
              <w:lastRenderedPageBreak/>
              <w:t xml:space="preserve">ингредиенты, необходимые для приготовления блюда, и </w:t>
            </w:r>
            <w:r w:rsidRPr="00E344C9">
              <w:rPr>
                <w:rFonts w:ascii="Times New Roman" w:eastAsia="Times New Roman" w:hAnsi="Times New Roman" w:cs="Times New Roman"/>
                <w:spacing w:val="-1"/>
                <w:sz w:val="24"/>
                <w:szCs w:val="24"/>
                <w:lang w:eastAsia="ru-RU"/>
              </w:rPr>
              <w:t>способ его приготовления с помощью учителя; -р</w:t>
            </w:r>
            <w:r w:rsidRPr="00E344C9">
              <w:rPr>
                <w:rFonts w:ascii="Times New Roman" w:eastAsia="Times New Roman" w:hAnsi="Times New Roman" w:cs="Times New Roman"/>
                <w:b/>
                <w:bCs/>
                <w:spacing w:val="-1"/>
                <w:sz w:val="24"/>
                <w:szCs w:val="24"/>
                <w:lang w:eastAsia="ru-RU"/>
              </w:rPr>
              <w:t xml:space="preserve">ассчитывать </w:t>
            </w:r>
            <w:r w:rsidRPr="00E344C9">
              <w:rPr>
                <w:rFonts w:ascii="Times New Roman" w:eastAsia="Times New Roman" w:hAnsi="Times New Roman" w:cs="Times New Roman"/>
                <w:spacing w:val="-1"/>
                <w:sz w:val="24"/>
                <w:szCs w:val="24"/>
                <w:lang w:eastAsia="ru-RU"/>
              </w:rPr>
              <w:t>стоимость готового продук</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та с помощью учителя; </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 г</w:t>
            </w:r>
            <w:r w:rsidRPr="00E344C9">
              <w:rPr>
                <w:rFonts w:ascii="Times New Roman" w:eastAsia="Times New Roman" w:hAnsi="Times New Roman" w:cs="Times New Roman"/>
                <w:b/>
                <w:bCs/>
                <w:spacing w:val="2"/>
                <w:sz w:val="24"/>
                <w:szCs w:val="24"/>
                <w:lang w:eastAsia="ru-RU"/>
              </w:rPr>
              <w:t xml:space="preserve">отовить </w:t>
            </w:r>
            <w:r w:rsidRPr="00E344C9">
              <w:rPr>
                <w:rFonts w:ascii="Times New Roman" w:eastAsia="Times New Roman" w:hAnsi="Times New Roman" w:cs="Times New Roman"/>
                <w:spacing w:val="2"/>
                <w:sz w:val="24"/>
                <w:szCs w:val="24"/>
                <w:lang w:eastAsia="ru-RU"/>
              </w:rPr>
              <w:t>простейшие блюда по готовым рецептам в классе без тер</w:t>
            </w:r>
            <w:r w:rsidRPr="00E344C9">
              <w:rPr>
                <w:rFonts w:ascii="Times New Roman" w:eastAsia="Times New Roman" w:hAnsi="Times New Roman" w:cs="Times New Roman"/>
                <w:spacing w:val="2"/>
                <w:sz w:val="24"/>
                <w:szCs w:val="24"/>
                <w:lang w:eastAsia="ru-RU"/>
              </w:rPr>
              <w:softHyphen/>
              <w:t>мической обработки под руковод</w:t>
            </w:r>
            <w:r w:rsidRPr="00E344C9">
              <w:rPr>
                <w:rFonts w:ascii="Times New Roman" w:eastAsia="Times New Roman" w:hAnsi="Times New Roman" w:cs="Times New Roman"/>
                <w:spacing w:val="2"/>
                <w:sz w:val="24"/>
                <w:szCs w:val="24"/>
                <w:lang w:eastAsia="ru-RU"/>
              </w:rPr>
              <w:softHyphen/>
              <w:t>ством взрослого;</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 xml:space="preserve">меры безопасности при приготовлении </w:t>
            </w:r>
            <w:r w:rsidRPr="00E344C9">
              <w:rPr>
                <w:rFonts w:ascii="Times New Roman" w:eastAsia="Times New Roman" w:hAnsi="Times New Roman" w:cs="Times New Roman"/>
                <w:sz w:val="24"/>
                <w:szCs w:val="24"/>
                <w:lang w:eastAsia="ru-RU"/>
              </w:rPr>
              <w:t>пищи, с</w:t>
            </w:r>
            <w:r w:rsidRPr="00E344C9">
              <w:rPr>
                <w:rFonts w:ascii="Times New Roman" w:eastAsia="Times New Roman" w:hAnsi="Times New Roman" w:cs="Times New Roman"/>
                <w:b/>
                <w:bCs/>
                <w:sz w:val="24"/>
                <w:szCs w:val="24"/>
                <w:lang w:eastAsia="ru-RU"/>
              </w:rPr>
              <w:t xml:space="preserve">облюдать </w:t>
            </w:r>
            <w:r w:rsidRPr="00E344C9">
              <w:rPr>
                <w:rFonts w:ascii="Times New Roman" w:eastAsia="Times New Roman" w:hAnsi="Times New Roman" w:cs="Times New Roman"/>
                <w:sz w:val="24"/>
                <w:szCs w:val="24"/>
                <w:lang w:eastAsia="ru-RU"/>
              </w:rPr>
              <w:t>правила гигиены при приготовлении пищи;</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z w:val="24"/>
                <w:szCs w:val="24"/>
                <w:lang w:eastAsia="ru-RU"/>
              </w:rPr>
              <w:t>-у</w:t>
            </w:r>
            <w:r w:rsidRPr="00E344C9">
              <w:rPr>
                <w:rFonts w:ascii="Times New Roman" w:eastAsia="Times New Roman" w:hAnsi="Times New Roman" w:cs="Times New Roman"/>
                <w:b/>
                <w:bCs/>
                <w:sz w:val="24"/>
                <w:szCs w:val="24"/>
                <w:lang w:eastAsia="ru-RU"/>
              </w:rPr>
              <w:t>част</w:t>
            </w:r>
            <w:r w:rsidRPr="00E344C9">
              <w:rPr>
                <w:rFonts w:ascii="Times New Roman" w:eastAsia="Times New Roman" w:hAnsi="Times New Roman" w:cs="Times New Roman"/>
                <w:b/>
                <w:bCs/>
                <w:sz w:val="24"/>
                <w:szCs w:val="24"/>
                <w:lang w:eastAsia="ru-RU"/>
              </w:rPr>
              <w:softHyphen/>
              <w:t xml:space="preserve">вовать </w:t>
            </w:r>
            <w:r w:rsidRPr="00E344C9">
              <w:rPr>
                <w:rFonts w:ascii="Times New Roman" w:eastAsia="Times New Roman" w:hAnsi="Times New Roman" w:cs="Times New Roman"/>
                <w:sz w:val="24"/>
                <w:szCs w:val="24"/>
                <w:lang w:eastAsia="ru-RU"/>
              </w:rPr>
              <w:t xml:space="preserve">в совместной деятельности под руководством учителя: </w:t>
            </w:r>
            <w:r w:rsidRPr="00E344C9">
              <w:rPr>
                <w:rFonts w:ascii="Times New Roman" w:eastAsia="Times New Roman" w:hAnsi="Times New Roman" w:cs="Times New Roman"/>
                <w:b/>
                <w:bCs/>
                <w:sz w:val="24"/>
                <w:szCs w:val="24"/>
                <w:lang w:eastAsia="ru-RU"/>
              </w:rPr>
              <w:t>анали</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2"/>
                <w:sz w:val="24"/>
                <w:szCs w:val="24"/>
                <w:lang w:eastAsia="ru-RU"/>
              </w:rPr>
              <w:t xml:space="preserve">зировать </w:t>
            </w:r>
            <w:r w:rsidRPr="00E344C9">
              <w:rPr>
                <w:rFonts w:ascii="Times New Roman" w:eastAsia="Times New Roman" w:hAnsi="Times New Roman" w:cs="Times New Roman"/>
                <w:spacing w:val="-2"/>
                <w:sz w:val="24"/>
                <w:szCs w:val="24"/>
                <w:lang w:eastAsia="ru-RU"/>
              </w:rPr>
              <w:t xml:space="preserve">рецепт блюда, </w:t>
            </w:r>
            <w:r w:rsidRPr="00E344C9">
              <w:rPr>
                <w:rFonts w:ascii="Times New Roman" w:eastAsia="Times New Roman" w:hAnsi="Times New Roman" w:cs="Times New Roman"/>
                <w:b/>
                <w:bCs/>
                <w:spacing w:val="-2"/>
                <w:sz w:val="24"/>
                <w:szCs w:val="24"/>
                <w:lang w:eastAsia="ru-RU"/>
              </w:rPr>
              <w:t xml:space="preserve">выделять </w:t>
            </w:r>
            <w:r w:rsidRPr="00E344C9">
              <w:rPr>
                <w:rFonts w:ascii="Times New Roman" w:eastAsia="Times New Roman" w:hAnsi="Times New Roman" w:cs="Times New Roman"/>
                <w:spacing w:val="-2"/>
                <w:sz w:val="24"/>
                <w:szCs w:val="24"/>
                <w:lang w:eastAsia="ru-RU"/>
              </w:rPr>
              <w:t xml:space="preserve">и </w:t>
            </w:r>
            <w:r w:rsidRPr="00E344C9">
              <w:rPr>
                <w:rFonts w:ascii="Times New Roman" w:eastAsia="Times New Roman" w:hAnsi="Times New Roman" w:cs="Times New Roman"/>
                <w:b/>
                <w:bCs/>
                <w:spacing w:val="-2"/>
                <w:sz w:val="24"/>
                <w:szCs w:val="24"/>
                <w:lang w:eastAsia="ru-RU"/>
              </w:rPr>
              <w:t xml:space="preserve">планировать </w:t>
            </w:r>
            <w:r w:rsidRPr="00E344C9">
              <w:rPr>
                <w:rFonts w:ascii="Times New Roman" w:eastAsia="Times New Roman" w:hAnsi="Times New Roman" w:cs="Times New Roman"/>
                <w:spacing w:val="-2"/>
                <w:sz w:val="24"/>
                <w:szCs w:val="24"/>
                <w:lang w:eastAsia="ru-RU"/>
              </w:rPr>
              <w:t xml:space="preserve">последовательность </w:t>
            </w:r>
            <w:r w:rsidRPr="00E344C9">
              <w:rPr>
                <w:rFonts w:ascii="Times New Roman" w:eastAsia="Times New Roman" w:hAnsi="Times New Roman" w:cs="Times New Roman"/>
                <w:spacing w:val="1"/>
                <w:sz w:val="24"/>
                <w:szCs w:val="24"/>
                <w:lang w:eastAsia="ru-RU"/>
              </w:rPr>
              <w:t xml:space="preserve">его приготовления, </w:t>
            </w:r>
            <w:r w:rsidRPr="00E344C9">
              <w:rPr>
                <w:rFonts w:ascii="Times New Roman" w:eastAsia="Times New Roman" w:hAnsi="Times New Roman" w:cs="Times New Roman"/>
                <w:b/>
                <w:bCs/>
                <w:spacing w:val="1"/>
                <w:sz w:val="24"/>
                <w:szCs w:val="24"/>
                <w:lang w:eastAsia="ru-RU"/>
              </w:rPr>
              <w:t xml:space="preserve">распределять </w:t>
            </w:r>
            <w:r w:rsidRPr="00E344C9">
              <w:rPr>
                <w:rFonts w:ascii="Times New Roman" w:eastAsia="Times New Roman" w:hAnsi="Times New Roman" w:cs="Times New Roman"/>
                <w:spacing w:val="1"/>
                <w:sz w:val="24"/>
                <w:szCs w:val="24"/>
                <w:lang w:eastAsia="ru-RU"/>
              </w:rPr>
              <w:t xml:space="preserve">обязанности, </w:t>
            </w:r>
            <w:r w:rsidRPr="00E344C9">
              <w:rPr>
                <w:rFonts w:ascii="Times New Roman" w:eastAsia="Times New Roman" w:hAnsi="Times New Roman" w:cs="Times New Roman"/>
                <w:b/>
                <w:bCs/>
                <w:spacing w:val="1"/>
                <w:sz w:val="24"/>
                <w:szCs w:val="24"/>
                <w:lang w:eastAsia="ru-RU"/>
              </w:rPr>
              <w:t xml:space="preserve">оценивать </w:t>
            </w:r>
            <w:r w:rsidRPr="00E344C9">
              <w:rPr>
                <w:rFonts w:ascii="Times New Roman" w:eastAsia="Times New Roman" w:hAnsi="Times New Roman" w:cs="Times New Roman"/>
                <w:spacing w:val="1"/>
                <w:sz w:val="24"/>
                <w:szCs w:val="24"/>
                <w:lang w:eastAsia="ru-RU"/>
              </w:rPr>
              <w:t>промежу</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точные этапы, </w:t>
            </w:r>
            <w:r w:rsidRPr="00E344C9">
              <w:rPr>
                <w:rFonts w:ascii="Times New Roman" w:eastAsia="Times New Roman" w:hAnsi="Times New Roman" w:cs="Times New Roman"/>
                <w:b/>
                <w:bCs/>
                <w:spacing w:val="2"/>
                <w:sz w:val="24"/>
                <w:szCs w:val="24"/>
                <w:lang w:eastAsia="ru-RU"/>
              </w:rPr>
              <w:t xml:space="preserve">презентовать </w:t>
            </w:r>
            <w:r w:rsidRPr="00E344C9">
              <w:rPr>
                <w:rFonts w:ascii="Times New Roman" w:eastAsia="Times New Roman" w:hAnsi="Times New Roman" w:cs="Times New Roman"/>
                <w:spacing w:val="2"/>
                <w:sz w:val="24"/>
                <w:szCs w:val="24"/>
                <w:lang w:eastAsia="ru-RU"/>
              </w:rPr>
              <w:t xml:space="preserve">приготовленное блюдо </w:t>
            </w:r>
            <w:r w:rsidRPr="00E344C9">
              <w:rPr>
                <w:rFonts w:ascii="Times New Roman" w:eastAsia="Times New Roman" w:hAnsi="Times New Roman" w:cs="Times New Roman"/>
                <w:spacing w:val="1"/>
                <w:sz w:val="24"/>
                <w:szCs w:val="24"/>
                <w:lang w:eastAsia="ru-RU"/>
              </w:rPr>
              <w:t xml:space="preserve">и </w:t>
            </w:r>
            <w:r w:rsidRPr="00E344C9">
              <w:rPr>
                <w:rFonts w:ascii="Times New Roman" w:eastAsia="Times New Roman" w:hAnsi="Times New Roman" w:cs="Times New Roman"/>
                <w:b/>
                <w:bCs/>
                <w:spacing w:val="1"/>
                <w:sz w:val="24"/>
                <w:szCs w:val="24"/>
                <w:lang w:eastAsia="ru-RU"/>
              </w:rPr>
              <w:t xml:space="preserve">оценивать </w:t>
            </w:r>
            <w:r w:rsidRPr="00E344C9">
              <w:rPr>
                <w:rFonts w:ascii="Times New Roman" w:eastAsia="Times New Roman" w:hAnsi="Times New Roman" w:cs="Times New Roman"/>
                <w:spacing w:val="1"/>
                <w:sz w:val="24"/>
                <w:szCs w:val="24"/>
                <w:lang w:eastAsia="ru-RU"/>
              </w:rPr>
              <w:t>его качество</w:t>
            </w:r>
          </w:p>
        </w:tc>
      </w:tr>
      <w:tr w:rsidR="00970E59" w:rsidRPr="00E344C9" w14:paraId="4950D795" w14:textId="77777777" w:rsidTr="00970E59">
        <w:trPr>
          <w:gridAfter w:val="1"/>
          <w:wAfter w:w="11" w:type="dxa"/>
          <w:jc w:val="center"/>
        </w:trPr>
        <w:tc>
          <w:tcPr>
            <w:tcW w:w="606" w:type="dxa"/>
            <w:vAlign w:val="center"/>
          </w:tcPr>
          <w:p w14:paraId="40A3499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4</w:t>
            </w:r>
          </w:p>
        </w:tc>
        <w:tc>
          <w:tcPr>
            <w:tcW w:w="2791" w:type="dxa"/>
            <w:vAlign w:val="center"/>
          </w:tcPr>
          <w:p w14:paraId="534C40B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3"/>
                <w:sz w:val="24"/>
                <w:szCs w:val="24"/>
                <w:lang w:eastAsia="ru-RU"/>
              </w:rPr>
            </w:pPr>
            <w:r w:rsidRPr="00E344C9">
              <w:rPr>
                <w:rFonts w:ascii="Times New Roman" w:eastAsia="Times New Roman" w:hAnsi="Times New Roman" w:cs="Times New Roman"/>
                <w:b/>
                <w:bCs/>
                <w:spacing w:val="-3"/>
                <w:sz w:val="24"/>
                <w:szCs w:val="24"/>
                <w:lang w:eastAsia="ru-RU"/>
              </w:rPr>
              <w:t>Бутерброды</w:t>
            </w:r>
          </w:p>
          <w:p w14:paraId="2F5A774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1"/>
                <w:sz w:val="24"/>
                <w:szCs w:val="24"/>
                <w:lang w:eastAsia="ru-RU"/>
              </w:rPr>
            </w:pPr>
            <w:r w:rsidRPr="00E344C9">
              <w:rPr>
                <w:rFonts w:ascii="Times New Roman" w:eastAsia="Times New Roman" w:hAnsi="Times New Roman" w:cs="Times New Roman"/>
                <w:i/>
                <w:iCs/>
                <w:spacing w:val="1"/>
                <w:sz w:val="24"/>
                <w:szCs w:val="24"/>
                <w:lang w:eastAsia="ru-RU"/>
              </w:rPr>
              <w:t>Изделие:</w:t>
            </w:r>
          </w:p>
          <w:p w14:paraId="3C9FBD3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i/>
                <w:iCs/>
                <w:spacing w:val="1"/>
                <w:sz w:val="24"/>
                <w:szCs w:val="24"/>
                <w:lang w:eastAsia="ru-RU"/>
              </w:rPr>
              <w:t>«Бутерброды»</w:t>
            </w:r>
          </w:p>
        </w:tc>
        <w:tc>
          <w:tcPr>
            <w:tcW w:w="993" w:type="dxa"/>
            <w:vAlign w:val="center"/>
          </w:tcPr>
          <w:p w14:paraId="572B6EB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3843BDC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Блюда, не требующие тепловой обработки, — холод</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ные закуски. Приготовление холодных закусок по ре</w:t>
            </w:r>
            <w:r w:rsidRPr="00E344C9">
              <w:rPr>
                <w:rFonts w:ascii="Times New Roman" w:eastAsia="Times New Roman" w:hAnsi="Times New Roman" w:cs="Times New Roman"/>
                <w:spacing w:val="1"/>
                <w:sz w:val="24"/>
                <w:szCs w:val="24"/>
                <w:lang w:eastAsia="ru-RU"/>
              </w:rPr>
              <w:softHyphen/>
              <w:t xml:space="preserve">цепту. Питательные свойства продуктов. Простейшая сервировка стола. </w:t>
            </w:r>
            <w:r w:rsidRPr="00E344C9">
              <w:rPr>
                <w:rFonts w:ascii="Times New Roman" w:eastAsia="Times New Roman" w:hAnsi="Times New Roman" w:cs="Times New Roman"/>
                <w:spacing w:val="1"/>
                <w:sz w:val="24"/>
                <w:szCs w:val="24"/>
                <w:lang w:eastAsia="ru-RU"/>
              </w:rPr>
              <w:lastRenderedPageBreak/>
              <w:t>Приготовление блюд по одной тех</w:t>
            </w:r>
            <w:r w:rsidRPr="00E344C9">
              <w:rPr>
                <w:rFonts w:ascii="Times New Roman" w:eastAsia="Times New Roman" w:hAnsi="Times New Roman" w:cs="Times New Roman"/>
                <w:spacing w:val="1"/>
                <w:sz w:val="24"/>
                <w:szCs w:val="24"/>
                <w:lang w:eastAsia="ru-RU"/>
              </w:rPr>
              <w:softHyphen/>
              <w:t>нологии с использованием разных ингредиентов.</w:t>
            </w:r>
          </w:p>
          <w:p w14:paraId="19D507F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 рецепт, ингредиенты, бутерброд.</w:t>
            </w:r>
          </w:p>
        </w:tc>
        <w:tc>
          <w:tcPr>
            <w:tcW w:w="5386" w:type="dxa"/>
            <w:vAlign w:val="center"/>
          </w:tcPr>
          <w:p w14:paraId="1CA0365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2"/>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pacing w:val="-2"/>
                <w:sz w:val="24"/>
                <w:szCs w:val="24"/>
                <w:lang w:eastAsia="ru-RU"/>
              </w:rPr>
              <w:t xml:space="preserve">осваивать </w:t>
            </w:r>
            <w:r w:rsidRPr="00E344C9">
              <w:rPr>
                <w:rFonts w:ascii="Times New Roman" w:eastAsia="Times New Roman" w:hAnsi="Times New Roman" w:cs="Times New Roman"/>
                <w:spacing w:val="-2"/>
                <w:sz w:val="24"/>
                <w:szCs w:val="24"/>
                <w:lang w:eastAsia="ru-RU"/>
              </w:rPr>
              <w:t xml:space="preserve">способы приготовления холодных закусок с помощью учителя; </w:t>
            </w:r>
            <w:r w:rsidRPr="00E344C9">
              <w:rPr>
                <w:rFonts w:ascii="Times New Roman" w:eastAsia="Times New Roman" w:hAnsi="Times New Roman" w:cs="Times New Roman"/>
                <w:b/>
                <w:bCs/>
                <w:spacing w:val="-2"/>
                <w:sz w:val="24"/>
                <w:szCs w:val="24"/>
                <w:lang w:eastAsia="ru-RU"/>
              </w:rPr>
              <w:t xml:space="preserve"> -анализировать </w:t>
            </w:r>
            <w:r w:rsidRPr="00E344C9">
              <w:rPr>
                <w:rFonts w:ascii="Times New Roman" w:eastAsia="Times New Roman" w:hAnsi="Times New Roman" w:cs="Times New Roman"/>
                <w:spacing w:val="1"/>
                <w:sz w:val="24"/>
                <w:szCs w:val="24"/>
                <w:lang w:eastAsia="ru-RU"/>
              </w:rPr>
              <w:t xml:space="preserve">рецепты закусок, </w:t>
            </w:r>
            <w:r w:rsidRPr="00E344C9">
              <w:rPr>
                <w:rFonts w:ascii="Times New Roman" w:eastAsia="Times New Roman" w:hAnsi="Times New Roman" w:cs="Times New Roman"/>
                <w:b/>
                <w:bCs/>
                <w:spacing w:val="1"/>
                <w:sz w:val="24"/>
                <w:szCs w:val="24"/>
                <w:lang w:eastAsia="ru-RU"/>
              </w:rPr>
              <w:t xml:space="preserve">выделять </w:t>
            </w:r>
            <w:r w:rsidRPr="00E344C9">
              <w:rPr>
                <w:rFonts w:ascii="Times New Roman" w:eastAsia="Times New Roman" w:hAnsi="Times New Roman" w:cs="Times New Roman"/>
                <w:spacing w:val="1"/>
                <w:sz w:val="24"/>
                <w:szCs w:val="24"/>
                <w:lang w:eastAsia="ru-RU"/>
              </w:rPr>
              <w:t xml:space="preserve">их ингредиенты, </w:t>
            </w:r>
            <w:r w:rsidRPr="00E344C9">
              <w:rPr>
                <w:rFonts w:ascii="Times New Roman" w:eastAsia="Times New Roman" w:hAnsi="Times New Roman" w:cs="Times New Roman"/>
                <w:b/>
                <w:bCs/>
                <w:spacing w:val="1"/>
                <w:sz w:val="24"/>
                <w:szCs w:val="24"/>
                <w:lang w:eastAsia="ru-RU"/>
              </w:rPr>
              <w:t xml:space="preserve">называть </w:t>
            </w:r>
            <w:r w:rsidRPr="00E344C9">
              <w:rPr>
                <w:rFonts w:ascii="Times New Roman" w:eastAsia="Times New Roman" w:hAnsi="Times New Roman" w:cs="Times New Roman"/>
                <w:spacing w:val="1"/>
                <w:sz w:val="24"/>
                <w:szCs w:val="24"/>
                <w:lang w:eastAsia="ru-RU"/>
              </w:rPr>
              <w:t xml:space="preserve">необходимые </w:t>
            </w:r>
            <w:r w:rsidRPr="00E344C9">
              <w:rPr>
                <w:rFonts w:ascii="Times New Roman" w:eastAsia="Times New Roman" w:hAnsi="Times New Roman" w:cs="Times New Roman"/>
                <w:spacing w:val="-1"/>
                <w:sz w:val="24"/>
                <w:szCs w:val="24"/>
                <w:lang w:eastAsia="ru-RU"/>
              </w:rPr>
              <w:t xml:space="preserve">для приготовления блюд инструменты и приспособления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b/>
                <w:bCs/>
                <w:spacing w:val="-2"/>
                <w:sz w:val="24"/>
                <w:szCs w:val="24"/>
                <w:lang w:eastAsia="ru-RU"/>
              </w:rPr>
              <w:t xml:space="preserve"> </w:t>
            </w:r>
            <w:r w:rsidRPr="00E344C9">
              <w:rPr>
                <w:rFonts w:ascii="Times New Roman" w:eastAsia="Times New Roman" w:hAnsi="Times New Roman" w:cs="Times New Roman"/>
                <w:b/>
                <w:bCs/>
                <w:spacing w:val="-1"/>
                <w:sz w:val="24"/>
                <w:szCs w:val="24"/>
                <w:lang w:eastAsia="ru-RU"/>
              </w:rPr>
              <w:t>- г</w:t>
            </w:r>
            <w:r w:rsidRPr="00E344C9">
              <w:rPr>
                <w:rFonts w:ascii="Times New Roman" w:eastAsia="Times New Roman" w:hAnsi="Times New Roman" w:cs="Times New Roman"/>
                <w:b/>
                <w:bCs/>
                <w:spacing w:val="2"/>
                <w:sz w:val="24"/>
                <w:szCs w:val="24"/>
                <w:lang w:eastAsia="ru-RU"/>
              </w:rPr>
              <w:t xml:space="preserve">отовить </w:t>
            </w:r>
            <w:r w:rsidRPr="00E344C9">
              <w:rPr>
                <w:rFonts w:ascii="Times New Roman" w:eastAsia="Times New Roman" w:hAnsi="Times New Roman" w:cs="Times New Roman"/>
                <w:spacing w:val="2"/>
                <w:sz w:val="24"/>
                <w:szCs w:val="24"/>
                <w:lang w:eastAsia="ru-RU"/>
              </w:rPr>
              <w:t>за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куски в группе, самостоятельно </w:t>
            </w:r>
            <w:r w:rsidRPr="00E344C9">
              <w:rPr>
                <w:rFonts w:ascii="Times New Roman" w:eastAsia="Times New Roman" w:hAnsi="Times New Roman" w:cs="Times New Roman"/>
                <w:b/>
                <w:bCs/>
                <w:spacing w:val="1"/>
                <w:sz w:val="24"/>
                <w:szCs w:val="24"/>
                <w:lang w:eastAsia="ru-RU"/>
              </w:rPr>
              <w:t xml:space="preserve">распределять </w:t>
            </w:r>
            <w:r w:rsidRPr="00E344C9">
              <w:rPr>
                <w:rFonts w:ascii="Times New Roman" w:eastAsia="Times New Roman" w:hAnsi="Times New Roman" w:cs="Times New Roman"/>
                <w:spacing w:val="1"/>
                <w:sz w:val="24"/>
                <w:szCs w:val="24"/>
                <w:lang w:eastAsia="ru-RU"/>
              </w:rPr>
              <w:t xml:space="preserve">обязанности в группе, </w:t>
            </w:r>
            <w:r w:rsidRPr="00E344C9">
              <w:rPr>
                <w:rFonts w:ascii="Times New Roman" w:eastAsia="Times New Roman" w:hAnsi="Times New Roman" w:cs="Times New Roman"/>
                <w:b/>
                <w:bCs/>
                <w:spacing w:val="2"/>
                <w:sz w:val="24"/>
                <w:szCs w:val="24"/>
                <w:lang w:eastAsia="ru-RU"/>
              </w:rPr>
              <w:t xml:space="preserve">помогать </w:t>
            </w:r>
            <w:r w:rsidRPr="00E344C9">
              <w:rPr>
                <w:rFonts w:ascii="Times New Roman" w:eastAsia="Times New Roman" w:hAnsi="Times New Roman" w:cs="Times New Roman"/>
                <w:spacing w:val="2"/>
                <w:sz w:val="24"/>
                <w:szCs w:val="24"/>
                <w:lang w:eastAsia="ru-RU"/>
              </w:rPr>
              <w:t xml:space="preserve">друг другу при изготовлении </w:t>
            </w:r>
            <w:r w:rsidRPr="00E344C9">
              <w:rPr>
                <w:rFonts w:ascii="Times New Roman" w:eastAsia="Times New Roman" w:hAnsi="Times New Roman" w:cs="Times New Roman"/>
                <w:spacing w:val="2"/>
                <w:sz w:val="24"/>
                <w:szCs w:val="24"/>
                <w:lang w:eastAsia="ru-RU"/>
              </w:rPr>
              <w:lastRenderedPageBreak/>
              <w:t xml:space="preserve">изделия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b/>
                <w:bCs/>
                <w:spacing w:val="-2"/>
                <w:sz w:val="24"/>
                <w:szCs w:val="24"/>
                <w:lang w:eastAsia="ru-RU"/>
              </w:rPr>
              <w:t xml:space="preserve"> </w:t>
            </w: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при изготовлении изделия прави</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ла приготовления пищи и правила гигиены; </w:t>
            </w:r>
            <w:r w:rsidRPr="00E344C9">
              <w:rPr>
                <w:rFonts w:ascii="Times New Roman" w:eastAsia="Times New Roman" w:hAnsi="Times New Roman" w:cs="Times New Roman"/>
                <w:b/>
                <w:bCs/>
                <w:spacing w:val="-2"/>
                <w:sz w:val="24"/>
                <w:szCs w:val="24"/>
                <w:lang w:eastAsia="ru-RU"/>
              </w:rPr>
              <w:t xml:space="preserve"> </w:t>
            </w:r>
            <w:r w:rsidRPr="00E344C9">
              <w:rPr>
                <w:rFonts w:ascii="Times New Roman" w:eastAsia="Times New Roman" w:hAnsi="Times New Roman" w:cs="Times New Roman"/>
                <w:spacing w:val="1"/>
                <w:sz w:val="24"/>
                <w:szCs w:val="24"/>
                <w:lang w:eastAsia="ru-RU"/>
              </w:rPr>
              <w:t>-с</w:t>
            </w:r>
            <w:r w:rsidRPr="00E344C9">
              <w:rPr>
                <w:rFonts w:ascii="Times New Roman" w:eastAsia="Times New Roman" w:hAnsi="Times New Roman" w:cs="Times New Roman"/>
                <w:b/>
                <w:bCs/>
                <w:spacing w:val="1"/>
                <w:sz w:val="24"/>
                <w:szCs w:val="24"/>
                <w:lang w:eastAsia="ru-RU"/>
              </w:rPr>
              <w:t xml:space="preserve">ервировать </w:t>
            </w:r>
            <w:r w:rsidRPr="00E344C9">
              <w:rPr>
                <w:rFonts w:ascii="Times New Roman" w:eastAsia="Times New Roman" w:hAnsi="Times New Roman" w:cs="Times New Roman"/>
                <w:spacing w:val="1"/>
                <w:sz w:val="24"/>
                <w:szCs w:val="24"/>
                <w:lang w:eastAsia="ru-RU"/>
              </w:rPr>
              <w:t>стол закус</w:t>
            </w:r>
            <w:r w:rsidRPr="00E344C9">
              <w:rPr>
                <w:rFonts w:ascii="Times New Roman" w:eastAsia="Times New Roman" w:hAnsi="Times New Roman" w:cs="Times New Roman"/>
                <w:spacing w:val="1"/>
                <w:sz w:val="24"/>
                <w:szCs w:val="24"/>
                <w:lang w:eastAsia="ru-RU"/>
              </w:rPr>
              <w:softHyphen/>
              <w:t xml:space="preserve">ками. </w:t>
            </w:r>
            <w:r w:rsidRPr="00E344C9">
              <w:rPr>
                <w:rFonts w:ascii="Times New Roman" w:eastAsia="Times New Roman" w:hAnsi="Times New Roman" w:cs="Times New Roman"/>
                <w:b/>
                <w:bCs/>
                <w:spacing w:val="1"/>
                <w:sz w:val="24"/>
                <w:szCs w:val="24"/>
                <w:lang w:eastAsia="ru-RU"/>
              </w:rPr>
              <w:t xml:space="preserve">Презентовать </w:t>
            </w:r>
            <w:r w:rsidRPr="00E344C9">
              <w:rPr>
                <w:rFonts w:ascii="Times New Roman" w:eastAsia="Times New Roman" w:hAnsi="Times New Roman" w:cs="Times New Roman"/>
                <w:spacing w:val="1"/>
                <w:sz w:val="24"/>
                <w:szCs w:val="24"/>
                <w:lang w:eastAsia="ru-RU"/>
              </w:rPr>
              <w:t xml:space="preserve">изделие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spacing w:val="1"/>
                <w:sz w:val="24"/>
                <w:szCs w:val="24"/>
                <w:lang w:eastAsia="ru-RU"/>
              </w:rPr>
              <w:t>.</w:t>
            </w:r>
          </w:p>
        </w:tc>
      </w:tr>
      <w:tr w:rsidR="00970E59" w:rsidRPr="00E344C9" w14:paraId="21BD8C78" w14:textId="77777777" w:rsidTr="00970E59">
        <w:trPr>
          <w:gridAfter w:val="1"/>
          <w:wAfter w:w="11" w:type="dxa"/>
          <w:jc w:val="center"/>
        </w:trPr>
        <w:tc>
          <w:tcPr>
            <w:tcW w:w="606" w:type="dxa"/>
            <w:vAlign w:val="center"/>
          </w:tcPr>
          <w:p w14:paraId="3D6B494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5</w:t>
            </w:r>
          </w:p>
        </w:tc>
        <w:tc>
          <w:tcPr>
            <w:tcW w:w="2791" w:type="dxa"/>
            <w:vAlign w:val="center"/>
          </w:tcPr>
          <w:p w14:paraId="57E6A33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Салфетница</w:t>
            </w:r>
          </w:p>
          <w:p w14:paraId="4611972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sz w:val="24"/>
                <w:szCs w:val="24"/>
                <w:lang w:eastAsia="ru-RU"/>
              </w:rPr>
              <w:t>Изделия: «Способы складывания сал</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феток»</w:t>
            </w:r>
          </w:p>
        </w:tc>
        <w:tc>
          <w:tcPr>
            <w:tcW w:w="993" w:type="dxa"/>
            <w:vAlign w:val="center"/>
          </w:tcPr>
          <w:p w14:paraId="2BE0A94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64CA06A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pacing w:val="1"/>
                <w:sz w:val="24"/>
                <w:szCs w:val="24"/>
                <w:lang w:eastAsia="ru-RU"/>
              </w:rPr>
              <w:t>Особенности сервировки праздничного стола. Спосо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бы складывания салфеток. Изготовление салфеток для </w:t>
            </w:r>
            <w:r w:rsidRPr="00E344C9">
              <w:rPr>
                <w:rFonts w:ascii="Times New Roman" w:eastAsia="Times New Roman" w:hAnsi="Times New Roman" w:cs="Times New Roman"/>
                <w:spacing w:val="-1"/>
                <w:sz w:val="24"/>
                <w:szCs w:val="24"/>
                <w:lang w:eastAsia="ru-RU"/>
              </w:rPr>
              <w:t>украшения праздничного стола с использованием сим</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3"/>
                <w:sz w:val="24"/>
                <w:szCs w:val="24"/>
                <w:lang w:eastAsia="ru-RU"/>
              </w:rPr>
              <w:t>метрии.</w:t>
            </w:r>
          </w:p>
          <w:p w14:paraId="356DAE3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p w14:paraId="4BC1A91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 салфетница, сервировка.</w:t>
            </w:r>
          </w:p>
          <w:p w14:paraId="5F80657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sz w:val="24"/>
                <w:szCs w:val="24"/>
                <w:lang w:eastAsia="ru-RU"/>
              </w:rPr>
            </w:pPr>
          </w:p>
        </w:tc>
        <w:tc>
          <w:tcPr>
            <w:tcW w:w="5386" w:type="dxa"/>
            <w:vAlign w:val="center"/>
          </w:tcPr>
          <w:p w14:paraId="5BC07F9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b/>
                <w:bCs/>
                <w:sz w:val="24"/>
                <w:szCs w:val="24"/>
                <w:lang w:eastAsia="ru-RU"/>
              </w:rPr>
              <w:t xml:space="preserve"> -и</w:t>
            </w:r>
            <w:r w:rsidRPr="00E344C9">
              <w:rPr>
                <w:rFonts w:ascii="Times New Roman" w:eastAsia="Times New Roman" w:hAnsi="Times New Roman" w:cs="Times New Roman"/>
                <w:b/>
                <w:bCs/>
                <w:spacing w:val="1"/>
                <w:sz w:val="24"/>
                <w:szCs w:val="24"/>
                <w:lang w:eastAsia="ru-RU"/>
              </w:rPr>
              <w:t xml:space="preserve">спользовать </w:t>
            </w:r>
            <w:r w:rsidRPr="00E344C9">
              <w:rPr>
                <w:rFonts w:ascii="Times New Roman" w:eastAsia="Times New Roman" w:hAnsi="Times New Roman" w:cs="Times New Roman"/>
                <w:spacing w:val="1"/>
                <w:sz w:val="24"/>
                <w:szCs w:val="24"/>
                <w:lang w:eastAsia="ru-RU"/>
              </w:rPr>
              <w:t>в работе знания о симметричных фигурах, симметрии</w:t>
            </w:r>
            <w:r w:rsidRPr="00E344C9">
              <w:rPr>
                <w:rFonts w:ascii="Times New Roman" w:eastAsia="Times New Roman" w:hAnsi="Times New Roman" w:cs="Times New Roman"/>
                <w:spacing w:val="2"/>
                <w:sz w:val="24"/>
                <w:szCs w:val="24"/>
                <w:lang w:eastAsia="ru-RU"/>
              </w:rPr>
              <w:t>; -а</w:t>
            </w:r>
            <w:r w:rsidRPr="00E344C9">
              <w:rPr>
                <w:rFonts w:ascii="Times New Roman" w:eastAsia="Times New Roman" w:hAnsi="Times New Roman" w:cs="Times New Roman"/>
                <w:b/>
                <w:bCs/>
                <w:spacing w:val="2"/>
                <w:sz w:val="24"/>
                <w:szCs w:val="24"/>
                <w:lang w:eastAsia="ru-RU"/>
              </w:rPr>
              <w:t xml:space="preserve">нализировать </w:t>
            </w:r>
            <w:r w:rsidRPr="00E344C9">
              <w:rPr>
                <w:rFonts w:ascii="Times New Roman" w:eastAsia="Times New Roman" w:hAnsi="Times New Roman" w:cs="Times New Roman"/>
                <w:spacing w:val="2"/>
                <w:sz w:val="24"/>
                <w:szCs w:val="24"/>
                <w:lang w:eastAsia="ru-RU"/>
              </w:rPr>
              <w:t xml:space="preserve">план изготовления изделия, </w:t>
            </w:r>
            <w:r w:rsidRPr="00E344C9">
              <w:rPr>
                <w:rFonts w:ascii="Times New Roman" w:eastAsia="Times New Roman" w:hAnsi="Times New Roman" w:cs="Times New Roman"/>
                <w:b/>
                <w:bCs/>
                <w:spacing w:val="2"/>
                <w:sz w:val="24"/>
                <w:szCs w:val="24"/>
                <w:lang w:eastAsia="ru-RU"/>
              </w:rPr>
              <w:t xml:space="preserve">заполнять </w:t>
            </w:r>
            <w:r w:rsidRPr="00E344C9">
              <w:rPr>
                <w:rFonts w:ascii="Times New Roman" w:eastAsia="Times New Roman" w:hAnsi="Times New Roman" w:cs="Times New Roman"/>
                <w:spacing w:val="2"/>
                <w:sz w:val="24"/>
                <w:szCs w:val="24"/>
                <w:lang w:eastAsia="ru-RU"/>
              </w:rPr>
              <w:t xml:space="preserve">на </w:t>
            </w:r>
            <w:r w:rsidRPr="00E344C9">
              <w:rPr>
                <w:rFonts w:ascii="Times New Roman" w:eastAsia="Times New Roman" w:hAnsi="Times New Roman" w:cs="Times New Roman"/>
                <w:spacing w:val="3"/>
                <w:sz w:val="24"/>
                <w:szCs w:val="24"/>
                <w:lang w:eastAsia="ru-RU"/>
              </w:rPr>
              <w:t>его основе технологическую карту с помощью учителя;</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3"/>
                <w:sz w:val="24"/>
                <w:szCs w:val="24"/>
                <w:lang w:eastAsia="ru-RU"/>
              </w:rPr>
              <w:t>-в</w:t>
            </w:r>
            <w:r w:rsidRPr="00E344C9">
              <w:rPr>
                <w:rFonts w:ascii="Times New Roman" w:eastAsia="Times New Roman" w:hAnsi="Times New Roman" w:cs="Times New Roman"/>
                <w:b/>
                <w:bCs/>
                <w:spacing w:val="3"/>
                <w:sz w:val="24"/>
                <w:szCs w:val="24"/>
                <w:lang w:eastAsia="ru-RU"/>
              </w:rPr>
              <w:t xml:space="preserve">ыполнять </w:t>
            </w:r>
            <w:r w:rsidRPr="00E344C9">
              <w:rPr>
                <w:rFonts w:ascii="Times New Roman" w:eastAsia="Times New Roman" w:hAnsi="Times New Roman" w:cs="Times New Roman"/>
                <w:spacing w:val="3"/>
                <w:sz w:val="24"/>
                <w:szCs w:val="24"/>
                <w:lang w:eastAsia="ru-RU"/>
              </w:rPr>
              <w:t xml:space="preserve">раскрой деталей на </w:t>
            </w:r>
            <w:r w:rsidRPr="00E344C9">
              <w:rPr>
                <w:rFonts w:ascii="Times New Roman" w:eastAsia="Times New Roman" w:hAnsi="Times New Roman" w:cs="Times New Roman"/>
                <w:spacing w:val="2"/>
                <w:sz w:val="24"/>
                <w:szCs w:val="24"/>
                <w:lang w:eastAsia="ru-RU"/>
              </w:rPr>
              <w:t>листе, сложенном гармошкой с помощью учителя;</w:t>
            </w:r>
          </w:p>
          <w:p w14:paraId="02EB67A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2"/>
                <w:sz w:val="24"/>
                <w:szCs w:val="24"/>
                <w:lang w:eastAsia="ru-RU"/>
              </w:rPr>
              <w:t xml:space="preserve">- самостоятельно </w:t>
            </w:r>
            <w:r w:rsidRPr="00E344C9">
              <w:rPr>
                <w:rFonts w:ascii="Times New Roman" w:eastAsia="Times New Roman" w:hAnsi="Times New Roman" w:cs="Times New Roman"/>
                <w:b/>
                <w:bCs/>
                <w:spacing w:val="2"/>
                <w:sz w:val="24"/>
                <w:szCs w:val="24"/>
                <w:lang w:eastAsia="ru-RU"/>
              </w:rPr>
              <w:t xml:space="preserve">оформлять </w:t>
            </w:r>
            <w:r w:rsidRPr="00E344C9">
              <w:rPr>
                <w:rFonts w:ascii="Times New Roman" w:eastAsia="Times New Roman" w:hAnsi="Times New Roman" w:cs="Times New Roman"/>
                <w:spacing w:val="2"/>
                <w:sz w:val="24"/>
                <w:szCs w:val="24"/>
                <w:lang w:eastAsia="ru-RU"/>
              </w:rPr>
              <w:t>изделие;</w:t>
            </w:r>
          </w:p>
          <w:p w14:paraId="1BF5049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2"/>
                <w:sz w:val="24"/>
                <w:szCs w:val="24"/>
                <w:lang w:eastAsia="ru-RU"/>
              </w:rPr>
              <w:t xml:space="preserve">-использовать </w:t>
            </w:r>
            <w:r w:rsidRPr="00E344C9">
              <w:rPr>
                <w:rFonts w:ascii="Times New Roman" w:eastAsia="Times New Roman" w:hAnsi="Times New Roman" w:cs="Times New Roman"/>
                <w:spacing w:val="2"/>
                <w:sz w:val="24"/>
                <w:szCs w:val="24"/>
                <w:lang w:eastAsia="ru-RU"/>
              </w:rPr>
              <w:t xml:space="preserve">изготовленное изделие для сервировки стола. </w:t>
            </w:r>
            <w:r w:rsidRPr="00E344C9">
              <w:rPr>
                <w:rFonts w:ascii="Times New Roman" w:eastAsia="Times New Roman" w:hAnsi="Times New Roman" w:cs="Times New Roman"/>
                <w:b/>
                <w:bCs/>
                <w:spacing w:val="2"/>
                <w:sz w:val="24"/>
                <w:szCs w:val="24"/>
                <w:lang w:eastAsia="ru-RU"/>
              </w:rPr>
              <w:t>Осваи</w:t>
            </w:r>
            <w:r w:rsidRPr="00E344C9">
              <w:rPr>
                <w:rFonts w:ascii="Times New Roman" w:eastAsia="Times New Roman" w:hAnsi="Times New Roman" w:cs="Times New Roman"/>
                <w:b/>
                <w:bCs/>
                <w:spacing w:val="2"/>
                <w:sz w:val="24"/>
                <w:szCs w:val="24"/>
                <w:lang w:eastAsia="ru-RU"/>
              </w:rPr>
              <w:softHyphen/>
            </w:r>
            <w:r w:rsidRPr="00E344C9">
              <w:rPr>
                <w:rFonts w:ascii="Times New Roman" w:eastAsia="Times New Roman" w:hAnsi="Times New Roman" w:cs="Times New Roman"/>
                <w:b/>
                <w:bCs/>
                <w:spacing w:val="1"/>
                <w:sz w:val="24"/>
                <w:szCs w:val="24"/>
                <w:lang w:eastAsia="ru-RU"/>
              </w:rPr>
              <w:t xml:space="preserve">вать </w:t>
            </w:r>
            <w:r w:rsidRPr="00E344C9">
              <w:rPr>
                <w:rFonts w:ascii="Times New Roman" w:eastAsia="Times New Roman" w:hAnsi="Times New Roman" w:cs="Times New Roman"/>
                <w:spacing w:val="1"/>
                <w:sz w:val="24"/>
                <w:szCs w:val="24"/>
                <w:lang w:eastAsia="ru-RU"/>
              </w:rPr>
              <w:t>правила сервировки стола.</w:t>
            </w:r>
          </w:p>
        </w:tc>
      </w:tr>
      <w:tr w:rsidR="00970E59" w:rsidRPr="00E344C9" w14:paraId="41100C25" w14:textId="77777777" w:rsidTr="00970E59">
        <w:trPr>
          <w:gridAfter w:val="1"/>
          <w:wAfter w:w="11" w:type="dxa"/>
          <w:jc w:val="center"/>
        </w:trPr>
        <w:tc>
          <w:tcPr>
            <w:tcW w:w="606" w:type="dxa"/>
            <w:vAlign w:val="center"/>
          </w:tcPr>
          <w:p w14:paraId="7FC294E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w:t>
            </w:r>
          </w:p>
        </w:tc>
        <w:tc>
          <w:tcPr>
            <w:tcW w:w="2791" w:type="dxa"/>
            <w:vAlign w:val="center"/>
          </w:tcPr>
          <w:p w14:paraId="66D6924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Магазин подарков</w:t>
            </w:r>
          </w:p>
          <w:p w14:paraId="50B637C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i/>
                <w:iCs/>
                <w:spacing w:val="4"/>
                <w:sz w:val="24"/>
                <w:szCs w:val="24"/>
                <w:lang w:eastAsia="ru-RU"/>
              </w:rPr>
              <w:t>Изделия: «Брелок для ключей»</w:t>
            </w:r>
          </w:p>
        </w:tc>
        <w:tc>
          <w:tcPr>
            <w:tcW w:w="993" w:type="dxa"/>
            <w:vAlign w:val="center"/>
          </w:tcPr>
          <w:p w14:paraId="7985ED6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21F0B5A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Виды магазинов. Особенности работы магазина. Про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3"/>
                <w:sz w:val="24"/>
                <w:szCs w:val="24"/>
                <w:lang w:eastAsia="ru-RU"/>
              </w:rPr>
              <w:t>фессии людей, работающих в магазине (кассир, кла</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довщик, бухгалтер).</w:t>
            </w:r>
          </w:p>
          <w:p w14:paraId="2A7479B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2"/>
                <w:sz w:val="24"/>
                <w:szCs w:val="24"/>
                <w:lang w:eastAsia="ru-RU"/>
              </w:rPr>
              <w:t xml:space="preserve">Информация об изделии (продукте) на ярлыке.  Изготовление подарка ко Дню </w:t>
            </w:r>
            <w:r w:rsidRPr="00E344C9">
              <w:rPr>
                <w:rFonts w:ascii="Times New Roman" w:eastAsia="Times New Roman" w:hAnsi="Times New Roman" w:cs="Times New Roman"/>
                <w:spacing w:val="2"/>
                <w:sz w:val="24"/>
                <w:szCs w:val="24"/>
                <w:lang w:eastAsia="ru-RU"/>
              </w:rPr>
              <w:lastRenderedPageBreak/>
              <w:t xml:space="preserve">защитника Отечества. </w:t>
            </w:r>
            <w:r w:rsidRPr="00E344C9">
              <w:rPr>
                <w:rFonts w:ascii="Times New Roman" w:eastAsia="Times New Roman" w:hAnsi="Times New Roman" w:cs="Times New Roman"/>
                <w:sz w:val="24"/>
                <w:szCs w:val="24"/>
                <w:lang w:eastAsia="ru-RU"/>
              </w:rPr>
              <w:t>Работа с пластичным материалом (</w:t>
            </w:r>
            <w:proofErr w:type="spellStart"/>
            <w:r w:rsidRPr="00E344C9">
              <w:rPr>
                <w:rFonts w:ascii="Times New Roman" w:eastAsia="Times New Roman" w:hAnsi="Times New Roman" w:cs="Times New Roman"/>
                <w:sz w:val="24"/>
                <w:szCs w:val="24"/>
                <w:lang w:eastAsia="ru-RU"/>
              </w:rPr>
              <w:t>тестопластика</w:t>
            </w:r>
            <w:proofErr w:type="spellEnd"/>
            <w:r w:rsidRPr="00E344C9">
              <w:rPr>
                <w:rFonts w:ascii="Times New Roman" w:eastAsia="Times New Roman" w:hAnsi="Times New Roman" w:cs="Times New Roman"/>
                <w:sz w:val="24"/>
                <w:szCs w:val="24"/>
                <w:lang w:eastAsia="ru-RU"/>
              </w:rPr>
              <w:t>).</w:t>
            </w:r>
          </w:p>
          <w:p w14:paraId="516D487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товаровед, бухгалтер, кассир, кладовщик, оформитель витрин.</w:t>
            </w:r>
          </w:p>
          <w:p w14:paraId="68824D9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 xml:space="preserve"> магазин, консультировать, витрина, этикет</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ка, брелок.</w:t>
            </w:r>
          </w:p>
        </w:tc>
        <w:tc>
          <w:tcPr>
            <w:tcW w:w="5386" w:type="dxa"/>
            <w:vAlign w:val="center"/>
          </w:tcPr>
          <w:p w14:paraId="69E8129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z w:val="24"/>
                <w:szCs w:val="24"/>
                <w:lang w:eastAsia="ru-RU"/>
              </w:rPr>
              <w:lastRenderedPageBreak/>
              <w:t>- н</w:t>
            </w:r>
            <w:r w:rsidRPr="00E344C9">
              <w:rPr>
                <w:rFonts w:ascii="Times New Roman" w:eastAsia="Times New Roman" w:hAnsi="Times New Roman" w:cs="Times New Roman"/>
                <w:b/>
                <w:bCs/>
                <w:spacing w:val="4"/>
                <w:sz w:val="24"/>
                <w:szCs w:val="24"/>
                <w:lang w:eastAsia="ru-RU"/>
              </w:rPr>
              <w:t xml:space="preserve">аходить </w:t>
            </w:r>
            <w:r w:rsidRPr="00E344C9">
              <w:rPr>
                <w:rFonts w:ascii="Times New Roman" w:eastAsia="Times New Roman" w:hAnsi="Times New Roman" w:cs="Times New Roman"/>
                <w:spacing w:val="4"/>
                <w:sz w:val="24"/>
                <w:szCs w:val="24"/>
                <w:lang w:eastAsia="ru-RU"/>
              </w:rPr>
              <w:t xml:space="preserve">на ярлыке информацию о продукте, </w:t>
            </w:r>
            <w:r w:rsidRPr="00E344C9">
              <w:rPr>
                <w:rFonts w:ascii="Times New Roman" w:eastAsia="Times New Roman" w:hAnsi="Times New Roman" w:cs="Times New Roman"/>
                <w:b/>
                <w:bCs/>
                <w:spacing w:val="4"/>
                <w:sz w:val="24"/>
                <w:szCs w:val="24"/>
                <w:lang w:eastAsia="ru-RU"/>
              </w:rPr>
              <w:t xml:space="preserve">анализировать </w:t>
            </w:r>
            <w:r w:rsidRPr="00E344C9">
              <w:rPr>
                <w:rFonts w:ascii="Times New Roman" w:eastAsia="Times New Roman" w:hAnsi="Times New Roman" w:cs="Times New Roman"/>
                <w:spacing w:val="4"/>
                <w:sz w:val="24"/>
                <w:szCs w:val="24"/>
                <w:lang w:eastAsia="ru-RU"/>
              </w:rPr>
              <w:t xml:space="preserve">её и </w:t>
            </w:r>
            <w:r w:rsidRPr="00E344C9">
              <w:rPr>
                <w:rFonts w:ascii="Times New Roman" w:eastAsia="Times New Roman" w:hAnsi="Times New Roman" w:cs="Times New Roman"/>
                <w:b/>
                <w:bCs/>
                <w:spacing w:val="-1"/>
                <w:sz w:val="24"/>
                <w:szCs w:val="24"/>
                <w:lang w:eastAsia="ru-RU"/>
              </w:rPr>
              <w:t xml:space="preserve">делать выводы </w:t>
            </w:r>
            <w:r w:rsidRPr="00E344C9">
              <w:rPr>
                <w:rFonts w:ascii="Times New Roman" w:eastAsia="Times New Roman" w:hAnsi="Times New Roman" w:cs="Times New Roman"/>
                <w:bCs/>
                <w:spacing w:val="-1"/>
                <w:sz w:val="24"/>
                <w:szCs w:val="24"/>
                <w:lang w:eastAsia="ru-RU"/>
              </w:rPr>
              <w:t>с помощью учителя</w:t>
            </w:r>
            <w:r w:rsidRPr="00E344C9">
              <w:rPr>
                <w:rFonts w:ascii="Times New Roman" w:eastAsia="Times New Roman" w:hAnsi="Times New Roman" w:cs="Times New Roman"/>
                <w:b/>
                <w:bCs/>
                <w:spacing w:val="-1"/>
                <w:sz w:val="24"/>
                <w:szCs w:val="24"/>
                <w:lang w:eastAsia="ru-RU"/>
              </w:rPr>
              <w:t>;</w:t>
            </w:r>
          </w:p>
          <w:p w14:paraId="071F130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b/>
                <w:bCs/>
                <w:spacing w:val="-1"/>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выделять </w:t>
            </w:r>
            <w:r w:rsidRPr="00E344C9">
              <w:rPr>
                <w:rFonts w:ascii="Times New Roman" w:eastAsia="Times New Roman" w:hAnsi="Times New Roman" w:cs="Times New Roman"/>
                <w:spacing w:val="1"/>
                <w:sz w:val="24"/>
                <w:szCs w:val="24"/>
                <w:lang w:eastAsia="ru-RU"/>
              </w:rPr>
              <w:t>этапы ра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боты над изделием, </w:t>
            </w:r>
            <w:r w:rsidRPr="00E344C9">
              <w:rPr>
                <w:rFonts w:ascii="Times New Roman" w:eastAsia="Times New Roman" w:hAnsi="Times New Roman" w:cs="Times New Roman"/>
                <w:b/>
                <w:bCs/>
                <w:spacing w:val="2"/>
                <w:sz w:val="24"/>
                <w:szCs w:val="24"/>
                <w:lang w:eastAsia="ru-RU"/>
              </w:rPr>
              <w:t xml:space="preserve">находить </w:t>
            </w:r>
            <w:r w:rsidRPr="00E344C9">
              <w:rPr>
                <w:rFonts w:ascii="Times New Roman" w:eastAsia="Times New Roman" w:hAnsi="Times New Roman" w:cs="Times New Roman"/>
                <w:spacing w:val="2"/>
                <w:sz w:val="24"/>
                <w:szCs w:val="24"/>
                <w:lang w:eastAsia="ru-RU"/>
              </w:rPr>
              <w:t xml:space="preserve">и </w:t>
            </w:r>
            <w:r w:rsidRPr="00E344C9">
              <w:rPr>
                <w:rFonts w:ascii="Times New Roman" w:eastAsia="Times New Roman" w:hAnsi="Times New Roman" w:cs="Times New Roman"/>
                <w:b/>
                <w:bCs/>
                <w:spacing w:val="2"/>
                <w:sz w:val="24"/>
                <w:szCs w:val="24"/>
                <w:lang w:eastAsia="ru-RU"/>
              </w:rPr>
              <w:t xml:space="preserve">называть </w:t>
            </w:r>
            <w:r w:rsidRPr="00E344C9">
              <w:rPr>
                <w:rFonts w:ascii="Times New Roman" w:eastAsia="Times New Roman" w:hAnsi="Times New Roman" w:cs="Times New Roman"/>
                <w:spacing w:val="2"/>
                <w:sz w:val="24"/>
                <w:szCs w:val="24"/>
                <w:lang w:eastAsia="ru-RU"/>
              </w:rPr>
              <w:t>этапы работы с использо</w:t>
            </w:r>
            <w:r w:rsidRPr="00E344C9">
              <w:rPr>
                <w:rFonts w:ascii="Times New Roman" w:eastAsia="Times New Roman" w:hAnsi="Times New Roman" w:cs="Times New Roman"/>
                <w:spacing w:val="2"/>
                <w:sz w:val="24"/>
                <w:szCs w:val="24"/>
                <w:lang w:eastAsia="ru-RU"/>
              </w:rPr>
              <w:softHyphen/>
              <w:t>ванием новых приёмов</w:t>
            </w:r>
            <w:r w:rsidRPr="00E344C9">
              <w:rPr>
                <w:rFonts w:ascii="Times New Roman" w:eastAsia="Times New Roman" w:hAnsi="Times New Roman" w:cs="Times New Roman"/>
                <w:bCs/>
                <w:spacing w:val="-1"/>
                <w:sz w:val="24"/>
                <w:szCs w:val="24"/>
                <w:lang w:eastAsia="ru-RU"/>
              </w:rPr>
              <w:t xml:space="preserve"> с помощью учителя</w:t>
            </w:r>
            <w:r w:rsidRPr="00E344C9">
              <w:rPr>
                <w:rFonts w:ascii="Times New Roman" w:eastAsia="Times New Roman" w:hAnsi="Times New Roman" w:cs="Times New Roman"/>
                <w:spacing w:val="2"/>
                <w:sz w:val="24"/>
                <w:szCs w:val="24"/>
                <w:lang w:eastAsia="ru-RU"/>
              </w:rPr>
              <w:t>; - с</w:t>
            </w:r>
            <w:r w:rsidRPr="00E344C9">
              <w:rPr>
                <w:rFonts w:ascii="Times New Roman" w:eastAsia="Times New Roman" w:hAnsi="Times New Roman" w:cs="Times New Roman"/>
                <w:b/>
                <w:bCs/>
                <w:spacing w:val="-2"/>
                <w:sz w:val="24"/>
                <w:szCs w:val="24"/>
                <w:lang w:eastAsia="ru-RU"/>
              </w:rPr>
              <w:t xml:space="preserve">равнивать </w:t>
            </w:r>
            <w:r w:rsidRPr="00E344C9">
              <w:rPr>
                <w:rFonts w:ascii="Times New Roman" w:eastAsia="Times New Roman" w:hAnsi="Times New Roman" w:cs="Times New Roman"/>
                <w:spacing w:val="-2"/>
                <w:sz w:val="24"/>
                <w:szCs w:val="24"/>
                <w:lang w:eastAsia="ru-RU"/>
              </w:rPr>
              <w:t>свой</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5"/>
                <w:sz w:val="24"/>
                <w:szCs w:val="24"/>
                <w:lang w:eastAsia="ru-RU"/>
              </w:rPr>
              <w:t xml:space="preserve">ства солёного теста со свойствами других пластичных материалов </w:t>
            </w:r>
            <w:r w:rsidRPr="00E344C9">
              <w:rPr>
                <w:rFonts w:ascii="Times New Roman" w:eastAsia="Times New Roman" w:hAnsi="Times New Roman" w:cs="Times New Roman"/>
                <w:sz w:val="24"/>
                <w:szCs w:val="24"/>
                <w:lang w:eastAsia="ru-RU"/>
              </w:rPr>
              <w:lastRenderedPageBreak/>
              <w:t xml:space="preserve">(пластилина и глины) </w:t>
            </w:r>
            <w:r w:rsidRPr="00E344C9">
              <w:rPr>
                <w:rFonts w:ascii="Times New Roman" w:eastAsia="Times New Roman" w:hAnsi="Times New Roman" w:cs="Times New Roman"/>
                <w:bCs/>
                <w:spacing w:val="-1"/>
                <w:sz w:val="24"/>
                <w:szCs w:val="24"/>
                <w:lang w:eastAsia="ru-RU"/>
              </w:rPr>
              <w:t>с помощью учителя;</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 xml:space="preserve">приёмы работы и инструменты для </w:t>
            </w:r>
            <w:r w:rsidRPr="00E344C9">
              <w:rPr>
                <w:rFonts w:ascii="Times New Roman" w:eastAsia="Times New Roman" w:hAnsi="Times New Roman" w:cs="Times New Roman"/>
                <w:spacing w:val="-1"/>
                <w:sz w:val="24"/>
                <w:szCs w:val="24"/>
                <w:lang w:eastAsia="ru-RU"/>
              </w:rPr>
              <w:t>создания изделий из солёного теста;</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-самостоятельно </w:t>
            </w:r>
            <w:r w:rsidRPr="00E344C9">
              <w:rPr>
                <w:rFonts w:ascii="Times New Roman" w:eastAsia="Times New Roman" w:hAnsi="Times New Roman" w:cs="Times New Roman"/>
                <w:b/>
                <w:bCs/>
                <w:spacing w:val="-1"/>
                <w:sz w:val="24"/>
                <w:szCs w:val="24"/>
                <w:lang w:eastAsia="ru-RU"/>
              </w:rPr>
              <w:t xml:space="preserve">организовывать </w:t>
            </w:r>
            <w:r w:rsidRPr="00E344C9">
              <w:rPr>
                <w:rFonts w:ascii="Times New Roman" w:eastAsia="Times New Roman" w:hAnsi="Times New Roman" w:cs="Times New Roman"/>
                <w:sz w:val="24"/>
                <w:szCs w:val="24"/>
                <w:lang w:eastAsia="ru-RU"/>
              </w:rPr>
              <w:t>рабочее место;</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z w:val="24"/>
                <w:szCs w:val="24"/>
                <w:lang w:eastAsia="ru-RU"/>
              </w:rPr>
              <w:t>- в</w:t>
            </w:r>
            <w:r w:rsidRPr="00E344C9">
              <w:rPr>
                <w:rFonts w:ascii="Times New Roman" w:eastAsia="Times New Roman" w:hAnsi="Times New Roman" w:cs="Times New Roman"/>
                <w:b/>
                <w:bCs/>
                <w:sz w:val="24"/>
                <w:szCs w:val="24"/>
                <w:lang w:eastAsia="ru-RU"/>
              </w:rPr>
              <w:t>ыполнять</w:t>
            </w:r>
            <w:r w:rsidRPr="00E344C9">
              <w:rPr>
                <w:rFonts w:ascii="Times New Roman" w:eastAsia="Times New Roman" w:hAnsi="Times New Roman" w:cs="Times New Roman"/>
                <w:sz w:val="24"/>
                <w:szCs w:val="24"/>
                <w:lang w:eastAsia="ru-RU"/>
              </w:rPr>
              <w:t xml:space="preserve"> разметку деталей по шаб</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5"/>
                <w:sz w:val="24"/>
                <w:szCs w:val="24"/>
                <w:lang w:eastAsia="ru-RU"/>
              </w:rPr>
              <w:t>лону, раскрой и оформление изделия;</w:t>
            </w:r>
          </w:p>
          <w:p w14:paraId="4E2A1FB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5"/>
                <w:sz w:val="24"/>
                <w:szCs w:val="24"/>
                <w:lang w:eastAsia="ru-RU"/>
              </w:rPr>
              <w:t>-и</w:t>
            </w:r>
            <w:r w:rsidRPr="00E344C9">
              <w:rPr>
                <w:rFonts w:ascii="Times New Roman" w:eastAsia="Times New Roman" w:hAnsi="Times New Roman" w:cs="Times New Roman"/>
                <w:b/>
                <w:bCs/>
                <w:spacing w:val="2"/>
                <w:sz w:val="24"/>
                <w:szCs w:val="24"/>
                <w:lang w:eastAsia="ru-RU"/>
              </w:rPr>
              <w:t xml:space="preserve">спользовать </w:t>
            </w:r>
            <w:r w:rsidRPr="00E344C9">
              <w:rPr>
                <w:rFonts w:ascii="Times New Roman" w:eastAsia="Times New Roman" w:hAnsi="Times New Roman" w:cs="Times New Roman"/>
                <w:spacing w:val="2"/>
                <w:sz w:val="24"/>
                <w:szCs w:val="24"/>
                <w:lang w:eastAsia="ru-RU"/>
              </w:rPr>
              <w:t>правила этикета при вручении подарка</w:t>
            </w:r>
          </w:p>
        </w:tc>
      </w:tr>
      <w:tr w:rsidR="00970E59" w:rsidRPr="00E344C9" w14:paraId="0686D298" w14:textId="77777777" w:rsidTr="00970E59">
        <w:trPr>
          <w:gridAfter w:val="1"/>
          <w:wAfter w:w="11" w:type="dxa"/>
          <w:jc w:val="center"/>
        </w:trPr>
        <w:tc>
          <w:tcPr>
            <w:tcW w:w="606" w:type="dxa"/>
            <w:vAlign w:val="center"/>
          </w:tcPr>
          <w:p w14:paraId="1FAEBEA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7</w:t>
            </w:r>
          </w:p>
          <w:p w14:paraId="0DD51D5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791" w:type="dxa"/>
            <w:vAlign w:val="center"/>
          </w:tcPr>
          <w:p w14:paraId="43D3FC3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bCs/>
                <w:spacing w:val="5"/>
                <w:sz w:val="24"/>
                <w:szCs w:val="24"/>
                <w:lang w:eastAsia="ru-RU"/>
              </w:rPr>
              <w:t>Упаковка подарков</w:t>
            </w:r>
          </w:p>
          <w:p w14:paraId="36804AE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p>
          <w:p w14:paraId="72C6A09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i/>
                <w:iCs/>
                <w:spacing w:val="4"/>
                <w:sz w:val="24"/>
                <w:szCs w:val="24"/>
                <w:lang w:eastAsia="ru-RU"/>
              </w:rPr>
              <w:t>Изделие: «Упаковка подарков»</w:t>
            </w:r>
          </w:p>
        </w:tc>
        <w:tc>
          <w:tcPr>
            <w:tcW w:w="993" w:type="dxa"/>
            <w:vAlign w:val="center"/>
          </w:tcPr>
          <w:p w14:paraId="490A9EE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378022F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3"/>
                <w:sz w:val="24"/>
                <w:szCs w:val="24"/>
                <w:lang w:eastAsia="ru-RU"/>
              </w:rPr>
              <w:t xml:space="preserve">Значение подарка для человека. Правила упаковки и </w:t>
            </w:r>
            <w:r w:rsidRPr="00E344C9">
              <w:rPr>
                <w:rFonts w:ascii="Times New Roman" w:eastAsia="Times New Roman" w:hAnsi="Times New Roman" w:cs="Times New Roman"/>
                <w:spacing w:val="2"/>
                <w:sz w:val="24"/>
                <w:szCs w:val="24"/>
                <w:lang w:eastAsia="ru-RU"/>
              </w:rPr>
              <w:t>художественного оформления подарков. Основы гар</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моничного сочетания цветов при составлении компо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зиции. Оформление подарка в зависимости от того, ко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му он предназначен (взрослому или ребёнку, мальчи</w:t>
            </w:r>
            <w:r w:rsidRPr="00E344C9">
              <w:rPr>
                <w:rFonts w:ascii="Times New Roman" w:eastAsia="Times New Roman" w:hAnsi="Times New Roman" w:cs="Times New Roman"/>
                <w:spacing w:val="1"/>
                <w:sz w:val="24"/>
                <w:szCs w:val="24"/>
                <w:lang w:eastAsia="ru-RU"/>
              </w:rPr>
              <w:softHyphen/>
              <w:t>ку или девочке). Учёт при выборе оформления подар</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ка его габаритных размеров и назначения.  Работа с бумагой и картоном. Изготовление </w:t>
            </w:r>
            <w:r w:rsidRPr="00E344C9">
              <w:rPr>
                <w:rFonts w:ascii="Times New Roman" w:eastAsia="Times New Roman" w:hAnsi="Times New Roman" w:cs="Times New Roman"/>
                <w:spacing w:val="2"/>
                <w:sz w:val="24"/>
                <w:szCs w:val="24"/>
                <w:lang w:eastAsia="ru-RU"/>
              </w:rPr>
              <w:lastRenderedPageBreak/>
              <w:t xml:space="preserve">коробки </w:t>
            </w:r>
            <w:r w:rsidRPr="00E344C9">
              <w:rPr>
                <w:rFonts w:ascii="Times New Roman" w:eastAsia="Times New Roman" w:hAnsi="Times New Roman" w:cs="Times New Roman"/>
                <w:sz w:val="24"/>
                <w:szCs w:val="24"/>
                <w:lang w:eastAsia="ru-RU"/>
              </w:rPr>
              <w:t>для подарка.</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z w:val="24"/>
                <w:szCs w:val="24"/>
                <w:lang w:eastAsia="ru-RU"/>
              </w:rPr>
              <w:t>упаковка, контраст, тональность.</w:t>
            </w:r>
          </w:p>
        </w:tc>
        <w:tc>
          <w:tcPr>
            <w:tcW w:w="5386" w:type="dxa"/>
            <w:vAlign w:val="center"/>
          </w:tcPr>
          <w:p w14:paraId="49C97BE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lastRenderedPageBreak/>
              <w:t xml:space="preserve"> -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правила упаковки и художественного оформления подар</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ков,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знание основ гармоничного сочетания цветов при со</w:t>
            </w:r>
            <w:r w:rsidRPr="00E344C9">
              <w:rPr>
                <w:rFonts w:ascii="Times New Roman" w:eastAsia="Times New Roman" w:hAnsi="Times New Roman" w:cs="Times New Roman"/>
                <w:sz w:val="24"/>
                <w:szCs w:val="24"/>
                <w:lang w:eastAsia="ru-RU"/>
              </w:rPr>
              <w:softHyphen/>
              <w:t>ставлении композиции;</w:t>
            </w:r>
          </w:p>
          <w:p w14:paraId="51A211A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z w:val="24"/>
                <w:szCs w:val="24"/>
                <w:lang w:eastAsia="ru-RU"/>
              </w:rPr>
              <w:t>-и</w:t>
            </w:r>
            <w:r w:rsidRPr="00E344C9">
              <w:rPr>
                <w:rFonts w:ascii="Times New Roman" w:eastAsia="Times New Roman" w:hAnsi="Times New Roman" w:cs="Times New Roman"/>
                <w:b/>
                <w:bCs/>
                <w:spacing w:val="3"/>
                <w:sz w:val="24"/>
                <w:szCs w:val="24"/>
                <w:lang w:eastAsia="ru-RU"/>
              </w:rPr>
              <w:t xml:space="preserve">спользовать </w:t>
            </w:r>
            <w:r w:rsidRPr="00E344C9">
              <w:rPr>
                <w:rFonts w:ascii="Times New Roman" w:eastAsia="Times New Roman" w:hAnsi="Times New Roman" w:cs="Times New Roman"/>
                <w:spacing w:val="3"/>
                <w:sz w:val="24"/>
                <w:szCs w:val="24"/>
                <w:lang w:eastAsia="ru-RU"/>
              </w:rPr>
              <w:t xml:space="preserve">для оформления подарка </w:t>
            </w:r>
            <w:r w:rsidRPr="00E344C9">
              <w:rPr>
                <w:rFonts w:ascii="Times New Roman" w:eastAsia="Times New Roman" w:hAnsi="Times New Roman" w:cs="Times New Roman"/>
                <w:spacing w:val="1"/>
                <w:sz w:val="24"/>
                <w:szCs w:val="24"/>
                <w:lang w:eastAsia="ru-RU"/>
              </w:rPr>
              <w:t xml:space="preserve">различные материалы, </w:t>
            </w:r>
            <w:r w:rsidRPr="00E344C9">
              <w:rPr>
                <w:rFonts w:ascii="Times New Roman" w:eastAsia="Times New Roman" w:hAnsi="Times New Roman" w:cs="Times New Roman"/>
                <w:b/>
                <w:bCs/>
                <w:spacing w:val="1"/>
                <w:sz w:val="24"/>
                <w:szCs w:val="24"/>
                <w:lang w:eastAsia="ru-RU"/>
              </w:rPr>
              <w:t xml:space="preserve">применять </w:t>
            </w:r>
            <w:r w:rsidRPr="00E344C9">
              <w:rPr>
                <w:rFonts w:ascii="Times New Roman" w:eastAsia="Times New Roman" w:hAnsi="Times New Roman" w:cs="Times New Roman"/>
                <w:spacing w:val="1"/>
                <w:sz w:val="24"/>
                <w:szCs w:val="24"/>
                <w:lang w:eastAsia="ru-RU"/>
              </w:rPr>
              <w:t>приёмы и способы работы с бума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гой;</w:t>
            </w:r>
          </w:p>
          <w:p w14:paraId="518CD06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со</w:t>
            </w:r>
            <w:r w:rsidRPr="00E344C9">
              <w:rPr>
                <w:rFonts w:ascii="Times New Roman" w:eastAsia="Times New Roman" w:hAnsi="Times New Roman" w:cs="Times New Roman"/>
                <w:b/>
                <w:bCs/>
                <w:spacing w:val="-1"/>
                <w:sz w:val="24"/>
                <w:szCs w:val="24"/>
                <w:lang w:eastAsia="ru-RU"/>
              </w:rPr>
              <w:t xml:space="preserve">относить </w:t>
            </w:r>
            <w:r w:rsidRPr="00E344C9">
              <w:rPr>
                <w:rFonts w:ascii="Times New Roman" w:eastAsia="Times New Roman" w:hAnsi="Times New Roman" w:cs="Times New Roman"/>
                <w:spacing w:val="-1"/>
                <w:sz w:val="24"/>
                <w:szCs w:val="24"/>
                <w:lang w:eastAsia="ru-RU"/>
              </w:rPr>
              <w:t>размер подарка с размером упаковочной бумаги;</w:t>
            </w:r>
          </w:p>
          <w:p w14:paraId="2223958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с</w:t>
            </w:r>
            <w:r w:rsidRPr="00E344C9">
              <w:rPr>
                <w:rFonts w:ascii="Times New Roman" w:eastAsia="Times New Roman" w:hAnsi="Times New Roman" w:cs="Times New Roman"/>
                <w:b/>
                <w:bCs/>
                <w:spacing w:val="1"/>
                <w:sz w:val="24"/>
                <w:szCs w:val="24"/>
                <w:lang w:eastAsia="ru-RU"/>
              </w:rPr>
              <w:t xml:space="preserve">ваивать </w:t>
            </w:r>
            <w:r w:rsidRPr="00E344C9">
              <w:rPr>
                <w:rFonts w:ascii="Times New Roman" w:eastAsia="Times New Roman" w:hAnsi="Times New Roman" w:cs="Times New Roman"/>
                <w:spacing w:val="1"/>
                <w:sz w:val="24"/>
                <w:szCs w:val="24"/>
                <w:lang w:eastAsia="ru-RU"/>
              </w:rPr>
              <w:t>приём соединения деталей при помощи скотча;</w:t>
            </w:r>
          </w:p>
          <w:p w14:paraId="4A2BFF8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-а</w:t>
            </w:r>
            <w:r w:rsidRPr="00E344C9">
              <w:rPr>
                <w:rFonts w:ascii="Times New Roman" w:eastAsia="Times New Roman" w:hAnsi="Times New Roman" w:cs="Times New Roman"/>
                <w:b/>
                <w:bCs/>
                <w:spacing w:val="1"/>
                <w:sz w:val="24"/>
                <w:szCs w:val="24"/>
                <w:lang w:eastAsia="ru-RU"/>
              </w:rPr>
              <w:t>нализиро</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z w:val="24"/>
                <w:szCs w:val="24"/>
                <w:lang w:eastAsia="ru-RU"/>
              </w:rPr>
              <w:t xml:space="preserve">вать </w:t>
            </w:r>
            <w:r w:rsidRPr="00E344C9">
              <w:rPr>
                <w:rFonts w:ascii="Times New Roman" w:eastAsia="Times New Roman" w:hAnsi="Times New Roman" w:cs="Times New Roman"/>
                <w:sz w:val="24"/>
                <w:szCs w:val="24"/>
                <w:lang w:eastAsia="ru-RU"/>
              </w:rPr>
              <w:t xml:space="preserve">план работы по изготовлению изделия, на его основе </w:t>
            </w:r>
            <w:r w:rsidRPr="00E344C9">
              <w:rPr>
                <w:rFonts w:ascii="Times New Roman" w:eastAsia="Times New Roman" w:hAnsi="Times New Roman" w:cs="Times New Roman"/>
                <w:b/>
                <w:bCs/>
                <w:sz w:val="24"/>
                <w:szCs w:val="24"/>
                <w:lang w:eastAsia="ru-RU"/>
              </w:rPr>
              <w:t>контроли</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1"/>
                <w:sz w:val="24"/>
                <w:szCs w:val="24"/>
                <w:lang w:eastAsia="ru-RU"/>
              </w:rPr>
              <w:t xml:space="preserve">ровать </w:t>
            </w:r>
            <w:r w:rsidRPr="00E344C9">
              <w:rPr>
                <w:rFonts w:ascii="Times New Roman" w:eastAsia="Times New Roman" w:hAnsi="Times New Roman" w:cs="Times New Roman"/>
                <w:spacing w:val="-1"/>
                <w:sz w:val="24"/>
                <w:szCs w:val="24"/>
                <w:lang w:eastAsia="ru-RU"/>
              </w:rPr>
              <w:t xml:space="preserve">и </w:t>
            </w:r>
            <w:r w:rsidRPr="00E344C9">
              <w:rPr>
                <w:rFonts w:ascii="Times New Roman" w:eastAsia="Times New Roman" w:hAnsi="Times New Roman" w:cs="Times New Roman"/>
                <w:b/>
                <w:bCs/>
                <w:spacing w:val="-1"/>
                <w:sz w:val="24"/>
                <w:szCs w:val="24"/>
                <w:lang w:eastAsia="ru-RU"/>
              </w:rPr>
              <w:t xml:space="preserve">корректировать </w:t>
            </w:r>
            <w:r w:rsidRPr="00E344C9">
              <w:rPr>
                <w:rFonts w:ascii="Times New Roman" w:eastAsia="Times New Roman" w:hAnsi="Times New Roman" w:cs="Times New Roman"/>
                <w:spacing w:val="-1"/>
                <w:sz w:val="24"/>
                <w:szCs w:val="24"/>
                <w:lang w:eastAsia="ru-RU"/>
              </w:rPr>
              <w:t>изготовление изделия с помощью учителя;</w:t>
            </w:r>
          </w:p>
          <w:p w14:paraId="14F7EE8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1"/>
                <w:sz w:val="24"/>
                <w:szCs w:val="24"/>
                <w:lang w:eastAsia="ru-RU"/>
              </w:rPr>
              <w:lastRenderedPageBreak/>
              <w:t>-о</w:t>
            </w:r>
            <w:r w:rsidRPr="00E344C9">
              <w:rPr>
                <w:rFonts w:ascii="Times New Roman" w:eastAsia="Times New Roman" w:hAnsi="Times New Roman" w:cs="Times New Roman"/>
                <w:b/>
                <w:bCs/>
                <w:spacing w:val="-1"/>
                <w:sz w:val="24"/>
                <w:szCs w:val="24"/>
                <w:lang w:eastAsia="ru-RU"/>
              </w:rPr>
              <w:t xml:space="preserve">формлять </w:t>
            </w:r>
            <w:r w:rsidRPr="00E344C9">
              <w:rPr>
                <w:rFonts w:ascii="Times New Roman" w:eastAsia="Times New Roman" w:hAnsi="Times New Roman" w:cs="Times New Roman"/>
                <w:spacing w:val="-1"/>
                <w:sz w:val="24"/>
                <w:szCs w:val="24"/>
                <w:lang w:eastAsia="ru-RU"/>
              </w:rPr>
              <w:t xml:space="preserve">изделие </w:t>
            </w:r>
            <w:r w:rsidRPr="00E344C9">
              <w:rPr>
                <w:rFonts w:ascii="Times New Roman" w:eastAsia="Times New Roman" w:hAnsi="Times New Roman" w:cs="Times New Roman"/>
                <w:spacing w:val="1"/>
                <w:sz w:val="24"/>
                <w:szCs w:val="24"/>
                <w:lang w:eastAsia="ru-RU"/>
              </w:rPr>
              <w:t>по собственному замыслу,</w:t>
            </w:r>
          </w:p>
        </w:tc>
      </w:tr>
    </w:tbl>
    <w:p w14:paraId="7D49B60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0FD84BB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I</w:t>
      </w:r>
      <w:r w:rsidRPr="00E344C9">
        <w:rPr>
          <w:rFonts w:ascii="Times New Roman" w:eastAsia="Times New Roman" w:hAnsi="Times New Roman" w:cs="Times New Roman"/>
          <w:b/>
          <w:sz w:val="24"/>
          <w:szCs w:val="24"/>
          <w:lang w:val="en-US" w:eastAsia="ru-RU"/>
        </w:rPr>
        <w:t>I</w:t>
      </w:r>
      <w:r w:rsidRPr="00E344C9">
        <w:rPr>
          <w:rFonts w:ascii="Times New Roman" w:eastAsia="Times New Roman" w:hAnsi="Times New Roman" w:cs="Times New Roman"/>
          <w:b/>
          <w:sz w:val="24"/>
          <w:szCs w:val="24"/>
          <w:lang w:eastAsia="ru-RU"/>
        </w:rPr>
        <w:t>I четверть - 10 часов</w:t>
      </w:r>
    </w:p>
    <w:tbl>
      <w:tblPr>
        <w:tblW w:w="12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0"/>
        <w:gridCol w:w="2767"/>
        <w:gridCol w:w="993"/>
        <w:gridCol w:w="2760"/>
        <w:gridCol w:w="5800"/>
      </w:tblGrid>
      <w:tr w:rsidR="00970E59" w:rsidRPr="00E344C9" w14:paraId="0E3D41E1" w14:textId="77777777" w:rsidTr="00970E59">
        <w:trPr>
          <w:trHeight w:val="360"/>
          <w:jc w:val="center"/>
        </w:trPr>
        <w:tc>
          <w:tcPr>
            <w:tcW w:w="630" w:type="dxa"/>
            <w:vMerge w:val="restart"/>
            <w:vAlign w:val="center"/>
          </w:tcPr>
          <w:p w14:paraId="77DC543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ур</w:t>
            </w:r>
            <w:proofErr w:type="spellEnd"/>
            <w:r w:rsidRPr="00E344C9">
              <w:rPr>
                <w:rFonts w:ascii="Times New Roman" w:eastAsia="Times New Roman" w:hAnsi="Times New Roman" w:cs="Times New Roman"/>
                <w:sz w:val="24"/>
                <w:szCs w:val="24"/>
                <w:lang w:eastAsia="ru-RU"/>
              </w:rPr>
              <w:t>.</w:t>
            </w:r>
          </w:p>
        </w:tc>
        <w:tc>
          <w:tcPr>
            <w:tcW w:w="2767" w:type="dxa"/>
            <w:vMerge w:val="restart"/>
            <w:vAlign w:val="center"/>
          </w:tcPr>
          <w:p w14:paraId="5A977B1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w:t>
            </w:r>
          </w:p>
        </w:tc>
        <w:tc>
          <w:tcPr>
            <w:tcW w:w="993" w:type="dxa"/>
            <w:vMerge w:val="restart"/>
            <w:vAlign w:val="center"/>
          </w:tcPr>
          <w:p w14:paraId="005971A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Кол-во час.</w:t>
            </w:r>
          </w:p>
        </w:tc>
        <w:tc>
          <w:tcPr>
            <w:tcW w:w="8560" w:type="dxa"/>
            <w:gridSpan w:val="2"/>
            <w:vAlign w:val="center"/>
          </w:tcPr>
          <w:p w14:paraId="0268EC4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970E59" w:rsidRPr="00E344C9" w14:paraId="0DF33C79" w14:textId="77777777" w:rsidTr="00970E59">
        <w:trPr>
          <w:trHeight w:val="465"/>
          <w:jc w:val="center"/>
        </w:trPr>
        <w:tc>
          <w:tcPr>
            <w:tcW w:w="630" w:type="dxa"/>
            <w:vMerge/>
            <w:vAlign w:val="center"/>
          </w:tcPr>
          <w:p w14:paraId="5F150DA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767" w:type="dxa"/>
            <w:vMerge/>
            <w:vAlign w:val="center"/>
          </w:tcPr>
          <w:p w14:paraId="45BA5B3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993" w:type="dxa"/>
            <w:vMerge/>
            <w:vAlign w:val="center"/>
          </w:tcPr>
          <w:p w14:paraId="194AE39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760" w:type="dxa"/>
            <w:vAlign w:val="center"/>
          </w:tcPr>
          <w:p w14:paraId="6908F23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5800" w:type="dxa"/>
            <w:vAlign w:val="center"/>
          </w:tcPr>
          <w:p w14:paraId="1740045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Характеристика деятельности детей</w:t>
            </w:r>
          </w:p>
        </w:tc>
      </w:tr>
      <w:tr w:rsidR="00970E59" w:rsidRPr="00E344C9" w14:paraId="37B67FF8" w14:textId="77777777" w:rsidTr="00970E59">
        <w:trPr>
          <w:trHeight w:val="1412"/>
          <w:jc w:val="center"/>
        </w:trPr>
        <w:tc>
          <w:tcPr>
            <w:tcW w:w="630" w:type="dxa"/>
            <w:vAlign w:val="center"/>
          </w:tcPr>
          <w:p w14:paraId="4763B0A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7" w:type="dxa"/>
            <w:vAlign w:val="center"/>
          </w:tcPr>
          <w:p w14:paraId="567C76B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 xml:space="preserve">Золотистая соломка </w:t>
            </w:r>
            <w:r w:rsidRPr="00E344C9">
              <w:rPr>
                <w:rFonts w:ascii="Times New Roman" w:eastAsia="Times New Roman" w:hAnsi="Times New Roman" w:cs="Times New Roman"/>
                <w:i/>
                <w:iCs/>
                <w:spacing w:val="2"/>
                <w:sz w:val="24"/>
                <w:szCs w:val="24"/>
                <w:lang w:eastAsia="ru-RU"/>
              </w:rPr>
              <w:t>Изделие: «Золотистая соломка»</w:t>
            </w:r>
          </w:p>
        </w:tc>
        <w:tc>
          <w:tcPr>
            <w:tcW w:w="993" w:type="dxa"/>
            <w:vAlign w:val="center"/>
          </w:tcPr>
          <w:p w14:paraId="7FE437D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713EB3E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Работа с природными материалами. Знакомство с но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вым видом природного материала — соломкой. Свой</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4"/>
                <w:sz w:val="24"/>
                <w:szCs w:val="24"/>
                <w:lang w:eastAsia="ru-RU"/>
              </w:rPr>
              <w:t>ства соломки. Её использование в декоративно-при</w:t>
            </w:r>
            <w:r w:rsidRPr="00E344C9">
              <w:rPr>
                <w:rFonts w:ascii="Times New Roman" w:eastAsia="Times New Roman" w:hAnsi="Times New Roman" w:cs="Times New Roman"/>
                <w:spacing w:val="4"/>
                <w:sz w:val="24"/>
                <w:szCs w:val="24"/>
                <w:lang w:eastAsia="ru-RU"/>
              </w:rPr>
              <w:softHyphen/>
            </w:r>
            <w:r w:rsidRPr="00E344C9">
              <w:rPr>
                <w:rFonts w:ascii="Times New Roman" w:eastAsia="Times New Roman" w:hAnsi="Times New Roman" w:cs="Times New Roman"/>
                <w:spacing w:val="-2"/>
                <w:sz w:val="24"/>
                <w:szCs w:val="24"/>
                <w:lang w:eastAsia="ru-RU"/>
              </w:rPr>
              <w:t xml:space="preserve">кладном искусстве. Технология подготовки соломки — </w:t>
            </w:r>
            <w:r w:rsidRPr="00E344C9">
              <w:rPr>
                <w:rFonts w:ascii="Times New Roman" w:eastAsia="Times New Roman" w:hAnsi="Times New Roman" w:cs="Times New Roman"/>
                <w:spacing w:val="1"/>
                <w:sz w:val="24"/>
                <w:szCs w:val="24"/>
                <w:lang w:eastAsia="ru-RU"/>
              </w:rPr>
              <w:t>холодный и горячий способы. Изготовление апплика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 xml:space="preserve">ции из соломки. Учёт цвета, фактуры соломки </w:t>
            </w:r>
            <w:r w:rsidRPr="00E344C9">
              <w:rPr>
                <w:rFonts w:ascii="Times New Roman" w:eastAsia="Times New Roman" w:hAnsi="Times New Roman" w:cs="Times New Roman"/>
                <w:spacing w:val="-1"/>
                <w:sz w:val="24"/>
                <w:szCs w:val="24"/>
                <w:lang w:eastAsia="ru-RU"/>
              </w:rPr>
              <w:lastRenderedPageBreak/>
              <w:t>при соз</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дании композиции.</w:t>
            </w:r>
          </w:p>
          <w:p w14:paraId="0D898B4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соломка, междоузлия.</w:t>
            </w:r>
          </w:p>
        </w:tc>
        <w:tc>
          <w:tcPr>
            <w:tcW w:w="5800" w:type="dxa"/>
            <w:vAlign w:val="center"/>
          </w:tcPr>
          <w:p w14:paraId="70B1DAB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pacing w:val="3"/>
                <w:sz w:val="24"/>
                <w:szCs w:val="24"/>
                <w:lang w:eastAsia="ru-RU"/>
              </w:rPr>
              <w:t xml:space="preserve">-осваивать </w:t>
            </w:r>
            <w:r w:rsidRPr="00E344C9">
              <w:rPr>
                <w:rFonts w:ascii="Times New Roman" w:eastAsia="Times New Roman" w:hAnsi="Times New Roman" w:cs="Times New Roman"/>
                <w:spacing w:val="3"/>
                <w:sz w:val="24"/>
                <w:szCs w:val="24"/>
                <w:lang w:eastAsia="ru-RU"/>
              </w:rPr>
              <w:t>способы подготовки и приёмы работы с новым природ</w:t>
            </w:r>
            <w:r w:rsidRPr="00E344C9">
              <w:rPr>
                <w:rFonts w:ascii="Times New Roman" w:eastAsia="Times New Roman" w:hAnsi="Times New Roman" w:cs="Times New Roman"/>
                <w:spacing w:val="3"/>
                <w:sz w:val="24"/>
                <w:szCs w:val="24"/>
                <w:lang w:eastAsia="ru-RU"/>
              </w:rPr>
              <w:softHyphen/>
              <w:t>ным материалом — соломкой;</w:t>
            </w:r>
          </w:p>
          <w:p w14:paraId="7220A53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3"/>
                <w:sz w:val="24"/>
                <w:szCs w:val="24"/>
                <w:lang w:eastAsia="ru-RU"/>
              </w:rPr>
              <w:t>-н</w:t>
            </w:r>
            <w:r w:rsidRPr="00E344C9">
              <w:rPr>
                <w:rFonts w:ascii="Times New Roman" w:eastAsia="Times New Roman" w:hAnsi="Times New Roman" w:cs="Times New Roman"/>
                <w:b/>
                <w:bCs/>
                <w:spacing w:val="3"/>
                <w:sz w:val="24"/>
                <w:szCs w:val="24"/>
                <w:lang w:eastAsia="ru-RU"/>
              </w:rPr>
              <w:t xml:space="preserve">аблюдать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исследовать </w:t>
            </w:r>
            <w:r w:rsidRPr="00E344C9">
              <w:rPr>
                <w:rFonts w:ascii="Times New Roman" w:eastAsia="Times New Roman" w:hAnsi="Times New Roman" w:cs="Times New Roman"/>
                <w:spacing w:val="3"/>
                <w:sz w:val="24"/>
                <w:szCs w:val="24"/>
                <w:lang w:eastAsia="ru-RU"/>
              </w:rPr>
              <w:t>его свой</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ства и особенности использования в декоративно-прикладном искус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стве с помощью учителя;</w:t>
            </w:r>
          </w:p>
          <w:p w14:paraId="696E862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1"/>
                <w:sz w:val="24"/>
                <w:szCs w:val="24"/>
                <w:lang w:eastAsia="ru-RU"/>
              </w:rPr>
              <w:t xml:space="preserve">оставлять </w:t>
            </w:r>
            <w:r w:rsidRPr="00E344C9">
              <w:rPr>
                <w:rFonts w:ascii="Times New Roman" w:eastAsia="Times New Roman" w:hAnsi="Times New Roman" w:cs="Times New Roman"/>
                <w:spacing w:val="1"/>
                <w:sz w:val="24"/>
                <w:szCs w:val="24"/>
                <w:lang w:eastAsia="ru-RU"/>
              </w:rPr>
              <w:t>композицию с учётом особенностей солом</w:t>
            </w:r>
            <w:r w:rsidRPr="00E344C9">
              <w:rPr>
                <w:rFonts w:ascii="Times New Roman" w:eastAsia="Times New Roman" w:hAnsi="Times New Roman" w:cs="Times New Roman"/>
                <w:spacing w:val="1"/>
                <w:sz w:val="24"/>
                <w:szCs w:val="24"/>
                <w:lang w:eastAsia="ru-RU"/>
              </w:rPr>
              <w:softHyphen/>
              <w:t xml:space="preserve">ки, </w:t>
            </w:r>
            <w:r w:rsidRPr="00E344C9">
              <w:rPr>
                <w:rFonts w:ascii="Times New Roman" w:eastAsia="Times New Roman" w:hAnsi="Times New Roman" w:cs="Times New Roman"/>
                <w:b/>
                <w:bCs/>
                <w:spacing w:val="1"/>
                <w:sz w:val="24"/>
                <w:szCs w:val="24"/>
                <w:lang w:eastAsia="ru-RU"/>
              </w:rPr>
              <w:t xml:space="preserve">подбирать </w:t>
            </w:r>
            <w:r w:rsidRPr="00E344C9">
              <w:rPr>
                <w:rFonts w:ascii="Times New Roman" w:eastAsia="Times New Roman" w:hAnsi="Times New Roman" w:cs="Times New Roman"/>
                <w:spacing w:val="1"/>
                <w:sz w:val="24"/>
                <w:szCs w:val="24"/>
                <w:lang w:eastAsia="ru-RU"/>
              </w:rPr>
              <w:t>материал по цвету, размеру;</w:t>
            </w:r>
          </w:p>
          <w:p w14:paraId="501D139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-в</w:t>
            </w:r>
            <w:r w:rsidRPr="00E344C9">
              <w:rPr>
                <w:rFonts w:ascii="Times New Roman" w:eastAsia="Times New Roman" w:hAnsi="Times New Roman" w:cs="Times New Roman"/>
                <w:b/>
                <w:bCs/>
                <w:spacing w:val="1"/>
                <w:sz w:val="24"/>
                <w:szCs w:val="24"/>
                <w:lang w:eastAsia="ru-RU"/>
              </w:rPr>
              <w:t xml:space="preserve">ыполнять </w:t>
            </w:r>
            <w:r w:rsidRPr="00E344C9">
              <w:rPr>
                <w:rFonts w:ascii="Times New Roman" w:eastAsia="Times New Roman" w:hAnsi="Times New Roman" w:cs="Times New Roman"/>
                <w:spacing w:val="1"/>
                <w:sz w:val="24"/>
                <w:szCs w:val="24"/>
                <w:lang w:eastAsia="ru-RU"/>
              </w:rPr>
              <w:t>раскрой деталей по шаблону.</w:t>
            </w:r>
          </w:p>
          <w:p w14:paraId="0685025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970E59" w:rsidRPr="00E344C9" w14:paraId="4E9DC2C7" w14:textId="77777777" w:rsidTr="00970E59">
        <w:trPr>
          <w:jc w:val="center"/>
        </w:trPr>
        <w:tc>
          <w:tcPr>
            <w:tcW w:w="630" w:type="dxa"/>
            <w:vAlign w:val="center"/>
          </w:tcPr>
          <w:p w14:paraId="6F581CD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2767" w:type="dxa"/>
            <w:vAlign w:val="center"/>
          </w:tcPr>
          <w:p w14:paraId="225661F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5"/>
                <w:sz w:val="24"/>
                <w:szCs w:val="24"/>
                <w:lang w:eastAsia="ru-RU"/>
              </w:rPr>
              <w:t>Автомастерская</w:t>
            </w:r>
          </w:p>
          <w:p w14:paraId="66F8BA5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6F124AC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«Фургон «Мороженое»</w:t>
            </w:r>
          </w:p>
        </w:tc>
        <w:tc>
          <w:tcPr>
            <w:tcW w:w="993" w:type="dxa"/>
            <w:vAlign w:val="center"/>
          </w:tcPr>
          <w:p w14:paraId="2BCB17E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29608C2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4"/>
                <w:sz w:val="24"/>
                <w:szCs w:val="24"/>
                <w:lang w:eastAsia="ru-RU"/>
              </w:rPr>
            </w:pPr>
            <w:r w:rsidRPr="00E344C9">
              <w:rPr>
                <w:rFonts w:ascii="Times New Roman" w:eastAsia="Times New Roman" w:hAnsi="Times New Roman" w:cs="Times New Roman"/>
                <w:spacing w:val="2"/>
                <w:sz w:val="24"/>
                <w:szCs w:val="24"/>
                <w:lang w:eastAsia="ru-RU"/>
              </w:rPr>
              <w:t>Знакомство с историей создания и устройством авто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4"/>
                <w:sz w:val="24"/>
                <w:szCs w:val="24"/>
                <w:lang w:eastAsia="ru-RU"/>
              </w:rPr>
              <w:t>мобиля.</w:t>
            </w:r>
          </w:p>
          <w:p w14:paraId="77EE67F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3"/>
                <w:sz w:val="24"/>
                <w:szCs w:val="24"/>
                <w:lang w:eastAsia="ru-RU"/>
              </w:rPr>
              <w:t>Работа с картоном. Построение развёртки при помо</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щи вспомогательной сетки. Технология конструирова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ния объёмных фигур. </w:t>
            </w:r>
            <w:r w:rsidRPr="00E344C9">
              <w:rPr>
                <w:rFonts w:ascii="Times New Roman" w:eastAsia="Times New Roman" w:hAnsi="Times New Roman" w:cs="Times New Roman"/>
                <w:spacing w:val="2"/>
                <w:sz w:val="24"/>
                <w:szCs w:val="24"/>
                <w:lang w:eastAsia="ru-RU"/>
              </w:rPr>
              <w:t>Создание объёмной модели грузовика из бумаги. Те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матическое оформление изделия.</w:t>
            </w:r>
          </w:p>
          <w:p w14:paraId="10179C3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xml:space="preserve"> инженер-конструктор, автослесарь.</w:t>
            </w:r>
          </w:p>
          <w:p w14:paraId="74CFCA7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пассажирский транспорт, двигатель, </w:t>
            </w:r>
            <w:r w:rsidRPr="00E344C9">
              <w:rPr>
                <w:rFonts w:ascii="Times New Roman" w:eastAsia="Times New Roman" w:hAnsi="Times New Roman" w:cs="Times New Roman"/>
                <w:sz w:val="24"/>
                <w:szCs w:val="24"/>
                <w:lang w:eastAsia="ru-RU"/>
              </w:rPr>
              <w:lastRenderedPageBreak/>
              <w:t xml:space="preserve">экипаж, </w:t>
            </w:r>
            <w:r w:rsidRPr="00E344C9">
              <w:rPr>
                <w:rFonts w:ascii="Times New Roman" w:eastAsia="Times New Roman" w:hAnsi="Times New Roman" w:cs="Times New Roman"/>
                <w:spacing w:val="1"/>
                <w:sz w:val="24"/>
                <w:szCs w:val="24"/>
                <w:lang w:eastAsia="ru-RU"/>
              </w:rPr>
              <w:t>упряжка, конструкция, объёмная фигура, грань.</w:t>
            </w:r>
          </w:p>
        </w:tc>
        <w:tc>
          <w:tcPr>
            <w:tcW w:w="5800" w:type="dxa"/>
            <w:vAlign w:val="center"/>
          </w:tcPr>
          <w:p w14:paraId="6296CF5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sz w:val="24"/>
                <w:szCs w:val="24"/>
                <w:lang w:eastAsia="ru-RU"/>
              </w:rPr>
              <w:lastRenderedPageBreak/>
              <w:t xml:space="preserve"> - </w:t>
            </w:r>
            <w:r w:rsidRPr="00E344C9">
              <w:rPr>
                <w:rFonts w:ascii="Times New Roman" w:eastAsia="Times New Roman" w:hAnsi="Times New Roman" w:cs="Times New Roman"/>
                <w:b/>
                <w:bCs/>
                <w:spacing w:val="2"/>
                <w:sz w:val="24"/>
                <w:szCs w:val="24"/>
                <w:lang w:eastAsia="ru-RU"/>
              </w:rPr>
              <w:t>а</w:t>
            </w:r>
            <w:r w:rsidRPr="00E344C9">
              <w:rPr>
                <w:rFonts w:ascii="Times New Roman" w:eastAsia="Times New Roman" w:hAnsi="Times New Roman" w:cs="Times New Roman"/>
                <w:b/>
                <w:bCs/>
                <w:spacing w:val="-1"/>
                <w:sz w:val="24"/>
                <w:szCs w:val="24"/>
                <w:lang w:eastAsia="ru-RU"/>
              </w:rPr>
              <w:t>нализиро</w:t>
            </w:r>
            <w:r w:rsidRPr="00E344C9">
              <w:rPr>
                <w:rFonts w:ascii="Times New Roman" w:eastAsia="Times New Roman" w:hAnsi="Times New Roman" w:cs="Times New Roman"/>
                <w:b/>
                <w:bCs/>
                <w:spacing w:val="-1"/>
                <w:sz w:val="24"/>
                <w:szCs w:val="24"/>
                <w:lang w:eastAsia="ru-RU"/>
              </w:rPr>
              <w:softHyphen/>
              <w:t xml:space="preserve">вать </w:t>
            </w:r>
            <w:r w:rsidRPr="00E344C9">
              <w:rPr>
                <w:rFonts w:ascii="Times New Roman" w:eastAsia="Times New Roman" w:hAnsi="Times New Roman" w:cs="Times New Roman"/>
                <w:spacing w:val="-1"/>
                <w:sz w:val="24"/>
                <w:szCs w:val="24"/>
                <w:lang w:eastAsia="ru-RU"/>
              </w:rPr>
              <w:t xml:space="preserve">внутреннее устройство автомобиля по рисункам в учебнике и </w:t>
            </w:r>
            <w:r w:rsidRPr="00E344C9">
              <w:rPr>
                <w:rFonts w:ascii="Times New Roman" w:eastAsia="Times New Roman" w:hAnsi="Times New Roman" w:cs="Times New Roman"/>
                <w:b/>
                <w:bCs/>
                <w:spacing w:val="-1"/>
                <w:sz w:val="24"/>
                <w:szCs w:val="24"/>
                <w:lang w:eastAsia="ru-RU"/>
              </w:rPr>
              <w:t>оп</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pacing w:val="3"/>
                <w:sz w:val="24"/>
                <w:szCs w:val="24"/>
                <w:lang w:eastAsia="ru-RU"/>
              </w:rPr>
              <w:t xml:space="preserve">ределять </w:t>
            </w:r>
            <w:r w:rsidRPr="00E344C9">
              <w:rPr>
                <w:rFonts w:ascii="Times New Roman" w:eastAsia="Times New Roman" w:hAnsi="Times New Roman" w:cs="Times New Roman"/>
                <w:spacing w:val="3"/>
                <w:sz w:val="24"/>
                <w:szCs w:val="24"/>
                <w:lang w:eastAsia="ru-RU"/>
              </w:rPr>
              <w:t>его основные конструктивные особенности с помощью учителя; -о</w:t>
            </w:r>
            <w:r w:rsidRPr="00E344C9">
              <w:rPr>
                <w:rFonts w:ascii="Times New Roman" w:eastAsia="Times New Roman" w:hAnsi="Times New Roman" w:cs="Times New Roman"/>
                <w:b/>
                <w:bCs/>
                <w:spacing w:val="3"/>
                <w:sz w:val="24"/>
                <w:szCs w:val="24"/>
                <w:lang w:eastAsia="ru-RU"/>
              </w:rPr>
              <w:t xml:space="preserve">сваивать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правила построения развёртки при помощи вспомогатель</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ной сетки</w:t>
            </w:r>
            <w:r w:rsidRPr="00E344C9">
              <w:rPr>
                <w:rFonts w:ascii="Times New Roman" w:eastAsia="Times New Roman" w:hAnsi="Times New Roman" w:cs="Times New Roman"/>
                <w:spacing w:val="3"/>
                <w:sz w:val="24"/>
                <w:szCs w:val="24"/>
                <w:lang w:eastAsia="ru-RU"/>
              </w:rPr>
              <w:t xml:space="preserve"> с помощью учителя; </w:t>
            </w:r>
            <w:r w:rsidRPr="00E344C9">
              <w:rPr>
                <w:rFonts w:ascii="Times New Roman" w:eastAsia="Times New Roman" w:hAnsi="Times New Roman" w:cs="Times New Roman"/>
                <w:spacing w:val="-2"/>
                <w:sz w:val="24"/>
                <w:szCs w:val="24"/>
                <w:lang w:eastAsia="ru-RU"/>
              </w:rPr>
              <w:t xml:space="preserve">-при помощи развёртки </w:t>
            </w:r>
            <w:r w:rsidRPr="00E344C9">
              <w:rPr>
                <w:rFonts w:ascii="Times New Roman" w:eastAsia="Times New Roman" w:hAnsi="Times New Roman" w:cs="Times New Roman"/>
                <w:b/>
                <w:bCs/>
                <w:spacing w:val="-2"/>
                <w:sz w:val="24"/>
                <w:szCs w:val="24"/>
                <w:lang w:eastAsia="ru-RU"/>
              </w:rPr>
              <w:t xml:space="preserve">конструировать </w:t>
            </w:r>
            <w:r w:rsidRPr="00E344C9">
              <w:rPr>
                <w:rFonts w:ascii="Times New Roman" w:eastAsia="Times New Roman" w:hAnsi="Times New Roman" w:cs="Times New Roman"/>
                <w:spacing w:val="-2"/>
                <w:sz w:val="24"/>
                <w:szCs w:val="24"/>
                <w:lang w:eastAsia="ru-RU"/>
              </w:rPr>
              <w:t>геометрические те</w:t>
            </w:r>
            <w:r w:rsidRPr="00E344C9">
              <w:rPr>
                <w:rFonts w:ascii="Times New Roman" w:eastAsia="Times New Roman" w:hAnsi="Times New Roman" w:cs="Times New Roman"/>
                <w:spacing w:val="-1"/>
                <w:sz w:val="24"/>
                <w:szCs w:val="24"/>
                <w:lang w:eastAsia="ru-RU"/>
              </w:rPr>
              <w:t xml:space="preserve">ла для изготовления изделия </w:t>
            </w:r>
            <w:r w:rsidRPr="00E344C9">
              <w:rPr>
                <w:rFonts w:ascii="Times New Roman" w:eastAsia="Times New Roman" w:hAnsi="Times New Roman" w:cs="Times New Roman"/>
                <w:spacing w:val="3"/>
                <w:sz w:val="24"/>
                <w:szCs w:val="24"/>
                <w:lang w:eastAsia="ru-RU"/>
              </w:rPr>
              <w:t xml:space="preserve">с помощью учителя; </w:t>
            </w: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сваивать </w:t>
            </w:r>
            <w:r w:rsidRPr="00E344C9">
              <w:rPr>
                <w:rFonts w:ascii="Times New Roman" w:eastAsia="Times New Roman" w:hAnsi="Times New Roman" w:cs="Times New Roman"/>
                <w:spacing w:val="-1"/>
                <w:sz w:val="24"/>
                <w:szCs w:val="24"/>
                <w:lang w:eastAsia="ru-RU"/>
              </w:rPr>
              <w:t xml:space="preserve">технологию конструирования </w:t>
            </w:r>
            <w:r w:rsidRPr="00E344C9">
              <w:rPr>
                <w:rFonts w:ascii="Times New Roman" w:eastAsia="Times New Roman" w:hAnsi="Times New Roman" w:cs="Times New Roman"/>
                <w:sz w:val="24"/>
                <w:szCs w:val="24"/>
                <w:lang w:eastAsia="ru-RU"/>
              </w:rPr>
              <w:t xml:space="preserve">объёмных фигур </w:t>
            </w:r>
            <w:r w:rsidRPr="00E344C9">
              <w:rPr>
                <w:rFonts w:ascii="Times New Roman" w:eastAsia="Times New Roman" w:hAnsi="Times New Roman" w:cs="Times New Roman"/>
                <w:spacing w:val="3"/>
                <w:sz w:val="24"/>
                <w:szCs w:val="24"/>
                <w:lang w:eastAsia="ru-RU"/>
              </w:rPr>
              <w:t xml:space="preserve">с помощью учителя; </w:t>
            </w:r>
            <w:r w:rsidRPr="00E344C9">
              <w:rPr>
                <w:rFonts w:ascii="Times New Roman" w:eastAsia="Times New Roman" w:hAnsi="Times New Roman" w:cs="Times New Roman"/>
                <w:sz w:val="24"/>
                <w:szCs w:val="24"/>
                <w:lang w:eastAsia="ru-RU"/>
              </w:rPr>
              <w:t>-а</w:t>
            </w:r>
            <w:r w:rsidRPr="00E344C9">
              <w:rPr>
                <w:rFonts w:ascii="Times New Roman" w:eastAsia="Times New Roman" w:hAnsi="Times New Roman" w:cs="Times New Roman"/>
                <w:b/>
                <w:bCs/>
                <w:sz w:val="24"/>
                <w:szCs w:val="24"/>
                <w:lang w:eastAsia="ru-RU"/>
              </w:rPr>
              <w:t xml:space="preserve">нализировать </w:t>
            </w:r>
            <w:r w:rsidRPr="00E344C9">
              <w:rPr>
                <w:rFonts w:ascii="Times New Roman" w:eastAsia="Times New Roman" w:hAnsi="Times New Roman" w:cs="Times New Roman"/>
                <w:sz w:val="24"/>
                <w:szCs w:val="24"/>
                <w:lang w:eastAsia="ru-RU"/>
              </w:rPr>
              <w:t>конструкцию изделия по иллюстра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 xml:space="preserve">ции учебника и </w:t>
            </w:r>
            <w:r w:rsidRPr="00E344C9">
              <w:rPr>
                <w:rFonts w:ascii="Times New Roman" w:eastAsia="Times New Roman" w:hAnsi="Times New Roman" w:cs="Times New Roman"/>
                <w:b/>
                <w:bCs/>
                <w:spacing w:val="3"/>
                <w:sz w:val="24"/>
                <w:szCs w:val="24"/>
                <w:lang w:eastAsia="ru-RU"/>
              </w:rPr>
              <w:t xml:space="preserve">составлять </w:t>
            </w:r>
            <w:r w:rsidRPr="00E344C9">
              <w:rPr>
                <w:rFonts w:ascii="Times New Roman" w:eastAsia="Times New Roman" w:hAnsi="Times New Roman" w:cs="Times New Roman"/>
                <w:spacing w:val="3"/>
                <w:sz w:val="24"/>
                <w:szCs w:val="24"/>
                <w:lang w:eastAsia="ru-RU"/>
              </w:rPr>
              <w:t xml:space="preserve">план изготовления изделия с помощью учителя; </w:t>
            </w:r>
            <w:r w:rsidRPr="00E344C9">
              <w:rPr>
                <w:rFonts w:ascii="Times New Roman" w:eastAsia="Times New Roman" w:hAnsi="Times New Roman" w:cs="Times New Roman"/>
                <w:b/>
                <w:bCs/>
                <w:spacing w:val="3"/>
                <w:sz w:val="24"/>
                <w:szCs w:val="24"/>
                <w:lang w:eastAsia="ru-RU"/>
              </w:rPr>
              <w:t xml:space="preserve">- создавать </w:t>
            </w:r>
            <w:r w:rsidRPr="00E344C9">
              <w:rPr>
                <w:rFonts w:ascii="Times New Roman" w:eastAsia="Times New Roman" w:hAnsi="Times New Roman" w:cs="Times New Roman"/>
                <w:spacing w:val="2"/>
                <w:sz w:val="24"/>
                <w:szCs w:val="24"/>
                <w:lang w:eastAsia="ru-RU"/>
              </w:rPr>
              <w:t>объёмную модель реального предмета, соблюдая основные его пара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метры (игрушка-автомобиль);</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-самостоятельно </w:t>
            </w:r>
            <w:r w:rsidRPr="00E344C9">
              <w:rPr>
                <w:rFonts w:ascii="Times New Roman" w:eastAsia="Times New Roman" w:hAnsi="Times New Roman" w:cs="Times New Roman"/>
                <w:b/>
                <w:bCs/>
                <w:spacing w:val="1"/>
                <w:sz w:val="24"/>
                <w:szCs w:val="24"/>
                <w:lang w:eastAsia="ru-RU"/>
              </w:rPr>
              <w:t xml:space="preserve">оформлять </w:t>
            </w:r>
            <w:r w:rsidRPr="00E344C9">
              <w:rPr>
                <w:rFonts w:ascii="Times New Roman" w:eastAsia="Times New Roman" w:hAnsi="Times New Roman" w:cs="Times New Roman"/>
                <w:spacing w:val="1"/>
                <w:sz w:val="24"/>
                <w:szCs w:val="24"/>
                <w:lang w:eastAsia="ru-RU"/>
              </w:rPr>
              <w:t xml:space="preserve">изделия в </w:t>
            </w:r>
            <w:r w:rsidRPr="00E344C9">
              <w:rPr>
                <w:rFonts w:ascii="Times New Roman" w:eastAsia="Times New Roman" w:hAnsi="Times New Roman" w:cs="Times New Roman"/>
                <w:sz w:val="24"/>
                <w:szCs w:val="24"/>
                <w:lang w:eastAsia="ru-RU"/>
              </w:rPr>
              <w:t>соответствии с назначением (фургон «Мороженое»).</w:t>
            </w:r>
          </w:p>
        </w:tc>
      </w:tr>
      <w:tr w:rsidR="00970E59" w:rsidRPr="00E344C9" w14:paraId="4B0F3CA1" w14:textId="77777777" w:rsidTr="00970E59">
        <w:trPr>
          <w:jc w:val="center"/>
        </w:trPr>
        <w:tc>
          <w:tcPr>
            <w:tcW w:w="630" w:type="dxa"/>
            <w:vAlign w:val="center"/>
          </w:tcPr>
          <w:p w14:paraId="15463BA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2767" w:type="dxa"/>
            <w:vAlign w:val="center"/>
          </w:tcPr>
          <w:p w14:paraId="426AB2E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i/>
                <w:iCs/>
                <w:spacing w:val="4"/>
                <w:sz w:val="24"/>
                <w:szCs w:val="24"/>
                <w:lang w:eastAsia="ru-RU"/>
              </w:rPr>
              <w:t>Практическая  работа:</w:t>
            </w:r>
            <w:r w:rsidRPr="00E344C9">
              <w:rPr>
                <w:rFonts w:ascii="Times New Roman" w:eastAsia="Times New Roman" w:hAnsi="Times New Roman" w:cs="Times New Roman"/>
                <w:i/>
                <w:iCs/>
                <w:spacing w:val="4"/>
                <w:sz w:val="24"/>
                <w:szCs w:val="24"/>
                <w:lang w:eastAsia="ru-RU"/>
              </w:rPr>
              <w:t xml:space="preserve"> «Человек и земля»</w:t>
            </w:r>
          </w:p>
        </w:tc>
        <w:tc>
          <w:tcPr>
            <w:tcW w:w="993" w:type="dxa"/>
            <w:vAlign w:val="center"/>
          </w:tcPr>
          <w:p w14:paraId="125E4E3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46EA747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Align w:val="center"/>
          </w:tcPr>
          <w:p w14:paraId="2B82915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r>
      <w:tr w:rsidR="00970E59" w:rsidRPr="00E344C9" w14:paraId="1D55B7B6" w14:textId="77777777" w:rsidTr="00970E59">
        <w:trPr>
          <w:trHeight w:val="370"/>
          <w:jc w:val="center"/>
        </w:trPr>
        <w:tc>
          <w:tcPr>
            <w:tcW w:w="630" w:type="dxa"/>
            <w:vAlign w:val="center"/>
          </w:tcPr>
          <w:p w14:paraId="2295CDE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w:t>
            </w:r>
          </w:p>
        </w:tc>
        <w:tc>
          <w:tcPr>
            <w:tcW w:w="2767" w:type="dxa"/>
            <w:vAlign w:val="center"/>
          </w:tcPr>
          <w:p w14:paraId="6808A92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bCs/>
                <w:spacing w:val="5"/>
                <w:sz w:val="24"/>
                <w:szCs w:val="24"/>
                <w:lang w:eastAsia="ru-RU"/>
              </w:rPr>
              <w:t>Мосты</w:t>
            </w:r>
          </w:p>
          <w:p w14:paraId="2F4D0FC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3A635FB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iCs/>
                <w:spacing w:val="2"/>
                <w:sz w:val="24"/>
                <w:szCs w:val="24"/>
                <w:lang w:eastAsia="ru-RU"/>
              </w:rPr>
              <w:t>модель «Мост»</w:t>
            </w:r>
          </w:p>
          <w:p w14:paraId="115BFD8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sz w:val="24"/>
                <w:szCs w:val="24"/>
                <w:lang w:eastAsia="ru-RU"/>
              </w:rPr>
            </w:pPr>
          </w:p>
          <w:p w14:paraId="111AA65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993" w:type="dxa"/>
            <w:vAlign w:val="center"/>
          </w:tcPr>
          <w:p w14:paraId="466B760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239C978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4"/>
                <w:sz w:val="24"/>
                <w:szCs w:val="24"/>
                <w:lang w:eastAsia="ru-RU"/>
              </w:rPr>
            </w:pPr>
            <w:r w:rsidRPr="00E344C9">
              <w:rPr>
                <w:rFonts w:ascii="Times New Roman" w:eastAsia="Times New Roman" w:hAnsi="Times New Roman" w:cs="Times New Roman"/>
                <w:spacing w:val="-2"/>
                <w:sz w:val="24"/>
                <w:szCs w:val="24"/>
                <w:lang w:eastAsia="ru-RU"/>
              </w:rPr>
              <w:t>Мост, путепровод, виадук. Виды мостов (арочные, пон</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тонные, висячие, балочные), их назначение. Конструк</w:t>
            </w:r>
            <w:r w:rsidRPr="00E344C9">
              <w:rPr>
                <w:rFonts w:ascii="Times New Roman" w:eastAsia="Times New Roman" w:hAnsi="Times New Roman" w:cs="Times New Roman"/>
                <w:sz w:val="24"/>
                <w:szCs w:val="24"/>
                <w:lang w:eastAsia="ru-RU"/>
              </w:rPr>
              <w:softHyphen/>
              <w:t>тивные особенности мостов. Моделирование. Изготов</w:t>
            </w:r>
            <w:r w:rsidRPr="00E344C9">
              <w:rPr>
                <w:rFonts w:ascii="Times New Roman" w:eastAsia="Times New Roman" w:hAnsi="Times New Roman" w:cs="Times New Roman"/>
                <w:sz w:val="24"/>
                <w:szCs w:val="24"/>
                <w:lang w:eastAsia="ru-RU"/>
              </w:rPr>
              <w:softHyphen/>
              <w:t>ление модели висячего моста. Раскрой деталей из кар</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тона. Работа с различными материалами (картон, нит</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3"/>
                <w:sz w:val="24"/>
                <w:szCs w:val="24"/>
                <w:lang w:eastAsia="ru-RU"/>
              </w:rPr>
              <w:t xml:space="preserve">ки, проволока, трубочки для коктейля, зубочистки и </w:t>
            </w:r>
            <w:r w:rsidRPr="00E344C9">
              <w:rPr>
                <w:rFonts w:ascii="Times New Roman" w:eastAsia="Times New Roman" w:hAnsi="Times New Roman" w:cs="Times New Roman"/>
                <w:spacing w:val="4"/>
                <w:sz w:val="24"/>
                <w:szCs w:val="24"/>
                <w:lang w:eastAsia="ru-RU"/>
              </w:rPr>
              <w:t xml:space="preserve">пр.). Новый вид соединения деталей — натягивание </w:t>
            </w:r>
            <w:r w:rsidRPr="00E344C9">
              <w:rPr>
                <w:rFonts w:ascii="Times New Roman" w:eastAsia="Times New Roman" w:hAnsi="Times New Roman" w:cs="Times New Roman"/>
                <w:spacing w:val="-4"/>
                <w:sz w:val="24"/>
                <w:szCs w:val="24"/>
                <w:lang w:eastAsia="ru-RU"/>
              </w:rPr>
              <w:lastRenderedPageBreak/>
              <w:t xml:space="preserve">нитей. </w:t>
            </w:r>
            <w:r w:rsidRPr="00E344C9">
              <w:rPr>
                <w:rFonts w:ascii="Times New Roman" w:eastAsia="Times New Roman" w:hAnsi="Times New Roman" w:cs="Times New Roman"/>
                <w:spacing w:val="4"/>
                <w:sz w:val="24"/>
                <w:szCs w:val="24"/>
                <w:lang w:eastAsia="ru-RU"/>
              </w:rPr>
              <w:t xml:space="preserve">мост, путепровод, виадук, балочный мост, </w:t>
            </w:r>
            <w:r w:rsidRPr="00E344C9">
              <w:rPr>
                <w:rFonts w:ascii="Times New Roman" w:eastAsia="Times New Roman" w:hAnsi="Times New Roman" w:cs="Times New Roman"/>
                <w:spacing w:val="3"/>
                <w:sz w:val="24"/>
                <w:szCs w:val="24"/>
                <w:lang w:eastAsia="ru-RU"/>
              </w:rPr>
              <w:t>висячий мост, арочный мост, понтонный мост, несу</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z w:val="24"/>
                <w:szCs w:val="24"/>
                <w:lang w:eastAsia="ru-RU"/>
              </w:rPr>
              <w:t>щая конструкция.</w:t>
            </w:r>
          </w:p>
        </w:tc>
        <w:tc>
          <w:tcPr>
            <w:tcW w:w="5800" w:type="dxa"/>
            <w:vAlign w:val="center"/>
          </w:tcPr>
          <w:p w14:paraId="496E08D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Cs/>
                <w:sz w:val="24"/>
                <w:szCs w:val="24"/>
                <w:lang w:eastAsia="ru-RU"/>
              </w:rPr>
              <w:lastRenderedPageBreak/>
              <w:t xml:space="preserve"> -</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составлять </w:t>
            </w:r>
            <w:r w:rsidRPr="00E344C9">
              <w:rPr>
                <w:rFonts w:ascii="Times New Roman" w:eastAsia="Times New Roman" w:hAnsi="Times New Roman" w:cs="Times New Roman"/>
                <w:spacing w:val="2"/>
                <w:sz w:val="24"/>
                <w:szCs w:val="24"/>
                <w:lang w:eastAsia="ru-RU"/>
              </w:rPr>
              <w:t>рассказ на основе иллюстраций и текстов учеб</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ника о назначении и использовании мостов с помощью учителя; -с</w:t>
            </w:r>
            <w:r w:rsidRPr="00E344C9">
              <w:rPr>
                <w:rFonts w:ascii="Times New Roman" w:eastAsia="Times New Roman" w:hAnsi="Times New Roman" w:cs="Times New Roman"/>
                <w:b/>
                <w:bCs/>
                <w:spacing w:val="1"/>
                <w:sz w:val="24"/>
                <w:szCs w:val="24"/>
                <w:lang w:eastAsia="ru-RU"/>
              </w:rPr>
              <w:t xml:space="preserve">оздавать </w:t>
            </w:r>
            <w:r w:rsidRPr="00E344C9">
              <w:rPr>
                <w:rFonts w:ascii="Times New Roman" w:eastAsia="Times New Roman" w:hAnsi="Times New Roman" w:cs="Times New Roman"/>
                <w:spacing w:val="1"/>
                <w:sz w:val="24"/>
                <w:szCs w:val="24"/>
                <w:lang w:eastAsia="ru-RU"/>
              </w:rPr>
              <w:t>модель вися</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чего моста с соблюдением его конструктивных особенностей</w:t>
            </w:r>
            <w:r w:rsidRPr="00E344C9">
              <w:rPr>
                <w:rFonts w:ascii="Times New Roman" w:eastAsia="Times New Roman" w:hAnsi="Times New Roman" w:cs="Times New Roman"/>
                <w:spacing w:val="1"/>
                <w:sz w:val="24"/>
                <w:szCs w:val="24"/>
                <w:lang w:eastAsia="ru-RU"/>
              </w:rPr>
              <w:t xml:space="preserve"> с помощью учителя; -а</w:t>
            </w:r>
            <w:r w:rsidRPr="00E344C9">
              <w:rPr>
                <w:rFonts w:ascii="Times New Roman" w:eastAsia="Times New Roman" w:hAnsi="Times New Roman" w:cs="Times New Roman"/>
                <w:b/>
                <w:bCs/>
                <w:sz w:val="24"/>
                <w:szCs w:val="24"/>
                <w:lang w:eastAsia="ru-RU"/>
              </w:rPr>
              <w:t>нали</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1"/>
                <w:sz w:val="24"/>
                <w:szCs w:val="24"/>
                <w:lang w:eastAsia="ru-RU"/>
              </w:rPr>
              <w:t xml:space="preserve">зировать </w:t>
            </w:r>
            <w:r w:rsidRPr="00E344C9">
              <w:rPr>
                <w:rFonts w:ascii="Times New Roman" w:eastAsia="Times New Roman" w:hAnsi="Times New Roman" w:cs="Times New Roman"/>
                <w:spacing w:val="-1"/>
                <w:sz w:val="24"/>
                <w:szCs w:val="24"/>
                <w:lang w:eastAsia="ru-RU"/>
              </w:rPr>
              <w:t xml:space="preserve">и </w:t>
            </w:r>
            <w:r w:rsidRPr="00E344C9">
              <w:rPr>
                <w:rFonts w:ascii="Times New Roman" w:eastAsia="Times New Roman" w:hAnsi="Times New Roman" w:cs="Times New Roman"/>
                <w:b/>
                <w:bCs/>
                <w:spacing w:val="-1"/>
                <w:sz w:val="24"/>
                <w:szCs w:val="24"/>
                <w:lang w:eastAsia="ru-RU"/>
              </w:rPr>
              <w:t xml:space="preserve">выделять </w:t>
            </w:r>
            <w:r w:rsidRPr="00E344C9">
              <w:rPr>
                <w:rFonts w:ascii="Times New Roman" w:eastAsia="Times New Roman" w:hAnsi="Times New Roman" w:cs="Times New Roman"/>
                <w:spacing w:val="-1"/>
                <w:sz w:val="24"/>
                <w:szCs w:val="24"/>
                <w:lang w:eastAsia="ru-RU"/>
              </w:rPr>
              <w:t xml:space="preserve">основные элементы реального объекта, которые </w:t>
            </w:r>
            <w:r w:rsidRPr="00E344C9">
              <w:rPr>
                <w:rFonts w:ascii="Times New Roman" w:eastAsia="Times New Roman" w:hAnsi="Times New Roman" w:cs="Times New Roman"/>
                <w:sz w:val="24"/>
                <w:szCs w:val="24"/>
                <w:lang w:eastAsia="ru-RU"/>
              </w:rPr>
              <w:t xml:space="preserve">необходимо перенести при изготовлении модели </w:t>
            </w:r>
            <w:r w:rsidRPr="00E344C9">
              <w:rPr>
                <w:rFonts w:ascii="Times New Roman" w:eastAsia="Times New Roman" w:hAnsi="Times New Roman" w:cs="Times New Roman"/>
                <w:spacing w:val="1"/>
                <w:sz w:val="24"/>
                <w:szCs w:val="24"/>
                <w:lang w:eastAsia="ru-RU"/>
              </w:rPr>
              <w:t xml:space="preserve">с помощью учителя; </w:t>
            </w:r>
            <w:r w:rsidRPr="00E344C9">
              <w:rPr>
                <w:rFonts w:ascii="Times New Roman" w:eastAsia="Times New Roman" w:hAnsi="Times New Roman" w:cs="Times New Roman"/>
                <w:b/>
                <w:bCs/>
                <w:sz w:val="24"/>
                <w:szCs w:val="24"/>
                <w:lang w:eastAsia="ru-RU"/>
              </w:rPr>
              <w:t xml:space="preserve">-заполнять </w:t>
            </w:r>
            <w:r w:rsidRPr="00E344C9">
              <w:rPr>
                <w:rFonts w:ascii="Times New Roman" w:eastAsia="Times New Roman" w:hAnsi="Times New Roman" w:cs="Times New Roman"/>
                <w:sz w:val="24"/>
                <w:szCs w:val="24"/>
                <w:lang w:eastAsia="ru-RU"/>
              </w:rPr>
              <w:t>на осно</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ве плана изготовления изделия технологическую карту </w:t>
            </w:r>
            <w:r w:rsidRPr="00E344C9">
              <w:rPr>
                <w:rFonts w:ascii="Times New Roman" w:eastAsia="Times New Roman" w:hAnsi="Times New Roman" w:cs="Times New Roman"/>
                <w:spacing w:val="1"/>
                <w:sz w:val="24"/>
                <w:szCs w:val="24"/>
                <w:lang w:eastAsia="ru-RU"/>
              </w:rPr>
              <w:t>с помощью учителя</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b/>
                <w:bCs/>
                <w:spacing w:val="2"/>
                <w:sz w:val="24"/>
                <w:szCs w:val="24"/>
                <w:lang w:eastAsia="ru-RU"/>
              </w:rPr>
              <w:t>- п</w:t>
            </w:r>
            <w:r w:rsidRPr="00E344C9">
              <w:rPr>
                <w:rFonts w:ascii="Times New Roman" w:eastAsia="Times New Roman" w:hAnsi="Times New Roman" w:cs="Times New Roman"/>
                <w:b/>
                <w:bCs/>
                <w:spacing w:val="1"/>
                <w:sz w:val="24"/>
                <w:szCs w:val="24"/>
                <w:lang w:eastAsia="ru-RU"/>
              </w:rPr>
              <w:t xml:space="preserve">одбирать </w:t>
            </w:r>
            <w:r w:rsidRPr="00E344C9">
              <w:rPr>
                <w:rFonts w:ascii="Times New Roman" w:eastAsia="Times New Roman" w:hAnsi="Times New Roman" w:cs="Times New Roman"/>
                <w:spacing w:val="1"/>
                <w:sz w:val="24"/>
                <w:szCs w:val="24"/>
                <w:lang w:eastAsia="ru-RU"/>
              </w:rPr>
              <w:t xml:space="preserve">материалы для изготовления изделия, отражающие характеристики или свойства </w:t>
            </w:r>
            <w:r w:rsidRPr="00E344C9">
              <w:rPr>
                <w:rFonts w:ascii="Times New Roman" w:eastAsia="Times New Roman" w:hAnsi="Times New Roman" w:cs="Times New Roman"/>
                <w:spacing w:val="-1"/>
                <w:sz w:val="24"/>
                <w:szCs w:val="24"/>
                <w:lang w:eastAsia="ru-RU"/>
              </w:rPr>
              <w:t xml:space="preserve">реального объекта, </w:t>
            </w:r>
            <w:r w:rsidRPr="00E344C9">
              <w:rPr>
                <w:rFonts w:ascii="Times New Roman" w:eastAsia="Times New Roman" w:hAnsi="Times New Roman" w:cs="Times New Roman"/>
                <w:b/>
                <w:bCs/>
                <w:spacing w:val="-1"/>
                <w:sz w:val="24"/>
                <w:szCs w:val="24"/>
                <w:lang w:eastAsia="ru-RU"/>
              </w:rPr>
              <w:t xml:space="preserve">заменять </w:t>
            </w:r>
            <w:r w:rsidRPr="00E344C9">
              <w:rPr>
                <w:rFonts w:ascii="Times New Roman" w:eastAsia="Times New Roman" w:hAnsi="Times New Roman" w:cs="Times New Roman"/>
                <w:spacing w:val="-1"/>
                <w:sz w:val="24"/>
                <w:szCs w:val="24"/>
                <w:lang w:eastAsia="ru-RU"/>
              </w:rPr>
              <w:t xml:space="preserve">при необходимости основные материалы </w:t>
            </w:r>
            <w:r w:rsidRPr="00E344C9">
              <w:rPr>
                <w:rFonts w:ascii="Times New Roman" w:eastAsia="Times New Roman" w:hAnsi="Times New Roman" w:cs="Times New Roman"/>
                <w:spacing w:val="3"/>
                <w:sz w:val="24"/>
                <w:szCs w:val="24"/>
                <w:lang w:eastAsia="ru-RU"/>
              </w:rPr>
              <w:t>на подручные;</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3"/>
                <w:sz w:val="24"/>
                <w:szCs w:val="24"/>
                <w:lang w:eastAsia="ru-RU"/>
              </w:rPr>
              <w:t>-о</w:t>
            </w:r>
            <w:r w:rsidRPr="00E344C9">
              <w:rPr>
                <w:rFonts w:ascii="Times New Roman" w:eastAsia="Times New Roman" w:hAnsi="Times New Roman" w:cs="Times New Roman"/>
                <w:b/>
                <w:bCs/>
                <w:spacing w:val="3"/>
                <w:sz w:val="24"/>
                <w:szCs w:val="24"/>
                <w:lang w:eastAsia="ru-RU"/>
              </w:rPr>
              <w:t xml:space="preserve">сваивать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использовать </w:t>
            </w:r>
            <w:r w:rsidRPr="00E344C9">
              <w:rPr>
                <w:rFonts w:ascii="Times New Roman" w:eastAsia="Times New Roman" w:hAnsi="Times New Roman" w:cs="Times New Roman"/>
                <w:spacing w:val="3"/>
                <w:sz w:val="24"/>
                <w:szCs w:val="24"/>
                <w:lang w:eastAsia="ru-RU"/>
              </w:rPr>
              <w:t xml:space="preserve">новые виды соединений </w:t>
            </w:r>
            <w:r w:rsidRPr="00E344C9">
              <w:rPr>
                <w:rFonts w:ascii="Times New Roman" w:eastAsia="Times New Roman" w:hAnsi="Times New Roman" w:cs="Times New Roman"/>
                <w:spacing w:val="1"/>
                <w:sz w:val="24"/>
                <w:szCs w:val="24"/>
                <w:lang w:eastAsia="ru-RU"/>
              </w:rPr>
              <w:t xml:space="preserve">деталей (натягивание нитей) с помощью учителя; -самостоятельно </w:t>
            </w:r>
            <w:r w:rsidRPr="00E344C9">
              <w:rPr>
                <w:rFonts w:ascii="Times New Roman" w:eastAsia="Times New Roman" w:hAnsi="Times New Roman" w:cs="Times New Roman"/>
                <w:b/>
                <w:bCs/>
                <w:spacing w:val="1"/>
                <w:sz w:val="24"/>
                <w:szCs w:val="24"/>
                <w:lang w:eastAsia="ru-RU"/>
              </w:rPr>
              <w:t xml:space="preserve">оформлять </w:t>
            </w:r>
            <w:r w:rsidRPr="00E344C9">
              <w:rPr>
                <w:rFonts w:ascii="Times New Roman" w:eastAsia="Times New Roman" w:hAnsi="Times New Roman" w:cs="Times New Roman"/>
                <w:spacing w:val="1"/>
                <w:sz w:val="24"/>
                <w:szCs w:val="24"/>
                <w:lang w:eastAsia="ru-RU"/>
              </w:rPr>
              <w:t>изделие; -а</w:t>
            </w:r>
            <w:r w:rsidRPr="00E344C9">
              <w:rPr>
                <w:rFonts w:ascii="Times New Roman" w:eastAsia="Times New Roman" w:hAnsi="Times New Roman" w:cs="Times New Roman"/>
                <w:b/>
                <w:bCs/>
                <w:sz w:val="24"/>
                <w:szCs w:val="24"/>
                <w:lang w:eastAsia="ru-RU"/>
              </w:rPr>
              <w:t xml:space="preserve">нализировать </w:t>
            </w:r>
            <w:r w:rsidRPr="00E344C9">
              <w:rPr>
                <w:rFonts w:ascii="Times New Roman" w:eastAsia="Times New Roman" w:hAnsi="Times New Roman" w:cs="Times New Roman"/>
                <w:sz w:val="24"/>
                <w:szCs w:val="24"/>
                <w:lang w:eastAsia="ru-RU"/>
              </w:rPr>
              <w:t xml:space="preserve">работу поэтапно, </w:t>
            </w:r>
            <w:r w:rsidRPr="00E344C9">
              <w:rPr>
                <w:rFonts w:ascii="Times New Roman" w:eastAsia="Times New Roman" w:hAnsi="Times New Roman" w:cs="Times New Roman"/>
                <w:b/>
                <w:bCs/>
                <w:sz w:val="24"/>
                <w:szCs w:val="24"/>
                <w:lang w:eastAsia="ru-RU"/>
              </w:rPr>
              <w:t xml:space="preserve">оценивать </w:t>
            </w:r>
            <w:r w:rsidRPr="00E344C9">
              <w:rPr>
                <w:rFonts w:ascii="Times New Roman" w:eastAsia="Times New Roman" w:hAnsi="Times New Roman" w:cs="Times New Roman"/>
                <w:sz w:val="24"/>
                <w:szCs w:val="24"/>
                <w:lang w:eastAsia="ru-RU"/>
              </w:rPr>
              <w:lastRenderedPageBreak/>
              <w:t xml:space="preserve">качество её выполнения </w:t>
            </w:r>
            <w:r w:rsidRPr="00E344C9">
              <w:rPr>
                <w:rFonts w:ascii="Times New Roman" w:eastAsia="Times New Roman" w:hAnsi="Times New Roman" w:cs="Times New Roman"/>
                <w:spacing w:val="1"/>
                <w:sz w:val="24"/>
                <w:szCs w:val="24"/>
                <w:lang w:eastAsia="ru-RU"/>
              </w:rPr>
              <w:t>с помощью учителя.</w:t>
            </w:r>
          </w:p>
        </w:tc>
      </w:tr>
      <w:tr w:rsidR="00970E59" w:rsidRPr="00E344C9" w14:paraId="0AA9175A" w14:textId="77777777" w:rsidTr="00970E59">
        <w:trPr>
          <w:trHeight w:val="1968"/>
          <w:jc w:val="center"/>
        </w:trPr>
        <w:tc>
          <w:tcPr>
            <w:tcW w:w="630" w:type="dxa"/>
            <w:vAlign w:val="center"/>
          </w:tcPr>
          <w:p w14:paraId="7C757CE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5</w:t>
            </w:r>
          </w:p>
        </w:tc>
        <w:tc>
          <w:tcPr>
            <w:tcW w:w="2767" w:type="dxa"/>
            <w:vAlign w:val="center"/>
          </w:tcPr>
          <w:p w14:paraId="4245CE8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6"/>
                <w:sz w:val="24"/>
                <w:szCs w:val="24"/>
                <w:lang w:eastAsia="ru-RU"/>
              </w:rPr>
              <w:t>Водный транспорт</w:t>
            </w:r>
          </w:p>
          <w:p w14:paraId="0B113A2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Cs/>
                <w:i/>
                <w:spacing w:val="1"/>
                <w:sz w:val="24"/>
                <w:szCs w:val="24"/>
                <w:lang w:eastAsia="ru-RU"/>
              </w:rPr>
            </w:pPr>
          </w:p>
          <w:p w14:paraId="2EF0E8F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w:t>
            </w:r>
          </w:p>
          <w:p w14:paraId="6B2572A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i/>
                <w:iCs/>
                <w:spacing w:val="3"/>
                <w:sz w:val="24"/>
                <w:szCs w:val="24"/>
                <w:lang w:eastAsia="ru-RU"/>
              </w:rPr>
              <w:t>«Яхта»</w:t>
            </w:r>
          </w:p>
        </w:tc>
        <w:tc>
          <w:tcPr>
            <w:tcW w:w="993" w:type="dxa"/>
            <w:vAlign w:val="center"/>
          </w:tcPr>
          <w:p w14:paraId="16ABD88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599F13C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Водный транспорт. Виды водного транспорта.</w:t>
            </w:r>
          </w:p>
          <w:p w14:paraId="46C5A2F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3"/>
                <w:sz w:val="24"/>
                <w:szCs w:val="24"/>
                <w:lang w:eastAsia="ru-RU"/>
              </w:rPr>
              <w:t xml:space="preserve">Проектная деятельность. Работа с бумагой. Работа с </w:t>
            </w:r>
            <w:r w:rsidRPr="00E344C9">
              <w:rPr>
                <w:rFonts w:ascii="Times New Roman" w:eastAsia="Times New Roman" w:hAnsi="Times New Roman" w:cs="Times New Roman"/>
                <w:spacing w:val="1"/>
                <w:sz w:val="24"/>
                <w:szCs w:val="24"/>
                <w:lang w:eastAsia="ru-RU"/>
              </w:rPr>
              <w:t>пластмассовым конструктором. Конструирование. За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полнение технологической карты.</w:t>
            </w:r>
          </w:p>
          <w:p w14:paraId="270A8F8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i/>
                <w:spacing w:val="-1"/>
                <w:sz w:val="24"/>
                <w:szCs w:val="24"/>
                <w:lang w:eastAsia="ru-RU"/>
              </w:rPr>
              <w:t>Профессия</w:t>
            </w:r>
            <w:r w:rsidRPr="00E344C9">
              <w:rPr>
                <w:rFonts w:ascii="Times New Roman" w:eastAsia="Times New Roman" w:hAnsi="Times New Roman" w:cs="Times New Roman"/>
                <w:spacing w:val="-1"/>
                <w:sz w:val="24"/>
                <w:szCs w:val="24"/>
                <w:lang w:eastAsia="ru-RU"/>
              </w:rPr>
              <w:t>: кораблестроитель.</w:t>
            </w:r>
          </w:p>
          <w:p w14:paraId="5B3078F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верфь, баржа, контргайка.</w:t>
            </w:r>
          </w:p>
          <w:p w14:paraId="6D9E916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Align w:val="center"/>
          </w:tcPr>
          <w:p w14:paraId="773CC9D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w:t>
            </w:r>
            <w:r w:rsidRPr="00E344C9">
              <w:rPr>
                <w:rFonts w:ascii="Times New Roman" w:eastAsia="Times New Roman" w:hAnsi="Times New Roman" w:cs="Times New Roman"/>
                <w:spacing w:val="1"/>
                <w:sz w:val="24"/>
                <w:szCs w:val="24"/>
                <w:lang w:eastAsia="ru-RU"/>
              </w:rPr>
              <w:t xml:space="preserve"> с помощью учителя </w:t>
            </w:r>
            <w:r w:rsidRPr="00E344C9">
              <w:rPr>
                <w:rFonts w:ascii="Times New Roman" w:eastAsia="Times New Roman" w:hAnsi="Times New Roman" w:cs="Times New Roman"/>
                <w:b/>
                <w:bCs/>
                <w:spacing w:val="1"/>
                <w:sz w:val="24"/>
                <w:szCs w:val="24"/>
                <w:lang w:eastAsia="ru-RU"/>
              </w:rPr>
              <w:t xml:space="preserve">анализировать </w:t>
            </w:r>
            <w:r w:rsidRPr="00E344C9">
              <w:rPr>
                <w:rFonts w:ascii="Times New Roman" w:eastAsia="Times New Roman" w:hAnsi="Times New Roman" w:cs="Times New Roman"/>
                <w:sz w:val="24"/>
                <w:szCs w:val="24"/>
                <w:lang w:eastAsia="ru-RU"/>
              </w:rPr>
              <w:t xml:space="preserve">конструкцию, </w:t>
            </w:r>
            <w:r w:rsidRPr="00E344C9">
              <w:rPr>
                <w:rFonts w:ascii="Times New Roman" w:eastAsia="Times New Roman" w:hAnsi="Times New Roman" w:cs="Times New Roman"/>
                <w:b/>
                <w:bCs/>
                <w:sz w:val="24"/>
                <w:szCs w:val="24"/>
                <w:lang w:eastAsia="ru-RU"/>
              </w:rPr>
              <w:t xml:space="preserve">заполнять </w:t>
            </w:r>
            <w:r w:rsidRPr="00E344C9">
              <w:rPr>
                <w:rFonts w:ascii="Times New Roman" w:eastAsia="Times New Roman" w:hAnsi="Times New Roman" w:cs="Times New Roman"/>
                <w:sz w:val="24"/>
                <w:szCs w:val="24"/>
                <w:lang w:eastAsia="ru-RU"/>
              </w:rPr>
              <w:t xml:space="preserve">технологическую карту, </w:t>
            </w:r>
            <w:r w:rsidRPr="00E344C9">
              <w:rPr>
                <w:rFonts w:ascii="Times New Roman" w:eastAsia="Times New Roman" w:hAnsi="Times New Roman" w:cs="Times New Roman"/>
                <w:b/>
                <w:bCs/>
                <w:sz w:val="24"/>
                <w:szCs w:val="24"/>
                <w:lang w:eastAsia="ru-RU"/>
              </w:rPr>
              <w:t xml:space="preserve">определять </w:t>
            </w:r>
            <w:r w:rsidRPr="00E344C9">
              <w:rPr>
                <w:rFonts w:ascii="Times New Roman" w:eastAsia="Times New Roman" w:hAnsi="Times New Roman" w:cs="Times New Roman"/>
                <w:sz w:val="24"/>
                <w:szCs w:val="24"/>
                <w:lang w:eastAsia="ru-RU"/>
              </w:rPr>
              <w:t>после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довательность операций. Яхта: </w:t>
            </w:r>
            <w:r w:rsidRPr="00E344C9">
              <w:rPr>
                <w:rFonts w:ascii="Times New Roman" w:eastAsia="Times New Roman" w:hAnsi="Times New Roman" w:cs="Times New Roman"/>
                <w:b/>
                <w:bCs/>
                <w:spacing w:val="-2"/>
                <w:sz w:val="24"/>
                <w:szCs w:val="24"/>
                <w:lang w:eastAsia="ru-RU"/>
              </w:rPr>
              <w:t xml:space="preserve">выполнять </w:t>
            </w:r>
            <w:r w:rsidRPr="00E344C9">
              <w:rPr>
                <w:rFonts w:ascii="Times New Roman" w:eastAsia="Times New Roman" w:hAnsi="Times New Roman" w:cs="Times New Roman"/>
                <w:spacing w:val="-2"/>
                <w:sz w:val="24"/>
                <w:szCs w:val="24"/>
                <w:lang w:eastAsia="ru-RU"/>
              </w:rPr>
              <w:t>раскрой де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талей по шаблону, проводить сборку и оформление изделия, </w:t>
            </w:r>
            <w:r w:rsidRPr="00E344C9">
              <w:rPr>
                <w:rFonts w:ascii="Times New Roman" w:eastAsia="Times New Roman" w:hAnsi="Times New Roman" w:cs="Times New Roman"/>
                <w:b/>
                <w:bCs/>
                <w:spacing w:val="1"/>
                <w:sz w:val="24"/>
                <w:szCs w:val="24"/>
                <w:lang w:eastAsia="ru-RU"/>
              </w:rPr>
              <w:t>исполь</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pacing w:val="2"/>
                <w:sz w:val="24"/>
                <w:szCs w:val="24"/>
                <w:lang w:eastAsia="ru-RU"/>
              </w:rPr>
              <w:t xml:space="preserve">зовать </w:t>
            </w:r>
            <w:r w:rsidRPr="00E344C9">
              <w:rPr>
                <w:rFonts w:ascii="Times New Roman" w:eastAsia="Times New Roman" w:hAnsi="Times New Roman" w:cs="Times New Roman"/>
                <w:spacing w:val="2"/>
                <w:sz w:val="24"/>
                <w:szCs w:val="24"/>
                <w:lang w:eastAsia="ru-RU"/>
              </w:rPr>
              <w:t xml:space="preserve">приёмы работы с бумагой, </w:t>
            </w:r>
            <w:r w:rsidRPr="00E344C9">
              <w:rPr>
                <w:rFonts w:ascii="Times New Roman" w:eastAsia="Times New Roman" w:hAnsi="Times New Roman" w:cs="Times New Roman"/>
                <w:b/>
                <w:bCs/>
                <w:spacing w:val="2"/>
                <w:sz w:val="24"/>
                <w:szCs w:val="24"/>
                <w:lang w:eastAsia="ru-RU"/>
              </w:rPr>
              <w:t xml:space="preserve">создавать </w:t>
            </w:r>
            <w:r w:rsidRPr="00E344C9">
              <w:rPr>
                <w:rFonts w:ascii="Times New Roman" w:eastAsia="Times New Roman" w:hAnsi="Times New Roman" w:cs="Times New Roman"/>
                <w:spacing w:val="2"/>
                <w:sz w:val="24"/>
                <w:szCs w:val="24"/>
                <w:lang w:eastAsia="ru-RU"/>
              </w:rPr>
              <w:t>модель яхты с сохране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нием объёмной конструкции; -п</w:t>
            </w:r>
            <w:r w:rsidRPr="00E344C9">
              <w:rPr>
                <w:rFonts w:ascii="Times New Roman" w:eastAsia="Times New Roman" w:hAnsi="Times New Roman" w:cs="Times New Roman"/>
                <w:b/>
                <w:bCs/>
                <w:spacing w:val="1"/>
                <w:sz w:val="24"/>
                <w:szCs w:val="24"/>
                <w:lang w:eastAsia="ru-RU"/>
              </w:rPr>
              <w:t xml:space="preserve">резентовать </w:t>
            </w:r>
            <w:r w:rsidRPr="00E344C9">
              <w:rPr>
                <w:rFonts w:ascii="Times New Roman" w:eastAsia="Times New Roman" w:hAnsi="Times New Roman" w:cs="Times New Roman"/>
                <w:spacing w:val="1"/>
                <w:sz w:val="24"/>
                <w:szCs w:val="24"/>
                <w:lang w:eastAsia="ru-RU"/>
              </w:rPr>
              <w:t xml:space="preserve">готовое изделие; </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-осуществлять </w:t>
            </w:r>
            <w:r w:rsidRPr="00E344C9">
              <w:rPr>
                <w:rFonts w:ascii="Times New Roman" w:eastAsia="Times New Roman" w:hAnsi="Times New Roman" w:cs="Times New Roman"/>
                <w:spacing w:val="2"/>
                <w:sz w:val="24"/>
                <w:szCs w:val="24"/>
                <w:lang w:eastAsia="ru-RU"/>
              </w:rPr>
              <w:t xml:space="preserve">самоконтроль и самооценку работы (по визуальному </w:t>
            </w:r>
            <w:r w:rsidRPr="00E344C9">
              <w:rPr>
                <w:rFonts w:ascii="Times New Roman" w:eastAsia="Times New Roman" w:hAnsi="Times New Roman" w:cs="Times New Roman"/>
                <w:spacing w:val="1"/>
                <w:sz w:val="24"/>
                <w:szCs w:val="24"/>
                <w:lang w:eastAsia="ru-RU"/>
              </w:rPr>
              <w:t>плану или технологической карте);</w:t>
            </w:r>
          </w:p>
          <w:p w14:paraId="7217807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корректировать </w:t>
            </w:r>
            <w:r w:rsidRPr="00E344C9">
              <w:rPr>
                <w:rFonts w:ascii="Times New Roman" w:eastAsia="Times New Roman" w:hAnsi="Times New Roman" w:cs="Times New Roman"/>
                <w:spacing w:val="1"/>
                <w:sz w:val="24"/>
                <w:szCs w:val="24"/>
                <w:lang w:eastAsia="ru-RU"/>
              </w:rPr>
              <w:t>свои действия.</w:t>
            </w:r>
          </w:p>
        </w:tc>
      </w:tr>
      <w:tr w:rsidR="00970E59" w:rsidRPr="00E344C9" w14:paraId="1B19E37E" w14:textId="77777777" w:rsidTr="00970E59">
        <w:trPr>
          <w:trHeight w:val="1968"/>
          <w:jc w:val="center"/>
        </w:trPr>
        <w:tc>
          <w:tcPr>
            <w:tcW w:w="630" w:type="dxa"/>
            <w:vAlign w:val="center"/>
          </w:tcPr>
          <w:p w14:paraId="13F1866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6</w:t>
            </w:r>
          </w:p>
        </w:tc>
        <w:tc>
          <w:tcPr>
            <w:tcW w:w="2767" w:type="dxa"/>
            <w:vAlign w:val="center"/>
          </w:tcPr>
          <w:p w14:paraId="33BCF0E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Океанариум</w:t>
            </w:r>
          </w:p>
          <w:p w14:paraId="7273D56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p>
          <w:p w14:paraId="60CF467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 «Осьминоги и рыбки».</w:t>
            </w:r>
          </w:p>
          <w:p w14:paraId="0ACFCA0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p>
        </w:tc>
        <w:tc>
          <w:tcPr>
            <w:tcW w:w="993" w:type="dxa"/>
            <w:vAlign w:val="center"/>
          </w:tcPr>
          <w:p w14:paraId="608562B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782955A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Океанариум и его обитатели. Ихтиолог. Мягкие игруш</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2"/>
                <w:sz w:val="24"/>
                <w:szCs w:val="24"/>
                <w:lang w:eastAsia="ru-RU"/>
              </w:rPr>
              <w:t xml:space="preserve">ки. Виды мягких игрушек (плоские, </w:t>
            </w:r>
            <w:proofErr w:type="spellStart"/>
            <w:r w:rsidRPr="00E344C9">
              <w:rPr>
                <w:rFonts w:ascii="Times New Roman" w:eastAsia="Times New Roman" w:hAnsi="Times New Roman" w:cs="Times New Roman"/>
                <w:spacing w:val="2"/>
                <w:sz w:val="24"/>
                <w:szCs w:val="24"/>
                <w:lang w:eastAsia="ru-RU"/>
              </w:rPr>
              <w:t>полуобъёмные</w:t>
            </w:r>
            <w:proofErr w:type="spellEnd"/>
            <w:r w:rsidRPr="00E344C9">
              <w:rPr>
                <w:rFonts w:ascii="Times New Roman" w:eastAsia="Times New Roman" w:hAnsi="Times New Roman" w:cs="Times New Roman"/>
                <w:spacing w:val="2"/>
                <w:sz w:val="24"/>
                <w:szCs w:val="24"/>
                <w:lang w:eastAsia="ru-RU"/>
              </w:rPr>
              <w:t xml:space="preserve"> и </w:t>
            </w:r>
            <w:r w:rsidRPr="00E344C9">
              <w:rPr>
                <w:rFonts w:ascii="Times New Roman" w:eastAsia="Times New Roman" w:hAnsi="Times New Roman" w:cs="Times New Roman"/>
                <w:sz w:val="24"/>
                <w:szCs w:val="24"/>
                <w:lang w:eastAsia="ru-RU"/>
              </w:rPr>
              <w:t xml:space="preserve">объёмные). Правила и последовательность работы над </w:t>
            </w:r>
            <w:r w:rsidRPr="00E344C9">
              <w:rPr>
                <w:rFonts w:ascii="Times New Roman" w:eastAsia="Times New Roman" w:hAnsi="Times New Roman" w:cs="Times New Roman"/>
                <w:spacing w:val="-1"/>
                <w:sz w:val="24"/>
                <w:szCs w:val="24"/>
                <w:lang w:eastAsia="ru-RU"/>
              </w:rPr>
              <w:t>мягкой игрушкой. Технология создания мягкой игруш</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ки из подручных материалов.</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2"/>
                <w:sz w:val="24"/>
                <w:szCs w:val="24"/>
                <w:lang w:eastAsia="ru-RU"/>
              </w:rPr>
              <w:t>Работа с текстильными материалами. Изготовление уп</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рощённого варианта мягкой игрушки. Закрепление на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выков выполнения стежков и швов.</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pacing w:val="-1"/>
                <w:sz w:val="24"/>
                <w:szCs w:val="24"/>
                <w:lang w:eastAsia="ru-RU"/>
              </w:rPr>
              <w:t>Профессия:</w:t>
            </w:r>
            <w:r w:rsidRPr="00E344C9">
              <w:rPr>
                <w:rFonts w:ascii="Times New Roman" w:eastAsia="Times New Roman" w:hAnsi="Times New Roman" w:cs="Times New Roman"/>
                <w:spacing w:val="-1"/>
                <w:sz w:val="24"/>
                <w:szCs w:val="24"/>
                <w:lang w:eastAsia="ru-RU"/>
              </w:rPr>
              <w:t xml:space="preserve"> ихтиолог. </w:t>
            </w:r>
            <w:r w:rsidRPr="00E344C9">
              <w:rPr>
                <w:rFonts w:ascii="Times New Roman" w:eastAsia="Times New Roman" w:hAnsi="Times New Roman" w:cs="Times New Roman"/>
                <w:spacing w:val="1"/>
                <w:sz w:val="24"/>
                <w:szCs w:val="24"/>
                <w:lang w:eastAsia="ru-RU"/>
              </w:rPr>
              <w:t xml:space="preserve"> мягкая игрушка, океанариум.</w:t>
            </w:r>
          </w:p>
        </w:tc>
        <w:tc>
          <w:tcPr>
            <w:tcW w:w="5800" w:type="dxa"/>
            <w:vAlign w:val="center"/>
          </w:tcPr>
          <w:p w14:paraId="64C7F0E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z w:val="24"/>
                <w:szCs w:val="24"/>
                <w:lang w:eastAsia="ru-RU"/>
              </w:rPr>
              <w:t xml:space="preserve"> - </w:t>
            </w:r>
            <w:r w:rsidRPr="00E344C9">
              <w:rPr>
                <w:rFonts w:ascii="Times New Roman" w:eastAsia="Times New Roman" w:hAnsi="Times New Roman" w:cs="Times New Roman"/>
                <w:bCs/>
                <w:sz w:val="24"/>
                <w:szCs w:val="24"/>
                <w:lang w:eastAsia="ru-RU"/>
              </w:rPr>
              <w:t>с помощью учителя</w:t>
            </w:r>
            <w:r w:rsidRPr="00E344C9">
              <w:rPr>
                <w:rFonts w:ascii="Times New Roman" w:eastAsia="Times New Roman" w:hAnsi="Times New Roman" w:cs="Times New Roman"/>
                <w:b/>
                <w:bCs/>
                <w:sz w:val="24"/>
                <w:szCs w:val="24"/>
                <w:lang w:eastAsia="ru-RU"/>
              </w:rPr>
              <w:t xml:space="preserve"> з</w:t>
            </w:r>
            <w:r w:rsidRPr="00E344C9">
              <w:rPr>
                <w:rFonts w:ascii="Times New Roman" w:eastAsia="Times New Roman" w:hAnsi="Times New Roman" w:cs="Times New Roman"/>
                <w:b/>
                <w:bCs/>
                <w:spacing w:val="-2"/>
                <w:sz w:val="24"/>
                <w:szCs w:val="24"/>
                <w:lang w:eastAsia="ru-RU"/>
              </w:rPr>
              <w:t xml:space="preserve">накомиться </w:t>
            </w:r>
            <w:r w:rsidRPr="00E344C9">
              <w:rPr>
                <w:rFonts w:ascii="Times New Roman" w:eastAsia="Times New Roman" w:hAnsi="Times New Roman" w:cs="Times New Roman"/>
                <w:spacing w:val="-2"/>
                <w:sz w:val="24"/>
                <w:szCs w:val="24"/>
                <w:lang w:eastAsia="ru-RU"/>
              </w:rPr>
              <w:t>с пра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вилами и последовательностью работы над мягкой игрушкой; </w:t>
            </w:r>
            <w:r w:rsidRPr="00E344C9">
              <w:rPr>
                <w:rFonts w:ascii="Times New Roman" w:eastAsia="Times New Roman" w:hAnsi="Times New Roman" w:cs="Times New Roman"/>
                <w:b/>
                <w:bCs/>
                <w:spacing w:val="-1"/>
                <w:sz w:val="24"/>
                <w:szCs w:val="24"/>
                <w:lang w:eastAsia="ru-RU"/>
              </w:rPr>
              <w:t xml:space="preserve">- осваивать </w:t>
            </w:r>
            <w:r w:rsidRPr="00E344C9">
              <w:rPr>
                <w:rFonts w:ascii="Times New Roman" w:eastAsia="Times New Roman" w:hAnsi="Times New Roman" w:cs="Times New Roman"/>
                <w:spacing w:val="-1"/>
                <w:sz w:val="24"/>
                <w:szCs w:val="24"/>
                <w:lang w:eastAsia="ru-RU"/>
              </w:rPr>
              <w:t>технологию создания мягкой игрушки из подручных мате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риалов;</w:t>
            </w:r>
          </w:p>
          <w:p w14:paraId="6572F80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z w:val="24"/>
                <w:szCs w:val="24"/>
                <w:lang w:eastAsia="ru-RU"/>
              </w:rPr>
              <w:t>-с</w:t>
            </w:r>
            <w:r w:rsidRPr="00E344C9">
              <w:rPr>
                <w:rFonts w:ascii="Times New Roman" w:eastAsia="Times New Roman" w:hAnsi="Times New Roman" w:cs="Times New Roman"/>
                <w:b/>
                <w:bCs/>
                <w:sz w:val="24"/>
                <w:szCs w:val="24"/>
                <w:lang w:eastAsia="ru-RU"/>
              </w:rPr>
              <w:t xml:space="preserve">оотносить </w:t>
            </w:r>
            <w:r w:rsidRPr="00E344C9">
              <w:rPr>
                <w:rFonts w:ascii="Times New Roman" w:eastAsia="Times New Roman" w:hAnsi="Times New Roman" w:cs="Times New Roman"/>
                <w:sz w:val="24"/>
                <w:szCs w:val="24"/>
                <w:lang w:eastAsia="ru-RU"/>
              </w:rPr>
              <w:t>последовательность изготовления мягкой игруш</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 xml:space="preserve">ки с текстовым планом </w:t>
            </w:r>
            <w:r w:rsidRPr="00E344C9">
              <w:rPr>
                <w:rFonts w:ascii="Times New Roman" w:eastAsia="Times New Roman" w:hAnsi="Times New Roman" w:cs="Times New Roman"/>
                <w:bCs/>
                <w:sz w:val="24"/>
                <w:szCs w:val="24"/>
                <w:lang w:eastAsia="ru-RU"/>
              </w:rPr>
              <w:t>с помощью учителя</w:t>
            </w:r>
            <w:r w:rsidRPr="00E344C9">
              <w:rPr>
                <w:rFonts w:ascii="Times New Roman" w:eastAsia="Times New Roman" w:hAnsi="Times New Roman" w:cs="Times New Roman"/>
                <w:spacing w:val="3"/>
                <w:sz w:val="24"/>
                <w:szCs w:val="24"/>
                <w:lang w:eastAsia="ru-RU"/>
              </w:rPr>
              <w:t>; -з</w:t>
            </w:r>
            <w:r w:rsidRPr="00E344C9">
              <w:rPr>
                <w:rFonts w:ascii="Times New Roman" w:eastAsia="Times New Roman" w:hAnsi="Times New Roman" w:cs="Times New Roman"/>
                <w:b/>
                <w:bCs/>
                <w:spacing w:val="3"/>
                <w:sz w:val="24"/>
                <w:szCs w:val="24"/>
                <w:lang w:eastAsia="ru-RU"/>
              </w:rPr>
              <w:t xml:space="preserve">аполнять </w:t>
            </w:r>
            <w:r w:rsidRPr="00E344C9">
              <w:rPr>
                <w:rFonts w:ascii="Times New Roman" w:eastAsia="Times New Roman" w:hAnsi="Times New Roman" w:cs="Times New Roman"/>
                <w:spacing w:val="3"/>
                <w:sz w:val="24"/>
                <w:szCs w:val="24"/>
                <w:lang w:eastAsia="ru-RU"/>
              </w:rPr>
              <w:t xml:space="preserve">технологическую </w:t>
            </w:r>
            <w:r w:rsidRPr="00E344C9">
              <w:rPr>
                <w:rFonts w:ascii="Times New Roman" w:eastAsia="Times New Roman" w:hAnsi="Times New Roman" w:cs="Times New Roman"/>
                <w:spacing w:val="-6"/>
                <w:sz w:val="24"/>
                <w:szCs w:val="24"/>
                <w:lang w:eastAsia="ru-RU"/>
              </w:rPr>
              <w:t xml:space="preserve">карту </w:t>
            </w:r>
            <w:r w:rsidRPr="00E344C9">
              <w:rPr>
                <w:rFonts w:ascii="Times New Roman" w:eastAsia="Times New Roman" w:hAnsi="Times New Roman" w:cs="Times New Roman"/>
                <w:bCs/>
                <w:sz w:val="24"/>
                <w:szCs w:val="24"/>
                <w:lang w:eastAsia="ru-RU"/>
              </w:rPr>
              <w:t>с помощью учителя;</w:t>
            </w:r>
            <w:r w:rsidRPr="00E344C9">
              <w:rPr>
                <w:rFonts w:ascii="Times New Roman" w:eastAsia="Times New Roman" w:hAnsi="Times New Roman" w:cs="Times New Roman"/>
                <w:spacing w:val="-6"/>
                <w:sz w:val="24"/>
                <w:szCs w:val="24"/>
                <w:lang w:eastAsia="ru-RU"/>
              </w:rPr>
              <w:t xml:space="preserve"> </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 соотносить </w:t>
            </w:r>
            <w:r w:rsidRPr="00E344C9">
              <w:rPr>
                <w:rFonts w:ascii="Times New Roman" w:eastAsia="Times New Roman" w:hAnsi="Times New Roman" w:cs="Times New Roman"/>
                <w:spacing w:val="2"/>
                <w:sz w:val="24"/>
                <w:szCs w:val="24"/>
                <w:lang w:eastAsia="ru-RU"/>
              </w:rPr>
              <w:t>формы морских животных с формами предметов, из ко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4"/>
                <w:sz w:val="24"/>
                <w:szCs w:val="24"/>
                <w:lang w:eastAsia="ru-RU"/>
              </w:rPr>
              <w:t>торых изготавливаются мягкие игрушки;</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4"/>
                <w:sz w:val="24"/>
                <w:szCs w:val="24"/>
                <w:lang w:eastAsia="ru-RU"/>
              </w:rPr>
              <w:t>-п</w:t>
            </w:r>
            <w:r w:rsidRPr="00E344C9">
              <w:rPr>
                <w:rFonts w:ascii="Times New Roman" w:eastAsia="Times New Roman" w:hAnsi="Times New Roman" w:cs="Times New Roman"/>
                <w:b/>
                <w:bCs/>
                <w:spacing w:val="4"/>
                <w:sz w:val="24"/>
                <w:szCs w:val="24"/>
                <w:lang w:eastAsia="ru-RU"/>
              </w:rPr>
              <w:t xml:space="preserve">одбирать </w:t>
            </w:r>
            <w:r w:rsidRPr="00E344C9">
              <w:rPr>
                <w:rFonts w:ascii="Times New Roman" w:eastAsia="Times New Roman" w:hAnsi="Times New Roman" w:cs="Times New Roman"/>
                <w:spacing w:val="4"/>
                <w:sz w:val="24"/>
                <w:szCs w:val="24"/>
                <w:lang w:eastAsia="ru-RU"/>
              </w:rPr>
              <w:t xml:space="preserve">из подручных </w:t>
            </w:r>
            <w:r w:rsidRPr="00E344C9">
              <w:rPr>
                <w:rFonts w:ascii="Times New Roman" w:eastAsia="Times New Roman" w:hAnsi="Times New Roman" w:cs="Times New Roman"/>
                <w:spacing w:val="1"/>
                <w:sz w:val="24"/>
                <w:szCs w:val="24"/>
                <w:lang w:eastAsia="ru-RU"/>
              </w:rPr>
              <w:t xml:space="preserve">средств материалы для изготовления изделия, </w:t>
            </w:r>
            <w:r w:rsidRPr="00E344C9">
              <w:rPr>
                <w:rFonts w:ascii="Times New Roman" w:eastAsia="Times New Roman" w:hAnsi="Times New Roman" w:cs="Times New Roman"/>
                <w:b/>
                <w:bCs/>
                <w:spacing w:val="1"/>
                <w:sz w:val="24"/>
                <w:szCs w:val="24"/>
                <w:lang w:eastAsia="ru-RU"/>
              </w:rPr>
              <w:t xml:space="preserve">находить </w:t>
            </w:r>
            <w:r w:rsidRPr="00E344C9">
              <w:rPr>
                <w:rFonts w:ascii="Times New Roman" w:eastAsia="Times New Roman" w:hAnsi="Times New Roman" w:cs="Times New Roman"/>
                <w:spacing w:val="1"/>
                <w:sz w:val="24"/>
                <w:szCs w:val="24"/>
                <w:lang w:eastAsia="ru-RU"/>
              </w:rPr>
              <w:t>применение старым вещам;</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правила работы иглой;</w:t>
            </w:r>
          </w:p>
          <w:p w14:paraId="06A24AB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2"/>
                <w:sz w:val="24"/>
                <w:szCs w:val="24"/>
                <w:lang w:eastAsia="ru-RU"/>
              </w:rPr>
              <w:t xml:space="preserve">- совместно </w:t>
            </w:r>
            <w:r w:rsidRPr="00E344C9">
              <w:rPr>
                <w:rFonts w:ascii="Times New Roman" w:eastAsia="Times New Roman" w:hAnsi="Times New Roman" w:cs="Times New Roman"/>
                <w:b/>
                <w:bCs/>
                <w:spacing w:val="-2"/>
                <w:sz w:val="24"/>
                <w:szCs w:val="24"/>
                <w:lang w:eastAsia="ru-RU"/>
              </w:rPr>
              <w:t xml:space="preserve">оформлять </w:t>
            </w:r>
            <w:r w:rsidRPr="00E344C9">
              <w:rPr>
                <w:rFonts w:ascii="Times New Roman" w:eastAsia="Times New Roman" w:hAnsi="Times New Roman" w:cs="Times New Roman"/>
                <w:spacing w:val="3"/>
                <w:sz w:val="24"/>
                <w:szCs w:val="24"/>
                <w:lang w:eastAsia="ru-RU"/>
              </w:rPr>
              <w:t>композицию из осьминогов и рыбок.</w:t>
            </w:r>
          </w:p>
        </w:tc>
      </w:tr>
      <w:tr w:rsidR="00970E59" w:rsidRPr="00E344C9" w14:paraId="7B1EF049" w14:textId="77777777" w:rsidTr="00970E59">
        <w:trPr>
          <w:trHeight w:val="643"/>
          <w:jc w:val="center"/>
        </w:trPr>
        <w:tc>
          <w:tcPr>
            <w:tcW w:w="630" w:type="dxa"/>
            <w:vAlign w:val="center"/>
          </w:tcPr>
          <w:p w14:paraId="4B39206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7</w:t>
            </w:r>
          </w:p>
        </w:tc>
        <w:tc>
          <w:tcPr>
            <w:tcW w:w="2767" w:type="dxa"/>
            <w:vAlign w:val="center"/>
          </w:tcPr>
          <w:p w14:paraId="699D022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Фонтаны</w:t>
            </w:r>
          </w:p>
          <w:p w14:paraId="4767AFB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1"/>
                <w:sz w:val="24"/>
                <w:szCs w:val="24"/>
                <w:lang w:eastAsia="ru-RU"/>
              </w:rPr>
            </w:pPr>
            <w:r w:rsidRPr="00E344C9">
              <w:rPr>
                <w:rFonts w:ascii="Times New Roman" w:eastAsia="Times New Roman" w:hAnsi="Times New Roman" w:cs="Times New Roman"/>
                <w:i/>
                <w:iCs/>
                <w:spacing w:val="1"/>
                <w:sz w:val="24"/>
                <w:szCs w:val="24"/>
                <w:lang w:eastAsia="ru-RU"/>
              </w:rPr>
              <w:t>Изделие: «Фонтан».</w:t>
            </w:r>
          </w:p>
        </w:tc>
        <w:tc>
          <w:tcPr>
            <w:tcW w:w="993" w:type="dxa"/>
            <w:vAlign w:val="center"/>
          </w:tcPr>
          <w:p w14:paraId="6FCCBF6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Merge w:val="restart"/>
            <w:vAlign w:val="center"/>
          </w:tcPr>
          <w:p w14:paraId="1CD75D3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Фонтаны. Виды и конструктивные особенности фон</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7"/>
                <w:sz w:val="24"/>
                <w:szCs w:val="24"/>
                <w:lang w:eastAsia="ru-RU"/>
              </w:rPr>
              <w:t xml:space="preserve">танов. Изготовление объёмной модели фонтана из </w:t>
            </w:r>
            <w:r w:rsidRPr="00E344C9">
              <w:rPr>
                <w:rFonts w:ascii="Times New Roman" w:eastAsia="Times New Roman" w:hAnsi="Times New Roman" w:cs="Times New Roman"/>
                <w:sz w:val="24"/>
                <w:szCs w:val="24"/>
                <w:lang w:eastAsia="ru-RU"/>
              </w:rPr>
              <w:t>пластичных материалов по заданному образцу.</w:t>
            </w:r>
          </w:p>
          <w:p w14:paraId="0D1F9A1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фонтан, декоративный водоём.</w:t>
            </w:r>
          </w:p>
          <w:p w14:paraId="1067240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Merge w:val="restart"/>
            <w:vAlign w:val="center"/>
          </w:tcPr>
          <w:p w14:paraId="5FDEA2F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Cs/>
                <w:sz w:val="24"/>
                <w:szCs w:val="24"/>
                <w:lang w:eastAsia="ru-RU"/>
              </w:rPr>
              <w:t xml:space="preserve"> - с помощью учителя </w:t>
            </w:r>
            <w:r w:rsidRPr="00E344C9">
              <w:rPr>
                <w:rFonts w:ascii="Times New Roman" w:eastAsia="Times New Roman" w:hAnsi="Times New Roman" w:cs="Times New Roman"/>
                <w:b/>
                <w:bCs/>
                <w:spacing w:val="-1"/>
                <w:sz w:val="24"/>
                <w:szCs w:val="24"/>
                <w:lang w:eastAsia="ru-RU"/>
              </w:rPr>
              <w:t>из</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pacing w:val="-2"/>
                <w:sz w:val="24"/>
                <w:szCs w:val="24"/>
                <w:lang w:eastAsia="ru-RU"/>
              </w:rPr>
              <w:t xml:space="preserve">готавливать </w:t>
            </w:r>
            <w:r w:rsidRPr="00E344C9">
              <w:rPr>
                <w:rFonts w:ascii="Times New Roman" w:eastAsia="Times New Roman" w:hAnsi="Times New Roman" w:cs="Times New Roman"/>
                <w:spacing w:val="-2"/>
                <w:sz w:val="24"/>
                <w:szCs w:val="24"/>
                <w:lang w:eastAsia="ru-RU"/>
              </w:rPr>
              <w:t>объёмную модель из пластичных материалов по заданно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му образцу;  о</w:t>
            </w:r>
            <w:r w:rsidRPr="00E344C9">
              <w:rPr>
                <w:rFonts w:ascii="Times New Roman" w:eastAsia="Times New Roman" w:hAnsi="Times New Roman" w:cs="Times New Roman"/>
                <w:b/>
                <w:bCs/>
                <w:spacing w:val="-1"/>
                <w:sz w:val="24"/>
                <w:szCs w:val="24"/>
                <w:lang w:eastAsia="ru-RU"/>
              </w:rPr>
              <w:t xml:space="preserve">рганизовывать </w:t>
            </w:r>
            <w:r w:rsidRPr="00E344C9">
              <w:rPr>
                <w:rFonts w:ascii="Times New Roman" w:eastAsia="Times New Roman" w:hAnsi="Times New Roman" w:cs="Times New Roman"/>
                <w:spacing w:val="-1"/>
                <w:sz w:val="24"/>
                <w:szCs w:val="24"/>
                <w:lang w:eastAsia="ru-RU"/>
              </w:rPr>
              <w:t>рабочее место; -с</w:t>
            </w:r>
            <w:r w:rsidRPr="00E344C9">
              <w:rPr>
                <w:rFonts w:ascii="Times New Roman" w:eastAsia="Times New Roman" w:hAnsi="Times New Roman" w:cs="Times New Roman"/>
                <w:b/>
                <w:bCs/>
                <w:spacing w:val="-1"/>
                <w:sz w:val="24"/>
                <w:szCs w:val="24"/>
                <w:lang w:eastAsia="ru-RU"/>
              </w:rPr>
              <w:t xml:space="preserve">равнивать </w:t>
            </w:r>
            <w:r w:rsidRPr="00E344C9">
              <w:rPr>
                <w:rFonts w:ascii="Times New Roman" w:eastAsia="Times New Roman" w:hAnsi="Times New Roman" w:cs="Times New Roman"/>
                <w:spacing w:val="-1"/>
                <w:sz w:val="24"/>
                <w:szCs w:val="24"/>
                <w:lang w:eastAsia="ru-RU"/>
              </w:rPr>
              <w:t>конструк</w:t>
            </w:r>
            <w:r w:rsidRPr="00E344C9">
              <w:rPr>
                <w:rFonts w:ascii="Times New Roman" w:eastAsia="Times New Roman" w:hAnsi="Times New Roman" w:cs="Times New Roman"/>
                <w:spacing w:val="-1"/>
                <w:sz w:val="24"/>
                <w:szCs w:val="24"/>
                <w:lang w:eastAsia="ru-RU"/>
              </w:rPr>
              <w:softHyphen/>
              <w:t>цию изделия с конструкцией реального объекта; -а</w:t>
            </w:r>
            <w:r w:rsidRPr="00E344C9">
              <w:rPr>
                <w:rFonts w:ascii="Times New Roman" w:eastAsia="Times New Roman" w:hAnsi="Times New Roman" w:cs="Times New Roman"/>
                <w:b/>
                <w:bCs/>
                <w:spacing w:val="-1"/>
                <w:sz w:val="24"/>
                <w:szCs w:val="24"/>
                <w:lang w:eastAsia="ru-RU"/>
              </w:rPr>
              <w:t xml:space="preserve">нализировать </w:t>
            </w:r>
            <w:r w:rsidRPr="00E344C9">
              <w:rPr>
                <w:rFonts w:ascii="Times New Roman" w:eastAsia="Times New Roman" w:hAnsi="Times New Roman" w:cs="Times New Roman"/>
                <w:spacing w:val="-1"/>
                <w:sz w:val="24"/>
                <w:szCs w:val="24"/>
                <w:lang w:eastAsia="ru-RU"/>
              </w:rPr>
              <w:t xml:space="preserve">план </w:t>
            </w:r>
            <w:r w:rsidRPr="00E344C9">
              <w:rPr>
                <w:rFonts w:ascii="Times New Roman" w:eastAsia="Times New Roman" w:hAnsi="Times New Roman" w:cs="Times New Roman"/>
                <w:spacing w:val="-2"/>
                <w:sz w:val="24"/>
                <w:szCs w:val="24"/>
                <w:lang w:eastAsia="ru-RU"/>
              </w:rPr>
              <w:t xml:space="preserve">изготовления изделия, </w:t>
            </w:r>
            <w:r w:rsidRPr="00E344C9">
              <w:rPr>
                <w:rFonts w:ascii="Times New Roman" w:eastAsia="Times New Roman" w:hAnsi="Times New Roman" w:cs="Times New Roman"/>
                <w:b/>
                <w:bCs/>
                <w:spacing w:val="-2"/>
                <w:sz w:val="24"/>
                <w:szCs w:val="24"/>
                <w:lang w:eastAsia="ru-RU"/>
              </w:rPr>
              <w:t xml:space="preserve">осуществлять </w:t>
            </w:r>
            <w:r w:rsidRPr="00E344C9">
              <w:rPr>
                <w:rFonts w:ascii="Times New Roman" w:eastAsia="Times New Roman" w:hAnsi="Times New Roman" w:cs="Times New Roman"/>
                <w:spacing w:val="-2"/>
                <w:sz w:val="24"/>
                <w:szCs w:val="24"/>
                <w:lang w:eastAsia="ru-RU"/>
              </w:rPr>
              <w:t>его;</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-в</w:t>
            </w:r>
            <w:r w:rsidRPr="00E344C9">
              <w:rPr>
                <w:rFonts w:ascii="Times New Roman" w:eastAsia="Times New Roman" w:hAnsi="Times New Roman" w:cs="Times New Roman"/>
                <w:b/>
                <w:bCs/>
                <w:spacing w:val="-2"/>
                <w:sz w:val="24"/>
                <w:szCs w:val="24"/>
                <w:lang w:eastAsia="ru-RU"/>
              </w:rPr>
              <w:t xml:space="preserve">ыполнять </w:t>
            </w:r>
            <w:r w:rsidRPr="00E344C9">
              <w:rPr>
                <w:rFonts w:ascii="Times New Roman" w:eastAsia="Times New Roman" w:hAnsi="Times New Roman" w:cs="Times New Roman"/>
                <w:spacing w:val="-1"/>
                <w:sz w:val="24"/>
                <w:szCs w:val="24"/>
                <w:lang w:eastAsia="ru-RU"/>
              </w:rPr>
              <w:t xml:space="preserve">раскрой деталей по шаблонам, </w:t>
            </w:r>
            <w:r w:rsidRPr="00E344C9">
              <w:rPr>
                <w:rFonts w:ascii="Times New Roman" w:eastAsia="Times New Roman" w:hAnsi="Times New Roman" w:cs="Times New Roman"/>
                <w:b/>
                <w:bCs/>
                <w:spacing w:val="-1"/>
                <w:sz w:val="24"/>
                <w:szCs w:val="24"/>
                <w:lang w:eastAsia="ru-RU"/>
              </w:rPr>
              <w:t xml:space="preserve">оформлять </w:t>
            </w:r>
            <w:r w:rsidRPr="00E344C9">
              <w:rPr>
                <w:rFonts w:ascii="Times New Roman" w:eastAsia="Times New Roman" w:hAnsi="Times New Roman" w:cs="Times New Roman"/>
                <w:spacing w:val="-1"/>
                <w:sz w:val="24"/>
                <w:szCs w:val="24"/>
                <w:lang w:eastAsia="ru-RU"/>
              </w:rPr>
              <w:t>изделие при помощи плас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тичных материалов;</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z w:val="24"/>
                <w:szCs w:val="24"/>
                <w:lang w:eastAsia="ru-RU"/>
              </w:rPr>
              <w:t>-в</w:t>
            </w:r>
            <w:r w:rsidRPr="00E344C9">
              <w:rPr>
                <w:rFonts w:ascii="Times New Roman" w:eastAsia="Times New Roman" w:hAnsi="Times New Roman" w:cs="Times New Roman"/>
                <w:b/>
                <w:bCs/>
                <w:spacing w:val="-1"/>
                <w:sz w:val="24"/>
                <w:szCs w:val="24"/>
                <w:lang w:eastAsia="ru-RU"/>
              </w:rPr>
              <w:t xml:space="preserve">ыполнять </w:t>
            </w:r>
            <w:r w:rsidRPr="00E344C9">
              <w:rPr>
                <w:rFonts w:ascii="Times New Roman" w:eastAsia="Times New Roman" w:hAnsi="Times New Roman" w:cs="Times New Roman"/>
                <w:spacing w:val="-1"/>
                <w:sz w:val="24"/>
                <w:szCs w:val="24"/>
                <w:lang w:eastAsia="ru-RU"/>
              </w:rPr>
              <w:t xml:space="preserve">оформление изделия по </w:t>
            </w:r>
            <w:r w:rsidRPr="00E344C9">
              <w:rPr>
                <w:rFonts w:ascii="Times New Roman" w:eastAsia="Times New Roman" w:hAnsi="Times New Roman" w:cs="Times New Roman"/>
                <w:spacing w:val="1"/>
                <w:sz w:val="24"/>
                <w:szCs w:val="24"/>
                <w:lang w:eastAsia="ru-RU"/>
              </w:rPr>
              <w:t xml:space="preserve"> эскизу.</w:t>
            </w:r>
          </w:p>
        </w:tc>
      </w:tr>
      <w:tr w:rsidR="00970E59" w:rsidRPr="00E344C9" w14:paraId="5C1CF213" w14:textId="77777777" w:rsidTr="00970E59">
        <w:trPr>
          <w:trHeight w:val="1003"/>
          <w:jc w:val="center"/>
        </w:trPr>
        <w:tc>
          <w:tcPr>
            <w:tcW w:w="630" w:type="dxa"/>
            <w:vAlign w:val="center"/>
          </w:tcPr>
          <w:p w14:paraId="6CF52BC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767" w:type="dxa"/>
            <w:vAlign w:val="center"/>
          </w:tcPr>
          <w:p w14:paraId="149E97D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i/>
                <w:iCs/>
                <w:spacing w:val="4"/>
                <w:sz w:val="24"/>
                <w:szCs w:val="24"/>
                <w:lang w:eastAsia="ru-RU"/>
              </w:rPr>
              <w:t>Практическая  работа:</w:t>
            </w:r>
            <w:r w:rsidRPr="00E344C9">
              <w:rPr>
                <w:rFonts w:ascii="Times New Roman" w:eastAsia="Times New Roman" w:hAnsi="Times New Roman" w:cs="Times New Roman"/>
                <w:i/>
                <w:iCs/>
                <w:spacing w:val="4"/>
                <w:sz w:val="24"/>
                <w:szCs w:val="24"/>
                <w:lang w:eastAsia="ru-RU"/>
              </w:rPr>
              <w:t xml:space="preserve"> «Человек и вода»</w:t>
            </w:r>
          </w:p>
        </w:tc>
        <w:tc>
          <w:tcPr>
            <w:tcW w:w="993" w:type="dxa"/>
            <w:vAlign w:val="center"/>
          </w:tcPr>
          <w:p w14:paraId="2332EAE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Merge/>
            <w:vAlign w:val="center"/>
          </w:tcPr>
          <w:p w14:paraId="736A0EF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Merge/>
            <w:vAlign w:val="center"/>
          </w:tcPr>
          <w:p w14:paraId="46CDB17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p>
        </w:tc>
      </w:tr>
      <w:tr w:rsidR="00970E59" w:rsidRPr="00E344C9" w14:paraId="7EFB2D8B" w14:textId="77777777" w:rsidTr="00970E59">
        <w:trPr>
          <w:trHeight w:val="698"/>
          <w:jc w:val="center"/>
        </w:trPr>
        <w:tc>
          <w:tcPr>
            <w:tcW w:w="630" w:type="dxa"/>
            <w:vAlign w:val="center"/>
          </w:tcPr>
          <w:p w14:paraId="5D7F9B5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9</w:t>
            </w:r>
          </w:p>
          <w:p w14:paraId="0376592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10</w:t>
            </w:r>
          </w:p>
        </w:tc>
        <w:tc>
          <w:tcPr>
            <w:tcW w:w="2767" w:type="dxa"/>
            <w:vAlign w:val="center"/>
          </w:tcPr>
          <w:p w14:paraId="6E47082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Зоопарк</w:t>
            </w:r>
          </w:p>
          <w:p w14:paraId="360FC77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1"/>
                <w:sz w:val="24"/>
                <w:szCs w:val="24"/>
                <w:lang w:eastAsia="ru-RU"/>
              </w:rPr>
            </w:pPr>
            <w:r w:rsidRPr="00E344C9">
              <w:rPr>
                <w:rFonts w:ascii="Times New Roman" w:eastAsia="Times New Roman" w:hAnsi="Times New Roman" w:cs="Times New Roman"/>
                <w:i/>
                <w:iCs/>
                <w:spacing w:val="1"/>
                <w:sz w:val="24"/>
                <w:szCs w:val="24"/>
                <w:lang w:eastAsia="ru-RU"/>
              </w:rPr>
              <w:t>Изделие: «Птицы».</w:t>
            </w:r>
          </w:p>
        </w:tc>
        <w:tc>
          <w:tcPr>
            <w:tcW w:w="993" w:type="dxa"/>
            <w:vAlign w:val="center"/>
          </w:tcPr>
          <w:p w14:paraId="1663BBE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2760" w:type="dxa"/>
            <w:vAlign w:val="center"/>
          </w:tcPr>
          <w:p w14:paraId="0B2B818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6"/>
                <w:sz w:val="24"/>
                <w:szCs w:val="24"/>
                <w:lang w:eastAsia="ru-RU"/>
              </w:rPr>
              <w:t xml:space="preserve">Знакомство с историей возникновения зоопарков в </w:t>
            </w:r>
            <w:r w:rsidRPr="00E344C9">
              <w:rPr>
                <w:rFonts w:ascii="Times New Roman" w:eastAsia="Times New Roman" w:hAnsi="Times New Roman" w:cs="Times New Roman"/>
                <w:spacing w:val="4"/>
                <w:sz w:val="24"/>
                <w:szCs w:val="24"/>
                <w:lang w:eastAsia="ru-RU"/>
              </w:rPr>
              <w:t xml:space="preserve">России. Бионика. История возникновения искусства </w:t>
            </w:r>
            <w:r w:rsidRPr="00E344C9">
              <w:rPr>
                <w:rFonts w:ascii="Times New Roman" w:eastAsia="Times New Roman" w:hAnsi="Times New Roman" w:cs="Times New Roman"/>
                <w:sz w:val="24"/>
                <w:szCs w:val="24"/>
                <w:lang w:eastAsia="ru-RU"/>
              </w:rPr>
              <w:t xml:space="preserve">оригами. Использование оригами. Различные техники </w:t>
            </w:r>
            <w:r w:rsidRPr="00E344C9">
              <w:rPr>
                <w:rFonts w:ascii="Times New Roman" w:eastAsia="Times New Roman" w:hAnsi="Times New Roman" w:cs="Times New Roman"/>
                <w:spacing w:val="2"/>
                <w:sz w:val="24"/>
                <w:szCs w:val="24"/>
                <w:lang w:eastAsia="ru-RU"/>
              </w:rPr>
              <w:t xml:space="preserve">оригами: классическое оригами, модульное оригами. </w:t>
            </w:r>
            <w:r w:rsidRPr="00E344C9">
              <w:rPr>
                <w:rFonts w:ascii="Times New Roman" w:eastAsia="Times New Roman" w:hAnsi="Times New Roman" w:cs="Times New Roman"/>
                <w:sz w:val="24"/>
                <w:szCs w:val="24"/>
                <w:lang w:eastAsia="ru-RU"/>
              </w:rPr>
              <w:t xml:space="preserve">Мокрое складывание. Условные </w:t>
            </w:r>
            <w:r w:rsidRPr="00E344C9">
              <w:rPr>
                <w:rFonts w:ascii="Times New Roman" w:eastAsia="Times New Roman" w:hAnsi="Times New Roman" w:cs="Times New Roman"/>
                <w:sz w:val="24"/>
                <w:szCs w:val="24"/>
                <w:lang w:eastAsia="ru-RU"/>
              </w:rPr>
              <w:lastRenderedPageBreak/>
              <w:t xml:space="preserve">обозначения техники </w:t>
            </w:r>
            <w:r w:rsidRPr="00E344C9">
              <w:rPr>
                <w:rFonts w:ascii="Times New Roman" w:eastAsia="Times New Roman" w:hAnsi="Times New Roman" w:cs="Times New Roman"/>
                <w:spacing w:val="-3"/>
                <w:sz w:val="24"/>
                <w:szCs w:val="24"/>
                <w:lang w:eastAsia="ru-RU"/>
              </w:rPr>
              <w:t>оригами.</w:t>
            </w:r>
          </w:p>
          <w:p w14:paraId="1F15DDC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Работа с бумагой. Изготовление изделия в технике ори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гами по условным обозначениям. оригами, бионика.</w:t>
            </w:r>
          </w:p>
        </w:tc>
        <w:tc>
          <w:tcPr>
            <w:tcW w:w="5800" w:type="dxa"/>
            <w:vAlign w:val="center"/>
          </w:tcPr>
          <w:p w14:paraId="24E925A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6"/>
                <w:sz w:val="24"/>
                <w:szCs w:val="24"/>
                <w:lang w:eastAsia="ru-RU"/>
              </w:rPr>
            </w:pPr>
            <w:r w:rsidRPr="00E344C9">
              <w:rPr>
                <w:rFonts w:ascii="Times New Roman" w:eastAsia="Times New Roman" w:hAnsi="Times New Roman" w:cs="Times New Roman"/>
                <w:b/>
                <w:bCs/>
                <w:sz w:val="24"/>
                <w:szCs w:val="24"/>
                <w:lang w:eastAsia="ru-RU"/>
              </w:rPr>
              <w:lastRenderedPageBreak/>
              <w:t xml:space="preserve"> - </w:t>
            </w:r>
            <w:r w:rsidRPr="00E344C9">
              <w:rPr>
                <w:rFonts w:ascii="Times New Roman" w:eastAsia="Times New Roman" w:hAnsi="Times New Roman" w:cs="Times New Roman"/>
                <w:b/>
                <w:bCs/>
                <w:spacing w:val="6"/>
                <w:sz w:val="24"/>
                <w:szCs w:val="24"/>
                <w:lang w:eastAsia="ru-RU"/>
              </w:rPr>
              <w:t xml:space="preserve">осваивать </w:t>
            </w:r>
            <w:r w:rsidRPr="00E344C9">
              <w:rPr>
                <w:rFonts w:ascii="Times New Roman" w:eastAsia="Times New Roman" w:hAnsi="Times New Roman" w:cs="Times New Roman"/>
                <w:spacing w:val="6"/>
                <w:sz w:val="24"/>
                <w:szCs w:val="24"/>
                <w:lang w:eastAsia="ru-RU"/>
              </w:rPr>
              <w:t>условные обозначения техники оригами;</w:t>
            </w:r>
          </w:p>
          <w:p w14:paraId="1F56712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6"/>
                <w:sz w:val="24"/>
                <w:szCs w:val="24"/>
                <w:lang w:eastAsia="ru-RU"/>
              </w:rPr>
              <w:t>-о</w:t>
            </w:r>
            <w:r w:rsidRPr="00E344C9">
              <w:rPr>
                <w:rFonts w:ascii="Times New Roman" w:eastAsia="Times New Roman" w:hAnsi="Times New Roman" w:cs="Times New Roman"/>
                <w:b/>
                <w:bCs/>
                <w:spacing w:val="5"/>
                <w:sz w:val="24"/>
                <w:szCs w:val="24"/>
                <w:lang w:eastAsia="ru-RU"/>
              </w:rPr>
              <w:t xml:space="preserve">сваивать </w:t>
            </w:r>
            <w:r w:rsidRPr="00E344C9">
              <w:rPr>
                <w:rFonts w:ascii="Times New Roman" w:eastAsia="Times New Roman" w:hAnsi="Times New Roman" w:cs="Times New Roman"/>
                <w:spacing w:val="5"/>
                <w:sz w:val="24"/>
                <w:szCs w:val="24"/>
                <w:lang w:eastAsia="ru-RU"/>
              </w:rPr>
              <w:t xml:space="preserve">приёмы сложения оригами, </w:t>
            </w:r>
            <w:r w:rsidRPr="00E344C9">
              <w:rPr>
                <w:rFonts w:ascii="Times New Roman" w:eastAsia="Times New Roman" w:hAnsi="Times New Roman" w:cs="Times New Roman"/>
                <w:b/>
                <w:bCs/>
                <w:spacing w:val="5"/>
                <w:sz w:val="24"/>
                <w:szCs w:val="24"/>
                <w:lang w:eastAsia="ru-RU"/>
              </w:rPr>
              <w:t xml:space="preserve">понимать </w:t>
            </w:r>
            <w:r w:rsidRPr="00E344C9">
              <w:rPr>
                <w:rFonts w:ascii="Times New Roman" w:eastAsia="Times New Roman" w:hAnsi="Times New Roman" w:cs="Times New Roman"/>
                <w:spacing w:val="5"/>
                <w:sz w:val="24"/>
                <w:szCs w:val="24"/>
                <w:lang w:eastAsia="ru-RU"/>
              </w:rPr>
              <w:t xml:space="preserve">их графическое </w:t>
            </w:r>
            <w:r w:rsidRPr="00E344C9">
              <w:rPr>
                <w:rFonts w:ascii="Times New Roman" w:eastAsia="Times New Roman" w:hAnsi="Times New Roman" w:cs="Times New Roman"/>
                <w:spacing w:val="-1"/>
                <w:sz w:val="24"/>
                <w:szCs w:val="24"/>
                <w:lang w:eastAsia="ru-RU"/>
              </w:rPr>
              <w:t>изображение;</w:t>
            </w:r>
          </w:p>
          <w:p w14:paraId="523EC35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пределять </w:t>
            </w:r>
            <w:r w:rsidRPr="00E344C9">
              <w:rPr>
                <w:rFonts w:ascii="Times New Roman" w:eastAsia="Times New Roman" w:hAnsi="Times New Roman" w:cs="Times New Roman"/>
                <w:spacing w:val="-1"/>
                <w:sz w:val="24"/>
                <w:szCs w:val="24"/>
                <w:lang w:eastAsia="ru-RU"/>
              </w:rPr>
              <w:t xml:space="preserve">последовательность выполнения операций, </w:t>
            </w:r>
            <w:r w:rsidRPr="00E344C9">
              <w:rPr>
                <w:rFonts w:ascii="Times New Roman" w:eastAsia="Times New Roman" w:hAnsi="Times New Roman" w:cs="Times New Roman"/>
                <w:spacing w:val="1"/>
                <w:sz w:val="24"/>
                <w:szCs w:val="24"/>
                <w:lang w:eastAsia="ru-RU"/>
              </w:rPr>
              <w:t>используя схему;</w:t>
            </w:r>
          </w:p>
          <w:p w14:paraId="4CD813C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b/>
                <w:bCs/>
                <w:sz w:val="24"/>
                <w:szCs w:val="24"/>
                <w:lang w:eastAsia="ru-RU"/>
              </w:rPr>
              <w:t xml:space="preserve">выполнять </w:t>
            </w:r>
            <w:r w:rsidRPr="00E344C9">
              <w:rPr>
                <w:rFonts w:ascii="Times New Roman" w:eastAsia="Times New Roman" w:hAnsi="Times New Roman" w:cs="Times New Roman"/>
                <w:sz w:val="24"/>
                <w:szCs w:val="24"/>
                <w:lang w:eastAsia="ru-RU"/>
              </w:rPr>
              <w:t xml:space="preserve">работу по схеме, </w:t>
            </w:r>
            <w:r w:rsidRPr="00E344C9">
              <w:rPr>
                <w:rFonts w:ascii="Times New Roman" w:eastAsia="Times New Roman" w:hAnsi="Times New Roman" w:cs="Times New Roman"/>
                <w:b/>
                <w:bCs/>
                <w:sz w:val="24"/>
                <w:szCs w:val="24"/>
                <w:lang w:eastAsia="ru-RU"/>
              </w:rPr>
              <w:t xml:space="preserve">соотносить </w:t>
            </w:r>
            <w:r w:rsidRPr="00E344C9">
              <w:rPr>
                <w:rFonts w:ascii="Times New Roman" w:eastAsia="Times New Roman" w:hAnsi="Times New Roman" w:cs="Times New Roman"/>
                <w:sz w:val="24"/>
                <w:szCs w:val="24"/>
                <w:lang w:eastAsia="ru-RU"/>
              </w:rPr>
              <w:t>зна</w:t>
            </w:r>
            <w:r w:rsidRPr="00E344C9">
              <w:rPr>
                <w:rFonts w:ascii="Times New Roman" w:eastAsia="Times New Roman" w:hAnsi="Times New Roman" w:cs="Times New Roman"/>
                <w:sz w:val="24"/>
                <w:szCs w:val="24"/>
                <w:lang w:eastAsia="ru-RU"/>
              </w:rPr>
              <w:softHyphen/>
              <w:t>ковые обозначения с выполняемыми операциями по сложению орига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ми;</w:t>
            </w:r>
          </w:p>
          <w:p w14:paraId="187C98B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2"/>
                <w:sz w:val="24"/>
                <w:szCs w:val="24"/>
                <w:lang w:eastAsia="ru-RU"/>
              </w:rPr>
              <w:t>- с помощью учителя п</w:t>
            </w:r>
            <w:r w:rsidRPr="00E344C9">
              <w:rPr>
                <w:rFonts w:ascii="Times New Roman" w:eastAsia="Times New Roman" w:hAnsi="Times New Roman" w:cs="Times New Roman"/>
                <w:b/>
                <w:bCs/>
                <w:spacing w:val="-2"/>
                <w:sz w:val="24"/>
                <w:szCs w:val="24"/>
                <w:lang w:eastAsia="ru-RU"/>
              </w:rPr>
              <w:t xml:space="preserve">резентовать </w:t>
            </w:r>
            <w:r w:rsidRPr="00E344C9">
              <w:rPr>
                <w:rFonts w:ascii="Times New Roman" w:eastAsia="Times New Roman" w:hAnsi="Times New Roman" w:cs="Times New Roman"/>
                <w:spacing w:val="-2"/>
                <w:sz w:val="24"/>
                <w:szCs w:val="24"/>
                <w:lang w:eastAsia="ru-RU"/>
              </w:rPr>
              <w:t>готовое изделие, используя рубрику «Вопросы юно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3"/>
                <w:sz w:val="24"/>
                <w:szCs w:val="24"/>
                <w:lang w:eastAsia="ru-RU"/>
              </w:rPr>
              <w:t>го технолога».</w:t>
            </w:r>
          </w:p>
        </w:tc>
      </w:tr>
    </w:tbl>
    <w:p w14:paraId="050F2CE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32395F1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t>IV</w:t>
      </w:r>
      <w:r w:rsidRPr="00E344C9">
        <w:rPr>
          <w:rFonts w:ascii="Times New Roman" w:eastAsia="Times New Roman" w:hAnsi="Times New Roman" w:cs="Times New Roman"/>
          <w:b/>
          <w:sz w:val="24"/>
          <w:szCs w:val="24"/>
          <w:lang w:eastAsia="ru-RU"/>
        </w:rPr>
        <w:t xml:space="preserve"> четверть - 8 часов</w:t>
      </w:r>
    </w:p>
    <w:tbl>
      <w:tblPr>
        <w:tblW w:w="129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2"/>
        <w:gridCol w:w="2644"/>
        <w:gridCol w:w="850"/>
        <w:gridCol w:w="3226"/>
        <w:gridCol w:w="5662"/>
      </w:tblGrid>
      <w:tr w:rsidR="00970E59" w:rsidRPr="00E344C9" w14:paraId="178AAD1B" w14:textId="77777777" w:rsidTr="00970E59">
        <w:trPr>
          <w:trHeight w:val="360"/>
          <w:jc w:val="center"/>
        </w:trPr>
        <w:tc>
          <w:tcPr>
            <w:tcW w:w="612" w:type="dxa"/>
            <w:vMerge w:val="restart"/>
            <w:vAlign w:val="center"/>
          </w:tcPr>
          <w:p w14:paraId="5E03089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ур</w:t>
            </w:r>
            <w:proofErr w:type="spellEnd"/>
            <w:r w:rsidRPr="00E344C9">
              <w:rPr>
                <w:rFonts w:ascii="Times New Roman" w:eastAsia="Times New Roman" w:hAnsi="Times New Roman" w:cs="Times New Roman"/>
                <w:sz w:val="24"/>
                <w:szCs w:val="24"/>
                <w:lang w:eastAsia="ru-RU"/>
              </w:rPr>
              <w:t>.</w:t>
            </w:r>
          </w:p>
        </w:tc>
        <w:tc>
          <w:tcPr>
            <w:tcW w:w="2644" w:type="dxa"/>
            <w:vMerge w:val="restart"/>
            <w:vAlign w:val="center"/>
          </w:tcPr>
          <w:p w14:paraId="356E85D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w:t>
            </w:r>
          </w:p>
        </w:tc>
        <w:tc>
          <w:tcPr>
            <w:tcW w:w="850" w:type="dxa"/>
            <w:vAlign w:val="center"/>
          </w:tcPr>
          <w:p w14:paraId="6C1261C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Кол-во час.</w:t>
            </w:r>
          </w:p>
        </w:tc>
        <w:tc>
          <w:tcPr>
            <w:tcW w:w="8888" w:type="dxa"/>
            <w:gridSpan w:val="2"/>
            <w:vAlign w:val="center"/>
          </w:tcPr>
          <w:p w14:paraId="183DD7C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970E59" w:rsidRPr="00E344C9" w14:paraId="69D5D530" w14:textId="77777777" w:rsidTr="00970E59">
        <w:trPr>
          <w:trHeight w:val="465"/>
          <w:jc w:val="center"/>
        </w:trPr>
        <w:tc>
          <w:tcPr>
            <w:tcW w:w="612" w:type="dxa"/>
            <w:vMerge/>
            <w:vAlign w:val="center"/>
          </w:tcPr>
          <w:p w14:paraId="3E1F9BC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644" w:type="dxa"/>
            <w:vMerge/>
            <w:vAlign w:val="center"/>
          </w:tcPr>
          <w:p w14:paraId="5DA9141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850" w:type="dxa"/>
            <w:vAlign w:val="center"/>
          </w:tcPr>
          <w:p w14:paraId="3A75740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226" w:type="dxa"/>
            <w:vAlign w:val="center"/>
          </w:tcPr>
          <w:p w14:paraId="46F1F68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5662" w:type="dxa"/>
            <w:vAlign w:val="center"/>
          </w:tcPr>
          <w:p w14:paraId="4B8C8BA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Характеристика деятельности детей</w:t>
            </w:r>
          </w:p>
        </w:tc>
      </w:tr>
      <w:tr w:rsidR="00970E59" w:rsidRPr="00E344C9" w14:paraId="49047212" w14:textId="77777777" w:rsidTr="00970E59">
        <w:trPr>
          <w:trHeight w:val="942"/>
          <w:jc w:val="center"/>
        </w:trPr>
        <w:tc>
          <w:tcPr>
            <w:tcW w:w="612" w:type="dxa"/>
            <w:vAlign w:val="center"/>
          </w:tcPr>
          <w:p w14:paraId="4B607EA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644" w:type="dxa"/>
            <w:vAlign w:val="center"/>
          </w:tcPr>
          <w:p w14:paraId="4FE6F1C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Вертолётная площадка</w:t>
            </w:r>
          </w:p>
          <w:p w14:paraId="69D652D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5E3492A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«Вертолёт».</w:t>
            </w:r>
          </w:p>
          <w:p w14:paraId="21EB631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850" w:type="dxa"/>
            <w:vAlign w:val="center"/>
          </w:tcPr>
          <w:p w14:paraId="5E445ED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p w14:paraId="7FF6310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226" w:type="dxa"/>
            <w:vMerge w:val="restart"/>
            <w:vAlign w:val="center"/>
          </w:tcPr>
          <w:p w14:paraId="22C3766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 xml:space="preserve">Знакомство с особенностями конструкции вертолёта. </w:t>
            </w:r>
            <w:r w:rsidRPr="00E344C9">
              <w:rPr>
                <w:rFonts w:ascii="Times New Roman" w:eastAsia="Times New Roman" w:hAnsi="Times New Roman" w:cs="Times New Roman"/>
                <w:spacing w:val="1"/>
                <w:sz w:val="24"/>
                <w:szCs w:val="24"/>
                <w:lang w:eastAsia="ru-RU"/>
              </w:rPr>
              <w:t>Особенности профессий лётчика, штурмана, авиакон</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структора. Конструирование модели вертолёта. Знако</w:t>
            </w:r>
            <w:r w:rsidRPr="00E344C9">
              <w:rPr>
                <w:rFonts w:ascii="Times New Roman" w:eastAsia="Times New Roman" w:hAnsi="Times New Roman" w:cs="Times New Roman"/>
                <w:sz w:val="24"/>
                <w:szCs w:val="24"/>
                <w:lang w:eastAsia="ru-RU"/>
              </w:rPr>
              <w:softHyphen/>
              <w:t xml:space="preserve">мство с новым материалом </w:t>
            </w:r>
            <w:r w:rsidRPr="00E344C9">
              <w:rPr>
                <w:rFonts w:ascii="Times New Roman" w:eastAsia="Times New Roman" w:hAnsi="Times New Roman" w:cs="Times New Roman"/>
                <w:sz w:val="24"/>
                <w:szCs w:val="24"/>
                <w:lang w:eastAsia="ru-RU"/>
              </w:rPr>
              <w:lastRenderedPageBreak/>
              <w:t>— пробкой.</w:t>
            </w:r>
          </w:p>
          <w:p w14:paraId="3FA1B19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xml:space="preserve"> лётчик, штурман, авиаконструктор.</w:t>
            </w:r>
          </w:p>
          <w:p w14:paraId="3927EBB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вертолёт, лопасть.</w:t>
            </w:r>
          </w:p>
          <w:p w14:paraId="4B89B15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5662" w:type="dxa"/>
            <w:vMerge w:val="restart"/>
            <w:vAlign w:val="center"/>
          </w:tcPr>
          <w:p w14:paraId="7C65B18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sz w:val="24"/>
                <w:szCs w:val="24"/>
                <w:lang w:eastAsia="ru-RU"/>
              </w:rPr>
              <w:t>с помощью учителя</w:t>
            </w:r>
            <w:r w:rsidRPr="00E344C9">
              <w:rPr>
                <w:rFonts w:ascii="Times New Roman" w:eastAsia="Times New Roman" w:hAnsi="Times New Roman" w:cs="Times New Roman"/>
                <w:b/>
                <w:sz w:val="24"/>
                <w:szCs w:val="24"/>
                <w:lang w:eastAsia="ru-RU"/>
              </w:rPr>
              <w:t xml:space="preserve"> а</w:t>
            </w:r>
            <w:r w:rsidRPr="00E344C9">
              <w:rPr>
                <w:rFonts w:ascii="Times New Roman" w:eastAsia="Times New Roman" w:hAnsi="Times New Roman" w:cs="Times New Roman"/>
                <w:b/>
                <w:bCs/>
                <w:spacing w:val="2"/>
                <w:sz w:val="24"/>
                <w:szCs w:val="24"/>
                <w:lang w:eastAsia="ru-RU"/>
              </w:rPr>
              <w:t xml:space="preserve">нализировать </w:t>
            </w:r>
            <w:r w:rsidRPr="00E344C9">
              <w:rPr>
                <w:rFonts w:ascii="Times New Roman" w:eastAsia="Times New Roman" w:hAnsi="Times New Roman" w:cs="Times New Roman"/>
                <w:spacing w:val="2"/>
                <w:sz w:val="24"/>
                <w:szCs w:val="24"/>
                <w:lang w:eastAsia="ru-RU"/>
              </w:rPr>
              <w:t>образец изделия, сравнивать его с конструкцией ре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ального объекта (вертолёта);</w:t>
            </w:r>
          </w:p>
          <w:p w14:paraId="6459184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w:t>
            </w:r>
            <w:r w:rsidRPr="00E344C9">
              <w:rPr>
                <w:rFonts w:ascii="Times New Roman" w:eastAsia="Times New Roman" w:hAnsi="Times New Roman" w:cs="Times New Roman"/>
                <w:b/>
                <w:bCs/>
                <w:sz w:val="24"/>
                <w:szCs w:val="24"/>
                <w:lang w:eastAsia="ru-RU"/>
              </w:rPr>
              <w:t xml:space="preserve">пределять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называть </w:t>
            </w:r>
            <w:r w:rsidRPr="00E344C9">
              <w:rPr>
                <w:rFonts w:ascii="Times New Roman" w:eastAsia="Times New Roman" w:hAnsi="Times New Roman" w:cs="Times New Roman"/>
                <w:sz w:val="24"/>
                <w:szCs w:val="24"/>
                <w:lang w:eastAsia="ru-RU"/>
              </w:rPr>
              <w:t>основные дета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ли вертолёта; </w:t>
            </w:r>
            <w:r w:rsidRPr="00E344C9">
              <w:rPr>
                <w:rFonts w:ascii="Times New Roman" w:eastAsia="Times New Roman" w:hAnsi="Times New Roman" w:cs="Times New Roman"/>
                <w:b/>
                <w:bCs/>
                <w:spacing w:val="-2"/>
                <w:sz w:val="24"/>
                <w:szCs w:val="24"/>
                <w:lang w:eastAsia="ru-RU"/>
              </w:rPr>
              <w:t xml:space="preserve">Определять </w:t>
            </w:r>
            <w:r w:rsidRPr="00E344C9">
              <w:rPr>
                <w:rFonts w:ascii="Times New Roman" w:eastAsia="Times New Roman" w:hAnsi="Times New Roman" w:cs="Times New Roman"/>
                <w:spacing w:val="-2"/>
                <w:sz w:val="24"/>
                <w:szCs w:val="24"/>
                <w:lang w:eastAsia="ru-RU"/>
              </w:rPr>
              <w:t xml:space="preserve">материалы и инструменты, необходимые для </w:t>
            </w:r>
            <w:r w:rsidRPr="00E344C9">
              <w:rPr>
                <w:rFonts w:ascii="Times New Roman" w:eastAsia="Times New Roman" w:hAnsi="Times New Roman" w:cs="Times New Roman"/>
                <w:spacing w:val="-1"/>
                <w:sz w:val="24"/>
                <w:szCs w:val="24"/>
                <w:lang w:eastAsia="ru-RU"/>
              </w:rPr>
              <w:t xml:space="preserve">изготовления модели вертолёта. Самостоятельно </w:t>
            </w:r>
            <w:r w:rsidRPr="00E344C9">
              <w:rPr>
                <w:rFonts w:ascii="Times New Roman" w:eastAsia="Times New Roman" w:hAnsi="Times New Roman" w:cs="Times New Roman"/>
                <w:b/>
                <w:bCs/>
                <w:spacing w:val="-1"/>
                <w:sz w:val="24"/>
                <w:szCs w:val="24"/>
                <w:lang w:eastAsia="ru-RU"/>
              </w:rPr>
              <w:t xml:space="preserve">анализировать </w:t>
            </w:r>
            <w:r w:rsidRPr="00E344C9">
              <w:rPr>
                <w:rFonts w:ascii="Times New Roman" w:eastAsia="Times New Roman" w:hAnsi="Times New Roman" w:cs="Times New Roman"/>
                <w:spacing w:val="-1"/>
                <w:sz w:val="24"/>
                <w:szCs w:val="24"/>
                <w:lang w:eastAsia="ru-RU"/>
              </w:rPr>
              <w:t xml:space="preserve">план </w:t>
            </w:r>
            <w:r w:rsidRPr="00E344C9">
              <w:rPr>
                <w:rFonts w:ascii="Times New Roman" w:eastAsia="Times New Roman" w:hAnsi="Times New Roman" w:cs="Times New Roman"/>
                <w:sz w:val="24"/>
                <w:szCs w:val="24"/>
                <w:lang w:eastAsia="ru-RU"/>
              </w:rPr>
              <w:t xml:space="preserve">изготовления изделия.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 xml:space="preserve">приёмы работы с разными </w:t>
            </w:r>
            <w:r w:rsidRPr="00E344C9">
              <w:rPr>
                <w:rFonts w:ascii="Times New Roman" w:eastAsia="Times New Roman" w:hAnsi="Times New Roman" w:cs="Times New Roman"/>
                <w:sz w:val="24"/>
                <w:szCs w:val="24"/>
                <w:lang w:eastAsia="ru-RU"/>
              </w:rPr>
              <w:lastRenderedPageBreak/>
              <w:t>матери</w:t>
            </w:r>
            <w:r w:rsidRPr="00E344C9">
              <w:rPr>
                <w:rFonts w:ascii="Times New Roman" w:eastAsia="Times New Roman" w:hAnsi="Times New Roman" w:cs="Times New Roman"/>
                <w:sz w:val="24"/>
                <w:szCs w:val="24"/>
                <w:lang w:eastAsia="ru-RU"/>
              </w:rPr>
              <w:softHyphen/>
              <w:t xml:space="preserve">алами и инструментами, приспособлениями. </w:t>
            </w:r>
            <w:r w:rsidRPr="00E344C9">
              <w:rPr>
                <w:rFonts w:ascii="Times New Roman" w:eastAsia="Times New Roman" w:hAnsi="Times New Roman" w:cs="Times New Roman"/>
                <w:b/>
                <w:bCs/>
                <w:sz w:val="24"/>
                <w:szCs w:val="24"/>
                <w:lang w:eastAsia="ru-RU"/>
              </w:rPr>
              <w:t xml:space="preserve">Выполнять </w:t>
            </w:r>
            <w:r w:rsidRPr="00E344C9">
              <w:rPr>
                <w:rFonts w:ascii="Times New Roman" w:eastAsia="Times New Roman" w:hAnsi="Times New Roman" w:cs="Times New Roman"/>
                <w:sz w:val="24"/>
                <w:szCs w:val="24"/>
                <w:lang w:eastAsia="ru-RU"/>
              </w:rPr>
              <w:t>разметку де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талей по шаблону, раскрой ножницами. </w:t>
            </w:r>
            <w:r w:rsidRPr="00E344C9">
              <w:rPr>
                <w:rFonts w:ascii="Times New Roman" w:eastAsia="Times New Roman" w:hAnsi="Times New Roman" w:cs="Times New Roman"/>
                <w:b/>
                <w:bCs/>
                <w:spacing w:val="2"/>
                <w:sz w:val="24"/>
                <w:szCs w:val="24"/>
                <w:lang w:eastAsia="ru-RU"/>
              </w:rPr>
              <w:t xml:space="preserve">Осуществлять </w:t>
            </w:r>
            <w:r w:rsidRPr="00E344C9">
              <w:rPr>
                <w:rFonts w:ascii="Times New Roman" w:eastAsia="Times New Roman" w:hAnsi="Times New Roman" w:cs="Times New Roman"/>
                <w:spacing w:val="2"/>
                <w:sz w:val="24"/>
                <w:szCs w:val="24"/>
                <w:lang w:eastAsia="ru-RU"/>
              </w:rPr>
              <w:t>при необхо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димости замену материалов на аналогичные по свойствам материалы </w:t>
            </w:r>
            <w:r w:rsidRPr="00E344C9">
              <w:rPr>
                <w:rFonts w:ascii="Times New Roman" w:eastAsia="Times New Roman" w:hAnsi="Times New Roman" w:cs="Times New Roman"/>
                <w:sz w:val="24"/>
                <w:szCs w:val="24"/>
                <w:lang w:eastAsia="ru-RU"/>
              </w:rPr>
              <w:t xml:space="preserve">при изготовлении изделия. </w:t>
            </w:r>
            <w:r w:rsidRPr="00E344C9">
              <w:rPr>
                <w:rFonts w:ascii="Times New Roman" w:eastAsia="Times New Roman" w:hAnsi="Times New Roman" w:cs="Times New Roman"/>
                <w:b/>
                <w:bCs/>
                <w:sz w:val="24"/>
                <w:szCs w:val="24"/>
                <w:lang w:eastAsia="ru-RU"/>
              </w:rPr>
              <w:t xml:space="preserve">Оценивать </w:t>
            </w:r>
            <w:r w:rsidRPr="00E344C9">
              <w:rPr>
                <w:rFonts w:ascii="Times New Roman" w:eastAsia="Times New Roman" w:hAnsi="Times New Roman" w:cs="Times New Roman"/>
                <w:sz w:val="24"/>
                <w:szCs w:val="24"/>
                <w:lang w:eastAsia="ru-RU"/>
              </w:rPr>
              <w:t>качество изготовленного изде</w:t>
            </w:r>
            <w:r w:rsidRPr="00E344C9">
              <w:rPr>
                <w:rFonts w:ascii="Times New Roman" w:eastAsia="Times New Roman" w:hAnsi="Times New Roman" w:cs="Times New Roman"/>
                <w:sz w:val="24"/>
                <w:szCs w:val="24"/>
                <w:lang w:eastAsia="ru-RU"/>
              </w:rPr>
              <w:softHyphen/>
              <w:t xml:space="preserve">лия по заданным критериям. </w:t>
            </w:r>
            <w:r w:rsidRPr="00E344C9">
              <w:rPr>
                <w:rFonts w:ascii="Times New Roman" w:eastAsia="Times New Roman" w:hAnsi="Times New Roman" w:cs="Times New Roman"/>
                <w:b/>
                <w:bCs/>
                <w:sz w:val="24"/>
                <w:szCs w:val="24"/>
                <w:lang w:eastAsia="ru-RU"/>
              </w:rPr>
              <w:t xml:space="preserve">Составлять </w:t>
            </w:r>
            <w:r w:rsidRPr="00E344C9">
              <w:rPr>
                <w:rFonts w:ascii="Times New Roman" w:eastAsia="Times New Roman" w:hAnsi="Times New Roman" w:cs="Times New Roman"/>
                <w:sz w:val="24"/>
                <w:szCs w:val="24"/>
                <w:lang w:eastAsia="ru-RU"/>
              </w:rPr>
              <w:t>рассказ для презентации из</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делия</w:t>
            </w:r>
          </w:p>
        </w:tc>
      </w:tr>
      <w:tr w:rsidR="00970E59" w:rsidRPr="00E344C9" w14:paraId="2483DD79" w14:textId="77777777" w:rsidTr="00970E59">
        <w:trPr>
          <w:jc w:val="center"/>
        </w:trPr>
        <w:tc>
          <w:tcPr>
            <w:tcW w:w="612" w:type="dxa"/>
            <w:vAlign w:val="center"/>
          </w:tcPr>
          <w:p w14:paraId="4A98EB1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2644" w:type="dxa"/>
            <w:vAlign w:val="center"/>
          </w:tcPr>
          <w:p w14:paraId="677EAC7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i/>
                <w:iCs/>
                <w:spacing w:val="5"/>
                <w:sz w:val="24"/>
                <w:szCs w:val="24"/>
                <w:lang w:eastAsia="ru-RU"/>
              </w:rPr>
              <w:t>Практическая  работа:</w:t>
            </w:r>
            <w:r w:rsidRPr="00E344C9">
              <w:rPr>
                <w:rFonts w:ascii="Times New Roman" w:eastAsia="Times New Roman" w:hAnsi="Times New Roman" w:cs="Times New Roman"/>
                <w:i/>
                <w:iCs/>
                <w:spacing w:val="5"/>
                <w:sz w:val="24"/>
                <w:szCs w:val="24"/>
                <w:lang w:eastAsia="ru-RU"/>
              </w:rPr>
              <w:t xml:space="preserve"> «Человек и воздух»</w:t>
            </w:r>
          </w:p>
        </w:tc>
        <w:tc>
          <w:tcPr>
            <w:tcW w:w="850" w:type="dxa"/>
            <w:vAlign w:val="center"/>
          </w:tcPr>
          <w:p w14:paraId="01AA268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226" w:type="dxa"/>
            <w:vMerge/>
            <w:vAlign w:val="center"/>
          </w:tcPr>
          <w:p w14:paraId="779584E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662" w:type="dxa"/>
            <w:vMerge/>
            <w:vAlign w:val="center"/>
          </w:tcPr>
          <w:p w14:paraId="3E17722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p>
        </w:tc>
      </w:tr>
      <w:tr w:rsidR="00970E59" w:rsidRPr="00E344C9" w14:paraId="510B458E" w14:textId="77777777" w:rsidTr="00970E59">
        <w:trPr>
          <w:trHeight w:val="1620"/>
          <w:jc w:val="center"/>
        </w:trPr>
        <w:tc>
          <w:tcPr>
            <w:tcW w:w="612" w:type="dxa"/>
            <w:vAlign w:val="center"/>
          </w:tcPr>
          <w:p w14:paraId="71D43C7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2644" w:type="dxa"/>
            <w:vAlign w:val="center"/>
          </w:tcPr>
          <w:p w14:paraId="7621062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 xml:space="preserve">Переплётная </w:t>
            </w:r>
          </w:p>
          <w:p w14:paraId="6BF54341"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мастерская</w:t>
            </w:r>
          </w:p>
          <w:p w14:paraId="3B220D0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245A752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pacing w:val="2"/>
                <w:sz w:val="24"/>
                <w:szCs w:val="24"/>
                <w:lang w:eastAsia="ru-RU"/>
              </w:rPr>
              <w:t>«Переплётные работы»</w:t>
            </w:r>
          </w:p>
        </w:tc>
        <w:tc>
          <w:tcPr>
            <w:tcW w:w="850" w:type="dxa"/>
            <w:vAlign w:val="center"/>
          </w:tcPr>
          <w:p w14:paraId="3D4C0D3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p w14:paraId="29A3C07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226" w:type="dxa"/>
            <w:vAlign w:val="center"/>
          </w:tcPr>
          <w:p w14:paraId="0A1C362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xml:space="preserve">Книгопечатание. Основные этапы книгопечатания.  </w:t>
            </w:r>
            <w:r w:rsidRPr="00E344C9">
              <w:rPr>
                <w:rFonts w:ascii="Times New Roman" w:eastAsia="Times New Roman" w:hAnsi="Times New Roman" w:cs="Times New Roman"/>
                <w:spacing w:val="2"/>
                <w:sz w:val="24"/>
                <w:szCs w:val="24"/>
                <w:lang w:eastAsia="ru-RU"/>
              </w:rPr>
              <w:t>Печатные станки, печатный пресс, литера. Конструк</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ция книг (книжный блок, обложка, переплёт, </w:t>
            </w:r>
            <w:r w:rsidRPr="00E344C9">
              <w:rPr>
                <w:rFonts w:ascii="Times New Roman" w:eastAsia="Times New Roman" w:hAnsi="Times New Roman" w:cs="Times New Roman"/>
                <w:spacing w:val="3"/>
                <w:sz w:val="24"/>
                <w:szCs w:val="24"/>
                <w:lang w:eastAsia="ru-RU"/>
              </w:rPr>
              <w:t xml:space="preserve">крышки, корешок). Профессиональная деятельность </w:t>
            </w:r>
            <w:r w:rsidRPr="00E344C9">
              <w:rPr>
                <w:rFonts w:ascii="Times New Roman" w:eastAsia="Times New Roman" w:hAnsi="Times New Roman" w:cs="Times New Roman"/>
                <w:sz w:val="24"/>
                <w:szCs w:val="24"/>
                <w:lang w:eastAsia="ru-RU"/>
              </w:rPr>
              <w:t>печатника, переплётчика. Переплёт книги и его назна</w:t>
            </w:r>
            <w:r w:rsidRPr="00E344C9">
              <w:rPr>
                <w:rFonts w:ascii="Times New Roman" w:eastAsia="Times New Roman" w:hAnsi="Times New Roman" w:cs="Times New Roman"/>
                <w:sz w:val="24"/>
                <w:szCs w:val="24"/>
                <w:lang w:eastAsia="ru-RU"/>
              </w:rPr>
              <w:softHyphen/>
              <w:t>чение. Декорирование изделия.</w:t>
            </w:r>
          </w:p>
          <w:p w14:paraId="77565F9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Освоение элементов переплётных работ п</w:t>
            </w:r>
            <w:r w:rsidRPr="00E344C9">
              <w:rPr>
                <w:rFonts w:ascii="Times New Roman" w:eastAsia="Times New Roman" w:hAnsi="Times New Roman" w:cs="Times New Roman"/>
                <w:spacing w:val="5"/>
                <w:sz w:val="24"/>
                <w:szCs w:val="24"/>
                <w:lang w:eastAsia="ru-RU"/>
              </w:rPr>
              <w:t>ри изготовлении «Папки до</w:t>
            </w:r>
            <w:r w:rsidRPr="00E344C9">
              <w:rPr>
                <w:rFonts w:ascii="Times New Roman" w:eastAsia="Times New Roman" w:hAnsi="Times New Roman" w:cs="Times New Roman"/>
                <w:spacing w:val="5"/>
                <w:sz w:val="24"/>
                <w:szCs w:val="24"/>
                <w:lang w:eastAsia="ru-RU"/>
              </w:rPr>
              <w:softHyphen/>
            </w:r>
            <w:r w:rsidRPr="00E344C9">
              <w:rPr>
                <w:rFonts w:ascii="Times New Roman" w:eastAsia="Times New Roman" w:hAnsi="Times New Roman" w:cs="Times New Roman"/>
                <w:spacing w:val="-4"/>
                <w:sz w:val="24"/>
                <w:szCs w:val="24"/>
                <w:lang w:eastAsia="ru-RU"/>
              </w:rPr>
              <w:lastRenderedPageBreak/>
              <w:t>стижений».</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xml:space="preserve"> печатник, переплётчик. переплёт.</w:t>
            </w:r>
          </w:p>
        </w:tc>
        <w:tc>
          <w:tcPr>
            <w:tcW w:w="5662" w:type="dxa"/>
            <w:vAlign w:val="center"/>
          </w:tcPr>
          <w:p w14:paraId="479E138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bCs/>
                <w:sz w:val="24"/>
                <w:szCs w:val="24"/>
                <w:lang w:eastAsia="ru-RU"/>
              </w:rPr>
              <w:lastRenderedPageBreak/>
              <w:t xml:space="preserve"> - </w:t>
            </w:r>
            <w:r w:rsidRPr="00E344C9">
              <w:rPr>
                <w:rFonts w:ascii="Times New Roman" w:eastAsia="Times New Roman" w:hAnsi="Times New Roman" w:cs="Times New Roman"/>
                <w:bCs/>
                <w:sz w:val="24"/>
                <w:szCs w:val="24"/>
                <w:lang w:eastAsia="ru-RU"/>
              </w:rPr>
              <w:t xml:space="preserve">с помощью учителя </w:t>
            </w:r>
            <w:r w:rsidRPr="00E344C9">
              <w:rPr>
                <w:rFonts w:ascii="Times New Roman" w:eastAsia="Times New Roman" w:hAnsi="Times New Roman" w:cs="Times New Roman"/>
                <w:b/>
                <w:bCs/>
                <w:spacing w:val="3"/>
                <w:sz w:val="24"/>
                <w:szCs w:val="24"/>
                <w:lang w:eastAsia="ru-RU"/>
              </w:rPr>
              <w:t xml:space="preserve">осуществлять </w:t>
            </w:r>
            <w:r w:rsidRPr="00E344C9">
              <w:rPr>
                <w:rFonts w:ascii="Times New Roman" w:eastAsia="Times New Roman" w:hAnsi="Times New Roman" w:cs="Times New Roman"/>
                <w:spacing w:val="3"/>
                <w:sz w:val="24"/>
                <w:szCs w:val="24"/>
                <w:lang w:eastAsia="ru-RU"/>
              </w:rPr>
              <w:t>поиск информации о книгопечатании из разных ис</w:t>
            </w:r>
            <w:r w:rsidRPr="00E344C9">
              <w:rPr>
                <w:rFonts w:ascii="Times New Roman" w:eastAsia="Times New Roman" w:hAnsi="Times New Roman" w:cs="Times New Roman"/>
                <w:spacing w:val="2"/>
                <w:sz w:val="24"/>
                <w:szCs w:val="24"/>
                <w:lang w:eastAsia="ru-RU"/>
              </w:rPr>
              <w:t xml:space="preserve">точников, </w:t>
            </w:r>
            <w:r w:rsidRPr="00E344C9">
              <w:rPr>
                <w:rFonts w:ascii="Times New Roman" w:eastAsia="Times New Roman" w:hAnsi="Times New Roman" w:cs="Times New Roman"/>
                <w:b/>
                <w:bCs/>
                <w:spacing w:val="2"/>
                <w:sz w:val="24"/>
                <w:szCs w:val="24"/>
                <w:lang w:eastAsia="ru-RU"/>
              </w:rPr>
              <w:t xml:space="preserve">называть </w:t>
            </w:r>
            <w:r w:rsidRPr="00E344C9">
              <w:rPr>
                <w:rFonts w:ascii="Times New Roman" w:eastAsia="Times New Roman" w:hAnsi="Times New Roman" w:cs="Times New Roman"/>
                <w:spacing w:val="2"/>
                <w:sz w:val="24"/>
                <w:szCs w:val="24"/>
                <w:lang w:eastAsia="ru-RU"/>
              </w:rPr>
              <w:t xml:space="preserve">основные этапы книгопечатания, </w:t>
            </w:r>
            <w:r w:rsidRPr="00E344C9">
              <w:rPr>
                <w:rFonts w:ascii="Times New Roman" w:eastAsia="Times New Roman" w:hAnsi="Times New Roman" w:cs="Times New Roman"/>
                <w:b/>
                <w:bCs/>
                <w:spacing w:val="2"/>
                <w:sz w:val="24"/>
                <w:szCs w:val="24"/>
                <w:lang w:eastAsia="ru-RU"/>
              </w:rPr>
              <w:t>характеризо</w:t>
            </w:r>
            <w:r w:rsidRPr="00E344C9">
              <w:rPr>
                <w:rFonts w:ascii="Times New Roman" w:eastAsia="Times New Roman" w:hAnsi="Times New Roman" w:cs="Times New Roman"/>
                <w:b/>
                <w:bCs/>
                <w:spacing w:val="2"/>
                <w:sz w:val="24"/>
                <w:szCs w:val="24"/>
                <w:lang w:eastAsia="ru-RU"/>
              </w:rPr>
              <w:softHyphen/>
            </w:r>
            <w:r w:rsidRPr="00E344C9">
              <w:rPr>
                <w:rFonts w:ascii="Times New Roman" w:eastAsia="Times New Roman" w:hAnsi="Times New Roman" w:cs="Times New Roman"/>
                <w:b/>
                <w:bCs/>
                <w:sz w:val="24"/>
                <w:szCs w:val="24"/>
                <w:lang w:eastAsia="ru-RU"/>
              </w:rPr>
              <w:t xml:space="preserve">вать </w:t>
            </w:r>
            <w:r w:rsidRPr="00E344C9">
              <w:rPr>
                <w:rFonts w:ascii="Times New Roman" w:eastAsia="Times New Roman" w:hAnsi="Times New Roman" w:cs="Times New Roman"/>
                <w:sz w:val="24"/>
                <w:szCs w:val="24"/>
                <w:lang w:eastAsia="ru-RU"/>
              </w:rPr>
              <w:t>профессиональную деятельность печатника, переплётчика;</w:t>
            </w:r>
            <w:r w:rsidRPr="00E344C9">
              <w:rPr>
                <w:rFonts w:ascii="Times New Roman" w:eastAsia="Times New Roman" w:hAnsi="Times New Roman" w:cs="Times New Roman"/>
                <w:b/>
                <w:bCs/>
                <w:sz w:val="24"/>
                <w:szCs w:val="24"/>
                <w:lang w:eastAsia="ru-RU"/>
              </w:rPr>
              <w:t xml:space="preserve"> - анализировать </w:t>
            </w:r>
            <w:r w:rsidRPr="00E344C9">
              <w:rPr>
                <w:rFonts w:ascii="Times New Roman" w:eastAsia="Times New Roman" w:hAnsi="Times New Roman" w:cs="Times New Roman"/>
                <w:sz w:val="24"/>
                <w:szCs w:val="24"/>
                <w:lang w:eastAsia="ru-RU"/>
              </w:rPr>
              <w:t xml:space="preserve">составные элементы книги, </w:t>
            </w:r>
            <w:r w:rsidRPr="00E344C9">
              <w:rPr>
                <w:rFonts w:ascii="Times New Roman" w:eastAsia="Times New Roman" w:hAnsi="Times New Roman" w:cs="Times New Roman"/>
                <w:b/>
                <w:bCs/>
                <w:sz w:val="24"/>
                <w:szCs w:val="24"/>
                <w:lang w:eastAsia="ru-RU"/>
              </w:rPr>
              <w:t xml:space="preserve">использовать </w:t>
            </w:r>
            <w:r w:rsidRPr="00E344C9">
              <w:rPr>
                <w:rFonts w:ascii="Times New Roman" w:eastAsia="Times New Roman" w:hAnsi="Times New Roman" w:cs="Times New Roman"/>
                <w:sz w:val="24"/>
                <w:szCs w:val="24"/>
                <w:lang w:eastAsia="ru-RU"/>
              </w:rPr>
              <w:t xml:space="preserve">эти знания </w:t>
            </w:r>
            <w:r w:rsidRPr="00E344C9">
              <w:rPr>
                <w:rFonts w:ascii="Times New Roman" w:eastAsia="Times New Roman" w:hAnsi="Times New Roman" w:cs="Times New Roman"/>
                <w:spacing w:val="-1"/>
                <w:sz w:val="24"/>
                <w:szCs w:val="24"/>
                <w:lang w:eastAsia="ru-RU"/>
              </w:rPr>
              <w:t xml:space="preserve">для работы над изделием; </w:t>
            </w:r>
            <w:r w:rsidRPr="00E344C9">
              <w:rPr>
                <w:rFonts w:ascii="Times New Roman" w:eastAsia="Times New Roman" w:hAnsi="Times New Roman" w:cs="Times New Roman"/>
                <w:b/>
                <w:bCs/>
                <w:sz w:val="24"/>
                <w:szCs w:val="24"/>
                <w:lang w:eastAsia="ru-RU"/>
              </w:rPr>
              <w:t xml:space="preserve"> </w:t>
            </w:r>
            <w:r w:rsidRPr="00E344C9">
              <w:rPr>
                <w:rFonts w:ascii="Times New Roman" w:eastAsia="Times New Roman" w:hAnsi="Times New Roman" w:cs="Times New Roman"/>
                <w:b/>
                <w:bCs/>
                <w:spacing w:val="-1"/>
                <w:sz w:val="24"/>
                <w:szCs w:val="24"/>
                <w:lang w:eastAsia="ru-RU"/>
              </w:rPr>
              <w:t>-</w:t>
            </w:r>
            <w:r w:rsidRPr="00E344C9">
              <w:rPr>
                <w:rFonts w:ascii="Times New Roman" w:eastAsia="Times New Roman" w:hAnsi="Times New Roman" w:cs="Times New Roman"/>
                <w:bCs/>
                <w:spacing w:val="-1"/>
                <w:sz w:val="24"/>
                <w:szCs w:val="24"/>
                <w:lang w:eastAsia="ru-RU"/>
              </w:rPr>
              <w:t xml:space="preserve"> с помощью учителя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технику переплётных работ, спо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соб переплёта листов в книжный блок для «Папки достижений»;</w:t>
            </w:r>
            <w:r w:rsidRPr="00E344C9">
              <w:rPr>
                <w:rFonts w:ascii="Times New Roman" w:eastAsia="Times New Roman" w:hAnsi="Times New Roman" w:cs="Times New Roman"/>
                <w:b/>
                <w:bCs/>
                <w:sz w:val="24"/>
                <w:szCs w:val="24"/>
                <w:lang w:eastAsia="ru-RU"/>
              </w:rPr>
              <w:t xml:space="preserve">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составлять </w:t>
            </w:r>
            <w:r w:rsidRPr="00E344C9">
              <w:rPr>
                <w:rFonts w:ascii="Times New Roman" w:eastAsia="Times New Roman" w:hAnsi="Times New Roman" w:cs="Times New Roman"/>
                <w:spacing w:val="-1"/>
                <w:sz w:val="24"/>
                <w:szCs w:val="24"/>
                <w:lang w:eastAsia="ru-RU"/>
              </w:rPr>
              <w:t xml:space="preserve">технологическую карту, </w:t>
            </w:r>
            <w:r w:rsidRPr="00E344C9">
              <w:rPr>
                <w:rFonts w:ascii="Times New Roman" w:eastAsia="Times New Roman" w:hAnsi="Times New Roman" w:cs="Times New Roman"/>
                <w:b/>
                <w:bCs/>
                <w:spacing w:val="-1"/>
                <w:sz w:val="24"/>
                <w:szCs w:val="24"/>
                <w:lang w:eastAsia="ru-RU"/>
              </w:rPr>
              <w:t xml:space="preserve">использовать </w:t>
            </w:r>
            <w:r w:rsidRPr="00E344C9">
              <w:rPr>
                <w:rFonts w:ascii="Times New Roman" w:eastAsia="Times New Roman" w:hAnsi="Times New Roman" w:cs="Times New Roman"/>
                <w:spacing w:val="-1"/>
                <w:sz w:val="24"/>
                <w:szCs w:val="24"/>
                <w:lang w:eastAsia="ru-RU"/>
              </w:rPr>
              <w:t xml:space="preserve">план </w:t>
            </w:r>
            <w:r w:rsidRPr="00E344C9">
              <w:rPr>
                <w:rFonts w:ascii="Times New Roman" w:eastAsia="Times New Roman" w:hAnsi="Times New Roman" w:cs="Times New Roman"/>
                <w:spacing w:val="2"/>
                <w:sz w:val="24"/>
                <w:szCs w:val="24"/>
                <w:lang w:eastAsia="ru-RU"/>
              </w:rPr>
              <w:t>работы;</w:t>
            </w:r>
          </w:p>
          <w:p w14:paraId="165EE1D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-и</w:t>
            </w:r>
            <w:r w:rsidRPr="00E344C9">
              <w:rPr>
                <w:rFonts w:ascii="Times New Roman" w:eastAsia="Times New Roman" w:hAnsi="Times New Roman" w:cs="Times New Roman"/>
                <w:b/>
                <w:bCs/>
                <w:spacing w:val="2"/>
                <w:sz w:val="24"/>
                <w:szCs w:val="24"/>
                <w:lang w:eastAsia="ru-RU"/>
              </w:rPr>
              <w:t xml:space="preserve">спользовать </w:t>
            </w:r>
            <w:r w:rsidRPr="00E344C9">
              <w:rPr>
                <w:rFonts w:ascii="Times New Roman" w:eastAsia="Times New Roman" w:hAnsi="Times New Roman" w:cs="Times New Roman"/>
                <w:spacing w:val="2"/>
                <w:sz w:val="24"/>
                <w:szCs w:val="24"/>
                <w:lang w:eastAsia="ru-RU"/>
              </w:rPr>
              <w:t>приёмы работы с бумагой, ножницами</w:t>
            </w:r>
          </w:p>
        </w:tc>
      </w:tr>
      <w:tr w:rsidR="00970E59" w:rsidRPr="00E344C9" w14:paraId="2BB6B853" w14:textId="77777777" w:rsidTr="00970E59">
        <w:trPr>
          <w:trHeight w:val="840"/>
          <w:jc w:val="center"/>
        </w:trPr>
        <w:tc>
          <w:tcPr>
            <w:tcW w:w="612" w:type="dxa"/>
            <w:vAlign w:val="center"/>
          </w:tcPr>
          <w:p w14:paraId="38783ED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w:t>
            </w:r>
          </w:p>
        </w:tc>
        <w:tc>
          <w:tcPr>
            <w:tcW w:w="2644" w:type="dxa"/>
            <w:vAlign w:val="center"/>
          </w:tcPr>
          <w:p w14:paraId="78107BC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Почта</w:t>
            </w:r>
          </w:p>
        </w:tc>
        <w:tc>
          <w:tcPr>
            <w:tcW w:w="850" w:type="dxa"/>
            <w:vAlign w:val="center"/>
          </w:tcPr>
          <w:p w14:paraId="2B6A474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226" w:type="dxa"/>
            <w:vAlign w:val="center"/>
          </w:tcPr>
          <w:p w14:paraId="273E6177"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Способы общения и передачи информации. Почта. Те</w:t>
            </w:r>
            <w:r w:rsidRPr="00E344C9">
              <w:rPr>
                <w:rFonts w:ascii="Times New Roman" w:eastAsia="Times New Roman" w:hAnsi="Times New Roman" w:cs="Times New Roman"/>
                <w:spacing w:val="1"/>
                <w:sz w:val="24"/>
                <w:szCs w:val="24"/>
                <w:lang w:eastAsia="ru-RU"/>
              </w:rPr>
              <w:t>леграф. Особенности работы почты и профессиональная деятельность почтальона. Виды почтовых отправ</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6"/>
                <w:sz w:val="24"/>
                <w:szCs w:val="24"/>
                <w:lang w:eastAsia="ru-RU"/>
              </w:rPr>
              <w:t xml:space="preserve">лений. Понятие «бланк». Процесс доставки почты. </w:t>
            </w:r>
            <w:r w:rsidRPr="00E344C9">
              <w:rPr>
                <w:rFonts w:ascii="Times New Roman" w:eastAsia="Times New Roman" w:hAnsi="Times New Roman" w:cs="Times New Roman"/>
                <w:spacing w:val="3"/>
                <w:sz w:val="24"/>
                <w:szCs w:val="24"/>
                <w:lang w:eastAsia="ru-RU"/>
              </w:rPr>
              <w:t>Корреспонденция. Заполнение бланка почтового от</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2"/>
                <w:sz w:val="24"/>
                <w:szCs w:val="24"/>
                <w:lang w:eastAsia="ru-RU"/>
              </w:rPr>
              <w:t>правления.</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pacing w:val="-1"/>
                <w:sz w:val="24"/>
                <w:szCs w:val="24"/>
                <w:lang w:eastAsia="ru-RU"/>
              </w:rPr>
              <w:t>Профессии:</w:t>
            </w:r>
            <w:r w:rsidRPr="00E344C9">
              <w:rPr>
                <w:rFonts w:ascii="Times New Roman" w:eastAsia="Times New Roman" w:hAnsi="Times New Roman" w:cs="Times New Roman"/>
                <w:spacing w:val="-1"/>
                <w:sz w:val="24"/>
                <w:szCs w:val="24"/>
                <w:lang w:eastAsia="ru-RU"/>
              </w:rPr>
              <w:t xml:space="preserve"> почтальон, почтовый служащий. </w:t>
            </w:r>
            <w:r w:rsidRPr="00E344C9">
              <w:rPr>
                <w:rFonts w:ascii="Times New Roman" w:eastAsia="Times New Roman" w:hAnsi="Times New Roman" w:cs="Times New Roman"/>
                <w:spacing w:val="1"/>
                <w:sz w:val="24"/>
                <w:szCs w:val="24"/>
                <w:lang w:eastAsia="ru-RU"/>
              </w:rPr>
              <w:t xml:space="preserve"> корреспонденция, бланк.</w:t>
            </w:r>
          </w:p>
        </w:tc>
        <w:tc>
          <w:tcPr>
            <w:tcW w:w="5662" w:type="dxa"/>
            <w:vAlign w:val="center"/>
          </w:tcPr>
          <w:p w14:paraId="1F2DDBD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z w:val="24"/>
                <w:szCs w:val="24"/>
                <w:lang w:eastAsia="ru-RU"/>
              </w:rPr>
              <w:t>а</w:t>
            </w:r>
            <w:r w:rsidRPr="00E344C9">
              <w:rPr>
                <w:rFonts w:ascii="Times New Roman" w:eastAsia="Times New Roman" w:hAnsi="Times New Roman" w:cs="Times New Roman"/>
                <w:b/>
                <w:bCs/>
                <w:spacing w:val="-3"/>
                <w:sz w:val="24"/>
                <w:szCs w:val="24"/>
                <w:lang w:eastAsia="ru-RU"/>
              </w:rPr>
              <w:t xml:space="preserve">нализировать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сравнивать </w:t>
            </w:r>
            <w:r w:rsidRPr="00E344C9">
              <w:rPr>
                <w:rFonts w:ascii="Times New Roman" w:eastAsia="Times New Roman" w:hAnsi="Times New Roman" w:cs="Times New Roman"/>
                <w:spacing w:val="-3"/>
                <w:sz w:val="24"/>
                <w:szCs w:val="24"/>
                <w:lang w:eastAsia="ru-RU"/>
              </w:rPr>
              <w:t xml:space="preserve">различные виды почтовых </w:t>
            </w:r>
            <w:r w:rsidRPr="00E344C9">
              <w:rPr>
                <w:rFonts w:ascii="Times New Roman" w:eastAsia="Times New Roman" w:hAnsi="Times New Roman" w:cs="Times New Roman"/>
                <w:sz w:val="24"/>
                <w:szCs w:val="24"/>
                <w:lang w:eastAsia="ru-RU"/>
              </w:rPr>
              <w:t xml:space="preserve">отправлений, </w:t>
            </w:r>
            <w:r w:rsidRPr="00E344C9">
              <w:rPr>
                <w:rFonts w:ascii="Times New Roman" w:eastAsia="Times New Roman" w:hAnsi="Times New Roman" w:cs="Times New Roman"/>
                <w:b/>
                <w:bCs/>
                <w:sz w:val="24"/>
                <w:szCs w:val="24"/>
                <w:lang w:eastAsia="ru-RU"/>
              </w:rPr>
              <w:t xml:space="preserve">представлять </w:t>
            </w:r>
            <w:r w:rsidRPr="00E344C9">
              <w:rPr>
                <w:rFonts w:ascii="Times New Roman" w:eastAsia="Times New Roman" w:hAnsi="Times New Roman" w:cs="Times New Roman"/>
                <w:sz w:val="24"/>
                <w:szCs w:val="24"/>
                <w:lang w:eastAsia="ru-RU"/>
              </w:rPr>
              <w:t>процесс доставки почты;</w:t>
            </w:r>
          </w:p>
          <w:p w14:paraId="3D567C4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z w:val="24"/>
                <w:szCs w:val="24"/>
                <w:lang w:eastAsia="ru-RU"/>
              </w:rPr>
              <w:t>-о</w:t>
            </w:r>
            <w:r w:rsidRPr="00E344C9">
              <w:rPr>
                <w:rFonts w:ascii="Times New Roman" w:eastAsia="Times New Roman" w:hAnsi="Times New Roman" w:cs="Times New Roman"/>
                <w:b/>
                <w:bCs/>
                <w:sz w:val="24"/>
                <w:szCs w:val="24"/>
                <w:lang w:eastAsia="ru-RU"/>
              </w:rPr>
              <w:t xml:space="preserve">тбирать </w:t>
            </w:r>
            <w:r w:rsidRPr="00E344C9">
              <w:rPr>
                <w:rFonts w:ascii="Times New Roman" w:eastAsia="Times New Roman" w:hAnsi="Times New Roman" w:cs="Times New Roman"/>
                <w:sz w:val="24"/>
                <w:szCs w:val="24"/>
                <w:lang w:eastAsia="ru-RU"/>
              </w:rPr>
              <w:t>ин</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формацию и кратко </w:t>
            </w:r>
            <w:r w:rsidRPr="00E344C9">
              <w:rPr>
                <w:rFonts w:ascii="Times New Roman" w:eastAsia="Times New Roman" w:hAnsi="Times New Roman" w:cs="Times New Roman"/>
                <w:b/>
                <w:bCs/>
                <w:spacing w:val="1"/>
                <w:sz w:val="24"/>
                <w:szCs w:val="24"/>
                <w:lang w:eastAsia="ru-RU"/>
              </w:rPr>
              <w:t xml:space="preserve">излагать </w:t>
            </w:r>
            <w:r w:rsidRPr="00E344C9">
              <w:rPr>
                <w:rFonts w:ascii="Times New Roman" w:eastAsia="Times New Roman" w:hAnsi="Times New Roman" w:cs="Times New Roman"/>
                <w:spacing w:val="1"/>
                <w:sz w:val="24"/>
                <w:szCs w:val="24"/>
                <w:lang w:eastAsia="ru-RU"/>
              </w:rPr>
              <w:t>её;</w:t>
            </w:r>
          </w:p>
          <w:p w14:paraId="39EA6EB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-с помощью взрослого с</w:t>
            </w:r>
            <w:r w:rsidRPr="00E344C9">
              <w:rPr>
                <w:rFonts w:ascii="Times New Roman" w:eastAsia="Times New Roman" w:hAnsi="Times New Roman" w:cs="Times New Roman"/>
                <w:b/>
                <w:bCs/>
                <w:spacing w:val="1"/>
                <w:sz w:val="24"/>
                <w:szCs w:val="24"/>
                <w:lang w:eastAsia="ru-RU"/>
              </w:rPr>
              <w:t xml:space="preserve">оставлять </w:t>
            </w:r>
            <w:r w:rsidRPr="00E344C9">
              <w:rPr>
                <w:rFonts w:ascii="Times New Roman" w:eastAsia="Times New Roman" w:hAnsi="Times New Roman" w:cs="Times New Roman"/>
                <w:spacing w:val="1"/>
                <w:sz w:val="24"/>
                <w:szCs w:val="24"/>
                <w:lang w:eastAsia="ru-RU"/>
              </w:rPr>
              <w:t>рассказ об особеннос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тях работы почтальона и почты, </w:t>
            </w:r>
            <w:r w:rsidRPr="00E344C9">
              <w:rPr>
                <w:rFonts w:ascii="Times New Roman" w:eastAsia="Times New Roman" w:hAnsi="Times New Roman" w:cs="Times New Roman"/>
                <w:b/>
                <w:bCs/>
                <w:spacing w:val="-2"/>
                <w:sz w:val="24"/>
                <w:szCs w:val="24"/>
                <w:lang w:eastAsia="ru-RU"/>
              </w:rPr>
              <w:t xml:space="preserve">использовать </w:t>
            </w:r>
            <w:r w:rsidRPr="00E344C9">
              <w:rPr>
                <w:rFonts w:ascii="Times New Roman" w:eastAsia="Times New Roman" w:hAnsi="Times New Roman" w:cs="Times New Roman"/>
                <w:spacing w:val="-2"/>
                <w:sz w:val="24"/>
                <w:szCs w:val="24"/>
                <w:lang w:eastAsia="ru-RU"/>
              </w:rPr>
              <w:t xml:space="preserve">материал учебника и </w:t>
            </w:r>
            <w:r w:rsidRPr="00E344C9">
              <w:rPr>
                <w:rFonts w:ascii="Times New Roman" w:eastAsia="Times New Roman" w:hAnsi="Times New Roman" w:cs="Times New Roman"/>
                <w:sz w:val="24"/>
                <w:szCs w:val="24"/>
                <w:lang w:eastAsia="ru-RU"/>
              </w:rPr>
              <w:t>собственные наблюдения;</w:t>
            </w:r>
          </w:p>
          <w:p w14:paraId="71A6EBF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-с помощью учителя о</w:t>
            </w:r>
            <w:r w:rsidRPr="00E344C9">
              <w:rPr>
                <w:rFonts w:ascii="Times New Roman" w:eastAsia="Times New Roman" w:hAnsi="Times New Roman" w:cs="Times New Roman"/>
                <w:b/>
                <w:bCs/>
                <w:sz w:val="24"/>
                <w:szCs w:val="24"/>
                <w:lang w:eastAsia="ru-RU"/>
              </w:rPr>
              <w:t xml:space="preserve">сваивать </w:t>
            </w:r>
            <w:r w:rsidRPr="00E344C9">
              <w:rPr>
                <w:rFonts w:ascii="Times New Roman" w:eastAsia="Times New Roman" w:hAnsi="Times New Roman" w:cs="Times New Roman"/>
                <w:sz w:val="24"/>
                <w:szCs w:val="24"/>
                <w:lang w:eastAsia="ru-RU"/>
              </w:rPr>
              <w:t>способы заполнения бланка те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леграммы, </w:t>
            </w:r>
            <w:r w:rsidRPr="00E344C9">
              <w:rPr>
                <w:rFonts w:ascii="Times New Roman" w:eastAsia="Times New Roman" w:hAnsi="Times New Roman" w:cs="Times New Roman"/>
                <w:b/>
                <w:bCs/>
                <w:spacing w:val="1"/>
                <w:sz w:val="24"/>
                <w:szCs w:val="24"/>
                <w:lang w:eastAsia="ru-RU"/>
              </w:rPr>
              <w:t xml:space="preserve">использовать </w:t>
            </w:r>
            <w:r w:rsidRPr="00E344C9">
              <w:rPr>
                <w:rFonts w:ascii="Times New Roman" w:eastAsia="Times New Roman" w:hAnsi="Times New Roman" w:cs="Times New Roman"/>
                <w:spacing w:val="1"/>
                <w:sz w:val="24"/>
                <w:szCs w:val="24"/>
                <w:lang w:eastAsia="ru-RU"/>
              </w:rPr>
              <w:t>правила правописания</w:t>
            </w:r>
          </w:p>
        </w:tc>
      </w:tr>
      <w:tr w:rsidR="00970E59" w:rsidRPr="00E344C9" w14:paraId="3D95182E" w14:textId="77777777" w:rsidTr="00970E59">
        <w:trPr>
          <w:trHeight w:val="840"/>
          <w:jc w:val="center"/>
        </w:trPr>
        <w:tc>
          <w:tcPr>
            <w:tcW w:w="612" w:type="dxa"/>
            <w:vAlign w:val="center"/>
          </w:tcPr>
          <w:p w14:paraId="1BCA0320"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p w14:paraId="2FE6943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w:t>
            </w:r>
          </w:p>
        </w:tc>
        <w:tc>
          <w:tcPr>
            <w:tcW w:w="2644" w:type="dxa"/>
            <w:vAlign w:val="center"/>
          </w:tcPr>
          <w:p w14:paraId="3BD1585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3"/>
                <w:sz w:val="24"/>
                <w:szCs w:val="24"/>
                <w:lang w:eastAsia="ru-RU"/>
              </w:rPr>
            </w:pPr>
            <w:r w:rsidRPr="00E344C9">
              <w:rPr>
                <w:rFonts w:ascii="Times New Roman" w:eastAsia="Times New Roman" w:hAnsi="Times New Roman" w:cs="Times New Roman"/>
                <w:b/>
                <w:bCs/>
                <w:spacing w:val="3"/>
                <w:sz w:val="24"/>
                <w:szCs w:val="24"/>
                <w:lang w:eastAsia="ru-RU"/>
              </w:rPr>
              <w:t>Кукольный</w:t>
            </w:r>
          </w:p>
          <w:p w14:paraId="6937420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3"/>
                <w:sz w:val="24"/>
                <w:szCs w:val="24"/>
                <w:lang w:eastAsia="ru-RU"/>
              </w:rPr>
              <w:t>театр</w:t>
            </w:r>
          </w:p>
          <w:p w14:paraId="07ECA50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w:t>
            </w:r>
          </w:p>
          <w:p w14:paraId="1C8447B4"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pacing w:val="3"/>
                <w:sz w:val="24"/>
                <w:szCs w:val="24"/>
                <w:lang w:eastAsia="ru-RU"/>
              </w:rPr>
              <w:t>«Кукольный театр»</w:t>
            </w:r>
          </w:p>
        </w:tc>
        <w:tc>
          <w:tcPr>
            <w:tcW w:w="850" w:type="dxa"/>
            <w:vAlign w:val="center"/>
          </w:tcPr>
          <w:p w14:paraId="19BF7A6B"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226" w:type="dxa"/>
            <w:vAlign w:val="center"/>
          </w:tcPr>
          <w:p w14:paraId="61C80CE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 xml:space="preserve">Театр. Кукольный театр. </w:t>
            </w:r>
            <w:r w:rsidRPr="00E344C9">
              <w:rPr>
                <w:rFonts w:ascii="Times New Roman" w:eastAsia="Times New Roman" w:hAnsi="Times New Roman" w:cs="Times New Roman"/>
                <w:b/>
                <w:sz w:val="24"/>
                <w:szCs w:val="24"/>
                <w:lang w:eastAsia="ru-RU"/>
              </w:rPr>
              <w:t>Проектная деятельность</w:t>
            </w:r>
            <w:r w:rsidRPr="00E344C9">
              <w:rPr>
                <w:rFonts w:ascii="Times New Roman" w:eastAsia="Times New Roman" w:hAnsi="Times New Roman" w:cs="Times New Roman"/>
                <w:sz w:val="24"/>
                <w:szCs w:val="24"/>
                <w:lang w:eastAsia="ru-RU"/>
              </w:rPr>
              <w:t xml:space="preserve">. Заполнение технологических карт. Изготовление </w:t>
            </w:r>
            <w:r w:rsidRPr="00E344C9">
              <w:rPr>
                <w:rFonts w:ascii="Times New Roman" w:eastAsia="Times New Roman" w:hAnsi="Times New Roman" w:cs="Times New Roman"/>
                <w:sz w:val="24"/>
                <w:szCs w:val="24"/>
                <w:lang w:eastAsia="ru-RU"/>
              </w:rPr>
              <w:lastRenderedPageBreak/>
              <w:t xml:space="preserve">пальчиковых кукол для спектакля. </w:t>
            </w:r>
            <w:r w:rsidRPr="00E344C9">
              <w:rPr>
                <w:rFonts w:ascii="Times New Roman" w:eastAsia="Times New Roman" w:hAnsi="Times New Roman" w:cs="Times New Roman"/>
                <w:spacing w:val="2"/>
                <w:sz w:val="24"/>
                <w:szCs w:val="24"/>
                <w:lang w:eastAsia="ru-RU"/>
              </w:rPr>
              <w:t xml:space="preserve">Работа с тканью, шитьё. Колпачок. Работа с бумагой </w:t>
            </w:r>
            <w:r w:rsidRPr="00E344C9">
              <w:rPr>
                <w:rFonts w:ascii="Times New Roman" w:eastAsia="Times New Roman" w:hAnsi="Times New Roman" w:cs="Times New Roman"/>
                <w:spacing w:val="3"/>
                <w:sz w:val="24"/>
                <w:szCs w:val="24"/>
                <w:lang w:eastAsia="ru-RU"/>
              </w:rPr>
              <w:t xml:space="preserve">по шаблону. Презентация. </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pacing w:val="3"/>
                <w:sz w:val="24"/>
                <w:szCs w:val="24"/>
                <w:lang w:eastAsia="ru-RU"/>
              </w:rPr>
              <w:t>Профессии</w:t>
            </w:r>
            <w:r w:rsidRPr="00E344C9">
              <w:rPr>
                <w:rFonts w:ascii="Times New Roman" w:eastAsia="Times New Roman" w:hAnsi="Times New Roman" w:cs="Times New Roman"/>
                <w:spacing w:val="3"/>
                <w:sz w:val="24"/>
                <w:szCs w:val="24"/>
                <w:lang w:eastAsia="ru-RU"/>
              </w:rPr>
              <w:t>: кукольник, художник-декоратор, кукло</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7"/>
                <w:sz w:val="24"/>
                <w:szCs w:val="24"/>
                <w:lang w:eastAsia="ru-RU"/>
              </w:rPr>
              <w:t xml:space="preserve">вод. </w:t>
            </w:r>
            <w:r w:rsidRPr="00E344C9">
              <w:rPr>
                <w:rFonts w:ascii="Times New Roman" w:eastAsia="Times New Roman" w:hAnsi="Times New Roman" w:cs="Times New Roman"/>
                <w:spacing w:val="1"/>
                <w:sz w:val="24"/>
                <w:szCs w:val="24"/>
                <w:lang w:eastAsia="ru-RU"/>
              </w:rPr>
              <w:t xml:space="preserve"> театр, театр кукол, программа.</w:t>
            </w:r>
          </w:p>
        </w:tc>
        <w:tc>
          <w:tcPr>
            <w:tcW w:w="5662" w:type="dxa"/>
            <w:vAlign w:val="center"/>
          </w:tcPr>
          <w:p w14:paraId="52A4A07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2"/>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sz w:val="24"/>
                <w:szCs w:val="24"/>
                <w:lang w:eastAsia="ru-RU"/>
              </w:rPr>
              <w:t>с помощью учителя</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b/>
                <w:bCs/>
                <w:spacing w:val="1"/>
                <w:sz w:val="24"/>
                <w:szCs w:val="24"/>
                <w:lang w:eastAsia="ru-RU"/>
              </w:rPr>
              <w:t>а</w:t>
            </w:r>
            <w:r w:rsidRPr="00E344C9">
              <w:rPr>
                <w:rFonts w:ascii="Times New Roman" w:eastAsia="Times New Roman" w:hAnsi="Times New Roman" w:cs="Times New Roman"/>
                <w:b/>
                <w:bCs/>
                <w:spacing w:val="-2"/>
                <w:sz w:val="24"/>
                <w:szCs w:val="24"/>
                <w:lang w:eastAsia="ru-RU"/>
              </w:rPr>
              <w:t xml:space="preserve">нализировать </w:t>
            </w:r>
            <w:r w:rsidRPr="00E344C9">
              <w:rPr>
                <w:rFonts w:ascii="Times New Roman" w:eastAsia="Times New Roman" w:hAnsi="Times New Roman" w:cs="Times New Roman"/>
                <w:spacing w:val="-2"/>
                <w:sz w:val="24"/>
                <w:szCs w:val="24"/>
                <w:lang w:eastAsia="ru-RU"/>
              </w:rPr>
              <w:t xml:space="preserve">изделие, </w:t>
            </w:r>
            <w:r w:rsidRPr="00E344C9">
              <w:rPr>
                <w:rFonts w:ascii="Times New Roman" w:eastAsia="Times New Roman" w:hAnsi="Times New Roman" w:cs="Times New Roman"/>
                <w:b/>
                <w:bCs/>
                <w:spacing w:val="-2"/>
                <w:sz w:val="24"/>
                <w:szCs w:val="24"/>
                <w:lang w:eastAsia="ru-RU"/>
              </w:rPr>
              <w:t xml:space="preserve">составлять </w:t>
            </w:r>
            <w:r w:rsidRPr="00E344C9">
              <w:rPr>
                <w:rFonts w:ascii="Times New Roman" w:eastAsia="Times New Roman" w:hAnsi="Times New Roman" w:cs="Times New Roman"/>
                <w:spacing w:val="-2"/>
                <w:sz w:val="24"/>
                <w:szCs w:val="24"/>
                <w:lang w:eastAsia="ru-RU"/>
              </w:rPr>
              <w:t>технологическую карту;</w:t>
            </w:r>
          </w:p>
          <w:p w14:paraId="10ACA9D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bCs/>
                <w:spacing w:val="-2"/>
                <w:sz w:val="24"/>
                <w:szCs w:val="24"/>
                <w:lang w:eastAsia="ru-RU"/>
              </w:rPr>
              <w:t>-</w:t>
            </w:r>
            <w:r w:rsidRPr="00E344C9">
              <w:rPr>
                <w:rFonts w:ascii="Times New Roman" w:eastAsia="Times New Roman" w:hAnsi="Times New Roman" w:cs="Times New Roman"/>
                <w:sz w:val="24"/>
                <w:szCs w:val="24"/>
                <w:lang w:eastAsia="ru-RU"/>
              </w:rPr>
              <w:t xml:space="preserve"> с помощью учителя</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b/>
                <w:bCs/>
                <w:spacing w:val="-2"/>
                <w:sz w:val="24"/>
                <w:szCs w:val="24"/>
                <w:lang w:eastAsia="ru-RU"/>
              </w:rPr>
              <w:t>и</w:t>
            </w:r>
            <w:r w:rsidRPr="00E344C9">
              <w:rPr>
                <w:rFonts w:ascii="Times New Roman" w:eastAsia="Times New Roman" w:hAnsi="Times New Roman" w:cs="Times New Roman"/>
                <w:b/>
                <w:bCs/>
                <w:spacing w:val="-1"/>
                <w:sz w:val="24"/>
                <w:szCs w:val="24"/>
                <w:lang w:eastAsia="ru-RU"/>
              </w:rPr>
              <w:t xml:space="preserve">спользовать </w:t>
            </w:r>
            <w:r w:rsidRPr="00E344C9">
              <w:rPr>
                <w:rFonts w:ascii="Times New Roman" w:eastAsia="Times New Roman" w:hAnsi="Times New Roman" w:cs="Times New Roman"/>
                <w:spacing w:val="-1"/>
                <w:sz w:val="24"/>
                <w:szCs w:val="24"/>
                <w:lang w:eastAsia="ru-RU"/>
              </w:rPr>
              <w:t>технологи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ческую карту для сравнения изделий по назначению </w:t>
            </w:r>
            <w:r w:rsidRPr="00E344C9">
              <w:rPr>
                <w:rFonts w:ascii="Times New Roman" w:eastAsia="Times New Roman" w:hAnsi="Times New Roman" w:cs="Times New Roman"/>
                <w:sz w:val="24"/>
                <w:szCs w:val="24"/>
                <w:lang w:eastAsia="ru-RU"/>
              </w:rPr>
              <w:lastRenderedPageBreak/>
              <w:t>и технике выпол</w:t>
            </w:r>
            <w:r w:rsidRPr="00E344C9">
              <w:rPr>
                <w:rFonts w:ascii="Times New Roman" w:eastAsia="Times New Roman" w:hAnsi="Times New Roman" w:cs="Times New Roman"/>
                <w:spacing w:val="3"/>
                <w:sz w:val="24"/>
                <w:szCs w:val="24"/>
                <w:lang w:eastAsia="ru-RU"/>
              </w:rPr>
              <w:t>нения;</w:t>
            </w:r>
          </w:p>
          <w:p w14:paraId="4AFC177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pacing w:val="3"/>
                <w:sz w:val="24"/>
                <w:szCs w:val="24"/>
                <w:lang w:eastAsia="ru-RU"/>
              </w:rPr>
              <w:t>-</w:t>
            </w:r>
            <w:r w:rsidRPr="00E344C9">
              <w:rPr>
                <w:rFonts w:ascii="Times New Roman" w:eastAsia="Times New Roman" w:hAnsi="Times New Roman" w:cs="Times New Roman"/>
                <w:sz w:val="24"/>
                <w:szCs w:val="24"/>
                <w:lang w:eastAsia="ru-RU"/>
              </w:rPr>
              <w:t xml:space="preserve"> с помощью учителя</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pacing w:val="3"/>
                <w:sz w:val="24"/>
                <w:szCs w:val="24"/>
                <w:lang w:eastAsia="ru-RU"/>
              </w:rPr>
              <w:t>с</w:t>
            </w:r>
            <w:r w:rsidRPr="00E344C9">
              <w:rPr>
                <w:rFonts w:ascii="Times New Roman" w:eastAsia="Times New Roman" w:hAnsi="Times New Roman" w:cs="Times New Roman"/>
                <w:b/>
                <w:bCs/>
                <w:spacing w:val="3"/>
                <w:sz w:val="24"/>
                <w:szCs w:val="24"/>
                <w:lang w:eastAsia="ru-RU"/>
              </w:rPr>
              <w:t xml:space="preserve">оздавать </w:t>
            </w:r>
            <w:r w:rsidRPr="00E344C9">
              <w:rPr>
                <w:rFonts w:ascii="Times New Roman" w:eastAsia="Times New Roman" w:hAnsi="Times New Roman" w:cs="Times New Roman"/>
                <w:spacing w:val="3"/>
                <w:sz w:val="24"/>
                <w:szCs w:val="24"/>
                <w:lang w:eastAsia="ru-RU"/>
              </w:rPr>
              <w:t>изделия по одной технологии;</w:t>
            </w:r>
          </w:p>
          <w:p w14:paraId="441DD85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3"/>
                <w:sz w:val="24"/>
                <w:szCs w:val="24"/>
                <w:lang w:eastAsia="ru-RU"/>
              </w:rPr>
              <w:t>-и</w:t>
            </w:r>
            <w:r w:rsidRPr="00E344C9">
              <w:rPr>
                <w:rFonts w:ascii="Times New Roman" w:eastAsia="Times New Roman" w:hAnsi="Times New Roman" w:cs="Times New Roman"/>
                <w:b/>
                <w:bCs/>
                <w:spacing w:val="3"/>
                <w:sz w:val="24"/>
                <w:szCs w:val="24"/>
                <w:lang w:eastAsia="ru-RU"/>
              </w:rPr>
              <w:t xml:space="preserve">спользовать </w:t>
            </w:r>
            <w:r w:rsidRPr="00E344C9">
              <w:rPr>
                <w:rFonts w:ascii="Times New Roman" w:eastAsia="Times New Roman" w:hAnsi="Times New Roman" w:cs="Times New Roman"/>
                <w:spacing w:val="3"/>
                <w:sz w:val="24"/>
                <w:szCs w:val="24"/>
                <w:lang w:eastAsia="ru-RU"/>
              </w:rPr>
              <w:t>на</w:t>
            </w:r>
            <w:r w:rsidRPr="00E344C9">
              <w:rPr>
                <w:rFonts w:ascii="Times New Roman" w:eastAsia="Times New Roman" w:hAnsi="Times New Roman" w:cs="Times New Roman"/>
                <w:spacing w:val="1"/>
                <w:sz w:val="24"/>
                <w:szCs w:val="24"/>
                <w:lang w:eastAsia="ru-RU"/>
              </w:rPr>
              <w:t>выки работы с бумагой, тканью, нитками;</w:t>
            </w:r>
          </w:p>
          <w:p w14:paraId="4801A22D"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-с</w:t>
            </w:r>
            <w:r w:rsidRPr="00E344C9">
              <w:rPr>
                <w:rFonts w:ascii="Times New Roman" w:eastAsia="Times New Roman" w:hAnsi="Times New Roman" w:cs="Times New Roman"/>
                <w:b/>
                <w:bCs/>
                <w:spacing w:val="1"/>
                <w:sz w:val="24"/>
                <w:szCs w:val="24"/>
                <w:lang w:eastAsia="ru-RU"/>
              </w:rPr>
              <w:t xml:space="preserve">оздавать </w:t>
            </w:r>
            <w:r w:rsidRPr="00E344C9">
              <w:rPr>
                <w:rFonts w:ascii="Times New Roman" w:eastAsia="Times New Roman" w:hAnsi="Times New Roman" w:cs="Times New Roman"/>
                <w:spacing w:val="1"/>
                <w:sz w:val="24"/>
                <w:szCs w:val="24"/>
                <w:lang w:eastAsia="ru-RU"/>
              </w:rPr>
              <w:t>модели пальчи</w:t>
            </w:r>
            <w:r w:rsidRPr="00E344C9">
              <w:rPr>
                <w:rFonts w:ascii="Times New Roman" w:eastAsia="Times New Roman" w:hAnsi="Times New Roman" w:cs="Times New Roman"/>
                <w:spacing w:val="2"/>
                <w:sz w:val="24"/>
                <w:szCs w:val="24"/>
                <w:lang w:eastAsia="ru-RU"/>
              </w:rPr>
              <w:t xml:space="preserve">ковых кукол для спектакля, </w:t>
            </w:r>
            <w:r w:rsidRPr="00E344C9">
              <w:rPr>
                <w:rFonts w:ascii="Times New Roman" w:eastAsia="Times New Roman" w:hAnsi="Times New Roman" w:cs="Times New Roman"/>
                <w:b/>
                <w:bCs/>
                <w:spacing w:val="2"/>
                <w:sz w:val="24"/>
                <w:szCs w:val="24"/>
                <w:lang w:eastAsia="ru-RU"/>
              </w:rPr>
              <w:t xml:space="preserve">оформлять </w:t>
            </w:r>
            <w:r w:rsidRPr="00E344C9">
              <w:rPr>
                <w:rFonts w:ascii="Times New Roman" w:eastAsia="Times New Roman" w:hAnsi="Times New Roman" w:cs="Times New Roman"/>
                <w:spacing w:val="2"/>
                <w:sz w:val="24"/>
                <w:szCs w:val="24"/>
                <w:lang w:eastAsia="ru-RU"/>
              </w:rPr>
              <w:t>их по собственному эскизу;</w:t>
            </w:r>
          </w:p>
          <w:p w14:paraId="01B77C02"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b/>
                <w:bCs/>
                <w:spacing w:val="1"/>
                <w:sz w:val="24"/>
                <w:szCs w:val="24"/>
                <w:lang w:eastAsia="ru-RU"/>
              </w:rPr>
              <w:t xml:space="preserve">выбирать </w:t>
            </w:r>
            <w:r w:rsidRPr="00E344C9">
              <w:rPr>
                <w:rFonts w:ascii="Times New Roman" w:eastAsia="Times New Roman" w:hAnsi="Times New Roman" w:cs="Times New Roman"/>
                <w:spacing w:val="1"/>
                <w:sz w:val="24"/>
                <w:szCs w:val="24"/>
                <w:lang w:eastAsia="ru-RU"/>
              </w:rPr>
              <w:t>способы оформления изделия;</w:t>
            </w:r>
          </w:p>
          <w:p w14:paraId="771CFC2A"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2"/>
                <w:sz w:val="24"/>
                <w:szCs w:val="24"/>
                <w:lang w:eastAsia="ru-RU"/>
              </w:rPr>
              <w:t xml:space="preserve">ценивать </w:t>
            </w:r>
            <w:r w:rsidRPr="00E344C9">
              <w:rPr>
                <w:rFonts w:ascii="Times New Roman" w:eastAsia="Times New Roman" w:hAnsi="Times New Roman" w:cs="Times New Roman"/>
                <w:spacing w:val="2"/>
                <w:sz w:val="24"/>
                <w:szCs w:val="24"/>
                <w:lang w:eastAsia="ru-RU"/>
              </w:rPr>
              <w:t>качество выполнения работы;</w:t>
            </w:r>
          </w:p>
          <w:p w14:paraId="2E02D43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-р</w:t>
            </w:r>
            <w:r w:rsidRPr="00E344C9">
              <w:rPr>
                <w:rFonts w:ascii="Times New Roman" w:eastAsia="Times New Roman" w:hAnsi="Times New Roman" w:cs="Times New Roman"/>
                <w:b/>
                <w:bCs/>
                <w:spacing w:val="2"/>
                <w:sz w:val="24"/>
                <w:szCs w:val="24"/>
                <w:lang w:eastAsia="ru-RU"/>
              </w:rPr>
              <w:t xml:space="preserve">ассказывать </w:t>
            </w:r>
            <w:r w:rsidRPr="00E344C9">
              <w:rPr>
                <w:rFonts w:ascii="Times New Roman" w:eastAsia="Times New Roman" w:hAnsi="Times New Roman" w:cs="Times New Roman"/>
                <w:spacing w:val="2"/>
                <w:sz w:val="24"/>
                <w:szCs w:val="24"/>
                <w:lang w:eastAsia="ru-RU"/>
              </w:rPr>
              <w:t xml:space="preserve">о правилах </w:t>
            </w:r>
            <w:r w:rsidRPr="00E344C9">
              <w:rPr>
                <w:rFonts w:ascii="Times New Roman" w:eastAsia="Times New Roman" w:hAnsi="Times New Roman" w:cs="Times New Roman"/>
                <w:spacing w:val="1"/>
                <w:sz w:val="24"/>
                <w:szCs w:val="24"/>
                <w:lang w:eastAsia="ru-RU"/>
              </w:rPr>
              <w:t>поведения в театре</w:t>
            </w:r>
            <w:r w:rsidRPr="00E344C9">
              <w:rPr>
                <w:rFonts w:ascii="Times New Roman" w:eastAsia="Times New Roman" w:hAnsi="Times New Roman" w:cs="Times New Roman"/>
                <w:spacing w:val="2"/>
                <w:sz w:val="24"/>
                <w:szCs w:val="24"/>
                <w:lang w:eastAsia="ru-RU"/>
              </w:rPr>
              <w:t>.</w:t>
            </w:r>
          </w:p>
        </w:tc>
      </w:tr>
      <w:tr w:rsidR="00970E59" w:rsidRPr="00E344C9" w14:paraId="130606A8" w14:textId="77777777" w:rsidTr="00970E59">
        <w:trPr>
          <w:trHeight w:val="840"/>
          <w:jc w:val="center"/>
        </w:trPr>
        <w:tc>
          <w:tcPr>
            <w:tcW w:w="612" w:type="dxa"/>
            <w:vAlign w:val="center"/>
          </w:tcPr>
          <w:p w14:paraId="1BCD656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7</w:t>
            </w:r>
          </w:p>
          <w:p w14:paraId="31B78E8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644" w:type="dxa"/>
            <w:vAlign w:val="center"/>
          </w:tcPr>
          <w:p w14:paraId="69E3019E"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Афиша</w:t>
            </w:r>
          </w:p>
          <w:p w14:paraId="44C1F5EC"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bCs/>
                <w:spacing w:val="3"/>
                <w:sz w:val="24"/>
                <w:szCs w:val="24"/>
                <w:lang w:eastAsia="ru-RU"/>
              </w:rPr>
            </w:pPr>
            <w:r w:rsidRPr="00E344C9">
              <w:rPr>
                <w:rFonts w:ascii="Times New Roman" w:eastAsia="Times New Roman" w:hAnsi="Times New Roman" w:cs="Times New Roman"/>
                <w:i/>
                <w:iCs/>
                <w:spacing w:val="1"/>
                <w:sz w:val="24"/>
                <w:szCs w:val="24"/>
                <w:lang w:eastAsia="ru-RU"/>
              </w:rPr>
              <w:t>Изделие: «Афиша»</w:t>
            </w:r>
          </w:p>
        </w:tc>
        <w:tc>
          <w:tcPr>
            <w:tcW w:w="850" w:type="dxa"/>
            <w:vAlign w:val="center"/>
          </w:tcPr>
          <w:p w14:paraId="60042B4F"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226" w:type="dxa"/>
            <w:vAlign w:val="center"/>
          </w:tcPr>
          <w:p w14:paraId="1AFE67F8"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Афиша, конструирование</w:t>
            </w:r>
          </w:p>
        </w:tc>
        <w:tc>
          <w:tcPr>
            <w:tcW w:w="5662" w:type="dxa"/>
            <w:vAlign w:val="center"/>
          </w:tcPr>
          <w:p w14:paraId="2CE748A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t xml:space="preserve"> - </w:t>
            </w:r>
            <w:r w:rsidRPr="00E344C9">
              <w:rPr>
                <w:rFonts w:ascii="Times New Roman" w:eastAsia="Times New Roman" w:hAnsi="Times New Roman" w:cs="Times New Roman"/>
                <w:sz w:val="24"/>
                <w:szCs w:val="24"/>
                <w:lang w:eastAsia="ru-RU"/>
              </w:rPr>
              <w:t>с помощью учителя</w:t>
            </w:r>
            <w:r w:rsidRPr="00E344C9">
              <w:rPr>
                <w:rFonts w:ascii="Times New Roman" w:eastAsia="Times New Roman" w:hAnsi="Times New Roman" w:cs="Times New Roman"/>
                <w:b/>
                <w:bCs/>
                <w:sz w:val="24"/>
                <w:szCs w:val="24"/>
                <w:lang w:eastAsia="ru-RU"/>
              </w:rPr>
              <w:t xml:space="preserve"> анализировать </w:t>
            </w:r>
            <w:r w:rsidRPr="00E344C9">
              <w:rPr>
                <w:rFonts w:ascii="Times New Roman" w:eastAsia="Times New Roman" w:hAnsi="Times New Roman" w:cs="Times New Roman"/>
                <w:sz w:val="24"/>
                <w:szCs w:val="24"/>
                <w:lang w:eastAsia="ru-RU"/>
              </w:rPr>
              <w:t xml:space="preserve">способы оформления афиши, </w:t>
            </w:r>
            <w:r w:rsidRPr="00E344C9">
              <w:rPr>
                <w:rFonts w:ascii="Times New Roman" w:eastAsia="Times New Roman" w:hAnsi="Times New Roman" w:cs="Times New Roman"/>
                <w:b/>
                <w:bCs/>
                <w:sz w:val="24"/>
                <w:szCs w:val="24"/>
                <w:lang w:eastAsia="ru-RU"/>
              </w:rPr>
              <w:t xml:space="preserve">определять </w:t>
            </w:r>
            <w:r w:rsidRPr="00E344C9">
              <w:rPr>
                <w:rFonts w:ascii="Times New Roman" w:eastAsia="Times New Roman" w:hAnsi="Times New Roman" w:cs="Times New Roman"/>
                <w:sz w:val="24"/>
                <w:szCs w:val="24"/>
                <w:lang w:eastAsia="ru-RU"/>
              </w:rPr>
              <w:t>особеннос</w:t>
            </w:r>
            <w:r w:rsidRPr="00E344C9">
              <w:rPr>
                <w:rFonts w:ascii="Times New Roman" w:eastAsia="Times New Roman" w:hAnsi="Times New Roman" w:cs="Times New Roman"/>
                <w:spacing w:val="1"/>
                <w:sz w:val="24"/>
                <w:szCs w:val="24"/>
                <w:lang w:eastAsia="ru-RU"/>
              </w:rPr>
              <w:t>ти её оформления;</w:t>
            </w:r>
          </w:p>
          <w:p w14:paraId="3FDABA95"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spacing w:val="3"/>
                <w:sz w:val="24"/>
                <w:szCs w:val="24"/>
                <w:lang w:eastAsia="ru-RU"/>
              </w:rPr>
              <w:t xml:space="preserve"> -в</w:t>
            </w:r>
            <w:r w:rsidRPr="00E344C9">
              <w:rPr>
                <w:rFonts w:ascii="Times New Roman" w:eastAsia="Times New Roman" w:hAnsi="Times New Roman" w:cs="Times New Roman"/>
                <w:b/>
                <w:bCs/>
                <w:spacing w:val="3"/>
                <w:sz w:val="24"/>
                <w:szCs w:val="24"/>
                <w:lang w:eastAsia="ru-RU"/>
              </w:rPr>
              <w:t xml:space="preserve">ыбирать </w:t>
            </w:r>
            <w:r w:rsidRPr="00E344C9">
              <w:rPr>
                <w:rFonts w:ascii="Times New Roman" w:eastAsia="Times New Roman" w:hAnsi="Times New Roman" w:cs="Times New Roman"/>
                <w:spacing w:val="3"/>
                <w:sz w:val="24"/>
                <w:szCs w:val="24"/>
                <w:lang w:eastAsia="ru-RU"/>
              </w:rPr>
              <w:t>картинки для оформления афиши;</w:t>
            </w:r>
          </w:p>
          <w:p w14:paraId="4534BB66"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3"/>
                <w:sz w:val="24"/>
                <w:szCs w:val="24"/>
                <w:lang w:eastAsia="ru-RU"/>
              </w:rPr>
              <w:t xml:space="preserve">создавать </w:t>
            </w:r>
            <w:r w:rsidRPr="00E344C9">
              <w:rPr>
                <w:rFonts w:ascii="Times New Roman" w:eastAsia="Times New Roman" w:hAnsi="Times New Roman" w:cs="Times New Roman"/>
                <w:spacing w:val="3"/>
                <w:sz w:val="24"/>
                <w:szCs w:val="24"/>
                <w:lang w:eastAsia="ru-RU"/>
              </w:rPr>
              <w:t xml:space="preserve">афишу и программку для кукольного </w:t>
            </w:r>
            <w:r w:rsidRPr="00E344C9">
              <w:rPr>
                <w:rFonts w:ascii="Times New Roman" w:eastAsia="Times New Roman" w:hAnsi="Times New Roman" w:cs="Times New Roman"/>
                <w:sz w:val="24"/>
                <w:szCs w:val="24"/>
                <w:lang w:eastAsia="ru-RU"/>
              </w:rPr>
              <w:t>спектакля;</w:t>
            </w:r>
          </w:p>
        </w:tc>
      </w:tr>
    </w:tbl>
    <w:p w14:paraId="693A2343"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sectPr w:rsidR="00970E59" w:rsidRPr="00E344C9" w:rsidSect="0081064C">
          <w:type w:val="nextColumn"/>
          <w:pgSz w:w="16838" w:h="11906" w:orient="landscape"/>
          <w:pgMar w:top="1134" w:right="567" w:bottom="1134" w:left="1701" w:header="709" w:footer="709" w:gutter="0"/>
          <w:cols w:space="708"/>
          <w:docGrid w:linePitch="360"/>
        </w:sectPr>
      </w:pPr>
    </w:p>
    <w:p w14:paraId="76679F12" w14:textId="77777777" w:rsidR="00970E59" w:rsidRPr="000F3760" w:rsidRDefault="000F3760" w:rsidP="00224C39">
      <w:pPr>
        <w:pStyle w:val="2"/>
        <w:spacing w:before="0" w:beforeAutospacing="0" w:after="0" w:afterAutospacing="0"/>
        <w:rPr>
          <w:sz w:val="24"/>
          <w:szCs w:val="24"/>
        </w:rPr>
      </w:pPr>
      <w:bookmarkStart w:id="9" w:name="_Toc514842918"/>
      <w:r w:rsidRPr="000F3760">
        <w:rPr>
          <w:sz w:val="24"/>
          <w:szCs w:val="24"/>
        </w:rPr>
        <w:lastRenderedPageBreak/>
        <w:t>ФИЗИЧЕСКАЯ КУЛЬТУРА</w:t>
      </w:r>
      <w:bookmarkEnd w:id="9"/>
      <w:r w:rsidRPr="000F3760">
        <w:rPr>
          <w:sz w:val="24"/>
          <w:szCs w:val="24"/>
        </w:rPr>
        <w:t xml:space="preserve"> </w:t>
      </w:r>
    </w:p>
    <w:p w14:paraId="004E7EA9" w14:textId="77777777" w:rsidR="00970E59" w:rsidRPr="00E344C9" w:rsidRDefault="00970E5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Планирование результатов освоения учебного предмета</w:t>
      </w:r>
    </w:p>
    <w:p w14:paraId="5E5DDC74" w14:textId="77777777" w:rsidR="00970E59" w:rsidRPr="00E344C9" w:rsidRDefault="00970E5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Программа обеспечивает достижение слабослышащими и позднооглохшими учащимися следующих </w:t>
      </w:r>
      <w:r w:rsidRPr="00E344C9">
        <w:rPr>
          <w:rFonts w:ascii="Times New Roman" w:hAnsi="Times New Roman" w:cs="Times New Roman"/>
          <w:i/>
          <w:sz w:val="24"/>
          <w:szCs w:val="24"/>
        </w:rPr>
        <w:t>личностных, метапредметных, предметных результатов обучения.</w:t>
      </w:r>
    </w:p>
    <w:p w14:paraId="51DF3DC9" w14:textId="77777777" w:rsidR="007D43B8" w:rsidRPr="003E688F" w:rsidRDefault="007D43B8" w:rsidP="007D43B8">
      <w:pPr>
        <w:spacing w:line="360" w:lineRule="auto"/>
        <w:rPr>
          <w:rFonts w:ascii="Times New Roman" w:hAnsi="Times New Roman"/>
          <w:sz w:val="24"/>
          <w:szCs w:val="24"/>
        </w:rPr>
      </w:pPr>
      <w:r w:rsidRPr="003E688F">
        <w:rPr>
          <w:rFonts w:ascii="Times New Roman" w:eastAsia="Calibri" w:hAnsi="Times New Roman"/>
          <w:bCs/>
          <w:i/>
          <w:sz w:val="24"/>
          <w:szCs w:val="24"/>
        </w:rPr>
        <w:t>Личностными</w:t>
      </w:r>
      <w:r w:rsidRPr="003E688F">
        <w:rPr>
          <w:rFonts w:ascii="Times New Roman" w:eastAsia="Calibri" w:hAnsi="Times New Roman"/>
          <w:b/>
          <w:bCs/>
          <w:sz w:val="24"/>
          <w:szCs w:val="24"/>
        </w:rPr>
        <w:t xml:space="preserve"> </w:t>
      </w:r>
      <w:r w:rsidRPr="003E688F">
        <w:rPr>
          <w:rFonts w:ascii="Times New Roman" w:hAnsi="Times New Roman"/>
          <w:sz w:val="24"/>
          <w:szCs w:val="24"/>
        </w:rPr>
        <w:t>результатами освоения учащимися содержания программы по физической культуре являются следующее:</w:t>
      </w:r>
    </w:p>
    <w:p w14:paraId="7C52229B"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активно включаться в общение и взаимодействие со сверстниками на принципах уважения и доброжелательности, взаимопомощи и сопереживания;</w:t>
      </w:r>
    </w:p>
    <w:p w14:paraId="7606854C" w14:textId="77777777" w:rsidR="007D43B8" w:rsidRDefault="007D43B8" w:rsidP="007D43B8">
      <w:pPr>
        <w:spacing w:line="360" w:lineRule="auto"/>
        <w:rPr>
          <w:rFonts w:ascii="Times New Roman" w:hAnsi="Times New Roman"/>
          <w:sz w:val="24"/>
          <w:szCs w:val="24"/>
        </w:rPr>
      </w:pPr>
      <w:r w:rsidRPr="003E688F">
        <w:rPr>
          <w:rFonts w:ascii="Times New Roman" w:hAnsi="Times New Roman"/>
          <w:sz w:val="24"/>
          <w:szCs w:val="24"/>
        </w:rPr>
        <w:t>проявлять положительные качества личности и управлять своими эмоциями в различных (нестандартных) ситуациях и условиях;</w:t>
      </w:r>
    </w:p>
    <w:p w14:paraId="7334B183" w14:textId="77777777" w:rsidR="007D43B8" w:rsidRPr="00666302" w:rsidRDefault="007D43B8" w:rsidP="007D43B8">
      <w:pPr>
        <w:spacing w:line="360" w:lineRule="auto"/>
        <w:rPr>
          <w:rFonts w:ascii="Times New Roman" w:hAnsi="Times New Roman" w:cs="Times New Roman"/>
          <w:sz w:val="24"/>
          <w:szCs w:val="24"/>
        </w:rPr>
      </w:pPr>
      <w:r w:rsidRPr="00666302">
        <w:rPr>
          <w:rFonts w:ascii="Times New Roman" w:hAnsi="Times New Roman" w:cs="Times New Roman"/>
          <w:sz w:val="24"/>
          <w:szCs w:val="24"/>
        </w:rPr>
        <w:t>воспитание привычки к самостоятельным занятиям физическими упражнениям, избранными видами спорта в свободное время.</w:t>
      </w:r>
    </w:p>
    <w:p w14:paraId="478AE700" w14:textId="77777777" w:rsidR="007D43B8" w:rsidRDefault="007D43B8" w:rsidP="007D43B8">
      <w:pPr>
        <w:spacing w:line="360" w:lineRule="auto"/>
        <w:rPr>
          <w:rFonts w:ascii="Times New Roman" w:hAnsi="Times New Roman"/>
          <w:sz w:val="24"/>
          <w:szCs w:val="24"/>
        </w:rPr>
      </w:pPr>
      <w:r w:rsidRPr="003E688F">
        <w:rPr>
          <w:rFonts w:ascii="Times New Roman" w:hAnsi="Times New Roman"/>
          <w:sz w:val="24"/>
          <w:szCs w:val="24"/>
        </w:rPr>
        <w:t>проявлять дисциплинированность, трудолюбие и упорство в достижении поставленных целей;</w:t>
      </w:r>
    </w:p>
    <w:p w14:paraId="36CCC0F2" w14:textId="77777777" w:rsidR="007D43B8" w:rsidRPr="00666302" w:rsidRDefault="007D43B8" w:rsidP="007D43B8">
      <w:pPr>
        <w:spacing w:line="360" w:lineRule="auto"/>
        <w:rPr>
          <w:rFonts w:ascii="Times New Roman" w:hAnsi="Times New Roman" w:cs="Times New Roman"/>
          <w:sz w:val="24"/>
          <w:szCs w:val="24"/>
        </w:rPr>
      </w:pPr>
      <w:r>
        <w:t xml:space="preserve"> </w:t>
      </w:r>
      <w:r w:rsidRPr="00666302">
        <w:rPr>
          <w:rFonts w:ascii="Times New Roman" w:hAnsi="Times New Roman" w:cs="Times New Roman"/>
          <w:sz w:val="24"/>
          <w:szCs w:val="24"/>
        </w:rPr>
        <w:t xml:space="preserve">красивая и правильная осанка, умение ее длительно сохранять при разных формах движений и передвижений; </w:t>
      </w:r>
    </w:p>
    <w:p w14:paraId="6812C480"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оказывать бескорыстную помощь своим сверстникам, находить с ними общий язык и общие интересы;</w:t>
      </w:r>
    </w:p>
    <w:p w14:paraId="3309525E"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формировать уважительного отношения к иному мнению, истории и культуре других народов;</w:t>
      </w:r>
    </w:p>
    <w:p w14:paraId="07A9C142"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формировать установку на безопасный, здоровый образ жизни.</w:t>
      </w:r>
    </w:p>
    <w:p w14:paraId="1667C40A"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содействовать гармоническому физическому развитию, закреплять навыки правильной осанки, развивать устойчивость организма к неблагоприятным условиям внешней среды, воспитывать ценностные ориентаций на здоровый образ жизни и привычки соблюдения личной гигиены;</w:t>
      </w:r>
    </w:p>
    <w:p w14:paraId="25D87CEA"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вырабатывать представления о физической культуре личности и приемах самоконтроля;</w:t>
      </w:r>
    </w:p>
    <w:p w14:paraId="7D3CE935"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формировать представления об основных видах спорта, соревнованиях, снарядах и инвентаре, соблюдать правила техники безопасности во время занятий;</w:t>
      </w:r>
    </w:p>
    <w:p w14:paraId="24CB8C0B" w14:textId="77777777" w:rsidR="007D43B8" w:rsidRPr="003E688F" w:rsidRDefault="007D43B8" w:rsidP="007D43B8">
      <w:pPr>
        <w:spacing w:line="360" w:lineRule="auto"/>
        <w:rPr>
          <w:rFonts w:ascii="Times New Roman" w:hAnsi="Times New Roman"/>
          <w:sz w:val="24"/>
          <w:szCs w:val="24"/>
        </w:rPr>
      </w:pPr>
      <w:r w:rsidRPr="003E688F">
        <w:rPr>
          <w:rFonts w:ascii="Times New Roman" w:hAnsi="Times New Roman"/>
          <w:sz w:val="24"/>
          <w:szCs w:val="24"/>
        </w:rPr>
        <w:t>воспитывать привычки к самостоятельным занятиям физическими упражнениями, избранными видами спорта в свободное время;</w:t>
      </w:r>
    </w:p>
    <w:p w14:paraId="2FC84A27" w14:textId="77777777" w:rsidR="007D43B8" w:rsidRPr="00A33672" w:rsidRDefault="007D43B8" w:rsidP="007D43B8">
      <w:pPr>
        <w:spacing w:line="360" w:lineRule="auto"/>
        <w:rPr>
          <w:rFonts w:ascii="Times New Roman" w:hAnsi="Times New Roman"/>
          <w:sz w:val="24"/>
          <w:szCs w:val="24"/>
        </w:rPr>
      </w:pPr>
      <w:r w:rsidRPr="00A33672">
        <w:rPr>
          <w:rFonts w:ascii="Times New Roman" w:eastAsia="Calibri" w:hAnsi="Times New Roman"/>
          <w:bCs/>
          <w:i/>
          <w:sz w:val="24"/>
          <w:szCs w:val="24"/>
        </w:rPr>
        <w:lastRenderedPageBreak/>
        <w:t>Метапредметные</w:t>
      </w:r>
      <w:r w:rsidRPr="00A33672">
        <w:rPr>
          <w:rFonts w:ascii="Times New Roman" w:hAnsi="Times New Roman"/>
          <w:b/>
          <w:bCs/>
          <w:sz w:val="24"/>
          <w:szCs w:val="24"/>
        </w:rPr>
        <w:t xml:space="preserve"> </w:t>
      </w:r>
      <w:r w:rsidRPr="00A33672">
        <w:rPr>
          <w:rFonts w:ascii="Times New Roman" w:hAnsi="Times New Roman"/>
          <w:sz w:val="24"/>
          <w:szCs w:val="24"/>
        </w:rPr>
        <w:t>результаты включают освоенные школьниками универсальные учебные действия (познавательные, регулятивные, коммуникативные), которые обеспечивают овладение ключевыми компетенциями, составляющими основу умения учиться. Освоения обучающимися содержания программы по физической культуре являются следующие умения:</w:t>
      </w:r>
    </w:p>
    <w:p w14:paraId="31D190F0" w14:textId="77777777" w:rsidR="007D43B8" w:rsidRPr="00A33672" w:rsidRDefault="007D43B8" w:rsidP="007D43B8">
      <w:pPr>
        <w:spacing w:line="360" w:lineRule="auto"/>
        <w:rPr>
          <w:rFonts w:ascii="Times New Roman" w:hAnsi="Times New Roman" w:cs="Times New Roman"/>
          <w:sz w:val="24"/>
          <w:szCs w:val="24"/>
        </w:rPr>
      </w:pPr>
      <w:r w:rsidRPr="00A33672">
        <w:rPr>
          <w:rFonts w:ascii="Times New Roman" w:hAnsi="Times New Roman" w:cs="Times New Roman"/>
          <w:sz w:val="24"/>
          <w:szCs w:val="24"/>
        </w:rPr>
        <w:t>- владение способами наблюдения за показателями индивидуального здоровья, физического развития и физической подготовленности, использование этих показателей в организации и проведении самостоятельных форм занятий физической культурой.</w:t>
      </w:r>
    </w:p>
    <w:p w14:paraId="4FB207B3" w14:textId="77777777" w:rsidR="007D43B8" w:rsidRPr="00A33672" w:rsidRDefault="007D43B8" w:rsidP="007D43B8">
      <w:pPr>
        <w:spacing w:line="360" w:lineRule="auto"/>
        <w:rPr>
          <w:rFonts w:ascii="Times New Roman" w:hAnsi="Times New Roman" w:cs="Times New Roman"/>
          <w:sz w:val="24"/>
          <w:szCs w:val="24"/>
        </w:rPr>
      </w:pPr>
      <w:r w:rsidRPr="00A33672">
        <w:rPr>
          <w:rFonts w:ascii="Times New Roman" w:hAnsi="Times New Roman" w:cs="Times New Roman"/>
          <w:sz w:val="24"/>
          <w:szCs w:val="24"/>
        </w:rPr>
        <w:t>- 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7BDE46EC" w14:textId="77777777" w:rsidR="007D43B8" w:rsidRPr="00A33672" w:rsidRDefault="007D43B8" w:rsidP="007D43B8">
      <w:pPr>
        <w:spacing w:line="360" w:lineRule="auto"/>
        <w:rPr>
          <w:rFonts w:ascii="Times New Roman" w:hAnsi="Times New Roman" w:cs="Times New Roman"/>
          <w:sz w:val="24"/>
          <w:szCs w:val="24"/>
        </w:rPr>
      </w:pPr>
      <w:r w:rsidRPr="00A33672">
        <w:rPr>
          <w:rFonts w:ascii="Times New Roman" w:hAnsi="Times New Roman" w:cs="Times New Roman"/>
          <w:sz w:val="24"/>
          <w:szCs w:val="24"/>
        </w:rPr>
        <w:t>- уважительное отношение к окружающим, проявление культуры взаимодействия, терпимости и толерантности в достижении общих целей при совместной деятельности;- ответственное отношение к порученному делу, проявление осознанной дисциплинированности и готовности отстаивать собственные позиции, отвечать за результаты собственной деятельности. В области трудовой культуры:</w:t>
      </w:r>
    </w:p>
    <w:p w14:paraId="1953D754"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обеспечивать защиту и сохранность природы во время активного отдыха и занятий физической культурой;</w:t>
      </w:r>
    </w:p>
    <w:p w14:paraId="40787447"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организовывать самостоятельную деятельность с учётом требований её безопасности, сохранности инвентаря и оборудования, организации места занятий;</w:t>
      </w:r>
    </w:p>
    <w:p w14:paraId="68119B90"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 xml:space="preserve"> планировать собственную деятельность, распределять нагрузку и отдых в процессе ее выполнения;</w:t>
      </w:r>
    </w:p>
    <w:p w14:paraId="0689C001"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анализировать и объективно оценивать результаты собственного труда, находить возможности и способы их улучшения;</w:t>
      </w:r>
    </w:p>
    <w:p w14:paraId="6D978DEC"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видеть красоту движений, выделять и обосновывать эстетические признаки в движениях и передвижениях человека;</w:t>
      </w:r>
    </w:p>
    <w:p w14:paraId="6A2C9356"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оценивать красоту телосложения и осанки, сравнивать их с эталонными образцами;</w:t>
      </w:r>
    </w:p>
    <w:p w14:paraId="4B1D4D24"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управлять эмоциями при общении со сверстниками и взрослыми, сохранять хладнокровие, сдержанность, рассудительность;</w:t>
      </w:r>
    </w:p>
    <w:p w14:paraId="3E25446E"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технически правильно выполнять двигательные действия из базовых видов спорта, использовать их в игровой и соревновательной деятельности.</w:t>
      </w:r>
    </w:p>
    <w:p w14:paraId="36BF0E72" w14:textId="77777777" w:rsidR="007D43B8" w:rsidRPr="00A33672" w:rsidRDefault="007D43B8" w:rsidP="007D43B8">
      <w:pPr>
        <w:spacing w:line="360" w:lineRule="auto"/>
        <w:rPr>
          <w:rFonts w:ascii="Times New Roman" w:hAnsi="Times New Roman"/>
          <w:sz w:val="24"/>
          <w:szCs w:val="24"/>
        </w:rPr>
      </w:pPr>
      <w:r w:rsidRPr="00A33672">
        <w:rPr>
          <w:rFonts w:ascii="Times New Roman" w:eastAsia="Calibri" w:hAnsi="Times New Roman"/>
          <w:bCs/>
          <w:i/>
          <w:sz w:val="24"/>
          <w:szCs w:val="24"/>
        </w:rPr>
        <w:lastRenderedPageBreak/>
        <w:t>Предметными</w:t>
      </w:r>
      <w:r w:rsidRPr="00A33672">
        <w:rPr>
          <w:rFonts w:ascii="Times New Roman" w:hAnsi="Times New Roman"/>
          <w:b/>
          <w:bCs/>
          <w:sz w:val="24"/>
          <w:szCs w:val="24"/>
        </w:rPr>
        <w:t xml:space="preserve"> </w:t>
      </w:r>
      <w:r w:rsidRPr="00A33672">
        <w:rPr>
          <w:rFonts w:ascii="Times New Roman" w:hAnsi="Times New Roman"/>
          <w:sz w:val="24"/>
          <w:szCs w:val="24"/>
        </w:rPr>
        <w:t>результатами, включающие освоение обучающимися содержания программы по физической культуре, являются следующие умения:</w:t>
      </w:r>
    </w:p>
    <w:p w14:paraId="5A9A0720"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планировать занятия физическими упражнениями в режиме дня, организовывать отдых и досуг с использованием средств физической культуры;</w:t>
      </w:r>
    </w:p>
    <w:p w14:paraId="62103D0D"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излагать факты истории развития физической культуры, характеризовать её роль и значение в жизнедеятельности человека, связь с трудовой и военной деятельностью;</w:t>
      </w:r>
    </w:p>
    <w:p w14:paraId="2403012D"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представлять физическую культуру как средство укрепления здоровья, физического развития и физической подготовки человека;</w:t>
      </w:r>
    </w:p>
    <w:p w14:paraId="2250F2F1"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организовывать и проводить со сверстниками подвижные игры и элементы соревнований, осуществлять их объективное судейство;</w:t>
      </w:r>
    </w:p>
    <w:p w14:paraId="1684C7FE"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бережно обращаться с инвентарём и оборудованием, соблюдать требования техники безопасности к местам проведения;</w:t>
      </w:r>
    </w:p>
    <w:p w14:paraId="7EF916D7"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взаимодействовать со сверстниками по правилам проведения подвижных игр и соревнований;</w:t>
      </w:r>
    </w:p>
    <w:p w14:paraId="34EE1F75"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в доступной форме объяснять правила (технику) выполнения двигательных действий, анализировать и находить ошибки, эффективно их исправлять;</w:t>
      </w:r>
    </w:p>
    <w:p w14:paraId="2E398DF7"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подавать строевые команды, вести подсчёт при выполнении общеразвивающих упражнений;</w:t>
      </w:r>
    </w:p>
    <w:p w14:paraId="71081AFD"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находить отличительные особенности в выполнении двигательного действия разными учениками, выделять отличительные признаки и элементы;</w:t>
      </w:r>
    </w:p>
    <w:p w14:paraId="5F004914"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sz w:val="24"/>
          <w:szCs w:val="24"/>
        </w:rPr>
        <w:t>применять жизненно важные двигательные навыки и умения различными способами, в различных изменяющихся, вариативных условиях;</w:t>
      </w:r>
    </w:p>
    <w:p w14:paraId="29007722" w14:textId="77777777" w:rsidR="007D43B8" w:rsidRPr="00A33672" w:rsidRDefault="007D43B8" w:rsidP="007D43B8">
      <w:pPr>
        <w:spacing w:line="360" w:lineRule="auto"/>
        <w:rPr>
          <w:rFonts w:ascii="Times New Roman" w:hAnsi="Times New Roman"/>
          <w:sz w:val="24"/>
          <w:szCs w:val="24"/>
        </w:rPr>
      </w:pPr>
      <w:r w:rsidRPr="00A33672">
        <w:rPr>
          <w:rFonts w:ascii="Times New Roman" w:hAnsi="Times New Roman" w:cs="Times New Roman"/>
          <w:sz w:val="24"/>
          <w:szCs w:val="24"/>
        </w:rPr>
        <w:t xml:space="preserve">умение оказывать помощь товарищу при освоении новых двигательных действий, корректно объяснять и объективно оценивать технику их выполнения; </w:t>
      </w:r>
    </w:p>
    <w:p w14:paraId="11E7184A" w14:textId="77777777" w:rsidR="007D43B8" w:rsidRPr="00A33672" w:rsidRDefault="007D43B8" w:rsidP="007D43B8">
      <w:pPr>
        <w:spacing w:line="360" w:lineRule="auto"/>
        <w:rPr>
          <w:rFonts w:ascii="Times New Roman" w:hAnsi="Times New Roman" w:cs="Times New Roman"/>
          <w:sz w:val="24"/>
          <w:szCs w:val="24"/>
        </w:rPr>
      </w:pPr>
      <w:r w:rsidRPr="00A33672">
        <w:rPr>
          <w:rFonts w:ascii="Times New Roman" w:hAnsi="Times New Roman" w:cs="Times New Roman"/>
          <w:sz w:val="24"/>
          <w:szCs w:val="24"/>
        </w:rPr>
        <w:t>способность проявлять дисциплинированность и уважительное отношение к сопернику в условиях игровой и соревновательной деятельности, соблюдать правила игры и соревнований.</w:t>
      </w:r>
    </w:p>
    <w:p w14:paraId="699B868D" w14:textId="77777777" w:rsidR="00970E59" w:rsidRPr="00A33672" w:rsidRDefault="00970E59" w:rsidP="00224C39">
      <w:pPr>
        <w:tabs>
          <w:tab w:val="left" w:pos="284"/>
        </w:tabs>
        <w:spacing w:after="0" w:line="360" w:lineRule="auto"/>
        <w:jc w:val="both"/>
        <w:rPr>
          <w:rFonts w:ascii="Times New Roman" w:hAnsi="Times New Roman" w:cs="Times New Roman"/>
          <w:b/>
          <w:i/>
          <w:sz w:val="24"/>
          <w:szCs w:val="24"/>
        </w:rPr>
      </w:pPr>
      <w:r w:rsidRPr="00A33672">
        <w:rPr>
          <w:rFonts w:ascii="Times New Roman" w:hAnsi="Times New Roman" w:cs="Times New Roman"/>
          <w:b/>
          <w:i/>
          <w:sz w:val="24"/>
          <w:szCs w:val="24"/>
        </w:rPr>
        <w:t>В конце 3  класса обучающиеся научатся:</w:t>
      </w:r>
    </w:p>
    <w:p w14:paraId="0E85CDDB"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выполнять упражнения по коррекции и профилактике нарушения зрения и осанки, упражнения на развитие физических качеств (силы, быстроты, выносливости, координации, </w:t>
      </w:r>
      <w:r w:rsidRPr="00A33672">
        <w:rPr>
          <w:rFonts w:ascii="Times New Roman" w:hAnsi="Times New Roman" w:cs="Times New Roman"/>
          <w:sz w:val="24"/>
          <w:szCs w:val="24"/>
        </w:rPr>
        <w:lastRenderedPageBreak/>
        <w:t>гибкости); оценивать величину нагрузки (большая, средняя, малая) по частоте пульса (с помощью специальной таблицы);</w:t>
      </w:r>
    </w:p>
    <w:p w14:paraId="3E36FCF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тестовые упражнения на оценку динамики индивидуального развития основных физических качеств;</w:t>
      </w:r>
    </w:p>
    <w:p w14:paraId="5E9432C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Построиться в колонну по одному, по два, по три, </w:t>
      </w:r>
    </w:p>
    <w:p w14:paraId="766BDC7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сохранять правильное расстояние в колонне; </w:t>
      </w:r>
    </w:p>
    <w:p w14:paraId="22F5D6F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строиться и идти парами, </w:t>
      </w:r>
    </w:p>
    <w:p w14:paraId="4C438C0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находить свое место в строю (в колонне, в шеренге);</w:t>
      </w:r>
    </w:p>
    <w:p w14:paraId="565FD66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строиться в круг и ходить по кругу; ходить через середину зала (площадки);</w:t>
      </w:r>
    </w:p>
    <w:p w14:paraId="35B078BF"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двигаться и ориентироваться в пространстве; </w:t>
      </w:r>
    </w:p>
    <w:p w14:paraId="4E14F6A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сочетать движения рук с движением ног и туловища,</w:t>
      </w:r>
    </w:p>
    <w:p w14:paraId="15463DA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сохранять правильную осанку; </w:t>
      </w:r>
    </w:p>
    <w:p w14:paraId="42B80E3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не задерживать дыхание при выполнении общеразвивающих упражнений; </w:t>
      </w:r>
    </w:p>
    <w:p w14:paraId="2A06A9C1"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выполнять комплекс утренней гимнастики; </w:t>
      </w:r>
    </w:p>
    <w:p w14:paraId="5CAB0D0E"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бросать и ловить малый мяч одной рукой; </w:t>
      </w:r>
    </w:p>
    <w:p w14:paraId="2920B7E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выполнять перекат назад из упора присев и перекатом вперед возвращаться в упор присев; </w:t>
      </w:r>
    </w:p>
    <w:p w14:paraId="673C6013"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лазать по гимнастической скамейки;</w:t>
      </w:r>
    </w:p>
    <w:p w14:paraId="123EB17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Ходить и бегать с изменением направления по ориентирам; </w:t>
      </w:r>
    </w:p>
    <w:p w14:paraId="0A2ADFA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соблюдать правильное дыхание; бежать по прямой, по кругу;</w:t>
      </w:r>
    </w:p>
    <w:p w14:paraId="29D3A13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медленно и равномерно бежать в течении 45 с; </w:t>
      </w:r>
    </w:p>
    <w:p w14:paraId="36DCFC7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отталкиваться одной ногой в прыжках в высоту;</w:t>
      </w:r>
    </w:p>
    <w:p w14:paraId="56CD7B1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метать мяч по «коридору» (10 м) как правой, так и левой рукой; </w:t>
      </w:r>
    </w:p>
    <w:p w14:paraId="23F87E8C"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выполнять элементы лыжного строя; передвигаться на лыжах по лыжне, имеющей склоны и подъемы, без помощи палок.</w:t>
      </w:r>
    </w:p>
    <w:p w14:paraId="0F1B7C22"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Форма  и вид  контроля </w:t>
      </w:r>
    </w:p>
    <w:p w14:paraId="2C75CB7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текущий</w:t>
      </w:r>
    </w:p>
    <w:p w14:paraId="3E0B6707"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итоговая аттестация</w:t>
      </w:r>
      <w:r w:rsidR="00EA433B" w:rsidRPr="00A33672">
        <w:rPr>
          <w:rFonts w:ascii="Times New Roman" w:hAnsi="Times New Roman" w:cs="Times New Roman"/>
          <w:sz w:val="24"/>
          <w:szCs w:val="24"/>
        </w:rPr>
        <w:tab/>
      </w:r>
    </w:p>
    <w:p w14:paraId="567C465E" w14:textId="77777777" w:rsidR="00EA433B" w:rsidRPr="00A33672" w:rsidRDefault="00EA433B" w:rsidP="00224C39">
      <w:pPr>
        <w:tabs>
          <w:tab w:val="left" w:pos="284"/>
        </w:tabs>
        <w:spacing w:after="0" w:line="360" w:lineRule="auto"/>
        <w:jc w:val="both"/>
        <w:rPr>
          <w:rFonts w:ascii="Times New Roman" w:hAnsi="Times New Roman" w:cs="Times New Roman"/>
          <w:sz w:val="24"/>
          <w:szCs w:val="24"/>
        </w:rPr>
      </w:pPr>
    </w:p>
    <w:p w14:paraId="78A46148" w14:textId="77777777" w:rsidR="00EA433B" w:rsidRPr="00A33672" w:rsidRDefault="00EA433B"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Контрольно-измерительные материалы</w:t>
      </w:r>
    </w:p>
    <w:p w14:paraId="5534FEE4" w14:textId="77777777" w:rsidR="00EA433B" w:rsidRPr="00A33672" w:rsidRDefault="00EA433B"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Входная работа</w:t>
      </w:r>
    </w:p>
    <w:p w14:paraId="6D2354D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w:t>
      </w:r>
      <w:r w:rsidRPr="00A33672">
        <w:rPr>
          <w:rFonts w:ascii="Times New Roman" w:hAnsi="Times New Roman" w:cs="Times New Roman"/>
          <w:sz w:val="24"/>
          <w:szCs w:val="24"/>
        </w:rPr>
        <w:tab/>
        <w:t>Какой вид спорта называют «Королевой спорта»?</w:t>
      </w:r>
    </w:p>
    <w:p w14:paraId="7F7B423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Гимнастику; Б) Фигурное катание; В) Легкую атлетику.</w:t>
      </w:r>
    </w:p>
    <w:p w14:paraId="36A7AD6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w:t>
      </w:r>
      <w:r w:rsidRPr="00A33672">
        <w:rPr>
          <w:rFonts w:ascii="Times New Roman" w:hAnsi="Times New Roman" w:cs="Times New Roman"/>
          <w:sz w:val="24"/>
          <w:szCs w:val="24"/>
        </w:rPr>
        <w:tab/>
        <w:t>Что такое кросс?</w:t>
      </w:r>
    </w:p>
    <w:p w14:paraId="59B4A45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Бег по стадиону; Б) Медленный бег; В) Бег по пересеченной местности.</w:t>
      </w:r>
    </w:p>
    <w:p w14:paraId="02112F2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w:t>
      </w:r>
      <w:r w:rsidRPr="00A33672">
        <w:rPr>
          <w:rFonts w:ascii="Times New Roman" w:hAnsi="Times New Roman" w:cs="Times New Roman"/>
          <w:sz w:val="24"/>
          <w:szCs w:val="24"/>
        </w:rPr>
        <w:tab/>
        <w:t>Как называется начало и окончание дистанции?</w:t>
      </w:r>
    </w:p>
    <w:p w14:paraId="684A3EE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А) «Марш» - «Стоп»; Б) «Старт» - «Финиш»; В) «Старт» - «Стоп».</w:t>
      </w:r>
    </w:p>
    <w:p w14:paraId="035B56E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w:t>
      </w:r>
      <w:r w:rsidRPr="00A33672">
        <w:rPr>
          <w:rFonts w:ascii="Times New Roman" w:hAnsi="Times New Roman" w:cs="Times New Roman"/>
          <w:sz w:val="24"/>
          <w:szCs w:val="24"/>
        </w:rPr>
        <w:tab/>
        <w:t>4. К метательным снарядам относятся:</w:t>
      </w:r>
    </w:p>
    <w:p w14:paraId="6221642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Баскетбольный мяч и волейбольный мяч; Б) Малый мяч, граната; В) Все виды мячей.</w:t>
      </w:r>
    </w:p>
    <w:p w14:paraId="360C51F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w:t>
      </w:r>
      <w:r w:rsidRPr="00A33672">
        <w:rPr>
          <w:rFonts w:ascii="Times New Roman" w:hAnsi="Times New Roman" w:cs="Times New Roman"/>
          <w:sz w:val="24"/>
          <w:szCs w:val="24"/>
        </w:rPr>
        <w:tab/>
        <w:t>5. К видам легкой атлетики не относятся:</w:t>
      </w:r>
    </w:p>
    <w:p w14:paraId="11B2094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Прыжки в длину; Б) Метание; В) Прыжки через козла.</w:t>
      </w:r>
    </w:p>
    <w:p w14:paraId="761A2B9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w:t>
      </w:r>
      <w:r w:rsidRPr="00A33672">
        <w:rPr>
          <w:rFonts w:ascii="Times New Roman" w:hAnsi="Times New Roman" w:cs="Times New Roman"/>
          <w:sz w:val="24"/>
          <w:szCs w:val="24"/>
        </w:rPr>
        <w:tab/>
        <w:t>6. Когда подается команда «На старт!»</w:t>
      </w:r>
    </w:p>
    <w:p w14:paraId="6506973E"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Во время бега; Б) До начала бега; В) В конце бега.</w:t>
      </w:r>
    </w:p>
    <w:p w14:paraId="48E514A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w:t>
      </w:r>
      <w:r w:rsidRPr="00A33672">
        <w:rPr>
          <w:rFonts w:ascii="Times New Roman" w:hAnsi="Times New Roman" w:cs="Times New Roman"/>
          <w:sz w:val="24"/>
          <w:szCs w:val="24"/>
        </w:rPr>
        <w:tab/>
        <w:t>7. Какой вид старта применяется в беге на короткие дистанции?</w:t>
      </w:r>
    </w:p>
    <w:p w14:paraId="1755BFB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Высокий; Б) Низкий; В) Средний.</w:t>
      </w:r>
    </w:p>
    <w:p w14:paraId="4FA92ED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w:t>
      </w:r>
      <w:r w:rsidRPr="00A33672">
        <w:rPr>
          <w:rFonts w:ascii="Times New Roman" w:hAnsi="Times New Roman" w:cs="Times New Roman"/>
          <w:sz w:val="24"/>
          <w:szCs w:val="24"/>
        </w:rPr>
        <w:tab/>
        <w:t>8. Бег на короткие дистанции –</w:t>
      </w:r>
      <w:proofErr w:type="spellStart"/>
      <w:r w:rsidRPr="00A33672">
        <w:rPr>
          <w:rFonts w:ascii="Times New Roman" w:hAnsi="Times New Roman" w:cs="Times New Roman"/>
          <w:sz w:val="24"/>
          <w:szCs w:val="24"/>
        </w:rPr>
        <w:t>зто</w:t>
      </w:r>
      <w:proofErr w:type="spellEnd"/>
      <w:r w:rsidRPr="00A33672">
        <w:rPr>
          <w:rFonts w:ascii="Times New Roman" w:hAnsi="Times New Roman" w:cs="Times New Roman"/>
          <w:sz w:val="24"/>
          <w:szCs w:val="24"/>
        </w:rPr>
        <w:t>:</w:t>
      </w:r>
    </w:p>
    <w:p w14:paraId="2876DA0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200 - 400м; Б) 1000 - 1500м; В)30 - 60м.</w:t>
      </w:r>
    </w:p>
    <w:p w14:paraId="7296216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9.</w:t>
      </w:r>
      <w:r w:rsidRPr="00A33672">
        <w:rPr>
          <w:rFonts w:ascii="Times New Roman" w:hAnsi="Times New Roman" w:cs="Times New Roman"/>
          <w:sz w:val="24"/>
          <w:szCs w:val="24"/>
        </w:rPr>
        <w:tab/>
        <w:t>В переводе с английского «</w:t>
      </w:r>
      <w:proofErr w:type="spellStart"/>
      <w:r w:rsidRPr="00A33672">
        <w:rPr>
          <w:rFonts w:ascii="Times New Roman" w:hAnsi="Times New Roman" w:cs="Times New Roman"/>
          <w:sz w:val="24"/>
          <w:szCs w:val="24"/>
        </w:rPr>
        <w:t>basketball</w:t>
      </w:r>
      <w:proofErr w:type="spellEnd"/>
      <w:r w:rsidRPr="00A33672">
        <w:rPr>
          <w:rFonts w:ascii="Times New Roman" w:hAnsi="Times New Roman" w:cs="Times New Roman"/>
          <w:sz w:val="24"/>
          <w:szCs w:val="24"/>
        </w:rPr>
        <w:t>» это -</w:t>
      </w:r>
    </w:p>
    <w:p w14:paraId="048CE38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корзина - мяч; Б) Мяч - корзина; В) Мяч в корзине.</w:t>
      </w:r>
    </w:p>
    <w:p w14:paraId="2C01B45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w:t>
      </w:r>
      <w:r w:rsidRPr="00A33672">
        <w:rPr>
          <w:rFonts w:ascii="Times New Roman" w:hAnsi="Times New Roman" w:cs="Times New Roman"/>
          <w:sz w:val="24"/>
          <w:szCs w:val="24"/>
        </w:rPr>
        <w:tab/>
        <w:t>Укажите, сколько игроков в баскетбольной команде?</w:t>
      </w:r>
    </w:p>
    <w:p w14:paraId="587068F0"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5; Б) 6; В) 9.</w:t>
      </w:r>
    </w:p>
    <w:p w14:paraId="6B76984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11.</w:t>
      </w:r>
      <w:r w:rsidRPr="00A33672">
        <w:rPr>
          <w:rFonts w:ascii="Times New Roman" w:hAnsi="Times New Roman" w:cs="Times New Roman"/>
          <w:sz w:val="24"/>
          <w:szCs w:val="24"/>
        </w:rPr>
        <w:tab/>
        <w:t xml:space="preserve"> Что обозначает в баскетболе термин «пробежка»?</w:t>
      </w:r>
    </w:p>
    <w:p w14:paraId="3FBCB48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А) Выполнение с мячом в руках более двух шагов; </w:t>
      </w:r>
    </w:p>
    <w:p w14:paraId="4565BB7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Б) Более трех шагов; </w:t>
      </w:r>
    </w:p>
    <w:p w14:paraId="6AD58EB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Более четырех шагов.</w:t>
      </w:r>
    </w:p>
    <w:p w14:paraId="1DD0A4B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12.</w:t>
      </w:r>
      <w:r w:rsidRPr="00A33672">
        <w:rPr>
          <w:rFonts w:ascii="Times New Roman" w:hAnsi="Times New Roman" w:cs="Times New Roman"/>
          <w:sz w:val="24"/>
          <w:szCs w:val="24"/>
        </w:rPr>
        <w:tab/>
        <w:t xml:space="preserve"> Сколько шагов с мячом можно сделать после ведения?</w:t>
      </w:r>
    </w:p>
    <w:p w14:paraId="684C277E"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Два; Б) Три; В) Один.</w:t>
      </w:r>
    </w:p>
    <w:p w14:paraId="4C94084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13.</w:t>
      </w:r>
      <w:r w:rsidRPr="00A33672">
        <w:rPr>
          <w:rFonts w:ascii="Times New Roman" w:hAnsi="Times New Roman" w:cs="Times New Roman"/>
          <w:sz w:val="24"/>
          <w:szCs w:val="24"/>
        </w:rPr>
        <w:tab/>
        <w:t xml:space="preserve"> Ведение в баскетболе выполняется:</w:t>
      </w:r>
    </w:p>
    <w:p w14:paraId="660D8CA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Двумя руками; Б) Одной рукой; В) Правой рукой.</w:t>
      </w:r>
    </w:p>
    <w:p w14:paraId="30D9400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14. Каким упражнением можно проверить гибкость:</w:t>
      </w:r>
    </w:p>
    <w:p w14:paraId="197B0FB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Наклон вперёд из положения сидя</w:t>
      </w:r>
    </w:p>
    <w:p w14:paraId="21167C8E"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Сгибание и разгибание рук из упора лёжа</w:t>
      </w:r>
    </w:p>
    <w:p w14:paraId="76B5195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Поднимание туловища из положения лёжа</w:t>
      </w:r>
    </w:p>
    <w:p w14:paraId="1C9A22EE"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15. Главной причиной нарушения осанки является:</w:t>
      </w:r>
    </w:p>
    <w:p w14:paraId="603AD5E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привычка определенным позам</w:t>
      </w:r>
    </w:p>
    <w:p w14:paraId="4C2D102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б) гибкость</w:t>
      </w:r>
    </w:p>
    <w:p w14:paraId="77D09C9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ношение сумки, портфеля в одной руке</w:t>
      </w:r>
    </w:p>
    <w:p w14:paraId="1913A46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p>
    <w:p w14:paraId="21968D3C" w14:textId="77777777" w:rsidR="00BC1ACD" w:rsidRPr="00A33672" w:rsidRDefault="00BC1ACD" w:rsidP="00BC1ACD">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Промежуточная работа</w:t>
      </w:r>
    </w:p>
    <w:p w14:paraId="27B508C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 Гимнастика бывает:</w:t>
      </w:r>
    </w:p>
    <w:p w14:paraId="671E3C7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Простой</w:t>
      </w:r>
    </w:p>
    <w:p w14:paraId="0E02855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Б. Сложной</w:t>
      </w:r>
    </w:p>
    <w:p w14:paraId="11C2017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Спортивной, художественной и ритмической</w:t>
      </w:r>
    </w:p>
    <w:p w14:paraId="5AC0230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2.Что такое быстрота?</w:t>
      </w:r>
    </w:p>
    <w:p w14:paraId="180C9EB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А. Способность переносить физическую нагрузку длительное время</w:t>
      </w:r>
    </w:p>
    <w:p w14:paraId="373247F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Б. Способность с помощью мышц производить активные действия</w:t>
      </w:r>
    </w:p>
    <w:p w14:paraId="1EFEEAD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 Способность совершать большое количество движений за короткий промежуток времени</w:t>
      </w:r>
    </w:p>
    <w:p w14:paraId="3484822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3.Ловкость – это:</w:t>
      </w:r>
    </w:p>
    <w:p w14:paraId="5A825E5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А. Умение жонглировать</w:t>
      </w:r>
    </w:p>
    <w:p w14:paraId="566A550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Б. Умение лазать по канату</w:t>
      </w:r>
    </w:p>
    <w:p w14:paraId="484D899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  Способность выполнять сложные движения</w:t>
      </w:r>
    </w:p>
    <w:p w14:paraId="61A47D0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4.Подвижные игры помогут тебе стать:</w:t>
      </w:r>
    </w:p>
    <w:p w14:paraId="7E5E976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Умным</w:t>
      </w:r>
    </w:p>
    <w:p w14:paraId="0DE3BE1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Сильным</w:t>
      </w:r>
    </w:p>
    <w:p w14:paraId="7500202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Ловким, метким, быстрым, выносливым</w:t>
      </w:r>
    </w:p>
    <w:p w14:paraId="20DDF03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Командные спортивные игры это:</w:t>
      </w:r>
    </w:p>
    <w:p w14:paraId="7D55B15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Теннис, хоккей, шашки</w:t>
      </w:r>
    </w:p>
    <w:p w14:paraId="5B805EDE"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Футбол, волейбол, баскетбол</w:t>
      </w:r>
    </w:p>
    <w:p w14:paraId="66C460F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Бадминтон, шахматы, лапта</w:t>
      </w:r>
    </w:p>
    <w:p w14:paraId="16C88FF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Что такое выносливость?</w:t>
      </w:r>
    </w:p>
    <w:p w14:paraId="2746CA7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Способность переносить физическую нагрузку длительное время</w:t>
      </w:r>
    </w:p>
    <w:p w14:paraId="61D2471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Способность совершать большое количество движений за короткий промежуток времени</w:t>
      </w:r>
    </w:p>
    <w:p w14:paraId="5AFE33F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Способность с помощью мышц производить активные действия</w:t>
      </w:r>
    </w:p>
    <w:p w14:paraId="651C792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 Гибкость – это:</w:t>
      </w:r>
    </w:p>
    <w:p w14:paraId="1061832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Умение делать упражнение «ласточка»</w:t>
      </w:r>
    </w:p>
    <w:p w14:paraId="07F10D7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Умение садиться на «шпагат»</w:t>
      </w:r>
    </w:p>
    <w:p w14:paraId="459D6A3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Способность выполнять движения, используя максимальную подвижность суставов</w:t>
      </w:r>
    </w:p>
    <w:p w14:paraId="4300825E"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8.Каким видом лёгкой атлетики занимается Елена Исинбаева</w:t>
      </w:r>
    </w:p>
    <w:p w14:paraId="0596277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Прыжки в длину</w:t>
      </w:r>
    </w:p>
    <w:p w14:paraId="6C73E4F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Прыжки в высоту</w:t>
      </w:r>
    </w:p>
    <w:p w14:paraId="35243D3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Прыжки с шестом</w:t>
      </w:r>
    </w:p>
    <w:p w14:paraId="4A4E0EB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9. В какой стране зародились Олимпийские игры?</w:t>
      </w:r>
    </w:p>
    <w:p w14:paraId="2F97A69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Греция</w:t>
      </w:r>
    </w:p>
    <w:p w14:paraId="67DE274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Египет</w:t>
      </w:r>
    </w:p>
    <w:p w14:paraId="50967CE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Болгария</w:t>
      </w:r>
    </w:p>
    <w:p w14:paraId="3842922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10.Как правильно дышать во время бега?</w:t>
      </w:r>
    </w:p>
    <w:p w14:paraId="6CED625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А. Через нос; </w:t>
      </w:r>
    </w:p>
    <w:p w14:paraId="69E1A53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Б. Через рот; </w:t>
      </w:r>
    </w:p>
    <w:p w14:paraId="108B856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Вдох через нос, выдох через рот.</w:t>
      </w:r>
    </w:p>
    <w:p w14:paraId="538954C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11.  С низкого старта бегают:</w:t>
      </w:r>
    </w:p>
    <w:p w14:paraId="5686FF8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на короткие дистанции;</w:t>
      </w:r>
    </w:p>
    <w:p w14:paraId="1405F40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на средние дистанции;</w:t>
      </w:r>
    </w:p>
    <w:p w14:paraId="437062E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на длинные дистанции;</w:t>
      </w:r>
    </w:p>
    <w:p w14:paraId="498FED8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12. Гимнастическая палка, обруч, мяч, гантели, скакалка-это:</w:t>
      </w:r>
    </w:p>
    <w:p w14:paraId="3197F5D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Предметы для игры</w:t>
      </w:r>
    </w:p>
    <w:p w14:paraId="2DBEE98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Школьные принадлежности</w:t>
      </w:r>
    </w:p>
    <w:p w14:paraId="1011071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Спортивный инвентарь</w:t>
      </w:r>
    </w:p>
    <w:p w14:paraId="784A595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13. Упражнения из какого  вида спорта помогают стать быстрым и выносливым?</w:t>
      </w:r>
    </w:p>
    <w:p w14:paraId="57526A3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А. шахматы  </w:t>
      </w:r>
    </w:p>
    <w:p w14:paraId="0FC0E94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Б. гимнастика </w:t>
      </w:r>
    </w:p>
    <w:p w14:paraId="76C28FA6"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легкая атлетика</w:t>
      </w:r>
    </w:p>
    <w:p w14:paraId="210DD65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14. Как называется линия, которую бегун пересекает при окончании дистанции:</w:t>
      </w:r>
    </w:p>
    <w:p w14:paraId="2AE52F10"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боковая;</w:t>
      </w:r>
    </w:p>
    <w:p w14:paraId="354B2FA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лицевая;</w:t>
      </w:r>
    </w:p>
    <w:p w14:paraId="20703EB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разметка;</w:t>
      </w:r>
    </w:p>
    <w:p w14:paraId="0D23920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 финиш.</w:t>
      </w:r>
    </w:p>
    <w:p w14:paraId="28A7022C"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15. При каких ситуациях не засчитывается прыжок в длину?</w:t>
      </w:r>
    </w:p>
    <w:p w14:paraId="2A0B18B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А. Заступ.</w:t>
      </w:r>
    </w:p>
    <w:p w14:paraId="06C0104E"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Б. Падение вперед при приземлении.</w:t>
      </w:r>
    </w:p>
    <w:p w14:paraId="113E426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 Касание руками сзади места приземления.</w:t>
      </w:r>
    </w:p>
    <w:p w14:paraId="1C870B0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Г. Толчок двумя ногами.</w:t>
      </w:r>
    </w:p>
    <w:p w14:paraId="03BE73DF" w14:textId="77777777" w:rsidR="00BC1ACD" w:rsidRPr="00A33672" w:rsidRDefault="00BC1ACD" w:rsidP="00BC1ACD">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Контрольная работа</w:t>
      </w:r>
    </w:p>
    <w:p w14:paraId="3C6FD63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1.Зачем нужно заниматься физкультурой?</w:t>
      </w:r>
    </w:p>
    <w:p w14:paraId="2979587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Чтобы не болеть</w:t>
      </w:r>
    </w:p>
    <w:p w14:paraId="2F43A35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Чтобы стать сильным и здоровым</w:t>
      </w:r>
    </w:p>
    <w:p w14:paraId="50DD75A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Чтобы быстро бегать</w:t>
      </w:r>
    </w:p>
    <w:p w14:paraId="5AF8557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2.Гимнастическая палка, обруч, мяч, гантели, скакалка-это:</w:t>
      </w:r>
    </w:p>
    <w:p w14:paraId="03F3E4D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Предметы для игры</w:t>
      </w:r>
    </w:p>
    <w:p w14:paraId="3E9DE1F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Школьные принадлежности</w:t>
      </w:r>
    </w:p>
    <w:p w14:paraId="49F1C75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Спортивный инвентарь</w:t>
      </w:r>
    </w:p>
    <w:p w14:paraId="5B79714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3.Чтобы осанка была правильной нужно:</w:t>
      </w:r>
    </w:p>
    <w:p w14:paraId="5CFBA9B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А. Заниматься физкультурой</w:t>
      </w:r>
    </w:p>
    <w:p w14:paraId="3DAB24D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Развивать все мышцы тела</w:t>
      </w:r>
    </w:p>
    <w:p w14:paraId="69B1A8B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Плавать</w:t>
      </w:r>
    </w:p>
    <w:p w14:paraId="5FA184E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4.Что такое сила?</w:t>
      </w:r>
    </w:p>
    <w:p w14:paraId="5274CD1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Способность с помощью мышц производить активные действия</w:t>
      </w:r>
    </w:p>
    <w:p w14:paraId="65ECBB2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Способность совершать большое количество движений за короткий промежуток времени</w:t>
      </w:r>
    </w:p>
    <w:p w14:paraId="45D4B22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Способность переносить физическую нагрузку длительное время</w:t>
      </w:r>
    </w:p>
    <w:p w14:paraId="0BC3DDC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5.Что такое быстрота?</w:t>
      </w:r>
    </w:p>
    <w:p w14:paraId="74202A6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Способность переносить физическую нагрузку длительное время</w:t>
      </w:r>
    </w:p>
    <w:p w14:paraId="1107AF1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Способность с помощью мышц производить активные действия</w:t>
      </w:r>
    </w:p>
    <w:p w14:paraId="6ED436E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Способность совершать большое количество движений за короткий промежуток времени</w:t>
      </w:r>
    </w:p>
    <w:p w14:paraId="5E4B354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6. Равновесие - это:</w:t>
      </w:r>
    </w:p>
    <w:p w14:paraId="0648AEB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Способность кататься на велосипеде</w:t>
      </w:r>
    </w:p>
    <w:p w14:paraId="2D63002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Способность сохранять устойчивое положение тела</w:t>
      </w:r>
    </w:p>
    <w:p w14:paraId="4A0A1DC1"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Способность ходить по бревну</w:t>
      </w:r>
    </w:p>
    <w:p w14:paraId="01244E6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7. В каком виде спорта нужно быть быстрым:</w:t>
      </w:r>
    </w:p>
    <w:p w14:paraId="68E1993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Гимнастика</w:t>
      </w:r>
    </w:p>
    <w:p w14:paraId="31BFC93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Плавание</w:t>
      </w:r>
    </w:p>
    <w:p w14:paraId="2597406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Гиревой спорт</w:t>
      </w:r>
    </w:p>
    <w:p w14:paraId="368ED88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8. Метание развивает:</w:t>
      </w:r>
    </w:p>
    <w:p w14:paraId="2115B1D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Глазомер, координацию, укрепляет мышцы рук и туловища</w:t>
      </w:r>
    </w:p>
    <w:p w14:paraId="5853AC0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Быстроту, выносливость</w:t>
      </w:r>
    </w:p>
    <w:p w14:paraId="1CFAF06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Гибкость, ловкость</w:t>
      </w:r>
    </w:p>
    <w:p w14:paraId="61E5FFF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9. Здоровый образ жизни–это способ жизнедеятельности, направленный на…</w:t>
      </w:r>
    </w:p>
    <w:p w14:paraId="4F9A021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развитие физических качеств людей;</w:t>
      </w:r>
    </w:p>
    <w:p w14:paraId="6250331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сохранение и улучшение здоровья людей;</w:t>
      </w:r>
    </w:p>
    <w:p w14:paraId="39C5767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подготовку к профессиональной деятельности;</w:t>
      </w:r>
    </w:p>
    <w:p w14:paraId="675E7D0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 поддержание высокой работоспособности людей.</w:t>
      </w:r>
    </w:p>
    <w:p w14:paraId="2EEF98E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 Назовите основные физические качества человека:</w:t>
      </w:r>
    </w:p>
    <w:p w14:paraId="38C91568"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быстрота, сила, смелость, гибкость;</w:t>
      </w:r>
    </w:p>
    <w:p w14:paraId="15470190"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быстрота, сила, ловкость, гибкость, выносливость;</w:t>
      </w:r>
    </w:p>
    <w:p w14:paraId="6013AF6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быстрота, сила, смелость, аккуратность, гибкость;</w:t>
      </w:r>
    </w:p>
    <w:p w14:paraId="6E3DD8B0"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 быстрота, сила, ловкость, гибкость, внимательность</w:t>
      </w:r>
    </w:p>
    <w:p w14:paraId="55AECDF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11.  Что не относится к легкой атлетике?</w:t>
      </w:r>
    </w:p>
    <w:p w14:paraId="2E1FC06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прыжок в длину с места</w:t>
      </w:r>
    </w:p>
    <w:p w14:paraId="132573E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б) кувырок вперед</w:t>
      </w:r>
    </w:p>
    <w:p w14:paraId="1EDB629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челночный бег</w:t>
      </w:r>
    </w:p>
    <w:p w14:paraId="6163261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 метание малого мяча</w:t>
      </w:r>
    </w:p>
    <w:p w14:paraId="33B9CA6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 упражнение "мост"</w:t>
      </w:r>
    </w:p>
    <w:p w14:paraId="799791A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12. Сколько основных игроков входят в состав команды по баскетболу?</w:t>
      </w:r>
    </w:p>
    <w:p w14:paraId="46BBE6F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1)шесть</w:t>
      </w:r>
    </w:p>
    <w:p w14:paraId="3198AB8F"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 семь</w:t>
      </w:r>
    </w:p>
    <w:p w14:paraId="48FA634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3)пять</w:t>
      </w:r>
    </w:p>
    <w:p w14:paraId="48BF0B22"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4)один</w:t>
      </w:r>
    </w:p>
    <w:p w14:paraId="641AF29D"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13. В баскетболе запрещены:</w:t>
      </w:r>
    </w:p>
    <w:p w14:paraId="78DA540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игра руками;</w:t>
      </w:r>
    </w:p>
    <w:p w14:paraId="6AD5F544"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игра ногами;</w:t>
      </w:r>
    </w:p>
    <w:p w14:paraId="2D2F2D69"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игра под кольцом;</w:t>
      </w:r>
    </w:p>
    <w:p w14:paraId="05EDEAC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 броски в кольцо.</w:t>
      </w:r>
    </w:p>
    <w:p w14:paraId="13551277"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14. Спортивная форма</w:t>
      </w:r>
    </w:p>
    <w:p w14:paraId="41B212D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спорт штаны, футболка, ботинки</w:t>
      </w:r>
    </w:p>
    <w:p w14:paraId="678A3B2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джинсы, футболка, кроссовки</w:t>
      </w:r>
    </w:p>
    <w:p w14:paraId="3D0CB1C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спорт штаны, футболка, спорт кофта, кроссовки</w:t>
      </w:r>
    </w:p>
    <w:p w14:paraId="2B0CA18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15. Бег на дальние дистанции относится к:</w:t>
      </w:r>
    </w:p>
    <w:p w14:paraId="1E9E1635"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а) легкой атлетике;</w:t>
      </w:r>
    </w:p>
    <w:p w14:paraId="31C6B863"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б) спортивным играм;</w:t>
      </w:r>
    </w:p>
    <w:p w14:paraId="2F9C6C3B"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спринту;</w:t>
      </w:r>
    </w:p>
    <w:p w14:paraId="1EF0EB1A" w14:textId="77777777" w:rsidR="00BC1ACD" w:rsidRPr="00A33672" w:rsidRDefault="00BC1ACD" w:rsidP="00BC1ACD">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 бобслею.</w:t>
      </w:r>
    </w:p>
    <w:p w14:paraId="1B780BDB" w14:textId="77777777" w:rsidR="00BC1ACD" w:rsidRPr="00A33672" w:rsidRDefault="00BC1ACD" w:rsidP="00BC1ACD">
      <w:pPr>
        <w:tabs>
          <w:tab w:val="left" w:pos="284"/>
        </w:tabs>
        <w:spacing w:after="0" w:line="360" w:lineRule="auto"/>
        <w:jc w:val="both"/>
        <w:rPr>
          <w:rFonts w:ascii="Times New Roman" w:eastAsia="Times New Roman" w:hAnsi="Times New Roman" w:cs="Times New Roman"/>
          <w:b/>
          <w:bCs/>
          <w:kern w:val="36"/>
          <w:sz w:val="24"/>
          <w:szCs w:val="24"/>
          <w:lang w:eastAsia="ru-RU"/>
        </w:rPr>
      </w:pPr>
      <w:r w:rsidRPr="00A33672">
        <w:rPr>
          <w:rFonts w:ascii="Times New Roman" w:eastAsia="Times New Roman" w:hAnsi="Times New Roman" w:cs="Times New Roman"/>
          <w:b/>
          <w:bCs/>
          <w:kern w:val="36"/>
          <w:sz w:val="24"/>
          <w:szCs w:val="24"/>
          <w:lang w:eastAsia="ru-RU"/>
        </w:rPr>
        <w:t>Контрольные нормативы по физкультуре для третьего класса</w:t>
      </w:r>
    </w:p>
    <w:p w14:paraId="676B8801" w14:textId="77777777" w:rsidR="00BC1ACD" w:rsidRPr="00A33672" w:rsidRDefault="00BC1ACD" w:rsidP="00BC1ACD">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noProof/>
          <w:sz w:val="24"/>
          <w:szCs w:val="24"/>
          <w:lang w:eastAsia="ru-RU"/>
        </w:rPr>
        <w:lastRenderedPageBreak/>
        <w:drawing>
          <wp:inline distT="0" distB="0" distL="0" distR="0" wp14:anchorId="58BC0E8A" wp14:editId="4186B3A0">
            <wp:extent cx="5003895" cy="6212205"/>
            <wp:effectExtent l="0" t="0" r="6350" b="0"/>
            <wp:docPr id="169" name="Рисунок 169" descr="http://obg-fizkultura.ru/wp-content/uploads/2014/09/Uchebnyie-normativyi-po-predmetu-fizkultura-v-3-klass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obg-fizkultura.ru/wp-content/uploads/2014/09/Uchebnyie-normativyi-po-predmetu-fizkultura-v-3-klassah.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005418" cy="6214096"/>
                    </a:xfrm>
                    <a:prstGeom prst="rect">
                      <a:avLst/>
                    </a:prstGeom>
                    <a:noFill/>
                    <a:ln>
                      <a:noFill/>
                    </a:ln>
                  </pic:spPr>
                </pic:pic>
              </a:graphicData>
            </a:graphic>
          </wp:inline>
        </w:drawing>
      </w:r>
    </w:p>
    <w:p w14:paraId="234D7817" w14:textId="77777777" w:rsidR="00970E59" w:rsidRPr="00A33672" w:rsidRDefault="00970E5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Содержание учебного предмета</w:t>
      </w:r>
    </w:p>
    <w:p w14:paraId="6E04C92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На изучение предмета в 3 классе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отделения  отводится  102  часа в год (34 учебные недели по 3 часа в неделю). </w:t>
      </w:r>
    </w:p>
    <w:p w14:paraId="48A5728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Теоретические сведения</w:t>
      </w:r>
    </w:p>
    <w:p w14:paraId="0E274FAE"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Двигательный режим ученика 3 класса. Занятия физической культурой в школе, дома, в кружке физической культуры.</w:t>
      </w:r>
    </w:p>
    <w:p w14:paraId="15288740"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Гимнастика</w:t>
      </w:r>
    </w:p>
    <w:p w14:paraId="4ED96F33"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Построение и перестроение</w:t>
      </w:r>
    </w:p>
    <w:p w14:paraId="068BE646"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 xml:space="preserve">Построение в кругу из колонны по одному; повороты направо и налево прыжком; перестроение из колонны по одному в колонну по три, по четыре по заранее расставленным </w:t>
      </w:r>
      <w:r w:rsidR="00970E59" w:rsidRPr="00A33672">
        <w:rPr>
          <w:rFonts w:ascii="Times New Roman" w:hAnsi="Times New Roman" w:cs="Times New Roman"/>
          <w:sz w:val="24"/>
          <w:szCs w:val="24"/>
        </w:rPr>
        <w:lastRenderedPageBreak/>
        <w:t>направляющим; размыкание в колонне на вытянутые руки в стороны; ходьба через середину зала (площадки).</w:t>
      </w:r>
    </w:p>
    <w:p w14:paraId="400DD0BD"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Общеразвивающие упражнения</w:t>
      </w:r>
    </w:p>
    <w:p w14:paraId="6D0DBD2C"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Основные положения и движения рук, ног, туловища; положение рук к плечам; положение рук перед грудью; сгибание и разгибание рук из положения в стороны, вперед, вверх; взмахи рукой вперед, назад, в сторону; то же ногой; выпады вперед, в сторону, на месте, с продвижением, с наклоном туловища и с пружинистым приседанием; наклоны туловища в право и в влево со скольжением рук вдоль тела; круговые движения туловища; приседание со взмахами рук; простейшие соединения изученных движений рук, ног, туловища; соединение изученных упражнений в комплексы утренней гимнастики.</w:t>
      </w:r>
    </w:p>
    <w:p w14:paraId="431F2B02"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Упражнения с большими мячами </w:t>
      </w:r>
    </w:p>
    <w:p w14:paraId="1DC1C678"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(резиновые или волейбольные)</w:t>
      </w:r>
    </w:p>
    <w:p w14:paraId="2DE79BCC"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Подбрасывание мяча вверх (выше, чем в 1-2 классах) и ловля его после отскока; перебрасывание мяча в шеренгах вправо, влево с расстояния до 2-4м; перебрасывания мяча, способом снизу; ведение мяча на месте;</w:t>
      </w:r>
    </w:p>
    <w:p w14:paraId="2950AF69"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Упражнения с малыми мячами</w:t>
      </w:r>
    </w:p>
    <w:p w14:paraId="176621DE"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Подбрасывание мяча и ловля его одной рукой; удары мячом о пол и ловля его одной рукой; отбивание мяча вверх двумя руками; удары мячом о стену и ловля его двумя руками;</w:t>
      </w:r>
    </w:p>
    <w:p w14:paraId="442E0981"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Упражнения для формирования правильной осанки </w:t>
      </w:r>
    </w:p>
    <w:p w14:paraId="352F7B1F"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и профилактика плоскостопия</w:t>
      </w:r>
    </w:p>
    <w:p w14:paraId="79932542" w14:textId="77777777" w:rsidR="00970E59" w:rsidRPr="00A33672" w:rsidRDefault="00E344C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Поднимание согнутой ноги вперед и выпрямление ее вперед, в сторону (стоя у стены); то же упражнение с подниманием на носки; движения руками вперед, в стороны, вверх и вниз. Стоя у гимнастической стенки (лопатки, затылок. Ягодицы касаются стенки); наклоны вправо, влево, не теряя касания со стеной; стоя лицом к гимнастической стенке на расстоянии большого шага, наклониться вперед, взявшись за рейку гимнастической стенке на высоте груди, слегка прогнуться и выпрямиться в основную стойку; ходьба по канату, лежащему на полу, охватывая его сводом стопы (для мышц стопы).</w:t>
      </w:r>
    </w:p>
    <w:p w14:paraId="1D093C61"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Акробатические упражнения</w:t>
      </w:r>
    </w:p>
    <w:p w14:paraId="065E2232"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Перекаты назад-вперед из упора присев; перекат в сторону из положения лежа на спине, руки вверх; перекат в сторону лежа на спине в группировке.</w:t>
      </w:r>
    </w:p>
    <w:p w14:paraId="64527A2E"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Переноска груза</w:t>
      </w:r>
    </w:p>
    <w:p w14:paraId="4B262262"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Перемещение груза способом толкания.</w:t>
      </w:r>
    </w:p>
    <w:p w14:paraId="1101E41E"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Лазанье и </w:t>
      </w:r>
      <w:proofErr w:type="spellStart"/>
      <w:r w:rsidRPr="00A33672">
        <w:rPr>
          <w:rFonts w:ascii="Times New Roman" w:hAnsi="Times New Roman" w:cs="Times New Roman"/>
          <w:i/>
          <w:sz w:val="24"/>
          <w:szCs w:val="24"/>
        </w:rPr>
        <w:t>перелазанье</w:t>
      </w:r>
      <w:proofErr w:type="spellEnd"/>
    </w:p>
    <w:p w14:paraId="10991690"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 xml:space="preserve">Лазанье на четвереньках по наклонной гимнастической скамейки, установленной под углом 30°, одноименным и разноименным способами; лазанье по гимнастической стенке вправо, </w:t>
      </w:r>
      <w:r w:rsidR="00970E59" w:rsidRPr="00A33672">
        <w:rPr>
          <w:rFonts w:ascii="Times New Roman" w:hAnsi="Times New Roman" w:cs="Times New Roman"/>
          <w:sz w:val="24"/>
          <w:szCs w:val="24"/>
        </w:rPr>
        <w:lastRenderedPageBreak/>
        <w:t>влево, делая одноименные приставные движения руками и ногами (правая нога и правая рука и наоборот); лазанье по гимнастической стенке вверх, вниз разноименным способом (правая нога и левая рука и наоборот); преодоление препятствий (высота 40-60 см) способом перешагивания.</w:t>
      </w:r>
    </w:p>
    <w:p w14:paraId="5C03469C"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proofErr w:type="spellStart"/>
      <w:r w:rsidRPr="00A33672">
        <w:rPr>
          <w:rFonts w:ascii="Times New Roman" w:hAnsi="Times New Roman" w:cs="Times New Roman"/>
          <w:i/>
          <w:sz w:val="24"/>
          <w:szCs w:val="24"/>
        </w:rPr>
        <w:t>Переползание</w:t>
      </w:r>
      <w:proofErr w:type="spellEnd"/>
      <w:r w:rsidRPr="00A33672">
        <w:rPr>
          <w:rFonts w:ascii="Times New Roman" w:hAnsi="Times New Roman" w:cs="Times New Roman"/>
          <w:i/>
          <w:sz w:val="24"/>
          <w:szCs w:val="24"/>
        </w:rPr>
        <w:t xml:space="preserve"> и </w:t>
      </w:r>
      <w:proofErr w:type="spellStart"/>
      <w:r w:rsidRPr="00A33672">
        <w:rPr>
          <w:rFonts w:ascii="Times New Roman" w:hAnsi="Times New Roman" w:cs="Times New Roman"/>
          <w:i/>
          <w:sz w:val="24"/>
          <w:szCs w:val="24"/>
        </w:rPr>
        <w:t>подлезание</w:t>
      </w:r>
      <w:proofErr w:type="spellEnd"/>
    </w:p>
    <w:p w14:paraId="04B8C6A3"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proofErr w:type="spellStart"/>
      <w:r w:rsidR="00970E59" w:rsidRPr="00A33672">
        <w:rPr>
          <w:rFonts w:ascii="Times New Roman" w:hAnsi="Times New Roman" w:cs="Times New Roman"/>
          <w:sz w:val="24"/>
          <w:szCs w:val="24"/>
        </w:rPr>
        <w:t>Переползание</w:t>
      </w:r>
      <w:proofErr w:type="spellEnd"/>
      <w:r w:rsidR="00970E59" w:rsidRPr="00A33672">
        <w:rPr>
          <w:rFonts w:ascii="Times New Roman" w:hAnsi="Times New Roman" w:cs="Times New Roman"/>
          <w:sz w:val="24"/>
          <w:szCs w:val="24"/>
        </w:rPr>
        <w:t xml:space="preserve"> на четвереньках по </w:t>
      </w:r>
      <w:proofErr w:type="spellStart"/>
      <w:r w:rsidR="00970E59" w:rsidRPr="00A33672">
        <w:rPr>
          <w:rFonts w:ascii="Times New Roman" w:hAnsi="Times New Roman" w:cs="Times New Roman"/>
          <w:sz w:val="24"/>
          <w:szCs w:val="24"/>
        </w:rPr>
        <w:t>гимнастичсекой</w:t>
      </w:r>
      <w:proofErr w:type="spellEnd"/>
      <w:r w:rsidR="00970E59" w:rsidRPr="00A33672">
        <w:rPr>
          <w:rFonts w:ascii="Times New Roman" w:hAnsi="Times New Roman" w:cs="Times New Roman"/>
          <w:sz w:val="24"/>
          <w:szCs w:val="24"/>
        </w:rPr>
        <w:t xml:space="preserve"> скамейке одноименным и разноименными способами; </w:t>
      </w:r>
      <w:proofErr w:type="spellStart"/>
      <w:r w:rsidR="00970E59" w:rsidRPr="00A33672">
        <w:rPr>
          <w:rFonts w:ascii="Times New Roman" w:hAnsi="Times New Roman" w:cs="Times New Roman"/>
          <w:sz w:val="24"/>
          <w:szCs w:val="24"/>
        </w:rPr>
        <w:t>переползание</w:t>
      </w:r>
      <w:proofErr w:type="spellEnd"/>
      <w:r w:rsidR="00970E59" w:rsidRPr="00A33672">
        <w:rPr>
          <w:rFonts w:ascii="Times New Roman" w:hAnsi="Times New Roman" w:cs="Times New Roman"/>
          <w:sz w:val="24"/>
          <w:szCs w:val="24"/>
        </w:rPr>
        <w:t xml:space="preserve"> по полу. На </w:t>
      </w:r>
      <w:proofErr w:type="spellStart"/>
      <w:r w:rsidR="00970E59" w:rsidRPr="00A33672">
        <w:rPr>
          <w:rFonts w:ascii="Times New Roman" w:hAnsi="Times New Roman" w:cs="Times New Roman"/>
          <w:sz w:val="24"/>
          <w:szCs w:val="24"/>
        </w:rPr>
        <w:t>получетвереньках</w:t>
      </w:r>
      <w:proofErr w:type="spellEnd"/>
      <w:r w:rsidR="00970E59" w:rsidRPr="00A33672">
        <w:rPr>
          <w:rFonts w:ascii="Times New Roman" w:hAnsi="Times New Roman" w:cs="Times New Roman"/>
          <w:sz w:val="24"/>
          <w:szCs w:val="24"/>
        </w:rPr>
        <w:t xml:space="preserve"> (в упоре на предплечья, стоя на коленях) по кругу с толканием впереди себе набивного мяча; </w:t>
      </w:r>
      <w:proofErr w:type="spellStart"/>
      <w:r w:rsidR="00970E59" w:rsidRPr="00A33672">
        <w:rPr>
          <w:rFonts w:ascii="Times New Roman" w:hAnsi="Times New Roman" w:cs="Times New Roman"/>
          <w:sz w:val="24"/>
          <w:szCs w:val="24"/>
        </w:rPr>
        <w:t>подлезание</w:t>
      </w:r>
      <w:proofErr w:type="spellEnd"/>
      <w:r w:rsidR="00970E59" w:rsidRPr="00A33672">
        <w:rPr>
          <w:rFonts w:ascii="Times New Roman" w:hAnsi="Times New Roman" w:cs="Times New Roman"/>
          <w:sz w:val="24"/>
          <w:szCs w:val="24"/>
        </w:rPr>
        <w:t xml:space="preserve"> под гимнастическую скамейку. Поставленную под углом 30-40 °.</w:t>
      </w:r>
    </w:p>
    <w:p w14:paraId="3FA90746"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Равновесие</w:t>
      </w:r>
    </w:p>
    <w:p w14:paraId="5288DAC6"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На рейке гимнастической скамейки те же упражнения, что в 1-2 классах; вставание на рейку гимнастической скамейки (стоя лицом и боком).</w:t>
      </w:r>
    </w:p>
    <w:p w14:paraId="673DCFAB"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Упражнения на развитие пространственной </w:t>
      </w:r>
    </w:p>
    <w:p w14:paraId="4954C8FC"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ориентировки и точности движений</w:t>
      </w:r>
    </w:p>
    <w:p w14:paraId="54AF3AAC"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построение в шеренгу с изменением места построения по заданному ориентиру (черта, квадрат); движение в колонне с изменением направления по ориентирам; построение по команде в круг на свое место (по ориентирам); повороты к ориентирам без контроля зрения в момент поворота; ходьба по ориентирам, начерченным на гимнастической скамейке; прыжок в длину с места в обозначенный ориентир и воспроизведение его без контроля зрения; шаг вперед, назад, вправо, влево в обозначенное место с открытыми глазами; изменение направления лазанья по определенным ориентирам; подбрасывание мяча до определенного ориентира; выполнение исходных положений рук по показу и словесной инструкции учителя; поднимание рук вперед, в стороны до определенной высоты и воспроизведение упражнений без контроля зрения.</w:t>
      </w:r>
    </w:p>
    <w:p w14:paraId="616AAB21"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Самостоятельные занятия во внеурочное время</w:t>
      </w:r>
    </w:p>
    <w:p w14:paraId="5433F83D"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Комплексы упражнений гимнастики, разучиваемых на уроках; индивидуальные упражнения-задания для формирования правильной осанки и предупреждение плоскостопия; упражнения с малым мячом, со скакалкой, акробатические упражнения (группировки, перекаты)</w:t>
      </w:r>
    </w:p>
    <w:p w14:paraId="68C72189"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ЛЕГКАЯ АТЛЕТИКА</w:t>
      </w:r>
    </w:p>
    <w:p w14:paraId="3A5E7BC2"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Ходьба и бег</w:t>
      </w:r>
    </w:p>
    <w:p w14:paraId="55BE8609"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 xml:space="preserve">Ходьба (на носках, на пятках, на внутренних и наружных сторонах ступни с поджатыми пальцами) пригнувшись (туловище наклонено вперед, ноги полусогнуты, руки свободны), </w:t>
      </w:r>
      <w:r w:rsidR="00893B0A" w:rsidRPr="00A33672">
        <w:rPr>
          <w:rFonts w:ascii="Times New Roman" w:hAnsi="Times New Roman" w:cs="Times New Roman"/>
          <w:sz w:val="24"/>
          <w:szCs w:val="24"/>
        </w:rPr>
        <w:t xml:space="preserve">крадучись в </w:t>
      </w:r>
      <w:proofErr w:type="spellStart"/>
      <w:r w:rsidR="00893B0A" w:rsidRPr="00A33672">
        <w:rPr>
          <w:rFonts w:ascii="Times New Roman" w:hAnsi="Times New Roman" w:cs="Times New Roman"/>
          <w:sz w:val="24"/>
          <w:szCs w:val="24"/>
        </w:rPr>
        <w:t>полуприсе</w:t>
      </w:r>
      <w:r w:rsidR="00970E59" w:rsidRPr="00A33672">
        <w:rPr>
          <w:rFonts w:ascii="Times New Roman" w:hAnsi="Times New Roman" w:cs="Times New Roman"/>
          <w:sz w:val="24"/>
          <w:szCs w:val="24"/>
        </w:rPr>
        <w:t>де</w:t>
      </w:r>
      <w:proofErr w:type="spellEnd"/>
      <w:r w:rsidR="00970E59" w:rsidRPr="00A33672">
        <w:rPr>
          <w:rFonts w:ascii="Times New Roman" w:hAnsi="Times New Roman" w:cs="Times New Roman"/>
          <w:sz w:val="24"/>
          <w:szCs w:val="24"/>
        </w:rPr>
        <w:t xml:space="preserve">, в приседе, выпадами; ходьба приставным, переменным, окрестным (вперед, в сторону), семенящим шагом; ходьба с подскоками; ходьба с перекатом с пятки на </w:t>
      </w:r>
      <w:r w:rsidR="00970E59" w:rsidRPr="00A33672">
        <w:rPr>
          <w:rFonts w:ascii="Times New Roman" w:hAnsi="Times New Roman" w:cs="Times New Roman"/>
          <w:sz w:val="24"/>
          <w:szCs w:val="24"/>
        </w:rPr>
        <w:lastRenderedPageBreak/>
        <w:t>носок, с постановкой стоп параллельно друг другу; ходьба с подниманием бедра, на месте и с продвижением (опорная нога прямая, постановка ноги с носка, колени не разводить, руки на поясе); ходьба с остановками по заданию, по сигналу (присесть, сесть, повернуться, выполнить движение руками и т.д.); ритмическая ходьба с хлопками в ладоши; ходьба и бег между расставленными предметами (не задевая их); чередование бега и ходьбы на расстоянии до 60 м (20м – бег, 10 м – ходьба и т.д.); бег на перегонки да 40 м, бег в медленном темпе с упражнениями на дыхание до 45 с,  бег с широким шагом, бег на носках, бег в «коридоре» шириной 30-40 см, бег по размеченному линиями участку (расстояние между линиями 70-100 см), бег с различными положениями рук (на поясе, к плечам, в сторону), бег с изменением направления движения (обегая препятствия, по кругу, «восьмеркой», за учителем и т.д.).</w:t>
      </w:r>
    </w:p>
    <w:p w14:paraId="0928E8D4"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Прыжки</w:t>
      </w:r>
    </w:p>
    <w:p w14:paraId="0178D387"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 xml:space="preserve">Прыжки на двух ногах и на одной ноге с поворотами направо и налево; </w:t>
      </w:r>
      <w:proofErr w:type="spellStart"/>
      <w:r w:rsidR="00970E59" w:rsidRPr="00A33672">
        <w:rPr>
          <w:rFonts w:ascii="Times New Roman" w:hAnsi="Times New Roman" w:cs="Times New Roman"/>
          <w:sz w:val="24"/>
          <w:szCs w:val="24"/>
        </w:rPr>
        <w:t>пробегание</w:t>
      </w:r>
      <w:proofErr w:type="spellEnd"/>
      <w:r w:rsidR="00970E59" w:rsidRPr="00A33672">
        <w:rPr>
          <w:rFonts w:ascii="Times New Roman" w:hAnsi="Times New Roman" w:cs="Times New Roman"/>
          <w:sz w:val="24"/>
          <w:szCs w:val="24"/>
        </w:rPr>
        <w:t xml:space="preserve"> под длинной вращающиеся скакалкой (по начерченной на полу дорожке шириной 20-30 см, по доске в различных направлениях; боком, приставным, окрестным шагами, спиной вперед); прыжки через длинную вращающуюся скакалками с поворотами на 90° с </w:t>
      </w:r>
      <w:proofErr w:type="spellStart"/>
      <w:r w:rsidR="00970E59" w:rsidRPr="00A33672">
        <w:rPr>
          <w:rFonts w:ascii="Times New Roman" w:hAnsi="Times New Roman" w:cs="Times New Roman"/>
          <w:sz w:val="24"/>
          <w:szCs w:val="24"/>
        </w:rPr>
        <w:t>вбеганием</w:t>
      </w:r>
      <w:proofErr w:type="spellEnd"/>
      <w:r w:rsidR="00970E59" w:rsidRPr="00A33672">
        <w:rPr>
          <w:rFonts w:ascii="Times New Roman" w:hAnsi="Times New Roman" w:cs="Times New Roman"/>
          <w:sz w:val="24"/>
          <w:szCs w:val="24"/>
        </w:rPr>
        <w:t xml:space="preserve"> и выбеганием; прыжки через длинную вращающуюся скакалку на одной ноге с поворотами направо и налево; прыжки через короткую скакалку, продвигаясь вперед произвольно, с одной ноги на другую, на одной и двух ногах; прыжки с высоты 50 см с мягким приземлением до упора присев (слегка развернув колени в стороны с опорой ладонями на пол), до приседания и полуприседания; запрыгивание на препятствия высотой до 40 см с 6-10 шагов разбега; прыжки с места из </w:t>
      </w:r>
      <w:proofErr w:type="spellStart"/>
      <w:r w:rsidR="00970E59" w:rsidRPr="00A33672">
        <w:rPr>
          <w:rFonts w:ascii="Times New Roman" w:hAnsi="Times New Roman" w:cs="Times New Roman"/>
          <w:sz w:val="24"/>
          <w:szCs w:val="24"/>
        </w:rPr>
        <w:t>полуприседа</w:t>
      </w:r>
      <w:proofErr w:type="spellEnd"/>
      <w:r w:rsidR="00970E59" w:rsidRPr="00A33672">
        <w:rPr>
          <w:rFonts w:ascii="Times New Roman" w:hAnsi="Times New Roman" w:cs="Times New Roman"/>
          <w:sz w:val="24"/>
          <w:szCs w:val="24"/>
        </w:rPr>
        <w:t>, руки назад с приземлением на обе ноги; прыжки в длину с места с заданием на правильное приземление; прыжки в длину с разбега; прыжки на обеих ногах. С одной ноги на другу; их круга в круг (на расстоянии 30-60 см); прыжки через полосу шириной 80-100 см с приземлением на обе ноги (зона отталкивания шириной 60 см); прыжки в высоту с дополнительным заданиями; на точность приземления, с хлопками в о время полета (высота планки, веревки до 50 см).</w:t>
      </w:r>
    </w:p>
    <w:p w14:paraId="13579299"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Метание</w:t>
      </w:r>
    </w:p>
    <w:p w14:paraId="219FC609"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Метание малых мячей из-за головы на дальность по (коридору» длиной 10 м; метание малых мячей и различных мелких предметов на заданное расстояние, метание набивных (до 1 кг), волейбольных, резиновых мячей на дальность способами из-за головы обеими руками.</w:t>
      </w:r>
    </w:p>
    <w:p w14:paraId="097D0D12"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Самостоятельные занятия во внеурочное время</w:t>
      </w:r>
    </w:p>
    <w:p w14:paraId="1D6B1371"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Ходьба и бег на месте; прыжки через скакалку и бег со скакалкой; упражнения с малым мячом (школа мяча); упражнения для закрепления навыков правильного выполнения замаха и т.д.; метание мяча на дальность.</w:t>
      </w:r>
    </w:p>
    <w:p w14:paraId="2FD5921B"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ИГРЫ</w:t>
      </w:r>
    </w:p>
    <w:p w14:paraId="2F52F2E9"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Игры с элементами общеразвивающих упражнений: «Мяч по земле», «Фигуры»; игры с ходьбой и бегом: «Быстро по местам», «Невидимка», эстафета «Ходьба по начерченной полосе»; игры с бегом: «Бег за обручем», «Белые медведи»; игры с прыжками: «Зайцы в огороде», «Эстафеты с прыжками»; игры с метанием на дальность в цель: «Стой!», «Поймай мяч в воздухе!», «Будь метким»; игры с коррекционной направленностью: на развитие пространственной ориентировки – «Чья команда быстрее построиться»; на развитие внимание – «Запрещенное движение»; на развитие функции равновесия – «Скакуны», «В лабиринте».</w:t>
      </w:r>
    </w:p>
    <w:p w14:paraId="1C3D8F5A"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Самостоятельные занятия во внеурочное время</w:t>
      </w:r>
    </w:p>
    <w:p w14:paraId="00B14275"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Индивидуальные игровые упражнения и игры-задания: с элементами общеразвивающих упражнений – поочередные приседания на правой и левой ноге, стоя между двумя стульями и опираясь на них руками; в прыжках – перепрыгнуть из квадрата в квадрат, не наступая на  начерченные линии; с мячом – подбросить мяч вверх и присесть, дотронуться пальцами до пола, выпрямиться и успеть поймать мяч.</w:t>
      </w:r>
    </w:p>
    <w:p w14:paraId="2B4F3AAA"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ЛЫЖНАЯ ПОДГОТОВКА</w:t>
      </w:r>
    </w:p>
    <w:p w14:paraId="198A57C7"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Оздоровительное значение лыжной подготовки; правила дыхания во время передвижения на лыжах (беседа); передвижение с лыжами под рукой; построение в одну шеренгу на лажах; передвижение на лыжах друг за другом по лыжне; поворот (переступанием кругом на месте) с опорой и без опоры на палки; передвижение скользящим шагом с палками (держа их посередине); отталкивание палками; передвижение ступающим и скользящим шагами по лыжне, имеющей небольшие уклоны и подъемы; спуск со склонов в низкой стойке; подъем на склон наискось; передвижение на лыжах в медленном темпе 300-400 м; передвижение на лыжах (20-30 м) на скорость; игры: «Пятнашки», «Кто быстрее».</w:t>
      </w:r>
    </w:p>
    <w:p w14:paraId="6B56239D" w14:textId="77777777" w:rsidR="00970E59" w:rsidRPr="00A33672" w:rsidRDefault="00970E5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Самостоятельные занятия во внеурочное время</w:t>
      </w:r>
    </w:p>
    <w:p w14:paraId="62A13252" w14:textId="77777777" w:rsidR="00970E5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970E59" w:rsidRPr="00A33672">
        <w:rPr>
          <w:rFonts w:ascii="Times New Roman" w:hAnsi="Times New Roman" w:cs="Times New Roman"/>
          <w:sz w:val="24"/>
          <w:szCs w:val="24"/>
        </w:rPr>
        <w:t>Повороты на лыжах кругом на месте; передвижение скользящим шагом по равнине; подъемы, спуски; прогулки на лыжах; индивидуальные игровые упражнения и игры-задания (быстро вбежать на гору ступающим шагом).</w:t>
      </w:r>
    </w:p>
    <w:p w14:paraId="5D147065"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Тип (форма) урока:</w:t>
      </w:r>
    </w:p>
    <w:p w14:paraId="7428AF26"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Комплексный</w:t>
      </w:r>
    </w:p>
    <w:p w14:paraId="57D44A8D"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Совершенствования</w:t>
      </w:r>
    </w:p>
    <w:p w14:paraId="063CE5E8"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Учетный</w:t>
      </w:r>
    </w:p>
    <w:p w14:paraId="694CB139" w14:textId="77777777" w:rsidR="00084A8B" w:rsidRPr="00A33672" w:rsidRDefault="00084A8B" w:rsidP="007851E5">
      <w:pPr>
        <w:spacing w:line="240" w:lineRule="auto"/>
        <w:jc w:val="center"/>
        <w:rPr>
          <w:rFonts w:ascii="Times New Roman" w:hAnsi="Times New Roman" w:cs="Times New Roman"/>
          <w:sz w:val="24"/>
          <w:szCs w:val="24"/>
        </w:rPr>
      </w:pPr>
    </w:p>
    <w:p w14:paraId="3E37BD89" w14:textId="77777777" w:rsidR="00084A8B" w:rsidRPr="00A33672" w:rsidRDefault="00084A8B" w:rsidP="007851E5">
      <w:pPr>
        <w:spacing w:line="240" w:lineRule="auto"/>
        <w:jc w:val="center"/>
        <w:rPr>
          <w:rFonts w:ascii="Times New Roman" w:hAnsi="Times New Roman" w:cs="Times New Roman"/>
          <w:sz w:val="24"/>
          <w:szCs w:val="24"/>
        </w:rPr>
      </w:pPr>
    </w:p>
    <w:p w14:paraId="7B6F04D6" w14:textId="77777777" w:rsidR="00084A8B" w:rsidRPr="00A33672" w:rsidRDefault="00084A8B" w:rsidP="007851E5">
      <w:pPr>
        <w:spacing w:line="240" w:lineRule="auto"/>
        <w:jc w:val="center"/>
        <w:rPr>
          <w:rFonts w:ascii="Times New Roman" w:hAnsi="Times New Roman" w:cs="Times New Roman"/>
          <w:sz w:val="24"/>
          <w:szCs w:val="24"/>
        </w:rPr>
      </w:pPr>
    </w:p>
    <w:p w14:paraId="6D197E4D" w14:textId="77777777" w:rsidR="007851E5" w:rsidRPr="00A33672" w:rsidRDefault="007851E5" w:rsidP="007851E5">
      <w:pPr>
        <w:spacing w:line="240" w:lineRule="auto"/>
        <w:jc w:val="center"/>
        <w:rPr>
          <w:rFonts w:ascii="Times New Roman" w:hAnsi="Times New Roman" w:cs="Times New Roman"/>
          <w:sz w:val="24"/>
          <w:szCs w:val="24"/>
        </w:rPr>
      </w:pPr>
      <w:r w:rsidRPr="00A33672">
        <w:rPr>
          <w:rFonts w:ascii="Times New Roman" w:hAnsi="Times New Roman" w:cs="Times New Roman"/>
          <w:sz w:val="24"/>
          <w:szCs w:val="24"/>
        </w:rPr>
        <w:lastRenderedPageBreak/>
        <w:t>Речевой материал по предмету физическая культура</w:t>
      </w:r>
    </w:p>
    <w:p w14:paraId="060F33DB" w14:textId="77777777" w:rsidR="00173A98" w:rsidRPr="00A33672" w:rsidRDefault="00173A98" w:rsidP="00F6014A">
      <w:pPr>
        <w:spacing w:after="0" w:line="240" w:lineRule="auto"/>
        <w:jc w:val="both"/>
        <w:rPr>
          <w:rFonts w:ascii="Times New Roman" w:hAnsi="Times New Roman" w:cs="Times New Roman"/>
          <w:sz w:val="24"/>
          <w:szCs w:val="24"/>
        </w:rPr>
      </w:pPr>
    </w:p>
    <w:p w14:paraId="104510FC" w14:textId="77777777" w:rsidR="0085664B" w:rsidRPr="00A33672" w:rsidRDefault="0085664B" w:rsidP="00863106">
      <w:pPr>
        <w:spacing w:after="0" w:line="360" w:lineRule="auto"/>
        <w:jc w:val="both"/>
        <w:rPr>
          <w:rFonts w:ascii="Times New Roman" w:hAnsi="Times New Roman"/>
          <w:sz w:val="24"/>
          <w:szCs w:val="24"/>
        </w:rPr>
      </w:pPr>
      <w:r w:rsidRPr="00A33672">
        <w:rPr>
          <w:rFonts w:ascii="Times New Roman" w:hAnsi="Times New Roman" w:cs="Times New Roman"/>
          <w:sz w:val="24"/>
          <w:szCs w:val="24"/>
        </w:rPr>
        <w:t xml:space="preserve">«Я выполнял(а) распорядок дня.  Я делаю утреннюю зарядку. Я сегодня сделал(а) утреннюю зарядку и т.п. </w:t>
      </w:r>
      <w:r w:rsidRPr="00A33672">
        <w:rPr>
          <w:rFonts w:ascii="Times New Roman" w:hAnsi="Times New Roman"/>
          <w:sz w:val="24"/>
          <w:szCs w:val="24"/>
        </w:rPr>
        <w:t>М</w:t>
      </w:r>
      <w:r w:rsidRPr="00A33672">
        <w:rPr>
          <w:rFonts w:ascii="Times New Roman" w:hAnsi="Times New Roman" w:cs="Times New Roman"/>
          <w:sz w:val="24"/>
          <w:szCs w:val="24"/>
        </w:rPr>
        <w:t xml:space="preserve">ы построились в линейку. Равняйсь, смирно, на первый-второй рассчитайсь. Разделитесь на две команды. Будем выбирать капитана команды. Мы выбрали капитана. Капитаном будет </w:t>
      </w:r>
      <w:r w:rsidRPr="00A33672">
        <w:rPr>
          <w:rFonts w:ascii="Times New Roman" w:hAnsi="Times New Roman"/>
          <w:sz w:val="24"/>
          <w:szCs w:val="24"/>
        </w:rPr>
        <w:t>..</w:t>
      </w:r>
      <w:r w:rsidRPr="00A33672">
        <w:rPr>
          <w:rFonts w:ascii="Times New Roman" w:hAnsi="Times New Roman" w:cs="Times New Roman"/>
          <w:sz w:val="24"/>
          <w:szCs w:val="24"/>
        </w:rPr>
        <w:t xml:space="preserve">. Моя команда готова участвовать в соревнование. Встаньте в шеренгу. Занятия по легкой атлетике. Высокий (низкий) старт. Прыжки в длину (в высоту) с разбега. Я буду прыгать первым (вторым,…). Соревнования по метанию мяча/легкой атлетике. Я метнул(а) мяч дальше/ближе/также. Наша команда – победители. Будем играть в </w:t>
      </w:r>
      <w:r w:rsidRPr="00A33672">
        <w:rPr>
          <w:rFonts w:ascii="Times New Roman" w:hAnsi="Times New Roman"/>
          <w:sz w:val="24"/>
          <w:szCs w:val="24"/>
        </w:rPr>
        <w:t>…</w:t>
      </w:r>
      <w:r w:rsidRPr="00A33672">
        <w:rPr>
          <w:rFonts w:ascii="Times New Roman" w:hAnsi="Times New Roman" w:cs="Times New Roman"/>
          <w:sz w:val="24"/>
          <w:szCs w:val="24"/>
        </w:rPr>
        <w:t xml:space="preserve">. </w:t>
      </w:r>
    </w:p>
    <w:p w14:paraId="44A93E68" w14:textId="77777777" w:rsidR="0085664B" w:rsidRPr="00A33672" w:rsidRDefault="0085664B" w:rsidP="00863106">
      <w:pPr>
        <w:spacing w:line="360" w:lineRule="auto"/>
        <w:jc w:val="both"/>
        <w:rPr>
          <w:rFonts w:ascii="Times New Roman" w:hAnsi="Times New Roman" w:cs="Times New Roman"/>
          <w:sz w:val="24"/>
          <w:szCs w:val="24"/>
        </w:rPr>
        <w:sectPr w:rsidR="0085664B" w:rsidRPr="00A33672" w:rsidSect="0081064C">
          <w:footerReference w:type="even" r:id="rId27"/>
          <w:footerReference w:type="default" r:id="rId28"/>
          <w:type w:val="nextColumn"/>
          <w:pgSz w:w="11906" w:h="16838"/>
          <w:pgMar w:top="1134" w:right="567" w:bottom="1134" w:left="1701" w:header="708" w:footer="708" w:gutter="0"/>
          <w:cols w:space="708"/>
          <w:docGrid w:linePitch="360"/>
        </w:sectPr>
      </w:pPr>
      <w:r w:rsidRPr="00A33672">
        <w:rPr>
          <w:rFonts w:ascii="Times New Roman" w:hAnsi="Times New Roman"/>
          <w:sz w:val="24"/>
          <w:szCs w:val="24"/>
        </w:rPr>
        <w:t xml:space="preserve">Выполнять дыхательные упражнения. Я буду прыгать в длину … (прыгать с разбега в длину, метать мяч, прыгать на месте, выполнять перекаты, кувырок, акробатические упражнения, комбинации). </w:t>
      </w:r>
      <w:r w:rsidRPr="00A33672">
        <w:rPr>
          <w:rFonts w:ascii="Times New Roman" w:hAnsi="Times New Roman" w:cs="Times New Roman"/>
          <w:sz w:val="24"/>
          <w:szCs w:val="24"/>
        </w:rPr>
        <w:t xml:space="preserve">Равняйсь, смирно. Встань в шеренгу. Смирно! Вольно! Шагом марш! На месте! Равняйсь! Стой! </w:t>
      </w:r>
      <w:r w:rsidRPr="00A33672">
        <w:rPr>
          <w:rFonts w:ascii="Times New Roman" w:eastAsia="Calibri" w:hAnsi="Times New Roman" w:cs="Times New Roman"/>
          <w:sz w:val="24"/>
          <w:szCs w:val="24"/>
        </w:rPr>
        <w:t>Прыжки с высоты.  Метание мяча на дальность. Я буду метать мяч из-за головы…  Мы чередуем бег с ходьбой. Мы занимаемся на гимнастических снарядах (гимнастическая скамейка). Я выполняю кувырок вперед из упора присев. Я перебрасываю мяч одной рукой и ловлю его двумя руками. Я веду мяч в ходьбе правой, левой рукой. Я бросаю мяч в щит. Преодолевать полосу препятствий. Выполнять линейную и встречная эстафета. Бегать челночным бегом и пр.»</w:t>
      </w:r>
    </w:p>
    <w:p w14:paraId="2BCBF1BA" w14:textId="77777777" w:rsidR="00970E59" w:rsidRPr="00A33672" w:rsidRDefault="007D43B8"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lastRenderedPageBreak/>
        <w:t xml:space="preserve">Примерное </w:t>
      </w:r>
      <w:r w:rsidR="00970E59" w:rsidRPr="00A33672">
        <w:rPr>
          <w:rFonts w:ascii="Times New Roman" w:hAnsi="Times New Roman" w:cs="Times New Roman"/>
          <w:b/>
          <w:sz w:val="24"/>
          <w:szCs w:val="24"/>
        </w:rPr>
        <w:t>тематическое планирование 3 класс</w:t>
      </w:r>
    </w:p>
    <w:p w14:paraId="4A052D29" w14:textId="77777777" w:rsidR="00970E59" w:rsidRPr="00A33672" w:rsidRDefault="00970E5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lang w:val="en-US"/>
        </w:rPr>
        <w:t>I</w:t>
      </w:r>
      <w:r w:rsidRPr="00A33672">
        <w:rPr>
          <w:rFonts w:ascii="Times New Roman" w:eastAsia="Calibri" w:hAnsi="Times New Roman" w:cs="Times New Roman"/>
          <w:b/>
          <w:sz w:val="24"/>
          <w:szCs w:val="24"/>
        </w:rPr>
        <w:t xml:space="preserve"> четверть – </w:t>
      </w:r>
      <w:r w:rsidRPr="00A33672">
        <w:rPr>
          <w:rFonts w:ascii="Times New Roman" w:hAnsi="Times New Roman" w:cs="Times New Roman"/>
          <w:b/>
          <w:sz w:val="24"/>
          <w:szCs w:val="24"/>
        </w:rPr>
        <w:t>27 часов</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
        <w:gridCol w:w="3310"/>
        <w:gridCol w:w="992"/>
        <w:gridCol w:w="3969"/>
        <w:gridCol w:w="5103"/>
      </w:tblGrid>
      <w:tr w:rsidR="00A33672" w:rsidRPr="00A33672" w14:paraId="69C84472" w14:textId="77777777" w:rsidTr="007C15C1">
        <w:tc>
          <w:tcPr>
            <w:tcW w:w="626" w:type="dxa"/>
          </w:tcPr>
          <w:p w14:paraId="43A24766" w14:textId="77777777" w:rsidR="00970E59" w:rsidRPr="00A33672" w:rsidRDefault="00970E5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rPr>
              <w:t>№ п/п</w:t>
            </w:r>
          </w:p>
        </w:tc>
        <w:tc>
          <w:tcPr>
            <w:tcW w:w="3310" w:type="dxa"/>
          </w:tcPr>
          <w:p w14:paraId="4399F529" w14:textId="77777777" w:rsidR="00970E59" w:rsidRPr="00A33672" w:rsidRDefault="00970E5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rPr>
              <w:t>Тема</w:t>
            </w:r>
          </w:p>
        </w:tc>
        <w:tc>
          <w:tcPr>
            <w:tcW w:w="992" w:type="dxa"/>
          </w:tcPr>
          <w:p w14:paraId="045F0F53" w14:textId="77777777" w:rsidR="00970E59" w:rsidRPr="00A33672" w:rsidRDefault="00970E59" w:rsidP="00224C39">
            <w:pPr>
              <w:tabs>
                <w:tab w:val="left" w:pos="284"/>
              </w:tabs>
              <w:spacing w:after="0" w:line="360" w:lineRule="auto"/>
              <w:jc w:val="both"/>
              <w:rPr>
                <w:rFonts w:ascii="Times New Roman" w:eastAsia="Calibri" w:hAnsi="Times New Roman" w:cs="Times New Roman"/>
                <w:b/>
                <w:bCs/>
                <w:sz w:val="24"/>
                <w:szCs w:val="24"/>
              </w:rPr>
            </w:pPr>
            <w:r w:rsidRPr="00A33672">
              <w:rPr>
                <w:rFonts w:ascii="Times New Roman" w:hAnsi="Times New Roman" w:cs="Times New Roman"/>
                <w:b/>
                <w:bCs/>
                <w:sz w:val="24"/>
                <w:szCs w:val="24"/>
              </w:rPr>
              <w:t>Кол-во часов</w:t>
            </w:r>
          </w:p>
        </w:tc>
        <w:tc>
          <w:tcPr>
            <w:tcW w:w="3969" w:type="dxa"/>
          </w:tcPr>
          <w:p w14:paraId="4DDB8612" w14:textId="77777777" w:rsidR="00970E59" w:rsidRPr="00A33672" w:rsidRDefault="00970E59" w:rsidP="00224C39">
            <w:pPr>
              <w:tabs>
                <w:tab w:val="left" w:pos="284"/>
              </w:tabs>
              <w:spacing w:after="0" w:line="360" w:lineRule="auto"/>
              <w:jc w:val="both"/>
              <w:rPr>
                <w:rFonts w:ascii="Times New Roman" w:eastAsia="Calibri" w:hAnsi="Times New Roman" w:cs="Times New Roman"/>
                <w:b/>
                <w:bCs/>
                <w:sz w:val="24"/>
                <w:szCs w:val="24"/>
              </w:rPr>
            </w:pPr>
            <w:r w:rsidRPr="00A33672">
              <w:rPr>
                <w:rFonts w:ascii="Times New Roman" w:eastAsia="Calibri" w:hAnsi="Times New Roman" w:cs="Times New Roman"/>
                <w:b/>
                <w:bCs/>
                <w:sz w:val="24"/>
                <w:szCs w:val="24"/>
              </w:rPr>
              <w:t>Результаты</w:t>
            </w:r>
          </w:p>
        </w:tc>
        <w:tc>
          <w:tcPr>
            <w:tcW w:w="5103" w:type="dxa"/>
          </w:tcPr>
          <w:p w14:paraId="79B32CBD" w14:textId="77777777" w:rsidR="00970E59" w:rsidRPr="00A33672" w:rsidRDefault="00970E59" w:rsidP="00224C39">
            <w:pPr>
              <w:tabs>
                <w:tab w:val="left" w:pos="284"/>
              </w:tabs>
              <w:spacing w:after="0" w:line="360" w:lineRule="auto"/>
              <w:jc w:val="both"/>
              <w:rPr>
                <w:rFonts w:ascii="Times New Roman" w:eastAsia="Calibri" w:hAnsi="Times New Roman" w:cs="Times New Roman"/>
                <w:b/>
                <w:bCs/>
                <w:sz w:val="24"/>
                <w:szCs w:val="24"/>
              </w:rPr>
            </w:pPr>
            <w:r w:rsidRPr="00A33672">
              <w:rPr>
                <w:rFonts w:ascii="Times New Roman" w:eastAsia="Calibri" w:hAnsi="Times New Roman" w:cs="Times New Roman"/>
                <w:b/>
                <w:bCs/>
                <w:sz w:val="24"/>
                <w:szCs w:val="24"/>
              </w:rPr>
              <w:t>Характеристика деятельности обучающихся</w:t>
            </w:r>
          </w:p>
        </w:tc>
      </w:tr>
      <w:tr w:rsidR="00A33672" w:rsidRPr="00A33672" w14:paraId="0DFB2298" w14:textId="77777777" w:rsidTr="007C15C1">
        <w:tc>
          <w:tcPr>
            <w:tcW w:w="14000" w:type="dxa"/>
            <w:gridSpan w:val="5"/>
          </w:tcPr>
          <w:p w14:paraId="42F6B7EF"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b/>
                <w:sz w:val="24"/>
                <w:szCs w:val="24"/>
              </w:rPr>
              <w:t>Легкоатлетические упражнения – 21 ч</w:t>
            </w:r>
          </w:p>
        </w:tc>
      </w:tr>
      <w:tr w:rsidR="00A33672" w:rsidRPr="00A33672" w14:paraId="4423412A" w14:textId="77777777" w:rsidTr="007C15C1">
        <w:tc>
          <w:tcPr>
            <w:tcW w:w="626" w:type="dxa"/>
          </w:tcPr>
          <w:p w14:paraId="766AE1BB"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w:t>
            </w:r>
          </w:p>
        </w:tc>
        <w:tc>
          <w:tcPr>
            <w:tcW w:w="3310" w:type="dxa"/>
          </w:tcPr>
          <w:p w14:paraId="7D62ABD4" w14:textId="77777777" w:rsidR="00970E59" w:rsidRPr="00A33672" w:rsidRDefault="00970E5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Правила </w:t>
            </w:r>
            <w:r w:rsidR="00873BE6" w:rsidRPr="00A33672">
              <w:rPr>
                <w:rFonts w:ascii="Times New Roman" w:hAnsi="Times New Roman" w:cs="Times New Roman"/>
                <w:sz w:val="24"/>
                <w:szCs w:val="24"/>
              </w:rPr>
              <w:t xml:space="preserve">техники безопасности </w:t>
            </w:r>
            <w:r w:rsidRPr="00A33672">
              <w:rPr>
                <w:rFonts w:ascii="Times New Roman" w:hAnsi="Times New Roman" w:cs="Times New Roman"/>
                <w:sz w:val="24"/>
                <w:szCs w:val="24"/>
              </w:rPr>
              <w:t>при занятиях физической культурой</w:t>
            </w:r>
          </w:p>
          <w:p w14:paraId="4D66EF9B"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pacing w:val="-2"/>
                <w:sz w:val="24"/>
                <w:szCs w:val="24"/>
              </w:rPr>
              <w:t>Подвижная игра «Салки-дого</w:t>
            </w:r>
            <w:r w:rsidRPr="00A33672">
              <w:rPr>
                <w:rFonts w:ascii="Times New Roman" w:eastAsia="Calibri" w:hAnsi="Times New Roman" w:cs="Times New Roman"/>
                <w:sz w:val="24"/>
                <w:szCs w:val="24"/>
              </w:rPr>
              <w:t>нялки»</w:t>
            </w:r>
          </w:p>
        </w:tc>
        <w:tc>
          <w:tcPr>
            <w:tcW w:w="992" w:type="dxa"/>
          </w:tcPr>
          <w:p w14:paraId="0102F670"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w:t>
            </w:r>
          </w:p>
        </w:tc>
        <w:tc>
          <w:tcPr>
            <w:tcW w:w="3969" w:type="dxa"/>
          </w:tcPr>
          <w:p w14:paraId="69B4D418"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Различать разные виды ходьбы.</w:t>
            </w:r>
          </w:p>
          <w:p w14:paraId="59397968"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Осваивать ходьбу под счет. Осваивать умение использовать положение рук и длину шага во время ходьбы.</w:t>
            </w:r>
          </w:p>
        </w:tc>
        <w:tc>
          <w:tcPr>
            <w:tcW w:w="5103" w:type="dxa"/>
          </w:tcPr>
          <w:p w14:paraId="0CF3642D" w14:textId="77777777" w:rsidR="00970E59" w:rsidRPr="00A33672" w:rsidRDefault="00970E59" w:rsidP="00224C39">
            <w:pPr>
              <w:tabs>
                <w:tab w:val="left" w:pos="284"/>
              </w:tabs>
              <w:spacing w:after="0" w:line="360" w:lineRule="auto"/>
              <w:jc w:val="both"/>
              <w:rPr>
                <w:rStyle w:val="c3"/>
                <w:rFonts w:ascii="Times New Roman" w:eastAsia="Calibri" w:hAnsi="Times New Roman" w:cs="Times New Roman"/>
                <w:sz w:val="24"/>
                <w:szCs w:val="24"/>
              </w:rPr>
            </w:pPr>
            <w:r w:rsidRPr="00A33672">
              <w:rPr>
                <w:rStyle w:val="c3"/>
                <w:rFonts w:ascii="Times New Roman" w:eastAsia="Calibri" w:hAnsi="Times New Roman" w:cs="Times New Roman"/>
                <w:sz w:val="24"/>
                <w:szCs w:val="24"/>
              </w:rPr>
              <w:t>Включаться в общение и взаимодействие со сверстниками на принципах уважения и доброжелательности, взаимопомощи и сопереживания;</w:t>
            </w:r>
          </w:p>
          <w:p w14:paraId="7056BA35" w14:textId="77777777" w:rsidR="00970E59" w:rsidRPr="00A33672" w:rsidRDefault="00970E5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sz w:val="24"/>
                <w:szCs w:val="24"/>
              </w:rPr>
              <w:t>включаться в процесс выполнения заданий по лёгкой атлетике;</w:t>
            </w:r>
          </w:p>
          <w:p w14:paraId="4A32755F" w14:textId="77777777" w:rsidR="00970E59" w:rsidRPr="00A33672" w:rsidRDefault="00970E5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sz w:val="24"/>
                <w:szCs w:val="24"/>
              </w:rPr>
              <w:t>слушать и вступать в диалог с учителем и учащимися;</w:t>
            </w:r>
          </w:p>
          <w:p w14:paraId="0CCD8991"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Style w:val="c0"/>
                <w:rFonts w:ascii="Times New Roman" w:eastAsia="Calibri" w:hAnsi="Times New Roman" w:cs="Times New Roman"/>
                <w:sz w:val="24"/>
                <w:szCs w:val="24"/>
              </w:rPr>
              <w:t>взаимодействовать со сверстниками и взрослыми в учебной деятельности</w:t>
            </w:r>
          </w:p>
        </w:tc>
      </w:tr>
      <w:tr w:rsidR="00A33672" w:rsidRPr="00A33672" w14:paraId="24B48D69" w14:textId="77777777" w:rsidTr="007C15C1">
        <w:tc>
          <w:tcPr>
            <w:tcW w:w="626" w:type="dxa"/>
          </w:tcPr>
          <w:p w14:paraId="1787B8A9"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2</w:t>
            </w:r>
          </w:p>
        </w:tc>
        <w:tc>
          <w:tcPr>
            <w:tcW w:w="3310" w:type="dxa"/>
          </w:tcPr>
          <w:p w14:paraId="4CC3DB0C"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Разновидности бега. ОРУ для формирования навыка правильной осанки. Подвижные игры.</w:t>
            </w:r>
          </w:p>
        </w:tc>
        <w:tc>
          <w:tcPr>
            <w:tcW w:w="992" w:type="dxa"/>
          </w:tcPr>
          <w:p w14:paraId="10B74948"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w:t>
            </w:r>
          </w:p>
        </w:tc>
        <w:tc>
          <w:tcPr>
            <w:tcW w:w="3969" w:type="dxa"/>
          </w:tcPr>
          <w:p w14:paraId="6283148A"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Различать виды бега. </w:t>
            </w:r>
          </w:p>
          <w:p w14:paraId="59B7D39D"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Знать определение правильная осанка. </w:t>
            </w:r>
          </w:p>
          <w:p w14:paraId="7C3E13EF"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Самостоятельно выполнять ОРУ.</w:t>
            </w:r>
          </w:p>
        </w:tc>
        <w:tc>
          <w:tcPr>
            <w:tcW w:w="5103" w:type="dxa"/>
          </w:tcPr>
          <w:p w14:paraId="748FB939"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Проявлять учебно-познавательный интерес к занятиям физической культуры.</w:t>
            </w:r>
          </w:p>
          <w:p w14:paraId="48C1B438"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A33672">
              <w:rPr>
                <w:rFonts w:ascii="Times New Roman" w:eastAsia="Calibri" w:hAnsi="Times New Roman" w:cs="Times New Roman"/>
                <w:sz w:val="24"/>
                <w:szCs w:val="24"/>
                <w:shd w:val="clear" w:color="auto" w:fill="FFFFFF"/>
              </w:rPr>
              <w:t xml:space="preserve">Преодолевать трудности. </w:t>
            </w:r>
          </w:p>
          <w:p w14:paraId="4A2BB391"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A33672">
              <w:rPr>
                <w:rFonts w:ascii="Times New Roman" w:eastAsia="Calibri" w:hAnsi="Times New Roman" w:cs="Times New Roman"/>
                <w:sz w:val="24"/>
                <w:szCs w:val="24"/>
                <w:shd w:val="clear" w:color="auto" w:fill="FFFFFF"/>
              </w:rPr>
              <w:t>Искать способы разрешения трудностей.</w:t>
            </w:r>
          </w:p>
          <w:p w14:paraId="099498BF"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Style w:val="c0"/>
                <w:rFonts w:ascii="Times New Roman" w:eastAsia="Calibri" w:hAnsi="Times New Roman" w:cs="Times New Roman"/>
                <w:sz w:val="24"/>
                <w:szCs w:val="24"/>
              </w:rPr>
              <w:t>Взаимодействовать со сверстниками и взрослыми в учебной деятельности.</w:t>
            </w:r>
          </w:p>
        </w:tc>
      </w:tr>
      <w:tr w:rsidR="00A33672" w:rsidRPr="00A33672" w14:paraId="3C10E8E5" w14:textId="77777777" w:rsidTr="007C15C1">
        <w:tc>
          <w:tcPr>
            <w:tcW w:w="626" w:type="dxa"/>
          </w:tcPr>
          <w:p w14:paraId="3DA1CD8F"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3</w:t>
            </w:r>
          </w:p>
        </w:tc>
        <w:tc>
          <w:tcPr>
            <w:tcW w:w="3310" w:type="dxa"/>
          </w:tcPr>
          <w:p w14:paraId="0357CDAE"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Бег из различных исходных положений, бег наперегонки </w:t>
            </w:r>
            <w:r w:rsidRPr="00A33672">
              <w:rPr>
                <w:rFonts w:ascii="Times New Roman" w:eastAsia="Calibri" w:hAnsi="Times New Roman" w:cs="Times New Roman"/>
                <w:sz w:val="24"/>
                <w:szCs w:val="24"/>
              </w:rPr>
              <w:lastRenderedPageBreak/>
              <w:t xml:space="preserve">до 30 м. </w:t>
            </w:r>
          </w:p>
          <w:p w14:paraId="5A7A40CF"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ОРУ для коррекции плоскостопия. </w:t>
            </w:r>
          </w:p>
          <w:p w14:paraId="1F1532AC"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Подвижные игры.</w:t>
            </w:r>
          </w:p>
        </w:tc>
        <w:tc>
          <w:tcPr>
            <w:tcW w:w="992" w:type="dxa"/>
          </w:tcPr>
          <w:p w14:paraId="0B45B26D"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lastRenderedPageBreak/>
              <w:t>1</w:t>
            </w:r>
          </w:p>
        </w:tc>
        <w:tc>
          <w:tcPr>
            <w:tcW w:w="3969" w:type="dxa"/>
          </w:tcPr>
          <w:p w14:paraId="0BDAAD15"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Различать разные виды бега</w:t>
            </w:r>
          </w:p>
          <w:p w14:paraId="5F2EBBEB"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Менять направление во время бега, </w:t>
            </w:r>
            <w:r w:rsidRPr="00A33672">
              <w:rPr>
                <w:rFonts w:ascii="Times New Roman" w:eastAsia="Calibri" w:hAnsi="Times New Roman" w:cs="Times New Roman"/>
                <w:sz w:val="24"/>
                <w:szCs w:val="24"/>
              </w:rPr>
              <w:lastRenderedPageBreak/>
              <w:t xml:space="preserve">оценивать свое состояние. Знать виды исходных положений. </w:t>
            </w:r>
          </w:p>
          <w:p w14:paraId="1EEC168B"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622982C0"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lastRenderedPageBreak/>
              <w:t>Осуществлять анализ выполненных легкоатлетических действий.</w:t>
            </w:r>
          </w:p>
          <w:p w14:paraId="6D89D8B0"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lastRenderedPageBreak/>
              <w:t>Включаться в процесс выполнения заданий.</w:t>
            </w:r>
          </w:p>
          <w:p w14:paraId="5C4AC914" w14:textId="77777777" w:rsidR="00970E59" w:rsidRPr="00A33672" w:rsidRDefault="00970E5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Планировать свои действия при выполнении бега.</w:t>
            </w:r>
          </w:p>
        </w:tc>
      </w:tr>
      <w:tr w:rsidR="00970E59" w:rsidRPr="00E344C9" w14:paraId="075BC2B9" w14:textId="77777777" w:rsidTr="007C15C1">
        <w:tc>
          <w:tcPr>
            <w:tcW w:w="626" w:type="dxa"/>
          </w:tcPr>
          <w:p w14:paraId="6FC370D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4</w:t>
            </w:r>
          </w:p>
        </w:tc>
        <w:tc>
          <w:tcPr>
            <w:tcW w:w="3310" w:type="dxa"/>
          </w:tcPr>
          <w:p w14:paraId="37CD6F5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 наперегонки до 30 м. ОРУ с элементами дыхательной гимнастики. Развитие быстроты. Подвижные игры.</w:t>
            </w:r>
          </w:p>
        </w:tc>
        <w:tc>
          <w:tcPr>
            <w:tcW w:w="992" w:type="dxa"/>
          </w:tcPr>
          <w:p w14:paraId="5F34C7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6D284C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высокий старт.</w:t>
            </w:r>
          </w:p>
          <w:p w14:paraId="553B746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Уметь стартовать по сигналу учителя. </w:t>
            </w:r>
          </w:p>
          <w:p w14:paraId="64EE0F5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навыки по самостоятельному выполнению упражнений дыхательной гимнастики.</w:t>
            </w:r>
          </w:p>
        </w:tc>
        <w:tc>
          <w:tcPr>
            <w:tcW w:w="5103" w:type="dxa"/>
          </w:tcPr>
          <w:p w14:paraId="1BCED6E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6917C13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4F5B947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целеустремленность и настойчивость в достижении цели.</w:t>
            </w:r>
          </w:p>
        </w:tc>
      </w:tr>
      <w:tr w:rsidR="00970E59" w:rsidRPr="00E344C9" w14:paraId="390C41D4" w14:textId="77777777" w:rsidTr="007C15C1">
        <w:tc>
          <w:tcPr>
            <w:tcW w:w="626" w:type="dxa"/>
          </w:tcPr>
          <w:p w14:paraId="6649E1B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5</w:t>
            </w:r>
          </w:p>
        </w:tc>
        <w:tc>
          <w:tcPr>
            <w:tcW w:w="3310" w:type="dxa"/>
          </w:tcPr>
          <w:p w14:paraId="3B65E1C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Бег 30 м с высокого старта на результат. Техника челночного бега 3х10 м.</w:t>
            </w:r>
          </w:p>
        </w:tc>
        <w:tc>
          <w:tcPr>
            <w:tcW w:w="992" w:type="dxa"/>
          </w:tcPr>
          <w:p w14:paraId="4E93927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E67C7A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демонстрировать технику высокого старта. </w:t>
            </w:r>
          </w:p>
          <w:p w14:paraId="3E62863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Самостоятельно выполнять комплексы ОРУ.</w:t>
            </w:r>
          </w:p>
        </w:tc>
        <w:tc>
          <w:tcPr>
            <w:tcW w:w="5103" w:type="dxa"/>
          </w:tcPr>
          <w:p w14:paraId="64C3C93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460A352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10A585D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целеустремленность и настойчивость в достижении цели.</w:t>
            </w:r>
          </w:p>
        </w:tc>
      </w:tr>
      <w:tr w:rsidR="00970E59" w:rsidRPr="00E344C9" w14:paraId="0D21D0E6" w14:textId="77777777" w:rsidTr="007C15C1">
        <w:tc>
          <w:tcPr>
            <w:tcW w:w="626" w:type="dxa"/>
          </w:tcPr>
          <w:p w14:paraId="264628C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6</w:t>
            </w:r>
          </w:p>
        </w:tc>
        <w:tc>
          <w:tcPr>
            <w:tcW w:w="3310" w:type="dxa"/>
          </w:tcPr>
          <w:p w14:paraId="6C96133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Прыжок в длину с места. ОРУ с обручем. Развитие силовых качеств. Подвижные игры.</w:t>
            </w:r>
          </w:p>
        </w:tc>
        <w:tc>
          <w:tcPr>
            <w:tcW w:w="992" w:type="dxa"/>
          </w:tcPr>
          <w:p w14:paraId="546BC0B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4CC9B5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демонстрировать технику прыжка в длину с места. Самостоятельно выполнять комплексы ОРУ.</w:t>
            </w:r>
          </w:p>
          <w:p w14:paraId="786F822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68E0616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030509B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7352FA9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целеустремленность и настойчивость в достижении цели.</w:t>
            </w:r>
            <w:r w:rsidRPr="00E344C9">
              <w:rPr>
                <w:rFonts w:ascii="Times New Roman" w:eastAsia="Calibri" w:hAnsi="Times New Roman" w:cs="Times New Roman"/>
                <w:sz w:val="24"/>
                <w:szCs w:val="24"/>
              </w:rPr>
              <w:t xml:space="preserve"> </w:t>
            </w:r>
          </w:p>
          <w:p w14:paraId="51643A6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Оценивать правильность выполнения двигательных действий. Адекватно </w:t>
            </w:r>
            <w:r w:rsidRPr="00E344C9">
              <w:rPr>
                <w:rFonts w:ascii="Times New Roman" w:eastAsia="Calibri" w:hAnsi="Times New Roman" w:cs="Times New Roman"/>
                <w:sz w:val="24"/>
                <w:szCs w:val="24"/>
              </w:rPr>
              <w:lastRenderedPageBreak/>
              <w:t>воспринимать оценку учителя.</w:t>
            </w:r>
          </w:p>
        </w:tc>
      </w:tr>
      <w:tr w:rsidR="00970E59" w:rsidRPr="00E344C9" w14:paraId="3434D5F2" w14:textId="77777777" w:rsidTr="007C15C1">
        <w:tc>
          <w:tcPr>
            <w:tcW w:w="626" w:type="dxa"/>
          </w:tcPr>
          <w:p w14:paraId="6557B99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7</w:t>
            </w:r>
          </w:p>
        </w:tc>
        <w:tc>
          <w:tcPr>
            <w:tcW w:w="3310" w:type="dxa"/>
          </w:tcPr>
          <w:p w14:paraId="7178560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Прыжки в высоту с прямого разбега. ОРУ для коррекции нарушения осанки. Развитие взрывной силы мышц ног. Подвижные игры.</w:t>
            </w:r>
          </w:p>
        </w:tc>
        <w:tc>
          <w:tcPr>
            <w:tcW w:w="992" w:type="dxa"/>
          </w:tcPr>
          <w:p w14:paraId="3089723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3F02F0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прыжка в высоту с места. </w:t>
            </w:r>
          </w:p>
          <w:p w14:paraId="5049FBF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безопасности во время прыжков в высоту. </w:t>
            </w:r>
          </w:p>
          <w:p w14:paraId="4153D7F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технику прыжка в высоту с прямого разбега.</w:t>
            </w:r>
          </w:p>
          <w:p w14:paraId="4891297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03F1D64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6FB59C1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2532BAD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выносливость, целеустремленность и настойчивость в достижении цели.</w:t>
            </w:r>
            <w:r w:rsidRPr="00E344C9">
              <w:rPr>
                <w:rFonts w:ascii="Times New Roman" w:eastAsia="Calibri" w:hAnsi="Times New Roman" w:cs="Times New Roman"/>
                <w:sz w:val="24"/>
                <w:szCs w:val="24"/>
              </w:rPr>
              <w:t xml:space="preserve"> </w:t>
            </w:r>
          </w:p>
          <w:p w14:paraId="263757E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Оценивать правильность выполнения двигательных действий. Адекватно воспринимать оценку учителя.</w:t>
            </w:r>
          </w:p>
        </w:tc>
      </w:tr>
      <w:tr w:rsidR="00970E59" w:rsidRPr="00E344C9" w14:paraId="6A7DD767" w14:textId="77777777" w:rsidTr="007C15C1">
        <w:tc>
          <w:tcPr>
            <w:tcW w:w="626" w:type="dxa"/>
          </w:tcPr>
          <w:p w14:paraId="6A007D4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8</w:t>
            </w:r>
          </w:p>
        </w:tc>
        <w:tc>
          <w:tcPr>
            <w:tcW w:w="3310" w:type="dxa"/>
          </w:tcPr>
          <w:p w14:paraId="2FD2065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Прыжок в длину с разбега. Развитие скоростно-силовых качеств. Подвижные игры.</w:t>
            </w:r>
          </w:p>
        </w:tc>
        <w:tc>
          <w:tcPr>
            <w:tcW w:w="992" w:type="dxa"/>
          </w:tcPr>
          <w:p w14:paraId="274B499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E53395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демонстрировать технику прыжка в длину с разбега. </w:t>
            </w:r>
          </w:p>
          <w:p w14:paraId="29CA9DE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5D17CF8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7582360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1F5E9F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выносливость, целеустремленность и настойчивость в достижении цели.</w:t>
            </w:r>
            <w:r w:rsidRPr="00E344C9">
              <w:rPr>
                <w:rFonts w:ascii="Times New Roman" w:eastAsia="Calibri" w:hAnsi="Times New Roman" w:cs="Times New Roman"/>
                <w:sz w:val="24"/>
                <w:szCs w:val="24"/>
              </w:rPr>
              <w:t xml:space="preserve"> </w:t>
            </w:r>
          </w:p>
          <w:p w14:paraId="0C245FD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Оценивать правильность выполнения двигательных действий.</w:t>
            </w:r>
          </w:p>
        </w:tc>
      </w:tr>
      <w:tr w:rsidR="00970E59" w:rsidRPr="00E344C9" w14:paraId="0A725F38" w14:textId="77777777" w:rsidTr="007C15C1">
        <w:tc>
          <w:tcPr>
            <w:tcW w:w="626" w:type="dxa"/>
          </w:tcPr>
          <w:p w14:paraId="78BD86D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9</w:t>
            </w:r>
          </w:p>
        </w:tc>
        <w:tc>
          <w:tcPr>
            <w:tcW w:w="3310" w:type="dxa"/>
          </w:tcPr>
          <w:p w14:paraId="19EC0DE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Совершенствование техники прыжка в длину с разбега. ОРУ. Игра.</w:t>
            </w:r>
          </w:p>
        </w:tc>
        <w:tc>
          <w:tcPr>
            <w:tcW w:w="992" w:type="dxa"/>
          </w:tcPr>
          <w:p w14:paraId="0FDE182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6527E9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демонстрировать технику прыжка в длину с разбега. </w:t>
            </w:r>
          </w:p>
          <w:p w14:paraId="35CE630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безопасности при прыжках с высоты. </w:t>
            </w:r>
          </w:p>
          <w:p w14:paraId="49BAFCE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25843A0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Корректировать ошибки. </w:t>
            </w:r>
          </w:p>
          <w:p w14:paraId="5CB3D74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Планировать собственную деятельность, распределять нагрузку и отдых в процессе её выполнения.</w:t>
            </w:r>
          </w:p>
          <w:p w14:paraId="7A573887"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7F207C8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Включаться в процесс выполнения заданий по </w:t>
            </w:r>
            <w:r w:rsidRPr="00E344C9">
              <w:rPr>
                <w:rFonts w:ascii="Times New Roman" w:eastAsia="Calibri" w:hAnsi="Times New Roman" w:cs="Times New Roman"/>
                <w:sz w:val="24"/>
                <w:szCs w:val="24"/>
              </w:rPr>
              <w:lastRenderedPageBreak/>
              <w:t>лёгкой атлетике.</w:t>
            </w:r>
          </w:p>
          <w:p w14:paraId="1C56B0B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4C7578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2E76464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Style w:val="c0"/>
                <w:rFonts w:ascii="Times New Roman" w:eastAsia="Calibri" w:hAnsi="Times New Roman" w:cs="Times New Roman"/>
                <w:sz w:val="24"/>
                <w:szCs w:val="24"/>
              </w:rPr>
              <w:t>Взаимодействовать со сверстниками и взрослыми в учебной деятельности.</w:t>
            </w:r>
          </w:p>
        </w:tc>
      </w:tr>
      <w:tr w:rsidR="00970E59" w:rsidRPr="00E344C9" w14:paraId="773B9739" w14:textId="77777777" w:rsidTr="007C15C1">
        <w:tc>
          <w:tcPr>
            <w:tcW w:w="626" w:type="dxa"/>
          </w:tcPr>
          <w:p w14:paraId="60BBA9E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10</w:t>
            </w:r>
          </w:p>
        </w:tc>
        <w:tc>
          <w:tcPr>
            <w:tcW w:w="3310" w:type="dxa"/>
          </w:tcPr>
          <w:p w14:paraId="1A7101F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Прыжки в длину с места. Бег 800 метров в равномерном темпе без учета времени. ОРУ.</w:t>
            </w:r>
          </w:p>
        </w:tc>
        <w:tc>
          <w:tcPr>
            <w:tcW w:w="992" w:type="dxa"/>
          </w:tcPr>
          <w:p w14:paraId="7C6549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4CC4A7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Демонстрировать технику бега. </w:t>
            </w:r>
          </w:p>
          <w:p w14:paraId="3C514B6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Переключать внимание. </w:t>
            </w:r>
          </w:p>
          <w:p w14:paraId="15C5E9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Уметь изменять направления во время бега.</w:t>
            </w:r>
          </w:p>
        </w:tc>
        <w:tc>
          <w:tcPr>
            <w:tcW w:w="5103" w:type="dxa"/>
          </w:tcPr>
          <w:p w14:paraId="649B0FB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Находить отличительные особенности в выполнении двигательного действия разными учениками, выделять отличительные признаки и элементы.</w:t>
            </w:r>
          </w:p>
          <w:p w14:paraId="2BB5C46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tc>
      </w:tr>
      <w:tr w:rsidR="00970E59" w:rsidRPr="00E344C9" w14:paraId="69BAFE74" w14:textId="77777777" w:rsidTr="007C15C1">
        <w:tc>
          <w:tcPr>
            <w:tcW w:w="626" w:type="dxa"/>
          </w:tcPr>
          <w:p w14:paraId="44256BA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11</w:t>
            </w:r>
          </w:p>
        </w:tc>
        <w:tc>
          <w:tcPr>
            <w:tcW w:w="3310" w:type="dxa"/>
          </w:tcPr>
          <w:p w14:paraId="6AA0C35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Прыжки через скакалку. ОРУ у гимнастической стенки. Развитие выносливости. Подвижные игры.</w:t>
            </w:r>
          </w:p>
        </w:tc>
        <w:tc>
          <w:tcPr>
            <w:tcW w:w="992" w:type="dxa"/>
          </w:tcPr>
          <w:p w14:paraId="34736F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B8560C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Прыгать через скакалку. </w:t>
            </w:r>
          </w:p>
          <w:p w14:paraId="56DE085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у гимнастической стенки.</w:t>
            </w:r>
          </w:p>
        </w:tc>
        <w:tc>
          <w:tcPr>
            <w:tcW w:w="5103" w:type="dxa"/>
          </w:tcPr>
          <w:p w14:paraId="1EF2898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Структурировать знания.</w:t>
            </w:r>
          </w:p>
          <w:p w14:paraId="599217E4"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54AB739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07E926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22C2F00E"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Взаимодействовать со сверстниками и взрослыми в учебной деятельности.</w:t>
            </w:r>
          </w:p>
          <w:p w14:paraId="2B8007E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выносливость, целеустремленность и настойчивость в достижении цели.</w:t>
            </w:r>
            <w:r w:rsidRPr="00E344C9">
              <w:rPr>
                <w:rFonts w:ascii="Times New Roman" w:eastAsia="Calibri" w:hAnsi="Times New Roman" w:cs="Times New Roman"/>
                <w:sz w:val="24"/>
                <w:szCs w:val="24"/>
              </w:rPr>
              <w:t xml:space="preserve"> </w:t>
            </w:r>
          </w:p>
        </w:tc>
      </w:tr>
      <w:tr w:rsidR="00970E59" w:rsidRPr="00E344C9" w14:paraId="10E3E639" w14:textId="77777777" w:rsidTr="007C15C1">
        <w:tc>
          <w:tcPr>
            <w:tcW w:w="626" w:type="dxa"/>
          </w:tcPr>
          <w:p w14:paraId="45C09F6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12</w:t>
            </w:r>
          </w:p>
        </w:tc>
        <w:tc>
          <w:tcPr>
            <w:tcW w:w="3310" w:type="dxa"/>
          </w:tcPr>
          <w:p w14:paraId="09B0F90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Метание мяча на дальность. ОРУ с мячом. Развитие точности движений. </w:t>
            </w:r>
            <w:r w:rsidRPr="00E344C9">
              <w:rPr>
                <w:rFonts w:ascii="Times New Roman" w:eastAsia="Calibri" w:hAnsi="Times New Roman" w:cs="Times New Roman"/>
                <w:sz w:val="24"/>
                <w:szCs w:val="24"/>
              </w:rPr>
              <w:lastRenderedPageBreak/>
              <w:t>Подвижные игры.</w:t>
            </w:r>
          </w:p>
        </w:tc>
        <w:tc>
          <w:tcPr>
            <w:tcW w:w="992" w:type="dxa"/>
          </w:tcPr>
          <w:p w14:paraId="654E78F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0E83FD3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метания мяча на дальность, способом из-за головы. Демонстрировать технику метания </w:t>
            </w:r>
            <w:r w:rsidRPr="00E344C9">
              <w:rPr>
                <w:rFonts w:ascii="Times New Roman" w:eastAsia="Calibri" w:hAnsi="Times New Roman" w:cs="Times New Roman"/>
                <w:sz w:val="24"/>
                <w:szCs w:val="24"/>
              </w:rPr>
              <w:lastRenderedPageBreak/>
              <w:t xml:space="preserve">мяча. </w:t>
            </w:r>
          </w:p>
          <w:p w14:paraId="789509A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ТБ при метании мяча.</w:t>
            </w:r>
          </w:p>
        </w:tc>
        <w:tc>
          <w:tcPr>
            <w:tcW w:w="5103" w:type="dxa"/>
          </w:tcPr>
          <w:p w14:paraId="089F549C"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lastRenderedPageBreak/>
              <w:t>Осуществлять взаимоконтроль и взаимопомощь по ходу выполнения задания.</w:t>
            </w:r>
          </w:p>
          <w:p w14:paraId="637DA688"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 xml:space="preserve">Контролировать процесс и результаты свой </w:t>
            </w:r>
            <w:r w:rsidRPr="00E344C9">
              <w:rPr>
                <w:rStyle w:val="c0"/>
                <w:rFonts w:ascii="Times New Roman" w:eastAsia="Calibri" w:hAnsi="Times New Roman" w:cs="Times New Roman"/>
                <w:sz w:val="24"/>
                <w:szCs w:val="24"/>
              </w:rPr>
              <w:lastRenderedPageBreak/>
              <w:t>деятельности.</w:t>
            </w:r>
          </w:p>
          <w:p w14:paraId="666AA2A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3EE7BB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0F0D0B47"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Взаимодействовать со сверстниками и взрослыми в учебной деятельности.</w:t>
            </w:r>
          </w:p>
          <w:p w14:paraId="0276569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выносливость, целеустремленность и настойчивость в достижении цели.</w:t>
            </w:r>
          </w:p>
        </w:tc>
      </w:tr>
      <w:tr w:rsidR="00970E59" w:rsidRPr="00E344C9" w14:paraId="1A35F8C5" w14:textId="77777777" w:rsidTr="007C15C1">
        <w:tc>
          <w:tcPr>
            <w:tcW w:w="626" w:type="dxa"/>
          </w:tcPr>
          <w:p w14:paraId="1203E19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13</w:t>
            </w:r>
          </w:p>
        </w:tc>
        <w:tc>
          <w:tcPr>
            <w:tcW w:w="3310" w:type="dxa"/>
          </w:tcPr>
          <w:p w14:paraId="39F32AC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Метание малого мяча в цель с 4-5 метров на результат.</w:t>
            </w:r>
          </w:p>
        </w:tc>
        <w:tc>
          <w:tcPr>
            <w:tcW w:w="992" w:type="dxa"/>
          </w:tcPr>
          <w:p w14:paraId="40BC55C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43486F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Демонстрировать технику метания малого мяча в цель. </w:t>
            </w:r>
          </w:p>
          <w:p w14:paraId="3E29B3D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Находить и исправлять ошибки в технике метания.</w:t>
            </w:r>
          </w:p>
        </w:tc>
        <w:tc>
          <w:tcPr>
            <w:tcW w:w="5103" w:type="dxa"/>
          </w:tcPr>
          <w:p w14:paraId="60E5860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6054114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Развивать двигательные качества (скоростно-силовой направленности).</w:t>
            </w:r>
          </w:p>
          <w:p w14:paraId="14280DB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FA1EF8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626FF386"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Взаимодействовать со сверстниками и взрослыми в учебной деятельности.</w:t>
            </w:r>
          </w:p>
          <w:p w14:paraId="7BDE4CD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Проявлять выносливость, целеустремленность и настойчивость в достижении цели.</w:t>
            </w:r>
          </w:p>
        </w:tc>
      </w:tr>
      <w:tr w:rsidR="00970E59" w:rsidRPr="00E344C9" w14:paraId="4E1CAC2E" w14:textId="77777777" w:rsidTr="007C15C1">
        <w:tc>
          <w:tcPr>
            <w:tcW w:w="626" w:type="dxa"/>
          </w:tcPr>
          <w:p w14:paraId="2395675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14</w:t>
            </w:r>
          </w:p>
        </w:tc>
        <w:tc>
          <w:tcPr>
            <w:tcW w:w="3310" w:type="dxa"/>
          </w:tcPr>
          <w:p w14:paraId="35AB7E2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 до 800 м. ОРУ с элементами дыхательной гимнастики. Развитие выносливости. Подвижные игры.</w:t>
            </w:r>
          </w:p>
        </w:tc>
        <w:tc>
          <w:tcPr>
            <w:tcW w:w="992" w:type="dxa"/>
          </w:tcPr>
          <w:p w14:paraId="0F1290E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64EC53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Уметь демонстрировать технику бега. Уметь самостоятельно выполнять комплекс ОРУ. Знать упражнения на дыхания.</w:t>
            </w:r>
          </w:p>
        </w:tc>
        <w:tc>
          <w:tcPr>
            <w:tcW w:w="5103" w:type="dxa"/>
          </w:tcPr>
          <w:p w14:paraId="26F199A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p w14:paraId="1D9FF24F"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1C1F905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Включаться в процесс выполнения заданий по </w:t>
            </w:r>
            <w:r w:rsidRPr="00E344C9">
              <w:rPr>
                <w:rFonts w:ascii="Times New Roman" w:eastAsia="Calibri" w:hAnsi="Times New Roman" w:cs="Times New Roman"/>
                <w:sz w:val="24"/>
                <w:szCs w:val="24"/>
              </w:rPr>
              <w:lastRenderedPageBreak/>
              <w:t>лёгкой атлетике.</w:t>
            </w:r>
          </w:p>
          <w:p w14:paraId="01F183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94A841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2ABA74B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Взаимодействовать со сверстниками и взрослыми в учебной деятельности.</w:t>
            </w:r>
          </w:p>
        </w:tc>
      </w:tr>
      <w:tr w:rsidR="00970E59" w:rsidRPr="00E344C9" w14:paraId="1319DA4A" w14:textId="77777777" w:rsidTr="007C15C1">
        <w:tc>
          <w:tcPr>
            <w:tcW w:w="626" w:type="dxa"/>
          </w:tcPr>
          <w:p w14:paraId="3D064BC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15</w:t>
            </w:r>
          </w:p>
        </w:tc>
        <w:tc>
          <w:tcPr>
            <w:tcW w:w="3310" w:type="dxa"/>
          </w:tcPr>
          <w:p w14:paraId="3596272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Метание в горизонтальную цель. ОРУ со скакалкой. Развитие силы мышц рук. Подвижные игры.</w:t>
            </w:r>
          </w:p>
        </w:tc>
        <w:tc>
          <w:tcPr>
            <w:tcW w:w="992" w:type="dxa"/>
          </w:tcPr>
          <w:p w14:paraId="5C68C16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9D196F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демонстрировать технику метания мяча в горизонтальную цель. Выполнять комплексы ОРУ.</w:t>
            </w:r>
          </w:p>
        </w:tc>
        <w:tc>
          <w:tcPr>
            <w:tcW w:w="5103" w:type="dxa"/>
          </w:tcPr>
          <w:p w14:paraId="389A55A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Находить ошибки при выполнении учебных заданий, отбирать способы их исправления.</w:t>
            </w:r>
          </w:p>
          <w:p w14:paraId="13D5D20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Видеть красоту движений, выделять и обосновывать эстетические признаки в движениях и передвижениях человека.</w:t>
            </w:r>
          </w:p>
          <w:p w14:paraId="0CE6F38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Style w:val="c0"/>
                <w:rFonts w:ascii="Times New Roman" w:eastAsia="Calibri" w:hAnsi="Times New Roman" w:cs="Times New Roman"/>
                <w:sz w:val="24"/>
                <w:szCs w:val="24"/>
              </w:rPr>
              <w:t>Проявлять выносливость, целеустремленность и настойчивость в достижении цели.</w:t>
            </w:r>
          </w:p>
        </w:tc>
      </w:tr>
      <w:tr w:rsidR="00970E59" w:rsidRPr="00E344C9" w14:paraId="75755F3E" w14:textId="77777777" w:rsidTr="007C15C1">
        <w:tc>
          <w:tcPr>
            <w:tcW w:w="626" w:type="dxa"/>
          </w:tcPr>
          <w:p w14:paraId="61D8049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16</w:t>
            </w:r>
          </w:p>
        </w:tc>
        <w:tc>
          <w:tcPr>
            <w:tcW w:w="3310" w:type="dxa"/>
          </w:tcPr>
          <w:p w14:paraId="373558D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с мячами. Бег с ускорением. Игра «Быстро в круг». ОРУ. Развитие скоростно-силовых качеств. Подвижные игры.</w:t>
            </w:r>
          </w:p>
        </w:tc>
        <w:tc>
          <w:tcPr>
            <w:tcW w:w="992" w:type="dxa"/>
          </w:tcPr>
          <w:p w14:paraId="149F1D1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72B7FB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Развивать выносливость, умение распределять силы, умение чередовать бег с ходьбой.</w:t>
            </w:r>
          </w:p>
          <w:p w14:paraId="1ACEE4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0E1CE5E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Анализировать и объективно оценивать результаты собственного труда, находить возможности и способы их улучшения.</w:t>
            </w:r>
          </w:p>
          <w:p w14:paraId="05ABFE3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легкоатлетических действий.</w:t>
            </w:r>
          </w:p>
          <w:p w14:paraId="3244927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лёгкой атлетике.</w:t>
            </w:r>
          </w:p>
          <w:p w14:paraId="0BB4D8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33D109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41AFF012" w14:textId="77777777" w:rsidTr="007C15C1">
        <w:tc>
          <w:tcPr>
            <w:tcW w:w="626" w:type="dxa"/>
          </w:tcPr>
          <w:p w14:paraId="32D3D18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17</w:t>
            </w:r>
          </w:p>
        </w:tc>
        <w:tc>
          <w:tcPr>
            <w:tcW w:w="3310" w:type="dxa"/>
          </w:tcPr>
          <w:p w14:paraId="031AC3C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«Круговая эстафета» </w:t>
            </w:r>
            <w:r w:rsidRPr="00E344C9">
              <w:rPr>
                <w:rFonts w:ascii="Times New Roman" w:eastAsia="Calibri" w:hAnsi="Times New Roman" w:cs="Times New Roman"/>
                <w:sz w:val="24"/>
                <w:szCs w:val="24"/>
              </w:rPr>
              <w:lastRenderedPageBreak/>
              <w:t>(расстояние 100-200 м). ОРУ в парах. Подвижные игры.</w:t>
            </w:r>
          </w:p>
        </w:tc>
        <w:tc>
          <w:tcPr>
            <w:tcW w:w="992" w:type="dxa"/>
          </w:tcPr>
          <w:p w14:paraId="34D63E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1A185E5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Развивать выносливость, умение </w:t>
            </w:r>
            <w:r w:rsidRPr="00E344C9">
              <w:rPr>
                <w:rFonts w:ascii="Times New Roman" w:eastAsia="Calibri" w:hAnsi="Times New Roman" w:cs="Times New Roman"/>
                <w:sz w:val="24"/>
                <w:szCs w:val="24"/>
              </w:rPr>
              <w:lastRenderedPageBreak/>
              <w:t>распределять силы, умение чередовать бег с ходьбой.</w:t>
            </w:r>
          </w:p>
          <w:p w14:paraId="33E8B8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02057D7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Осуществлять анализ выполненных </w:t>
            </w:r>
            <w:r w:rsidRPr="00E344C9">
              <w:rPr>
                <w:rFonts w:ascii="Times New Roman" w:hAnsi="Times New Roman" w:cs="Times New Roman"/>
                <w:sz w:val="24"/>
                <w:szCs w:val="24"/>
              </w:rPr>
              <w:lastRenderedPageBreak/>
              <w:t>легкоатлетических действий.</w:t>
            </w:r>
          </w:p>
          <w:p w14:paraId="27AB09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лёгкой атлетике.</w:t>
            </w:r>
          </w:p>
          <w:p w14:paraId="6799954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0A01953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9C674E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D7FFA3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0C096CFD" w14:textId="77777777" w:rsidTr="007C15C1">
        <w:tc>
          <w:tcPr>
            <w:tcW w:w="626" w:type="dxa"/>
          </w:tcPr>
          <w:p w14:paraId="1599AA5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18</w:t>
            </w:r>
          </w:p>
        </w:tc>
        <w:tc>
          <w:tcPr>
            <w:tcW w:w="3310" w:type="dxa"/>
          </w:tcPr>
          <w:p w14:paraId="4327E6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2"/>
                <w:sz w:val="24"/>
                <w:szCs w:val="24"/>
              </w:rPr>
              <w:t>Развитие скоро</w:t>
            </w:r>
            <w:r w:rsidRPr="00E344C9">
              <w:rPr>
                <w:rFonts w:ascii="Times New Roman" w:eastAsia="Calibri" w:hAnsi="Times New Roman" w:cs="Times New Roman"/>
                <w:sz w:val="24"/>
                <w:szCs w:val="24"/>
              </w:rPr>
              <w:t>сти и ориента</w:t>
            </w:r>
            <w:r w:rsidRPr="00E344C9">
              <w:rPr>
                <w:rFonts w:ascii="Times New Roman" w:eastAsia="Calibri" w:hAnsi="Times New Roman" w:cs="Times New Roman"/>
                <w:spacing w:val="-2"/>
                <w:sz w:val="24"/>
                <w:szCs w:val="24"/>
              </w:rPr>
              <w:t>ции в простран</w:t>
            </w:r>
            <w:r w:rsidRPr="00E344C9">
              <w:rPr>
                <w:rFonts w:ascii="Times New Roman" w:eastAsia="Calibri" w:hAnsi="Times New Roman" w:cs="Times New Roman"/>
                <w:sz w:val="24"/>
                <w:szCs w:val="24"/>
              </w:rPr>
              <w:t>стве. Контроль двигательных качеств: челночный бег 5 х 10.Игра «Гуси-лебеди»</w:t>
            </w:r>
          </w:p>
        </w:tc>
        <w:tc>
          <w:tcPr>
            <w:tcW w:w="992" w:type="dxa"/>
          </w:tcPr>
          <w:p w14:paraId="6CB2626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27530A2"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Технически </w:t>
            </w:r>
            <w:r w:rsidRPr="00E344C9">
              <w:rPr>
                <w:rFonts w:ascii="Times New Roman" w:eastAsia="Calibri" w:hAnsi="Times New Roman" w:cs="Times New Roman"/>
                <w:spacing w:val="-4"/>
                <w:sz w:val="24"/>
                <w:szCs w:val="24"/>
              </w:rPr>
              <w:t>правильно дер</w:t>
            </w:r>
            <w:r w:rsidRPr="00E344C9">
              <w:rPr>
                <w:rFonts w:ascii="Times New Roman" w:eastAsia="Calibri" w:hAnsi="Times New Roman" w:cs="Times New Roman"/>
                <w:sz w:val="24"/>
                <w:szCs w:val="24"/>
              </w:rPr>
              <w:t xml:space="preserve">жать корпус </w:t>
            </w:r>
            <w:r w:rsidRPr="00E344C9">
              <w:rPr>
                <w:rFonts w:ascii="Times New Roman" w:eastAsia="Calibri" w:hAnsi="Times New Roman" w:cs="Times New Roman"/>
                <w:spacing w:val="-3"/>
                <w:sz w:val="24"/>
                <w:szCs w:val="24"/>
              </w:rPr>
              <w:t xml:space="preserve">и руки при беге </w:t>
            </w:r>
            <w:r w:rsidRPr="00E344C9">
              <w:rPr>
                <w:rFonts w:ascii="Times New Roman" w:eastAsia="Calibri" w:hAnsi="Times New Roman" w:cs="Times New Roman"/>
                <w:sz w:val="24"/>
                <w:szCs w:val="24"/>
              </w:rPr>
              <w:t>в сочетании</w:t>
            </w:r>
          </w:p>
          <w:p w14:paraId="34D7610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 дыханием.</w:t>
            </w:r>
          </w:p>
          <w:p w14:paraId="45B27A3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Т</w:t>
            </w:r>
            <w:r w:rsidRPr="00E344C9">
              <w:rPr>
                <w:rFonts w:ascii="Times New Roman" w:eastAsia="Calibri" w:hAnsi="Times New Roman" w:cs="Times New Roman"/>
                <w:spacing w:val="-1"/>
                <w:sz w:val="24"/>
                <w:szCs w:val="24"/>
              </w:rPr>
              <w:t xml:space="preserve">ехнически </w:t>
            </w:r>
            <w:r w:rsidRPr="00E344C9">
              <w:rPr>
                <w:rFonts w:ascii="Times New Roman" w:eastAsia="Calibri" w:hAnsi="Times New Roman" w:cs="Times New Roman"/>
                <w:spacing w:val="-4"/>
                <w:sz w:val="24"/>
                <w:szCs w:val="24"/>
              </w:rPr>
              <w:t>правильно вы</w:t>
            </w:r>
            <w:r w:rsidRPr="00E344C9">
              <w:rPr>
                <w:rFonts w:ascii="Times New Roman" w:eastAsia="Calibri" w:hAnsi="Times New Roman" w:cs="Times New Roman"/>
                <w:spacing w:val="-1"/>
                <w:sz w:val="24"/>
                <w:szCs w:val="24"/>
              </w:rPr>
              <w:t>полнять пово</w:t>
            </w:r>
            <w:r w:rsidRPr="00E344C9">
              <w:rPr>
                <w:rFonts w:ascii="Times New Roman" w:eastAsia="Calibri" w:hAnsi="Times New Roman" w:cs="Times New Roman"/>
                <w:spacing w:val="-2"/>
                <w:sz w:val="24"/>
                <w:szCs w:val="24"/>
              </w:rPr>
              <w:t>рот в челноч</w:t>
            </w:r>
            <w:r w:rsidRPr="00E344C9">
              <w:rPr>
                <w:rFonts w:ascii="Times New Roman" w:eastAsia="Calibri" w:hAnsi="Times New Roman" w:cs="Times New Roman"/>
                <w:sz w:val="24"/>
                <w:szCs w:val="24"/>
              </w:rPr>
              <w:t>ном беге.</w:t>
            </w:r>
          </w:p>
        </w:tc>
        <w:tc>
          <w:tcPr>
            <w:tcW w:w="5103" w:type="dxa"/>
          </w:tcPr>
          <w:p w14:paraId="6B07C262"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3B916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легкоатлетических действий.</w:t>
            </w:r>
          </w:p>
          <w:p w14:paraId="0E91978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лёгкой атлетике.</w:t>
            </w:r>
          </w:p>
          <w:p w14:paraId="026EAC6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AD7974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6BD40FD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1704B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623AD2F9" w14:textId="77777777" w:rsidTr="007C15C1">
        <w:tc>
          <w:tcPr>
            <w:tcW w:w="626" w:type="dxa"/>
          </w:tcPr>
          <w:p w14:paraId="60A6CCB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19</w:t>
            </w:r>
          </w:p>
        </w:tc>
        <w:tc>
          <w:tcPr>
            <w:tcW w:w="3310" w:type="dxa"/>
          </w:tcPr>
          <w:p w14:paraId="7A08B2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Встречные эстафеты без предметов и с предметами. ОРУ. Игры</w:t>
            </w:r>
          </w:p>
        </w:tc>
        <w:tc>
          <w:tcPr>
            <w:tcW w:w="992" w:type="dxa"/>
          </w:tcPr>
          <w:p w14:paraId="3AB46B1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67CE044"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Выполнять </w:t>
            </w:r>
            <w:r w:rsidRPr="00E344C9">
              <w:rPr>
                <w:rFonts w:ascii="Times New Roman" w:eastAsia="Calibri" w:hAnsi="Times New Roman" w:cs="Times New Roman"/>
                <w:spacing w:val="-2"/>
                <w:sz w:val="24"/>
                <w:szCs w:val="24"/>
              </w:rPr>
              <w:t>легкоатлетиче</w:t>
            </w:r>
            <w:r w:rsidRPr="00E344C9">
              <w:rPr>
                <w:rFonts w:ascii="Times New Roman" w:eastAsia="Calibri" w:hAnsi="Times New Roman" w:cs="Times New Roman"/>
                <w:spacing w:val="-1"/>
                <w:sz w:val="24"/>
                <w:szCs w:val="24"/>
              </w:rPr>
              <w:t xml:space="preserve">ские упражнения. </w:t>
            </w:r>
          </w:p>
          <w:p w14:paraId="6FB4702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Т</w:t>
            </w:r>
            <w:r w:rsidRPr="00E344C9">
              <w:rPr>
                <w:rFonts w:ascii="Times New Roman" w:eastAsia="Calibri" w:hAnsi="Times New Roman" w:cs="Times New Roman"/>
                <w:sz w:val="24"/>
                <w:szCs w:val="24"/>
              </w:rPr>
              <w:t xml:space="preserve">ехнически </w:t>
            </w:r>
            <w:r w:rsidRPr="00E344C9">
              <w:rPr>
                <w:rFonts w:ascii="Times New Roman" w:eastAsia="Calibri" w:hAnsi="Times New Roman" w:cs="Times New Roman"/>
                <w:spacing w:val="-3"/>
                <w:sz w:val="24"/>
                <w:szCs w:val="24"/>
              </w:rPr>
              <w:t>правильно дер</w:t>
            </w:r>
            <w:r w:rsidRPr="00E344C9">
              <w:rPr>
                <w:rFonts w:ascii="Times New Roman" w:eastAsia="Calibri" w:hAnsi="Times New Roman" w:cs="Times New Roman"/>
                <w:sz w:val="24"/>
                <w:szCs w:val="24"/>
              </w:rPr>
              <w:t xml:space="preserve">жать корпус, ноги и руки в беге на </w:t>
            </w:r>
            <w:r w:rsidRPr="00E344C9">
              <w:rPr>
                <w:rFonts w:ascii="Times New Roman" w:eastAsia="Calibri" w:hAnsi="Times New Roman" w:cs="Times New Roman"/>
                <w:sz w:val="24"/>
                <w:szCs w:val="24"/>
              </w:rPr>
              <w:lastRenderedPageBreak/>
              <w:t>дистанциях.</w:t>
            </w:r>
          </w:p>
        </w:tc>
        <w:tc>
          <w:tcPr>
            <w:tcW w:w="5103" w:type="dxa"/>
          </w:tcPr>
          <w:p w14:paraId="783FBE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Задавать вопросы.</w:t>
            </w:r>
          </w:p>
          <w:p w14:paraId="407AD8E3"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Контролировать действия партнера; договариваться и приходить к общему решению в совместной деятельности.</w:t>
            </w:r>
          </w:p>
          <w:p w14:paraId="43DF477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p w14:paraId="67C5999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2A2FFC4" w14:textId="77777777" w:rsidR="00970E59" w:rsidRPr="00E344C9" w:rsidRDefault="00970E59" w:rsidP="00224C39">
            <w:pPr>
              <w:tabs>
                <w:tab w:val="left" w:pos="284"/>
              </w:tabs>
              <w:spacing w:after="0" w:line="360" w:lineRule="auto"/>
              <w:jc w:val="both"/>
              <w:rPr>
                <w:rFonts w:ascii="Times New Roman" w:hAnsi="Times New Roman" w:cs="Times New Roman"/>
                <w:spacing w:val="-1"/>
                <w:sz w:val="24"/>
                <w:szCs w:val="24"/>
              </w:rPr>
            </w:pPr>
            <w:r w:rsidRPr="00E344C9">
              <w:rPr>
                <w:rFonts w:ascii="Times New Roman" w:hAnsi="Times New Roman" w:cs="Times New Roman"/>
                <w:sz w:val="24"/>
                <w:szCs w:val="24"/>
                <w:shd w:val="clear" w:color="auto" w:fill="FFFFFF"/>
              </w:rPr>
              <w:t>Искать способы разрешения трудностей.</w:t>
            </w:r>
          </w:p>
        </w:tc>
      </w:tr>
      <w:tr w:rsidR="00970E59" w:rsidRPr="00E344C9" w14:paraId="0A9AD0E2" w14:textId="77777777" w:rsidTr="007C15C1">
        <w:tc>
          <w:tcPr>
            <w:tcW w:w="626" w:type="dxa"/>
          </w:tcPr>
          <w:p w14:paraId="05BC935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20</w:t>
            </w:r>
          </w:p>
        </w:tc>
        <w:tc>
          <w:tcPr>
            <w:tcW w:w="3310" w:type="dxa"/>
          </w:tcPr>
          <w:p w14:paraId="2E6C63B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3"/>
                <w:sz w:val="24"/>
                <w:szCs w:val="24"/>
              </w:rPr>
              <w:t>Контроль дви</w:t>
            </w:r>
            <w:r w:rsidRPr="00E344C9">
              <w:rPr>
                <w:rFonts w:ascii="Times New Roman" w:eastAsia="Calibri" w:hAnsi="Times New Roman" w:cs="Times New Roman"/>
                <w:spacing w:val="-2"/>
                <w:sz w:val="24"/>
                <w:szCs w:val="24"/>
              </w:rPr>
              <w:t>гательных ка</w:t>
            </w:r>
            <w:r w:rsidRPr="00E344C9">
              <w:rPr>
                <w:rFonts w:ascii="Times New Roman" w:eastAsia="Calibri" w:hAnsi="Times New Roman" w:cs="Times New Roman"/>
                <w:spacing w:val="-3"/>
                <w:sz w:val="24"/>
                <w:szCs w:val="24"/>
              </w:rPr>
              <w:t>честв: метание.</w:t>
            </w:r>
            <w:r w:rsidRPr="00E344C9">
              <w:rPr>
                <w:rFonts w:ascii="Times New Roman" w:eastAsia="Calibri" w:hAnsi="Times New Roman" w:cs="Times New Roman"/>
                <w:spacing w:val="-1"/>
                <w:sz w:val="24"/>
                <w:szCs w:val="24"/>
              </w:rPr>
              <w:t xml:space="preserve"> Эстафета «За </w:t>
            </w:r>
            <w:r w:rsidRPr="00E344C9">
              <w:rPr>
                <w:rFonts w:ascii="Times New Roman" w:eastAsia="Calibri" w:hAnsi="Times New Roman" w:cs="Times New Roman"/>
                <w:spacing w:val="-2"/>
                <w:sz w:val="24"/>
                <w:szCs w:val="24"/>
              </w:rPr>
              <w:t>мячом против</w:t>
            </w:r>
            <w:r w:rsidRPr="00E344C9">
              <w:rPr>
                <w:rFonts w:ascii="Times New Roman" w:eastAsia="Calibri" w:hAnsi="Times New Roman" w:cs="Times New Roman"/>
                <w:sz w:val="24"/>
                <w:szCs w:val="24"/>
              </w:rPr>
              <w:t>ника».</w:t>
            </w:r>
          </w:p>
        </w:tc>
        <w:tc>
          <w:tcPr>
            <w:tcW w:w="992" w:type="dxa"/>
          </w:tcPr>
          <w:p w14:paraId="0F3B374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DC49507"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Технически </w:t>
            </w:r>
            <w:r w:rsidRPr="00E344C9">
              <w:rPr>
                <w:rFonts w:ascii="Times New Roman" w:eastAsia="Calibri" w:hAnsi="Times New Roman" w:cs="Times New Roman"/>
                <w:spacing w:val="-3"/>
                <w:sz w:val="24"/>
                <w:szCs w:val="24"/>
              </w:rPr>
              <w:t>правильно вы</w:t>
            </w:r>
            <w:r w:rsidRPr="00E344C9">
              <w:rPr>
                <w:rFonts w:ascii="Times New Roman" w:eastAsia="Calibri" w:hAnsi="Times New Roman" w:cs="Times New Roman"/>
                <w:spacing w:val="-1"/>
                <w:sz w:val="24"/>
                <w:szCs w:val="24"/>
              </w:rPr>
              <w:t>полнять метание предмета.</w:t>
            </w:r>
          </w:p>
          <w:p w14:paraId="29961F8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3"/>
                <w:sz w:val="24"/>
                <w:szCs w:val="24"/>
              </w:rPr>
              <w:t>правила взаи</w:t>
            </w:r>
            <w:r w:rsidRPr="00E344C9">
              <w:rPr>
                <w:rFonts w:ascii="Times New Roman" w:eastAsia="Calibri" w:hAnsi="Times New Roman" w:cs="Times New Roman"/>
                <w:sz w:val="24"/>
                <w:szCs w:val="24"/>
              </w:rPr>
              <w:t>модействия</w:t>
            </w:r>
          </w:p>
          <w:p w14:paraId="7F43A2B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 игроками.</w:t>
            </w:r>
          </w:p>
        </w:tc>
        <w:tc>
          <w:tcPr>
            <w:tcW w:w="5103" w:type="dxa"/>
          </w:tcPr>
          <w:p w14:paraId="60C5C37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Задавать вопросы.</w:t>
            </w:r>
          </w:p>
          <w:p w14:paraId="1DE93BB3"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Контролировать свои действия и действия партнера; договариваться и приходить к общему решению в совместной деятельности.</w:t>
            </w:r>
          </w:p>
          <w:p w14:paraId="17A3F8B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889C1F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7E3557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Искать способы разрешения трудностей.</w:t>
            </w:r>
          </w:p>
          <w:p w14:paraId="575247D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970E59" w:rsidRPr="00E344C9" w14:paraId="486437F1" w14:textId="77777777" w:rsidTr="007C15C1">
        <w:tc>
          <w:tcPr>
            <w:tcW w:w="626" w:type="dxa"/>
          </w:tcPr>
          <w:p w14:paraId="704C366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21</w:t>
            </w:r>
          </w:p>
        </w:tc>
        <w:tc>
          <w:tcPr>
            <w:tcW w:w="3310" w:type="dxa"/>
          </w:tcPr>
          <w:p w14:paraId="36D0187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Развитие скоростных качеств в беге на различные дистанции. ОРУ. Игры.</w:t>
            </w:r>
          </w:p>
        </w:tc>
        <w:tc>
          <w:tcPr>
            <w:tcW w:w="992" w:type="dxa"/>
          </w:tcPr>
          <w:p w14:paraId="68482BA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3C09BD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легкоатлетические упражнения.</w:t>
            </w:r>
          </w:p>
          <w:p w14:paraId="7F28251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Соблюдать правила предупреждения травматизма.</w:t>
            </w:r>
          </w:p>
        </w:tc>
        <w:tc>
          <w:tcPr>
            <w:tcW w:w="5103" w:type="dxa"/>
          </w:tcPr>
          <w:p w14:paraId="4224630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Задавать вопросы.</w:t>
            </w:r>
          </w:p>
          <w:p w14:paraId="08F73AA4"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Контролировать свои действия и действия партнера; договариваться и приходить к общему решению в совместной деятельности.</w:t>
            </w:r>
          </w:p>
          <w:p w14:paraId="0F9163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57964E4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C46A61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Искать способы разрешения трудностей.</w:t>
            </w:r>
          </w:p>
          <w:p w14:paraId="7D5F343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lastRenderedPageBreak/>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970E59" w:rsidRPr="00E344C9" w14:paraId="1D9D2F35" w14:textId="77777777" w:rsidTr="007C15C1">
        <w:tc>
          <w:tcPr>
            <w:tcW w:w="14000" w:type="dxa"/>
            <w:gridSpan w:val="5"/>
          </w:tcPr>
          <w:p w14:paraId="47C2F77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shd w:val="clear" w:color="auto" w:fill="FFFFFF"/>
              </w:rPr>
              <w:lastRenderedPageBreak/>
              <w:t>Подвижные игры – 6 ч</w:t>
            </w:r>
          </w:p>
        </w:tc>
      </w:tr>
      <w:tr w:rsidR="00970E59" w:rsidRPr="00E344C9" w14:paraId="33E1A174" w14:textId="77777777" w:rsidTr="007C15C1">
        <w:tc>
          <w:tcPr>
            <w:tcW w:w="626" w:type="dxa"/>
          </w:tcPr>
          <w:p w14:paraId="3228D1F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22</w:t>
            </w:r>
          </w:p>
        </w:tc>
        <w:tc>
          <w:tcPr>
            <w:tcW w:w="3310" w:type="dxa"/>
          </w:tcPr>
          <w:p w14:paraId="630B655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с бегом: «Конники-</w:t>
            </w:r>
            <w:proofErr w:type="spellStart"/>
            <w:r w:rsidRPr="00E344C9">
              <w:rPr>
                <w:rFonts w:ascii="Times New Roman" w:eastAsia="Calibri" w:hAnsi="Times New Roman" w:cs="Times New Roman"/>
                <w:sz w:val="24"/>
                <w:szCs w:val="24"/>
              </w:rPr>
              <w:t>спорстмены</w:t>
            </w:r>
            <w:proofErr w:type="spellEnd"/>
            <w:r w:rsidRPr="00E344C9">
              <w:rPr>
                <w:rFonts w:ascii="Times New Roman" w:eastAsia="Calibri" w:hAnsi="Times New Roman" w:cs="Times New Roman"/>
                <w:sz w:val="24"/>
                <w:szCs w:val="24"/>
              </w:rPr>
              <w:t>», «Салки простые». ОРУ с обручем.</w:t>
            </w:r>
          </w:p>
        </w:tc>
        <w:tc>
          <w:tcPr>
            <w:tcW w:w="992" w:type="dxa"/>
          </w:tcPr>
          <w:p w14:paraId="473BA36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5F9913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Различать разные виды бега, уметь менять направление во время бега, оценивать свое состояние.</w:t>
            </w:r>
          </w:p>
        </w:tc>
        <w:tc>
          <w:tcPr>
            <w:tcW w:w="5103" w:type="dxa"/>
          </w:tcPr>
          <w:p w14:paraId="6244FE8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Организовывать собственную деятельность, выбирать и использовать средства для достижения её цели.</w:t>
            </w:r>
          </w:p>
          <w:p w14:paraId="0BE4DA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легкоатлетических действий.</w:t>
            </w:r>
          </w:p>
          <w:p w14:paraId="659A9F9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Включаться в процесс выполнения заданий по лёгкой атлетике.</w:t>
            </w:r>
          </w:p>
          <w:p w14:paraId="77E85FD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8B1464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Искать способы разрешения трудностей.</w:t>
            </w:r>
          </w:p>
        </w:tc>
      </w:tr>
      <w:tr w:rsidR="00970E59" w:rsidRPr="00E344C9" w14:paraId="719591A0" w14:textId="77777777" w:rsidTr="007C15C1">
        <w:tc>
          <w:tcPr>
            <w:tcW w:w="626" w:type="dxa"/>
          </w:tcPr>
          <w:p w14:paraId="71FBB78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23</w:t>
            </w:r>
          </w:p>
          <w:p w14:paraId="60BDA95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24</w:t>
            </w:r>
          </w:p>
        </w:tc>
        <w:tc>
          <w:tcPr>
            <w:tcW w:w="3310" w:type="dxa"/>
          </w:tcPr>
          <w:p w14:paraId="67153D1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с прыжками на месте и с места: «Прыжки по полоскам», «Прыжки через скамейку». ОРУ</w:t>
            </w:r>
          </w:p>
        </w:tc>
        <w:tc>
          <w:tcPr>
            <w:tcW w:w="992" w:type="dxa"/>
          </w:tcPr>
          <w:p w14:paraId="34D5DC8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w:t>
            </w:r>
          </w:p>
        </w:tc>
        <w:tc>
          <w:tcPr>
            <w:tcW w:w="3969" w:type="dxa"/>
          </w:tcPr>
          <w:p w14:paraId="0B79BE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прыжка на месте и с места. </w:t>
            </w:r>
          </w:p>
          <w:p w14:paraId="588DE25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прыжка на месте и с места.</w:t>
            </w:r>
          </w:p>
          <w:p w14:paraId="56319D3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48683C5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коллективную деятельность.</w:t>
            </w:r>
          </w:p>
          <w:p w14:paraId="61E0944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Взаимодействовать со сверстниками в достижении общих целей.</w:t>
            </w:r>
          </w:p>
          <w:p w14:paraId="7FA52F1F"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Style w:val="c0"/>
                <w:rFonts w:ascii="Times New Roman" w:hAnsi="Times New Roman" w:cs="Times New Roman"/>
                <w:sz w:val="24"/>
                <w:szCs w:val="24"/>
              </w:rPr>
              <w:t>Осуществлять взаимоконтроль и взаимопомощь по ходу выполнения задания.</w:t>
            </w:r>
          </w:p>
          <w:p w14:paraId="7F0DB57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BF7842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Искать способы разрешения трудностей.</w:t>
            </w:r>
          </w:p>
        </w:tc>
      </w:tr>
      <w:tr w:rsidR="00970E59" w:rsidRPr="00E344C9" w14:paraId="34E8E5C2" w14:textId="77777777" w:rsidTr="007C15C1">
        <w:tc>
          <w:tcPr>
            <w:tcW w:w="626" w:type="dxa"/>
          </w:tcPr>
          <w:p w14:paraId="12008F9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25</w:t>
            </w:r>
          </w:p>
          <w:p w14:paraId="3A90DC5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26</w:t>
            </w:r>
          </w:p>
        </w:tc>
        <w:tc>
          <w:tcPr>
            <w:tcW w:w="3310" w:type="dxa"/>
          </w:tcPr>
          <w:p w14:paraId="626192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Игра с прыжками в высоту: «Лиса и куры»; игры с </w:t>
            </w:r>
            <w:r w:rsidRPr="00E344C9">
              <w:rPr>
                <w:rFonts w:ascii="Times New Roman" w:eastAsia="Calibri" w:hAnsi="Times New Roman" w:cs="Times New Roman"/>
                <w:sz w:val="24"/>
                <w:szCs w:val="24"/>
              </w:rPr>
              <w:lastRenderedPageBreak/>
              <w:t>прыжками в высоту с прямого разбега: «Зайцы», «Сторож», «Жучка». ОРУ</w:t>
            </w:r>
          </w:p>
          <w:p w14:paraId="5433A3B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992" w:type="dxa"/>
          </w:tcPr>
          <w:p w14:paraId="5C1DA6B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w:t>
            </w:r>
          </w:p>
        </w:tc>
        <w:tc>
          <w:tcPr>
            <w:tcW w:w="3969" w:type="dxa"/>
          </w:tcPr>
          <w:p w14:paraId="7891632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игровые действия в условиях учебной и игровой </w:t>
            </w:r>
            <w:r w:rsidRPr="00E344C9">
              <w:rPr>
                <w:rFonts w:ascii="Times New Roman" w:eastAsia="Calibri" w:hAnsi="Times New Roman" w:cs="Times New Roman"/>
                <w:sz w:val="24"/>
                <w:szCs w:val="24"/>
              </w:rPr>
              <w:lastRenderedPageBreak/>
              <w:t xml:space="preserve">деятельности. </w:t>
            </w:r>
          </w:p>
          <w:p w14:paraId="7C96344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прыжка в высоту.</w:t>
            </w:r>
          </w:p>
        </w:tc>
        <w:tc>
          <w:tcPr>
            <w:tcW w:w="5103" w:type="dxa"/>
          </w:tcPr>
          <w:p w14:paraId="29613322"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Style w:val="c0"/>
                <w:rFonts w:ascii="Times New Roman" w:hAnsi="Times New Roman" w:cs="Times New Roman"/>
                <w:sz w:val="24"/>
                <w:szCs w:val="24"/>
              </w:rPr>
              <w:lastRenderedPageBreak/>
              <w:t>Осуществлять взаимоконтроль и взаимопомощь по ходу выполнения задания.</w:t>
            </w:r>
          </w:p>
          <w:p w14:paraId="10F36C0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lastRenderedPageBreak/>
              <w:t xml:space="preserve">Преодолевать трудности. </w:t>
            </w:r>
          </w:p>
          <w:p w14:paraId="6583353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759E1496" w14:textId="77777777" w:rsidR="00970E59" w:rsidRPr="00E344C9" w:rsidRDefault="00970E59" w:rsidP="00224C39">
            <w:pPr>
              <w:tabs>
                <w:tab w:val="left" w:pos="284"/>
              </w:tabs>
              <w:spacing w:after="0" w:line="360" w:lineRule="auto"/>
              <w:jc w:val="both"/>
              <w:rPr>
                <w:rFonts w:ascii="Times New Roman" w:eastAsia="Calibri" w:hAnsi="Times New Roman" w:cs="Times New Roman"/>
                <w:iCs/>
                <w:sz w:val="24"/>
                <w:szCs w:val="24"/>
              </w:rPr>
            </w:pPr>
            <w:r w:rsidRPr="00E344C9">
              <w:rPr>
                <w:rFonts w:ascii="Times New Roman" w:eastAsia="Calibri" w:hAnsi="Times New Roman" w:cs="Times New Roman"/>
                <w:iCs/>
                <w:sz w:val="24"/>
                <w:szCs w:val="24"/>
              </w:rPr>
              <w:t>Использовать речь для планирования и регуляции своей деятельности.</w:t>
            </w:r>
          </w:p>
          <w:p w14:paraId="4C88BDD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AFAFA"/>
              </w:rPr>
              <w:t>Определять цель выполнения заданий на уроке.</w:t>
            </w:r>
          </w:p>
        </w:tc>
      </w:tr>
      <w:tr w:rsidR="00970E59" w:rsidRPr="00E344C9" w14:paraId="7EDCDD55" w14:textId="77777777" w:rsidTr="007C15C1">
        <w:tc>
          <w:tcPr>
            <w:tcW w:w="626" w:type="dxa"/>
          </w:tcPr>
          <w:p w14:paraId="65C323D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27</w:t>
            </w:r>
          </w:p>
        </w:tc>
        <w:tc>
          <w:tcPr>
            <w:tcW w:w="3310" w:type="dxa"/>
          </w:tcPr>
          <w:p w14:paraId="0A4292D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Игра с прыжками в длину: «Волк во рву». ОРУ</w:t>
            </w:r>
          </w:p>
        </w:tc>
        <w:tc>
          <w:tcPr>
            <w:tcW w:w="992" w:type="dxa"/>
          </w:tcPr>
          <w:p w14:paraId="37085AF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69657D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Называть правила подвижных игр и выполнять их в процессе игровой деятельности. </w:t>
            </w:r>
          </w:p>
          <w:p w14:paraId="60B405E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игровые действия в условиях учебной и игровой деятельности.</w:t>
            </w:r>
          </w:p>
        </w:tc>
        <w:tc>
          <w:tcPr>
            <w:tcW w:w="5103" w:type="dxa"/>
          </w:tcPr>
          <w:p w14:paraId="755451D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Взаимодействовать со сверстниками в достижении общих целей.</w:t>
            </w:r>
          </w:p>
          <w:p w14:paraId="3ED50298"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Style w:val="c0"/>
                <w:rFonts w:ascii="Times New Roman" w:hAnsi="Times New Roman" w:cs="Times New Roman"/>
                <w:sz w:val="24"/>
                <w:szCs w:val="24"/>
              </w:rPr>
              <w:t>Осуществлять взаимоконтроль и взаимопомощь по ходу выполнения задания.</w:t>
            </w:r>
          </w:p>
          <w:p w14:paraId="0CD1585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637A4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2FB93A97" w14:textId="77777777" w:rsidR="00970E59" w:rsidRPr="00E344C9" w:rsidRDefault="00970E59" w:rsidP="00224C39">
            <w:pPr>
              <w:tabs>
                <w:tab w:val="left" w:pos="284"/>
              </w:tabs>
              <w:spacing w:after="0" w:line="360" w:lineRule="auto"/>
              <w:jc w:val="both"/>
              <w:rPr>
                <w:rFonts w:ascii="Times New Roman" w:eastAsia="Calibri" w:hAnsi="Times New Roman" w:cs="Times New Roman"/>
                <w:iCs/>
                <w:sz w:val="24"/>
                <w:szCs w:val="24"/>
              </w:rPr>
            </w:pPr>
            <w:r w:rsidRPr="00E344C9">
              <w:rPr>
                <w:rFonts w:ascii="Times New Roman" w:eastAsia="Calibri" w:hAnsi="Times New Roman" w:cs="Times New Roman"/>
                <w:iCs/>
                <w:sz w:val="24"/>
                <w:szCs w:val="24"/>
              </w:rPr>
              <w:t>Использовать речь для планирования и регуляции своей деятельности.</w:t>
            </w:r>
          </w:p>
          <w:p w14:paraId="7009739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AFAFA"/>
              </w:rPr>
              <w:t>Определять цель выполнения заданий на уроке.</w:t>
            </w:r>
            <w:r w:rsidRPr="00E344C9">
              <w:rPr>
                <w:rFonts w:ascii="Times New Roman" w:hAnsi="Times New Roman" w:cs="Times New Roman"/>
                <w:sz w:val="24"/>
                <w:szCs w:val="24"/>
              </w:rPr>
              <w:t xml:space="preserve"> </w:t>
            </w:r>
          </w:p>
          <w:p w14:paraId="35A465A9"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bl>
    <w:p w14:paraId="7A23F704"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p w14:paraId="50C85F72"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b/>
          <w:sz w:val="24"/>
          <w:szCs w:val="24"/>
        </w:rPr>
      </w:pPr>
      <w:r w:rsidRPr="00E344C9">
        <w:rPr>
          <w:rStyle w:val="c0"/>
          <w:rFonts w:ascii="Times New Roman" w:eastAsia="Calibri" w:hAnsi="Times New Roman" w:cs="Times New Roman"/>
          <w:sz w:val="24"/>
          <w:szCs w:val="24"/>
          <w:lang w:val="en-US"/>
        </w:rPr>
        <w:t>II</w:t>
      </w:r>
      <w:r w:rsidRPr="00E344C9">
        <w:rPr>
          <w:rStyle w:val="c0"/>
          <w:rFonts w:ascii="Times New Roman" w:eastAsia="Calibri" w:hAnsi="Times New Roman" w:cs="Times New Roman"/>
          <w:sz w:val="24"/>
          <w:szCs w:val="24"/>
        </w:rPr>
        <w:t xml:space="preserve"> четверть - 21 час</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8"/>
        <w:gridCol w:w="3308"/>
        <w:gridCol w:w="992"/>
        <w:gridCol w:w="3969"/>
        <w:gridCol w:w="5103"/>
      </w:tblGrid>
      <w:tr w:rsidR="00970E59" w:rsidRPr="00E344C9" w14:paraId="338625CD" w14:textId="77777777" w:rsidTr="007C15C1">
        <w:tc>
          <w:tcPr>
            <w:tcW w:w="628" w:type="dxa"/>
            <w:vAlign w:val="center"/>
          </w:tcPr>
          <w:p w14:paraId="32027028"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 п/п</w:t>
            </w:r>
          </w:p>
        </w:tc>
        <w:tc>
          <w:tcPr>
            <w:tcW w:w="3308" w:type="dxa"/>
            <w:vAlign w:val="center"/>
          </w:tcPr>
          <w:p w14:paraId="22957CE9"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Тема</w:t>
            </w:r>
          </w:p>
        </w:tc>
        <w:tc>
          <w:tcPr>
            <w:tcW w:w="992" w:type="dxa"/>
            <w:vAlign w:val="center"/>
          </w:tcPr>
          <w:p w14:paraId="5BE5A9F8"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hAnsi="Times New Roman" w:cs="Times New Roman"/>
                <w:b/>
                <w:bCs/>
                <w:sz w:val="24"/>
                <w:szCs w:val="24"/>
              </w:rPr>
              <w:t>Кол-во часов</w:t>
            </w:r>
          </w:p>
        </w:tc>
        <w:tc>
          <w:tcPr>
            <w:tcW w:w="3969" w:type="dxa"/>
            <w:vAlign w:val="center"/>
          </w:tcPr>
          <w:p w14:paraId="14B67932"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Результаты</w:t>
            </w:r>
          </w:p>
        </w:tc>
        <w:tc>
          <w:tcPr>
            <w:tcW w:w="5103" w:type="dxa"/>
            <w:vAlign w:val="center"/>
          </w:tcPr>
          <w:p w14:paraId="37542E6F"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Характеристика деятельности обучающихся</w:t>
            </w:r>
          </w:p>
        </w:tc>
      </w:tr>
      <w:tr w:rsidR="00970E59" w:rsidRPr="00E344C9" w14:paraId="092EB1E5" w14:textId="77777777" w:rsidTr="007C15C1">
        <w:tc>
          <w:tcPr>
            <w:tcW w:w="14000" w:type="dxa"/>
            <w:gridSpan w:val="5"/>
          </w:tcPr>
          <w:p w14:paraId="3C64FC45"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Гимнастика с элементами акробатики - 21 ч.</w:t>
            </w:r>
          </w:p>
        </w:tc>
      </w:tr>
      <w:tr w:rsidR="00970E59" w:rsidRPr="00E344C9" w14:paraId="38ABEBAE" w14:textId="77777777" w:rsidTr="007C15C1">
        <w:tc>
          <w:tcPr>
            <w:tcW w:w="628" w:type="dxa"/>
          </w:tcPr>
          <w:p w14:paraId="5F6B54F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308" w:type="dxa"/>
          </w:tcPr>
          <w:p w14:paraId="33A7591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Строевые упражнения. ОРУ.</w:t>
            </w:r>
          </w:p>
        </w:tc>
        <w:tc>
          <w:tcPr>
            <w:tcW w:w="992" w:type="dxa"/>
          </w:tcPr>
          <w:p w14:paraId="36121E5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02234D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технику безопасности на уроках по гимнастике.</w:t>
            </w:r>
          </w:p>
          <w:p w14:paraId="6B52CC8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строевые упражнения.</w:t>
            </w:r>
          </w:p>
        </w:tc>
        <w:tc>
          <w:tcPr>
            <w:tcW w:w="5103" w:type="dxa"/>
          </w:tcPr>
          <w:p w14:paraId="627DA445"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913D8B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596CA7C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p w14:paraId="386EA22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075009A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48F818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0689F1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552AE50A" w14:textId="77777777" w:rsidTr="007C15C1">
        <w:tc>
          <w:tcPr>
            <w:tcW w:w="628" w:type="dxa"/>
          </w:tcPr>
          <w:p w14:paraId="367D402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w:t>
            </w:r>
          </w:p>
        </w:tc>
        <w:tc>
          <w:tcPr>
            <w:tcW w:w="3308" w:type="dxa"/>
          </w:tcPr>
          <w:p w14:paraId="7E1254F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Строевые упражнения. Перекаты в группировки. ОРУ координационной сложности.</w:t>
            </w:r>
          </w:p>
        </w:tc>
        <w:tc>
          <w:tcPr>
            <w:tcW w:w="992" w:type="dxa"/>
          </w:tcPr>
          <w:p w14:paraId="2052177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85B0FC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перекатов из положения лежа на спине в группировки. </w:t>
            </w:r>
          </w:p>
          <w:p w14:paraId="28789C6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виды группировок и перекатов. Соблюдать правила техники безопасности при выполнении акробатического упражнения.</w:t>
            </w:r>
          </w:p>
        </w:tc>
        <w:tc>
          <w:tcPr>
            <w:tcW w:w="5103" w:type="dxa"/>
          </w:tcPr>
          <w:p w14:paraId="36142EB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3F504D5D"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Style w:val="c0"/>
                <w:rFonts w:ascii="Times New Roman" w:hAnsi="Times New Roman" w:cs="Times New Roman"/>
                <w:sz w:val="24"/>
                <w:szCs w:val="24"/>
              </w:rPr>
              <w:t>Осуществлять взаимоконтроль и взаимопомощь по ходу выполнения задания.</w:t>
            </w:r>
          </w:p>
          <w:p w14:paraId="06B4B57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DA15C8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1268AFB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970E59" w:rsidRPr="00E344C9" w14:paraId="59DF1C47" w14:textId="77777777" w:rsidTr="007C15C1">
        <w:tc>
          <w:tcPr>
            <w:tcW w:w="628" w:type="dxa"/>
          </w:tcPr>
          <w:p w14:paraId="69A1826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3</w:t>
            </w:r>
          </w:p>
        </w:tc>
        <w:tc>
          <w:tcPr>
            <w:tcW w:w="3308" w:type="dxa"/>
          </w:tcPr>
          <w:p w14:paraId="7413A39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Преодоление </w:t>
            </w:r>
            <w:r w:rsidRPr="00E344C9">
              <w:rPr>
                <w:rFonts w:ascii="Times New Roman" w:eastAsia="Calibri" w:hAnsi="Times New Roman" w:cs="Times New Roman"/>
                <w:bCs/>
                <w:sz w:val="24"/>
                <w:szCs w:val="24"/>
              </w:rPr>
              <w:t xml:space="preserve">гимнастической полосы препятствий на развитие физических качеств. </w:t>
            </w:r>
            <w:r w:rsidRPr="00E344C9">
              <w:rPr>
                <w:rFonts w:ascii="Times New Roman" w:eastAsia="Calibri" w:hAnsi="Times New Roman" w:cs="Times New Roman"/>
                <w:sz w:val="24"/>
                <w:szCs w:val="24"/>
              </w:rPr>
              <w:lastRenderedPageBreak/>
              <w:t>ОРУ для коррекции координации движений</w:t>
            </w:r>
          </w:p>
        </w:tc>
        <w:tc>
          <w:tcPr>
            <w:tcW w:w="992" w:type="dxa"/>
          </w:tcPr>
          <w:p w14:paraId="3077EEB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040CA22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качества координации при выполнении упражнений. </w:t>
            </w:r>
          </w:p>
          <w:p w14:paraId="73B50E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Выявлять характерные ошибки в </w:t>
            </w:r>
            <w:r w:rsidRPr="00E344C9">
              <w:rPr>
                <w:rFonts w:ascii="Times New Roman" w:eastAsia="Calibri" w:hAnsi="Times New Roman" w:cs="Times New Roman"/>
                <w:sz w:val="24"/>
                <w:szCs w:val="24"/>
              </w:rPr>
              <w:lastRenderedPageBreak/>
              <w:t xml:space="preserve">выполнении упражнений. </w:t>
            </w:r>
          </w:p>
          <w:p w14:paraId="03FA330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технику выполнения упражнений на гимнастических снарядах (гимнастическая скамейка).</w:t>
            </w:r>
          </w:p>
        </w:tc>
        <w:tc>
          <w:tcPr>
            <w:tcW w:w="5103" w:type="dxa"/>
          </w:tcPr>
          <w:p w14:paraId="30841DA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Проявлять дисциплинированность, трудолюбие и упорство в достижении поставленных целей.</w:t>
            </w:r>
          </w:p>
          <w:p w14:paraId="5772A3E0" w14:textId="77777777" w:rsidR="00970E59" w:rsidRPr="00E344C9" w:rsidRDefault="00970E59" w:rsidP="00224C39">
            <w:pPr>
              <w:tabs>
                <w:tab w:val="left" w:pos="284"/>
              </w:tabs>
              <w:spacing w:after="0" w:line="360" w:lineRule="auto"/>
              <w:jc w:val="both"/>
              <w:rPr>
                <w:rStyle w:val="c0"/>
                <w:rFonts w:ascii="Times New Roman" w:hAnsi="Times New Roman" w:cs="Times New Roman"/>
                <w:sz w:val="24"/>
                <w:szCs w:val="24"/>
              </w:rPr>
            </w:pPr>
            <w:r w:rsidRPr="00E344C9">
              <w:rPr>
                <w:rStyle w:val="c0"/>
                <w:rFonts w:ascii="Times New Roman" w:hAnsi="Times New Roman" w:cs="Times New Roman"/>
                <w:sz w:val="24"/>
                <w:szCs w:val="24"/>
              </w:rPr>
              <w:lastRenderedPageBreak/>
              <w:t>Осуществлять взаимоконтроль и взаимопомощь по ходу выполнения задания.</w:t>
            </w:r>
          </w:p>
          <w:p w14:paraId="6405AD2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8D096C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0534E91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970E59" w:rsidRPr="00E344C9" w14:paraId="5F0C52AF" w14:textId="77777777" w:rsidTr="007C15C1">
        <w:tc>
          <w:tcPr>
            <w:tcW w:w="628" w:type="dxa"/>
          </w:tcPr>
          <w:p w14:paraId="5F4CB27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4</w:t>
            </w:r>
          </w:p>
        </w:tc>
        <w:tc>
          <w:tcPr>
            <w:tcW w:w="3308" w:type="dxa"/>
          </w:tcPr>
          <w:p w14:paraId="1C67AE4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Полоса препятствий, лазанье по гимнастической стенке. ОРУ. Игры.</w:t>
            </w:r>
          </w:p>
        </w:tc>
        <w:tc>
          <w:tcPr>
            <w:tcW w:w="992" w:type="dxa"/>
          </w:tcPr>
          <w:p w14:paraId="5095262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4E613B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строевые команды</w:t>
            </w:r>
          </w:p>
        </w:tc>
        <w:tc>
          <w:tcPr>
            <w:tcW w:w="5103" w:type="dxa"/>
          </w:tcPr>
          <w:p w14:paraId="098E3F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126CEF1"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8DDCB4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2FCCCA9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p w14:paraId="5E860F7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580B98E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FF4AB0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8513933"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0628D3CC" w14:textId="77777777" w:rsidTr="007C15C1">
        <w:tc>
          <w:tcPr>
            <w:tcW w:w="628" w:type="dxa"/>
          </w:tcPr>
          <w:p w14:paraId="76CCF8D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5</w:t>
            </w:r>
          </w:p>
        </w:tc>
        <w:tc>
          <w:tcPr>
            <w:tcW w:w="3308" w:type="dxa"/>
          </w:tcPr>
          <w:p w14:paraId="30730DD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shd w:val="clear" w:color="auto" w:fill="FFFFFF"/>
              </w:rPr>
              <w:t xml:space="preserve">Комплексы физических упражнений для утренней зарядки, физкультминуток, </w:t>
            </w:r>
            <w:r w:rsidRPr="00E344C9">
              <w:rPr>
                <w:rFonts w:ascii="Times New Roman" w:eastAsia="Calibri" w:hAnsi="Times New Roman" w:cs="Times New Roman"/>
                <w:bCs/>
                <w:sz w:val="24"/>
                <w:szCs w:val="24"/>
                <w:shd w:val="clear" w:color="auto" w:fill="FFFFFF"/>
              </w:rPr>
              <w:lastRenderedPageBreak/>
              <w:t>занятий по профилактике и коррекции нарушений осанки.</w:t>
            </w:r>
          </w:p>
        </w:tc>
        <w:tc>
          <w:tcPr>
            <w:tcW w:w="992" w:type="dxa"/>
          </w:tcPr>
          <w:p w14:paraId="48E70B1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62A108E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комплексы утренней гимнастики, физкультминуток. Комплексы физических </w:t>
            </w:r>
            <w:r w:rsidRPr="00E344C9">
              <w:rPr>
                <w:rFonts w:ascii="Times New Roman" w:eastAsia="Calibri" w:hAnsi="Times New Roman" w:cs="Times New Roman"/>
                <w:sz w:val="24"/>
                <w:szCs w:val="24"/>
              </w:rPr>
              <w:lastRenderedPageBreak/>
              <w:t>упражнений для коррекции нарушения осанки.</w:t>
            </w:r>
          </w:p>
          <w:p w14:paraId="56DEA14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35DE6FE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31778021"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07B46F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245DFE1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p w14:paraId="44E9B76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552EF98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4429C198" w14:textId="77777777" w:rsidTr="007C15C1">
        <w:tc>
          <w:tcPr>
            <w:tcW w:w="628" w:type="dxa"/>
          </w:tcPr>
          <w:p w14:paraId="6751DB5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6</w:t>
            </w:r>
          </w:p>
        </w:tc>
        <w:tc>
          <w:tcPr>
            <w:tcW w:w="3308" w:type="dxa"/>
          </w:tcPr>
          <w:p w14:paraId="4A58E5E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Строевые упражнения. ОРУ с предметами. Подтягивание, лежа на животе по горизонтальной скамейке</w:t>
            </w:r>
          </w:p>
        </w:tc>
        <w:tc>
          <w:tcPr>
            <w:tcW w:w="992" w:type="dxa"/>
          </w:tcPr>
          <w:p w14:paraId="4F78E9C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CADFBE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Различать и выполнять строевые команды: «Смирно!», «Вольно!», «Шагом марш!», «На месте!», «Равняйсь!», «Стой!». </w:t>
            </w:r>
          </w:p>
          <w:p w14:paraId="69A5504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Самостоятельно выполнять упражнения по строевой подготовке.</w:t>
            </w:r>
          </w:p>
        </w:tc>
        <w:tc>
          <w:tcPr>
            <w:tcW w:w="5103" w:type="dxa"/>
          </w:tcPr>
          <w:p w14:paraId="0606077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0593F3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ADBED49"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22AF97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15B10C1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tc>
      </w:tr>
      <w:tr w:rsidR="00970E59" w:rsidRPr="00E344C9" w14:paraId="2EA42722" w14:textId="77777777" w:rsidTr="007C15C1">
        <w:tc>
          <w:tcPr>
            <w:tcW w:w="628" w:type="dxa"/>
          </w:tcPr>
          <w:p w14:paraId="10F4CBF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7</w:t>
            </w:r>
          </w:p>
        </w:tc>
        <w:tc>
          <w:tcPr>
            <w:tcW w:w="3308" w:type="dxa"/>
          </w:tcPr>
          <w:p w14:paraId="1A42BF1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 xml:space="preserve">Лазанье по скамейке </w:t>
            </w:r>
            <w:r w:rsidRPr="00E344C9">
              <w:rPr>
                <w:rFonts w:ascii="Times New Roman" w:eastAsia="Calibri" w:hAnsi="Times New Roman" w:cs="Times New Roman"/>
                <w:sz w:val="24"/>
                <w:szCs w:val="24"/>
              </w:rPr>
              <w:t>Висы. Игра “Посадка картофеля”. ОРУ с элементами дыхательной гимнастики.</w:t>
            </w:r>
          </w:p>
        </w:tc>
        <w:tc>
          <w:tcPr>
            <w:tcW w:w="992" w:type="dxa"/>
          </w:tcPr>
          <w:p w14:paraId="0DA8C95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F3FEF9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Лазать по гимнастической скамейке. Описывать технику разучиваемых упражнений.</w:t>
            </w:r>
          </w:p>
        </w:tc>
        <w:tc>
          <w:tcPr>
            <w:tcW w:w="5103" w:type="dxa"/>
          </w:tcPr>
          <w:p w14:paraId="72D7FC9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630189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D04647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w:t>
            </w:r>
            <w:r w:rsidRPr="00E344C9">
              <w:rPr>
                <w:rFonts w:ascii="Times New Roman" w:eastAsia="Calibri" w:hAnsi="Times New Roman" w:cs="Times New Roman"/>
                <w:sz w:val="24"/>
                <w:szCs w:val="24"/>
              </w:rPr>
              <w:lastRenderedPageBreak/>
              <w:t>выбирать и использовать средства для достижения её цели.</w:t>
            </w:r>
          </w:p>
          <w:p w14:paraId="3C8E0956"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008EA4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610F9A6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Активно включаться в процесс выполнения заданий по гимнастике.</w:t>
            </w:r>
          </w:p>
        </w:tc>
      </w:tr>
      <w:tr w:rsidR="00970E59" w:rsidRPr="00E344C9" w14:paraId="3B9F141A" w14:textId="77777777" w:rsidTr="007C15C1">
        <w:tc>
          <w:tcPr>
            <w:tcW w:w="628" w:type="dxa"/>
          </w:tcPr>
          <w:p w14:paraId="6A7E0D8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8</w:t>
            </w:r>
          </w:p>
        </w:tc>
        <w:tc>
          <w:tcPr>
            <w:tcW w:w="3308" w:type="dxa"/>
          </w:tcPr>
          <w:p w14:paraId="00D9ED8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Строевые упражнения. Перекаты в группировки. ОРУ координационной сложности.</w:t>
            </w:r>
          </w:p>
        </w:tc>
        <w:tc>
          <w:tcPr>
            <w:tcW w:w="992" w:type="dxa"/>
          </w:tcPr>
          <w:p w14:paraId="4379323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B879B2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перекатов из положения лежа на спине в группировки. </w:t>
            </w:r>
          </w:p>
          <w:p w14:paraId="3C59120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виды группировок и перекатов. Соблюдать правила техники безопасности при выполнении акробатического упражнения.</w:t>
            </w:r>
          </w:p>
        </w:tc>
        <w:tc>
          <w:tcPr>
            <w:tcW w:w="5103" w:type="dxa"/>
          </w:tcPr>
          <w:p w14:paraId="4016242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2C751B0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239A738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74E93F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C8EBAEE"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AA5F46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tc>
      </w:tr>
      <w:tr w:rsidR="00970E59" w:rsidRPr="00E344C9" w14:paraId="79D7F410" w14:textId="77777777" w:rsidTr="007C15C1">
        <w:tc>
          <w:tcPr>
            <w:tcW w:w="628" w:type="dxa"/>
          </w:tcPr>
          <w:p w14:paraId="60D2F1C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9</w:t>
            </w:r>
          </w:p>
        </w:tc>
        <w:tc>
          <w:tcPr>
            <w:tcW w:w="3308" w:type="dxa"/>
          </w:tcPr>
          <w:p w14:paraId="1791377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Перекаты в группировки. ОРУ для коррекции нарушения осанки.</w:t>
            </w:r>
          </w:p>
        </w:tc>
        <w:tc>
          <w:tcPr>
            <w:tcW w:w="992" w:type="dxa"/>
          </w:tcPr>
          <w:p w14:paraId="39093B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247049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перекатов из положения лежа на спине в группировки. </w:t>
            </w:r>
          </w:p>
          <w:p w14:paraId="69877FF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Знать виды группировок и перекатов. Соблюдать правила техники безопасности при выполнении акробатического упражнения.</w:t>
            </w:r>
          </w:p>
        </w:tc>
        <w:tc>
          <w:tcPr>
            <w:tcW w:w="5103" w:type="dxa"/>
          </w:tcPr>
          <w:p w14:paraId="0E44737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Проявлять дисциплинированность, трудолюбие и упорство в достижении поставленных целей.</w:t>
            </w:r>
          </w:p>
          <w:p w14:paraId="730F063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Контролировать процесс и результаты свой деятельности.</w:t>
            </w:r>
          </w:p>
          <w:p w14:paraId="226EE96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13FC60C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41A1FD1"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943672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tc>
      </w:tr>
      <w:tr w:rsidR="00970E59" w:rsidRPr="00E344C9" w14:paraId="12A99A30" w14:textId="77777777" w:rsidTr="007C15C1">
        <w:tc>
          <w:tcPr>
            <w:tcW w:w="628" w:type="dxa"/>
          </w:tcPr>
          <w:p w14:paraId="6CBB07E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10</w:t>
            </w:r>
          </w:p>
        </w:tc>
        <w:tc>
          <w:tcPr>
            <w:tcW w:w="3308" w:type="dxa"/>
          </w:tcPr>
          <w:p w14:paraId="5E2B90D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Лазанье по гимнастической стенке Подтягивание в висе лежа согнувшись. ОРУ с обручами. Игра «Угадай, чей голосок»</w:t>
            </w:r>
          </w:p>
        </w:tc>
        <w:tc>
          <w:tcPr>
            <w:tcW w:w="992" w:type="dxa"/>
          </w:tcPr>
          <w:p w14:paraId="485FA90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8E411C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выполнения лазанья по гимнастической стенке. Взаимодействовать в парах и группах при разучивании и выполнении гимнастических упражнений. </w:t>
            </w:r>
          </w:p>
        </w:tc>
        <w:tc>
          <w:tcPr>
            <w:tcW w:w="5103" w:type="dxa"/>
          </w:tcPr>
          <w:p w14:paraId="008A43B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Оказывать помощь своим сверстникам.</w:t>
            </w:r>
          </w:p>
          <w:p w14:paraId="535500E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7F10589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3123606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53687F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80AF72F"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27B9817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анализ выполненных действий.</w:t>
            </w:r>
          </w:p>
        </w:tc>
      </w:tr>
      <w:tr w:rsidR="00970E59" w:rsidRPr="00E344C9" w14:paraId="4AA176E4" w14:textId="77777777" w:rsidTr="007C15C1">
        <w:tc>
          <w:tcPr>
            <w:tcW w:w="628" w:type="dxa"/>
          </w:tcPr>
          <w:p w14:paraId="0F8CEDF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11</w:t>
            </w:r>
          </w:p>
        </w:tc>
        <w:tc>
          <w:tcPr>
            <w:tcW w:w="3308" w:type="dxa"/>
          </w:tcPr>
          <w:p w14:paraId="2C92F8D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Лазанье по гимнастической скамейке. ОРУ для коррекции плоскостопия.</w:t>
            </w:r>
          </w:p>
        </w:tc>
        <w:tc>
          <w:tcPr>
            <w:tcW w:w="992" w:type="dxa"/>
          </w:tcPr>
          <w:p w14:paraId="1D6172E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E82BC9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лазанья по гимнастической скамейке. </w:t>
            </w:r>
          </w:p>
          <w:p w14:paraId="388B076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ОРУ.</w:t>
            </w:r>
          </w:p>
        </w:tc>
        <w:tc>
          <w:tcPr>
            <w:tcW w:w="5103" w:type="dxa"/>
          </w:tcPr>
          <w:p w14:paraId="48A742D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53BB54A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4AC10E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811D75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F7E375D"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781EA4B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970E59" w:rsidRPr="00E344C9" w14:paraId="3177AE9C" w14:textId="77777777" w:rsidTr="007C15C1">
        <w:tc>
          <w:tcPr>
            <w:tcW w:w="628" w:type="dxa"/>
          </w:tcPr>
          <w:p w14:paraId="2F5AD9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12</w:t>
            </w:r>
          </w:p>
        </w:tc>
        <w:tc>
          <w:tcPr>
            <w:tcW w:w="3308" w:type="dxa"/>
          </w:tcPr>
          <w:p w14:paraId="4B469C5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Строевые упражнения. Круговая тренировка по 5 станциям. Игра: «Пятнашки» различных видов, «Сова». ОРУ. </w:t>
            </w:r>
          </w:p>
        </w:tc>
        <w:tc>
          <w:tcPr>
            <w:tcW w:w="992" w:type="dxa"/>
          </w:tcPr>
          <w:p w14:paraId="6EE8D22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4D226F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строевые команды</w:t>
            </w:r>
          </w:p>
        </w:tc>
        <w:tc>
          <w:tcPr>
            <w:tcW w:w="5103" w:type="dxa"/>
          </w:tcPr>
          <w:p w14:paraId="3D2E7A1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B0DED5D"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057E7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67477E2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3CC0040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D6824B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lastRenderedPageBreak/>
              <w:t xml:space="preserve">Преодолевать трудности. </w:t>
            </w:r>
          </w:p>
          <w:p w14:paraId="0F545619"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74AD7A05" w14:textId="77777777" w:rsidTr="007C15C1">
        <w:tc>
          <w:tcPr>
            <w:tcW w:w="628" w:type="dxa"/>
          </w:tcPr>
          <w:p w14:paraId="577272F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13</w:t>
            </w:r>
          </w:p>
        </w:tc>
        <w:tc>
          <w:tcPr>
            <w:tcW w:w="3308" w:type="dxa"/>
          </w:tcPr>
          <w:p w14:paraId="5CB1FEF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Ходьба по рейке гимнастической скамейки. ОРУ координационной сложности. Игра «Бой петухов».</w:t>
            </w:r>
          </w:p>
        </w:tc>
        <w:tc>
          <w:tcPr>
            <w:tcW w:w="992" w:type="dxa"/>
          </w:tcPr>
          <w:p w14:paraId="3390411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01F1CD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качества координации при выполнении упражнений. </w:t>
            </w:r>
          </w:p>
          <w:p w14:paraId="04A2A1D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Выявлять характерные ошибки в выполнении упражнений. </w:t>
            </w:r>
          </w:p>
          <w:p w14:paraId="6E26F23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технику выполнения упражнений на гимнастических снарядах (гимнастическая скамейка).</w:t>
            </w:r>
          </w:p>
        </w:tc>
        <w:tc>
          <w:tcPr>
            <w:tcW w:w="5103" w:type="dxa"/>
          </w:tcPr>
          <w:p w14:paraId="67263A2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0911FC4"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A7C6DE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32903C1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25EE3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6D3E09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FFEFFEF"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3535CDB7" w14:textId="77777777" w:rsidTr="007C15C1">
        <w:tc>
          <w:tcPr>
            <w:tcW w:w="628" w:type="dxa"/>
          </w:tcPr>
          <w:p w14:paraId="3E2EF7F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14</w:t>
            </w:r>
          </w:p>
        </w:tc>
        <w:tc>
          <w:tcPr>
            <w:tcW w:w="3308" w:type="dxa"/>
          </w:tcPr>
          <w:p w14:paraId="2AEAC89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Гимнастическая полоса препятствий. </w:t>
            </w:r>
          </w:p>
          <w:p w14:paraId="0C1D51B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координационной сложности. Игра «Класс смирно»</w:t>
            </w:r>
          </w:p>
        </w:tc>
        <w:tc>
          <w:tcPr>
            <w:tcW w:w="992" w:type="dxa"/>
          </w:tcPr>
          <w:p w14:paraId="5BD4E10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0C9939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Преодолевать полосу препятствий. Уметь различать ошибки и их исправлять!</w:t>
            </w:r>
          </w:p>
        </w:tc>
        <w:tc>
          <w:tcPr>
            <w:tcW w:w="5103" w:type="dxa"/>
          </w:tcPr>
          <w:p w14:paraId="202F339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DD9E7E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BA1E1BB"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C5D9CD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3E57097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C133C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lastRenderedPageBreak/>
              <w:t xml:space="preserve">Преодолевать трудности. </w:t>
            </w:r>
          </w:p>
          <w:p w14:paraId="78FA4BA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0808BE38" w14:textId="77777777" w:rsidTr="007C15C1">
        <w:tc>
          <w:tcPr>
            <w:tcW w:w="628" w:type="dxa"/>
          </w:tcPr>
          <w:p w14:paraId="6C21C33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15</w:t>
            </w:r>
          </w:p>
        </w:tc>
        <w:tc>
          <w:tcPr>
            <w:tcW w:w="3308" w:type="dxa"/>
          </w:tcPr>
          <w:p w14:paraId="664AF7B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2"/>
                <w:sz w:val="24"/>
                <w:szCs w:val="24"/>
              </w:rPr>
              <w:t>Развитие равно</w:t>
            </w:r>
            <w:r w:rsidRPr="00E344C9">
              <w:rPr>
                <w:rFonts w:ascii="Times New Roman" w:eastAsia="Calibri" w:hAnsi="Times New Roman" w:cs="Times New Roman"/>
                <w:spacing w:val="-1"/>
                <w:sz w:val="24"/>
                <w:szCs w:val="24"/>
              </w:rPr>
              <w:t>весия в упраж</w:t>
            </w:r>
            <w:r w:rsidRPr="00E344C9">
              <w:rPr>
                <w:rFonts w:ascii="Times New Roman" w:eastAsia="Calibri" w:hAnsi="Times New Roman" w:cs="Times New Roman"/>
                <w:spacing w:val="-4"/>
                <w:sz w:val="24"/>
                <w:szCs w:val="24"/>
              </w:rPr>
              <w:t xml:space="preserve">нениях «цапля», </w:t>
            </w:r>
            <w:r w:rsidRPr="00E344C9">
              <w:rPr>
                <w:rFonts w:ascii="Times New Roman" w:eastAsia="Calibri" w:hAnsi="Times New Roman" w:cs="Times New Roman"/>
                <w:sz w:val="24"/>
                <w:szCs w:val="24"/>
              </w:rPr>
              <w:t xml:space="preserve">«ласточка». Разучивание </w:t>
            </w:r>
            <w:r w:rsidRPr="00E344C9">
              <w:rPr>
                <w:rFonts w:ascii="Times New Roman" w:eastAsia="Calibri" w:hAnsi="Times New Roman" w:cs="Times New Roman"/>
                <w:spacing w:val="-3"/>
                <w:sz w:val="24"/>
                <w:szCs w:val="24"/>
              </w:rPr>
              <w:t xml:space="preserve">игры «Прокати </w:t>
            </w:r>
            <w:r w:rsidRPr="00E344C9">
              <w:rPr>
                <w:rFonts w:ascii="Times New Roman" w:eastAsia="Calibri" w:hAnsi="Times New Roman" w:cs="Times New Roman"/>
                <w:spacing w:val="-1"/>
                <w:sz w:val="24"/>
                <w:szCs w:val="24"/>
              </w:rPr>
              <w:t>быстрее мяч».</w:t>
            </w:r>
          </w:p>
        </w:tc>
        <w:tc>
          <w:tcPr>
            <w:tcW w:w="992" w:type="dxa"/>
          </w:tcPr>
          <w:p w14:paraId="650ED0B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46A127E"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упражнения </w:t>
            </w:r>
            <w:r w:rsidRPr="00E344C9">
              <w:rPr>
                <w:rFonts w:ascii="Times New Roman" w:eastAsia="Calibri" w:hAnsi="Times New Roman" w:cs="Times New Roman"/>
                <w:spacing w:val="-5"/>
                <w:sz w:val="24"/>
                <w:szCs w:val="24"/>
              </w:rPr>
              <w:t xml:space="preserve">в равновесии </w:t>
            </w:r>
            <w:r w:rsidRPr="00E344C9">
              <w:rPr>
                <w:rFonts w:ascii="Times New Roman" w:eastAsia="Calibri" w:hAnsi="Times New Roman" w:cs="Times New Roman"/>
                <w:spacing w:val="-3"/>
                <w:sz w:val="24"/>
                <w:szCs w:val="24"/>
              </w:rPr>
              <w:t>на ограничен</w:t>
            </w:r>
            <w:r w:rsidRPr="00E344C9">
              <w:rPr>
                <w:rFonts w:ascii="Times New Roman" w:eastAsia="Calibri" w:hAnsi="Times New Roman" w:cs="Times New Roman"/>
                <w:sz w:val="24"/>
                <w:szCs w:val="24"/>
              </w:rPr>
              <w:t>ной опоре.</w:t>
            </w:r>
          </w:p>
          <w:p w14:paraId="7454119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w:t>
            </w:r>
            <w:r w:rsidRPr="00E344C9">
              <w:rPr>
                <w:rFonts w:ascii="Times New Roman" w:eastAsia="Calibri" w:hAnsi="Times New Roman" w:cs="Times New Roman"/>
                <w:spacing w:val="-1"/>
                <w:sz w:val="24"/>
                <w:szCs w:val="24"/>
              </w:rPr>
              <w:t>вать и проводить подвиж</w:t>
            </w:r>
            <w:r w:rsidRPr="00E344C9">
              <w:rPr>
                <w:rFonts w:ascii="Times New Roman" w:eastAsia="Calibri" w:hAnsi="Times New Roman" w:cs="Times New Roman"/>
                <w:sz w:val="24"/>
                <w:szCs w:val="24"/>
              </w:rPr>
              <w:t>ные игры</w:t>
            </w:r>
          </w:p>
        </w:tc>
        <w:tc>
          <w:tcPr>
            <w:tcW w:w="5103" w:type="dxa"/>
          </w:tcPr>
          <w:p w14:paraId="58348375"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Планировать свои действия в соответствии</w:t>
            </w:r>
          </w:p>
          <w:p w14:paraId="71A40E05"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pacing w:val="-1"/>
                <w:sz w:val="24"/>
                <w:szCs w:val="24"/>
              </w:rPr>
              <w:t>с поставленной задачей и условиями ее реализации.</w:t>
            </w:r>
          </w:p>
          <w:p w14:paraId="3DBAD2F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433B74F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B02120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97A4D2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3EF2E0E"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69C6BB3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970E59" w:rsidRPr="00E344C9" w14:paraId="5A3FE289" w14:textId="77777777" w:rsidTr="007C15C1">
        <w:tc>
          <w:tcPr>
            <w:tcW w:w="628" w:type="dxa"/>
          </w:tcPr>
          <w:p w14:paraId="5276154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16</w:t>
            </w:r>
          </w:p>
        </w:tc>
        <w:tc>
          <w:tcPr>
            <w:tcW w:w="3308" w:type="dxa"/>
          </w:tcPr>
          <w:p w14:paraId="171B21B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Совершенство</w:t>
            </w:r>
            <w:r w:rsidRPr="00E344C9">
              <w:rPr>
                <w:rFonts w:ascii="Times New Roman" w:eastAsia="Calibri" w:hAnsi="Times New Roman" w:cs="Times New Roman"/>
                <w:spacing w:val="-2"/>
                <w:sz w:val="24"/>
                <w:szCs w:val="24"/>
              </w:rPr>
              <w:t xml:space="preserve">вание техники </w:t>
            </w:r>
            <w:r w:rsidRPr="00E344C9">
              <w:rPr>
                <w:rFonts w:ascii="Times New Roman" w:eastAsia="Calibri" w:hAnsi="Times New Roman" w:cs="Times New Roman"/>
                <w:spacing w:val="-3"/>
                <w:sz w:val="24"/>
                <w:szCs w:val="24"/>
              </w:rPr>
              <w:t xml:space="preserve">кувырка вперед. </w:t>
            </w:r>
            <w:r w:rsidRPr="00E344C9">
              <w:rPr>
                <w:rFonts w:ascii="Times New Roman" w:eastAsia="Calibri" w:hAnsi="Times New Roman" w:cs="Times New Roman"/>
                <w:spacing w:val="-2"/>
                <w:sz w:val="24"/>
                <w:szCs w:val="24"/>
              </w:rPr>
              <w:t>Развитие коор</w:t>
            </w:r>
            <w:r w:rsidRPr="00E344C9">
              <w:rPr>
                <w:rFonts w:ascii="Times New Roman" w:eastAsia="Calibri" w:hAnsi="Times New Roman" w:cs="Times New Roman"/>
                <w:spacing w:val="-1"/>
                <w:sz w:val="24"/>
                <w:szCs w:val="24"/>
              </w:rPr>
              <w:t xml:space="preserve">динационных, </w:t>
            </w:r>
            <w:r w:rsidRPr="00E344C9">
              <w:rPr>
                <w:rFonts w:ascii="Times New Roman" w:eastAsia="Calibri" w:hAnsi="Times New Roman" w:cs="Times New Roman"/>
                <w:spacing w:val="-4"/>
                <w:sz w:val="24"/>
                <w:szCs w:val="24"/>
              </w:rPr>
              <w:t>скоростно-сило</w:t>
            </w:r>
            <w:r w:rsidRPr="00E344C9">
              <w:rPr>
                <w:rFonts w:ascii="Times New Roman" w:eastAsia="Calibri" w:hAnsi="Times New Roman" w:cs="Times New Roman"/>
                <w:spacing w:val="-2"/>
                <w:sz w:val="24"/>
                <w:szCs w:val="24"/>
              </w:rPr>
              <w:t>вых способно</w:t>
            </w:r>
            <w:r w:rsidRPr="00E344C9">
              <w:rPr>
                <w:rFonts w:ascii="Times New Roman" w:eastAsia="Calibri" w:hAnsi="Times New Roman" w:cs="Times New Roman"/>
                <w:spacing w:val="-1"/>
                <w:sz w:val="24"/>
                <w:szCs w:val="24"/>
              </w:rPr>
              <w:t xml:space="preserve">стей в круговой </w:t>
            </w:r>
            <w:r w:rsidRPr="00E344C9">
              <w:rPr>
                <w:rFonts w:ascii="Times New Roman" w:eastAsia="Calibri" w:hAnsi="Times New Roman" w:cs="Times New Roman"/>
                <w:sz w:val="24"/>
                <w:szCs w:val="24"/>
              </w:rPr>
              <w:t>тренировке. ОРУ.</w:t>
            </w:r>
          </w:p>
        </w:tc>
        <w:tc>
          <w:tcPr>
            <w:tcW w:w="992" w:type="dxa"/>
          </w:tcPr>
          <w:p w14:paraId="06E8D9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DE2299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w:t>
            </w:r>
            <w:r w:rsidRPr="00E344C9">
              <w:rPr>
                <w:rFonts w:ascii="Times New Roman" w:eastAsia="Calibri" w:hAnsi="Times New Roman" w:cs="Times New Roman"/>
                <w:spacing w:val="-1"/>
                <w:sz w:val="24"/>
                <w:szCs w:val="24"/>
              </w:rPr>
              <w:t>оординировать перемеще</w:t>
            </w:r>
            <w:r w:rsidRPr="00E344C9">
              <w:rPr>
                <w:rFonts w:ascii="Times New Roman" w:eastAsia="Calibri" w:hAnsi="Times New Roman" w:cs="Times New Roman"/>
                <w:spacing w:val="-2"/>
                <w:sz w:val="24"/>
                <w:szCs w:val="24"/>
              </w:rPr>
              <w:t>ние рук при вы</w:t>
            </w:r>
            <w:r w:rsidRPr="00E344C9">
              <w:rPr>
                <w:rFonts w:ascii="Times New Roman" w:eastAsia="Calibri" w:hAnsi="Times New Roman" w:cs="Times New Roman"/>
                <w:spacing w:val="-1"/>
                <w:sz w:val="24"/>
                <w:szCs w:val="24"/>
              </w:rPr>
              <w:t>полнении ку</w:t>
            </w:r>
            <w:r w:rsidRPr="00E344C9">
              <w:rPr>
                <w:rFonts w:ascii="Times New Roman" w:eastAsia="Calibri" w:hAnsi="Times New Roman" w:cs="Times New Roman"/>
                <w:spacing w:val="-2"/>
                <w:sz w:val="24"/>
                <w:szCs w:val="24"/>
              </w:rPr>
              <w:t>вырка вперед;</w:t>
            </w:r>
          </w:p>
          <w:p w14:paraId="58623D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1"/>
                <w:sz w:val="24"/>
                <w:szCs w:val="24"/>
              </w:rPr>
              <w:t>правила преду</w:t>
            </w:r>
            <w:r w:rsidRPr="00E344C9">
              <w:rPr>
                <w:rFonts w:ascii="Times New Roman" w:eastAsia="Calibri" w:hAnsi="Times New Roman" w:cs="Times New Roman"/>
                <w:sz w:val="24"/>
                <w:szCs w:val="24"/>
              </w:rPr>
              <w:t xml:space="preserve">преждения травматизма </w:t>
            </w:r>
            <w:r w:rsidRPr="00E344C9">
              <w:rPr>
                <w:rFonts w:ascii="Times New Roman" w:eastAsia="Calibri" w:hAnsi="Times New Roman" w:cs="Times New Roman"/>
                <w:spacing w:val="-1"/>
                <w:sz w:val="24"/>
                <w:szCs w:val="24"/>
              </w:rPr>
              <w:t>во время заня</w:t>
            </w:r>
            <w:r w:rsidRPr="00E344C9">
              <w:rPr>
                <w:rFonts w:ascii="Times New Roman" w:eastAsia="Calibri" w:hAnsi="Times New Roman" w:cs="Times New Roman"/>
                <w:spacing w:val="-3"/>
                <w:sz w:val="24"/>
                <w:szCs w:val="24"/>
              </w:rPr>
              <w:t>тий физически</w:t>
            </w:r>
            <w:r w:rsidRPr="00E344C9">
              <w:rPr>
                <w:rFonts w:ascii="Times New Roman" w:eastAsia="Calibri" w:hAnsi="Times New Roman" w:cs="Times New Roman"/>
                <w:spacing w:val="-1"/>
                <w:sz w:val="24"/>
                <w:szCs w:val="24"/>
              </w:rPr>
              <w:t xml:space="preserve">ми </w:t>
            </w:r>
            <w:r w:rsidRPr="00E344C9">
              <w:rPr>
                <w:rFonts w:ascii="Times New Roman" w:eastAsia="Calibri" w:hAnsi="Times New Roman" w:cs="Times New Roman"/>
                <w:spacing w:val="-1"/>
                <w:sz w:val="24"/>
                <w:szCs w:val="24"/>
              </w:rPr>
              <w:lastRenderedPageBreak/>
              <w:t>упражнени</w:t>
            </w:r>
            <w:r w:rsidRPr="00E344C9">
              <w:rPr>
                <w:rFonts w:ascii="Times New Roman" w:eastAsia="Calibri" w:hAnsi="Times New Roman" w:cs="Times New Roman"/>
                <w:sz w:val="24"/>
                <w:szCs w:val="24"/>
              </w:rPr>
              <w:t>ями</w:t>
            </w:r>
          </w:p>
        </w:tc>
        <w:tc>
          <w:tcPr>
            <w:tcW w:w="5103" w:type="dxa"/>
          </w:tcPr>
          <w:p w14:paraId="4BCDFD16"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lastRenderedPageBreak/>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3873002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2"/>
                <w:sz w:val="24"/>
                <w:szCs w:val="24"/>
              </w:rPr>
              <w:t>Осущест</w:t>
            </w:r>
            <w:r w:rsidRPr="00E344C9">
              <w:rPr>
                <w:rFonts w:ascii="Times New Roman" w:eastAsia="Calibri" w:hAnsi="Times New Roman" w:cs="Times New Roman"/>
                <w:sz w:val="24"/>
                <w:szCs w:val="24"/>
              </w:rPr>
              <w:t>влять итоговый и пошаговый контроль.</w:t>
            </w:r>
          </w:p>
          <w:p w14:paraId="2ED96C6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620608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p w14:paraId="0324860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B36394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B3B2A66" w14:textId="77777777" w:rsidTr="007C15C1">
        <w:tc>
          <w:tcPr>
            <w:tcW w:w="628" w:type="dxa"/>
          </w:tcPr>
          <w:p w14:paraId="5FE283C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17</w:t>
            </w:r>
          </w:p>
        </w:tc>
        <w:tc>
          <w:tcPr>
            <w:tcW w:w="3308" w:type="dxa"/>
          </w:tcPr>
          <w:p w14:paraId="0FE6334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Гимнастический мост. </w:t>
            </w:r>
          </w:p>
          <w:p w14:paraId="0D48DC7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для коррекции нарушений функции равновесия. </w:t>
            </w:r>
          </w:p>
        </w:tc>
        <w:tc>
          <w:tcPr>
            <w:tcW w:w="992" w:type="dxa"/>
          </w:tcPr>
          <w:p w14:paraId="3F3DABC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BF2B04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технику гимнастического моста и уметь его выполнять. Проявлять качества силы, координации, выносливости при выполнении лазания по гимнастической скамейке.</w:t>
            </w:r>
          </w:p>
          <w:p w14:paraId="686171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Выявлять и характеризовать ошибки при выполнении гимнастических упражнений.</w:t>
            </w:r>
          </w:p>
        </w:tc>
        <w:tc>
          <w:tcPr>
            <w:tcW w:w="5103" w:type="dxa"/>
          </w:tcPr>
          <w:p w14:paraId="7D41AB5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B5615D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08FF993"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E663F8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33A0616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AC4B4C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7574D3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5161B35A" w14:textId="77777777" w:rsidTr="007C15C1">
        <w:tc>
          <w:tcPr>
            <w:tcW w:w="628" w:type="dxa"/>
          </w:tcPr>
          <w:p w14:paraId="37D673F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18</w:t>
            </w:r>
          </w:p>
        </w:tc>
        <w:tc>
          <w:tcPr>
            <w:tcW w:w="3308" w:type="dxa"/>
          </w:tcPr>
          <w:p w14:paraId="392B3CD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Акробатическая комбинация. ОРУ. Игра “Посадка картофеля”, «Угадай, кто подходил».</w:t>
            </w:r>
          </w:p>
        </w:tc>
        <w:tc>
          <w:tcPr>
            <w:tcW w:w="992" w:type="dxa"/>
          </w:tcPr>
          <w:p w14:paraId="4ACAF9B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7DA14D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акробатические комбинации. </w:t>
            </w:r>
          </w:p>
          <w:p w14:paraId="345DE9D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в парах и группах при выполнении акробатических комбинаций.</w:t>
            </w:r>
          </w:p>
        </w:tc>
        <w:tc>
          <w:tcPr>
            <w:tcW w:w="5103" w:type="dxa"/>
          </w:tcPr>
          <w:p w14:paraId="11E0113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Оказывать помощь своим сверстникам.</w:t>
            </w:r>
          </w:p>
          <w:p w14:paraId="5C00D1A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2677E4B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608EDDC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Взаимодействовать со сверстниками и </w:t>
            </w:r>
            <w:r w:rsidRPr="00E344C9">
              <w:rPr>
                <w:rFonts w:ascii="Times New Roman" w:eastAsia="Calibri" w:hAnsi="Times New Roman" w:cs="Times New Roman"/>
                <w:sz w:val="24"/>
                <w:szCs w:val="24"/>
              </w:rPr>
              <w:lastRenderedPageBreak/>
              <w:t>взрослыми в учебной деятельности.</w:t>
            </w:r>
          </w:p>
          <w:p w14:paraId="63E01C0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27A0EE00"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63D7303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970E59" w:rsidRPr="00E344C9" w14:paraId="0F6A1915" w14:textId="77777777" w:rsidTr="007C15C1">
        <w:tc>
          <w:tcPr>
            <w:tcW w:w="628" w:type="dxa"/>
          </w:tcPr>
          <w:p w14:paraId="2C2A69D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19</w:t>
            </w:r>
          </w:p>
        </w:tc>
        <w:tc>
          <w:tcPr>
            <w:tcW w:w="3308" w:type="dxa"/>
          </w:tcPr>
          <w:p w14:paraId="722A8D3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Кувырок вперед из упора присев. </w:t>
            </w:r>
          </w:p>
          <w:p w14:paraId="6578F88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Строевые упражнения. </w:t>
            </w:r>
          </w:p>
        </w:tc>
        <w:tc>
          <w:tcPr>
            <w:tcW w:w="992" w:type="dxa"/>
          </w:tcPr>
          <w:p w14:paraId="6CE2789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739A2E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кувырок вперед из упора присев.</w:t>
            </w:r>
          </w:p>
        </w:tc>
        <w:tc>
          <w:tcPr>
            <w:tcW w:w="5103" w:type="dxa"/>
          </w:tcPr>
          <w:p w14:paraId="092C6F6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Оказывать помощь своим сверстникам.</w:t>
            </w:r>
          </w:p>
          <w:p w14:paraId="08B9E42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5E72BF6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7325A95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6DE16B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1196509"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1645D0D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970E59" w:rsidRPr="00E344C9" w14:paraId="33DDB138" w14:textId="77777777" w:rsidTr="007C15C1">
        <w:tc>
          <w:tcPr>
            <w:tcW w:w="628" w:type="dxa"/>
          </w:tcPr>
          <w:p w14:paraId="745104F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20</w:t>
            </w:r>
          </w:p>
        </w:tc>
        <w:tc>
          <w:tcPr>
            <w:tcW w:w="3308" w:type="dxa"/>
          </w:tcPr>
          <w:p w14:paraId="63380C0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 xml:space="preserve">Кувырок в сторону. </w:t>
            </w:r>
            <w:r w:rsidRPr="00E344C9">
              <w:rPr>
                <w:rFonts w:ascii="Times New Roman" w:eastAsia="Calibri" w:hAnsi="Times New Roman" w:cs="Times New Roman"/>
                <w:sz w:val="24"/>
                <w:szCs w:val="24"/>
              </w:rPr>
              <w:t xml:space="preserve">Акробатические соединения </w:t>
            </w:r>
            <w:r w:rsidRPr="00E344C9">
              <w:rPr>
                <w:rFonts w:ascii="Times New Roman" w:eastAsia="Calibri" w:hAnsi="Times New Roman" w:cs="Times New Roman"/>
                <w:sz w:val="24"/>
                <w:szCs w:val="24"/>
              </w:rPr>
              <w:lastRenderedPageBreak/>
              <w:t xml:space="preserve">из разученных элементов. </w:t>
            </w:r>
          </w:p>
          <w:p w14:paraId="783297C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со скакалками. </w:t>
            </w:r>
          </w:p>
        </w:tc>
        <w:tc>
          <w:tcPr>
            <w:tcW w:w="992" w:type="dxa"/>
          </w:tcPr>
          <w:p w14:paraId="47F667D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52FA915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качества координации при выполнении упражнений. </w:t>
            </w:r>
          </w:p>
          <w:p w14:paraId="71A5FE6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Выявлять характерные ошибки в выполнении упражнений.</w:t>
            </w:r>
          </w:p>
          <w:p w14:paraId="081DD32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технику выполнения упражнений на гимнастических снарядах (гимнастическая скамейка).</w:t>
            </w:r>
          </w:p>
        </w:tc>
        <w:tc>
          <w:tcPr>
            <w:tcW w:w="5103" w:type="dxa"/>
          </w:tcPr>
          <w:p w14:paraId="7B39F38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взаимоконтроль и взаимопомощь по ходу выполнения задания.</w:t>
            </w:r>
          </w:p>
          <w:p w14:paraId="7941628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5C6CD97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56E0562B"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7568D9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4E825E6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A6D589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FEC35E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E845CD9" w14:textId="77777777" w:rsidTr="007C15C1">
        <w:tc>
          <w:tcPr>
            <w:tcW w:w="628" w:type="dxa"/>
          </w:tcPr>
          <w:p w14:paraId="5AE48F4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21</w:t>
            </w:r>
          </w:p>
        </w:tc>
        <w:tc>
          <w:tcPr>
            <w:tcW w:w="3308" w:type="dxa"/>
          </w:tcPr>
          <w:p w14:paraId="0D5A74A3"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 xml:space="preserve">Кувырок вперед. </w:t>
            </w:r>
          </w:p>
          <w:p w14:paraId="623947C3"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 xml:space="preserve">ОРУ для коррекции плоскостопия. </w:t>
            </w:r>
          </w:p>
          <w:p w14:paraId="4A82E6A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Игра «Угадай, кто подходил». </w:t>
            </w:r>
          </w:p>
        </w:tc>
        <w:tc>
          <w:tcPr>
            <w:tcW w:w="992" w:type="dxa"/>
          </w:tcPr>
          <w:p w14:paraId="1AD81E5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011B35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Выявлять и характеризовать ошибки при выполнении акробатических комбинаций.</w:t>
            </w:r>
          </w:p>
        </w:tc>
        <w:tc>
          <w:tcPr>
            <w:tcW w:w="5103" w:type="dxa"/>
          </w:tcPr>
          <w:p w14:paraId="721B185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481400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D8253F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4BDB00A5"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BB4875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7B906C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lastRenderedPageBreak/>
              <w:t xml:space="preserve">Преодолевать трудности. </w:t>
            </w:r>
          </w:p>
          <w:p w14:paraId="2046930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bl>
    <w:p w14:paraId="46EAC5BA"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p w14:paraId="37B042B1"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b/>
          <w:sz w:val="24"/>
          <w:szCs w:val="24"/>
        </w:rPr>
      </w:pPr>
      <w:r w:rsidRPr="00E344C9">
        <w:rPr>
          <w:rStyle w:val="c0"/>
          <w:rFonts w:ascii="Times New Roman" w:eastAsia="Calibri" w:hAnsi="Times New Roman" w:cs="Times New Roman"/>
          <w:sz w:val="24"/>
          <w:szCs w:val="24"/>
          <w:lang w:val="en-US"/>
        </w:rPr>
        <w:t>III</w:t>
      </w:r>
      <w:r w:rsidRPr="00E344C9">
        <w:rPr>
          <w:rStyle w:val="c0"/>
          <w:rFonts w:ascii="Times New Roman" w:eastAsia="Calibri" w:hAnsi="Times New Roman" w:cs="Times New Roman"/>
          <w:sz w:val="24"/>
          <w:szCs w:val="24"/>
        </w:rPr>
        <w:t xml:space="preserve"> четверть – 30 часов</w:t>
      </w:r>
    </w:p>
    <w:p w14:paraId="7FFB5D22"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3307"/>
        <w:gridCol w:w="992"/>
        <w:gridCol w:w="3969"/>
        <w:gridCol w:w="5103"/>
      </w:tblGrid>
      <w:tr w:rsidR="00970E59" w:rsidRPr="00E344C9" w14:paraId="31CFCAAE" w14:textId="77777777" w:rsidTr="006757A2">
        <w:tc>
          <w:tcPr>
            <w:tcW w:w="629" w:type="dxa"/>
            <w:vAlign w:val="center"/>
          </w:tcPr>
          <w:p w14:paraId="6930E393"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 п/п</w:t>
            </w:r>
          </w:p>
        </w:tc>
        <w:tc>
          <w:tcPr>
            <w:tcW w:w="3307" w:type="dxa"/>
            <w:vAlign w:val="center"/>
          </w:tcPr>
          <w:p w14:paraId="139772EB"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Тема</w:t>
            </w:r>
          </w:p>
        </w:tc>
        <w:tc>
          <w:tcPr>
            <w:tcW w:w="992" w:type="dxa"/>
            <w:vAlign w:val="center"/>
          </w:tcPr>
          <w:p w14:paraId="34206628"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hAnsi="Times New Roman" w:cs="Times New Roman"/>
                <w:b/>
                <w:bCs/>
                <w:sz w:val="24"/>
                <w:szCs w:val="24"/>
              </w:rPr>
              <w:t>Кол-во часов</w:t>
            </w:r>
          </w:p>
        </w:tc>
        <w:tc>
          <w:tcPr>
            <w:tcW w:w="3969" w:type="dxa"/>
            <w:vAlign w:val="center"/>
          </w:tcPr>
          <w:p w14:paraId="59FBDCA1"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Результаты</w:t>
            </w:r>
          </w:p>
        </w:tc>
        <w:tc>
          <w:tcPr>
            <w:tcW w:w="5103" w:type="dxa"/>
            <w:vAlign w:val="center"/>
          </w:tcPr>
          <w:p w14:paraId="2E4BECFF"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Характеристика деятельности обучающихся</w:t>
            </w:r>
          </w:p>
        </w:tc>
      </w:tr>
      <w:tr w:rsidR="00970E59" w:rsidRPr="00E344C9" w14:paraId="765E3D49" w14:textId="77777777" w:rsidTr="006757A2">
        <w:tc>
          <w:tcPr>
            <w:tcW w:w="14000" w:type="dxa"/>
            <w:gridSpan w:val="5"/>
          </w:tcPr>
          <w:p w14:paraId="0B9F3919"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Подвижные игры на основе баскетбола - 20 ч.</w:t>
            </w:r>
          </w:p>
        </w:tc>
      </w:tr>
      <w:tr w:rsidR="00970E59" w:rsidRPr="00E344C9" w14:paraId="0DA8D04A" w14:textId="77777777" w:rsidTr="006757A2">
        <w:tc>
          <w:tcPr>
            <w:tcW w:w="629" w:type="dxa"/>
          </w:tcPr>
          <w:p w14:paraId="1862051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307" w:type="dxa"/>
          </w:tcPr>
          <w:p w14:paraId="036B237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Строевые команды. ОРУ.</w:t>
            </w:r>
          </w:p>
        </w:tc>
        <w:tc>
          <w:tcPr>
            <w:tcW w:w="992" w:type="dxa"/>
          </w:tcPr>
          <w:p w14:paraId="403B943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8B11C7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технику безопасности на занятиях подвижными и спортивными играми.</w:t>
            </w:r>
          </w:p>
          <w:p w14:paraId="4D9D634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Рассчитываться на первый-второй, выполнять команды «Смирно!», «Вольно!».</w:t>
            </w:r>
          </w:p>
        </w:tc>
        <w:tc>
          <w:tcPr>
            <w:tcW w:w="5103" w:type="dxa"/>
          </w:tcPr>
          <w:p w14:paraId="29F5C20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Строить речевые высказывания в устной форме. Взаимодействовать со сверстниками и взрослыми в учебной деятельности.</w:t>
            </w:r>
          </w:p>
          <w:p w14:paraId="542070D6"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B959EB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35F72F5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66E1154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3F9D60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2949BD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A2B640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5944AFB0" w14:textId="77777777" w:rsidTr="006757A2">
        <w:tc>
          <w:tcPr>
            <w:tcW w:w="629" w:type="dxa"/>
          </w:tcPr>
          <w:p w14:paraId="204B616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w:t>
            </w:r>
          </w:p>
        </w:tc>
        <w:tc>
          <w:tcPr>
            <w:tcW w:w="3307" w:type="dxa"/>
          </w:tcPr>
          <w:p w14:paraId="06E480F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Совершенствование основной стойки и </w:t>
            </w:r>
            <w:r w:rsidRPr="00E344C9">
              <w:rPr>
                <w:rFonts w:ascii="Times New Roman" w:eastAsia="Calibri" w:hAnsi="Times New Roman" w:cs="Times New Roman"/>
                <w:sz w:val="24"/>
                <w:szCs w:val="24"/>
              </w:rPr>
              <w:lastRenderedPageBreak/>
              <w:t>передвижение баскетболиста приставным шагом.</w:t>
            </w:r>
          </w:p>
        </w:tc>
        <w:tc>
          <w:tcPr>
            <w:tcW w:w="992" w:type="dxa"/>
          </w:tcPr>
          <w:p w14:paraId="07334CD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5617527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стойку баскетболиста и его передвижение приставным </w:t>
            </w:r>
            <w:r w:rsidRPr="00E344C9">
              <w:rPr>
                <w:rFonts w:ascii="Times New Roman" w:eastAsia="Calibri" w:hAnsi="Times New Roman" w:cs="Times New Roman"/>
                <w:sz w:val="24"/>
                <w:szCs w:val="24"/>
              </w:rPr>
              <w:lastRenderedPageBreak/>
              <w:t>шагом.</w:t>
            </w:r>
          </w:p>
        </w:tc>
        <w:tc>
          <w:tcPr>
            <w:tcW w:w="5103" w:type="dxa"/>
          </w:tcPr>
          <w:p w14:paraId="57C32C7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Строить речевые высказывания в устной форме. Взаимодействовать со сверстниками и </w:t>
            </w:r>
            <w:r w:rsidRPr="00E344C9">
              <w:rPr>
                <w:rFonts w:ascii="Times New Roman" w:eastAsia="Calibri" w:hAnsi="Times New Roman" w:cs="Times New Roman"/>
                <w:sz w:val="24"/>
                <w:szCs w:val="24"/>
              </w:rPr>
              <w:lastRenderedPageBreak/>
              <w:t>взрослыми в учебной деятельности.</w:t>
            </w:r>
          </w:p>
          <w:p w14:paraId="758EBD61"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00429C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3AC279C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51C7792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C7FA00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72B756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0501A68B" w14:textId="77777777" w:rsidTr="006757A2">
        <w:tc>
          <w:tcPr>
            <w:tcW w:w="629" w:type="dxa"/>
          </w:tcPr>
          <w:p w14:paraId="3B14CBB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3</w:t>
            </w:r>
          </w:p>
        </w:tc>
        <w:tc>
          <w:tcPr>
            <w:tcW w:w="3307" w:type="dxa"/>
          </w:tcPr>
          <w:p w14:paraId="27D881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Ловля и передача мяча. Эстафеты с мячами. Игра «Вызов номер».</w:t>
            </w:r>
          </w:p>
        </w:tc>
        <w:tc>
          <w:tcPr>
            <w:tcW w:w="992" w:type="dxa"/>
          </w:tcPr>
          <w:p w14:paraId="37F775A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B6950A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ОРУ. </w:t>
            </w:r>
          </w:p>
          <w:p w14:paraId="0247C70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ловлю и передачу мяча. Выполнять подводящие упражнения.</w:t>
            </w:r>
          </w:p>
        </w:tc>
        <w:tc>
          <w:tcPr>
            <w:tcW w:w="5103" w:type="dxa"/>
          </w:tcPr>
          <w:p w14:paraId="16AA048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137D3586"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57B04C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1B745CB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5A15479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D697D9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30514F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0DA9FB28" w14:textId="77777777" w:rsidTr="006757A2">
        <w:tc>
          <w:tcPr>
            <w:tcW w:w="629" w:type="dxa"/>
          </w:tcPr>
          <w:p w14:paraId="2B5EC41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4</w:t>
            </w:r>
          </w:p>
        </w:tc>
        <w:tc>
          <w:tcPr>
            <w:tcW w:w="3307" w:type="dxa"/>
          </w:tcPr>
          <w:p w14:paraId="6D94820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Ловля и передача мяча в движении. Ведение на месте Броски в цель (кольцо, щит, </w:t>
            </w:r>
            <w:r w:rsidRPr="00E344C9">
              <w:rPr>
                <w:rFonts w:ascii="Times New Roman" w:eastAsia="Calibri" w:hAnsi="Times New Roman" w:cs="Times New Roman"/>
                <w:sz w:val="24"/>
                <w:szCs w:val="24"/>
              </w:rPr>
              <w:lastRenderedPageBreak/>
              <w:t xml:space="preserve">мишень). ОРУ. </w:t>
            </w:r>
          </w:p>
          <w:p w14:paraId="754D868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Игра «Передал – садись». Развитие координационных способностей </w:t>
            </w:r>
          </w:p>
        </w:tc>
        <w:tc>
          <w:tcPr>
            <w:tcW w:w="992" w:type="dxa"/>
          </w:tcPr>
          <w:p w14:paraId="3A2E112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1454DC9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движения при перебрасывании мяча одной рукой и ловить его двумя руками.</w:t>
            </w:r>
          </w:p>
        </w:tc>
        <w:tc>
          <w:tcPr>
            <w:tcW w:w="5103" w:type="dxa"/>
          </w:tcPr>
          <w:p w14:paraId="16A0258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18CCE2F2"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 xml:space="preserve">любие </w:t>
            </w:r>
            <w:r w:rsidRPr="00E344C9">
              <w:rPr>
                <w:rFonts w:ascii="Times New Roman" w:hAnsi="Times New Roman" w:cs="Times New Roman"/>
                <w:sz w:val="24"/>
                <w:szCs w:val="24"/>
              </w:rPr>
              <w:lastRenderedPageBreak/>
              <w:t>и упорство в достижении поставленных целей.</w:t>
            </w:r>
          </w:p>
          <w:p w14:paraId="072B202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1C7D418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0C4784D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EC06A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6C2790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14A8F891" w14:textId="77777777" w:rsidTr="006757A2">
        <w:tc>
          <w:tcPr>
            <w:tcW w:w="629" w:type="dxa"/>
          </w:tcPr>
          <w:p w14:paraId="4D14D97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5</w:t>
            </w:r>
          </w:p>
        </w:tc>
        <w:tc>
          <w:tcPr>
            <w:tcW w:w="3307" w:type="dxa"/>
          </w:tcPr>
          <w:p w14:paraId="33E6887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Бросок набивного мяча от груди. Передача и ловля мяча двумя руками от груди. ОРУ. Развитие ловкости. Игра «Охотники и утки».</w:t>
            </w:r>
          </w:p>
        </w:tc>
        <w:tc>
          <w:tcPr>
            <w:tcW w:w="992" w:type="dxa"/>
          </w:tcPr>
          <w:p w14:paraId="2E0DEA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6E98C2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комплекс ОРУ. Демонстрировать передачу и ловлю двумя руками, от груди. </w:t>
            </w:r>
          </w:p>
          <w:p w14:paraId="28B2D71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подводящие упражнения.</w:t>
            </w:r>
          </w:p>
        </w:tc>
        <w:tc>
          <w:tcPr>
            <w:tcW w:w="5103" w:type="dxa"/>
          </w:tcPr>
          <w:p w14:paraId="6FF1564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888D1D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3E70756"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61114D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FC7B6A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5BB65D0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E1C099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C3985FF" w14:textId="77777777" w:rsidTr="006757A2">
        <w:tc>
          <w:tcPr>
            <w:tcW w:w="629" w:type="dxa"/>
          </w:tcPr>
          <w:p w14:paraId="31549F5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6</w:t>
            </w:r>
          </w:p>
        </w:tc>
        <w:tc>
          <w:tcPr>
            <w:tcW w:w="3307" w:type="dxa"/>
          </w:tcPr>
          <w:p w14:paraId="16712C6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в парах. Ловля и передача мяча в движении. </w:t>
            </w:r>
            <w:r w:rsidRPr="00E344C9">
              <w:rPr>
                <w:rFonts w:ascii="Times New Roman" w:eastAsia="Calibri" w:hAnsi="Times New Roman" w:cs="Times New Roman"/>
                <w:sz w:val="24"/>
                <w:szCs w:val="24"/>
              </w:rPr>
              <w:lastRenderedPageBreak/>
              <w:t>Развитие координации движений. Игра «Охотники и утки».</w:t>
            </w:r>
          </w:p>
        </w:tc>
        <w:tc>
          <w:tcPr>
            <w:tcW w:w="992" w:type="dxa"/>
          </w:tcPr>
          <w:p w14:paraId="0EC0A7C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0FF0967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уметь выполнять ловлю и передачу мяча в движении.</w:t>
            </w:r>
          </w:p>
        </w:tc>
        <w:tc>
          <w:tcPr>
            <w:tcW w:w="5103" w:type="dxa"/>
          </w:tcPr>
          <w:p w14:paraId="1BCA318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6DA9BA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взаимоконтроль и взаимопомощь по ходу выполнения задания.</w:t>
            </w:r>
          </w:p>
          <w:p w14:paraId="7B9305F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2582DC4"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BE0A70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14745D7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F3227E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231669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5F5A6F46" w14:textId="77777777" w:rsidTr="006757A2">
        <w:tc>
          <w:tcPr>
            <w:tcW w:w="629" w:type="dxa"/>
          </w:tcPr>
          <w:p w14:paraId="55D66AF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7</w:t>
            </w:r>
          </w:p>
        </w:tc>
        <w:tc>
          <w:tcPr>
            <w:tcW w:w="3307" w:type="dxa"/>
          </w:tcPr>
          <w:p w14:paraId="1DD36692"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Ловля и передача мяча в движении. Ведение на месте правой и левой рукой в движении шагом и бегом. Броски в цель</w:t>
            </w:r>
          </w:p>
        </w:tc>
        <w:tc>
          <w:tcPr>
            <w:tcW w:w="992" w:type="dxa"/>
          </w:tcPr>
          <w:p w14:paraId="5212AF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1EE3CB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выполнять ловлю и передачу мяча в движении.</w:t>
            </w:r>
          </w:p>
        </w:tc>
        <w:tc>
          <w:tcPr>
            <w:tcW w:w="5103" w:type="dxa"/>
          </w:tcPr>
          <w:p w14:paraId="1B9CD12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A10FC1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8A300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0619BA7"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B9D027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p w14:paraId="2174CDA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9013BA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1693173B" w14:textId="77777777" w:rsidTr="006757A2">
        <w:tc>
          <w:tcPr>
            <w:tcW w:w="629" w:type="dxa"/>
          </w:tcPr>
          <w:p w14:paraId="2B6BC91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8</w:t>
            </w:r>
          </w:p>
        </w:tc>
        <w:tc>
          <w:tcPr>
            <w:tcW w:w="3307" w:type="dxa"/>
          </w:tcPr>
          <w:p w14:paraId="610D559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Бро</w:t>
            </w:r>
            <w:r w:rsidRPr="00E344C9">
              <w:rPr>
                <w:rFonts w:ascii="Times New Roman" w:eastAsia="Calibri" w:hAnsi="Times New Roman" w:cs="Times New Roman"/>
                <w:sz w:val="24"/>
                <w:szCs w:val="24"/>
              </w:rPr>
              <w:t xml:space="preserve">сок и ловля мяча в паре. </w:t>
            </w:r>
            <w:r w:rsidRPr="00E344C9">
              <w:rPr>
                <w:rFonts w:ascii="Times New Roman" w:eastAsia="Calibri" w:hAnsi="Times New Roman" w:cs="Times New Roman"/>
                <w:spacing w:val="-3"/>
                <w:sz w:val="24"/>
                <w:szCs w:val="24"/>
              </w:rPr>
              <w:t xml:space="preserve">Подвижная игра </w:t>
            </w:r>
            <w:r w:rsidRPr="00E344C9">
              <w:rPr>
                <w:rFonts w:ascii="Times New Roman" w:eastAsia="Calibri" w:hAnsi="Times New Roman" w:cs="Times New Roman"/>
                <w:spacing w:val="-2"/>
                <w:sz w:val="24"/>
                <w:szCs w:val="24"/>
              </w:rPr>
              <w:t>«Мяч соседу». ОРУ.</w:t>
            </w:r>
          </w:p>
        </w:tc>
        <w:tc>
          <w:tcPr>
            <w:tcW w:w="992" w:type="dxa"/>
          </w:tcPr>
          <w:p w14:paraId="57992F1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AB13A4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4"/>
                <w:sz w:val="24"/>
                <w:szCs w:val="24"/>
              </w:rPr>
              <w:t>правила взаи</w:t>
            </w:r>
            <w:r w:rsidRPr="00E344C9">
              <w:rPr>
                <w:rFonts w:ascii="Times New Roman" w:eastAsia="Calibri" w:hAnsi="Times New Roman" w:cs="Times New Roman"/>
                <w:sz w:val="24"/>
                <w:szCs w:val="24"/>
              </w:rPr>
              <w:t>модействия</w:t>
            </w:r>
          </w:p>
          <w:p w14:paraId="6C15D8A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 партнером;</w:t>
            </w:r>
          </w:p>
          <w:p w14:paraId="1D26AD6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5"/>
                <w:sz w:val="24"/>
                <w:szCs w:val="24"/>
              </w:rPr>
              <w:t>организовы</w:t>
            </w:r>
            <w:r w:rsidRPr="00E344C9">
              <w:rPr>
                <w:rFonts w:ascii="Times New Roman" w:eastAsia="Calibri" w:hAnsi="Times New Roman" w:cs="Times New Roman"/>
                <w:spacing w:val="-3"/>
                <w:sz w:val="24"/>
                <w:szCs w:val="24"/>
              </w:rPr>
              <w:t>вать и прово</w:t>
            </w:r>
            <w:r w:rsidRPr="00E344C9">
              <w:rPr>
                <w:rFonts w:ascii="Times New Roman" w:eastAsia="Calibri" w:hAnsi="Times New Roman" w:cs="Times New Roman"/>
                <w:spacing w:val="-2"/>
                <w:sz w:val="24"/>
                <w:szCs w:val="24"/>
              </w:rPr>
              <w:t>дить подвиж</w:t>
            </w:r>
            <w:r w:rsidRPr="00E344C9">
              <w:rPr>
                <w:rFonts w:ascii="Times New Roman" w:eastAsia="Calibri" w:hAnsi="Times New Roman" w:cs="Times New Roman"/>
                <w:sz w:val="24"/>
                <w:szCs w:val="24"/>
              </w:rPr>
              <w:t>ные игры</w:t>
            </w:r>
          </w:p>
        </w:tc>
        <w:tc>
          <w:tcPr>
            <w:tcW w:w="5103" w:type="dxa"/>
          </w:tcPr>
          <w:p w14:paraId="6FD8388A"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54FDEF5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CD36A9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5AE07F7"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0745D0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B21CEA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B00BE5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2BEF6DB1" w14:textId="77777777" w:rsidTr="006757A2">
        <w:tc>
          <w:tcPr>
            <w:tcW w:w="629" w:type="dxa"/>
          </w:tcPr>
          <w:p w14:paraId="23EEDD3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9</w:t>
            </w:r>
          </w:p>
        </w:tc>
        <w:tc>
          <w:tcPr>
            <w:tcW w:w="3307" w:type="dxa"/>
          </w:tcPr>
          <w:p w14:paraId="1DA97C5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 движении. Ловля и передача мяча способом двумя руками из-за головы. Развитие координации движений. Игра «Два мороза».</w:t>
            </w:r>
          </w:p>
        </w:tc>
        <w:tc>
          <w:tcPr>
            <w:tcW w:w="992" w:type="dxa"/>
          </w:tcPr>
          <w:p w14:paraId="0A131A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9EC69A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подводящие упражнения. Демонстрировать технику выполнения ловли и передачи мяча способом двумя руками из-за головы.</w:t>
            </w:r>
          </w:p>
        </w:tc>
        <w:tc>
          <w:tcPr>
            <w:tcW w:w="5103" w:type="dxa"/>
          </w:tcPr>
          <w:p w14:paraId="1D9D2A1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31659891"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219ABA1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7E1957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w:t>
            </w:r>
            <w:r w:rsidRPr="00E344C9">
              <w:rPr>
                <w:rFonts w:ascii="Times New Roman" w:eastAsia="Calibri" w:hAnsi="Times New Roman" w:cs="Times New Roman"/>
                <w:sz w:val="24"/>
                <w:szCs w:val="24"/>
              </w:rPr>
              <w:lastRenderedPageBreak/>
              <w:t>выбирать и использовать средства для достижения её цели.</w:t>
            </w:r>
          </w:p>
          <w:p w14:paraId="342ED36A"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371484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49FEB4CC" w14:textId="77777777" w:rsidTr="006757A2">
        <w:tc>
          <w:tcPr>
            <w:tcW w:w="629" w:type="dxa"/>
          </w:tcPr>
          <w:p w14:paraId="1B4FF0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10</w:t>
            </w:r>
          </w:p>
        </w:tc>
        <w:tc>
          <w:tcPr>
            <w:tcW w:w="3307" w:type="dxa"/>
          </w:tcPr>
          <w:p w14:paraId="64BF9B2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с гимнастическими палками. Ловля и передача мяча одной рукой от плеча. Эстафеты с мячами.</w:t>
            </w:r>
          </w:p>
        </w:tc>
        <w:tc>
          <w:tcPr>
            <w:tcW w:w="992" w:type="dxa"/>
          </w:tcPr>
          <w:p w14:paraId="25AF852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993F12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выполнения ловли и передачи мяча одной рукой от плеча.</w:t>
            </w:r>
          </w:p>
        </w:tc>
        <w:tc>
          <w:tcPr>
            <w:tcW w:w="5103" w:type="dxa"/>
          </w:tcPr>
          <w:p w14:paraId="1B98142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44AF17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A1E4A6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7185783"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BE2022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68784EA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A6F46D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3C0A4B1C" w14:textId="77777777" w:rsidTr="006757A2">
        <w:tc>
          <w:tcPr>
            <w:tcW w:w="629" w:type="dxa"/>
          </w:tcPr>
          <w:p w14:paraId="4B6AE38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11</w:t>
            </w:r>
          </w:p>
        </w:tc>
        <w:tc>
          <w:tcPr>
            <w:tcW w:w="3307" w:type="dxa"/>
          </w:tcPr>
          <w:p w14:paraId="5EA6AD32"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sz w:val="24"/>
                <w:szCs w:val="24"/>
              </w:rPr>
              <w:t xml:space="preserve">Ловля и передача мяча в движении. Ведение на месте </w:t>
            </w:r>
            <w:r w:rsidRPr="00E344C9">
              <w:rPr>
                <w:rFonts w:ascii="Times New Roman" w:eastAsia="Calibri" w:hAnsi="Times New Roman" w:cs="Times New Roman"/>
                <w:sz w:val="24"/>
                <w:szCs w:val="24"/>
              </w:rPr>
              <w:lastRenderedPageBreak/>
              <w:t>правой и левой рукой. Броски в цель (кольцо, щит, мишень). ОРУ. Игра «Передача мяча в колоннах».</w:t>
            </w:r>
          </w:p>
        </w:tc>
        <w:tc>
          <w:tcPr>
            <w:tcW w:w="992" w:type="dxa"/>
          </w:tcPr>
          <w:p w14:paraId="3B4F2F2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67CFE84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ловлю и передачу мяча в движении. </w:t>
            </w:r>
          </w:p>
          <w:p w14:paraId="2E0E6C6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Выполнять ведение мяча в движении. </w:t>
            </w:r>
          </w:p>
        </w:tc>
        <w:tc>
          <w:tcPr>
            <w:tcW w:w="5103" w:type="dxa"/>
          </w:tcPr>
          <w:p w14:paraId="7A61238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Контролировать процесс и результаты свой деятельности.</w:t>
            </w:r>
          </w:p>
          <w:p w14:paraId="7B9DAF49"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lastRenderedPageBreak/>
              <w:t xml:space="preserve">Оказывать помощь своим </w:t>
            </w:r>
            <w:r w:rsidRPr="00E344C9">
              <w:rPr>
                <w:rFonts w:ascii="Times New Roman" w:eastAsia="Calibri" w:hAnsi="Times New Roman" w:cs="Times New Roman"/>
                <w:spacing w:val="-1"/>
                <w:sz w:val="24"/>
                <w:szCs w:val="24"/>
              </w:rPr>
              <w:t>сверстникам.</w:t>
            </w:r>
          </w:p>
          <w:p w14:paraId="6B5A866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0AE39D4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9165223"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859E74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44351790" w14:textId="77777777" w:rsidTr="006757A2">
        <w:tc>
          <w:tcPr>
            <w:tcW w:w="629" w:type="dxa"/>
          </w:tcPr>
          <w:p w14:paraId="71F0537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12</w:t>
            </w:r>
          </w:p>
        </w:tc>
        <w:tc>
          <w:tcPr>
            <w:tcW w:w="3307" w:type="dxa"/>
          </w:tcPr>
          <w:p w14:paraId="2BBF552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Ловля и передача мяча в движении в треугольниках, квадратах. Ведение мяча с изменением направления</w:t>
            </w:r>
          </w:p>
        </w:tc>
        <w:tc>
          <w:tcPr>
            <w:tcW w:w="992" w:type="dxa"/>
          </w:tcPr>
          <w:p w14:paraId="663266F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6A4517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Уметь выполнять ловлю и передачу и мяча в движении в треугольниках, квадратах.</w:t>
            </w:r>
          </w:p>
        </w:tc>
        <w:tc>
          <w:tcPr>
            <w:tcW w:w="5103" w:type="dxa"/>
          </w:tcPr>
          <w:p w14:paraId="58D53BB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0761736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095745D"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409DD8D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0295A8A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272ABC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tc>
      </w:tr>
      <w:tr w:rsidR="00970E59" w:rsidRPr="00E344C9" w14:paraId="2422A9D5" w14:textId="77777777" w:rsidTr="006757A2">
        <w:tc>
          <w:tcPr>
            <w:tcW w:w="629" w:type="dxa"/>
          </w:tcPr>
          <w:p w14:paraId="43D5BC1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13</w:t>
            </w:r>
          </w:p>
        </w:tc>
        <w:tc>
          <w:tcPr>
            <w:tcW w:w="3307" w:type="dxa"/>
          </w:tcPr>
          <w:p w14:paraId="799E855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Ведение мяча на месте. Игра «Кто дальше бросит». Развитие точности движений. </w:t>
            </w:r>
          </w:p>
        </w:tc>
        <w:tc>
          <w:tcPr>
            <w:tcW w:w="992" w:type="dxa"/>
          </w:tcPr>
          <w:p w14:paraId="516E4E8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FC71E2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ведения мяча на месте.</w:t>
            </w:r>
          </w:p>
        </w:tc>
        <w:tc>
          <w:tcPr>
            <w:tcW w:w="5103" w:type="dxa"/>
          </w:tcPr>
          <w:p w14:paraId="64DCB63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246C24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F98126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806055B"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A08570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CFFF27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204FB1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5D46F006" w14:textId="77777777" w:rsidTr="006757A2">
        <w:tc>
          <w:tcPr>
            <w:tcW w:w="629" w:type="dxa"/>
          </w:tcPr>
          <w:p w14:paraId="60DA14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14</w:t>
            </w:r>
          </w:p>
        </w:tc>
        <w:tc>
          <w:tcPr>
            <w:tcW w:w="3307" w:type="dxa"/>
          </w:tcPr>
          <w:p w14:paraId="2950DD8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Передача и ловля мяча на месте в парах. ОРУ. </w:t>
            </w:r>
          </w:p>
        </w:tc>
        <w:tc>
          <w:tcPr>
            <w:tcW w:w="992" w:type="dxa"/>
          </w:tcPr>
          <w:p w14:paraId="1E4F168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B20F3E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передачу и ловлю мяча на месте в парах.</w:t>
            </w:r>
          </w:p>
          <w:p w14:paraId="1A39556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248E5FF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504FAE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B1B084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71A4046"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 xml:space="preserve">любие и </w:t>
            </w:r>
            <w:r w:rsidRPr="00E344C9">
              <w:rPr>
                <w:rFonts w:ascii="Times New Roman" w:hAnsi="Times New Roman" w:cs="Times New Roman"/>
                <w:sz w:val="24"/>
                <w:szCs w:val="24"/>
              </w:rPr>
              <w:lastRenderedPageBreak/>
              <w:t>упорство в достижении поставленных целей.</w:t>
            </w:r>
          </w:p>
          <w:p w14:paraId="5520902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64B7922E" w14:textId="77777777" w:rsidTr="006757A2">
        <w:tc>
          <w:tcPr>
            <w:tcW w:w="629" w:type="dxa"/>
          </w:tcPr>
          <w:p w14:paraId="0572F77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15</w:t>
            </w:r>
          </w:p>
        </w:tc>
        <w:tc>
          <w:tcPr>
            <w:tcW w:w="3307" w:type="dxa"/>
          </w:tcPr>
          <w:p w14:paraId="268B54B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с мячами. Ведение мяча в ходьбе. Игра «Два мороза». Сгибание и разгибание рук в упоре лежа на результат.</w:t>
            </w:r>
          </w:p>
        </w:tc>
        <w:tc>
          <w:tcPr>
            <w:tcW w:w="992" w:type="dxa"/>
          </w:tcPr>
          <w:p w14:paraId="4A3CA4F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391D7C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ведения мяча на месте.</w:t>
            </w:r>
          </w:p>
        </w:tc>
        <w:tc>
          <w:tcPr>
            <w:tcW w:w="5103" w:type="dxa"/>
          </w:tcPr>
          <w:p w14:paraId="5D0F8F4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8F9B55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EAFD80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AFF4835"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E81CD8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7ED58DFF" w14:textId="77777777" w:rsidTr="006757A2">
        <w:tc>
          <w:tcPr>
            <w:tcW w:w="629" w:type="dxa"/>
          </w:tcPr>
          <w:p w14:paraId="716FE77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16</w:t>
            </w:r>
          </w:p>
        </w:tc>
        <w:tc>
          <w:tcPr>
            <w:tcW w:w="3307" w:type="dxa"/>
          </w:tcPr>
          <w:p w14:paraId="6D10C57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Ловля и передача мяча в движении в треугольниках, квадратах. Ведение мяча с изменением направления</w:t>
            </w:r>
          </w:p>
        </w:tc>
        <w:tc>
          <w:tcPr>
            <w:tcW w:w="992" w:type="dxa"/>
          </w:tcPr>
          <w:p w14:paraId="3774F1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C61920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ловлю и передачу и мяча в движении в треугольниках, квадратах.</w:t>
            </w:r>
          </w:p>
        </w:tc>
        <w:tc>
          <w:tcPr>
            <w:tcW w:w="5103" w:type="dxa"/>
          </w:tcPr>
          <w:p w14:paraId="662C81F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5482D5F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3A585561"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69D037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3ED9AA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выбирать и использовать средства для </w:t>
            </w:r>
            <w:r w:rsidRPr="00E344C9">
              <w:rPr>
                <w:rFonts w:ascii="Times New Roman" w:eastAsia="Calibri" w:hAnsi="Times New Roman" w:cs="Times New Roman"/>
                <w:sz w:val="24"/>
                <w:szCs w:val="24"/>
              </w:rPr>
              <w:lastRenderedPageBreak/>
              <w:t>достижения её цели.</w:t>
            </w:r>
          </w:p>
          <w:p w14:paraId="7D5346F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tc>
      </w:tr>
      <w:tr w:rsidR="00970E59" w:rsidRPr="00E344C9" w14:paraId="165B5D6B" w14:textId="77777777" w:rsidTr="006757A2">
        <w:tc>
          <w:tcPr>
            <w:tcW w:w="629" w:type="dxa"/>
          </w:tcPr>
          <w:p w14:paraId="61B578F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17</w:t>
            </w:r>
          </w:p>
        </w:tc>
        <w:tc>
          <w:tcPr>
            <w:tcW w:w="3307" w:type="dxa"/>
          </w:tcPr>
          <w:p w14:paraId="09EF0D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Ведение мяча в беге правой, левой рукой. Броски мяча в щит. </w:t>
            </w:r>
          </w:p>
          <w:p w14:paraId="32D56E3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Игра «Попади в обруч». Развитие пространственной ориентировки в пространстве.</w:t>
            </w:r>
          </w:p>
        </w:tc>
        <w:tc>
          <w:tcPr>
            <w:tcW w:w="992" w:type="dxa"/>
          </w:tcPr>
          <w:p w14:paraId="40F2056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FC7117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ведения мяча в ходьбе правой, левой рукой, броска мяча в щит.</w:t>
            </w:r>
          </w:p>
        </w:tc>
        <w:tc>
          <w:tcPr>
            <w:tcW w:w="5103" w:type="dxa"/>
          </w:tcPr>
          <w:p w14:paraId="32F51D0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06679F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662DBD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997B2E6"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BB6FED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521F7609" w14:textId="77777777" w:rsidTr="006757A2">
        <w:tc>
          <w:tcPr>
            <w:tcW w:w="629" w:type="dxa"/>
          </w:tcPr>
          <w:p w14:paraId="4A1B872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18</w:t>
            </w:r>
          </w:p>
        </w:tc>
        <w:tc>
          <w:tcPr>
            <w:tcW w:w="3307" w:type="dxa"/>
          </w:tcPr>
          <w:p w14:paraId="1D1C75E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Ведение мяча в беге правой, левой рукой. Броски мяча в щит. Игра «Попади в обруч». </w:t>
            </w:r>
          </w:p>
          <w:p w14:paraId="67E3E22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Развитие пространственной ориентировки в пространстве.</w:t>
            </w:r>
          </w:p>
        </w:tc>
        <w:tc>
          <w:tcPr>
            <w:tcW w:w="992" w:type="dxa"/>
          </w:tcPr>
          <w:p w14:paraId="2C66E33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2272C3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ведения мяча в ходьбе правой, левой рукой, броска мяча в щит.</w:t>
            </w:r>
          </w:p>
        </w:tc>
        <w:tc>
          <w:tcPr>
            <w:tcW w:w="5103" w:type="dxa"/>
          </w:tcPr>
          <w:p w14:paraId="33D80A2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20A61A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350E1D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0F5BCD8"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E5A87F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3E2F4396" w14:textId="77777777" w:rsidTr="006757A2">
        <w:tc>
          <w:tcPr>
            <w:tcW w:w="629" w:type="dxa"/>
          </w:tcPr>
          <w:p w14:paraId="1C00068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19</w:t>
            </w:r>
          </w:p>
        </w:tc>
        <w:tc>
          <w:tcPr>
            <w:tcW w:w="3307" w:type="dxa"/>
          </w:tcPr>
          <w:p w14:paraId="4807E3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с обручем. Ведение мяча в беге по прямой. Броски мяча в щит. Развитие точности движений. </w:t>
            </w:r>
          </w:p>
        </w:tc>
        <w:tc>
          <w:tcPr>
            <w:tcW w:w="992" w:type="dxa"/>
          </w:tcPr>
          <w:p w14:paraId="719F554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897449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выполнения ведения мяча в беге по прямой.</w:t>
            </w:r>
          </w:p>
        </w:tc>
        <w:tc>
          <w:tcPr>
            <w:tcW w:w="5103" w:type="dxa"/>
          </w:tcPr>
          <w:p w14:paraId="2E2DEB9B"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32B461F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D20081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0E34AB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AB76CE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39D9F33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9549D9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38DBA4DD" w14:textId="77777777" w:rsidTr="006757A2">
        <w:tc>
          <w:tcPr>
            <w:tcW w:w="629" w:type="dxa"/>
          </w:tcPr>
          <w:p w14:paraId="3640AA2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20</w:t>
            </w:r>
          </w:p>
        </w:tc>
        <w:tc>
          <w:tcPr>
            <w:tcW w:w="3307" w:type="dxa"/>
          </w:tcPr>
          <w:p w14:paraId="69CBAF9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Ведение мяча с изменением направления. Игра: «Гонка баскетбольных мячей». Развитие скоростно-</w:t>
            </w:r>
            <w:r w:rsidRPr="00E344C9">
              <w:rPr>
                <w:rFonts w:ascii="Times New Roman" w:eastAsia="Calibri" w:hAnsi="Times New Roman" w:cs="Times New Roman"/>
                <w:sz w:val="24"/>
                <w:szCs w:val="24"/>
              </w:rPr>
              <w:lastRenderedPageBreak/>
              <w:t>силовых качеств.</w:t>
            </w:r>
          </w:p>
        </w:tc>
        <w:tc>
          <w:tcPr>
            <w:tcW w:w="992" w:type="dxa"/>
          </w:tcPr>
          <w:p w14:paraId="461D355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6994F90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комплекс ОРУ. Выполнять подводящие упражнения. Развивать скоростно-силовые качества. </w:t>
            </w:r>
          </w:p>
          <w:p w14:paraId="1321EC3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Демонстрировать технику ведения мяча с изменением направления.</w:t>
            </w:r>
          </w:p>
        </w:tc>
        <w:tc>
          <w:tcPr>
            <w:tcW w:w="5103" w:type="dxa"/>
          </w:tcPr>
          <w:p w14:paraId="176ED032"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lastRenderedPageBreak/>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1135D1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Взаимодействовать со сверстниками и </w:t>
            </w:r>
            <w:r w:rsidRPr="00E344C9">
              <w:rPr>
                <w:rFonts w:ascii="Times New Roman" w:eastAsia="Calibri" w:hAnsi="Times New Roman" w:cs="Times New Roman"/>
                <w:sz w:val="24"/>
                <w:szCs w:val="24"/>
              </w:rPr>
              <w:lastRenderedPageBreak/>
              <w:t>взрослыми в учебной деятельности.</w:t>
            </w:r>
          </w:p>
          <w:p w14:paraId="58A2A79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304E01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D16AD9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A0DAFC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A1C404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724285A7" w14:textId="77777777" w:rsidTr="006757A2">
        <w:tc>
          <w:tcPr>
            <w:tcW w:w="14000" w:type="dxa"/>
            <w:gridSpan w:val="5"/>
          </w:tcPr>
          <w:p w14:paraId="5D50726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lastRenderedPageBreak/>
              <w:t>Подвижные игры – 10 ч.</w:t>
            </w:r>
          </w:p>
        </w:tc>
      </w:tr>
      <w:tr w:rsidR="00970E59" w:rsidRPr="00E344C9" w14:paraId="365E0A88" w14:textId="77777777" w:rsidTr="006757A2">
        <w:tc>
          <w:tcPr>
            <w:tcW w:w="629" w:type="dxa"/>
          </w:tcPr>
          <w:p w14:paraId="7D0E517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21</w:t>
            </w:r>
          </w:p>
        </w:tc>
        <w:tc>
          <w:tcPr>
            <w:tcW w:w="3307" w:type="dxa"/>
          </w:tcPr>
          <w:p w14:paraId="295982D4"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ОРУ. Игры: «Пустое место», «Белые медведи». Эстафеты. Развитие скоростно-силовых способностей.</w:t>
            </w:r>
          </w:p>
        </w:tc>
        <w:tc>
          <w:tcPr>
            <w:tcW w:w="992" w:type="dxa"/>
          </w:tcPr>
          <w:p w14:paraId="69FCC51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1213D6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комплекс упражнений ОРУ, показывать технику бега. Знать и выполнять правила подвижных игр. </w:t>
            </w:r>
          </w:p>
        </w:tc>
        <w:tc>
          <w:tcPr>
            <w:tcW w:w="5103" w:type="dxa"/>
          </w:tcPr>
          <w:p w14:paraId="133C4CB1"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0B56DA5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E035D1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2168C7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3616FCD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2AEF38AD"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lastRenderedPageBreak/>
              <w:t xml:space="preserve">Оказывать помощь своим </w:t>
            </w:r>
            <w:r w:rsidRPr="00E344C9">
              <w:rPr>
                <w:rFonts w:ascii="Times New Roman" w:eastAsia="Calibri" w:hAnsi="Times New Roman" w:cs="Times New Roman"/>
                <w:spacing w:val="-1"/>
                <w:sz w:val="24"/>
                <w:szCs w:val="24"/>
              </w:rPr>
              <w:t>сверстникам.</w:t>
            </w:r>
          </w:p>
        </w:tc>
      </w:tr>
      <w:tr w:rsidR="00970E59" w:rsidRPr="00E344C9" w14:paraId="728075BF" w14:textId="77777777" w:rsidTr="006757A2">
        <w:tc>
          <w:tcPr>
            <w:tcW w:w="629" w:type="dxa"/>
          </w:tcPr>
          <w:p w14:paraId="50C6DA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22</w:t>
            </w:r>
          </w:p>
        </w:tc>
        <w:tc>
          <w:tcPr>
            <w:tcW w:w="3307" w:type="dxa"/>
          </w:tcPr>
          <w:p w14:paraId="77B5507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 «Перестрелка», «Мяч соседу», «Играй, играй – мяч не давай». ОРУ в движении. Развитие коллективизма.</w:t>
            </w:r>
          </w:p>
        </w:tc>
        <w:tc>
          <w:tcPr>
            <w:tcW w:w="992" w:type="dxa"/>
          </w:tcPr>
          <w:p w14:paraId="01DD0E7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881DE3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упражнений ОРУ.</w:t>
            </w:r>
          </w:p>
          <w:p w14:paraId="49362FF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Развивать внимание. </w:t>
            </w:r>
          </w:p>
          <w:p w14:paraId="3EDB9E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выполнять правила подвижных игр. </w:t>
            </w:r>
          </w:p>
        </w:tc>
        <w:tc>
          <w:tcPr>
            <w:tcW w:w="5103" w:type="dxa"/>
          </w:tcPr>
          <w:p w14:paraId="0A671608"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2FC4ED4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0D065E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5E170C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4B189A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9FA4D9D"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tc>
      </w:tr>
      <w:tr w:rsidR="00970E59" w:rsidRPr="00E344C9" w14:paraId="10364A71" w14:textId="77777777" w:rsidTr="006757A2">
        <w:tc>
          <w:tcPr>
            <w:tcW w:w="629" w:type="dxa"/>
          </w:tcPr>
          <w:p w14:paraId="453207F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23</w:t>
            </w:r>
          </w:p>
        </w:tc>
        <w:tc>
          <w:tcPr>
            <w:tcW w:w="3307" w:type="dxa"/>
          </w:tcPr>
          <w:p w14:paraId="2B675D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Игры «Мяч среднему», «Поезд». ОРУ в парах. </w:t>
            </w:r>
          </w:p>
        </w:tc>
        <w:tc>
          <w:tcPr>
            <w:tcW w:w="992" w:type="dxa"/>
          </w:tcPr>
          <w:p w14:paraId="3770482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98C979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упражнений ОРУ.</w:t>
            </w:r>
          </w:p>
          <w:p w14:paraId="51A182F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Развивать внимание. </w:t>
            </w:r>
          </w:p>
          <w:p w14:paraId="3C2AB75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выполнять правила подвижных игр.</w:t>
            </w:r>
          </w:p>
        </w:tc>
        <w:tc>
          <w:tcPr>
            <w:tcW w:w="5103" w:type="dxa"/>
          </w:tcPr>
          <w:p w14:paraId="4DC779F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89FB766"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224BB1C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CEEE99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выбирать и использовать средства для </w:t>
            </w:r>
            <w:r w:rsidRPr="00E344C9">
              <w:rPr>
                <w:rFonts w:ascii="Times New Roman" w:eastAsia="Calibri" w:hAnsi="Times New Roman" w:cs="Times New Roman"/>
                <w:sz w:val="24"/>
                <w:szCs w:val="24"/>
              </w:rPr>
              <w:lastRenderedPageBreak/>
              <w:t>достижения её цели.</w:t>
            </w:r>
          </w:p>
          <w:p w14:paraId="048433B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5EC03EC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tc>
      </w:tr>
      <w:tr w:rsidR="00970E59" w:rsidRPr="00E344C9" w14:paraId="6C96CCC1" w14:textId="77777777" w:rsidTr="006757A2">
        <w:tc>
          <w:tcPr>
            <w:tcW w:w="629" w:type="dxa"/>
          </w:tcPr>
          <w:p w14:paraId="0DD2903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24</w:t>
            </w:r>
          </w:p>
        </w:tc>
        <w:tc>
          <w:tcPr>
            <w:tcW w:w="3307" w:type="dxa"/>
          </w:tcPr>
          <w:p w14:paraId="61F36C8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«Пятнашки с освобождением», «Играй-играй мяч не теряй». ОРУ.</w:t>
            </w:r>
          </w:p>
        </w:tc>
        <w:tc>
          <w:tcPr>
            <w:tcW w:w="992" w:type="dxa"/>
          </w:tcPr>
          <w:p w14:paraId="5297CCD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49929D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Передавать и ловить мяч от груди на месте. Вести мяч в движении. </w:t>
            </w:r>
          </w:p>
        </w:tc>
        <w:tc>
          <w:tcPr>
            <w:tcW w:w="5103" w:type="dxa"/>
          </w:tcPr>
          <w:p w14:paraId="22E80F7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BA68F64"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7FD7C18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32815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3CD0DC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tc>
      </w:tr>
      <w:tr w:rsidR="00970E59" w:rsidRPr="00E344C9" w14:paraId="50EE3257" w14:textId="77777777" w:rsidTr="006757A2">
        <w:tc>
          <w:tcPr>
            <w:tcW w:w="629" w:type="dxa"/>
          </w:tcPr>
          <w:p w14:paraId="703A082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25</w:t>
            </w:r>
          </w:p>
        </w:tc>
        <w:tc>
          <w:tcPr>
            <w:tcW w:w="3307" w:type="dxa"/>
          </w:tcPr>
          <w:p w14:paraId="7D581D6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 «Лиса и куры»; «Зайцы», «Сторож», «Жучка»; «Волк во рву». ОРУ. Развитие выносливости.</w:t>
            </w:r>
          </w:p>
        </w:tc>
        <w:tc>
          <w:tcPr>
            <w:tcW w:w="992" w:type="dxa"/>
          </w:tcPr>
          <w:p w14:paraId="386DEDA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C42569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упражнений ОРУ.</w:t>
            </w:r>
          </w:p>
          <w:p w14:paraId="48019B0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Развивать внимание. </w:t>
            </w:r>
          </w:p>
          <w:p w14:paraId="00A62FA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выполнять правила подвижных игр.</w:t>
            </w:r>
          </w:p>
        </w:tc>
        <w:tc>
          <w:tcPr>
            <w:tcW w:w="5103" w:type="dxa"/>
          </w:tcPr>
          <w:p w14:paraId="027E925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CC05BA3"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0A88474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Осуществлять взаимоконтроль и </w:t>
            </w:r>
            <w:r w:rsidRPr="00E344C9">
              <w:rPr>
                <w:rFonts w:ascii="Times New Roman" w:eastAsia="Calibri" w:hAnsi="Times New Roman" w:cs="Times New Roman"/>
                <w:sz w:val="24"/>
                <w:szCs w:val="24"/>
              </w:rPr>
              <w:lastRenderedPageBreak/>
              <w:t>взаимопомощь по ходу выполнения задания.</w:t>
            </w:r>
          </w:p>
          <w:p w14:paraId="29225B5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2616BA1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tc>
      </w:tr>
      <w:tr w:rsidR="00970E59" w:rsidRPr="00E344C9" w14:paraId="2C2B0530" w14:textId="77777777" w:rsidTr="006757A2">
        <w:tc>
          <w:tcPr>
            <w:tcW w:w="629" w:type="dxa"/>
          </w:tcPr>
          <w:p w14:paraId="5D0E049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26</w:t>
            </w:r>
          </w:p>
        </w:tc>
        <w:tc>
          <w:tcPr>
            <w:tcW w:w="3307" w:type="dxa"/>
          </w:tcPr>
          <w:p w14:paraId="7DD36F5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с ведением и передачей мяча. Игра «Школа мяча». ОРУ.</w:t>
            </w:r>
          </w:p>
        </w:tc>
        <w:tc>
          <w:tcPr>
            <w:tcW w:w="992" w:type="dxa"/>
          </w:tcPr>
          <w:p w14:paraId="3363764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9BD96F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упражнения с передачей мяча.</w:t>
            </w:r>
          </w:p>
        </w:tc>
        <w:tc>
          <w:tcPr>
            <w:tcW w:w="5103" w:type="dxa"/>
          </w:tcPr>
          <w:p w14:paraId="4955C11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9DDB27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914B65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AA4983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76FBFE2"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7521156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13EAAC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623009B0" w14:textId="77777777" w:rsidTr="006757A2">
        <w:tc>
          <w:tcPr>
            <w:tcW w:w="629" w:type="dxa"/>
          </w:tcPr>
          <w:p w14:paraId="0972DB4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27</w:t>
            </w:r>
          </w:p>
        </w:tc>
        <w:tc>
          <w:tcPr>
            <w:tcW w:w="3307" w:type="dxa"/>
          </w:tcPr>
          <w:p w14:paraId="1654032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«Охотник и утки», «Воробьи и ворона». Соревнования. ОРУ.</w:t>
            </w:r>
          </w:p>
        </w:tc>
        <w:tc>
          <w:tcPr>
            <w:tcW w:w="992" w:type="dxa"/>
          </w:tcPr>
          <w:p w14:paraId="30098B0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927EE5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Участвовать в соревнованиях.</w:t>
            </w:r>
          </w:p>
        </w:tc>
        <w:tc>
          <w:tcPr>
            <w:tcW w:w="5103" w:type="dxa"/>
          </w:tcPr>
          <w:p w14:paraId="0BEFC5D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886A11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FDF38E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w:t>
            </w:r>
            <w:r w:rsidRPr="00E344C9">
              <w:rPr>
                <w:rFonts w:ascii="Times New Roman" w:eastAsia="Calibri" w:hAnsi="Times New Roman" w:cs="Times New Roman"/>
                <w:sz w:val="24"/>
                <w:szCs w:val="24"/>
              </w:rPr>
              <w:lastRenderedPageBreak/>
              <w:t>выбирать и использовать средства для достижения её цели.</w:t>
            </w:r>
          </w:p>
          <w:p w14:paraId="2197340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0B32A1C"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346357E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r w:rsidR="00970E59" w:rsidRPr="00E344C9" w14:paraId="361C7034" w14:textId="77777777" w:rsidTr="006757A2">
        <w:tc>
          <w:tcPr>
            <w:tcW w:w="629" w:type="dxa"/>
          </w:tcPr>
          <w:p w14:paraId="67F09DC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28</w:t>
            </w:r>
          </w:p>
        </w:tc>
        <w:tc>
          <w:tcPr>
            <w:tcW w:w="3307" w:type="dxa"/>
          </w:tcPr>
          <w:p w14:paraId="14E2746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 «Кто дальше бросит?», «Метко в цель»; «Совушка». ОРУ в движении. Развитие точности движений.</w:t>
            </w:r>
          </w:p>
        </w:tc>
        <w:tc>
          <w:tcPr>
            <w:tcW w:w="992" w:type="dxa"/>
          </w:tcPr>
          <w:p w14:paraId="4E9940D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859E16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Знать и рассказывать о правильном питании.</w:t>
            </w:r>
          </w:p>
        </w:tc>
        <w:tc>
          <w:tcPr>
            <w:tcW w:w="5103" w:type="dxa"/>
          </w:tcPr>
          <w:p w14:paraId="5B2A2AE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BBDAA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642D9A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DA3A2F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9AFE7C0"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7C5A7A8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r w:rsidR="00970E59" w:rsidRPr="00E344C9" w14:paraId="0AB75780" w14:textId="77777777" w:rsidTr="006757A2">
        <w:tc>
          <w:tcPr>
            <w:tcW w:w="629" w:type="dxa"/>
          </w:tcPr>
          <w:p w14:paraId="7C0953D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29</w:t>
            </w:r>
          </w:p>
        </w:tc>
        <w:tc>
          <w:tcPr>
            <w:tcW w:w="3307" w:type="dxa"/>
          </w:tcPr>
          <w:p w14:paraId="0CE1DD2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 «К обручу», «По наклонной доске». «Через ручей», «Звездочеты», «Уступи дорогу». ОРУ с мячами. Развитие равновесия.</w:t>
            </w:r>
          </w:p>
        </w:tc>
        <w:tc>
          <w:tcPr>
            <w:tcW w:w="992" w:type="dxa"/>
          </w:tcPr>
          <w:p w14:paraId="4FEE2C2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F20F88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передачи мяча. Играть в мини - баскетбол.</w:t>
            </w:r>
          </w:p>
        </w:tc>
        <w:tc>
          <w:tcPr>
            <w:tcW w:w="5103" w:type="dxa"/>
          </w:tcPr>
          <w:p w14:paraId="2EEC73B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02037B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F06CB4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32B0AA60"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lastRenderedPageBreak/>
              <w:t xml:space="preserve">Оказывать помощь своим </w:t>
            </w:r>
            <w:r w:rsidRPr="00E344C9">
              <w:rPr>
                <w:rFonts w:ascii="Times New Roman" w:eastAsia="Calibri" w:hAnsi="Times New Roman" w:cs="Times New Roman"/>
                <w:spacing w:val="-1"/>
                <w:sz w:val="24"/>
                <w:szCs w:val="24"/>
              </w:rPr>
              <w:t>сверстникам.</w:t>
            </w:r>
          </w:p>
          <w:p w14:paraId="3E84E0F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r w:rsidR="00970E59" w:rsidRPr="00E344C9" w14:paraId="19536DD9" w14:textId="77777777" w:rsidTr="006757A2">
        <w:tc>
          <w:tcPr>
            <w:tcW w:w="629" w:type="dxa"/>
          </w:tcPr>
          <w:p w14:paraId="36A46EF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30</w:t>
            </w:r>
          </w:p>
        </w:tc>
        <w:tc>
          <w:tcPr>
            <w:tcW w:w="3307" w:type="dxa"/>
          </w:tcPr>
          <w:p w14:paraId="5D41CCA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«Охотник и утки», «Воробьи и ворона». Соревнования. ОРУ.</w:t>
            </w:r>
          </w:p>
        </w:tc>
        <w:tc>
          <w:tcPr>
            <w:tcW w:w="992" w:type="dxa"/>
          </w:tcPr>
          <w:p w14:paraId="4055E59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A56669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Участвовать в соревнованиях.</w:t>
            </w:r>
          </w:p>
        </w:tc>
        <w:tc>
          <w:tcPr>
            <w:tcW w:w="5103" w:type="dxa"/>
          </w:tcPr>
          <w:p w14:paraId="1FA99AC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8A460F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527FFC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A8C434B" w14:textId="77777777" w:rsidR="00970E59" w:rsidRPr="00E344C9" w:rsidRDefault="00970E59"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01FE717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bl>
    <w:p w14:paraId="30A9D73B"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Style w:val="c0"/>
          <w:rFonts w:ascii="Times New Roman" w:eastAsia="Calibri" w:hAnsi="Times New Roman" w:cs="Times New Roman"/>
          <w:sz w:val="24"/>
          <w:szCs w:val="24"/>
          <w:lang w:val="en-US"/>
        </w:rPr>
        <w:t>IV</w:t>
      </w:r>
      <w:r w:rsidRPr="00E344C9">
        <w:rPr>
          <w:rStyle w:val="c0"/>
          <w:rFonts w:ascii="Times New Roman" w:eastAsia="Calibri" w:hAnsi="Times New Roman" w:cs="Times New Roman"/>
          <w:sz w:val="24"/>
          <w:szCs w:val="24"/>
        </w:rPr>
        <w:t xml:space="preserve"> четверть</w:t>
      </w:r>
      <w:r w:rsidRPr="00E344C9">
        <w:rPr>
          <w:rFonts w:ascii="Times New Roman" w:eastAsia="Calibri" w:hAnsi="Times New Roman" w:cs="Times New Roman"/>
          <w:b/>
          <w:sz w:val="24"/>
          <w:szCs w:val="24"/>
        </w:rPr>
        <w:t xml:space="preserve"> - 24 часа</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
        <w:gridCol w:w="3309"/>
        <w:gridCol w:w="992"/>
        <w:gridCol w:w="3969"/>
        <w:gridCol w:w="5103"/>
      </w:tblGrid>
      <w:tr w:rsidR="00970E59" w:rsidRPr="00E344C9" w14:paraId="69DF4162" w14:textId="77777777" w:rsidTr="006757A2">
        <w:tc>
          <w:tcPr>
            <w:tcW w:w="627" w:type="dxa"/>
            <w:vAlign w:val="center"/>
          </w:tcPr>
          <w:p w14:paraId="7EB2C227"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 п/п</w:t>
            </w:r>
          </w:p>
        </w:tc>
        <w:tc>
          <w:tcPr>
            <w:tcW w:w="3309" w:type="dxa"/>
            <w:vAlign w:val="center"/>
          </w:tcPr>
          <w:p w14:paraId="2ACF5C90" w14:textId="77777777" w:rsidR="00970E59" w:rsidRPr="00E344C9" w:rsidRDefault="00970E5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Тема</w:t>
            </w:r>
          </w:p>
        </w:tc>
        <w:tc>
          <w:tcPr>
            <w:tcW w:w="992" w:type="dxa"/>
            <w:vAlign w:val="center"/>
          </w:tcPr>
          <w:p w14:paraId="701EC6AB"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Кол-во часов</w:t>
            </w:r>
          </w:p>
        </w:tc>
        <w:tc>
          <w:tcPr>
            <w:tcW w:w="3969" w:type="dxa"/>
            <w:vAlign w:val="center"/>
          </w:tcPr>
          <w:p w14:paraId="67B87D76"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Результаты</w:t>
            </w:r>
          </w:p>
        </w:tc>
        <w:tc>
          <w:tcPr>
            <w:tcW w:w="5103" w:type="dxa"/>
            <w:vAlign w:val="center"/>
          </w:tcPr>
          <w:p w14:paraId="2BB21513" w14:textId="77777777" w:rsidR="00970E59" w:rsidRPr="00E344C9" w:rsidRDefault="00970E59"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Характеристика деятельности обучающихся</w:t>
            </w:r>
          </w:p>
        </w:tc>
      </w:tr>
      <w:tr w:rsidR="00970E59" w:rsidRPr="00E344C9" w14:paraId="7E5F3BD6" w14:textId="77777777" w:rsidTr="006757A2">
        <w:tc>
          <w:tcPr>
            <w:tcW w:w="14000" w:type="dxa"/>
            <w:gridSpan w:val="5"/>
          </w:tcPr>
          <w:p w14:paraId="34DC316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
                <w:sz w:val="24"/>
                <w:szCs w:val="24"/>
              </w:rPr>
              <w:t>Кроссовая подготовка - 24 ч.</w:t>
            </w:r>
          </w:p>
        </w:tc>
      </w:tr>
      <w:tr w:rsidR="00970E59" w:rsidRPr="00E344C9" w14:paraId="2F328065" w14:textId="77777777" w:rsidTr="006757A2">
        <w:tc>
          <w:tcPr>
            <w:tcW w:w="627" w:type="dxa"/>
          </w:tcPr>
          <w:p w14:paraId="26878CA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309" w:type="dxa"/>
            <w:vAlign w:val="center"/>
          </w:tcPr>
          <w:p w14:paraId="392B017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Равномерный бег. Чередование ходьбы и бега (бег – 50 м, ходьба – 100м). Подвижная игра «Пятнашки». Развитие выносливости. </w:t>
            </w:r>
          </w:p>
        </w:tc>
        <w:tc>
          <w:tcPr>
            <w:tcW w:w="992" w:type="dxa"/>
          </w:tcPr>
          <w:p w14:paraId="41E4DBB2"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03CD19DA"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3 минут; чередовать бег с ходьбой.</w:t>
            </w:r>
          </w:p>
        </w:tc>
        <w:tc>
          <w:tcPr>
            <w:tcW w:w="5103" w:type="dxa"/>
          </w:tcPr>
          <w:p w14:paraId="6E65800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Строить речевые высказывания в устной форме. Взаимодействовать со сверстниками и взрослыми в учебной деятельности.</w:t>
            </w:r>
          </w:p>
          <w:p w14:paraId="46EDA9D1"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6989AF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477D6F4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32232B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0A57CB0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p w14:paraId="6513C4E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27575B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1A56F959" w14:textId="77777777" w:rsidTr="006757A2">
        <w:tc>
          <w:tcPr>
            <w:tcW w:w="627" w:type="dxa"/>
          </w:tcPr>
          <w:p w14:paraId="3F74670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w:t>
            </w:r>
          </w:p>
        </w:tc>
        <w:tc>
          <w:tcPr>
            <w:tcW w:w="3309" w:type="dxa"/>
            <w:vAlign w:val="center"/>
          </w:tcPr>
          <w:p w14:paraId="6FA1443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Равномерный бег. Чередование бега и ходьбы (бег – 60м, ходьба – 80м). Подвижная игра «Горелки». Развитие выносливости.</w:t>
            </w:r>
          </w:p>
        </w:tc>
        <w:tc>
          <w:tcPr>
            <w:tcW w:w="992" w:type="dxa"/>
          </w:tcPr>
          <w:p w14:paraId="18C2050A"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6648003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4 минут; чередовать бег с ходьбой.</w:t>
            </w:r>
          </w:p>
        </w:tc>
        <w:tc>
          <w:tcPr>
            <w:tcW w:w="5103" w:type="dxa"/>
          </w:tcPr>
          <w:p w14:paraId="733CFE9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Строить речевые высказывания в устной форме. Взаимодействовать со сверстниками и взрослыми в учебной деятельности.</w:t>
            </w:r>
          </w:p>
          <w:p w14:paraId="05FEF08C"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205EE5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739E0E3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119525A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21D377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891BEF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699E606C" w14:textId="77777777" w:rsidTr="006757A2">
        <w:tc>
          <w:tcPr>
            <w:tcW w:w="627" w:type="dxa"/>
          </w:tcPr>
          <w:p w14:paraId="15A87DF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3</w:t>
            </w:r>
          </w:p>
        </w:tc>
        <w:tc>
          <w:tcPr>
            <w:tcW w:w="3309" w:type="dxa"/>
          </w:tcPr>
          <w:p w14:paraId="7BF5FE4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Бег 4 мин. Преодоление препятствий. Чередование бега и ходьбы (70 м бег, 100 м ходьба). </w:t>
            </w:r>
          </w:p>
          <w:p w14:paraId="2729639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Игра «Салки на марше». Развитие выносливости.</w:t>
            </w:r>
          </w:p>
        </w:tc>
        <w:tc>
          <w:tcPr>
            <w:tcW w:w="992" w:type="dxa"/>
          </w:tcPr>
          <w:p w14:paraId="79DEFB8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A659D60" w14:textId="77777777" w:rsidR="0081064C" w:rsidRPr="00E344C9" w:rsidRDefault="00970E59" w:rsidP="00224C39">
            <w:pPr>
              <w:tabs>
                <w:tab w:val="left" w:pos="284"/>
              </w:tabs>
              <w:spacing w:after="0" w:line="360" w:lineRule="auto"/>
              <w:jc w:val="both"/>
              <w:rPr>
                <w:rFonts w:ascii="Times New Roman" w:eastAsia="Calibri" w:hAnsi="Times New Roman" w:cs="Times New Roman"/>
                <w:spacing w:val="-3"/>
                <w:sz w:val="24"/>
                <w:szCs w:val="24"/>
              </w:rPr>
            </w:pPr>
            <w:r w:rsidRPr="00E344C9">
              <w:rPr>
                <w:rFonts w:ascii="Times New Roman" w:eastAsia="Calibri" w:hAnsi="Times New Roman" w:cs="Times New Roman"/>
                <w:sz w:val="24"/>
                <w:szCs w:val="24"/>
              </w:rPr>
              <w:t xml:space="preserve">Выполнять </w:t>
            </w:r>
            <w:r w:rsidRPr="00E344C9">
              <w:rPr>
                <w:rFonts w:ascii="Times New Roman" w:eastAsia="Calibri" w:hAnsi="Times New Roman" w:cs="Times New Roman"/>
                <w:spacing w:val="-3"/>
                <w:sz w:val="24"/>
                <w:szCs w:val="24"/>
              </w:rPr>
              <w:t>упражнения для</w:t>
            </w:r>
          </w:p>
          <w:p w14:paraId="2753529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3"/>
                <w:sz w:val="24"/>
                <w:szCs w:val="24"/>
              </w:rPr>
              <w:t>развития ловко</w:t>
            </w:r>
            <w:r w:rsidRPr="00E344C9">
              <w:rPr>
                <w:rFonts w:ascii="Times New Roman" w:eastAsia="Calibri" w:hAnsi="Times New Roman" w:cs="Times New Roman"/>
                <w:spacing w:val="-2"/>
                <w:sz w:val="24"/>
                <w:szCs w:val="24"/>
              </w:rPr>
              <w:t xml:space="preserve">сти и координации движений </w:t>
            </w:r>
            <w:r w:rsidRPr="00E344C9">
              <w:rPr>
                <w:rFonts w:ascii="Times New Roman" w:eastAsia="Calibri" w:hAnsi="Times New Roman" w:cs="Times New Roman"/>
                <w:sz w:val="24"/>
                <w:szCs w:val="24"/>
              </w:rPr>
              <w:t>в различных ситуациях</w:t>
            </w:r>
          </w:p>
        </w:tc>
        <w:tc>
          <w:tcPr>
            <w:tcW w:w="5103" w:type="dxa"/>
          </w:tcPr>
          <w:p w14:paraId="4294B8F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E89699F"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58A5DCF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6E19DDC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Активно включаться в процесс выполнения </w:t>
            </w:r>
            <w:r w:rsidRPr="00E344C9">
              <w:rPr>
                <w:rFonts w:ascii="Times New Roman" w:hAnsi="Times New Roman" w:cs="Times New Roman"/>
                <w:sz w:val="24"/>
                <w:szCs w:val="24"/>
              </w:rPr>
              <w:lastRenderedPageBreak/>
              <w:t>заданий.</w:t>
            </w:r>
          </w:p>
          <w:p w14:paraId="715DAEB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3203E4A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A682D4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C10A7D8" w14:textId="77777777" w:rsidTr="006757A2">
        <w:tc>
          <w:tcPr>
            <w:tcW w:w="627" w:type="dxa"/>
          </w:tcPr>
          <w:p w14:paraId="7BE608B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4</w:t>
            </w:r>
          </w:p>
        </w:tc>
        <w:tc>
          <w:tcPr>
            <w:tcW w:w="3309" w:type="dxa"/>
            <w:vAlign w:val="center"/>
          </w:tcPr>
          <w:p w14:paraId="42E8590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на координацию движения. Переменный бег до 200 метров. Подвижная игра «Третий лишний» Развитие выносливости.</w:t>
            </w:r>
          </w:p>
        </w:tc>
        <w:tc>
          <w:tcPr>
            <w:tcW w:w="992" w:type="dxa"/>
          </w:tcPr>
          <w:p w14:paraId="66AB21A6"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4E36D68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переменным бегом до 4 минут. Знать правила подвижных игр. Переключать внимание.</w:t>
            </w:r>
          </w:p>
        </w:tc>
        <w:tc>
          <w:tcPr>
            <w:tcW w:w="5103" w:type="dxa"/>
          </w:tcPr>
          <w:p w14:paraId="28D141ED"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7EDAFA1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1B9FC48"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4710369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540B0FE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476EE57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465F56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6851F5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38E0B341" w14:textId="77777777" w:rsidTr="006757A2">
        <w:tc>
          <w:tcPr>
            <w:tcW w:w="627" w:type="dxa"/>
          </w:tcPr>
          <w:p w14:paraId="3603F5B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5</w:t>
            </w:r>
          </w:p>
        </w:tc>
        <w:tc>
          <w:tcPr>
            <w:tcW w:w="3309" w:type="dxa"/>
          </w:tcPr>
          <w:p w14:paraId="50F73F8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Бег 5 мин. Преодоление препятствий. Чередование бега и ходьбы/ ОРУ.</w:t>
            </w:r>
          </w:p>
        </w:tc>
        <w:tc>
          <w:tcPr>
            <w:tcW w:w="992" w:type="dxa"/>
          </w:tcPr>
          <w:p w14:paraId="384E1A01"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2748760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5 минут. Преодолевать полосу препятствий. </w:t>
            </w:r>
          </w:p>
        </w:tc>
        <w:tc>
          <w:tcPr>
            <w:tcW w:w="5103" w:type="dxa"/>
          </w:tcPr>
          <w:p w14:paraId="21E49FF8"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5AD9B42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CE010F4"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6AF75EF8"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2F03338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28DC770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CCEBE6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26B491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A03B036" w14:textId="77777777" w:rsidTr="006757A2">
        <w:tc>
          <w:tcPr>
            <w:tcW w:w="627" w:type="dxa"/>
          </w:tcPr>
          <w:p w14:paraId="1F4996A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6</w:t>
            </w:r>
          </w:p>
        </w:tc>
        <w:tc>
          <w:tcPr>
            <w:tcW w:w="3309" w:type="dxa"/>
          </w:tcPr>
          <w:p w14:paraId="6525A74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3"/>
                <w:sz w:val="24"/>
                <w:szCs w:val="24"/>
              </w:rPr>
              <w:t>Развитие вы</w:t>
            </w:r>
            <w:r w:rsidRPr="00E344C9">
              <w:rPr>
                <w:rFonts w:ascii="Times New Roman" w:eastAsia="Calibri" w:hAnsi="Times New Roman" w:cs="Times New Roman"/>
                <w:sz w:val="24"/>
                <w:szCs w:val="24"/>
              </w:rPr>
              <w:t>носливости в кроссовой подготовке. ОРУ. Игры.</w:t>
            </w:r>
          </w:p>
        </w:tc>
        <w:tc>
          <w:tcPr>
            <w:tcW w:w="992" w:type="dxa"/>
          </w:tcPr>
          <w:p w14:paraId="708E955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9035EC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Технически </w:t>
            </w:r>
            <w:r w:rsidRPr="00E344C9">
              <w:rPr>
                <w:rFonts w:ascii="Times New Roman" w:eastAsia="Calibri" w:hAnsi="Times New Roman" w:cs="Times New Roman"/>
                <w:spacing w:val="-1"/>
                <w:sz w:val="24"/>
                <w:szCs w:val="24"/>
              </w:rPr>
              <w:t>правильно вы</w:t>
            </w:r>
            <w:r w:rsidRPr="00E344C9">
              <w:rPr>
                <w:rFonts w:ascii="Times New Roman" w:eastAsia="Calibri" w:hAnsi="Times New Roman" w:cs="Times New Roman"/>
                <w:spacing w:val="-2"/>
                <w:sz w:val="24"/>
                <w:szCs w:val="24"/>
              </w:rPr>
              <w:t xml:space="preserve">полнять бросок </w:t>
            </w:r>
            <w:r w:rsidRPr="00E344C9">
              <w:rPr>
                <w:rFonts w:ascii="Times New Roman" w:eastAsia="Calibri" w:hAnsi="Times New Roman" w:cs="Times New Roman"/>
                <w:spacing w:val="-1"/>
                <w:sz w:val="24"/>
                <w:szCs w:val="24"/>
              </w:rPr>
              <w:t xml:space="preserve">и ловлю мяча </w:t>
            </w:r>
            <w:r w:rsidRPr="00E344C9">
              <w:rPr>
                <w:rFonts w:ascii="Times New Roman" w:eastAsia="Calibri" w:hAnsi="Times New Roman" w:cs="Times New Roman"/>
                <w:spacing w:val="-2"/>
                <w:sz w:val="24"/>
                <w:szCs w:val="24"/>
              </w:rPr>
              <w:t>при игре в пио</w:t>
            </w:r>
            <w:r w:rsidRPr="00E344C9">
              <w:rPr>
                <w:rFonts w:ascii="Times New Roman" w:eastAsia="Calibri" w:hAnsi="Times New Roman" w:cs="Times New Roman"/>
                <w:sz w:val="24"/>
                <w:szCs w:val="24"/>
              </w:rPr>
              <w:t>нербол.</w:t>
            </w:r>
          </w:p>
          <w:p w14:paraId="0157D908" w14:textId="77777777" w:rsidR="0081064C"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1"/>
                <w:sz w:val="24"/>
                <w:szCs w:val="24"/>
              </w:rPr>
              <w:t>правила пове</w:t>
            </w:r>
            <w:r w:rsidRPr="00E344C9">
              <w:rPr>
                <w:rFonts w:ascii="Times New Roman" w:eastAsia="Calibri" w:hAnsi="Times New Roman" w:cs="Times New Roman"/>
                <w:sz w:val="24"/>
                <w:szCs w:val="24"/>
              </w:rPr>
              <w:t>дения и предупреждения травматизма</w:t>
            </w:r>
          </w:p>
          <w:p w14:paraId="222DA82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во время заня</w:t>
            </w:r>
            <w:r w:rsidRPr="00E344C9">
              <w:rPr>
                <w:rFonts w:ascii="Times New Roman" w:eastAsia="Calibri" w:hAnsi="Times New Roman" w:cs="Times New Roman"/>
                <w:spacing w:val="-2"/>
                <w:sz w:val="24"/>
                <w:szCs w:val="24"/>
              </w:rPr>
              <w:t>тий физкульту</w:t>
            </w:r>
            <w:r w:rsidRPr="00E344C9">
              <w:rPr>
                <w:rFonts w:ascii="Times New Roman" w:eastAsia="Calibri" w:hAnsi="Times New Roman" w:cs="Times New Roman"/>
                <w:sz w:val="24"/>
                <w:szCs w:val="24"/>
              </w:rPr>
              <w:t>рой</w:t>
            </w:r>
          </w:p>
        </w:tc>
        <w:tc>
          <w:tcPr>
            <w:tcW w:w="5103" w:type="dxa"/>
          </w:tcPr>
          <w:p w14:paraId="4C97B18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281C46B"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77592C8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330D904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2A65DDC6"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0F9BBD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7A6EDF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230AAE9" w14:textId="77777777" w:rsidTr="006757A2">
        <w:tc>
          <w:tcPr>
            <w:tcW w:w="627" w:type="dxa"/>
          </w:tcPr>
          <w:p w14:paraId="0A8BEA2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7</w:t>
            </w:r>
          </w:p>
        </w:tc>
        <w:tc>
          <w:tcPr>
            <w:tcW w:w="3309" w:type="dxa"/>
            <w:vAlign w:val="center"/>
          </w:tcPr>
          <w:p w14:paraId="34A2882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Равномерный бег 6 мин. ОРУ. </w:t>
            </w:r>
            <w:r w:rsidRPr="00E344C9">
              <w:rPr>
                <w:rFonts w:ascii="Times New Roman" w:eastAsia="Calibri" w:hAnsi="Times New Roman" w:cs="Times New Roman"/>
                <w:sz w:val="24"/>
                <w:szCs w:val="24"/>
              </w:rPr>
              <w:lastRenderedPageBreak/>
              <w:t>Чередование ходьбы и бега (60 бег, 90 ходьба). Преодоление малых препятствий. ОРУ. Развитие выносливости. Игра «Пустое место».</w:t>
            </w:r>
          </w:p>
        </w:tc>
        <w:tc>
          <w:tcPr>
            <w:tcW w:w="992" w:type="dxa"/>
          </w:tcPr>
          <w:p w14:paraId="5A4EEE0E"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lastRenderedPageBreak/>
              <w:t>1</w:t>
            </w:r>
          </w:p>
        </w:tc>
        <w:tc>
          <w:tcPr>
            <w:tcW w:w="3969" w:type="dxa"/>
          </w:tcPr>
          <w:p w14:paraId="210F626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6 </w:t>
            </w:r>
            <w:r w:rsidRPr="00E344C9">
              <w:rPr>
                <w:rFonts w:ascii="Times New Roman" w:eastAsia="Calibri" w:hAnsi="Times New Roman" w:cs="Times New Roman"/>
                <w:sz w:val="24"/>
                <w:szCs w:val="24"/>
              </w:rPr>
              <w:lastRenderedPageBreak/>
              <w:t xml:space="preserve">минут. Демонстрировать технику бега. </w:t>
            </w:r>
          </w:p>
        </w:tc>
        <w:tc>
          <w:tcPr>
            <w:tcW w:w="5103" w:type="dxa"/>
          </w:tcPr>
          <w:p w14:paraId="663F090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Взаимодействовать со сверстниками и </w:t>
            </w:r>
            <w:r w:rsidRPr="00E344C9">
              <w:rPr>
                <w:rFonts w:ascii="Times New Roman" w:eastAsia="Calibri" w:hAnsi="Times New Roman" w:cs="Times New Roman"/>
                <w:sz w:val="24"/>
                <w:szCs w:val="24"/>
              </w:rPr>
              <w:lastRenderedPageBreak/>
              <w:t>взрослыми в учебной деятельности.</w:t>
            </w:r>
          </w:p>
          <w:p w14:paraId="1B49EB7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Действовать по плану и планировать.</w:t>
            </w:r>
          </w:p>
          <w:p w14:paraId="7DDB2E96"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5C97221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2D03678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76A889F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3AC1278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F16A12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51715658" w14:textId="77777777" w:rsidTr="006757A2">
        <w:tc>
          <w:tcPr>
            <w:tcW w:w="627" w:type="dxa"/>
          </w:tcPr>
          <w:p w14:paraId="601975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8</w:t>
            </w:r>
          </w:p>
        </w:tc>
        <w:tc>
          <w:tcPr>
            <w:tcW w:w="3309" w:type="dxa"/>
            <w:vAlign w:val="center"/>
          </w:tcPr>
          <w:p w14:paraId="4BB9B23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Равномерный бег 7 мин. ОРУ. Чередование ходьбы и бега (60 бег,90 ходьба). Преодоление малых препятствий. ОРУ. Развитие выносливости. Игра «Салки с выручкой»</w:t>
            </w:r>
          </w:p>
        </w:tc>
        <w:tc>
          <w:tcPr>
            <w:tcW w:w="992" w:type="dxa"/>
          </w:tcPr>
          <w:p w14:paraId="2DF6612A"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5FFA4DC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7 минут. Преодолевать полосу препятствий.</w:t>
            </w:r>
          </w:p>
        </w:tc>
        <w:tc>
          <w:tcPr>
            <w:tcW w:w="5103" w:type="dxa"/>
          </w:tcPr>
          <w:p w14:paraId="20872DC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CF4EF2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B86C72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C92772F"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9F32E5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0146ECB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p w14:paraId="18F4329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B45022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024D8CA1" w14:textId="77777777" w:rsidTr="006757A2">
        <w:tc>
          <w:tcPr>
            <w:tcW w:w="627" w:type="dxa"/>
          </w:tcPr>
          <w:p w14:paraId="040A560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9</w:t>
            </w:r>
          </w:p>
        </w:tc>
        <w:tc>
          <w:tcPr>
            <w:tcW w:w="3309" w:type="dxa"/>
          </w:tcPr>
          <w:p w14:paraId="1B93C94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Равномерный бег 8 мин. ОРУ. Чередование ходьбы и бега (60 бег, 90 ходьба). Преодоление малых препятствий. ОРУ. Развитие выносливости. Игра «Рыбаки и рыбки».</w:t>
            </w:r>
          </w:p>
        </w:tc>
        <w:tc>
          <w:tcPr>
            <w:tcW w:w="992" w:type="dxa"/>
          </w:tcPr>
          <w:p w14:paraId="0F9E58A1"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48BAE12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8 минут. </w:t>
            </w:r>
          </w:p>
          <w:p w14:paraId="445D0FC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Развивать скоростные способности. Выполнять линейную эстафету.</w:t>
            </w:r>
          </w:p>
        </w:tc>
        <w:tc>
          <w:tcPr>
            <w:tcW w:w="5103" w:type="dxa"/>
          </w:tcPr>
          <w:p w14:paraId="41341BD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71DD8D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F1349C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2022332"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670D0F13"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7B084AE7"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82E7B8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A469EF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E319EA8" w14:textId="77777777" w:rsidTr="006757A2">
        <w:tc>
          <w:tcPr>
            <w:tcW w:w="627" w:type="dxa"/>
          </w:tcPr>
          <w:p w14:paraId="7418ABC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10</w:t>
            </w:r>
          </w:p>
        </w:tc>
        <w:tc>
          <w:tcPr>
            <w:tcW w:w="3309" w:type="dxa"/>
          </w:tcPr>
          <w:p w14:paraId="71826FA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Равномерный бег 9 мин. ОРУ. Чередование ходьбы и бега (70 бег, 80 ходьба). Преодоление малых </w:t>
            </w:r>
            <w:r w:rsidRPr="00E344C9">
              <w:rPr>
                <w:rFonts w:ascii="Times New Roman" w:eastAsia="Calibri" w:hAnsi="Times New Roman" w:cs="Times New Roman"/>
                <w:sz w:val="24"/>
                <w:szCs w:val="24"/>
              </w:rPr>
              <w:lastRenderedPageBreak/>
              <w:t xml:space="preserve">препятствий. ОРУ. Развитие выносливости. Игра «Пятнашки». </w:t>
            </w:r>
          </w:p>
        </w:tc>
        <w:tc>
          <w:tcPr>
            <w:tcW w:w="992" w:type="dxa"/>
          </w:tcPr>
          <w:p w14:paraId="3401FE02"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lastRenderedPageBreak/>
              <w:t>1</w:t>
            </w:r>
          </w:p>
        </w:tc>
        <w:tc>
          <w:tcPr>
            <w:tcW w:w="3969" w:type="dxa"/>
          </w:tcPr>
          <w:p w14:paraId="4B7A705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9 минут. </w:t>
            </w:r>
          </w:p>
          <w:p w14:paraId="333381E2"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sz w:val="24"/>
                <w:szCs w:val="24"/>
              </w:rPr>
              <w:t>Выполнять встречные и линейные эстафеты.</w:t>
            </w:r>
          </w:p>
        </w:tc>
        <w:tc>
          <w:tcPr>
            <w:tcW w:w="5103" w:type="dxa"/>
          </w:tcPr>
          <w:p w14:paraId="5A0A864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0CD4C92"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3EFF588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взаимоконтроль и взаимопомощь по ходу выполнения задания.</w:t>
            </w:r>
          </w:p>
          <w:p w14:paraId="64F4049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05FFA22"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D0B9A7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131458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A446DB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765344B7" w14:textId="77777777" w:rsidTr="006757A2">
        <w:tc>
          <w:tcPr>
            <w:tcW w:w="627" w:type="dxa"/>
          </w:tcPr>
          <w:p w14:paraId="60A06E1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11</w:t>
            </w:r>
          </w:p>
        </w:tc>
        <w:tc>
          <w:tcPr>
            <w:tcW w:w="3309" w:type="dxa"/>
            <w:vAlign w:val="center"/>
          </w:tcPr>
          <w:p w14:paraId="05AB769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на формирование правильной осанки. Равномерный бег. Встречная эстафета. Линейная эстафета с этапом до 30 метров.</w:t>
            </w:r>
          </w:p>
        </w:tc>
        <w:tc>
          <w:tcPr>
            <w:tcW w:w="992" w:type="dxa"/>
          </w:tcPr>
          <w:p w14:paraId="1DF24937"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72EF973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8 минут. </w:t>
            </w:r>
          </w:p>
          <w:p w14:paraId="6C885FA8"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sz w:val="24"/>
                <w:szCs w:val="24"/>
              </w:rPr>
              <w:t>Выполнять встречные и линейные эстафеты.</w:t>
            </w:r>
          </w:p>
        </w:tc>
        <w:tc>
          <w:tcPr>
            <w:tcW w:w="5103" w:type="dxa"/>
          </w:tcPr>
          <w:p w14:paraId="46CAB20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91CBC70"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0E76053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0B37B8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096D4BD"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 xml:space="preserve">любие и </w:t>
            </w:r>
            <w:r w:rsidRPr="00E344C9">
              <w:rPr>
                <w:rFonts w:ascii="Times New Roman" w:hAnsi="Times New Roman" w:cs="Times New Roman"/>
                <w:sz w:val="24"/>
                <w:szCs w:val="24"/>
              </w:rPr>
              <w:lastRenderedPageBreak/>
              <w:t>упорство в достижении поставленных целей.</w:t>
            </w:r>
          </w:p>
          <w:p w14:paraId="156C49AE"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5382BB8E" w14:textId="77777777" w:rsidTr="006757A2">
        <w:tc>
          <w:tcPr>
            <w:tcW w:w="627" w:type="dxa"/>
          </w:tcPr>
          <w:p w14:paraId="73801CA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12</w:t>
            </w:r>
          </w:p>
        </w:tc>
        <w:tc>
          <w:tcPr>
            <w:tcW w:w="3309" w:type="dxa"/>
            <w:vAlign w:val="center"/>
          </w:tcPr>
          <w:p w14:paraId="14D7724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 движении. Равномерный бег. Линейная эстафета с этапом до 30 метров. Встречная эстафета.</w:t>
            </w:r>
          </w:p>
        </w:tc>
        <w:tc>
          <w:tcPr>
            <w:tcW w:w="992" w:type="dxa"/>
          </w:tcPr>
          <w:p w14:paraId="2848F321"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11A3F5D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10 минут. Развивать выносливость.</w:t>
            </w:r>
          </w:p>
        </w:tc>
        <w:tc>
          <w:tcPr>
            <w:tcW w:w="5103" w:type="dxa"/>
          </w:tcPr>
          <w:p w14:paraId="5A1AB2B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D47C5A4"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5575FB4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A3565F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D95EE7A"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BEAA32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3E6D9C2A" w14:textId="77777777" w:rsidTr="006757A2">
        <w:tc>
          <w:tcPr>
            <w:tcW w:w="627" w:type="dxa"/>
          </w:tcPr>
          <w:p w14:paraId="596217F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13</w:t>
            </w:r>
          </w:p>
        </w:tc>
        <w:tc>
          <w:tcPr>
            <w:tcW w:w="3309" w:type="dxa"/>
          </w:tcPr>
          <w:p w14:paraId="233F4A3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ОФП. Бег 500 м.</w:t>
            </w:r>
          </w:p>
        </w:tc>
        <w:tc>
          <w:tcPr>
            <w:tcW w:w="992" w:type="dxa"/>
          </w:tcPr>
          <w:p w14:paraId="4E0EB26A"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24DF5A3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Развивать выносливость.</w:t>
            </w:r>
          </w:p>
        </w:tc>
        <w:tc>
          <w:tcPr>
            <w:tcW w:w="5103" w:type="dxa"/>
          </w:tcPr>
          <w:p w14:paraId="27948AF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8A39B78"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0790027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ABC629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681EBA8E"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DE7BDE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4A9848D0" w14:textId="77777777" w:rsidTr="006757A2">
        <w:tc>
          <w:tcPr>
            <w:tcW w:w="627" w:type="dxa"/>
          </w:tcPr>
          <w:p w14:paraId="0E0CCF4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14</w:t>
            </w:r>
          </w:p>
        </w:tc>
        <w:tc>
          <w:tcPr>
            <w:tcW w:w="3309" w:type="dxa"/>
          </w:tcPr>
          <w:p w14:paraId="1C7980D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Равномерный бег. Челночный бег 3х10. Эстафеты. Подвижная игра «Пятнашки».</w:t>
            </w:r>
          </w:p>
        </w:tc>
        <w:tc>
          <w:tcPr>
            <w:tcW w:w="992" w:type="dxa"/>
          </w:tcPr>
          <w:p w14:paraId="7C514120"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543C543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w:t>
            </w:r>
          </w:p>
          <w:p w14:paraId="2977E24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Бегать челночный бег.</w:t>
            </w:r>
          </w:p>
        </w:tc>
        <w:tc>
          <w:tcPr>
            <w:tcW w:w="5103" w:type="dxa"/>
          </w:tcPr>
          <w:p w14:paraId="772F9F6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902BFFA"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798BD56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0485B1F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8086450"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4FD0AE9"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6E72928D" w14:textId="77777777" w:rsidTr="006757A2">
        <w:tc>
          <w:tcPr>
            <w:tcW w:w="627" w:type="dxa"/>
          </w:tcPr>
          <w:p w14:paraId="4F2E27E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15</w:t>
            </w:r>
          </w:p>
        </w:tc>
        <w:tc>
          <w:tcPr>
            <w:tcW w:w="3309" w:type="dxa"/>
            <w:vAlign w:val="center"/>
          </w:tcPr>
          <w:p w14:paraId="38BEC38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Равномерный бег 9 мин. ОРУ. </w:t>
            </w:r>
            <w:r w:rsidRPr="00E344C9">
              <w:rPr>
                <w:rFonts w:ascii="Times New Roman" w:eastAsia="Calibri" w:hAnsi="Times New Roman" w:cs="Times New Roman"/>
                <w:sz w:val="24"/>
                <w:szCs w:val="24"/>
              </w:rPr>
              <w:lastRenderedPageBreak/>
              <w:t>Чередование ходьбы и бега (70 бег,80 ходьба). Кросс 1 км. Игра «Гуси-лебеди». Развитие выносливости.</w:t>
            </w:r>
          </w:p>
        </w:tc>
        <w:tc>
          <w:tcPr>
            <w:tcW w:w="992" w:type="dxa"/>
          </w:tcPr>
          <w:p w14:paraId="09600BBB"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lastRenderedPageBreak/>
              <w:t>1</w:t>
            </w:r>
          </w:p>
        </w:tc>
        <w:tc>
          <w:tcPr>
            <w:tcW w:w="3969" w:type="dxa"/>
          </w:tcPr>
          <w:p w14:paraId="44AEB7C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10 </w:t>
            </w:r>
            <w:r w:rsidRPr="00E344C9">
              <w:rPr>
                <w:rFonts w:ascii="Times New Roman" w:eastAsia="Calibri" w:hAnsi="Times New Roman" w:cs="Times New Roman"/>
                <w:sz w:val="24"/>
                <w:szCs w:val="24"/>
              </w:rPr>
              <w:lastRenderedPageBreak/>
              <w:t xml:space="preserve">минут. </w:t>
            </w:r>
          </w:p>
          <w:p w14:paraId="7DCE66D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Бегать линейную эстафету с этапами до 30 м.</w:t>
            </w:r>
          </w:p>
        </w:tc>
        <w:tc>
          <w:tcPr>
            <w:tcW w:w="5103" w:type="dxa"/>
          </w:tcPr>
          <w:p w14:paraId="724C8D3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Взаимодействовать со сверстниками и </w:t>
            </w:r>
            <w:r w:rsidRPr="00E344C9">
              <w:rPr>
                <w:rFonts w:ascii="Times New Roman" w:eastAsia="Calibri" w:hAnsi="Times New Roman" w:cs="Times New Roman"/>
                <w:sz w:val="24"/>
                <w:szCs w:val="24"/>
              </w:rPr>
              <w:lastRenderedPageBreak/>
              <w:t>взрослыми в учебной деятельности.</w:t>
            </w:r>
          </w:p>
          <w:p w14:paraId="7DD15C1A"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63C7406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DFEFCC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A34F33A"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C63DF1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06BA984E" w14:textId="77777777" w:rsidTr="006757A2">
        <w:tc>
          <w:tcPr>
            <w:tcW w:w="627" w:type="dxa"/>
          </w:tcPr>
          <w:p w14:paraId="3C6D2E9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16</w:t>
            </w:r>
          </w:p>
        </w:tc>
        <w:tc>
          <w:tcPr>
            <w:tcW w:w="3309" w:type="dxa"/>
          </w:tcPr>
          <w:p w14:paraId="43A080E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Равномерный бег. Челночный бег 3х10. Эстафеты. Подвижная игра «Пятнашки».</w:t>
            </w:r>
          </w:p>
        </w:tc>
        <w:tc>
          <w:tcPr>
            <w:tcW w:w="992" w:type="dxa"/>
          </w:tcPr>
          <w:p w14:paraId="7F7E5DBB"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2DDECF2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 xml:space="preserve">Уметь </w:t>
            </w:r>
            <w:r w:rsidRPr="00E344C9">
              <w:rPr>
                <w:rFonts w:ascii="Times New Roman" w:eastAsia="Calibri" w:hAnsi="Times New Roman" w:cs="Times New Roman"/>
                <w:sz w:val="24"/>
                <w:szCs w:val="24"/>
              </w:rPr>
              <w:t>бегать в равномерном темпе. Уметь бегать челночный бег.</w:t>
            </w:r>
          </w:p>
        </w:tc>
        <w:tc>
          <w:tcPr>
            <w:tcW w:w="5103" w:type="dxa"/>
          </w:tcPr>
          <w:p w14:paraId="57BD437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12D1E63A" w14:textId="77777777" w:rsidR="00970E59" w:rsidRPr="00E344C9" w:rsidRDefault="00970E59" w:rsidP="00224C39">
            <w:pPr>
              <w:tabs>
                <w:tab w:val="left" w:pos="284"/>
              </w:tabs>
              <w:spacing w:after="0" w:line="360" w:lineRule="auto"/>
              <w:jc w:val="both"/>
              <w:rPr>
                <w:rStyle w:val="c0"/>
                <w:rFonts w:ascii="Times New Roman" w:eastAsia="Calibri" w:hAnsi="Times New Roman" w:cs="Times New Roman"/>
                <w:sz w:val="24"/>
                <w:szCs w:val="24"/>
              </w:rPr>
            </w:pPr>
            <w:r w:rsidRPr="00E344C9">
              <w:rPr>
                <w:rStyle w:val="c0"/>
                <w:rFonts w:ascii="Times New Roman" w:eastAsia="Calibri" w:hAnsi="Times New Roman" w:cs="Times New Roman"/>
                <w:sz w:val="24"/>
                <w:szCs w:val="24"/>
              </w:rPr>
              <w:t>Контролировать процесс и результаты свой деятельности.</w:t>
            </w:r>
          </w:p>
          <w:p w14:paraId="197A092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9BECF7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282A43C7"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 xml:space="preserve">Проявлять целеустремленность, </w:t>
            </w:r>
            <w:r w:rsidRPr="00E344C9">
              <w:rPr>
                <w:rFonts w:ascii="Times New Roman" w:hAnsi="Times New Roman" w:cs="Times New Roman"/>
                <w:spacing w:val="-1"/>
                <w:sz w:val="24"/>
                <w:szCs w:val="24"/>
              </w:rPr>
              <w:lastRenderedPageBreak/>
              <w:t>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876F5A4"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5FAD9896" w14:textId="77777777" w:rsidTr="006757A2">
        <w:tc>
          <w:tcPr>
            <w:tcW w:w="627" w:type="dxa"/>
          </w:tcPr>
          <w:p w14:paraId="3F71A8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17</w:t>
            </w:r>
          </w:p>
        </w:tc>
        <w:tc>
          <w:tcPr>
            <w:tcW w:w="3309" w:type="dxa"/>
          </w:tcPr>
          <w:p w14:paraId="0656368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 движении. Круговая эстафета. ОФП. Подвижная игра «Конники спортсмены».</w:t>
            </w:r>
          </w:p>
        </w:tc>
        <w:tc>
          <w:tcPr>
            <w:tcW w:w="992" w:type="dxa"/>
          </w:tcPr>
          <w:p w14:paraId="3475F0D2"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2BA468BB" w14:textId="77777777" w:rsidR="00970E59" w:rsidRPr="00E344C9" w:rsidRDefault="00970E59"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 xml:space="preserve">Самостоятельно выполнять ОРУ в движении. </w:t>
            </w:r>
          </w:p>
          <w:p w14:paraId="5D52898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Выполнять круговую эстафету. Развивать физические качества.</w:t>
            </w:r>
          </w:p>
        </w:tc>
        <w:tc>
          <w:tcPr>
            <w:tcW w:w="5103" w:type="dxa"/>
          </w:tcPr>
          <w:p w14:paraId="4271DCD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2532598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7A0A08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83C1047"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349191C"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26550C2F"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7C125B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7D0C8A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77892019" w14:textId="77777777" w:rsidTr="006757A2">
        <w:tc>
          <w:tcPr>
            <w:tcW w:w="627" w:type="dxa"/>
          </w:tcPr>
          <w:p w14:paraId="21C3930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18</w:t>
            </w:r>
          </w:p>
        </w:tc>
        <w:tc>
          <w:tcPr>
            <w:tcW w:w="3309" w:type="dxa"/>
          </w:tcPr>
          <w:p w14:paraId="66EB3F0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на отрезках до 200 метров. Игра: «Салки на марше». ОФП</w:t>
            </w:r>
          </w:p>
        </w:tc>
        <w:tc>
          <w:tcPr>
            <w:tcW w:w="992" w:type="dxa"/>
          </w:tcPr>
          <w:p w14:paraId="69DE4CE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038434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597AF2E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5CC68E5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8509A4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73C098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3546A1E4"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1BD687D"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0A5E7A40"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6584A00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BFBD78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04A72DE4" w14:textId="77777777" w:rsidTr="006757A2">
        <w:tc>
          <w:tcPr>
            <w:tcW w:w="627" w:type="dxa"/>
          </w:tcPr>
          <w:p w14:paraId="62A1642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19</w:t>
            </w:r>
          </w:p>
        </w:tc>
        <w:tc>
          <w:tcPr>
            <w:tcW w:w="3309" w:type="dxa"/>
          </w:tcPr>
          <w:p w14:paraId="648C1CC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 Преодоление препятствий. Чередование бега и ходьбы (бег 80 метров, ходьба – 90 метров). Игра: «Волк во рву»</w:t>
            </w:r>
          </w:p>
        </w:tc>
        <w:tc>
          <w:tcPr>
            <w:tcW w:w="992" w:type="dxa"/>
          </w:tcPr>
          <w:p w14:paraId="6E39251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1507D3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27E0275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5D52A460"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678DA4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55BBD9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B857990"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A956121"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FBC045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lastRenderedPageBreak/>
              <w:t xml:space="preserve">Преодолевать трудности. </w:t>
            </w:r>
          </w:p>
          <w:p w14:paraId="5AFF0672"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7B0A5D54" w14:textId="77777777" w:rsidTr="006757A2">
        <w:tc>
          <w:tcPr>
            <w:tcW w:w="627" w:type="dxa"/>
          </w:tcPr>
          <w:p w14:paraId="1C983B9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20</w:t>
            </w:r>
          </w:p>
        </w:tc>
        <w:tc>
          <w:tcPr>
            <w:tcW w:w="3309" w:type="dxa"/>
          </w:tcPr>
          <w:p w14:paraId="173255A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на отрезках до 200 метров. Игра: «Салки на марше». ОФП</w:t>
            </w:r>
          </w:p>
        </w:tc>
        <w:tc>
          <w:tcPr>
            <w:tcW w:w="992" w:type="dxa"/>
          </w:tcPr>
          <w:p w14:paraId="010C22E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9A31BA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1169CB6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22AD615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07C63E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F1092B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9D87620"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038A42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7FD858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3F7F8A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40CF9B36" w14:textId="77777777" w:rsidTr="006757A2">
        <w:tc>
          <w:tcPr>
            <w:tcW w:w="627" w:type="dxa"/>
          </w:tcPr>
          <w:p w14:paraId="57AB50BB"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21</w:t>
            </w:r>
          </w:p>
        </w:tc>
        <w:tc>
          <w:tcPr>
            <w:tcW w:w="3309" w:type="dxa"/>
          </w:tcPr>
          <w:p w14:paraId="6245017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на отрезках до 200 метров. Игра «Салки с выручкой» ОФП</w:t>
            </w:r>
          </w:p>
        </w:tc>
        <w:tc>
          <w:tcPr>
            <w:tcW w:w="992" w:type="dxa"/>
          </w:tcPr>
          <w:p w14:paraId="0C55B21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E9D9B8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0F648A53"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1F1B446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41D053A"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85E7709"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B095C92"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131581B"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D0DE27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8B4F2B4"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970E59" w:rsidRPr="00E344C9" w14:paraId="285A62FA" w14:textId="77777777" w:rsidTr="006757A2">
        <w:tc>
          <w:tcPr>
            <w:tcW w:w="627" w:type="dxa"/>
          </w:tcPr>
          <w:p w14:paraId="77824CD1"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22</w:t>
            </w:r>
          </w:p>
          <w:p w14:paraId="5CC9E4D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23</w:t>
            </w:r>
          </w:p>
        </w:tc>
        <w:tc>
          <w:tcPr>
            <w:tcW w:w="3309" w:type="dxa"/>
          </w:tcPr>
          <w:p w14:paraId="485CC9C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на отрезках до 200 метров. Подвижная игра «Пятнашки». ОФП</w:t>
            </w:r>
          </w:p>
        </w:tc>
        <w:tc>
          <w:tcPr>
            <w:tcW w:w="992" w:type="dxa"/>
          </w:tcPr>
          <w:p w14:paraId="2AB5773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EAB3AFF"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5A02FD1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3FB41487"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A84493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FF9E2C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07EBD3E"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92EED82"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970E59" w:rsidRPr="00E344C9" w14:paraId="510005EA" w14:textId="77777777" w:rsidTr="006757A2">
        <w:tc>
          <w:tcPr>
            <w:tcW w:w="627" w:type="dxa"/>
          </w:tcPr>
          <w:p w14:paraId="2E93E6F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24</w:t>
            </w:r>
          </w:p>
        </w:tc>
        <w:tc>
          <w:tcPr>
            <w:tcW w:w="3309" w:type="dxa"/>
          </w:tcPr>
          <w:p w14:paraId="7B114D6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Кросс на дистанцию 500 метров. ОРУ.</w:t>
            </w:r>
          </w:p>
        </w:tc>
        <w:tc>
          <w:tcPr>
            <w:tcW w:w="992" w:type="dxa"/>
          </w:tcPr>
          <w:p w14:paraId="61D34BEC"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2147EF8"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6757A896"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28EB810D"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DC2922E"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C6EF355" w14:textId="77777777" w:rsidR="00970E59" w:rsidRPr="00E344C9" w:rsidRDefault="00970E5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2779F133" w14:textId="77777777" w:rsidR="0081064C"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C270BE5"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bl>
    <w:p w14:paraId="08EFC4EB" w14:textId="77777777" w:rsidR="00970E59" w:rsidRPr="00E344C9" w:rsidRDefault="00970E59" w:rsidP="00224C39">
      <w:pPr>
        <w:tabs>
          <w:tab w:val="left" w:pos="284"/>
        </w:tabs>
        <w:spacing w:after="0" w:line="360" w:lineRule="auto"/>
        <w:jc w:val="both"/>
        <w:rPr>
          <w:rFonts w:ascii="Times New Roman" w:hAnsi="Times New Roman" w:cs="Times New Roman"/>
          <w:b/>
          <w:sz w:val="24"/>
          <w:szCs w:val="24"/>
        </w:rPr>
      </w:pPr>
    </w:p>
    <w:p w14:paraId="716215DA" w14:textId="77777777" w:rsidR="00970E59" w:rsidRPr="00E344C9" w:rsidRDefault="00970E59" w:rsidP="00224C39">
      <w:pPr>
        <w:tabs>
          <w:tab w:val="left" w:pos="284"/>
        </w:tabs>
        <w:spacing w:after="0" w:line="360" w:lineRule="auto"/>
        <w:jc w:val="both"/>
        <w:rPr>
          <w:rFonts w:ascii="Times New Roman" w:hAnsi="Times New Roman" w:cs="Times New Roman"/>
          <w:sz w:val="24"/>
          <w:szCs w:val="24"/>
        </w:rPr>
        <w:sectPr w:rsidR="00970E59" w:rsidRPr="00E344C9" w:rsidSect="0081064C">
          <w:footerReference w:type="even" r:id="rId29"/>
          <w:footerReference w:type="default" r:id="rId30"/>
          <w:type w:val="nextColumn"/>
          <w:pgSz w:w="16838" w:h="11906" w:orient="landscape"/>
          <w:pgMar w:top="1134" w:right="567" w:bottom="1134" w:left="1701" w:header="709" w:footer="709" w:gutter="0"/>
          <w:cols w:space="708"/>
          <w:docGrid w:linePitch="360"/>
        </w:sectPr>
      </w:pPr>
    </w:p>
    <w:p w14:paraId="5AED4C06"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Коррекционные курсы</w:t>
      </w:r>
    </w:p>
    <w:p w14:paraId="5C8A5786" w14:textId="77777777" w:rsidR="00602A09" w:rsidRPr="000F3760" w:rsidRDefault="000F3760" w:rsidP="00224C39">
      <w:pPr>
        <w:pStyle w:val="2"/>
        <w:spacing w:before="0" w:beforeAutospacing="0" w:after="0" w:afterAutospacing="0"/>
        <w:rPr>
          <w:sz w:val="24"/>
          <w:szCs w:val="24"/>
        </w:rPr>
      </w:pPr>
      <w:bookmarkStart w:id="10" w:name="_Toc514842919"/>
      <w:r w:rsidRPr="000F3760">
        <w:rPr>
          <w:sz w:val="24"/>
          <w:szCs w:val="24"/>
        </w:rPr>
        <w:t>ФОРМИРОВАНИЕ РЕЧЕВОГО СЛУХА И ПРОИЗНОСИТЕЛЬНОЙ СТОРОНЫ УСТНОЙ РЕЧИ</w:t>
      </w:r>
      <w:bookmarkEnd w:id="10"/>
      <w:r w:rsidRPr="000F3760">
        <w:rPr>
          <w:sz w:val="24"/>
          <w:szCs w:val="24"/>
        </w:rPr>
        <w:t xml:space="preserve"> </w:t>
      </w:r>
    </w:p>
    <w:p w14:paraId="424C853F"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(индивидуальные занятия)</w:t>
      </w:r>
    </w:p>
    <w:p w14:paraId="0CA0AC5D"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освоения учебного предмета</w:t>
      </w:r>
    </w:p>
    <w:p w14:paraId="0B012389" w14:textId="77777777" w:rsidR="00602A09" w:rsidRPr="00E344C9" w:rsidRDefault="00602A09" w:rsidP="00224C39">
      <w:pPr>
        <w:tabs>
          <w:tab w:val="left" w:pos="284"/>
        </w:tabs>
        <w:spacing w:after="0" w:line="360" w:lineRule="auto"/>
        <w:jc w:val="both"/>
        <w:rPr>
          <w:rFonts w:ascii="Times New Roman" w:hAnsi="Times New Roman" w:cs="Times New Roman"/>
          <w:b/>
          <w:bCs/>
          <w:iCs/>
          <w:sz w:val="24"/>
          <w:szCs w:val="24"/>
        </w:rPr>
      </w:pPr>
      <w:r w:rsidRPr="00E344C9">
        <w:rPr>
          <w:rFonts w:ascii="Times New Roman" w:hAnsi="Times New Roman" w:cs="Times New Roman"/>
          <w:sz w:val="24"/>
          <w:szCs w:val="24"/>
        </w:rPr>
        <w:t xml:space="preserve">Программа обеспечивает достижение обучающимися 3 класса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отделения определенных личностных, метапредметных и предметных результатов</w:t>
      </w:r>
    </w:p>
    <w:p w14:paraId="45BCF7A4"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iCs/>
          <w:sz w:val="24"/>
          <w:szCs w:val="24"/>
        </w:rPr>
        <w:t>Личностные результаты</w:t>
      </w:r>
      <w:r w:rsidRPr="00E344C9">
        <w:rPr>
          <w:rFonts w:ascii="Times New Roman" w:hAnsi="Times New Roman" w:cs="Times New Roman"/>
          <w:bCs/>
          <w:i/>
          <w:sz w:val="24"/>
          <w:szCs w:val="24"/>
        </w:rPr>
        <w:t>:</w:t>
      </w:r>
    </w:p>
    <w:p w14:paraId="7D75233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выбор средств общения, использование речевых конструкций, форм, типичных для разговорной речи;</w:t>
      </w:r>
    </w:p>
    <w:p w14:paraId="11D60B7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представление об особых способах коммуникации людей с нарушением слуха между собой;</w:t>
      </w:r>
    </w:p>
    <w:p w14:paraId="5B82BD81"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мотивация овладения устной речью с целью повышения речевой активности;</w:t>
      </w:r>
    </w:p>
    <w:p w14:paraId="41ACDF9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ответственное отношение к учению;</w:t>
      </w:r>
    </w:p>
    <w:p w14:paraId="2009B87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освоение социальных ролей, социальных норм, правил поведения;</w:t>
      </w:r>
    </w:p>
    <w:p w14:paraId="2FF73BB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сотрудничать со взрослыми и сверстниками;</w:t>
      </w:r>
    </w:p>
    <w:p w14:paraId="3ABAF768"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мотивация постоянного пользования средствами электроакустической коррекции;</w:t>
      </w:r>
    </w:p>
    <w:p w14:paraId="31B22A66" w14:textId="77777777" w:rsidR="00602A09" w:rsidRPr="00E344C9" w:rsidRDefault="00602A09" w:rsidP="00224C39">
      <w:pPr>
        <w:tabs>
          <w:tab w:val="left" w:pos="284"/>
        </w:tabs>
        <w:spacing w:after="0" w:line="360" w:lineRule="auto"/>
        <w:jc w:val="both"/>
        <w:rPr>
          <w:rFonts w:ascii="Times New Roman" w:hAnsi="Times New Roman" w:cs="Times New Roman"/>
          <w:kern w:val="28"/>
          <w:sz w:val="24"/>
          <w:szCs w:val="24"/>
        </w:rPr>
      </w:pPr>
      <w:r w:rsidRPr="00E344C9">
        <w:rPr>
          <w:rFonts w:ascii="Times New Roman" w:eastAsia="Arial Unicode MS" w:hAnsi="Times New Roman" w:cs="Times New Roman"/>
          <w:kern w:val="1"/>
          <w:sz w:val="24"/>
          <w:szCs w:val="24"/>
        </w:rPr>
        <w:t xml:space="preserve">- </w:t>
      </w:r>
      <w:r w:rsidRPr="00E344C9">
        <w:rPr>
          <w:rFonts w:ascii="Times New Roman" w:hAnsi="Times New Roman" w:cs="Times New Roman"/>
          <w:kern w:val="28"/>
          <w:sz w:val="24"/>
          <w:szCs w:val="24"/>
        </w:rPr>
        <w:t>мотивация учебной деятельности;</w:t>
      </w:r>
    </w:p>
    <w:p w14:paraId="1B1147D3" w14:textId="77777777" w:rsidR="00602A09" w:rsidRPr="00E344C9" w:rsidRDefault="00602A09" w:rsidP="00224C39">
      <w:pPr>
        <w:tabs>
          <w:tab w:val="left" w:pos="284"/>
        </w:tabs>
        <w:spacing w:after="0" w:line="360" w:lineRule="auto"/>
        <w:jc w:val="both"/>
        <w:rPr>
          <w:rFonts w:ascii="Times New Roman" w:hAnsi="Times New Roman" w:cs="Times New Roman"/>
          <w:kern w:val="28"/>
          <w:sz w:val="24"/>
          <w:szCs w:val="24"/>
        </w:rPr>
      </w:pPr>
      <w:r w:rsidRPr="00E344C9">
        <w:rPr>
          <w:rFonts w:ascii="Times New Roman" w:hAnsi="Times New Roman" w:cs="Times New Roman"/>
          <w:kern w:val="28"/>
          <w:sz w:val="24"/>
          <w:szCs w:val="24"/>
        </w:rPr>
        <w:t>- способность к эмоционально-нравственной отзывчивости, доброжелательности, пониманию и сопереживанию чувствам других людей;</w:t>
      </w:r>
    </w:p>
    <w:p w14:paraId="00FD290C"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hAnsi="Times New Roman" w:cs="Times New Roman"/>
          <w:kern w:val="28"/>
          <w:sz w:val="24"/>
          <w:szCs w:val="24"/>
        </w:rPr>
        <w:t>- представление о собственных возможностях и ограничениях (умение оценивать свои силы; пользоваться индивидуальными слуховыми аппаратами и кохлеарными имплантами в учебной и повседневной жизни);</w:t>
      </w:r>
    </w:p>
    <w:p w14:paraId="0B1C581A" w14:textId="77777777" w:rsidR="00602A09" w:rsidRPr="00E344C9" w:rsidRDefault="00602A09" w:rsidP="00224C39">
      <w:pPr>
        <w:tabs>
          <w:tab w:val="left" w:pos="284"/>
        </w:tabs>
        <w:spacing w:after="0" w:line="360" w:lineRule="auto"/>
        <w:jc w:val="both"/>
        <w:rPr>
          <w:rFonts w:ascii="Times New Roman" w:hAnsi="Times New Roman" w:cs="Times New Roman"/>
          <w:kern w:val="28"/>
          <w:sz w:val="24"/>
          <w:szCs w:val="24"/>
        </w:rPr>
      </w:pPr>
      <w:r w:rsidRPr="00E344C9">
        <w:rPr>
          <w:rFonts w:ascii="Times New Roman" w:eastAsia="Arial Unicode MS" w:hAnsi="Times New Roman" w:cs="Times New Roman"/>
          <w:kern w:val="1"/>
          <w:sz w:val="24"/>
          <w:szCs w:val="24"/>
          <w:lang w:eastAsia="ru-RU"/>
        </w:rPr>
        <w:t>-</w:t>
      </w:r>
      <w:r w:rsidRPr="00E344C9">
        <w:rPr>
          <w:rFonts w:ascii="Times New Roman" w:hAnsi="Times New Roman" w:cs="Times New Roman"/>
          <w:kern w:val="28"/>
          <w:sz w:val="24"/>
          <w:szCs w:val="24"/>
        </w:rPr>
        <w:t xml:space="preserve"> умение адаптироваться в динамично изменяющемся мире.</w:t>
      </w:r>
    </w:p>
    <w:p w14:paraId="596C8D66"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iCs/>
          <w:sz w:val="24"/>
          <w:szCs w:val="24"/>
        </w:rPr>
        <w:t>Метапредметные результаты</w:t>
      </w:r>
      <w:r w:rsidRPr="00E344C9">
        <w:rPr>
          <w:rFonts w:ascii="Times New Roman" w:hAnsi="Times New Roman" w:cs="Times New Roman"/>
          <w:i/>
          <w:sz w:val="24"/>
          <w:szCs w:val="24"/>
        </w:rPr>
        <w:t>:</w:t>
      </w:r>
    </w:p>
    <w:p w14:paraId="347970FD"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способность пользоваться речью при решении коммуникативных и познавательных задач в различных видах деятельности;</w:t>
      </w:r>
    </w:p>
    <w:p w14:paraId="31F05D7F"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умение слушать друг друга, исправлять ошибки;</w:t>
      </w:r>
    </w:p>
    <w:p w14:paraId="6D3FA4D4" w14:textId="77777777" w:rsidR="00602A09" w:rsidRPr="00E344C9" w:rsidRDefault="00602A09" w:rsidP="00224C39">
      <w:pPr>
        <w:tabs>
          <w:tab w:val="left" w:pos="284"/>
        </w:tabs>
        <w:spacing w:after="0" w:line="360" w:lineRule="auto"/>
        <w:jc w:val="both"/>
        <w:rPr>
          <w:rFonts w:ascii="Times New Roman" w:hAnsi="Times New Roman" w:cs="Times New Roman"/>
          <w:kern w:val="1"/>
          <w:sz w:val="24"/>
          <w:szCs w:val="24"/>
        </w:rPr>
      </w:pPr>
      <w:r w:rsidRPr="00E344C9">
        <w:rPr>
          <w:rFonts w:ascii="Times New Roman" w:hAnsi="Times New Roman" w:cs="Times New Roman"/>
          <w:kern w:val="1"/>
          <w:sz w:val="24"/>
          <w:szCs w:val="24"/>
        </w:rPr>
        <w:t>- умение определять общие цели и пути их достижения;</w:t>
      </w:r>
    </w:p>
    <w:p w14:paraId="3DA35519" w14:textId="77777777" w:rsidR="00602A09" w:rsidRPr="00E344C9" w:rsidRDefault="00602A09" w:rsidP="00224C39">
      <w:pPr>
        <w:tabs>
          <w:tab w:val="left" w:pos="284"/>
        </w:tabs>
        <w:spacing w:after="0" w:line="360" w:lineRule="auto"/>
        <w:jc w:val="both"/>
        <w:rPr>
          <w:rFonts w:ascii="Times New Roman" w:hAnsi="Times New Roman" w:cs="Times New Roman"/>
          <w:kern w:val="1"/>
          <w:sz w:val="24"/>
          <w:szCs w:val="24"/>
        </w:rPr>
      </w:pPr>
      <w:r w:rsidRPr="00E344C9">
        <w:rPr>
          <w:rFonts w:ascii="Times New Roman" w:hAnsi="Times New Roman" w:cs="Times New Roman"/>
          <w:kern w:val="1"/>
          <w:sz w:val="24"/>
          <w:szCs w:val="24"/>
        </w:rPr>
        <w:t xml:space="preserve">- умение договариваться о распределении функций и ролей в совместной деятельности; </w:t>
      </w:r>
    </w:p>
    <w:p w14:paraId="3E04722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осуществлять взаимный контроль в совместной деятельности;</w:t>
      </w:r>
    </w:p>
    <w:p w14:paraId="4B9B31D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умение оценивать собственное поведение и поведение окружающих в совместной деятельности; </w:t>
      </w:r>
    </w:p>
    <w:p w14:paraId="1BD47E8B" w14:textId="77777777" w:rsidR="00602A09" w:rsidRPr="00E344C9" w:rsidRDefault="00602A09" w:rsidP="00224C39">
      <w:pPr>
        <w:tabs>
          <w:tab w:val="left" w:pos="284"/>
        </w:tabs>
        <w:spacing w:after="0" w:line="360" w:lineRule="auto"/>
        <w:jc w:val="both"/>
        <w:rPr>
          <w:rFonts w:ascii="Times New Roman" w:hAnsi="Times New Roman" w:cs="Times New Roman"/>
          <w:kern w:val="1"/>
          <w:sz w:val="24"/>
          <w:szCs w:val="24"/>
          <w:shd w:val="clear" w:color="auto" w:fill="FFFF00"/>
        </w:rPr>
      </w:pPr>
      <w:r w:rsidRPr="00E344C9">
        <w:rPr>
          <w:rFonts w:ascii="Times New Roman" w:hAnsi="Times New Roman" w:cs="Times New Roman"/>
          <w:kern w:val="1"/>
          <w:sz w:val="24"/>
          <w:szCs w:val="24"/>
        </w:rPr>
        <w:t>- готовность к планированию, контролю и оценке собственных действий, понимании их успешности, причин неуспешности, готовность коррекции собственных действий;</w:t>
      </w:r>
    </w:p>
    <w:p w14:paraId="4207681F"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shd w:val="clear" w:color="auto" w:fill="00FF00"/>
        </w:rPr>
      </w:pPr>
      <w:r w:rsidRPr="00E344C9">
        <w:rPr>
          <w:rFonts w:ascii="Times New Roman" w:eastAsia="Arial Unicode MS" w:hAnsi="Times New Roman" w:cs="Times New Roman"/>
          <w:kern w:val="1"/>
          <w:sz w:val="24"/>
          <w:szCs w:val="24"/>
        </w:rPr>
        <w:t>- готовность к логическим действиям – анализу, сравнению, синтезу, обобщению, классификации;</w:t>
      </w:r>
    </w:p>
    <w:p w14:paraId="31324DF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развитие внимания, памяти, мышления обучающихся;</w:t>
      </w:r>
    </w:p>
    <w:p w14:paraId="71E6F63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пространственных и временных отношений;</w:t>
      </w:r>
    </w:p>
    <w:p w14:paraId="4480A03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вступать в устную коммуникацию с детьми и взрослыми в знакомых обучающимся жизненных ситуациях при решении учебных, бытовых и социокультурных задач;</w:t>
      </w:r>
    </w:p>
    <w:p w14:paraId="158FC1D7"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hAnsi="Times New Roman" w:cs="Times New Roman"/>
          <w:kern w:val="1"/>
          <w:sz w:val="24"/>
          <w:szCs w:val="24"/>
        </w:rPr>
        <w:t>- реализация сформированных умений и навыков в устной коммуникации во внеурочное и внешкольное время при общении с другими людьми;</w:t>
      </w:r>
      <w:r w:rsidRPr="00E344C9">
        <w:rPr>
          <w:rFonts w:ascii="Times New Roman" w:hAnsi="Times New Roman" w:cs="Times New Roman"/>
          <w:sz w:val="24"/>
          <w:szCs w:val="24"/>
        </w:rPr>
        <w:t xml:space="preserve">  </w:t>
      </w:r>
    </w:p>
    <w:p w14:paraId="470C16B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iCs/>
          <w:sz w:val="24"/>
          <w:szCs w:val="24"/>
        </w:rPr>
        <w:t>Предметные результаты:</w:t>
      </w:r>
    </w:p>
    <w:p w14:paraId="35D1555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умение на слух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-зрительно воспринимать речь окружающих, а также умение использовать ее при коммуникации; </w:t>
      </w:r>
    </w:p>
    <w:p w14:paraId="3AC4783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освоение фонетически внятной, членораздельной, выразительной устной речи;</w:t>
      </w:r>
    </w:p>
    <w:p w14:paraId="1E4404D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соблюдение в речи словесного и логического ударений, правильной интонации, темпа и слитности, основных правил орфоэпии;</w:t>
      </w:r>
    </w:p>
    <w:p w14:paraId="327A441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контроль за собственным произношением и произносительной стороной речи товарищей;</w:t>
      </w:r>
    </w:p>
    <w:p w14:paraId="1792B84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восприятие на слух (с аппаратами / кохлеарным имплантом) слов, словосочетаний и фраз обиходно-разговорного характера, материала, относящегося к организации учебной деятельности, а также связанного с изучением учебных предметов;</w:t>
      </w:r>
    </w:p>
    <w:p w14:paraId="72B3CBFC"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xml:space="preserve">- достаточно свободное </w:t>
      </w:r>
      <w:proofErr w:type="spellStart"/>
      <w:r w:rsidRPr="00E344C9">
        <w:rPr>
          <w:rFonts w:ascii="Times New Roman" w:eastAsia="Arial Unicode MS" w:hAnsi="Times New Roman" w:cs="Times New Roman"/>
          <w:kern w:val="1"/>
          <w:sz w:val="24"/>
          <w:szCs w:val="24"/>
        </w:rPr>
        <w:t>слухо</w:t>
      </w:r>
      <w:proofErr w:type="spellEnd"/>
      <w:r w:rsidRPr="00E344C9">
        <w:rPr>
          <w:rFonts w:ascii="Times New Roman" w:eastAsia="Arial Unicode MS" w:hAnsi="Times New Roman" w:cs="Times New Roman"/>
          <w:kern w:val="1"/>
          <w:sz w:val="24"/>
          <w:szCs w:val="24"/>
        </w:rPr>
        <w:t>-зрительное восприятие отработанного речевого материала, его воспроизведение внятно, выразительно и достаточно естественно, реализуя произносительные возможности;</w:t>
      </w:r>
    </w:p>
    <w:p w14:paraId="76A58718"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освоение словарного запаса и грамматических средств для выражения мыслей и чувств в процессе речевого общения;</w:t>
      </w:r>
    </w:p>
    <w:p w14:paraId="473C89F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строить связные, грамматически правильно оформленные высказывания в соответствии с задачами коммуникации;</w:t>
      </w:r>
    </w:p>
    <w:p w14:paraId="7886D33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активное использование доступных речевых средств </w:t>
      </w:r>
      <w:r w:rsidRPr="00E344C9">
        <w:rPr>
          <w:rFonts w:ascii="Times New Roman" w:hAnsi="Times New Roman" w:cs="Times New Roman"/>
          <w:b/>
          <w:sz w:val="24"/>
          <w:szCs w:val="24"/>
        </w:rPr>
        <w:t>(</w:t>
      </w:r>
      <w:r w:rsidRPr="00E344C9">
        <w:rPr>
          <w:rFonts w:ascii="Times New Roman" w:hAnsi="Times New Roman" w:cs="Times New Roman"/>
          <w:sz w:val="24"/>
          <w:szCs w:val="24"/>
        </w:rPr>
        <w:t xml:space="preserve">с учётом особенностей речевого развития слабослышащих и позднооглохших обучающихся); </w:t>
      </w:r>
    </w:p>
    <w:p w14:paraId="67623ED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составлять тексты в устной форме с опорой (без опоры) на наглядность.</w:t>
      </w:r>
    </w:p>
    <w:p w14:paraId="3F12D2F2"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shd w:val="clear" w:color="auto" w:fill="00FF00"/>
        </w:rPr>
      </w:pPr>
      <w:r w:rsidRPr="00E344C9">
        <w:rPr>
          <w:rFonts w:ascii="Times New Roman" w:hAnsi="Times New Roman" w:cs="Times New Roman"/>
          <w:bCs/>
          <w:i/>
          <w:sz w:val="24"/>
          <w:szCs w:val="24"/>
        </w:rPr>
        <w:t>Формирование речевого слуха</w:t>
      </w:r>
    </w:p>
    <w:p w14:paraId="503350E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Обучающиеся к концу 3-го класса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отделения должны уметь воспринимать на слух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-зрительно) на рабочем или более близком расстоянии (с учётом слуховых, речевых и индивидуальных особенностей) разнообразный речевой материал с помощью индивидуальных слуховых аппаратов и без них, с кохлеарными имплантами:</w:t>
      </w:r>
    </w:p>
    <w:p w14:paraId="5BB3703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знакомые по значению слова, словосочетания, фразы,</w:t>
      </w:r>
      <w:r w:rsidRPr="00E344C9">
        <w:rPr>
          <w:rFonts w:ascii="Times New Roman" w:eastAsia="Calibri" w:hAnsi="Times New Roman" w:cs="Times New Roman"/>
          <w:sz w:val="24"/>
          <w:szCs w:val="24"/>
        </w:rPr>
        <w:t xml:space="preserve"> включающие отдельные незнакомые по значению слова, объясняемые контекстом;</w:t>
      </w:r>
      <w:r w:rsidRPr="00E344C9">
        <w:rPr>
          <w:rFonts w:ascii="Times New Roman" w:hAnsi="Times New Roman" w:cs="Times New Roman"/>
          <w:sz w:val="24"/>
          <w:szCs w:val="24"/>
        </w:rPr>
        <w:t xml:space="preserve"> фразы обиходно-разговорного характера и относящиеся к учебной деятельности, типа: </w:t>
      </w:r>
      <w:r w:rsidRPr="00E344C9">
        <w:rPr>
          <w:rFonts w:ascii="Times New Roman" w:hAnsi="Times New Roman" w:cs="Times New Roman"/>
          <w:i/>
          <w:sz w:val="24"/>
          <w:szCs w:val="24"/>
        </w:rPr>
        <w:t xml:space="preserve">На столе лежит книга, передай мне ее. Возьми </w:t>
      </w:r>
      <w:r w:rsidRPr="00E344C9">
        <w:rPr>
          <w:rFonts w:ascii="Times New Roman" w:hAnsi="Times New Roman" w:cs="Times New Roman"/>
          <w:i/>
          <w:sz w:val="24"/>
          <w:szCs w:val="24"/>
        </w:rPr>
        <w:lastRenderedPageBreak/>
        <w:t xml:space="preserve">мою ручку и свою тетрадь, положи их в шкаф. Ученики в нашем классе очень дружные, помогают друг другу, уважают старших </w:t>
      </w:r>
      <w:r w:rsidRPr="00E344C9">
        <w:rPr>
          <w:rFonts w:ascii="Times New Roman" w:hAnsi="Times New Roman" w:cs="Times New Roman"/>
          <w:sz w:val="24"/>
          <w:szCs w:val="24"/>
        </w:rPr>
        <w:t>и др.;</w:t>
      </w:r>
    </w:p>
    <w:p w14:paraId="0DE557C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речевой материал различной тематики, связанный с изучением общеобразовательных предметов, по темам: «Наш город», «О смелых поступках», «Картины природы», «Наша Родина», а также математической и грамматической терминологии, природоведческого материала и др.;</w:t>
      </w:r>
    </w:p>
    <w:p w14:paraId="32647C8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тексты (из 12—15 предложений), содержание которых близко личному опыту и наблюдениям обучающихся; на более близком расстоянии – тексты описательного характера;</w:t>
      </w:r>
    </w:p>
    <w:p w14:paraId="540A12B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 восприятие на слух шепотной речи (обучающиеся с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степенью тугоухости).</w:t>
      </w:r>
    </w:p>
    <w:p w14:paraId="217D0838"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bCs/>
          <w:i/>
          <w:sz w:val="24"/>
          <w:szCs w:val="24"/>
        </w:rPr>
        <w:t>Формирование произносительной стороны устной речи</w:t>
      </w:r>
    </w:p>
    <w:p w14:paraId="54B10AF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lang w:val="en-US"/>
        </w:rPr>
        <w:t>I</w:t>
      </w:r>
      <w:r w:rsidRPr="00E344C9">
        <w:rPr>
          <w:rFonts w:ascii="Times New Roman" w:hAnsi="Times New Roman" w:cs="Times New Roman"/>
          <w:sz w:val="24"/>
          <w:szCs w:val="24"/>
          <w:u w:val="single"/>
        </w:rPr>
        <w:t>. Речевое дыхание</w:t>
      </w:r>
    </w:p>
    <w:p w14:paraId="26FF39B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Произношение слитно, на одном выдохе, рядов слогов (</w:t>
      </w:r>
      <w:proofErr w:type="spellStart"/>
      <w:r w:rsidRPr="00E344C9">
        <w:rPr>
          <w:rFonts w:ascii="Times New Roman" w:hAnsi="Times New Roman" w:cs="Times New Roman"/>
          <w:i/>
          <w:sz w:val="24"/>
          <w:szCs w:val="24"/>
        </w:rPr>
        <w:t>па́папа</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папа́па</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папапа́па</w:t>
      </w:r>
      <w:proofErr w:type="spellEnd"/>
      <w:r w:rsidRPr="00E344C9">
        <w:rPr>
          <w:rFonts w:ascii="Times New Roman" w:hAnsi="Times New Roman" w:cs="Times New Roman"/>
          <w:sz w:val="24"/>
          <w:szCs w:val="24"/>
        </w:rPr>
        <w:t xml:space="preserve">), слов, словосочетаний и фраз в </w:t>
      </w:r>
      <w:r w:rsidRPr="00E344C9">
        <w:rPr>
          <w:rFonts w:ascii="Times New Roman" w:hAnsi="Times New Roman" w:cs="Times New Roman"/>
          <w:sz w:val="24"/>
          <w:szCs w:val="24"/>
          <w:shd w:val="clear" w:color="auto" w:fill="FFFFFF"/>
        </w:rPr>
        <w:t>13 – 15 слогов.</w:t>
      </w:r>
      <w:r w:rsidRPr="00E344C9">
        <w:rPr>
          <w:rFonts w:ascii="Times New Roman" w:hAnsi="Times New Roman" w:cs="Times New Roman"/>
          <w:sz w:val="24"/>
          <w:szCs w:val="24"/>
        </w:rPr>
        <w:t xml:space="preserve"> Например: </w:t>
      </w:r>
      <w:r w:rsidRPr="00E344C9">
        <w:rPr>
          <w:rFonts w:ascii="Times New Roman" w:hAnsi="Times New Roman" w:cs="Times New Roman"/>
          <w:i/>
          <w:sz w:val="24"/>
          <w:szCs w:val="24"/>
        </w:rPr>
        <w:t xml:space="preserve">Скоро наступят зимние каникулы. Птицы собираются улетать в тёплые края.  </w:t>
      </w:r>
      <w:r w:rsidRPr="00E344C9">
        <w:rPr>
          <w:rFonts w:ascii="Times New Roman" w:hAnsi="Times New Roman" w:cs="Times New Roman"/>
          <w:sz w:val="24"/>
          <w:szCs w:val="24"/>
        </w:rPr>
        <w:t xml:space="preserve">Выделение синтагм при помощи дыхательных пауз в процессе чтения, при воспроизведении текста, выученного наизусть, в самостоятельной речи </w:t>
      </w:r>
      <w:r w:rsidRPr="00E344C9">
        <w:rPr>
          <w:rFonts w:ascii="Times New Roman" w:hAnsi="Times New Roman" w:cs="Times New Roman"/>
          <w:sz w:val="24"/>
          <w:szCs w:val="24"/>
          <w:shd w:val="clear" w:color="auto" w:fill="FFFFFF"/>
        </w:rPr>
        <w:t>(по подражанию, по графическому знаку, самостоятельно в знакомых фразах).</w:t>
      </w:r>
      <w:r w:rsidRPr="00E344C9">
        <w:rPr>
          <w:rFonts w:ascii="Times New Roman" w:hAnsi="Times New Roman" w:cs="Times New Roman"/>
          <w:sz w:val="24"/>
          <w:szCs w:val="24"/>
        </w:rPr>
        <w:t xml:space="preserve"> Например: </w:t>
      </w:r>
      <w:r w:rsidRPr="00E344C9">
        <w:rPr>
          <w:rFonts w:ascii="Times New Roman" w:hAnsi="Times New Roman" w:cs="Times New Roman"/>
          <w:i/>
          <w:iCs/>
          <w:sz w:val="24"/>
          <w:szCs w:val="24"/>
        </w:rPr>
        <w:t>Первого сентября/ была ясная и тёплая погода.</w:t>
      </w:r>
    </w:p>
    <w:p w14:paraId="2855147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lang w:val="en-US"/>
        </w:rPr>
        <w:t>II</w:t>
      </w:r>
      <w:r w:rsidRPr="00E344C9">
        <w:rPr>
          <w:rFonts w:ascii="Times New Roman" w:hAnsi="Times New Roman" w:cs="Times New Roman"/>
          <w:sz w:val="24"/>
          <w:szCs w:val="24"/>
          <w:u w:val="single"/>
        </w:rPr>
        <w:t>. Голос</w:t>
      </w:r>
    </w:p>
    <w:p w14:paraId="62FEF8E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Выделение более громким голосом логического ударения в вопросах и ответах (по подражанию и самостоятельно, руководствуясь указанием учителя, подчёркиванием в вопросах и ответах главного слова). Например: </w:t>
      </w:r>
      <w:r w:rsidRPr="00E344C9">
        <w:rPr>
          <w:rFonts w:ascii="Times New Roman" w:hAnsi="Times New Roman" w:cs="Times New Roman"/>
          <w:i/>
          <w:sz w:val="24"/>
          <w:szCs w:val="24"/>
          <w:shd w:val="clear" w:color="auto" w:fill="FFFFFF"/>
        </w:rPr>
        <w:t xml:space="preserve">Это </w:t>
      </w:r>
      <w:r w:rsidRPr="00E344C9">
        <w:rPr>
          <w:rFonts w:ascii="Times New Roman" w:hAnsi="Times New Roman" w:cs="Times New Roman"/>
          <w:i/>
          <w:sz w:val="24"/>
          <w:szCs w:val="24"/>
          <w:u w:val="single"/>
          <w:shd w:val="clear" w:color="auto" w:fill="FFFFFF"/>
        </w:rPr>
        <w:t xml:space="preserve">твоя </w:t>
      </w:r>
      <w:r w:rsidRPr="00E344C9">
        <w:rPr>
          <w:rFonts w:ascii="Times New Roman" w:hAnsi="Times New Roman" w:cs="Times New Roman"/>
          <w:i/>
          <w:sz w:val="24"/>
          <w:szCs w:val="24"/>
          <w:shd w:val="clear" w:color="auto" w:fill="FFFFFF"/>
        </w:rPr>
        <w:t>тетрадь?</w:t>
      </w:r>
      <w:r w:rsidRPr="00E344C9">
        <w:rPr>
          <w:rFonts w:ascii="Times New Roman" w:hAnsi="Times New Roman" w:cs="Times New Roman"/>
          <w:sz w:val="24"/>
          <w:szCs w:val="24"/>
          <w:shd w:val="clear" w:color="auto" w:fill="FFFFFF"/>
        </w:rPr>
        <w:t xml:space="preserve"> </w:t>
      </w:r>
      <w:r w:rsidRPr="00E344C9">
        <w:rPr>
          <w:rFonts w:ascii="Times New Roman" w:hAnsi="Times New Roman" w:cs="Times New Roman"/>
          <w:i/>
          <w:sz w:val="24"/>
          <w:szCs w:val="24"/>
          <w:shd w:val="clear" w:color="auto" w:fill="FFFFFF"/>
        </w:rPr>
        <w:t xml:space="preserve">Да, </w:t>
      </w:r>
      <w:r w:rsidRPr="00E344C9">
        <w:rPr>
          <w:rFonts w:ascii="Times New Roman" w:hAnsi="Times New Roman" w:cs="Times New Roman"/>
          <w:i/>
          <w:sz w:val="24"/>
          <w:szCs w:val="24"/>
          <w:u w:val="single"/>
          <w:shd w:val="clear" w:color="auto" w:fill="FFFFFF"/>
        </w:rPr>
        <w:t>моя.</w:t>
      </w:r>
      <w:r w:rsidRPr="00E344C9">
        <w:rPr>
          <w:rFonts w:ascii="Times New Roman" w:hAnsi="Times New Roman" w:cs="Times New Roman"/>
          <w:sz w:val="24"/>
          <w:szCs w:val="24"/>
          <w:shd w:val="clear" w:color="auto" w:fill="FFFFFF"/>
        </w:rPr>
        <w:t xml:space="preserve"> </w:t>
      </w:r>
    </w:p>
    <w:p w14:paraId="6AA0011F"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shd w:val="clear" w:color="auto" w:fill="FFFFFF"/>
        </w:rPr>
      </w:pPr>
      <w:r w:rsidRPr="00E344C9">
        <w:rPr>
          <w:rFonts w:ascii="Times New Roman" w:hAnsi="Times New Roman" w:cs="Times New Roman"/>
          <w:i/>
          <w:sz w:val="24"/>
          <w:szCs w:val="24"/>
          <w:u w:val="single"/>
          <w:shd w:val="clear" w:color="auto" w:fill="FFFFFF"/>
        </w:rPr>
        <w:t>Эта</w:t>
      </w:r>
      <w:r w:rsidRPr="00E344C9">
        <w:rPr>
          <w:rFonts w:ascii="Times New Roman" w:hAnsi="Times New Roman" w:cs="Times New Roman"/>
          <w:i/>
          <w:sz w:val="24"/>
          <w:szCs w:val="24"/>
          <w:shd w:val="clear" w:color="auto" w:fill="FFFFFF"/>
        </w:rPr>
        <w:t xml:space="preserve"> твоя книга? Да, </w:t>
      </w:r>
      <w:r w:rsidRPr="00E344C9">
        <w:rPr>
          <w:rFonts w:ascii="Times New Roman" w:hAnsi="Times New Roman" w:cs="Times New Roman"/>
          <w:i/>
          <w:sz w:val="24"/>
          <w:szCs w:val="24"/>
          <w:u w:val="single"/>
          <w:shd w:val="clear" w:color="auto" w:fill="FFFFFF"/>
        </w:rPr>
        <w:t>эта</w:t>
      </w:r>
      <w:r w:rsidRPr="00E344C9">
        <w:rPr>
          <w:rFonts w:ascii="Times New Roman" w:hAnsi="Times New Roman" w:cs="Times New Roman"/>
          <w:i/>
          <w:sz w:val="24"/>
          <w:szCs w:val="24"/>
          <w:shd w:val="clear" w:color="auto" w:fill="FFFFFF"/>
        </w:rPr>
        <w:t>.</w:t>
      </w:r>
    </w:p>
    <w:p w14:paraId="1757F37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FFFF00"/>
        </w:rPr>
      </w:pPr>
      <w:r w:rsidRPr="00E344C9">
        <w:rPr>
          <w:rFonts w:ascii="Times New Roman" w:hAnsi="Times New Roman" w:cs="Times New Roman"/>
          <w:sz w:val="24"/>
          <w:szCs w:val="24"/>
          <w:shd w:val="clear" w:color="auto" w:fill="FFFFFF"/>
        </w:rPr>
        <w:t xml:space="preserve">Изменение высоты и силы голоса </w:t>
      </w:r>
      <w:r w:rsidRPr="00E344C9">
        <w:rPr>
          <w:rFonts w:ascii="Times New Roman" w:hAnsi="Times New Roman" w:cs="Times New Roman"/>
          <w:sz w:val="24"/>
          <w:szCs w:val="24"/>
        </w:rPr>
        <w:t>при воспроизведении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w:t>
      </w:r>
    </w:p>
    <w:p w14:paraId="24247AC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u w:val="single"/>
          <w:lang w:val="en-US"/>
        </w:rPr>
        <w:t>III</w:t>
      </w:r>
      <w:r w:rsidRPr="00E344C9">
        <w:rPr>
          <w:rFonts w:ascii="Times New Roman" w:hAnsi="Times New Roman" w:cs="Times New Roman"/>
          <w:sz w:val="24"/>
          <w:szCs w:val="24"/>
          <w:u w:val="single"/>
        </w:rPr>
        <w:t>. Звуки и их сочетания</w:t>
      </w:r>
    </w:p>
    <w:p w14:paraId="26869D2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Дифференцированное произношение звуков в слогах, словах, фразах:</w:t>
      </w:r>
    </w:p>
    <w:p w14:paraId="1548976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гласных:</w:t>
      </w:r>
      <w:r w:rsidRPr="00E344C9">
        <w:rPr>
          <w:rFonts w:ascii="Times New Roman" w:hAnsi="Times New Roman" w:cs="Times New Roman"/>
          <w:i/>
          <w:iCs/>
          <w:sz w:val="24"/>
          <w:szCs w:val="24"/>
        </w:rPr>
        <w:t xml:space="preserve"> </w:t>
      </w:r>
      <w:r w:rsidRPr="00E344C9">
        <w:rPr>
          <w:rFonts w:ascii="Times New Roman" w:hAnsi="Times New Roman" w:cs="Times New Roman"/>
          <w:b/>
          <w:sz w:val="24"/>
          <w:szCs w:val="24"/>
        </w:rPr>
        <w:t>ы – и, я – а, ё – о, ю – у, е – э;</w:t>
      </w:r>
    </w:p>
    <w:p w14:paraId="1CE3F10E" w14:textId="77777777" w:rsidR="00602A09" w:rsidRPr="00E344C9" w:rsidRDefault="00602A09" w:rsidP="00224C39">
      <w:pPr>
        <w:tabs>
          <w:tab w:val="left" w:pos="284"/>
        </w:tabs>
        <w:spacing w:after="0" w:line="360" w:lineRule="auto"/>
        <w:jc w:val="both"/>
        <w:rPr>
          <w:rFonts w:ascii="Times New Roman" w:hAnsi="Times New Roman" w:cs="Times New Roman"/>
          <w:b/>
          <w:iCs/>
          <w:sz w:val="24"/>
          <w:szCs w:val="24"/>
          <w:shd w:val="clear" w:color="auto" w:fill="00FF00"/>
        </w:rPr>
      </w:pPr>
      <w:r w:rsidRPr="00E344C9">
        <w:rPr>
          <w:rFonts w:ascii="Times New Roman" w:hAnsi="Times New Roman" w:cs="Times New Roman"/>
          <w:sz w:val="24"/>
          <w:szCs w:val="24"/>
        </w:rPr>
        <w:t>согласных:</w:t>
      </w:r>
    </w:p>
    <w:p w14:paraId="6FA35BE2"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свистящих и шипящих: </w:t>
      </w:r>
      <w:r w:rsidRPr="00E344C9">
        <w:rPr>
          <w:rFonts w:ascii="Times New Roman" w:hAnsi="Times New Roman" w:cs="Times New Roman"/>
          <w:b/>
          <w:sz w:val="24"/>
          <w:szCs w:val="24"/>
        </w:rPr>
        <w:t>с—ш, з—ж; с – щ;</w:t>
      </w:r>
    </w:p>
    <w:p w14:paraId="6908D6F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звонких и глухих: </w:t>
      </w:r>
      <w:r w:rsidRPr="00E344C9">
        <w:rPr>
          <w:rFonts w:ascii="Times New Roman" w:hAnsi="Times New Roman" w:cs="Times New Roman"/>
          <w:b/>
          <w:sz w:val="24"/>
          <w:szCs w:val="24"/>
        </w:rPr>
        <w:t>б - п, д - т, г - к, з - с, ж – ш;</w:t>
      </w:r>
    </w:p>
    <w:p w14:paraId="132C01A0"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аффрикат: </w:t>
      </w:r>
      <w:r w:rsidRPr="00E344C9">
        <w:rPr>
          <w:rFonts w:ascii="Times New Roman" w:hAnsi="Times New Roman" w:cs="Times New Roman"/>
          <w:b/>
          <w:sz w:val="24"/>
          <w:szCs w:val="24"/>
        </w:rPr>
        <w:t>ц – ч;</w:t>
      </w:r>
    </w:p>
    <w:p w14:paraId="1A47119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слитных и щелевых: </w:t>
      </w:r>
      <w:r w:rsidRPr="00E344C9">
        <w:rPr>
          <w:rFonts w:ascii="Times New Roman" w:hAnsi="Times New Roman" w:cs="Times New Roman"/>
          <w:b/>
          <w:sz w:val="24"/>
          <w:szCs w:val="24"/>
        </w:rPr>
        <w:t>ц – с, ч – ш</w:t>
      </w:r>
      <w:r w:rsidRPr="00E344C9">
        <w:rPr>
          <w:rFonts w:ascii="Times New Roman" w:hAnsi="Times New Roman" w:cs="Times New Roman"/>
          <w:sz w:val="24"/>
          <w:szCs w:val="24"/>
        </w:rPr>
        <w:t xml:space="preserve">; </w:t>
      </w:r>
    </w:p>
    <w:p w14:paraId="3379DB9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слитных и смычных: </w:t>
      </w:r>
      <w:r w:rsidRPr="00E344C9">
        <w:rPr>
          <w:rFonts w:ascii="Times New Roman" w:hAnsi="Times New Roman" w:cs="Times New Roman"/>
          <w:b/>
          <w:sz w:val="24"/>
          <w:szCs w:val="24"/>
        </w:rPr>
        <w:t>ц - т, ч – т</w:t>
      </w:r>
      <w:r w:rsidRPr="00E344C9">
        <w:rPr>
          <w:rFonts w:ascii="Times New Roman" w:hAnsi="Times New Roman" w:cs="Times New Roman"/>
          <w:sz w:val="24"/>
          <w:szCs w:val="24"/>
        </w:rPr>
        <w:t>;</w:t>
      </w:r>
    </w:p>
    <w:p w14:paraId="64EA099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 шипящих: </w:t>
      </w:r>
      <w:r w:rsidRPr="00E344C9">
        <w:rPr>
          <w:rFonts w:ascii="Times New Roman" w:hAnsi="Times New Roman" w:cs="Times New Roman"/>
          <w:b/>
          <w:sz w:val="24"/>
          <w:szCs w:val="24"/>
        </w:rPr>
        <w:t>щ – ш;</w:t>
      </w:r>
    </w:p>
    <w:p w14:paraId="017FE37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твёрдых и мягких: </w:t>
      </w:r>
      <w:r w:rsidRPr="00E344C9">
        <w:rPr>
          <w:rFonts w:ascii="Times New Roman" w:hAnsi="Times New Roman" w:cs="Times New Roman"/>
          <w:b/>
          <w:sz w:val="24"/>
          <w:szCs w:val="24"/>
        </w:rPr>
        <w:t xml:space="preserve">п - </w:t>
      </w:r>
      <w:proofErr w:type="spellStart"/>
      <w:r w:rsidRPr="00E344C9">
        <w:rPr>
          <w:rFonts w:ascii="Times New Roman" w:hAnsi="Times New Roman" w:cs="Times New Roman"/>
          <w:b/>
          <w:sz w:val="24"/>
          <w:szCs w:val="24"/>
        </w:rPr>
        <w:t>пь</w:t>
      </w:r>
      <w:proofErr w:type="spellEnd"/>
      <w:r w:rsidRPr="00E344C9">
        <w:rPr>
          <w:rFonts w:ascii="Times New Roman" w:hAnsi="Times New Roman" w:cs="Times New Roman"/>
          <w:b/>
          <w:sz w:val="24"/>
          <w:szCs w:val="24"/>
        </w:rPr>
        <w:t xml:space="preserve">, т - </w:t>
      </w:r>
      <w:proofErr w:type="spellStart"/>
      <w:r w:rsidRPr="00E344C9">
        <w:rPr>
          <w:rFonts w:ascii="Times New Roman" w:hAnsi="Times New Roman" w:cs="Times New Roman"/>
          <w:b/>
          <w:sz w:val="24"/>
          <w:szCs w:val="24"/>
        </w:rPr>
        <w:t>ть</w:t>
      </w:r>
      <w:proofErr w:type="spellEnd"/>
      <w:r w:rsidRPr="00E344C9">
        <w:rPr>
          <w:rFonts w:ascii="Times New Roman" w:hAnsi="Times New Roman" w:cs="Times New Roman"/>
          <w:b/>
          <w:sz w:val="24"/>
          <w:szCs w:val="24"/>
        </w:rPr>
        <w:t xml:space="preserve">, с - </w:t>
      </w:r>
      <w:proofErr w:type="spellStart"/>
      <w:r w:rsidRPr="00E344C9">
        <w:rPr>
          <w:rFonts w:ascii="Times New Roman" w:hAnsi="Times New Roman" w:cs="Times New Roman"/>
          <w:b/>
          <w:sz w:val="24"/>
          <w:szCs w:val="24"/>
        </w:rPr>
        <w:t>сь</w:t>
      </w:r>
      <w:proofErr w:type="spellEnd"/>
      <w:r w:rsidRPr="00E344C9">
        <w:rPr>
          <w:rFonts w:ascii="Times New Roman" w:hAnsi="Times New Roman" w:cs="Times New Roman"/>
          <w:b/>
          <w:sz w:val="24"/>
          <w:szCs w:val="24"/>
        </w:rPr>
        <w:t xml:space="preserve">, м - </w:t>
      </w:r>
      <w:proofErr w:type="spellStart"/>
      <w:r w:rsidRPr="00E344C9">
        <w:rPr>
          <w:rFonts w:ascii="Times New Roman" w:hAnsi="Times New Roman" w:cs="Times New Roman"/>
          <w:b/>
          <w:sz w:val="24"/>
          <w:szCs w:val="24"/>
        </w:rPr>
        <w:t>мь</w:t>
      </w:r>
      <w:proofErr w:type="spellEnd"/>
      <w:r w:rsidRPr="00E344C9">
        <w:rPr>
          <w:rFonts w:ascii="Times New Roman" w:hAnsi="Times New Roman" w:cs="Times New Roman"/>
          <w:b/>
          <w:sz w:val="24"/>
          <w:szCs w:val="24"/>
        </w:rPr>
        <w:t xml:space="preserve">, б - </w:t>
      </w:r>
      <w:proofErr w:type="spellStart"/>
      <w:r w:rsidRPr="00E344C9">
        <w:rPr>
          <w:rFonts w:ascii="Times New Roman" w:hAnsi="Times New Roman" w:cs="Times New Roman"/>
          <w:b/>
          <w:sz w:val="24"/>
          <w:szCs w:val="24"/>
        </w:rPr>
        <w:t>бь</w:t>
      </w:r>
      <w:proofErr w:type="spellEnd"/>
      <w:r w:rsidRPr="00E344C9">
        <w:rPr>
          <w:rFonts w:ascii="Times New Roman" w:hAnsi="Times New Roman" w:cs="Times New Roman"/>
          <w:b/>
          <w:sz w:val="24"/>
          <w:szCs w:val="24"/>
        </w:rPr>
        <w:t xml:space="preserve">, д - </w:t>
      </w:r>
      <w:proofErr w:type="spellStart"/>
      <w:r w:rsidRPr="00E344C9">
        <w:rPr>
          <w:rFonts w:ascii="Times New Roman" w:hAnsi="Times New Roman" w:cs="Times New Roman"/>
          <w:b/>
          <w:sz w:val="24"/>
          <w:szCs w:val="24"/>
        </w:rPr>
        <w:t>дь</w:t>
      </w:r>
      <w:proofErr w:type="spellEnd"/>
      <w:r w:rsidRPr="00E344C9">
        <w:rPr>
          <w:rFonts w:ascii="Times New Roman" w:hAnsi="Times New Roman" w:cs="Times New Roman"/>
          <w:b/>
          <w:sz w:val="24"/>
          <w:szCs w:val="24"/>
        </w:rPr>
        <w:t xml:space="preserve">, з - </w:t>
      </w:r>
      <w:proofErr w:type="spellStart"/>
      <w:r w:rsidRPr="00E344C9">
        <w:rPr>
          <w:rFonts w:ascii="Times New Roman" w:hAnsi="Times New Roman" w:cs="Times New Roman"/>
          <w:b/>
          <w:sz w:val="24"/>
          <w:szCs w:val="24"/>
        </w:rPr>
        <w:t>зь</w:t>
      </w:r>
      <w:proofErr w:type="spellEnd"/>
      <w:r w:rsidRPr="00E344C9">
        <w:rPr>
          <w:rFonts w:ascii="Times New Roman" w:hAnsi="Times New Roman" w:cs="Times New Roman"/>
          <w:sz w:val="24"/>
          <w:szCs w:val="24"/>
        </w:rPr>
        <w:t xml:space="preserve"> и др.;</w:t>
      </w:r>
    </w:p>
    <w:p w14:paraId="224629BE"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заднеязычных: </w:t>
      </w:r>
      <w:r w:rsidRPr="00E344C9">
        <w:rPr>
          <w:rFonts w:ascii="Times New Roman" w:hAnsi="Times New Roman" w:cs="Times New Roman"/>
          <w:b/>
          <w:sz w:val="24"/>
          <w:szCs w:val="24"/>
        </w:rPr>
        <w:t>х – к.</w:t>
      </w:r>
    </w:p>
    <w:p w14:paraId="78BC2BD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Приближенное произношение с использованием допустимых замен еще не усвоенных учащимися звуков, включая</w:t>
      </w:r>
      <w:r w:rsidRPr="00E344C9">
        <w:rPr>
          <w:rFonts w:ascii="Times New Roman" w:hAnsi="Times New Roman" w:cs="Times New Roman"/>
          <w:b/>
          <w:sz w:val="24"/>
          <w:szCs w:val="24"/>
        </w:rPr>
        <w:t xml:space="preserve"> р</w:t>
      </w:r>
      <w:r w:rsidRPr="00E344C9">
        <w:rPr>
          <w:rFonts w:ascii="Times New Roman" w:hAnsi="Times New Roman" w:cs="Times New Roman"/>
          <w:sz w:val="24"/>
          <w:szCs w:val="24"/>
        </w:rPr>
        <w:t xml:space="preserve"> — фрикативный или одноударный звук </w:t>
      </w:r>
      <w:r w:rsidRPr="00E344C9">
        <w:rPr>
          <w:rFonts w:ascii="Times New Roman" w:hAnsi="Times New Roman" w:cs="Times New Roman"/>
          <w:i/>
          <w:sz w:val="24"/>
          <w:szCs w:val="24"/>
        </w:rPr>
        <w:t>р</w:t>
      </w:r>
      <w:r w:rsidRPr="00E344C9">
        <w:rPr>
          <w:rFonts w:ascii="Times New Roman" w:hAnsi="Times New Roman" w:cs="Times New Roman"/>
          <w:b/>
          <w:sz w:val="24"/>
          <w:szCs w:val="24"/>
        </w:rPr>
        <w:t>;</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ц</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 xml:space="preserve">— </w:t>
      </w:r>
      <w:r w:rsidRPr="00E344C9">
        <w:rPr>
          <w:rFonts w:ascii="Times New Roman" w:hAnsi="Times New Roman" w:cs="Times New Roman"/>
          <w:i/>
          <w:sz w:val="24"/>
          <w:szCs w:val="24"/>
        </w:rPr>
        <w:t xml:space="preserve">с, </w:t>
      </w:r>
      <w:r w:rsidRPr="00E344C9">
        <w:rPr>
          <w:rFonts w:ascii="Times New Roman" w:hAnsi="Times New Roman" w:cs="Times New Roman"/>
          <w:b/>
          <w:sz w:val="24"/>
          <w:szCs w:val="24"/>
        </w:rPr>
        <w:t xml:space="preserve">ч </w:t>
      </w:r>
      <w:r w:rsidRPr="00E344C9">
        <w:rPr>
          <w:rFonts w:ascii="Times New Roman" w:hAnsi="Times New Roman" w:cs="Times New Roman"/>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b/>
          <w:sz w:val="24"/>
          <w:szCs w:val="24"/>
        </w:rPr>
        <w:t xml:space="preserve"> щ </w:t>
      </w:r>
      <w:r w:rsidRPr="00E344C9">
        <w:rPr>
          <w:rFonts w:ascii="Times New Roman" w:hAnsi="Times New Roman" w:cs="Times New Roman"/>
          <w:b/>
          <w:i/>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sz w:val="24"/>
          <w:szCs w:val="24"/>
        </w:rPr>
        <w:t>.</w:t>
      </w:r>
    </w:p>
    <w:p w14:paraId="65EC0B2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lang w:val="en-US"/>
        </w:rPr>
        <w:t>IV</w:t>
      </w:r>
      <w:r w:rsidRPr="00E344C9">
        <w:rPr>
          <w:rFonts w:ascii="Times New Roman" w:hAnsi="Times New Roman" w:cs="Times New Roman"/>
          <w:sz w:val="24"/>
          <w:szCs w:val="24"/>
          <w:u w:val="single"/>
        </w:rPr>
        <w:t>. Слово</w:t>
      </w:r>
    </w:p>
    <w:p w14:paraId="2B74A01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Воспроизведение слов слитно, голосом нормальной высоты, силы, с соблюдением их звукового состава (точно или приближенно), с использованием допустимых звуковых замен, с выделением словесного ударения и соблюдением правил орфоэпии; слитное произношение слов со стечением согласных (в одном слове и на стыке предлогов со словами).</w:t>
      </w:r>
    </w:p>
    <w:p w14:paraId="342DC8A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Разделение звуков речи на гласные и согласные; согласных звуков на звонкие и глухие.</w:t>
      </w:r>
    </w:p>
    <w:p w14:paraId="5B76862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Соблюдение в речи правил орфоэпии (</w:t>
      </w:r>
      <w:r w:rsidRPr="00E344C9">
        <w:rPr>
          <w:rFonts w:ascii="Times New Roman" w:hAnsi="Times New Roman" w:cs="Times New Roman"/>
          <w:iCs/>
          <w:sz w:val="24"/>
          <w:szCs w:val="24"/>
        </w:rPr>
        <w:t>самостоятельно):</w:t>
      </w:r>
      <w:r w:rsidRPr="00E344C9">
        <w:rPr>
          <w:rFonts w:ascii="Times New Roman" w:hAnsi="Times New Roman" w:cs="Times New Roman"/>
          <w:sz w:val="24"/>
          <w:szCs w:val="24"/>
        </w:rPr>
        <w:t xml:space="preserve"> </w:t>
      </w:r>
    </w:p>
    <w:p w14:paraId="6D0572D0"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безударный </w:t>
      </w:r>
      <w:r w:rsidRPr="00E344C9">
        <w:rPr>
          <w:rFonts w:ascii="Times New Roman" w:hAnsi="Times New Roman" w:cs="Times New Roman"/>
          <w:b/>
          <w:iCs/>
          <w:sz w:val="24"/>
          <w:szCs w:val="24"/>
        </w:rPr>
        <w:t xml:space="preserve">о </w:t>
      </w:r>
      <w:r w:rsidRPr="00E344C9">
        <w:rPr>
          <w:rFonts w:ascii="Times New Roman" w:hAnsi="Times New Roman" w:cs="Times New Roman"/>
          <w:iCs/>
          <w:sz w:val="24"/>
          <w:szCs w:val="24"/>
        </w:rPr>
        <w:t xml:space="preserve">произносится как </w:t>
      </w:r>
      <w:r w:rsidRPr="00E344C9">
        <w:rPr>
          <w:rFonts w:ascii="Times New Roman" w:hAnsi="Times New Roman" w:cs="Times New Roman"/>
          <w:b/>
          <w:iCs/>
          <w:sz w:val="24"/>
          <w:szCs w:val="24"/>
        </w:rPr>
        <w:t>а</w:t>
      </w:r>
      <w:r w:rsidRPr="00E344C9">
        <w:rPr>
          <w:rFonts w:ascii="Times New Roman" w:hAnsi="Times New Roman" w:cs="Times New Roman"/>
          <w:iCs/>
          <w:sz w:val="24"/>
          <w:szCs w:val="24"/>
        </w:rPr>
        <w:t>;</w:t>
      </w:r>
    </w:p>
    <w:p w14:paraId="05127DF1"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слитное произнесение предлога со словом</w:t>
      </w:r>
      <w:r w:rsidRPr="00E344C9">
        <w:rPr>
          <w:rFonts w:ascii="Times New Roman" w:hAnsi="Times New Roman" w:cs="Times New Roman"/>
          <w:sz w:val="24"/>
          <w:szCs w:val="24"/>
        </w:rPr>
        <w:t xml:space="preserve"> (в саду, из леса, под стулом, под деревом)</w:t>
      </w:r>
      <w:r w:rsidRPr="00E344C9">
        <w:rPr>
          <w:rFonts w:ascii="Times New Roman" w:hAnsi="Times New Roman" w:cs="Times New Roman"/>
          <w:iCs/>
          <w:sz w:val="24"/>
          <w:szCs w:val="24"/>
        </w:rPr>
        <w:t xml:space="preserve">; </w:t>
      </w:r>
    </w:p>
    <w:p w14:paraId="31763B14"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удвоенные согласные произносятся как один долгий звук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с̅с</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н̅н</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r w:rsidRPr="00E344C9">
        <w:rPr>
          <w:rFonts w:ascii="Times New Roman" w:hAnsi="Times New Roman" w:cs="Times New Roman"/>
          <w:iCs/>
          <w:sz w:val="24"/>
          <w:szCs w:val="24"/>
        </w:rPr>
        <w:t>);</w:t>
      </w:r>
    </w:p>
    <w:p w14:paraId="1FC52E6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Соблюдение в речи правил орфоэпии (отражённо, по надстрочному знаку, в отработанных словах самостоятельно):</w:t>
      </w:r>
    </w:p>
    <w:p w14:paraId="6A9211D6"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слова </w:t>
      </w:r>
      <w:r w:rsidRPr="00E344C9">
        <w:rPr>
          <w:rFonts w:ascii="Times New Roman" w:hAnsi="Times New Roman" w:cs="Times New Roman"/>
          <w:i/>
          <w:iCs/>
          <w:sz w:val="24"/>
          <w:szCs w:val="24"/>
        </w:rPr>
        <w:t xml:space="preserve">что, чтобы </w:t>
      </w:r>
      <w:r w:rsidRPr="00E344C9">
        <w:rPr>
          <w:rFonts w:ascii="Times New Roman" w:hAnsi="Times New Roman" w:cs="Times New Roman"/>
          <w:iCs/>
          <w:sz w:val="24"/>
          <w:szCs w:val="24"/>
        </w:rPr>
        <w:t xml:space="preserve">произносятся как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што</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штобы</w:t>
      </w:r>
      <w:proofErr w:type="spellEnd"/>
      <w:r w:rsidRPr="00E344C9">
        <w:rPr>
          <w:rFonts w:ascii="Times New Roman" w:hAnsi="Times New Roman" w:cs="Times New Roman"/>
          <w:i/>
          <w:iCs/>
          <w:sz w:val="24"/>
          <w:szCs w:val="24"/>
        </w:rPr>
        <w:t>]</w:t>
      </w:r>
      <w:r w:rsidRPr="00E344C9">
        <w:rPr>
          <w:rFonts w:ascii="Times New Roman" w:hAnsi="Times New Roman" w:cs="Times New Roman"/>
          <w:b/>
          <w:i/>
          <w:iCs/>
          <w:sz w:val="24"/>
          <w:szCs w:val="24"/>
        </w:rPr>
        <w:t xml:space="preserve">; </w:t>
      </w:r>
      <w:r w:rsidRPr="00E344C9">
        <w:rPr>
          <w:rFonts w:ascii="Times New Roman" w:hAnsi="Times New Roman" w:cs="Times New Roman"/>
          <w:i/>
          <w:iCs/>
          <w:sz w:val="24"/>
          <w:szCs w:val="24"/>
        </w:rPr>
        <w:t xml:space="preserve">кого, чего </w:t>
      </w:r>
      <w:r w:rsidRPr="00E344C9">
        <w:rPr>
          <w:rFonts w:ascii="Times New Roman" w:hAnsi="Times New Roman" w:cs="Times New Roman"/>
          <w:iCs/>
          <w:sz w:val="24"/>
          <w:szCs w:val="24"/>
        </w:rPr>
        <w:t xml:space="preserve">и окончания </w:t>
      </w:r>
      <w:r w:rsidRPr="00E344C9">
        <w:rPr>
          <w:rFonts w:ascii="Times New Roman" w:hAnsi="Times New Roman" w:cs="Times New Roman"/>
          <w:i/>
          <w:iCs/>
          <w:sz w:val="24"/>
          <w:szCs w:val="24"/>
        </w:rPr>
        <w:t xml:space="preserve">-ого, -его — </w:t>
      </w:r>
      <w:r w:rsidRPr="00E344C9">
        <w:rPr>
          <w:rFonts w:ascii="Times New Roman" w:hAnsi="Times New Roman" w:cs="Times New Roman"/>
          <w:iCs/>
          <w:sz w:val="24"/>
          <w:szCs w:val="24"/>
        </w:rPr>
        <w:t xml:space="preserve">как </w:t>
      </w:r>
      <w:r w:rsidRPr="00E344C9">
        <w:rPr>
          <w:rFonts w:ascii="Times New Roman" w:hAnsi="Times New Roman" w:cs="Times New Roman"/>
          <w:i/>
          <w:iCs/>
          <w:sz w:val="24"/>
          <w:szCs w:val="24"/>
        </w:rPr>
        <w:t>[</w:t>
      </w:r>
      <w:r w:rsidRPr="00E344C9">
        <w:rPr>
          <w:rFonts w:ascii="Times New Roman" w:hAnsi="Times New Roman" w:cs="Times New Roman"/>
          <w:i/>
          <w:iCs/>
          <w:sz w:val="24"/>
          <w:szCs w:val="24"/>
          <w:lang w:val="uk-UA"/>
        </w:rPr>
        <w:t xml:space="preserve">каво, </w:t>
      </w:r>
      <w:proofErr w:type="spellStart"/>
      <w:r w:rsidRPr="00E344C9">
        <w:rPr>
          <w:rFonts w:ascii="Times New Roman" w:hAnsi="Times New Roman" w:cs="Times New Roman"/>
          <w:i/>
          <w:iCs/>
          <w:sz w:val="24"/>
          <w:szCs w:val="24"/>
          <w:lang w:val="uk-UA"/>
        </w:rPr>
        <w:t>чево</w:t>
      </w:r>
      <w:proofErr w:type="spellEnd"/>
      <w:r w:rsidRPr="00E344C9">
        <w:rPr>
          <w:rFonts w:ascii="Times New Roman" w:hAnsi="Times New Roman" w:cs="Times New Roman"/>
          <w:i/>
          <w:iCs/>
          <w:sz w:val="24"/>
          <w:szCs w:val="24"/>
          <w:lang w:val="uk-UA"/>
        </w:rPr>
        <w:t xml:space="preserve">,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ова</w:t>
      </w:r>
      <w:proofErr w:type="spellEnd"/>
      <w:r w:rsidRPr="00E344C9">
        <w:rPr>
          <w:rFonts w:ascii="Times New Roman" w:hAnsi="Times New Roman" w:cs="Times New Roman"/>
          <w:i/>
          <w:iCs/>
          <w:sz w:val="24"/>
          <w:szCs w:val="24"/>
        </w:rPr>
        <w:t>, -</w:t>
      </w:r>
      <w:proofErr w:type="spellStart"/>
      <w:r w:rsidRPr="00E344C9">
        <w:rPr>
          <w:rFonts w:ascii="Times New Roman" w:hAnsi="Times New Roman" w:cs="Times New Roman"/>
          <w:i/>
          <w:iCs/>
          <w:sz w:val="24"/>
          <w:szCs w:val="24"/>
        </w:rPr>
        <w:t>ева</w:t>
      </w:r>
      <w:proofErr w:type="spellEnd"/>
      <w:r w:rsidRPr="00E344C9">
        <w:rPr>
          <w:rFonts w:ascii="Times New Roman" w:hAnsi="Times New Roman" w:cs="Times New Roman"/>
          <w:i/>
          <w:iCs/>
          <w:sz w:val="24"/>
          <w:szCs w:val="24"/>
        </w:rPr>
        <w:t>];</w:t>
      </w:r>
    </w:p>
    <w:p w14:paraId="00C33894"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непроизносимые согласные в словах не произносятся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праз</w:t>
      </w:r>
      <w:proofErr w:type="spellEnd"/>
      <w:r w:rsidRPr="00E344C9">
        <w:rPr>
          <w:rFonts w:ascii="Times New Roman" w:hAnsi="Times New Roman" w:cs="Times New Roman"/>
          <w:i/>
          <w:iCs/>
          <w:sz w:val="24"/>
          <w:szCs w:val="24"/>
        </w:rPr>
        <w:t>(д)ник, со(л)</w:t>
      </w:r>
      <w:proofErr w:type="spellStart"/>
      <w:r w:rsidRPr="00E344C9">
        <w:rPr>
          <w:rFonts w:ascii="Times New Roman" w:hAnsi="Times New Roman" w:cs="Times New Roman"/>
          <w:i/>
          <w:iCs/>
          <w:sz w:val="24"/>
          <w:szCs w:val="24"/>
        </w:rPr>
        <w:t>нце</w:t>
      </w:r>
      <w:proofErr w:type="spellEnd"/>
      <w:r w:rsidRPr="00E344C9">
        <w:rPr>
          <w:rFonts w:ascii="Times New Roman" w:hAnsi="Times New Roman" w:cs="Times New Roman"/>
          <w:i/>
          <w:iCs/>
          <w:sz w:val="24"/>
          <w:szCs w:val="24"/>
        </w:rPr>
        <w:t>];</w:t>
      </w:r>
    </w:p>
    <w:p w14:paraId="5C5E4694"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shd w:val="clear" w:color="auto" w:fill="00FF00"/>
        </w:rPr>
      </w:pPr>
      <w:r w:rsidRPr="00E344C9">
        <w:rPr>
          <w:rFonts w:ascii="Times New Roman" w:hAnsi="Times New Roman" w:cs="Times New Roman"/>
          <w:iCs/>
          <w:sz w:val="24"/>
          <w:szCs w:val="24"/>
        </w:rPr>
        <w:t>звонкие согласные в конце слов и перед глухими согласными оглушаются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 xml:space="preserve">в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ска</w:t>
      </w:r>
      <w:r w:rsidRPr="00E344C9">
        <w:rPr>
          <w:rFonts w:ascii="Times New Roman" w:hAnsi="Times New Roman" w:cs="Times New Roman"/>
          <w:b/>
          <w:i/>
          <w:iCs/>
          <w:sz w:val="24"/>
          <w:szCs w:val="24"/>
        </w:rPr>
        <w:t>з</w:t>
      </w:r>
      <w:r w:rsidRPr="00E344C9">
        <w:rPr>
          <w:rFonts w:ascii="Times New Roman" w:hAnsi="Times New Roman" w:cs="Times New Roman"/>
          <w:i/>
          <w:iCs/>
          <w:sz w:val="24"/>
          <w:szCs w:val="24"/>
        </w:rPr>
        <w:t>ка [</w:t>
      </w:r>
      <w:proofErr w:type="spellStart"/>
      <w:r w:rsidRPr="00E344C9">
        <w:rPr>
          <w:rFonts w:ascii="Times New Roman" w:hAnsi="Times New Roman" w:cs="Times New Roman"/>
          <w:i/>
          <w:iCs/>
          <w:sz w:val="24"/>
          <w:szCs w:val="24"/>
        </w:rPr>
        <w:t>ска</w:t>
      </w:r>
      <w:r w:rsidRPr="00E344C9">
        <w:rPr>
          <w:rFonts w:ascii="Times New Roman" w:hAnsi="Times New Roman" w:cs="Times New Roman"/>
          <w:b/>
          <w:i/>
          <w:iCs/>
          <w:sz w:val="24"/>
          <w:szCs w:val="24"/>
        </w:rPr>
        <w:t>с</w:t>
      </w:r>
      <w:r w:rsidRPr="00E344C9">
        <w:rPr>
          <w:rFonts w:ascii="Times New Roman" w:hAnsi="Times New Roman" w:cs="Times New Roman"/>
          <w:i/>
          <w:iCs/>
          <w:sz w:val="24"/>
          <w:szCs w:val="24"/>
        </w:rPr>
        <w:t>ка</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в</w:t>
      </w:r>
      <w:r w:rsidRPr="00E344C9">
        <w:rPr>
          <w:rFonts w:ascii="Times New Roman" w:hAnsi="Times New Roman" w:cs="Times New Roman"/>
          <w:i/>
          <w:iCs/>
          <w:sz w:val="24"/>
          <w:szCs w:val="24"/>
        </w:rPr>
        <w:t xml:space="preserve"> саду [</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xml:space="preserve"> саду])</w:t>
      </w:r>
      <w:r w:rsidRPr="00E344C9">
        <w:rPr>
          <w:rFonts w:ascii="Times New Roman" w:hAnsi="Times New Roman" w:cs="Times New Roman"/>
          <w:iCs/>
          <w:sz w:val="24"/>
          <w:szCs w:val="24"/>
        </w:rPr>
        <w:t>;</w:t>
      </w:r>
    </w:p>
    <w:p w14:paraId="27C67A2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предлог с существительным типа </w:t>
      </w:r>
      <w:r w:rsidRPr="00E344C9">
        <w:rPr>
          <w:rFonts w:ascii="Times New Roman" w:hAnsi="Times New Roman" w:cs="Times New Roman"/>
          <w:i/>
          <w:sz w:val="24"/>
          <w:szCs w:val="24"/>
        </w:rPr>
        <w:t>с братом, с дедушкой</w:t>
      </w:r>
      <w:r w:rsidRPr="00E344C9">
        <w:rPr>
          <w:rFonts w:ascii="Times New Roman" w:hAnsi="Times New Roman" w:cs="Times New Roman"/>
          <w:sz w:val="24"/>
          <w:szCs w:val="24"/>
        </w:rPr>
        <w:t xml:space="preserve"> произносится как </w:t>
      </w:r>
      <w:r w:rsidRPr="00E344C9">
        <w:rPr>
          <w:rFonts w:ascii="Times New Roman" w:hAnsi="Times New Roman" w:cs="Times New Roman"/>
          <w:i/>
          <w:sz w:val="24"/>
          <w:szCs w:val="24"/>
        </w:rPr>
        <w:t>[</w:t>
      </w:r>
      <w:proofErr w:type="spellStart"/>
      <w:r w:rsidRPr="00E344C9">
        <w:rPr>
          <w:rFonts w:ascii="Times New Roman" w:hAnsi="Times New Roman" w:cs="Times New Roman"/>
          <w:i/>
          <w:sz w:val="24"/>
          <w:szCs w:val="24"/>
        </w:rPr>
        <w:t>збратом</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здедушкой</w:t>
      </w:r>
      <w:proofErr w:type="spellEnd"/>
      <w:r w:rsidRPr="00E344C9">
        <w:rPr>
          <w:rFonts w:ascii="Times New Roman" w:hAnsi="Times New Roman" w:cs="Times New Roman"/>
          <w:i/>
          <w:sz w:val="24"/>
          <w:szCs w:val="24"/>
        </w:rPr>
        <w:t>];</w:t>
      </w:r>
    </w:p>
    <w:p w14:paraId="0449F08F"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гласный </w:t>
      </w:r>
      <w:r w:rsidRPr="00E344C9">
        <w:rPr>
          <w:rFonts w:ascii="Times New Roman" w:hAnsi="Times New Roman" w:cs="Times New Roman"/>
          <w:b/>
          <w:i/>
          <w:iCs/>
          <w:sz w:val="24"/>
          <w:szCs w:val="24"/>
        </w:rPr>
        <w:t>и</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после согласных</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ш, ж, ц</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произносится как</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ы</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жывот</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цырк</w:t>
      </w:r>
      <w:proofErr w:type="spellEnd"/>
      <w:r w:rsidRPr="00E344C9">
        <w:rPr>
          <w:rFonts w:ascii="Times New Roman" w:hAnsi="Times New Roman" w:cs="Times New Roman"/>
          <w:i/>
          <w:iCs/>
          <w:sz w:val="24"/>
          <w:szCs w:val="24"/>
        </w:rPr>
        <w:t>];</w:t>
      </w:r>
    </w:p>
    <w:p w14:paraId="239E5A1E"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сочетания согласных</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b/>
          <w:iCs/>
          <w:sz w:val="24"/>
          <w:szCs w:val="24"/>
        </w:rPr>
        <w:t>сч</w:t>
      </w:r>
      <w:proofErr w:type="spellEnd"/>
      <w:r w:rsidRPr="00E344C9">
        <w:rPr>
          <w:rFonts w:ascii="Times New Roman" w:hAnsi="Times New Roman" w:cs="Times New Roman"/>
          <w:b/>
          <w:iCs/>
          <w:sz w:val="24"/>
          <w:szCs w:val="24"/>
        </w:rPr>
        <w:t xml:space="preserve">, </w:t>
      </w:r>
      <w:proofErr w:type="spellStart"/>
      <w:r w:rsidRPr="00E344C9">
        <w:rPr>
          <w:rFonts w:ascii="Times New Roman" w:hAnsi="Times New Roman" w:cs="Times New Roman"/>
          <w:b/>
          <w:iCs/>
          <w:sz w:val="24"/>
          <w:szCs w:val="24"/>
        </w:rPr>
        <w:t>жч</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произносятся как</w:t>
      </w:r>
      <w:r w:rsidRPr="00E344C9">
        <w:rPr>
          <w:rFonts w:ascii="Times New Roman" w:hAnsi="Times New Roman" w:cs="Times New Roman"/>
          <w:i/>
          <w:iCs/>
          <w:sz w:val="24"/>
          <w:szCs w:val="24"/>
        </w:rPr>
        <w:t xml:space="preserve"> </w:t>
      </w:r>
      <w:r w:rsidRPr="00E344C9">
        <w:rPr>
          <w:rFonts w:ascii="Times New Roman" w:hAnsi="Times New Roman" w:cs="Times New Roman"/>
          <w:b/>
          <w:iCs/>
          <w:sz w:val="24"/>
          <w:szCs w:val="24"/>
        </w:rPr>
        <w:t xml:space="preserve">щ </w:t>
      </w:r>
      <w:r w:rsidRPr="00E344C9">
        <w:rPr>
          <w:rFonts w:ascii="Times New Roman" w:hAnsi="Times New Roman" w:cs="Times New Roman"/>
          <w:b/>
          <w:i/>
          <w:iCs/>
          <w:sz w:val="24"/>
          <w:szCs w:val="24"/>
        </w:rPr>
        <w:t>(сч</w:t>
      </w:r>
      <w:r w:rsidRPr="00E344C9">
        <w:rPr>
          <w:rFonts w:ascii="Times New Roman" w:hAnsi="Times New Roman" w:cs="Times New Roman"/>
          <w:i/>
          <w:iCs/>
          <w:sz w:val="24"/>
          <w:szCs w:val="24"/>
        </w:rPr>
        <w:t>итать [</w:t>
      </w:r>
      <w:proofErr w:type="spellStart"/>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итать</w:t>
      </w:r>
      <w:proofErr w:type="spellEnd"/>
      <w:r w:rsidRPr="00E344C9">
        <w:rPr>
          <w:rFonts w:ascii="Times New Roman" w:hAnsi="Times New Roman" w:cs="Times New Roman"/>
          <w:i/>
          <w:iCs/>
          <w:sz w:val="24"/>
          <w:szCs w:val="24"/>
        </w:rPr>
        <w:t>], му</w:t>
      </w:r>
      <w:r w:rsidRPr="00E344C9">
        <w:rPr>
          <w:rFonts w:ascii="Times New Roman" w:hAnsi="Times New Roman" w:cs="Times New Roman"/>
          <w:b/>
          <w:i/>
          <w:iCs/>
          <w:sz w:val="24"/>
          <w:szCs w:val="24"/>
        </w:rPr>
        <w:t>жч</w:t>
      </w:r>
      <w:r w:rsidRPr="00E344C9">
        <w:rPr>
          <w:rFonts w:ascii="Times New Roman" w:hAnsi="Times New Roman" w:cs="Times New Roman"/>
          <w:i/>
          <w:iCs/>
          <w:sz w:val="24"/>
          <w:szCs w:val="24"/>
        </w:rPr>
        <w:t>ина [</w:t>
      </w:r>
      <w:proofErr w:type="spellStart"/>
      <w:r w:rsidRPr="00E344C9">
        <w:rPr>
          <w:rFonts w:ascii="Times New Roman" w:hAnsi="Times New Roman" w:cs="Times New Roman"/>
          <w:i/>
          <w:iCs/>
          <w:sz w:val="24"/>
          <w:szCs w:val="24"/>
        </w:rPr>
        <w:t>му</w:t>
      </w:r>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ина</w:t>
      </w:r>
      <w:proofErr w:type="spellEnd"/>
      <w:r w:rsidRPr="00E344C9">
        <w:rPr>
          <w:rFonts w:ascii="Times New Roman" w:hAnsi="Times New Roman" w:cs="Times New Roman"/>
          <w:i/>
          <w:iCs/>
          <w:sz w:val="24"/>
          <w:szCs w:val="24"/>
        </w:rPr>
        <w:t>]);</w:t>
      </w:r>
    </w:p>
    <w:p w14:paraId="0CF40545"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сочетания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тся</w:t>
      </w:r>
      <w:proofErr w:type="spellEnd"/>
      <w:r w:rsidRPr="00E344C9">
        <w:rPr>
          <w:rFonts w:ascii="Times New Roman" w:hAnsi="Times New Roman" w:cs="Times New Roman"/>
          <w:b/>
          <w:iCs/>
          <w:sz w:val="24"/>
          <w:szCs w:val="24"/>
        </w:rPr>
        <w:t>, -</w:t>
      </w:r>
      <w:proofErr w:type="spellStart"/>
      <w:r w:rsidRPr="00E344C9">
        <w:rPr>
          <w:rFonts w:ascii="Times New Roman" w:hAnsi="Times New Roman" w:cs="Times New Roman"/>
          <w:b/>
          <w:iCs/>
          <w:sz w:val="24"/>
          <w:szCs w:val="24"/>
        </w:rPr>
        <w:t>ться</w:t>
      </w:r>
      <w:proofErr w:type="spellEnd"/>
      <w:r w:rsidRPr="00E344C9">
        <w:rPr>
          <w:rFonts w:ascii="Times New Roman" w:hAnsi="Times New Roman" w:cs="Times New Roman"/>
          <w:iCs/>
          <w:sz w:val="24"/>
          <w:szCs w:val="24"/>
        </w:rPr>
        <w:t xml:space="preserve"> на конце глаголов произносятся как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ца</w:t>
      </w:r>
      <w:proofErr w:type="spellEnd"/>
      <w:r w:rsidRPr="00E344C9">
        <w:rPr>
          <w:rFonts w:ascii="Times New Roman" w:hAnsi="Times New Roman" w:cs="Times New Roman"/>
          <w:b/>
          <w:iCs/>
          <w:sz w:val="24"/>
          <w:szCs w:val="24"/>
        </w:rPr>
        <w:t xml:space="preserve"> </w:t>
      </w:r>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 xml:space="preserve">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ц</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p>
    <w:p w14:paraId="087AEFC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lang w:val="en-US"/>
        </w:rPr>
        <w:t>V</w:t>
      </w:r>
      <w:r w:rsidRPr="00E344C9">
        <w:rPr>
          <w:rFonts w:ascii="Times New Roman" w:hAnsi="Times New Roman" w:cs="Times New Roman"/>
          <w:sz w:val="24"/>
          <w:szCs w:val="24"/>
        </w:rPr>
        <w:t>. Фраза</w:t>
      </w:r>
    </w:p>
    <w:p w14:paraId="6F4D523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Произношение фраз в темпе, близком к естественному (отраженно и самостоятельно), изменение темпа произношения (быстро, медленно). Делать паузы во фразах, состоящих из большого количества слогов, выделяя синтагмы (по подражанию, на основе графического знака в тексте, в отработанных фразах самостоятельно). Воспроизведение предложений по цели высказывания: повествовательное, вопросительное, побудительное; по интонации – </w:t>
      </w:r>
      <w:r w:rsidRPr="00E344C9">
        <w:rPr>
          <w:rFonts w:ascii="Times New Roman" w:hAnsi="Times New Roman" w:cs="Times New Roman"/>
          <w:sz w:val="24"/>
          <w:szCs w:val="24"/>
        </w:rPr>
        <w:lastRenderedPageBreak/>
        <w:t>восклицательное, невосклицательное (отражённо, в отработанном материале самостоятельно).</w:t>
      </w:r>
    </w:p>
    <w:p w14:paraId="04593A7E"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учебного предмета</w:t>
      </w:r>
    </w:p>
    <w:p w14:paraId="6E25B42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Количество коррекционных часов на обучающегося в неделю определяется учебным планом – в 3 классе I отделения – 2 часа на обучающегося (4 занятия).</w:t>
      </w:r>
    </w:p>
    <w:p w14:paraId="377C7DA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Форма организации занятий: индивидуальные занятия; работа с парой учеников.</w:t>
      </w:r>
    </w:p>
    <w:p w14:paraId="3DEE4378"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u w:val="single"/>
        </w:rPr>
        <w:t>Структура</w:t>
      </w:r>
      <w:r w:rsidRPr="00E344C9">
        <w:rPr>
          <w:rFonts w:ascii="Times New Roman" w:hAnsi="Times New Roman" w:cs="Times New Roman"/>
          <w:sz w:val="24"/>
          <w:szCs w:val="24"/>
          <w:u w:val="single"/>
        </w:rPr>
        <w:t xml:space="preserve"> индивидуального</w:t>
      </w:r>
      <w:r w:rsidRPr="00E344C9">
        <w:rPr>
          <w:rFonts w:ascii="Times New Roman" w:hAnsi="Times New Roman" w:cs="Times New Roman"/>
          <w:iCs/>
          <w:sz w:val="24"/>
          <w:szCs w:val="24"/>
          <w:u w:val="single"/>
        </w:rPr>
        <w:t xml:space="preserve"> коррекционного занятия</w:t>
      </w:r>
      <w:r w:rsidRPr="00E344C9">
        <w:rPr>
          <w:rFonts w:ascii="Times New Roman" w:hAnsi="Times New Roman" w:cs="Times New Roman"/>
          <w:iCs/>
          <w:sz w:val="24"/>
          <w:szCs w:val="24"/>
        </w:rPr>
        <w:t>:</w:t>
      </w:r>
    </w:p>
    <w:p w14:paraId="789F2277"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lang w:val="en-US"/>
        </w:rPr>
        <w:t>I</w:t>
      </w:r>
      <w:r w:rsidRPr="00E344C9">
        <w:rPr>
          <w:rFonts w:ascii="Times New Roman" w:hAnsi="Times New Roman" w:cs="Times New Roman"/>
          <w:iCs/>
          <w:sz w:val="24"/>
          <w:szCs w:val="24"/>
        </w:rPr>
        <w:t xml:space="preserve"> часть</w:t>
      </w:r>
      <w:r w:rsidRPr="00E344C9">
        <w:rPr>
          <w:rFonts w:ascii="Times New Roman" w:hAnsi="Times New Roman" w:cs="Times New Roman"/>
          <w:sz w:val="24"/>
          <w:szCs w:val="24"/>
        </w:rPr>
        <w:t xml:space="preserve"> – Формирование произносительной стороны устной речи.</w:t>
      </w:r>
    </w:p>
    <w:p w14:paraId="0BFA213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lang w:val="en-US"/>
        </w:rPr>
        <w:t>II</w:t>
      </w:r>
      <w:r w:rsidRPr="00E344C9">
        <w:rPr>
          <w:rFonts w:ascii="Times New Roman" w:hAnsi="Times New Roman" w:cs="Times New Roman"/>
          <w:iCs/>
          <w:sz w:val="24"/>
          <w:szCs w:val="24"/>
        </w:rPr>
        <w:t xml:space="preserve"> часть</w:t>
      </w:r>
      <w:r w:rsidRPr="00E344C9">
        <w:rPr>
          <w:rFonts w:ascii="Times New Roman" w:hAnsi="Times New Roman" w:cs="Times New Roman"/>
          <w:sz w:val="24"/>
          <w:szCs w:val="24"/>
        </w:rPr>
        <w:t xml:space="preserve"> – Формирование речевого слуха.</w:t>
      </w:r>
    </w:p>
    <w:p w14:paraId="15D85FA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Продолжительность индивидуального занятия - 20 минут: по 10 минут на каждую часть занятия. В 3 классе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отделения занятия можно проводить парами, также как и во 2 классе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отделения, только на речевом материале с усложненным содержанием.</w:t>
      </w:r>
    </w:p>
    <w:p w14:paraId="28DA06A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 комплектовании пары обучающихся учитываются индивидуальные слуховые и речевые возможности учеников. В этом случае работа строится следующим образом: 10 минут – работа над формированием произносительной стороны устной речи с первым обучающимся, 20 минут – работа по формированию речевого слуха с двумя учениками, 10 минут – работа над формированием произносительной стороны устной речи со вторым обучающимся. В течение недели индивидуальные занятия и занятия парами чередуются.</w:t>
      </w:r>
    </w:p>
    <w:p w14:paraId="4F3EC42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 этом в процессе развития слухового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-зрительного восприятия устной речи ученики систематически и целенаправленно побуждаются к наиболее полной реализации произносительных возможностей, достаточно внятной, естественной и выразительной речи; работая над формированием произносительной стороны устной речи, они учатся различать и опознавать на слух фразы, слова, словосочетания и тексты, а также слоги, </w:t>
      </w:r>
      <w:proofErr w:type="spellStart"/>
      <w:r w:rsidRPr="00E344C9">
        <w:rPr>
          <w:rFonts w:ascii="Times New Roman" w:hAnsi="Times New Roman" w:cs="Times New Roman"/>
          <w:sz w:val="24"/>
          <w:szCs w:val="24"/>
        </w:rPr>
        <w:t>слогосочетания</w:t>
      </w:r>
      <w:proofErr w:type="spellEnd"/>
      <w:r w:rsidRPr="00E344C9">
        <w:rPr>
          <w:rFonts w:ascii="Times New Roman" w:hAnsi="Times New Roman" w:cs="Times New Roman"/>
          <w:sz w:val="24"/>
          <w:szCs w:val="24"/>
        </w:rPr>
        <w:t xml:space="preserve"> и некоторые отдельные звуки, элементы интонации, над которыми ведется работа на данном занятии.</w:t>
      </w:r>
    </w:p>
    <w:p w14:paraId="35F7296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Работа по развитию речевого слуха и произносительной стороны речи предусматривает формирование у детей речевого поведения на основе активного использования развивающегося слухового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-зрительного восприятия устной речи при постоянном применении различных типов электроакустической аппаратуры (стационарных устройств и / или индивидуальных слуховых аппаратов / </w:t>
      </w:r>
      <w:r w:rsidRPr="00E344C9">
        <w:rPr>
          <w:rFonts w:ascii="Times New Roman" w:hAnsi="Times New Roman" w:cs="Times New Roman"/>
          <w:iCs/>
          <w:sz w:val="24"/>
          <w:szCs w:val="24"/>
        </w:rPr>
        <w:t>кохлеарных имплантов</w:t>
      </w:r>
      <w:r w:rsidRPr="00E344C9">
        <w:rPr>
          <w:rFonts w:ascii="Times New Roman" w:hAnsi="Times New Roman" w:cs="Times New Roman"/>
          <w:sz w:val="24"/>
          <w:szCs w:val="24"/>
        </w:rPr>
        <w:t>).</w:t>
      </w:r>
    </w:p>
    <w:p w14:paraId="65FC91E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 xml:space="preserve">Основными видами речевой деятельности на занятии являются аудирование (слушанье), говорение, чтение. </w:t>
      </w:r>
    </w:p>
    <w:p w14:paraId="25767FA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lang w:val="en-US"/>
        </w:rPr>
        <w:t>I</w:t>
      </w:r>
      <w:r w:rsidRPr="00E344C9">
        <w:rPr>
          <w:rFonts w:ascii="Times New Roman" w:hAnsi="Times New Roman" w:cs="Times New Roman"/>
          <w:b/>
          <w:bCs/>
          <w:sz w:val="24"/>
          <w:szCs w:val="24"/>
        </w:rPr>
        <w:t>. Формирование речевого слуха</w:t>
      </w:r>
    </w:p>
    <w:p w14:paraId="4E0BBB4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Восприятие на слух с помощью индивидуальных слуховых аппаратов и без них или с помощью кохлеарного импланта / кохлеарных имплантов речевого материала (слова, </w:t>
      </w:r>
      <w:r w:rsidRPr="00E344C9">
        <w:rPr>
          <w:rFonts w:ascii="Times New Roman" w:hAnsi="Times New Roman" w:cs="Times New Roman"/>
          <w:sz w:val="24"/>
          <w:szCs w:val="24"/>
        </w:rPr>
        <w:lastRenderedPageBreak/>
        <w:t>словосочетания, фразы, тексты разных жанров и стилей, материал обиходно-разговорного характера, связанного с учебной деятельностью и с изучением общеобразовательных предметов). Восприятие на слух с помощью индивидуальных аппаратов или кохлеарного импланта текстов, содержание и объём (из 12 — 15 и более предложений) которых зависят от индивидуальных особенностей обучающегося. Развитие фонематического слуха</w:t>
      </w:r>
      <w:r w:rsidRPr="00E344C9">
        <w:rPr>
          <w:rFonts w:ascii="Times New Roman" w:hAnsi="Times New Roman" w:cs="Times New Roman"/>
          <w:sz w:val="24"/>
          <w:szCs w:val="24"/>
          <w:shd w:val="clear" w:color="auto" w:fill="00FF00"/>
        </w:rPr>
        <w:t xml:space="preserve"> </w:t>
      </w:r>
      <w:r w:rsidRPr="00E344C9">
        <w:rPr>
          <w:rFonts w:ascii="Times New Roman" w:hAnsi="Times New Roman" w:cs="Times New Roman"/>
          <w:sz w:val="24"/>
          <w:szCs w:val="24"/>
        </w:rPr>
        <w:t xml:space="preserve">обучающихся; проведение упражнений в восприятии на слух шепотной речи со слабослышащими детьми с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и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степенью тугоухости.</w:t>
      </w:r>
    </w:p>
    <w:p w14:paraId="331C609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 3 классе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отделения обучающиеся воспринимают знакомые по значению слова, простые, короткие фразы, небольшие тексты, содержание которых близко личному опыту и наблюдениям школьников, на более близком расстоянии и учатся воспринимать на слух фразы, содержащие отдельные слова, словосочетания, а также тексты с незнакомыми по значению словами, разъясняемые контекстом. </w:t>
      </w:r>
    </w:p>
    <w:p w14:paraId="62B1895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 Восприятие речевого материала на слух должно проходить в разных условиях:</w:t>
      </w:r>
    </w:p>
    <w:p w14:paraId="4FEED9A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в условиях ситуации (подбирается тематически однородный материал, объявляется тема слуховых упражнений, предъявляется картинка, иллюстрирующая текст, опорные фразы или слова);</w:t>
      </w:r>
    </w:p>
    <w:p w14:paraId="19217A1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вне ситуации;</w:t>
      </w:r>
    </w:p>
    <w:p w14:paraId="3456BA8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в условиях, близких к естественным.</w:t>
      </w:r>
    </w:p>
    <w:p w14:paraId="7E3F6B0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Способы предъявления речевого материала – с голоса учителя, с голоса обучающегося, с электронного носителя.</w:t>
      </w:r>
    </w:p>
    <w:p w14:paraId="61FA6B3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Формирование речевого слуха обучающихся проводится на речевом материале различной степени сложности с использованием разных видов речевой деятельности и с применением различных видов работ (ответы на вопросы; восприятие фразы и подбор нужной картинки; работа по картине; составление или выбор из фразы словосочетаний по схеме; повторение предложения, подсчёт количества слов; дополнение предложений; запоминание слов и повторение в той же последовательности; определение пропущенного слова; нахождение ошибки в предъявленной фразе; запоминание первых букв в словах и составление из них нового слова; составление предложения с данными словами; различение в предложении слов с перемещающимся логическим ударением и воспроизведение их; различение разных предложений по интонации; составление плана рассказа; пересказ частей рассказа или всего рассказа, воспринятого на слух и др.).</w:t>
      </w:r>
    </w:p>
    <w:p w14:paraId="5EEF541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lang w:val="en-US"/>
        </w:rPr>
        <w:t>II</w:t>
      </w:r>
      <w:r w:rsidRPr="00E344C9">
        <w:rPr>
          <w:rFonts w:ascii="Times New Roman" w:hAnsi="Times New Roman" w:cs="Times New Roman"/>
          <w:b/>
          <w:bCs/>
          <w:sz w:val="24"/>
          <w:szCs w:val="24"/>
        </w:rPr>
        <w:t>. Формирование произносительной стороны устной речи</w:t>
      </w:r>
    </w:p>
    <w:p w14:paraId="1E7940D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Формирование произносительной стороны речи у слабослышащих и позднооглохших обучающихся осуществляется на </w:t>
      </w:r>
      <w:proofErr w:type="spellStart"/>
      <w:r w:rsidRPr="00E344C9">
        <w:rPr>
          <w:rFonts w:ascii="Times New Roman" w:hAnsi="Times New Roman" w:cs="Times New Roman"/>
          <w:sz w:val="24"/>
          <w:szCs w:val="24"/>
        </w:rPr>
        <w:t>полисенсорной</w:t>
      </w:r>
      <w:proofErr w:type="spellEnd"/>
      <w:r w:rsidRPr="00E344C9">
        <w:rPr>
          <w:rFonts w:ascii="Times New Roman" w:hAnsi="Times New Roman" w:cs="Times New Roman"/>
          <w:sz w:val="24"/>
          <w:szCs w:val="24"/>
        </w:rPr>
        <w:t xml:space="preserve"> основе с опорой на различные анализаторы (слуховой, зрительный, двигательный, тактильный). Формирование произносительной </w:t>
      </w:r>
      <w:r w:rsidRPr="00E344C9">
        <w:rPr>
          <w:rFonts w:ascii="Times New Roman" w:hAnsi="Times New Roman" w:cs="Times New Roman"/>
          <w:sz w:val="24"/>
          <w:szCs w:val="24"/>
        </w:rPr>
        <w:lastRenderedPageBreak/>
        <w:t xml:space="preserve">стороны устной речи в первую очередь ведется на основе подражания речи педагога, воспринимаемой на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-зрительной и слуховой основе. При этом на занятиях используется специальные приёмы вызывания звуков и коррекции произношения по отношению к тем фонетическим элементам, которые не усваиваются детьми (тем или иным учеником) на основе подражания. Работа по формированию произносительной стороны речи проводится со звукоусиливающей аппаратурой индивидуального пользования, с индивидуальными слуховыми аппаратами, кохлеарными имплантами. на речевом материале различной степени сложности с использованием разных видов речевых действий и с применением разнообразных видов работы (изолированное произнесение звука; повторение слогов, слов и фраз за учителем; чтение слогов, слов и фраз; вставка пропущенной буквы в слова и фразы; чтение слов и фраз; подбор слов на заданный звук; составление словосочетаний, предложений из слов; чтение стихов, текстов; отгадывание загадок, ребусов; называние картинок; ответы на вопросы по картинкам; дополнение словосочетаний и предложений по картинке; работа с подстановочными таблицами; составление рассказа по картинке (серии картин), по опорным словам и др.). Обучение произношению происходит на речевом материале, который знаком обучающимся по значению и грамматическому оформлению.</w:t>
      </w:r>
    </w:p>
    <w:p w14:paraId="2CB9F73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Подбор речевого материала осуществляется в соответствии с требованиями аналитико-синтетического метода обучения произношению (разложение фразы на слова, слова на слоги, звуки с последующим их слиянием, соблюдение соотношения между упражнениями на материале звуков, слогов, целых слов и фраз).</w:t>
      </w:r>
    </w:p>
    <w:p w14:paraId="754EA54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На занятиях используются разные виды воспроизведения речевого материала: сопряженное (способствует формированию речевого дыхания и слитному в соответствующем темпе произнесению слов и фраз учащимися); отраженное; самостоятельное</w:t>
      </w:r>
    </w:p>
    <w:p w14:paraId="652808A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Применение разных видов речевых </w:t>
      </w:r>
      <w:r w:rsidRPr="00537A49">
        <w:rPr>
          <w:rFonts w:ascii="Times New Roman" w:hAnsi="Times New Roman" w:cs="Times New Roman"/>
          <w:sz w:val="24"/>
          <w:szCs w:val="24"/>
        </w:rPr>
        <w:t xml:space="preserve">действий (подражание - сопряжённое и отражённое проговаривание; чтение; </w:t>
      </w:r>
      <w:proofErr w:type="spellStart"/>
      <w:r w:rsidRPr="00537A49">
        <w:rPr>
          <w:rFonts w:ascii="Times New Roman" w:hAnsi="Times New Roman" w:cs="Times New Roman"/>
          <w:sz w:val="24"/>
          <w:szCs w:val="24"/>
        </w:rPr>
        <w:t>ря́довая</w:t>
      </w:r>
      <w:proofErr w:type="spellEnd"/>
      <w:r w:rsidRPr="00537A49">
        <w:rPr>
          <w:rFonts w:ascii="Times New Roman" w:hAnsi="Times New Roman" w:cs="Times New Roman"/>
          <w:sz w:val="24"/>
          <w:szCs w:val="24"/>
        </w:rPr>
        <w:t xml:space="preserve"> речь, называние предметов, действий, картинок; ответы на вопросы; самостоятельная речь) предусматривает </w:t>
      </w:r>
      <w:r w:rsidRPr="00E344C9">
        <w:rPr>
          <w:rFonts w:ascii="Times New Roman" w:hAnsi="Times New Roman" w:cs="Times New Roman"/>
          <w:sz w:val="24"/>
          <w:szCs w:val="24"/>
        </w:rPr>
        <w:t>реализацию важнейшего дидактического принципа – переход от более простых видов речевых действий к более сложным, требующим от обучающихся определённой меры самостоятельности и приближающим их к естественным ситуациям речевого общения.</w:t>
      </w:r>
    </w:p>
    <w:p w14:paraId="4BE204B4" w14:textId="77777777" w:rsidR="00602A09" w:rsidRPr="00E344C9" w:rsidRDefault="00602A09" w:rsidP="00224C39">
      <w:pPr>
        <w:tabs>
          <w:tab w:val="left" w:pos="284"/>
        </w:tabs>
        <w:spacing w:after="0" w:line="360" w:lineRule="auto"/>
        <w:jc w:val="both"/>
        <w:rPr>
          <w:rFonts w:ascii="Times New Roman" w:hAnsi="Times New Roman" w:cs="Times New Roman"/>
          <w:b/>
          <w:bCs/>
          <w:iCs/>
          <w:sz w:val="24"/>
          <w:szCs w:val="24"/>
        </w:rPr>
      </w:pPr>
      <w:r w:rsidRPr="00E344C9">
        <w:rPr>
          <w:rFonts w:ascii="Times New Roman" w:hAnsi="Times New Roman" w:cs="Times New Roman"/>
          <w:sz w:val="24"/>
          <w:szCs w:val="24"/>
        </w:rPr>
        <w:t xml:space="preserve">В 3 классе I отделения продолжается целенаправленная работа по </w:t>
      </w:r>
      <w:r w:rsidRPr="00E344C9">
        <w:rPr>
          <w:rFonts w:ascii="Times New Roman" w:hAnsi="Times New Roman" w:cs="Times New Roman"/>
          <w:spacing w:val="20"/>
          <w:sz w:val="24"/>
          <w:szCs w:val="24"/>
        </w:rPr>
        <w:t>закреплению</w:t>
      </w:r>
      <w:r w:rsidRPr="00E344C9">
        <w:rPr>
          <w:rFonts w:ascii="Times New Roman" w:hAnsi="Times New Roman" w:cs="Times New Roman"/>
          <w:sz w:val="24"/>
          <w:szCs w:val="24"/>
        </w:rPr>
        <w:t xml:space="preserve"> (на материале слогов, слов, фраз и небольших стихотворных и прозаических текстов) и автоматизации (на материале чистоговорок, скороговорок, текстов) звуков, имеющихся в речи учащихся и вызванных в том числе и с использованием специальных приемов. Большое  внимание уделяется дифференциации сходных звуков (свистящие — шипящие, звонкие — глухие, твёрдые — мягкие и т. п.), а также работе над стечением согласных звуков в словах. </w:t>
      </w:r>
    </w:p>
    <w:p w14:paraId="38DB532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При коррекции дефектов звуков используются слуховые дифференцировки, направленные на различение правильного и неправильного произнесения звука с последующим самостоятельным произношением слова (фразы).</w:t>
      </w:r>
    </w:p>
    <w:p w14:paraId="51117F8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Особое внимание при обучении правильному произношению обучающихся 3 класса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отделения уделяется работе над текстом рассказа или стихотворения. Школьники учатся правильно его </w:t>
      </w:r>
      <w:proofErr w:type="spellStart"/>
      <w:r w:rsidRPr="00E344C9">
        <w:rPr>
          <w:rFonts w:ascii="Times New Roman" w:hAnsi="Times New Roman" w:cs="Times New Roman"/>
          <w:sz w:val="24"/>
          <w:szCs w:val="24"/>
        </w:rPr>
        <w:t>нотировать</w:t>
      </w:r>
      <w:proofErr w:type="spellEnd"/>
      <w:r w:rsidRPr="00E344C9">
        <w:rPr>
          <w:rFonts w:ascii="Times New Roman" w:hAnsi="Times New Roman" w:cs="Times New Roman"/>
          <w:sz w:val="24"/>
          <w:szCs w:val="24"/>
        </w:rPr>
        <w:t xml:space="preserve">, выделяя слова, несущие основную смысловую нагрузку (логическое ударение), а также соблюдать нормы литературного произношения. Формируется навык делать паузы и выделять синтагмы во фразах, состоящих из большого количества слогов, </w:t>
      </w:r>
      <w:r w:rsidRPr="00E344C9">
        <w:rPr>
          <w:rFonts w:ascii="Times New Roman" w:eastAsia="Calibri" w:hAnsi="Times New Roman" w:cs="Times New Roman"/>
          <w:sz w:val="24"/>
          <w:szCs w:val="24"/>
        </w:rPr>
        <w:t>соблюдать интонацию при чтении и самостоятельном воспроизведении текста.</w:t>
      </w:r>
    </w:p>
    <w:p w14:paraId="2756CDD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 материале  слогов, слов, фраз формируется умение изменять силу (очень тихо, тихо, нормально, громко, очень громко) и высоту (низко, средне, высоко) голоса. </w:t>
      </w:r>
    </w:p>
    <w:p w14:paraId="482287F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Работу над произношением обучающихся рекомендуется планировать с учетом индивидуальных особенностей обучающихся. </w:t>
      </w:r>
      <w:r w:rsidRPr="00E344C9">
        <w:rPr>
          <w:rFonts w:ascii="Times New Roman" w:hAnsi="Times New Roman" w:cs="Times New Roman"/>
          <w:sz w:val="24"/>
          <w:szCs w:val="24"/>
          <w:shd w:val="clear" w:color="auto" w:fill="FFFFFF"/>
        </w:rPr>
        <w:t>Если ребёнок не овладел правильным произношением звуков в соответствии с программой 2 класса, работа над произношением на индивидуальных занятиях, при необходимости,</w:t>
      </w:r>
      <w:r w:rsidRPr="00E344C9">
        <w:rPr>
          <w:rFonts w:ascii="Times New Roman" w:hAnsi="Times New Roman" w:cs="Times New Roman"/>
          <w:sz w:val="24"/>
          <w:szCs w:val="24"/>
        </w:rPr>
        <w:t xml:space="preserve"> начинается с подготовительной работы по постановке звуков.</w:t>
      </w:r>
    </w:p>
    <w:p w14:paraId="6FC7F68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iCs/>
          <w:sz w:val="24"/>
          <w:szCs w:val="24"/>
        </w:rPr>
        <w:t xml:space="preserve">Речевое дыхание. </w:t>
      </w:r>
      <w:r w:rsidRPr="00E344C9">
        <w:rPr>
          <w:rFonts w:ascii="Times New Roman" w:hAnsi="Times New Roman" w:cs="Times New Roman"/>
          <w:sz w:val="24"/>
          <w:szCs w:val="24"/>
        </w:rPr>
        <w:t>Произношение слитно, на одном выдохе, ряда слогов, слов, словосочетаний и фраз, выделяя дыхательными паузами необходимые синтагмы (по подражанию, по графическому знаку, самостоятельно в знакомых фразах). Выделение синтагм при помощи дыхательных пауз в процессе чтения, при воспроизведении текста, выученного наизусть, в самостоятельной речи.</w:t>
      </w:r>
    </w:p>
    <w:p w14:paraId="6549C8BF"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b/>
          <w:bCs/>
          <w:iCs/>
          <w:sz w:val="24"/>
          <w:szCs w:val="24"/>
        </w:rPr>
        <w:t xml:space="preserve">Голос. </w:t>
      </w:r>
      <w:r w:rsidRPr="00E344C9">
        <w:rPr>
          <w:rFonts w:ascii="Times New Roman" w:hAnsi="Times New Roman" w:cs="Times New Roman"/>
          <w:sz w:val="24"/>
          <w:szCs w:val="24"/>
          <w:shd w:val="clear" w:color="auto" w:fill="FFFFFF"/>
        </w:rPr>
        <w:t xml:space="preserve">Изменение высоты и силы голоса </w:t>
      </w:r>
      <w:r w:rsidRPr="00E344C9">
        <w:rPr>
          <w:rFonts w:ascii="Times New Roman" w:hAnsi="Times New Roman" w:cs="Times New Roman"/>
          <w:sz w:val="24"/>
          <w:szCs w:val="24"/>
        </w:rPr>
        <w:t>при воспроизведении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 Изменение высоты и силы голоса в связи с логическим ударением в вопросах и ответах (по подражанию, самостоятельно, руководствуясь указанием учителя, подчёркиванием в вопросах и ответах главного слова). Соблюдение логического ударения в диалоге, в текстах, заучиваемых наизусть. Соблюдение подвижности ударения при изменении грамматической формы слова (</w:t>
      </w:r>
      <w:proofErr w:type="spellStart"/>
      <w:r w:rsidRPr="00E344C9">
        <w:rPr>
          <w:rFonts w:ascii="Times New Roman" w:hAnsi="Times New Roman" w:cs="Times New Roman"/>
          <w:iCs/>
          <w:sz w:val="24"/>
          <w:szCs w:val="24"/>
        </w:rPr>
        <w:t>ве́чер</w:t>
      </w:r>
      <w:proofErr w:type="spellEnd"/>
      <w:r w:rsidRPr="00E344C9">
        <w:rPr>
          <w:rFonts w:ascii="Times New Roman" w:hAnsi="Times New Roman" w:cs="Times New Roman"/>
          <w:iCs/>
          <w:sz w:val="24"/>
          <w:szCs w:val="24"/>
        </w:rPr>
        <w:t xml:space="preserve"> - вечера́).</w:t>
      </w:r>
    </w:p>
    <w:p w14:paraId="5AA745A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iCs/>
          <w:sz w:val="24"/>
          <w:szCs w:val="24"/>
        </w:rPr>
        <w:t>Звуки и их сочетания.</w:t>
      </w:r>
      <w:r w:rsidRPr="00E344C9">
        <w:rPr>
          <w:rFonts w:ascii="Times New Roman" w:hAnsi="Times New Roman" w:cs="Times New Roman"/>
          <w:b/>
          <w:bCs/>
          <w:sz w:val="24"/>
          <w:szCs w:val="24"/>
        </w:rPr>
        <w:t xml:space="preserve"> </w:t>
      </w:r>
      <w:r w:rsidRPr="00E344C9">
        <w:rPr>
          <w:rFonts w:ascii="Times New Roman" w:hAnsi="Times New Roman" w:cs="Times New Roman"/>
          <w:sz w:val="24"/>
          <w:szCs w:val="24"/>
        </w:rPr>
        <w:t>Дифференцированное произношение в слогах, словах, фразах звуков:</w:t>
      </w:r>
    </w:p>
    <w:p w14:paraId="5E2780E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а) гласных:</w:t>
      </w:r>
      <w:r w:rsidRPr="00E344C9">
        <w:rPr>
          <w:rFonts w:ascii="Times New Roman" w:hAnsi="Times New Roman" w:cs="Times New Roman"/>
          <w:i/>
          <w:iCs/>
          <w:sz w:val="24"/>
          <w:szCs w:val="24"/>
        </w:rPr>
        <w:t xml:space="preserve"> </w:t>
      </w:r>
      <w:r w:rsidRPr="00E344C9">
        <w:rPr>
          <w:rFonts w:ascii="Times New Roman" w:hAnsi="Times New Roman" w:cs="Times New Roman"/>
          <w:b/>
          <w:sz w:val="24"/>
          <w:szCs w:val="24"/>
        </w:rPr>
        <w:t>ы – и, я – а, ё – о, ю – у, е – э;</w:t>
      </w:r>
    </w:p>
    <w:p w14:paraId="2C887C47" w14:textId="77777777" w:rsidR="00602A09" w:rsidRPr="00E344C9" w:rsidRDefault="00602A09" w:rsidP="00224C39">
      <w:pPr>
        <w:tabs>
          <w:tab w:val="left" w:pos="284"/>
        </w:tabs>
        <w:spacing w:after="0" w:line="360" w:lineRule="auto"/>
        <w:jc w:val="both"/>
        <w:rPr>
          <w:rFonts w:ascii="Times New Roman" w:hAnsi="Times New Roman" w:cs="Times New Roman"/>
          <w:b/>
          <w:iCs/>
          <w:sz w:val="24"/>
          <w:szCs w:val="24"/>
          <w:shd w:val="clear" w:color="auto" w:fill="00FF00"/>
        </w:rPr>
      </w:pPr>
      <w:r w:rsidRPr="00E344C9">
        <w:rPr>
          <w:rFonts w:ascii="Times New Roman" w:hAnsi="Times New Roman" w:cs="Times New Roman"/>
          <w:sz w:val="24"/>
          <w:szCs w:val="24"/>
        </w:rPr>
        <w:t>б) согласных:</w:t>
      </w:r>
    </w:p>
    <w:p w14:paraId="0B14744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свистящих и шипящих: </w:t>
      </w:r>
      <w:r w:rsidRPr="00E344C9">
        <w:rPr>
          <w:rFonts w:ascii="Times New Roman" w:hAnsi="Times New Roman" w:cs="Times New Roman"/>
          <w:b/>
          <w:sz w:val="24"/>
          <w:szCs w:val="24"/>
        </w:rPr>
        <w:t>с—ш, з—ж</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с – щ;</w:t>
      </w:r>
    </w:p>
    <w:p w14:paraId="2ABDA26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звонких и глухих: </w:t>
      </w:r>
      <w:r w:rsidRPr="00E344C9">
        <w:rPr>
          <w:rFonts w:ascii="Times New Roman" w:hAnsi="Times New Roman" w:cs="Times New Roman"/>
          <w:b/>
          <w:sz w:val="24"/>
          <w:szCs w:val="24"/>
        </w:rPr>
        <w:t>б - п, д - т, г - к, з - с, ж – ш;</w:t>
      </w:r>
    </w:p>
    <w:p w14:paraId="480B543B"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lastRenderedPageBreak/>
        <w:t xml:space="preserve">- аффрикат: </w:t>
      </w:r>
      <w:r w:rsidRPr="00E344C9">
        <w:rPr>
          <w:rFonts w:ascii="Times New Roman" w:hAnsi="Times New Roman" w:cs="Times New Roman"/>
          <w:b/>
          <w:sz w:val="24"/>
          <w:szCs w:val="24"/>
        </w:rPr>
        <w:t>ц – ч;</w:t>
      </w:r>
    </w:p>
    <w:p w14:paraId="75AB31F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слитных и щелевых: </w:t>
      </w:r>
      <w:r w:rsidRPr="00E344C9">
        <w:rPr>
          <w:rFonts w:ascii="Times New Roman" w:hAnsi="Times New Roman" w:cs="Times New Roman"/>
          <w:b/>
          <w:sz w:val="24"/>
          <w:szCs w:val="24"/>
        </w:rPr>
        <w:t>ц – с, ч – ш</w:t>
      </w:r>
      <w:r w:rsidRPr="00E344C9">
        <w:rPr>
          <w:rFonts w:ascii="Times New Roman" w:hAnsi="Times New Roman" w:cs="Times New Roman"/>
          <w:sz w:val="24"/>
          <w:szCs w:val="24"/>
        </w:rPr>
        <w:t xml:space="preserve">; </w:t>
      </w:r>
    </w:p>
    <w:p w14:paraId="43A915C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слитных и смычных: </w:t>
      </w:r>
      <w:r w:rsidRPr="00E344C9">
        <w:rPr>
          <w:rFonts w:ascii="Times New Roman" w:hAnsi="Times New Roman" w:cs="Times New Roman"/>
          <w:b/>
          <w:sz w:val="24"/>
          <w:szCs w:val="24"/>
        </w:rPr>
        <w:t>ц - т, ч – т</w:t>
      </w:r>
      <w:r w:rsidRPr="00E344C9">
        <w:rPr>
          <w:rFonts w:ascii="Times New Roman" w:hAnsi="Times New Roman" w:cs="Times New Roman"/>
          <w:sz w:val="24"/>
          <w:szCs w:val="24"/>
        </w:rPr>
        <w:t>;</w:t>
      </w:r>
    </w:p>
    <w:p w14:paraId="48B5DBC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шипящих: </w:t>
      </w:r>
      <w:r w:rsidRPr="00E344C9">
        <w:rPr>
          <w:rFonts w:ascii="Times New Roman" w:hAnsi="Times New Roman" w:cs="Times New Roman"/>
          <w:b/>
          <w:sz w:val="24"/>
          <w:szCs w:val="24"/>
        </w:rPr>
        <w:t>щ – ш;</w:t>
      </w:r>
    </w:p>
    <w:p w14:paraId="03BDECC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твёрдых и мягких: </w:t>
      </w:r>
      <w:r w:rsidRPr="00E344C9">
        <w:rPr>
          <w:rFonts w:ascii="Times New Roman" w:hAnsi="Times New Roman" w:cs="Times New Roman"/>
          <w:b/>
          <w:sz w:val="24"/>
          <w:szCs w:val="24"/>
        </w:rPr>
        <w:t xml:space="preserve">п - </w:t>
      </w:r>
      <w:proofErr w:type="spellStart"/>
      <w:r w:rsidRPr="00E344C9">
        <w:rPr>
          <w:rFonts w:ascii="Times New Roman" w:hAnsi="Times New Roman" w:cs="Times New Roman"/>
          <w:b/>
          <w:sz w:val="24"/>
          <w:szCs w:val="24"/>
        </w:rPr>
        <w:t>пь</w:t>
      </w:r>
      <w:proofErr w:type="spellEnd"/>
      <w:r w:rsidRPr="00E344C9">
        <w:rPr>
          <w:rFonts w:ascii="Times New Roman" w:hAnsi="Times New Roman" w:cs="Times New Roman"/>
          <w:b/>
          <w:sz w:val="24"/>
          <w:szCs w:val="24"/>
        </w:rPr>
        <w:t xml:space="preserve">, т - </w:t>
      </w:r>
      <w:proofErr w:type="spellStart"/>
      <w:r w:rsidRPr="00E344C9">
        <w:rPr>
          <w:rFonts w:ascii="Times New Roman" w:hAnsi="Times New Roman" w:cs="Times New Roman"/>
          <w:b/>
          <w:sz w:val="24"/>
          <w:szCs w:val="24"/>
        </w:rPr>
        <w:t>ть</w:t>
      </w:r>
      <w:proofErr w:type="spellEnd"/>
      <w:r w:rsidRPr="00E344C9">
        <w:rPr>
          <w:rFonts w:ascii="Times New Roman" w:hAnsi="Times New Roman" w:cs="Times New Roman"/>
          <w:b/>
          <w:sz w:val="24"/>
          <w:szCs w:val="24"/>
        </w:rPr>
        <w:t xml:space="preserve">, с - </w:t>
      </w:r>
      <w:proofErr w:type="spellStart"/>
      <w:r w:rsidRPr="00E344C9">
        <w:rPr>
          <w:rFonts w:ascii="Times New Roman" w:hAnsi="Times New Roman" w:cs="Times New Roman"/>
          <w:b/>
          <w:sz w:val="24"/>
          <w:szCs w:val="24"/>
        </w:rPr>
        <w:t>сь</w:t>
      </w:r>
      <w:proofErr w:type="spellEnd"/>
      <w:r w:rsidRPr="00E344C9">
        <w:rPr>
          <w:rFonts w:ascii="Times New Roman" w:hAnsi="Times New Roman" w:cs="Times New Roman"/>
          <w:b/>
          <w:sz w:val="24"/>
          <w:szCs w:val="24"/>
        </w:rPr>
        <w:t xml:space="preserve">, м - </w:t>
      </w:r>
      <w:proofErr w:type="spellStart"/>
      <w:r w:rsidRPr="00E344C9">
        <w:rPr>
          <w:rFonts w:ascii="Times New Roman" w:hAnsi="Times New Roman" w:cs="Times New Roman"/>
          <w:b/>
          <w:sz w:val="24"/>
          <w:szCs w:val="24"/>
        </w:rPr>
        <w:t>мь</w:t>
      </w:r>
      <w:proofErr w:type="spellEnd"/>
      <w:r w:rsidRPr="00E344C9">
        <w:rPr>
          <w:rFonts w:ascii="Times New Roman" w:hAnsi="Times New Roman" w:cs="Times New Roman"/>
          <w:b/>
          <w:sz w:val="24"/>
          <w:szCs w:val="24"/>
        </w:rPr>
        <w:t xml:space="preserve">, б - </w:t>
      </w:r>
      <w:proofErr w:type="spellStart"/>
      <w:r w:rsidRPr="00E344C9">
        <w:rPr>
          <w:rFonts w:ascii="Times New Roman" w:hAnsi="Times New Roman" w:cs="Times New Roman"/>
          <w:b/>
          <w:sz w:val="24"/>
          <w:szCs w:val="24"/>
        </w:rPr>
        <w:t>бь</w:t>
      </w:r>
      <w:proofErr w:type="spellEnd"/>
      <w:r w:rsidRPr="00E344C9">
        <w:rPr>
          <w:rFonts w:ascii="Times New Roman" w:hAnsi="Times New Roman" w:cs="Times New Roman"/>
          <w:b/>
          <w:sz w:val="24"/>
          <w:szCs w:val="24"/>
        </w:rPr>
        <w:t xml:space="preserve">, д - </w:t>
      </w:r>
      <w:proofErr w:type="spellStart"/>
      <w:r w:rsidRPr="00E344C9">
        <w:rPr>
          <w:rFonts w:ascii="Times New Roman" w:hAnsi="Times New Roman" w:cs="Times New Roman"/>
          <w:b/>
          <w:sz w:val="24"/>
          <w:szCs w:val="24"/>
        </w:rPr>
        <w:t>дь</w:t>
      </w:r>
      <w:proofErr w:type="spellEnd"/>
      <w:r w:rsidRPr="00E344C9">
        <w:rPr>
          <w:rFonts w:ascii="Times New Roman" w:hAnsi="Times New Roman" w:cs="Times New Roman"/>
          <w:b/>
          <w:sz w:val="24"/>
          <w:szCs w:val="24"/>
        </w:rPr>
        <w:t xml:space="preserve">, з - </w:t>
      </w:r>
      <w:proofErr w:type="spellStart"/>
      <w:r w:rsidRPr="00E344C9">
        <w:rPr>
          <w:rFonts w:ascii="Times New Roman" w:hAnsi="Times New Roman" w:cs="Times New Roman"/>
          <w:b/>
          <w:sz w:val="24"/>
          <w:szCs w:val="24"/>
        </w:rPr>
        <w:t>зь</w:t>
      </w:r>
      <w:proofErr w:type="spellEnd"/>
      <w:r w:rsidRPr="00E344C9">
        <w:rPr>
          <w:rFonts w:ascii="Times New Roman" w:hAnsi="Times New Roman" w:cs="Times New Roman"/>
          <w:sz w:val="24"/>
          <w:szCs w:val="24"/>
        </w:rPr>
        <w:t xml:space="preserve"> и др.;</w:t>
      </w:r>
    </w:p>
    <w:p w14:paraId="2831C665"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заднеязычных: </w:t>
      </w:r>
      <w:r w:rsidRPr="00E344C9">
        <w:rPr>
          <w:rFonts w:ascii="Times New Roman" w:hAnsi="Times New Roman" w:cs="Times New Roman"/>
          <w:b/>
          <w:sz w:val="24"/>
          <w:szCs w:val="24"/>
        </w:rPr>
        <w:t>х – к.</w:t>
      </w:r>
    </w:p>
    <w:p w14:paraId="1894CF5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Приближенное произношение с использованием допустимых замен еще не усвоенных учащимися звуков, включая</w:t>
      </w:r>
      <w:r w:rsidRPr="00E344C9">
        <w:rPr>
          <w:rFonts w:ascii="Times New Roman" w:hAnsi="Times New Roman" w:cs="Times New Roman"/>
          <w:b/>
          <w:sz w:val="24"/>
          <w:szCs w:val="24"/>
        </w:rPr>
        <w:t xml:space="preserve"> р</w:t>
      </w:r>
      <w:r w:rsidRPr="00E344C9">
        <w:rPr>
          <w:rFonts w:ascii="Times New Roman" w:hAnsi="Times New Roman" w:cs="Times New Roman"/>
          <w:sz w:val="24"/>
          <w:szCs w:val="24"/>
        </w:rPr>
        <w:t xml:space="preserve"> — фрикативный или одноударный звук </w:t>
      </w:r>
      <w:r w:rsidRPr="00E344C9">
        <w:rPr>
          <w:rFonts w:ascii="Times New Roman" w:hAnsi="Times New Roman" w:cs="Times New Roman"/>
          <w:i/>
          <w:sz w:val="24"/>
          <w:szCs w:val="24"/>
        </w:rPr>
        <w:t>р</w:t>
      </w:r>
      <w:r w:rsidRPr="00E344C9">
        <w:rPr>
          <w:rFonts w:ascii="Times New Roman" w:hAnsi="Times New Roman" w:cs="Times New Roman"/>
          <w:b/>
          <w:sz w:val="24"/>
          <w:szCs w:val="24"/>
        </w:rPr>
        <w:t>;</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ц</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 xml:space="preserve">— </w:t>
      </w:r>
      <w:r w:rsidRPr="00E344C9">
        <w:rPr>
          <w:rFonts w:ascii="Times New Roman" w:hAnsi="Times New Roman" w:cs="Times New Roman"/>
          <w:i/>
          <w:sz w:val="24"/>
          <w:szCs w:val="24"/>
        </w:rPr>
        <w:t xml:space="preserve">с, </w:t>
      </w:r>
      <w:r w:rsidRPr="00E344C9">
        <w:rPr>
          <w:rFonts w:ascii="Times New Roman" w:hAnsi="Times New Roman" w:cs="Times New Roman"/>
          <w:b/>
          <w:sz w:val="24"/>
          <w:szCs w:val="24"/>
        </w:rPr>
        <w:t xml:space="preserve">ч </w:t>
      </w:r>
      <w:r w:rsidRPr="00E344C9">
        <w:rPr>
          <w:rFonts w:ascii="Times New Roman" w:hAnsi="Times New Roman" w:cs="Times New Roman"/>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b/>
          <w:sz w:val="24"/>
          <w:szCs w:val="24"/>
        </w:rPr>
        <w:t xml:space="preserve"> щ </w:t>
      </w:r>
      <w:r w:rsidRPr="00E344C9">
        <w:rPr>
          <w:rFonts w:ascii="Times New Roman" w:hAnsi="Times New Roman" w:cs="Times New Roman"/>
          <w:b/>
          <w:i/>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sz w:val="24"/>
          <w:szCs w:val="24"/>
        </w:rPr>
        <w:t>.</w:t>
      </w:r>
    </w:p>
    <w:p w14:paraId="1FE2C407"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Дифференциация согласных звуков проводится по подражанию речи учителя, по надстрочному знаку, а затем самостоятельно </w:t>
      </w:r>
      <w:r w:rsidRPr="00E344C9">
        <w:rPr>
          <w:rFonts w:ascii="Times New Roman" w:hAnsi="Times New Roman" w:cs="Times New Roman"/>
          <w:i/>
          <w:iCs/>
          <w:sz w:val="24"/>
          <w:szCs w:val="24"/>
        </w:rPr>
        <w:t>(Федя– кафе, репа – пюре, цепь – суп, огонь - стакан, магазин – осина, рыжий – пушистый, мешок – песок,  ужин - язык, щёки – шея, задача - лопата и т.д.)</w:t>
      </w:r>
    </w:p>
    <w:p w14:paraId="5986F358"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Cs/>
          <w:sz w:val="24"/>
          <w:szCs w:val="24"/>
        </w:rPr>
        <w:t xml:space="preserve">Проводится работа по </w:t>
      </w:r>
      <w:r w:rsidRPr="00E344C9">
        <w:rPr>
          <w:rFonts w:ascii="Times New Roman" w:hAnsi="Times New Roman" w:cs="Times New Roman"/>
          <w:sz w:val="24"/>
          <w:szCs w:val="24"/>
        </w:rPr>
        <w:t>формированию правильного произношения в стечении согласных звуков в словах, словосочетаниях и фразах (</w:t>
      </w:r>
      <w:r w:rsidRPr="00E344C9">
        <w:rPr>
          <w:rFonts w:ascii="Times New Roman" w:hAnsi="Times New Roman" w:cs="Times New Roman"/>
          <w:i/>
          <w:sz w:val="24"/>
          <w:szCs w:val="24"/>
        </w:rPr>
        <w:t>умножение, существительное, предлог, встречать; из гнезда, над столом; выходные дни. Ребята встречались в воскресенье. И т.д.)</w:t>
      </w:r>
    </w:p>
    <w:p w14:paraId="293256A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iCs/>
          <w:sz w:val="24"/>
          <w:szCs w:val="24"/>
        </w:rPr>
        <w:t xml:space="preserve">Слово. </w:t>
      </w:r>
      <w:r w:rsidRPr="00E344C9">
        <w:rPr>
          <w:rFonts w:ascii="Times New Roman" w:hAnsi="Times New Roman" w:cs="Times New Roman"/>
          <w:bCs/>
          <w:iCs/>
          <w:sz w:val="24"/>
          <w:szCs w:val="24"/>
        </w:rPr>
        <w:t>Работа над словом предусматривает воспроизведение слова по образцу учителя, по графическому знаку.</w:t>
      </w:r>
    </w:p>
    <w:p w14:paraId="0B331CC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Произношение слов слитно, голосом нормальной высоты, темпа, силы, с соблюдением звукового состава, с использованием допустимых звуковых замен, слов со стечением согласных, с соблюдением словесного ударения (отраженно, по надстрочному знаку, самостоятельно).</w:t>
      </w:r>
    </w:p>
    <w:p w14:paraId="42E415D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rPr>
        <w:t>Знакомство с новыми правилами орфоэпии происходит по подражанию речи учителя с последующим подключением правильного произношения слова по надстрочному знаку, а затем в отработанных словах самостоятельно.</w:t>
      </w:r>
    </w:p>
    <w:p w14:paraId="4327F77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Соблюдение в речи правил орфоэпии (отражённо, по надстрочному знаку, самостоятельно):</w:t>
      </w:r>
    </w:p>
    <w:p w14:paraId="6F4D2F79"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безударный </w:t>
      </w:r>
      <w:r w:rsidRPr="00E344C9">
        <w:rPr>
          <w:rFonts w:ascii="Times New Roman" w:hAnsi="Times New Roman" w:cs="Times New Roman"/>
          <w:b/>
          <w:iCs/>
          <w:sz w:val="24"/>
          <w:szCs w:val="24"/>
        </w:rPr>
        <w:t xml:space="preserve">о </w:t>
      </w:r>
      <w:r w:rsidRPr="00E344C9">
        <w:rPr>
          <w:rFonts w:ascii="Times New Roman" w:hAnsi="Times New Roman" w:cs="Times New Roman"/>
          <w:iCs/>
          <w:sz w:val="24"/>
          <w:szCs w:val="24"/>
        </w:rPr>
        <w:t xml:space="preserve">произносится как </w:t>
      </w:r>
      <w:r w:rsidRPr="00E344C9">
        <w:rPr>
          <w:rFonts w:ascii="Times New Roman" w:hAnsi="Times New Roman" w:cs="Times New Roman"/>
          <w:b/>
          <w:iCs/>
          <w:sz w:val="24"/>
          <w:szCs w:val="24"/>
        </w:rPr>
        <w:t>а</w:t>
      </w:r>
      <w:r w:rsidRPr="00E344C9">
        <w:rPr>
          <w:rFonts w:ascii="Times New Roman" w:hAnsi="Times New Roman" w:cs="Times New Roman"/>
          <w:iCs/>
          <w:sz w:val="24"/>
          <w:szCs w:val="24"/>
        </w:rPr>
        <w:t>;</w:t>
      </w:r>
    </w:p>
    <w:p w14:paraId="7F232B57"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слитное произнесение предлога со словом</w:t>
      </w:r>
      <w:r w:rsidRPr="00E344C9">
        <w:rPr>
          <w:rFonts w:ascii="Times New Roman" w:hAnsi="Times New Roman" w:cs="Times New Roman"/>
          <w:sz w:val="24"/>
          <w:szCs w:val="24"/>
        </w:rPr>
        <w:t xml:space="preserve"> (в саду, из леса, под стулом, под деревом)</w:t>
      </w:r>
      <w:r w:rsidRPr="00E344C9">
        <w:rPr>
          <w:rFonts w:ascii="Times New Roman" w:hAnsi="Times New Roman" w:cs="Times New Roman"/>
          <w:iCs/>
          <w:sz w:val="24"/>
          <w:szCs w:val="24"/>
        </w:rPr>
        <w:t xml:space="preserve">; </w:t>
      </w:r>
    </w:p>
    <w:p w14:paraId="0342A88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t xml:space="preserve">удвоенные согласные произносятся как один долгий звук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с̅с</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н̅н</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2F475F77" w14:textId="77777777" w:rsidR="00602A09" w:rsidRPr="00E344C9" w:rsidRDefault="00602A09"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слова </w:t>
      </w:r>
      <w:r w:rsidRPr="00E344C9">
        <w:rPr>
          <w:rFonts w:ascii="Times New Roman" w:hAnsi="Times New Roman" w:cs="Times New Roman"/>
          <w:i/>
          <w:iCs/>
          <w:sz w:val="24"/>
          <w:szCs w:val="24"/>
        </w:rPr>
        <w:t xml:space="preserve">что, чтобы </w:t>
      </w:r>
      <w:r w:rsidRPr="00E344C9">
        <w:rPr>
          <w:rFonts w:ascii="Times New Roman" w:hAnsi="Times New Roman" w:cs="Times New Roman"/>
          <w:iCs/>
          <w:sz w:val="24"/>
          <w:szCs w:val="24"/>
        </w:rPr>
        <w:t xml:space="preserve">произносятся как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што</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штобы</w:t>
      </w:r>
      <w:proofErr w:type="spellEnd"/>
      <w:r w:rsidRPr="00E344C9">
        <w:rPr>
          <w:rFonts w:ascii="Times New Roman" w:hAnsi="Times New Roman" w:cs="Times New Roman"/>
          <w:i/>
          <w:iCs/>
          <w:sz w:val="24"/>
          <w:szCs w:val="24"/>
        </w:rPr>
        <w:t>]</w:t>
      </w:r>
      <w:r w:rsidRPr="00E344C9">
        <w:rPr>
          <w:rFonts w:ascii="Times New Roman" w:hAnsi="Times New Roman" w:cs="Times New Roman"/>
          <w:b/>
          <w:i/>
          <w:iCs/>
          <w:sz w:val="24"/>
          <w:szCs w:val="24"/>
        </w:rPr>
        <w:t xml:space="preserve">; </w:t>
      </w:r>
      <w:r w:rsidRPr="00E344C9">
        <w:rPr>
          <w:rFonts w:ascii="Times New Roman" w:hAnsi="Times New Roman" w:cs="Times New Roman"/>
          <w:i/>
          <w:iCs/>
          <w:sz w:val="24"/>
          <w:szCs w:val="24"/>
        </w:rPr>
        <w:t xml:space="preserve">кого, чего </w:t>
      </w:r>
      <w:r w:rsidRPr="00E344C9">
        <w:rPr>
          <w:rFonts w:ascii="Times New Roman" w:hAnsi="Times New Roman" w:cs="Times New Roman"/>
          <w:iCs/>
          <w:sz w:val="24"/>
          <w:szCs w:val="24"/>
        </w:rPr>
        <w:t xml:space="preserve">и окончания </w:t>
      </w:r>
      <w:r w:rsidRPr="00E344C9">
        <w:rPr>
          <w:rFonts w:ascii="Times New Roman" w:hAnsi="Times New Roman" w:cs="Times New Roman"/>
          <w:i/>
          <w:iCs/>
          <w:sz w:val="24"/>
          <w:szCs w:val="24"/>
        </w:rPr>
        <w:t xml:space="preserve">-ого, -его — </w:t>
      </w:r>
      <w:r w:rsidRPr="00E344C9">
        <w:rPr>
          <w:rFonts w:ascii="Times New Roman" w:hAnsi="Times New Roman" w:cs="Times New Roman"/>
          <w:iCs/>
          <w:sz w:val="24"/>
          <w:szCs w:val="24"/>
        </w:rPr>
        <w:t xml:space="preserve">как </w:t>
      </w:r>
      <w:r w:rsidRPr="00E344C9">
        <w:rPr>
          <w:rFonts w:ascii="Times New Roman" w:hAnsi="Times New Roman" w:cs="Times New Roman"/>
          <w:i/>
          <w:iCs/>
          <w:sz w:val="24"/>
          <w:szCs w:val="24"/>
        </w:rPr>
        <w:t>[</w:t>
      </w:r>
      <w:r w:rsidRPr="00E344C9">
        <w:rPr>
          <w:rFonts w:ascii="Times New Roman" w:hAnsi="Times New Roman" w:cs="Times New Roman"/>
          <w:i/>
          <w:iCs/>
          <w:sz w:val="24"/>
          <w:szCs w:val="24"/>
          <w:lang w:val="uk-UA"/>
        </w:rPr>
        <w:t xml:space="preserve">каво, </w:t>
      </w:r>
      <w:proofErr w:type="spellStart"/>
      <w:r w:rsidRPr="00E344C9">
        <w:rPr>
          <w:rFonts w:ascii="Times New Roman" w:hAnsi="Times New Roman" w:cs="Times New Roman"/>
          <w:i/>
          <w:iCs/>
          <w:sz w:val="24"/>
          <w:szCs w:val="24"/>
          <w:lang w:val="uk-UA"/>
        </w:rPr>
        <w:t>чево</w:t>
      </w:r>
      <w:proofErr w:type="spellEnd"/>
      <w:r w:rsidRPr="00E344C9">
        <w:rPr>
          <w:rFonts w:ascii="Times New Roman" w:hAnsi="Times New Roman" w:cs="Times New Roman"/>
          <w:i/>
          <w:iCs/>
          <w:sz w:val="24"/>
          <w:szCs w:val="24"/>
          <w:lang w:val="uk-UA"/>
        </w:rPr>
        <w:t xml:space="preserve">,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ова</w:t>
      </w:r>
      <w:proofErr w:type="spellEnd"/>
      <w:r w:rsidRPr="00E344C9">
        <w:rPr>
          <w:rFonts w:ascii="Times New Roman" w:hAnsi="Times New Roman" w:cs="Times New Roman"/>
          <w:i/>
          <w:iCs/>
          <w:sz w:val="24"/>
          <w:szCs w:val="24"/>
        </w:rPr>
        <w:t>, -</w:t>
      </w:r>
      <w:proofErr w:type="spellStart"/>
      <w:r w:rsidRPr="00E344C9">
        <w:rPr>
          <w:rFonts w:ascii="Times New Roman" w:hAnsi="Times New Roman" w:cs="Times New Roman"/>
          <w:i/>
          <w:iCs/>
          <w:sz w:val="24"/>
          <w:szCs w:val="24"/>
        </w:rPr>
        <w:t>ева</w:t>
      </w:r>
      <w:proofErr w:type="spellEnd"/>
      <w:r w:rsidRPr="00E344C9">
        <w:rPr>
          <w:rFonts w:ascii="Times New Roman" w:hAnsi="Times New Roman" w:cs="Times New Roman"/>
          <w:i/>
          <w:iCs/>
          <w:sz w:val="24"/>
          <w:szCs w:val="24"/>
        </w:rPr>
        <w:t>];</w:t>
      </w:r>
    </w:p>
    <w:p w14:paraId="602622B6"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непроизносимые согласные в словах не произносятся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праз</w:t>
      </w:r>
      <w:proofErr w:type="spellEnd"/>
      <w:r w:rsidRPr="00E344C9">
        <w:rPr>
          <w:rFonts w:ascii="Times New Roman" w:hAnsi="Times New Roman" w:cs="Times New Roman"/>
          <w:i/>
          <w:iCs/>
          <w:sz w:val="24"/>
          <w:szCs w:val="24"/>
        </w:rPr>
        <w:t>(д)ник, со(л)</w:t>
      </w:r>
      <w:proofErr w:type="spellStart"/>
      <w:r w:rsidRPr="00E344C9">
        <w:rPr>
          <w:rFonts w:ascii="Times New Roman" w:hAnsi="Times New Roman" w:cs="Times New Roman"/>
          <w:i/>
          <w:iCs/>
          <w:sz w:val="24"/>
          <w:szCs w:val="24"/>
        </w:rPr>
        <w:t>нце</w:t>
      </w:r>
      <w:proofErr w:type="spellEnd"/>
      <w:r w:rsidRPr="00E344C9">
        <w:rPr>
          <w:rFonts w:ascii="Times New Roman" w:hAnsi="Times New Roman" w:cs="Times New Roman"/>
          <w:i/>
          <w:iCs/>
          <w:sz w:val="24"/>
          <w:szCs w:val="24"/>
        </w:rPr>
        <w:t>];</w:t>
      </w:r>
    </w:p>
    <w:p w14:paraId="320E7FBA"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shd w:val="clear" w:color="auto" w:fill="00FF00"/>
        </w:rPr>
      </w:pPr>
      <w:r w:rsidRPr="00E344C9">
        <w:rPr>
          <w:rFonts w:ascii="Times New Roman" w:hAnsi="Times New Roman" w:cs="Times New Roman"/>
          <w:iCs/>
          <w:sz w:val="24"/>
          <w:szCs w:val="24"/>
        </w:rPr>
        <w:t>звонкие согласные в конце слов и перед глухими согласными оглушаются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 xml:space="preserve">в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ска</w:t>
      </w:r>
      <w:r w:rsidRPr="00E344C9">
        <w:rPr>
          <w:rFonts w:ascii="Times New Roman" w:hAnsi="Times New Roman" w:cs="Times New Roman"/>
          <w:b/>
          <w:i/>
          <w:iCs/>
          <w:sz w:val="24"/>
          <w:szCs w:val="24"/>
        </w:rPr>
        <w:t>з</w:t>
      </w:r>
      <w:r w:rsidRPr="00E344C9">
        <w:rPr>
          <w:rFonts w:ascii="Times New Roman" w:hAnsi="Times New Roman" w:cs="Times New Roman"/>
          <w:i/>
          <w:iCs/>
          <w:sz w:val="24"/>
          <w:szCs w:val="24"/>
        </w:rPr>
        <w:t>ка [</w:t>
      </w:r>
      <w:proofErr w:type="spellStart"/>
      <w:r w:rsidRPr="00E344C9">
        <w:rPr>
          <w:rFonts w:ascii="Times New Roman" w:hAnsi="Times New Roman" w:cs="Times New Roman"/>
          <w:i/>
          <w:iCs/>
          <w:sz w:val="24"/>
          <w:szCs w:val="24"/>
        </w:rPr>
        <w:t>ска</w:t>
      </w:r>
      <w:r w:rsidRPr="00E344C9">
        <w:rPr>
          <w:rFonts w:ascii="Times New Roman" w:hAnsi="Times New Roman" w:cs="Times New Roman"/>
          <w:b/>
          <w:i/>
          <w:iCs/>
          <w:sz w:val="24"/>
          <w:szCs w:val="24"/>
        </w:rPr>
        <w:t>с</w:t>
      </w:r>
      <w:r w:rsidRPr="00E344C9">
        <w:rPr>
          <w:rFonts w:ascii="Times New Roman" w:hAnsi="Times New Roman" w:cs="Times New Roman"/>
          <w:i/>
          <w:iCs/>
          <w:sz w:val="24"/>
          <w:szCs w:val="24"/>
        </w:rPr>
        <w:t>ка</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в</w:t>
      </w:r>
      <w:r w:rsidRPr="00E344C9">
        <w:rPr>
          <w:rFonts w:ascii="Times New Roman" w:hAnsi="Times New Roman" w:cs="Times New Roman"/>
          <w:i/>
          <w:iCs/>
          <w:sz w:val="24"/>
          <w:szCs w:val="24"/>
        </w:rPr>
        <w:t xml:space="preserve"> саду [</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xml:space="preserve"> саду])</w:t>
      </w:r>
      <w:r w:rsidRPr="00E344C9">
        <w:rPr>
          <w:rFonts w:ascii="Times New Roman" w:hAnsi="Times New Roman" w:cs="Times New Roman"/>
          <w:iCs/>
          <w:sz w:val="24"/>
          <w:szCs w:val="24"/>
        </w:rPr>
        <w:t>;</w:t>
      </w:r>
    </w:p>
    <w:p w14:paraId="7146D3B7"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lastRenderedPageBreak/>
        <w:t xml:space="preserve">предлог с существительным типа </w:t>
      </w:r>
      <w:r w:rsidRPr="00E344C9">
        <w:rPr>
          <w:rFonts w:ascii="Times New Roman" w:hAnsi="Times New Roman" w:cs="Times New Roman"/>
          <w:i/>
          <w:sz w:val="24"/>
          <w:szCs w:val="24"/>
        </w:rPr>
        <w:t>с братом, с дедушкой</w:t>
      </w:r>
      <w:r w:rsidRPr="00E344C9">
        <w:rPr>
          <w:rFonts w:ascii="Times New Roman" w:hAnsi="Times New Roman" w:cs="Times New Roman"/>
          <w:sz w:val="24"/>
          <w:szCs w:val="24"/>
        </w:rPr>
        <w:t xml:space="preserve"> произносится как </w:t>
      </w:r>
      <w:r w:rsidRPr="00E344C9">
        <w:rPr>
          <w:rFonts w:ascii="Times New Roman" w:hAnsi="Times New Roman" w:cs="Times New Roman"/>
          <w:i/>
          <w:sz w:val="24"/>
          <w:szCs w:val="24"/>
        </w:rPr>
        <w:t>[</w:t>
      </w:r>
      <w:proofErr w:type="spellStart"/>
      <w:r w:rsidRPr="00E344C9">
        <w:rPr>
          <w:rFonts w:ascii="Times New Roman" w:hAnsi="Times New Roman" w:cs="Times New Roman"/>
          <w:i/>
          <w:sz w:val="24"/>
          <w:szCs w:val="24"/>
        </w:rPr>
        <w:t>збратом</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здедушкой</w:t>
      </w:r>
      <w:proofErr w:type="spellEnd"/>
      <w:r w:rsidRPr="00E344C9">
        <w:rPr>
          <w:rFonts w:ascii="Times New Roman" w:hAnsi="Times New Roman" w:cs="Times New Roman"/>
          <w:i/>
          <w:sz w:val="24"/>
          <w:szCs w:val="24"/>
        </w:rPr>
        <w:t>];</w:t>
      </w:r>
    </w:p>
    <w:p w14:paraId="453508D1"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гласный </w:t>
      </w:r>
      <w:r w:rsidRPr="00E344C9">
        <w:rPr>
          <w:rFonts w:ascii="Times New Roman" w:hAnsi="Times New Roman" w:cs="Times New Roman"/>
          <w:b/>
          <w:i/>
          <w:iCs/>
          <w:sz w:val="24"/>
          <w:szCs w:val="24"/>
        </w:rPr>
        <w:t>и</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после согласных</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ш, ж, ц</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произносится как</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ы</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жывот</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цырк</w:t>
      </w:r>
      <w:proofErr w:type="spellEnd"/>
      <w:r w:rsidRPr="00E344C9">
        <w:rPr>
          <w:rFonts w:ascii="Times New Roman" w:hAnsi="Times New Roman" w:cs="Times New Roman"/>
          <w:i/>
          <w:iCs/>
          <w:sz w:val="24"/>
          <w:szCs w:val="24"/>
        </w:rPr>
        <w:t>];</w:t>
      </w:r>
    </w:p>
    <w:p w14:paraId="1EA02527"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сочетания согласных</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b/>
          <w:iCs/>
          <w:sz w:val="24"/>
          <w:szCs w:val="24"/>
        </w:rPr>
        <w:t>сч</w:t>
      </w:r>
      <w:proofErr w:type="spellEnd"/>
      <w:r w:rsidRPr="00E344C9">
        <w:rPr>
          <w:rFonts w:ascii="Times New Roman" w:hAnsi="Times New Roman" w:cs="Times New Roman"/>
          <w:b/>
          <w:iCs/>
          <w:sz w:val="24"/>
          <w:szCs w:val="24"/>
        </w:rPr>
        <w:t xml:space="preserve">, </w:t>
      </w:r>
      <w:proofErr w:type="spellStart"/>
      <w:r w:rsidRPr="00E344C9">
        <w:rPr>
          <w:rFonts w:ascii="Times New Roman" w:hAnsi="Times New Roman" w:cs="Times New Roman"/>
          <w:b/>
          <w:iCs/>
          <w:sz w:val="24"/>
          <w:szCs w:val="24"/>
        </w:rPr>
        <w:t>жч</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произносятся как</w:t>
      </w:r>
      <w:r w:rsidRPr="00E344C9">
        <w:rPr>
          <w:rFonts w:ascii="Times New Roman" w:hAnsi="Times New Roman" w:cs="Times New Roman"/>
          <w:i/>
          <w:iCs/>
          <w:sz w:val="24"/>
          <w:szCs w:val="24"/>
        </w:rPr>
        <w:t xml:space="preserve"> </w:t>
      </w:r>
      <w:r w:rsidRPr="00E344C9">
        <w:rPr>
          <w:rFonts w:ascii="Times New Roman" w:hAnsi="Times New Roman" w:cs="Times New Roman"/>
          <w:b/>
          <w:iCs/>
          <w:sz w:val="24"/>
          <w:szCs w:val="24"/>
        </w:rPr>
        <w:t xml:space="preserve">щ </w:t>
      </w:r>
      <w:r w:rsidRPr="00E344C9">
        <w:rPr>
          <w:rFonts w:ascii="Times New Roman" w:hAnsi="Times New Roman" w:cs="Times New Roman"/>
          <w:b/>
          <w:i/>
          <w:iCs/>
          <w:sz w:val="24"/>
          <w:szCs w:val="24"/>
        </w:rPr>
        <w:t>(сч</w:t>
      </w:r>
      <w:r w:rsidRPr="00E344C9">
        <w:rPr>
          <w:rFonts w:ascii="Times New Roman" w:hAnsi="Times New Roman" w:cs="Times New Roman"/>
          <w:i/>
          <w:iCs/>
          <w:sz w:val="24"/>
          <w:szCs w:val="24"/>
        </w:rPr>
        <w:t>итать [</w:t>
      </w:r>
      <w:proofErr w:type="spellStart"/>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итать</w:t>
      </w:r>
      <w:proofErr w:type="spellEnd"/>
      <w:r w:rsidRPr="00E344C9">
        <w:rPr>
          <w:rFonts w:ascii="Times New Roman" w:hAnsi="Times New Roman" w:cs="Times New Roman"/>
          <w:i/>
          <w:iCs/>
          <w:sz w:val="24"/>
          <w:szCs w:val="24"/>
        </w:rPr>
        <w:t>], му</w:t>
      </w:r>
      <w:r w:rsidRPr="00E344C9">
        <w:rPr>
          <w:rFonts w:ascii="Times New Roman" w:hAnsi="Times New Roman" w:cs="Times New Roman"/>
          <w:b/>
          <w:i/>
          <w:iCs/>
          <w:sz w:val="24"/>
          <w:szCs w:val="24"/>
        </w:rPr>
        <w:t>жч</w:t>
      </w:r>
      <w:r w:rsidRPr="00E344C9">
        <w:rPr>
          <w:rFonts w:ascii="Times New Roman" w:hAnsi="Times New Roman" w:cs="Times New Roman"/>
          <w:i/>
          <w:iCs/>
          <w:sz w:val="24"/>
          <w:szCs w:val="24"/>
        </w:rPr>
        <w:t>ина [</w:t>
      </w:r>
      <w:proofErr w:type="spellStart"/>
      <w:r w:rsidRPr="00E344C9">
        <w:rPr>
          <w:rFonts w:ascii="Times New Roman" w:hAnsi="Times New Roman" w:cs="Times New Roman"/>
          <w:i/>
          <w:iCs/>
          <w:sz w:val="24"/>
          <w:szCs w:val="24"/>
        </w:rPr>
        <w:t>му</w:t>
      </w:r>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ина</w:t>
      </w:r>
      <w:proofErr w:type="spellEnd"/>
      <w:r w:rsidRPr="00E344C9">
        <w:rPr>
          <w:rFonts w:ascii="Times New Roman" w:hAnsi="Times New Roman" w:cs="Times New Roman"/>
          <w:i/>
          <w:iCs/>
          <w:sz w:val="24"/>
          <w:szCs w:val="24"/>
        </w:rPr>
        <w:t>]);</w:t>
      </w:r>
    </w:p>
    <w:p w14:paraId="00BDF9E0"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сочетания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тся</w:t>
      </w:r>
      <w:proofErr w:type="spellEnd"/>
      <w:r w:rsidRPr="00E344C9">
        <w:rPr>
          <w:rFonts w:ascii="Times New Roman" w:hAnsi="Times New Roman" w:cs="Times New Roman"/>
          <w:b/>
          <w:iCs/>
          <w:sz w:val="24"/>
          <w:szCs w:val="24"/>
        </w:rPr>
        <w:t>, -</w:t>
      </w:r>
      <w:proofErr w:type="spellStart"/>
      <w:r w:rsidRPr="00E344C9">
        <w:rPr>
          <w:rFonts w:ascii="Times New Roman" w:hAnsi="Times New Roman" w:cs="Times New Roman"/>
          <w:b/>
          <w:iCs/>
          <w:sz w:val="24"/>
          <w:szCs w:val="24"/>
        </w:rPr>
        <w:t>ться</w:t>
      </w:r>
      <w:proofErr w:type="spellEnd"/>
      <w:r w:rsidRPr="00E344C9">
        <w:rPr>
          <w:rFonts w:ascii="Times New Roman" w:hAnsi="Times New Roman" w:cs="Times New Roman"/>
          <w:iCs/>
          <w:sz w:val="24"/>
          <w:szCs w:val="24"/>
        </w:rPr>
        <w:t xml:space="preserve"> на конце глаголов произносятся как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ца</w:t>
      </w:r>
      <w:proofErr w:type="spellEnd"/>
      <w:r w:rsidRPr="00E344C9">
        <w:rPr>
          <w:rFonts w:ascii="Times New Roman" w:hAnsi="Times New Roman" w:cs="Times New Roman"/>
          <w:b/>
          <w:iCs/>
          <w:sz w:val="24"/>
          <w:szCs w:val="24"/>
        </w:rPr>
        <w:t xml:space="preserve"> </w:t>
      </w:r>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 xml:space="preserve">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ц</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p>
    <w:p w14:paraId="1327BC67" w14:textId="77777777" w:rsidR="00602A09" w:rsidRPr="00E344C9" w:rsidRDefault="00602A09" w:rsidP="00224C39">
      <w:pPr>
        <w:tabs>
          <w:tab w:val="left" w:pos="284"/>
        </w:tabs>
        <w:spacing w:after="0" w:line="360" w:lineRule="auto"/>
        <w:jc w:val="both"/>
        <w:rPr>
          <w:rFonts w:ascii="Times New Roman" w:hAnsi="Times New Roman" w:cs="Times New Roman"/>
          <w:i/>
          <w:iCs/>
          <w:sz w:val="24"/>
          <w:szCs w:val="24"/>
          <w:shd w:val="clear" w:color="auto" w:fill="00FF00"/>
        </w:rPr>
      </w:pPr>
      <w:r w:rsidRPr="00E344C9">
        <w:rPr>
          <w:rFonts w:ascii="Times New Roman" w:hAnsi="Times New Roman" w:cs="Times New Roman"/>
          <w:sz w:val="24"/>
          <w:szCs w:val="24"/>
        </w:rPr>
        <w:t>Если ребенок не овладел правилами орфоэпии во 2 классе, то знакомство с правилами орфоэпии происходит по подражанию речи учителя с последующим подключением правильного произношения слова по надстрочному знаку.</w:t>
      </w:r>
    </w:p>
    <w:p w14:paraId="76736D7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Разделение звуков речи на гласные и согласные; согласных звуков на звонкие и глухие. Воспроизведение слов с соблюдением их звукового состава, с выделением словесного ударения и правил орфоэпии (в знакомых словах самостоятельно, в незнакомых словах по подражанию или по графическому знаку).</w:t>
      </w:r>
    </w:p>
    <w:p w14:paraId="453B86D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iCs/>
          <w:sz w:val="24"/>
          <w:szCs w:val="24"/>
        </w:rPr>
        <w:t xml:space="preserve">Фраза. </w:t>
      </w:r>
      <w:r w:rsidRPr="00E344C9">
        <w:rPr>
          <w:rFonts w:ascii="Times New Roman" w:hAnsi="Times New Roman" w:cs="Times New Roman"/>
          <w:bCs/>
          <w:iCs/>
          <w:sz w:val="24"/>
          <w:szCs w:val="24"/>
        </w:rPr>
        <w:t>Продолжается</w:t>
      </w:r>
      <w:r w:rsidRPr="00E344C9">
        <w:rPr>
          <w:rFonts w:ascii="Times New Roman" w:hAnsi="Times New Roman" w:cs="Times New Roman"/>
          <w:b/>
          <w:bCs/>
          <w:iCs/>
          <w:sz w:val="24"/>
          <w:szCs w:val="24"/>
        </w:rPr>
        <w:t xml:space="preserve"> </w:t>
      </w:r>
      <w:r w:rsidRPr="00E344C9">
        <w:rPr>
          <w:rFonts w:ascii="Times New Roman" w:hAnsi="Times New Roman" w:cs="Times New Roman"/>
          <w:bCs/>
          <w:iCs/>
          <w:sz w:val="24"/>
          <w:szCs w:val="24"/>
        </w:rPr>
        <w:t xml:space="preserve">формирование интонационной стороны речи обучающихся. Выделение ритмической структуры слова, фразы, а затем - передача эмоциональной окрашенности речи. </w:t>
      </w:r>
      <w:r w:rsidRPr="00E344C9">
        <w:rPr>
          <w:rFonts w:ascii="Times New Roman" w:hAnsi="Times New Roman" w:cs="Times New Roman"/>
          <w:sz w:val="24"/>
          <w:szCs w:val="24"/>
        </w:rPr>
        <w:t>Произношение фраз в темпе, близком к естественному (отражённо и самостоятельно); соблюдение пауз во фразах, состоящих из большого количества слогов, выделяя синтагмы (по подражанию, на основе графического знака в тексте, в отработанных фразах самостоятельно), изменение темпа произношения (быстро, медленно). Воспроизведение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 Закрепление навыков беглого темпа речи.</w:t>
      </w:r>
    </w:p>
    <w:p w14:paraId="17B01004"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На индивидуальном занятии при коррекции произношения применяются различные виды работы:</w:t>
      </w:r>
    </w:p>
    <w:p w14:paraId="5863283E"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изолированное произнесение звука (Послушай. Скажи так же);</w:t>
      </w:r>
    </w:p>
    <w:p w14:paraId="6F0BB49A"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xml:space="preserve">- выделение ударного слога в </w:t>
      </w:r>
      <w:proofErr w:type="spellStart"/>
      <w:r w:rsidRPr="00537A49">
        <w:rPr>
          <w:rFonts w:ascii="Times New Roman" w:hAnsi="Times New Roman" w:cs="Times New Roman"/>
          <w:sz w:val="24"/>
          <w:szCs w:val="24"/>
        </w:rPr>
        <w:t>слогосочетаниях</w:t>
      </w:r>
      <w:proofErr w:type="spellEnd"/>
      <w:r w:rsidRPr="00537A49">
        <w:rPr>
          <w:rFonts w:ascii="Times New Roman" w:hAnsi="Times New Roman" w:cs="Times New Roman"/>
          <w:sz w:val="24"/>
          <w:szCs w:val="24"/>
        </w:rPr>
        <w:t xml:space="preserve">, воспроизведение ритма слов, словосочетаний (Послушай. Повтори и отхлопай ритм: </w:t>
      </w:r>
      <w:proofErr w:type="spellStart"/>
      <w:r w:rsidRPr="00537A49">
        <w:rPr>
          <w:rFonts w:ascii="Times New Roman" w:hAnsi="Times New Roman" w:cs="Times New Roman"/>
          <w:sz w:val="24"/>
          <w:szCs w:val="24"/>
        </w:rPr>
        <w:t>та́татата</w:t>
      </w:r>
      <w:proofErr w:type="spellEnd"/>
      <w:r w:rsidRPr="00537A49">
        <w:rPr>
          <w:rFonts w:ascii="Times New Roman" w:hAnsi="Times New Roman" w:cs="Times New Roman"/>
          <w:sz w:val="24"/>
          <w:szCs w:val="24"/>
        </w:rPr>
        <w:t xml:space="preserve">, </w:t>
      </w:r>
      <w:proofErr w:type="spellStart"/>
      <w:r w:rsidRPr="00537A49">
        <w:rPr>
          <w:rFonts w:ascii="Times New Roman" w:hAnsi="Times New Roman" w:cs="Times New Roman"/>
          <w:sz w:val="24"/>
          <w:szCs w:val="24"/>
        </w:rPr>
        <w:t>тата́тата</w:t>
      </w:r>
      <w:proofErr w:type="spellEnd"/>
      <w:r w:rsidRPr="00537A49">
        <w:rPr>
          <w:rFonts w:ascii="Times New Roman" w:hAnsi="Times New Roman" w:cs="Times New Roman"/>
          <w:sz w:val="24"/>
          <w:szCs w:val="24"/>
        </w:rPr>
        <w:t xml:space="preserve">, </w:t>
      </w:r>
      <w:proofErr w:type="spellStart"/>
      <w:r w:rsidRPr="00537A49">
        <w:rPr>
          <w:rFonts w:ascii="Times New Roman" w:hAnsi="Times New Roman" w:cs="Times New Roman"/>
          <w:sz w:val="24"/>
          <w:szCs w:val="24"/>
        </w:rPr>
        <w:t>татата́та</w:t>
      </w:r>
      <w:proofErr w:type="spellEnd"/>
      <w:r w:rsidRPr="00537A49">
        <w:rPr>
          <w:rFonts w:ascii="Times New Roman" w:hAnsi="Times New Roman" w:cs="Times New Roman"/>
          <w:sz w:val="24"/>
          <w:szCs w:val="24"/>
        </w:rPr>
        <w:t xml:space="preserve">, </w:t>
      </w:r>
      <w:proofErr w:type="spellStart"/>
      <w:r w:rsidRPr="00537A49">
        <w:rPr>
          <w:rFonts w:ascii="Times New Roman" w:hAnsi="Times New Roman" w:cs="Times New Roman"/>
          <w:sz w:val="24"/>
          <w:szCs w:val="24"/>
        </w:rPr>
        <w:t>тататата</w:t>
      </w:r>
      <w:proofErr w:type="spellEnd"/>
      <w:r w:rsidRPr="00537A49">
        <w:rPr>
          <w:rFonts w:ascii="Times New Roman" w:hAnsi="Times New Roman" w:cs="Times New Roman"/>
          <w:sz w:val="24"/>
          <w:szCs w:val="24"/>
        </w:rPr>
        <w:t xml:space="preserve">́, .... Выделяй голосом ударный слог: пуговица, гимнастика, земляника, перелети. Послушай, как я говорю словосочетания. Повтори с правильным ударением: весенние </w:t>
      </w:r>
      <w:proofErr w:type="spellStart"/>
      <w:r w:rsidRPr="00537A49">
        <w:rPr>
          <w:rFonts w:ascii="Times New Roman" w:hAnsi="Times New Roman" w:cs="Times New Roman"/>
          <w:sz w:val="24"/>
          <w:szCs w:val="24"/>
        </w:rPr>
        <w:t>гро́зы</w:t>
      </w:r>
      <w:proofErr w:type="spellEnd"/>
      <w:r w:rsidRPr="00537A49">
        <w:rPr>
          <w:rFonts w:ascii="Times New Roman" w:hAnsi="Times New Roman" w:cs="Times New Roman"/>
          <w:sz w:val="24"/>
          <w:szCs w:val="24"/>
        </w:rPr>
        <w:t>; не бойся грозы́).</w:t>
      </w:r>
    </w:p>
    <w:p w14:paraId="2F1C6F3C"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повторение слогов, слов и фраз за учителем (Послушай. Повтори. Повтори слоги / слова / предложение);</w:t>
      </w:r>
    </w:p>
    <w:p w14:paraId="70E40ADD"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чтение слогов, слов, фраз, небольших текстов (Послушай. Скажи на одном выдохе. Прочитай. Прочитай правильно. Послушай вопросы. Ответь);</w:t>
      </w:r>
    </w:p>
    <w:p w14:paraId="7781B7B8"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xml:space="preserve">- вставка пропущенной буквы в слова и фразы (Послушай задание. Вставь нужную букву. Скажи слитно: </w:t>
      </w:r>
      <w:proofErr w:type="spellStart"/>
      <w:r w:rsidRPr="00537A49">
        <w:rPr>
          <w:rFonts w:ascii="Times New Roman" w:hAnsi="Times New Roman" w:cs="Times New Roman"/>
          <w:sz w:val="24"/>
          <w:szCs w:val="24"/>
        </w:rPr>
        <w:t>вя</w:t>
      </w:r>
      <w:proofErr w:type="spellEnd"/>
      <w:r w:rsidRPr="00537A49">
        <w:rPr>
          <w:rFonts w:ascii="Times New Roman" w:hAnsi="Times New Roman" w:cs="Times New Roman"/>
          <w:sz w:val="24"/>
          <w:szCs w:val="24"/>
        </w:rPr>
        <w:t>(ж)</w:t>
      </w:r>
      <w:proofErr w:type="spellStart"/>
      <w:r w:rsidRPr="00537A49">
        <w:rPr>
          <w:rFonts w:ascii="Times New Roman" w:hAnsi="Times New Roman" w:cs="Times New Roman"/>
          <w:sz w:val="24"/>
          <w:szCs w:val="24"/>
        </w:rPr>
        <w:t>ет</w:t>
      </w:r>
      <w:proofErr w:type="spellEnd"/>
      <w:r w:rsidRPr="00537A49">
        <w:rPr>
          <w:rFonts w:ascii="Times New Roman" w:hAnsi="Times New Roman" w:cs="Times New Roman"/>
          <w:sz w:val="24"/>
          <w:szCs w:val="24"/>
        </w:rPr>
        <w:t xml:space="preserve"> – </w:t>
      </w:r>
      <w:proofErr w:type="spellStart"/>
      <w:r w:rsidRPr="00537A49">
        <w:rPr>
          <w:rFonts w:ascii="Times New Roman" w:hAnsi="Times New Roman" w:cs="Times New Roman"/>
          <w:sz w:val="24"/>
          <w:szCs w:val="24"/>
        </w:rPr>
        <w:t>ве</w:t>
      </w:r>
      <w:proofErr w:type="spellEnd"/>
      <w:r w:rsidRPr="00537A49">
        <w:rPr>
          <w:rFonts w:ascii="Times New Roman" w:hAnsi="Times New Roman" w:cs="Times New Roman"/>
          <w:sz w:val="24"/>
          <w:szCs w:val="24"/>
        </w:rPr>
        <w:t>(ш)</w:t>
      </w:r>
      <w:proofErr w:type="spellStart"/>
      <w:r w:rsidRPr="00537A49">
        <w:rPr>
          <w:rFonts w:ascii="Times New Roman" w:hAnsi="Times New Roman" w:cs="Times New Roman"/>
          <w:sz w:val="24"/>
          <w:szCs w:val="24"/>
        </w:rPr>
        <w:t>ает</w:t>
      </w:r>
      <w:proofErr w:type="spellEnd"/>
      <w:r w:rsidRPr="00537A49">
        <w:rPr>
          <w:rFonts w:ascii="Times New Roman" w:hAnsi="Times New Roman" w:cs="Times New Roman"/>
          <w:sz w:val="24"/>
          <w:szCs w:val="24"/>
        </w:rPr>
        <w:t>. Сегодня на у(ж)ин ка(ш)а);</w:t>
      </w:r>
    </w:p>
    <w:p w14:paraId="4671FC5D"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подбор слов на заданный звук (Назови слово со звуком (буквой) ...;</w:t>
      </w:r>
    </w:p>
    <w:p w14:paraId="1DEB52A1"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lastRenderedPageBreak/>
        <w:t>- составление словосочетаний, предложений из слов (Послушай (прочитай) слова: большой, мяч. Составь словосочетание по схеме: что? + какой?; что делает? + где?; что делает? + что? и др. Составь предложение по схеме: кто? + что делает? + что? + из чего?; кто? + что делает? + что? + чем? и др.  Прочитай);</w:t>
      </w:r>
    </w:p>
    <w:p w14:paraId="67CDB1F8"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чтение текстов рассказов, стихотворений (Послушай, с какой интонацией я читаю. Читай, соблюдая интонацию. Прочитай, соблюдая паузы, выделяй слова с логическим ударением. Поставь знаки орфоэпии. Прочитай по ролям.);</w:t>
      </w:r>
    </w:p>
    <w:p w14:paraId="59315BDF"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чтение и отгадывание загадок (Послушай. Прочитай. Отгадай загадку);</w:t>
      </w:r>
    </w:p>
    <w:p w14:paraId="559E5F9D"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ответы на вопросы по картинкам (Ответь. Ответь по картинке. Ответь на вопрос. Ответь на вопрос по картинке);</w:t>
      </w:r>
    </w:p>
    <w:p w14:paraId="37C6EF90"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решение математических примеров (Послушай пример. Скажи ответ);</w:t>
      </w:r>
    </w:p>
    <w:p w14:paraId="65E145DF"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использование ролевых игр (Послушай. Прочитай. Поиграй по ролям. Будем играть по ролям);</w:t>
      </w:r>
    </w:p>
    <w:p w14:paraId="0E425EB2"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побуждение к речевым действиям (Спроси. Как ответит ...? Задай вопрос);</w:t>
      </w:r>
    </w:p>
    <w:p w14:paraId="23378E9C"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xml:space="preserve">- воспроизведение в предложении слов с перемещающимся логическим ударением (Послушай. Скажи выразительно: </w:t>
      </w:r>
      <w:r w:rsidRPr="00537A49">
        <w:rPr>
          <w:rFonts w:ascii="Times New Roman" w:hAnsi="Times New Roman" w:cs="Times New Roman"/>
          <w:sz w:val="24"/>
          <w:szCs w:val="24"/>
          <w:u w:val="single"/>
        </w:rPr>
        <w:t>Летом</w:t>
      </w:r>
      <w:r w:rsidRPr="00537A49">
        <w:rPr>
          <w:rFonts w:ascii="Times New Roman" w:hAnsi="Times New Roman" w:cs="Times New Roman"/>
          <w:sz w:val="24"/>
          <w:szCs w:val="24"/>
        </w:rPr>
        <w:t xml:space="preserve"> поеду на дачу. Летом </w:t>
      </w:r>
      <w:proofErr w:type="spellStart"/>
      <w:r w:rsidRPr="00537A49">
        <w:rPr>
          <w:rFonts w:ascii="Times New Roman" w:hAnsi="Times New Roman" w:cs="Times New Roman"/>
          <w:sz w:val="24"/>
          <w:szCs w:val="24"/>
          <w:u w:val="single"/>
        </w:rPr>
        <w:t>пое́ду</w:t>
      </w:r>
      <w:proofErr w:type="spellEnd"/>
      <w:r w:rsidRPr="00537A49">
        <w:rPr>
          <w:rFonts w:ascii="Times New Roman" w:hAnsi="Times New Roman" w:cs="Times New Roman"/>
          <w:sz w:val="24"/>
          <w:szCs w:val="24"/>
        </w:rPr>
        <w:t xml:space="preserve"> на дачу. Летом поеду </w:t>
      </w:r>
      <w:r w:rsidRPr="00537A49">
        <w:rPr>
          <w:rFonts w:ascii="Times New Roman" w:hAnsi="Times New Roman" w:cs="Times New Roman"/>
          <w:sz w:val="24"/>
          <w:szCs w:val="24"/>
          <w:u w:val="single"/>
        </w:rPr>
        <w:t>на дачу</w:t>
      </w:r>
      <w:r w:rsidRPr="00537A49">
        <w:rPr>
          <w:rFonts w:ascii="Times New Roman" w:hAnsi="Times New Roman" w:cs="Times New Roman"/>
          <w:sz w:val="24"/>
          <w:szCs w:val="24"/>
        </w:rPr>
        <w:t xml:space="preserve">. </w:t>
      </w:r>
    </w:p>
    <w:p w14:paraId="2566B623"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воспроизведение интонационных структур предложения (Послушай, с какой интонацией я говорю. Повтори и поставь знаки:  Останемся дома. Останемся дома? Останемся дома!</w:t>
      </w:r>
    </w:p>
    <w:p w14:paraId="706630C8"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составление рассказа по картинке (серии картин), по вопросам, опорным словам и др. (Назови. Прочитай слова. Расскажи. Расскажи, что нарисовано на картинке. Составь рассказ по картинке и вопросам...);</w:t>
      </w:r>
    </w:p>
    <w:p w14:paraId="1B6A6138"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 озвучивание продуктов совместной деятельности учителя и ученика (мультфильмов, диафильмов и т.п.).</w:t>
      </w:r>
    </w:p>
    <w:p w14:paraId="5B205EDC" w14:textId="77777777" w:rsidR="00602A09" w:rsidRPr="00537A49" w:rsidRDefault="00602A09" w:rsidP="00224C39">
      <w:pPr>
        <w:tabs>
          <w:tab w:val="left" w:pos="284"/>
        </w:tabs>
        <w:spacing w:after="0" w:line="360" w:lineRule="auto"/>
        <w:jc w:val="both"/>
        <w:rPr>
          <w:rFonts w:ascii="Times New Roman" w:hAnsi="Times New Roman" w:cs="Times New Roman"/>
          <w:sz w:val="24"/>
          <w:szCs w:val="24"/>
        </w:rPr>
      </w:pPr>
      <w:r w:rsidRPr="00537A49">
        <w:rPr>
          <w:rFonts w:ascii="Times New Roman" w:hAnsi="Times New Roman" w:cs="Times New Roman"/>
          <w:sz w:val="24"/>
          <w:szCs w:val="24"/>
        </w:rPr>
        <w:t>На индивидуальных занятиях в речевой материал включаются слова и фразы, необходимые для повседневного общения с окружающими людьми. Использование материала обиходно-разговорной речи способствует закреплению произносительных навыков учащихся.</w:t>
      </w:r>
    </w:p>
    <w:p w14:paraId="03E3FCA3" w14:textId="77777777" w:rsidR="00602A09" w:rsidRPr="00E3185C" w:rsidRDefault="00602A09" w:rsidP="00224C39">
      <w:pPr>
        <w:tabs>
          <w:tab w:val="left" w:pos="284"/>
        </w:tabs>
        <w:spacing w:after="0" w:line="360" w:lineRule="auto"/>
        <w:jc w:val="both"/>
        <w:rPr>
          <w:rFonts w:ascii="Times New Roman" w:hAnsi="Times New Roman" w:cs="Times New Roman"/>
          <w:sz w:val="24"/>
          <w:szCs w:val="24"/>
        </w:rPr>
      </w:pPr>
    </w:p>
    <w:p w14:paraId="5C5F9D1B" w14:textId="77777777" w:rsidR="00602A09" w:rsidRPr="00E3185C" w:rsidRDefault="00602A09" w:rsidP="00224C39">
      <w:pPr>
        <w:tabs>
          <w:tab w:val="left" w:pos="284"/>
        </w:tabs>
        <w:spacing w:after="0" w:line="360" w:lineRule="auto"/>
        <w:jc w:val="both"/>
        <w:rPr>
          <w:rFonts w:ascii="Times New Roman" w:hAnsi="Times New Roman" w:cs="Times New Roman"/>
          <w:b/>
          <w:bCs/>
          <w:sz w:val="24"/>
          <w:szCs w:val="24"/>
        </w:rPr>
        <w:sectPr w:rsidR="00602A09" w:rsidRPr="00E3185C" w:rsidSect="0081064C">
          <w:footerReference w:type="default" r:id="rId31"/>
          <w:type w:val="nextColumn"/>
          <w:pgSz w:w="11906" w:h="16838"/>
          <w:pgMar w:top="1134" w:right="567" w:bottom="1134" w:left="1701" w:header="709" w:footer="709" w:gutter="0"/>
          <w:cols w:space="708"/>
          <w:docGrid w:linePitch="360"/>
        </w:sectPr>
      </w:pPr>
    </w:p>
    <w:p w14:paraId="5B1AEEDF" w14:textId="77777777" w:rsidR="00602A09" w:rsidRPr="00E344C9" w:rsidRDefault="00537A49" w:rsidP="00224C39">
      <w:pPr>
        <w:tabs>
          <w:tab w:val="left" w:pos="284"/>
        </w:tabs>
        <w:spacing w:after="0" w:line="360" w:lineRule="auto"/>
        <w:jc w:val="both"/>
        <w:rPr>
          <w:rFonts w:ascii="Times New Roman" w:hAnsi="Times New Roman" w:cs="Times New Roman"/>
          <w:b/>
          <w:bCs/>
          <w:sz w:val="24"/>
          <w:szCs w:val="24"/>
        </w:rPr>
      </w:pPr>
      <w:r w:rsidRPr="00E3185C">
        <w:rPr>
          <w:rFonts w:ascii="Times New Roman" w:hAnsi="Times New Roman" w:cs="Times New Roman"/>
          <w:b/>
          <w:bCs/>
          <w:sz w:val="24"/>
          <w:szCs w:val="24"/>
        </w:rPr>
        <w:lastRenderedPageBreak/>
        <w:t>Примерное</w:t>
      </w:r>
      <w:r>
        <w:rPr>
          <w:rFonts w:ascii="Times New Roman" w:hAnsi="Times New Roman" w:cs="Times New Roman"/>
          <w:b/>
          <w:bCs/>
          <w:sz w:val="24"/>
          <w:szCs w:val="24"/>
        </w:rPr>
        <w:t xml:space="preserve"> т</w:t>
      </w:r>
      <w:r w:rsidR="00602A09" w:rsidRPr="00E344C9">
        <w:rPr>
          <w:rFonts w:ascii="Times New Roman" w:hAnsi="Times New Roman" w:cs="Times New Roman"/>
          <w:b/>
          <w:bCs/>
          <w:sz w:val="24"/>
          <w:szCs w:val="24"/>
        </w:rPr>
        <w:t>ематическое планирование. Формирование речевого слуха</w:t>
      </w:r>
    </w:p>
    <w:tbl>
      <w:tblPr>
        <w:tblW w:w="5000" w:type="pct"/>
        <w:tblCellMar>
          <w:left w:w="0" w:type="dxa"/>
          <w:right w:w="0" w:type="dxa"/>
        </w:tblCellMar>
        <w:tblLook w:val="0000" w:firstRow="0" w:lastRow="0" w:firstColumn="0" w:lastColumn="0" w:noHBand="0" w:noVBand="0"/>
      </w:tblPr>
      <w:tblGrid>
        <w:gridCol w:w="1566"/>
        <w:gridCol w:w="1274"/>
        <w:gridCol w:w="1845"/>
        <w:gridCol w:w="3119"/>
        <w:gridCol w:w="3259"/>
        <w:gridCol w:w="2976"/>
        <w:gridCol w:w="536"/>
      </w:tblGrid>
      <w:tr w:rsidR="00602A09" w:rsidRPr="00E344C9" w14:paraId="6CFA01CA" w14:textId="77777777" w:rsidTr="006757A2">
        <w:trPr>
          <w:trHeight w:val="866"/>
        </w:trPr>
        <w:tc>
          <w:tcPr>
            <w:tcW w:w="537" w:type="pct"/>
            <w:vMerge w:val="restart"/>
            <w:tcBorders>
              <w:top w:val="single" w:sz="4" w:space="0" w:color="000000"/>
              <w:left w:val="single" w:sz="4" w:space="0" w:color="000000"/>
              <w:bottom w:val="single" w:sz="4" w:space="0" w:color="000000"/>
            </w:tcBorders>
            <w:shd w:val="clear" w:color="auto" w:fill="auto"/>
            <w:vAlign w:val="center"/>
          </w:tcPr>
          <w:p w14:paraId="334AC79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четверть</w:t>
            </w:r>
          </w:p>
          <w:p w14:paraId="56D7B8E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p w14:paraId="2CDC8574"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lang w:eastAsia="ar-SA"/>
              </w:rPr>
            </w:pPr>
            <w:r w:rsidRPr="00E344C9">
              <w:rPr>
                <w:rFonts w:ascii="Times New Roman" w:hAnsi="Times New Roman" w:cs="Times New Roman"/>
                <w:b/>
                <w:bCs/>
                <w:sz w:val="24"/>
                <w:szCs w:val="24"/>
                <w:lang w:eastAsia="ar-SA"/>
              </w:rPr>
              <w:t>раздел</w:t>
            </w:r>
          </w:p>
        </w:tc>
        <w:tc>
          <w:tcPr>
            <w:tcW w:w="437" w:type="pct"/>
            <w:vMerge w:val="restart"/>
            <w:tcBorders>
              <w:top w:val="single" w:sz="4" w:space="0" w:color="000000"/>
              <w:left w:val="single" w:sz="4" w:space="0" w:color="000000"/>
              <w:bottom w:val="single" w:sz="4" w:space="0" w:color="000000"/>
            </w:tcBorders>
            <w:shd w:val="clear" w:color="auto" w:fill="auto"/>
            <w:vAlign w:val="center"/>
          </w:tcPr>
          <w:p w14:paraId="22F8745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sz w:val="24"/>
                <w:szCs w:val="24"/>
                <w:lang w:eastAsia="ar-SA"/>
              </w:rPr>
              <w:t>кол-во часов на освоение темы</w:t>
            </w:r>
          </w:p>
        </w:tc>
        <w:tc>
          <w:tcPr>
            <w:tcW w:w="3842" w:type="pct"/>
            <w:gridSpan w:val="4"/>
            <w:tcBorders>
              <w:top w:val="single" w:sz="4" w:space="0" w:color="000000"/>
              <w:left w:val="single" w:sz="4" w:space="0" w:color="000000"/>
              <w:bottom w:val="single" w:sz="4" w:space="0" w:color="000000"/>
            </w:tcBorders>
            <w:shd w:val="clear" w:color="auto" w:fill="auto"/>
            <w:vAlign w:val="center"/>
          </w:tcPr>
          <w:p w14:paraId="30939568"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hAnsi="Times New Roman" w:cs="Times New Roman"/>
                <w:b/>
                <w:bCs/>
                <w:sz w:val="24"/>
                <w:szCs w:val="24"/>
                <w:lang w:eastAsia="ar-SA"/>
              </w:rPr>
              <w:t>Примерный речевой материал</w:t>
            </w:r>
          </w:p>
        </w:tc>
        <w:tc>
          <w:tcPr>
            <w:tcW w:w="184" w:type="pct"/>
            <w:tcBorders>
              <w:left w:val="single" w:sz="4" w:space="0" w:color="000000"/>
            </w:tcBorders>
            <w:shd w:val="clear" w:color="auto" w:fill="auto"/>
          </w:tcPr>
          <w:p w14:paraId="28D776EC"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p>
        </w:tc>
      </w:tr>
      <w:tr w:rsidR="00602A09" w:rsidRPr="00E344C9" w14:paraId="57F92D60" w14:textId="77777777" w:rsidTr="006757A2">
        <w:tblPrEx>
          <w:tblCellMar>
            <w:left w:w="108" w:type="dxa"/>
            <w:right w:w="108" w:type="dxa"/>
          </w:tblCellMar>
        </w:tblPrEx>
        <w:trPr>
          <w:gridAfter w:val="1"/>
          <w:wAfter w:w="184" w:type="pct"/>
          <w:trHeight w:val="1949"/>
        </w:trPr>
        <w:tc>
          <w:tcPr>
            <w:tcW w:w="537" w:type="pct"/>
            <w:vMerge/>
            <w:tcBorders>
              <w:top w:val="single" w:sz="4" w:space="0" w:color="000000"/>
              <w:left w:val="single" w:sz="4" w:space="0" w:color="000000"/>
              <w:bottom w:val="single" w:sz="4" w:space="0" w:color="000000"/>
            </w:tcBorders>
            <w:shd w:val="clear" w:color="auto" w:fill="auto"/>
            <w:vAlign w:val="center"/>
          </w:tcPr>
          <w:p w14:paraId="4E239C3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vMerge/>
            <w:tcBorders>
              <w:top w:val="single" w:sz="4" w:space="0" w:color="000000"/>
              <w:left w:val="single" w:sz="4" w:space="0" w:color="000000"/>
              <w:bottom w:val="single" w:sz="4" w:space="0" w:color="000000"/>
            </w:tcBorders>
            <w:shd w:val="clear" w:color="auto" w:fill="auto"/>
            <w:vAlign w:val="center"/>
          </w:tcPr>
          <w:p w14:paraId="472CD14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633" w:type="pct"/>
            <w:tcBorders>
              <w:top w:val="single" w:sz="4" w:space="0" w:color="000000"/>
              <w:left w:val="single" w:sz="4" w:space="0" w:color="000000"/>
              <w:bottom w:val="single" w:sz="4" w:space="0" w:color="000000"/>
            </w:tcBorders>
            <w:shd w:val="clear" w:color="auto" w:fill="auto"/>
            <w:vAlign w:val="center"/>
          </w:tcPr>
          <w:p w14:paraId="1D6689A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требования</w:t>
            </w:r>
          </w:p>
          <w:p w14:paraId="01BCCB1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к речевому материалу</w:t>
            </w:r>
          </w:p>
        </w:tc>
        <w:tc>
          <w:tcPr>
            <w:tcW w:w="1070" w:type="pct"/>
            <w:tcBorders>
              <w:top w:val="single" w:sz="4" w:space="0" w:color="000000"/>
              <w:left w:val="single" w:sz="4" w:space="0" w:color="000000"/>
              <w:bottom w:val="single" w:sz="4" w:space="0" w:color="000000"/>
            </w:tcBorders>
            <w:shd w:val="clear" w:color="auto" w:fill="auto"/>
            <w:vAlign w:val="center"/>
          </w:tcPr>
          <w:p w14:paraId="42C7833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тексты по темам</w:t>
            </w:r>
          </w:p>
          <w:p w14:paraId="7B011990"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типа:</w:t>
            </w:r>
          </w:p>
        </w:tc>
        <w:tc>
          <w:tcPr>
            <w:tcW w:w="1118" w:type="pct"/>
            <w:tcBorders>
              <w:top w:val="single" w:sz="4" w:space="0" w:color="000000"/>
              <w:left w:val="single" w:sz="4" w:space="0" w:color="000000"/>
              <w:bottom w:val="single" w:sz="4" w:space="0" w:color="000000"/>
            </w:tcBorders>
            <w:shd w:val="clear" w:color="auto" w:fill="auto"/>
            <w:vAlign w:val="center"/>
          </w:tcPr>
          <w:p w14:paraId="743E989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относящийся</w:t>
            </w:r>
          </w:p>
          <w:p w14:paraId="20705BE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к изучению общеобразовательных предметов по темам</w:t>
            </w:r>
          </w:p>
          <w:p w14:paraId="11837E2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типа:</w:t>
            </w:r>
          </w:p>
        </w:tc>
        <w:tc>
          <w:tcPr>
            <w:tcW w:w="102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8C271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обиходно-разговорного характера и относящийся</w:t>
            </w:r>
          </w:p>
          <w:p w14:paraId="27C5682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к организации учебной деятельности</w:t>
            </w:r>
          </w:p>
          <w:p w14:paraId="5B39EAFF"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hAnsi="Times New Roman" w:cs="Times New Roman"/>
                <w:b/>
                <w:bCs/>
                <w:sz w:val="24"/>
                <w:szCs w:val="24"/>
                <w:lang w:eastAsia="ar-SA"/>
              </w:rPr>
              <w:t>типа:</w:t>
            </w:r>
          </w:p>
        </w:tc>
      </w:tr>
      <w:tr w:rsidR="00602A09" w:rsidRPr="00E344C9" w14:paraId="1CBD9A58" w14:textId="77777777" w:rsidTr="006757A2">
        <w:tblPrEx>
          <w:tblCellMar>
            <w:left w:w="108" w:type="dxa"/>
            <w:right w:w="108" w:type="dxa"/>
          </w:tblCellMar>
        </w:tblPrEx>
        <w:trPr>
          <w:gridAfter w:val="1"/>
          <w:wAfter w:w="184" w:type="pct"/>
        </w:trPr>
        <w:tc>
          <w:tcPr>
            <w:tcW w:w="537" w:type="pct"/>
            <w:vMerge w:val="restart"/>
            <w:tcBorders>
              <w:top w:val="single" w:sz="4" w:space="0" w:color="000000"/>
              <w:left w:val="single" w:sz="4" w:space="0" w:color="000000"/>
              <w:bottom w:val="single" w:sz="4" w:space="0" w:color="000000"/>
            </w:tcBorders>
            <w:shd w:val="clear" w:color="auto" w:fill="auto"/>
          </w:tcPr>
          <w:p w14:paraId="0D4E9591" w14:textId="77777777" w:rsidR="00602A09" w:rsidRPr="00E344C9" w:rsidRDefault="00602A09" w:rsidP="00224C39">
            <w:pPr>
              <w:tabs>
                <w:tab w:val="left" w:pos="284"/>
              </w:tabs>
              <w:spacing w:after="0" w:line="360" w:lineRule="auto"/>
              <w:jc w:val="both"/>
              <w:rPr>
                <w:rFonts w:ascii="Times New Roman" w:eastAsia="Calibri" w:hAnsi="Times New Roman" w:cs="Times New Roman"/>
                <w:b/>
                <w:bCs/>
                <w:sz w:val="24"/>
                <w:szCs w:val="24"/>
                <w:lang w:eastAsia="ar-SA"/>
              </w:rPr>
            </w:pPr>
          </w:p>
          <w:p w14:paraId="1ACC9F6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
                <w:bCs/>
                <w:sz w:val="24"/>
                <w:szCs w:val="24"/>
                <w:lang w:eastAsia="ar-SA"/>
              </w:rPr>
              <w:t>1 четверть</w:t>
            </w:r>
          </w:p>
        </w:tc>
        <w:tc>
          <w:tcPr>
            <w:tcW w:w="437" w:type="pct"/>
            <w:tcBorders>
              <w:top w:val="single" w:sz="4" w:space="0" w:color="000000"/>
              <w:left w:val="single" w:sz="4" w:space="0" w:color="000000"/>
              <w:bottom w:val="single" w:sz="4" w:space="0" w:color="000000"/>
            </w:tcBorders>
            <w:shd w:val="clear" w:color="auto" w:fill="auto"/>
          </w:tcPr>
          <w:p w14:paraId="370C60C7"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hAnsi="Times New Roman" w:cs="Times New Roman"/>
                <w:b/>
                <w:bCs/>
                <w:sz w:val="24"/>
                <w:szCs w:val="24"/>
                <w:lang w:eastAsia="ar-SA"/>
              </w:rPr>
              <w:t>2</w:t>
            </w:r>
          </w:p>
        </w:tc>
        <w:tc>
          <w:tcPr>
            <w:tcW w:w="633" w:type="pct"/>
            <w:vMerge w:val="restart"/>
            <w:tcBorders>
              <w:top w:val="single" w:sz="4" w:space="0" w:color="000000"/>
              <w:left w:val="single" w:sz="4" w:space="0" w:color="000000"/>
              <w:bottom w:val="single" w:sz="4" w:space="0" w:color="000000"/>
            </w:tcBorders>
            <w:shd w:val="clear" w:color="auto" w:fill="auto"/>
          </w:tcPr>
          <w:p w14:paraId="70E97FC4"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знакомый по значению, ситуативный и вне ситуативности; незнакомые тексты (11– 13 предложений)</w:t>
            </w:r>
          </w:p>
        </w:tc>
        <w:tc>
          <w:tcPr>
            <w:tcW w:w="1070" w:type="pct"/>
            <w:tcBorders>
              <w:top w:val="single" w:sz="4" w:space="0" w:color="000000"/>
              <w:left w:val="single" w:sz="4" w:space="0" w:color="000000"/>
              <w:bottom w:val="single" w:sz="4" w:space="0" w:color="000000"/>
            </w:tcBorders>
            <w:shd w:val="clear" w:color="auto" w:fill="auto"/>
          </w:tcPr>
          <w:p w14:paraId="48D77B5D" w14:textId="77777777" w:rsidR="00602A09" w:rsidRPr="00E344C9" w:rsidRDefault="00602A09" w:rsidP="00224C39">
            <w:pPr>
              <w:tabs>
                <w:tab w:val="left" w:pos="284"/>
              </w:tabs>
              <w:spacing w:after="0" w:line="360" w:lineRule="auto"/>
              <w:jc w:val="both"/>
              <w:rPr>
                <w:rFonts w:ascii="Times New Roman" w:eastAsia="Calibri" w:hAnsi="Times New Roman" w:cs="Times New Roman"/>
                <w:bCs/>
                <w:iCs/>
                <w:sz w:val="24"/>
                <w:szCs w:val="24"/>
                <w:lang w:eastAsia="ar-SA"/>
              </w:rPr>
            </w:pPr>
            <w:r w:rsidRPr="00E344C9">
              <w:rPr>
                <w:rFonts w:ascii="Times New Roman" w:eastAsia="Calibri" w:hAnsi="Times New Roman" w:cs="Times New Roman"/>
                <w:sz w:val="24"/>
                <w:szCs w:val="24"/>
                <w:lang w:eastAsia="ar-SA"/>
              </w:rPr>
              <w:t>Тема «Летние каникулы».</w:t>
            </w:r>
          </w:p>
        </w:tc>
        <w:tc>
          <w:tcPr>
            <w:tcW w:w="1118" w:type="pct"/>
            <w:vMerge w:val="restart"/>
            <w:tcBorders>
              <w:top w:val="single" w:sz="4" w:space="0" w:color="000000"/>
              <w:left w:val="single" w:sz="4" w:space="0" w:color="000000"/>
              <w:bottom w:val="single" w:sz="4" w:space="0" w:color="000000"/>
            </w:tcBorders>
            <w:shd w:val="clear" w:color="auto" w:fill="auto"/>
          </w:tcPr>
          <w:p w14:paraId="0DA46DB0" w14:textId="77777777" w:rsidR="00602A09" w:rsidRPr="00E344C9" w:rsidRDefault="00602A09" w:rsidP="00224C39">
            <w:pPr>
              <w:tabs>
                <w:tab w:val="left" w:pos="284"/>
              </w:tabs>
              <w:spacing w:after="0" w:line="360" w:lineRule="auto"/>
              <w:jc w:val="both"/>
              <w:rPr>
                <w:rFonts w:ascii="Times New Roman" w:eastAsia="Calibri" w:hAnsi="Times New Roman" w:cs="Times New Roman"/>
                <w:bCs/>
                <w:iCs/>
                <w:sz w:val="24"/>
                <w:szCs w:val="24"/>
                <w:lang w:eastAsia="ar-SA"/>
              </w:rPr>
            </w:pPr>
            <w:r w:rsidRPr="00E344C9">
              <w:rPr>
                <w:rFonts w:ascii="Times New Roman" w:eastAsia="Calibri" w:hAnsi="Times New Roman" w:cs="Times New Roman"/>
                <w:bCs/>
                <w:iCs/>
                <w:sz w:val="24"/>
                <w:szCs w:val="24"/>
                <w:lang w:eastAsia="ar-SA"/>
              </w:rPr>
              <w:t>«Лето в лагере»,</w:t>
            </w:r>
          </w:p>
          <w:p w14:paraId="7810B6AD" w14:textId="77777777" w:rsidR="00602A09" w:rsidRPr="00E344C9" w:rsidRDefault="00602A09" w:rsidP="00224C39">
            <w:pPr>
              <w:tabs>
                <w:tab w:val="left" w:pos="284"/>
              </w:tabs>
              <w:spacing w:after="0" w:line="360" w:lineRule="auto"/>
              <w:jc w:val="both"/>
              <w:rPr>
                <w:rFonts w:ascii="Times New Roman" w:eastAsia="Calibri" w:hAnsi="Times New Roman" w:cs="Times New Roman"/>
                <w:bCs/>
                <w:iCs/>
                <w:sz w:val="24"/>
                <w:szCs w:val="24"/>
                <w:lang w:eastAsia="ar-SA"/>
              </w:rPr>
            </w:pPr>
            <w:r w:rsidRPr="00E344C9">
              <w:rPr>
                <w:rFonts w:ascii="Times New Roman" w:eastAsia="Calibri" w:hAnsi="Times New Roman" w:cs="Times New Roman"/>
                <w:bCs/>
                <w:iCs/>
                <w:sz w:val="24"/>
                <w:szCs w:val="24"/>
                <w:lang w:eastAsia="ar-SA"/>
              </w:rPr>
              <w:t>«Письмо маме»,</w:t>
            </w:r>
          </w:p>
          <w:p w14:paraId="343CFE77"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Calibri" w:hAnsi="Times New Roman" w:cs="Times New Roman"/>
                <w:bCs/>
                <w:iCs/>
                <w:sz w:val="24"/>
                <w:szCs w:val="24"/>
                <w:lang w:eastAsia="ar-SA"/>
              </w:rPr>
              <w:t xml:space="preserve">«Одежда из разных тканей», «Правила поведения на дороге» и др. </w:t>
            </w:r>
          </w:p>
          <w:p w14:paraId="22FAD93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eastAsia="ar-SA"/>
              </w:rPr>
            </w:pPr>
            <w:r w:rsidRPr="00E344C9">
              <w:rPr>
                <w:rFonts w:ascii="Times New Roman" w:hAnsi="Times New Roman" w:cs="Times New Roman"/>
                <w:sz w:val="24"/>
                <w:szCs w:val="24"/>
                <w:lang w:eastAsia="ar-SA"/>
              </w:rPr>
              <w:t>Составление предложений со словосочетаниями, обозначающими пространственные и временные отношения.</w:t>
            </w:r>
          </w:p>
          <w:p w14:paraId="0C6B355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eastAsia="ar-SA"/>
              </w:rPr>
            </w:pPr>
            <w:r w:rsidRPr="00E344C9">
              <w:rPr>
                <w:rFonts w:ascii="Times New Roman" w:hAnsi="Times New Roman" w:cs="Times New Roman"/>
                <w:sz w:val="24"/>
                <w:szCs w:val="24"/>
                <w:lang w:eastAsia="ar-SA"/>
              </w:rPr>
              <w:t>Текст, тема, главная мысль, заголовок.</w:t>
            </w:r>
          </w:p>
          <w:p w14:paraId="07E962A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eastAsia="ar-SA"/>
              </w:rPr>
            </w:pPr>
            <w:r w:rsidRPr="00E344C9">
              <w:rPr>
                <w:rFonts w:ascii="Times New Roman" w:hAnsi="Times New Roman" w:cs="Times New Roman"/>
                <w:sz w:val="24"/>
                <w:szCs w:val="24"/>
                <w:lang w:eastAsia="ar-SA"/>
              </w:rPr>
              <w:t>Текст повествовательный, описательный, текст-</w:t>
            </w:r>
            <w:r w:rsidRPr="00E344C9">
              <w:rPr>
                <w:rFonts w:ascii="Times New Roman" w:hAnsi="Times New Roman" w:cs="Times New Roman"/>
                <w:sz w:val="24"/>
                <w:szCs w:val="24"/>
                <w:lang w:eastAsia="ar-SA"/>
              </w:rPr>
              <w:lastRenderedPageBreak/>
              <w:t>рассуждение.</w:t>
            </w:r>
          </w:p>
          <w:p w14:paraId="1F7B8986"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lang w:eastAsia="ar-SA"/>
              </w:rPr>
            </w:pPr>
            <w:r w:rsidRPr="00E344C9">
              <w:rPr>
                <w:rFonts w:ascii="Times New Roman" w:hAnsi="Times New Roman" w:cs="Times New Roman"/>
                <w:sz w:val="24"/>
                <w:szCs w:val="24"/>
                <w:lang w:eastAsia="ar-SA"/>
              </w:rPr>
              <w:t xml:space="preserve">Виды предложений по цели высказывания и интонации. Простое и сложное предложения. </w:t>
            </w:r>
          </w:p>
          <w:p w14:paraId="6157AB2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eastAsia="ar-SA"/>
              </w:rPr>
            </w:pPr>
            <w:r w:rsidRPr="00E344C9">
              <w:rPr>
                <w:rFonts w:ascii="Times New Roman" w:hAnsi="Times New Roman" w:cs="Times New Roman"/>
                <w:bCs/>
                <w:sz w:val="24"/>
                <w:szCs w:val="24"/>
                <w:lang w:eastAsia="ar-SA"/>
              </w:rPr>
              <w:t>Части речи.</w:t>
            </w:r>
            <w:r w:rsidRPr="00E344C9">
              <w:rPr>
                <w:rFonts w:ascii="Times New Roman" w:hAnsi="Times New Roman" w:cs="Times New Roman"/>
                <w:sz w:val="24"/>
                <w:szCs w:val="24"/>
                <w:lang w:eastAsia="ar-SA"/>
              </w:rPr>
              <w:t xml:space="preserve"> Предлог, имя существительное, имя прилагательное, глагол, имя числительное.</w:t>
            </w:r>
          </w:p>
          <w:p w14:paraId="7B4CD578"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hAnsi="Times New Roman" w:cs="Times New Roman"/>
                <w:sz w:val="24"/>
                <w:szCs w:val="24"/>
                <w:lang w:eastAsia="ar-SA"/>
              </w:rPr>
              <w:t xml:space="preserve">Сложение, вычитание, слагаемое, сумма, разность. </w:t>
            </w:r>
          </w:p>
          <w:p w14:paraId="4DA65D8B"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Неизвестное слагаемое, уравнение. </w:t>
            </w:r>
          </w:p>
          <w:p w14:paraId="025F8E91"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Четные и нечетные числа. Деление с остатком. Деление без остатка.</w:t>
            </w:r>
          </w:p>
          <w:p w14:paraId="26ED07D3"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Цена, количество, стоимость, масса.</w:t>
            </w:r>
          </w:p>
          <w:p w14:paraId="6E51F781"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Таблица Пифагора.</w:t>
            </w:r>
          </w:p>
        </w:tc>
        <w:tc>
          <w:tcPr>
            <w:tcW w:w="1021" w:type="pct"/>
            <w:vMerge w:val="restart"/>
            <w:tcBorders>
              <w:top w:val="single" w:sz="4" w:space="0" w:color="000000"/>
              <w:left w:val="single" w:sz="4" w:space="0" w:color="000000"/>
              <w:bottom w:val="single" w:sz="4" w:space="0" w:color="000000"/>
              <w:right w:val="single" w:sz="4" w:space="0" w:color="000000"/>
            </w:tcBorders>
            <w:shd w:val="clear" w:color="auto" w:fill="auto"/>
          </w:tcPr>
          <w:p w14:paraId="5990F624"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lastRenderedPageBreak/>
              <w:t>Где ты побывал летом?</w:t>
            </w:r>
          </w:p>
          <w:p w14:paraId="293F9AAC"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Назови три поры осени. </w:t>
            </w:r>
          </w:p>
          <w:p w14:paraId="081D78ED"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Какие птицы улетают на юг?  </w:t>
            </w:r>
          </w:p>
          <w:p w14:paraId="6DB4D7AA"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Назови свой домашний адрес.</w:t>
            </w:r>
          </w:p>
          <w:p w14:paraId="4DC27E1B"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С кем ты дружишь в классе?</w:t>
            </w:r>
          </w:p>
          <w:p w14:paraId="396CBAA2"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Ты пишешь письма своим друзьям?</w:t>
            </w:r>
          </w:p>
          <w:p w14:paraId="1B40B71D"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p>
        </w:tc>
      </w:tr>
      <w:tr w:rsidR="00602A09" w:rsidRPr="00E344C9" w14:paraId="547273D0"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30D6EE6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40847D0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35BD0AF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305ACA5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«Славный дождик».</w:t>
            </w:r>
          </w:p>
        </w:tc>
        <w:tc>
          <w:tcPr>
            <w:tcW w:w="1118" w:type="pct"/>
            <w:vMerge/>
            <w:tcBorders>
              <w:top w:val="single" w:sz="4" w:space="0" w:color="000000"/>
              <w:left w:val="single" w:sz="4" w:space="0" w:color="000000"/>
              <w:bottom w:val="single" w:sz="4" w:space="0" w:color="000000"/>
            </w:tcBorders>
            <w:shd w:val="clear" w:color="auto" w:fill="auto"/>
          </w:tcPr>
          <w:p w14:paraId="261194A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0B804F6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07B62FDA"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45D1CD2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1CB81BC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5E0F37A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08D6D3A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Тема «Ранняя осень».</w:t>
            </w:r>
          </w:p>
        </w:tc>
        <w:tc>
          <w:tcPr>
            <w:tcW w:w="1118" w:type="pct"/>
            <w:vMerge/>
            <w:tcBorders>
              <w:top w:val="single" w:sz="4" w:space="0" w:color="000000"/>
              <w:left w:val="single" w:sz="4" w:space="0" w:color="000000"/>
              <w:bottom w:val="single" w:sz="4" w:space="0" w:color="000000"/>
            </w:tcBorders>
            <w:shd w:val="clear" w:color="auto" w:fill="auto"/>
          </w:tcPr>
          <w:p w14:paraId="3482097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7BB2716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2696A668"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73567C2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57E6130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3075B1C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2E31701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«Гриб убежал».</w:t>
            </w:r>
          </w:p>
        </w:tc>
        <w:tc>
          <w:tcPr>
            <w:tcW w:w="1118" w:type="pct"/>
            <w:vMerge/>
            <w:tcBorders>
              <w:top w:val="single" w:sz="4" w:space="0" w:color="000000"/>
              <w:left w:val="single" w:sz="4" w:space="0" w:color="000000"/>
              <w:bottom w:val="single" w:sz="4" w:space="0" w:color="000000"/>
            </w:tcBorders>
            <w:shd w:val="clear" w:color="auto" w:fill="auto"/>
          </w:tcPr>
          <w:p w14:paraId="39A5EB90"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2D4AB88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6D93AEEA"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7C7AAB8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09148D9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7489222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4BEF86B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Тема «Золотая осень».</w:t>
            </w:r>
          </w:p>
        </w:tc>
        <w:tc>
          <w:tcPr>
            <w:tcW w:w="1118" w:type="pct"/>
            <w:vMerge/>
            <w:tcBorders>
              <w:top w:val="single" w:sz="4" w:space="0" w:color="000000"/>
              <w:left w:val="single" w:sz="4" w:space="0" w:color="000000"/>
              <w:bottom w:val="single" w:sz="4" w:space="0" w:color="000000"/>
            </w:tcBorders>
            <w:shd w:val="clear" w:color="auto" w:fill="auto"/>
          </w:tcPr>
          <w:p w14:paraId="3F0FC07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5A5798F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37AA02BD"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55AA44E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0021984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23DC81A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5D67195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«Чудная картина».</w:t>
            </w:r>
          </w:p>
        </w:tc>
        <w:tc>
          <w:tcPr>
            <w:tcW w:w="1118" w:type="pct"/>
            <w:vMerge/>
            <w:tcBorders>
              <w:top w:val="single" w:sz="4" w:space="0" w:color="000000"/>
              <w:left w:val="single" w:sz="4" w:space="0" w:color="000000"/>
              <w:bottom w:val="single" w:sz="4" w:space="0" w:color="000000"/>
            </w:tcBorders>
            <w:shd w:val="clear" w:color="auto" w:fill="auto"/>
          </w:tcPr>
          <w:p w14:paraId="574525B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12C5571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459B07F7"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1037E52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4B5ED080"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0F71955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137B187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«Кот-путешественник».</w:t>
            </w:r>
          </w:p>
        </w:tc>
        <w:tc>
          <w:tcPr>
            <w:tcW w:w="1118" w:type="pct"/>
            <w:vMerge/>
            <w:tcBorders>
              <w:top w:val="single" w:sz="4" w:space="0" w:color="000000"/>
              <w:left w:val="single" w:sz="4" w:space="0" w:color="000000"/>
              <w:bottom w:val="single" w:sz="4" w:space="0" w:color="000000"/>
            </w:tcBorders>
            <w:shd w:val="clear" w:color="auto" w:fill="auto"/>
          </w:tcPr>
          <w:p w14:paraId="7465D88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0231A53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6334461"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678D6D4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37A6A99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0FC3F8E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6C310FA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«Чужая пятерка».</w:t>
            </w:r>
          </w:p>
        </w:tc>
        <w:tc>
          <w:tcPr>
            <w:tcW w:w="1118" w:type="pct"/>
            <w:vMerge/>
            <w:tcBorders>
              <w:top w:val="single" w:sz="4" w:space="0" w:color="000000"/>
              <w:left w:val="single" w:sz="4" w:space="0" w:color="000000"/>
              <w:bottom w:val="single" w:sz="4" w:space="0" w:color="000000"/>
            </w:tcBorders>
            <w:shd w:val="clear" w:color="auto" w:fill="auto"/>
          </w:tcPr>
          <w:p w14:paraId="31329A6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7D59B9A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28F1AE01"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27D336D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6CEBF52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3329B11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617B8F0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Восприятие контрольных фраз с уроков и из тем и текстов.</w:t>
            </w:r>
          </w:p>
        </w:tc>
        <w:tc>
          <w:tcPr>
            <w:tcW w:w="1118" w:type="pct"/>
            <w:vMerge/>
            <w:tcBorders>
              <w:top w:val="single" w:sz="4" w:space="0" w:color="000000"/>
              <w:left w:val="single" w:sz="4" w:space="0" w:color="000000"/>
              <w:bottom w:val="single" w:sz="4" w:space="0" w:color="000000"/>
            </w:tcBorders>
            <w:shd w:val="clear" w:color="auto" w:fill="auto"/>
          </w:tcPr>
          <w:p w14:paraId="5C29F66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50DF7E00"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3A4AF828" w14:textId="77777777" w:rsidTr="006757A2">
        <w:tblPrEx>
          <w:tblCellMar>
            <w:left w:w="108" w:type="dxa"/>
            <w:right w:w="108" w:type="dxa"/>
          </w:tblCellMar>
        </w:tblPrEx>
        <w:trPr>
          <w:gridAfter w:val="1"/>
          <w:wAfter w:w="184" w:type="pct"/>
        </w:trPr>
        <w:tc>
          <w:tcPr>
            <w:tcW w:w="537" w:type="pct"/>
            <w:vMerge w:val="restart"/>
            <w:tcBorders>
              <w:top w:val="single" w:sz="4" w:space="0" w:color="000000"/>
              <w:left w:val="single" w:sz="4" w:space="0" w:color="000000"/>
              <w:bottom w:val="single" w:sz="4" w:space="0" w:color="000000"/>
            </w:tcBorders>
            <w:shd w:val="clear" w:color="auto" w:fill="auto"/>
          </w:tcPr>
          <w:p w14:paraId="5AAD1455" w14:textId="77777777" w:rsidR="00602A09" w:rsidRPr="00E344C9" w:rsidRDefault="00602A09" w:rsidP="00224C39">
            <w:pPr>
              <w:tabs>
                <w:tab w:val="left" w:pos="284"/>
              </w:tabs>
              <w:spacing w:after="0" w:line="360" w:lineRule="auto"/>
              <w:jc w:val="both"/>
              <w:rPr>
                <w:rFonts w:ascii="Times New Roman" w:eastAsia="Calibri" w:hAnsi="Times New Roman" w:cs="Times New Roman"/>
                <w:b/>
                <w:bCs/>
                <w:sz w:val="24"/>
                <w:szCs w:val="24"/>
                <w:lang w:eastAsia="ar-SA"/>
              </w:rPr>
            </w:pPr>
          </w:p>
          <w:p w14:paraId="3CF1F50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
                <w:bCs/>
                <w:sz w:val="24"/>
                <w:szCs w:val="24"/>
                <w:lang w:eastAsia="ar-SA"/>
              </w:rPr>
              <w:t>2 четверть</w:t>
            </w:r>
          </w:p>
        </w:tc>
        <w:tc>
          <w:tcPr>
            <w:tcW w:w="437" w:type="pct"/>
            <w:tcBorders>
              <w:top w:val="single" w:sz="4" w:space="0" w:color="000000"/>
              <w:left w:val="single" w:sz="4" w:space="0" w:color="000000"/>
              <w:bottom w:val="single" w:sz="4" w:space="0" w:color="000000"/>
            </w:tcBorders>
            <w:shd w:val="clear" w:color="auto" w:fill="auto"/>
          </w:tcPr>
          <w:p w14:paraId="29518920"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hAnsi="Times New Roman" w:cs="Times New Roman"/>
                <w:b/>
                <w:bCs/>
                <w:sz w:val="24"/>
                <w:szCs w:val="24"/>
                <w:lang w:eastAsia="ar-SA"/>
              </w:rPr>
              <w:t>2</w:t>
            </w:r>
          </w:p>
        </w:tc>
        <w:tc>
          <w:tcPr>
            <w:tcW w:w="633" w:type="pct"/>
            <w:vMerge w:val="restart"/>
            <w:tcBorders>
              <w:top w:val="single" w:sz="4" w:space="0" w:color="000000"/>
              <w:left w:val="single" w:sz="4" w:space="0" w:color="000000"/>
              <w:bottom w:val="single" w:sz="4" w:space="0" w:color="000000"/>
            </w:tcBorders>
            <w:shd w:val="clear" w:color="auto" w:fill="auto"/>
          </w:tcPr>
          <w:p w14:paraId="38064EF7"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знакомый по значению, ситуативный и вне </w:t>
            </w:r>
            <w:r w:rsidRPr="00E344C9">
              <w:rPr>
                <w:rFonts w:ascii="Times New Roman" w:eastAsia="Calibri" w:hAnsi="Times New Roman" w:cs="Times New Roman"/>
                <w:sz w:val="24"/>
                <w:szCs w:val="24"/>
                <w:lang w:eastAsia="ar-SA"/>
              </w:rPr>
              <w:lastRenderedPageBreak/>
              <w:t>ситуативности; незнакомые тексты (11 – 13 предложений)</w:t>
            </w:r>
          </w:p>
        </w:tc>
        <w:tc>
          <w:tcPr>
            <w:tcW w:w="1070" w:type="pct"/>
            <w:tcBorders>
              <w:top w:val="single" w:sz="4" w:space="0" w:color="000000"/>
              <w:left w:val="single" w:sz="4" w:space="0" w:color="000000"/>
              <w:bottom w:val="single" w:sz="4" w:space="0" w:color="000000"/>
            </w:tcBorders>
            <w:shd w:val="clear" w:color="auto" w:fill="auto"/>
          </w:tcPr>
          <w:p w14:paraId="6510385D" w14:textId="77777777" w:rsidR="00602A09" w:rsidRPr="00E344C9" w:rsidRDefault="00602A09" w:rsidP="00224C39">
            <w:pPr>
              <w:tabs>
                <w:tab w:val="left" w:pos="284"/>
              </w:tabs>
              <w:spacing w:after="0" w:line="360" w:lineRule="auto"/>
              <w:jc w:val="both"/>
              <w:rPr>
                <w:rFonts w:ascii="Times New Roman" w:eastAsia="Calibri" w:hAnsi="Times New Roman" w:cs="Times New Roman"/>
                <w:bCs/>
                <w:iCs/>
                <w:sz w:val="24"/>
                <w:szCs w:val="24"/>
                <w:lang w:eastAsia="ar-SA"/>
              </w:rPr>
            </w:pPr>
            <w:r w:rsidRPr="00E344C9">
              <w:rPr>
                <w:rFonts w:ascii="Times New Roman" w:eastAsia="Calibri" w:hAnsi="Times New Roman" w:cs="Times New Roman"/>
                <w:sz w:val="24"/>
                <w:szCs w:val="24"/>
                <w:lang w:eastAsia="ar-SA"/>
              </w:rPr>
              <w:lastRenderedPageBreak/>
              <w:t>Текст «Поздняя осень».</w:t>
            </w:r>
          </w:p>
        </w:tc>
        <w:tc>
          <w:tcPr>
            <w:tcW w:w="1118" w:type="pct"/>
            <w:vMerge w:val="restart"/>
            <w:tcBorders>
              <w:top w:val="single" w:sz="4" w:space="0" w:color="000000"/>
              <w:left w:val="single" w:sz="4" w:space="0" w:color="000000"/>
              <w:bottom w:val="single" w:sz="4" w:space="0" w:color="000000"/>
            </w:tcBorders>
            <w:shd w:val="clear" w:color="auto" w:fill="auto"/>
          </w:tcPr>
          <w:p w14:paraId="3A4F316F"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bCs/>
                <w:iCs/>
                <w:sz w:val="24"/>
                <w:szCs w:val="24"/>
                <w:lang w:eastAsia="ar-SA"/>
              </w:rPr>
              <w:t>«Посуда» и др.</w:t>
            </w:r>
          </w:p>
          <w:p w14:paraId="0B284D83"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Составление предложений с предлогами. </w:t>
            </w:r>
          </w:p>
          <w:p w14:paraId="24325A6E"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Составление предложений с </w:t>
            </w:r>
            <w:r w:rsidRPr="00E344C9">
              <w:rPr>
                <w:rFonts w:ascii="Times New Roman" w:eastAsia="Calibri" w:hAnsi="Times New Roman" w:cs="Times New Roman"/>
                <w:sz w:val="24"/>
                <w:szCs w:val="24"/>
                <w:lang w:eastAsia="ar-SA"/>
              </w:rPr>
              <w:lastRenderedPageBreak/>
              <w:t>приставками.</w:t>
            </w:r>
          </w:p>
          <w:p w14:paraId="3AC3FE82"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Calibri" w:hAnsi="Times New Roman" w:cs="Times New Roman"/>
                <w:sz w:val="24"/>
                <w:szCs w:val="24"/>
                <w:lang w:eastAsia="ar-SA"/>
              </w:rPr>
              <w:t xml:space="preserve">Предложение со словосочетаниями, обозначающими пространственные отношения. </w:t>
            </w:r>
          </w:p>
          <w:p w14:paraId="0C07A52F"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SimSun" w:hAnsi="Times New Roman" w:cs="Times New Roman"/>
                <w:sz w:val="24"/>
                <w:szCs w:val="24"/>
                <w:lang w:eastAsia="ar-SA"/>
              </w:rPr>
              <w:t xml:space="preserve">Части речи. Глагол. Числительное. </w:t>
            </w:r>
          </w:p>
          <w:p w14:paraId="1C58BB64"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SimSun" w:hAnsi="Times New Roman" w:cs="Times New Roman"/>
                <w:sz w:val="24"/>
                <w:szCs w:val="24"/>
                <w:lang w:eastAsia="ar-SA"/>
              </w:rPr>
              <w:t>Однокоренные слова.</w:t>
            </w:r>
          </w:p>
          <w:p w14:paraId="1319B177"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SimSun" w:hAnsi="Times New Roman" w:cs="Times New Roman"/>
                <w:sz w:val="24"/>
                <w:szCs w:val="24"/>
                <w:lang w:eastAsia="ar-SA"/>
              </w:rPr>
              <w:t>Разделительный мягкий знак.</w:t>
            </w:r>
          </w:p>
          <w:p w14:paraId="5BB9D64E"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SimSun" w:hAnsi="Times New Roman" w:cs="Times New Roman"/>
                <w:sz w:val="24"/>
                <w:szCs w:val="24"/>
                <w:lang w:eastAsia="ar-SA"/>
              </w:rPr>
              <w:t>Значение приставок.</w:t>
            </w:r>
          </w:p>
          <w:p w14:paraId="035F5165"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SimSun" w:hAnsi="Times New Roman" w:cs="Times New Roman"/>
                <w:sz w:val="24"/>
                <w:szCs w:val="24"/>
                <w:lang w:eastAsia="ar-SA"/>
              </w:rPr>
              <w:t>Основа слова, корень, суффикс, приставка, окончание.</w:t>
            </w:r>
          </w:p>
          <w:p w14:paraId="7AC2481C"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Площадь фигур.</w:t>
            </w:r>
          </w:p>
          <w:p w14:paraId="0A5551C3"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Круг, окружность.</w:t>
            </w:r>
          </w:p>
          <w:p w14:paraId="062E556C"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Единицы времени: год, месяц, сутки.</w:t>
            </w:r>
          </w:p>
        </w:tc>
        <w:tc>
          <w:tcPr>
            <w:tcW w:w="1021" w:type="pct"/>
            <w:vMerge w:val="restart"/>
            <w:tcBorders>
              <w:top w:val="single" w:sz="4" w:space="0" w:color="000000"/>
              <w:left w:val="single" w:sz="4" w:space="0" w:color="000000"/>
              <w:bottom w:val="single" w:sz="4" w:space="0" w:color="000000"/>
              <w:right w:val="single" w:sz="4" w:space="0" w:color="000000"/>
            </w:tcBorders>
            <w:shd w:val="clear" w:color="auto" w:fill="auto"/>
          </w:tcPr>
          <w:p w14:paraId="3A8FD0D3"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Calibri" w:hAnsi="Times New Roman" w:cs="Times New Roman"/>
                <w:sz w:val="24"/>
                <w:szCs w:val="24"/>
                <w:lang w:eastAsia="ar-SA"/>
              </w:rPr>
              <w:lastRenderedPageBreak/>
              <w:t>Чем ты занимался на осенних каникулах? Какие фрукты ты любишь?</w:t>
            </w:r>
            <w:r w:rsidRPr="00E344C9">
              <w:rPr>
                <w:rFonts w:ascii="Times New Roman" w:hAnsi="Times New Roman" w:cs="Times New Roman"/>
                <w:sz w:val="24"/>
                <w:szCs w:val="24"/>
                <w:lang w:eastAsia="ar-SA"/>
              </w:rPr>
              <w:t xml:space="preserve"> У тебя есть велосипед? Ты </w:t>
            </w:r>
            <w:r w:rsidRPr="00E344C9">
              <w:rPr>
                <w:rFonts w:ascii="Times New Roman" w:hAnsi="Times New Roman" w:cs="Times New Roman"/>
                <w:sz w:val="24"/>
                <w:szCs w:val="24"/>
                <w:lang w:eastAsia="ar-SA"/>
              </w:rPr>
              <w:lastRenderedPageBreak/>
              <w:t>умеешь кататься на велосипеде? После какого урока в школе завтрак? обед? Какое у тебя любимое время года? Какую книгу ты взял в библиотеке?</w:t>
            </w:r>
          </w:p>
        </w:tc>
      </w:tr>
      <w:tr w:rsidR="00602A09" w:rsidRPr="00E344C9" w14:paraId="4B5D8081"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691EF7A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640F11A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312489D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61C9891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Cs/>
                <w:sz w:val="24"/>
                <w:szCs w:val="24"/>
                <w:lang w:eastAsia="ar-SA"/>
              </w:rPr>
              <w:t>Текст «Запасы на зиму».</w:t>
            </w:r>
          </w:p>
        </w:tc>
        <w:tc>
          <w:tcPr>
            <w:tcW w:w="1118" w:type="pct"/>
            <w:vMerge/>
            <w:tcBorders>
              <w:top w:val="single" w:sz="4" w:space="0" w:color="000000"/>
              <w:left w:val="single" w:sz="4" w:space="0" w:color="000000"/>
              <w:bottom w:val="single" w:sz="4" w:space="0" w:color="000000"/>
            </w:tcBorders>
            <w:shd w:val="clear" w:color="auto" w:fill="auto"/>
          </w:tcPr>
          <w:p w14:paraId="0B9E600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55D79AE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600042E6"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5D17BBB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728A2A8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398F952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545AC87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Cs/>
                <w:sz w:val="24"/>
                <w:szCs w:val="24"/>
                <w:lang w:eastAsia="ar-SA"/>
              </w:rPr>
              <w:t>Текст «Снегирь».</w:t>
            </w:r>
          </w:p>
        </w:tc>
        <w:tc>
          <w:tcPr>
            <w:tcW w:w="1118" w:type="pct"/>
            <w:vMerge/>
            <w:tcBorders>
              <w:top w:val="single" w:sz="4" w:space="0" w:color="000000"/>
              <w:left w:val="single" w:sz="4" w:space="0" w:color="000000"/>
              <w:bottom w:val="single" w:sz="4" w:space="0" w:color="000000"/>
            </w:tcBorders>
            <w:shd w:val="clear" w:color="auto" w:fill="auto"/>
          </w:tcPr>
          <w:p w14:paraId="39C99DB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06B4C54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150CBCC8"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05136E2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5575F75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299F3D7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5D04FAA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«Зима в лесу».</w:t>
            </w:r>
          </w:p>
        </w:tc>
        <w:tc>
          <w:tcPr>
            <w:tcW w:w="1118" w:type="pct"/>
            <w:vMerge/>
            <w:tcBorders>
              <w:top w:val="single" w:sz="4" w:space="0" w:color="000000"/>
              <w:left w:val="single" w:sz="4" w:space="0" w:color="000000"/>
              <w:bottom w:val="single" w:sz="4" w:space="0" w:color="000000"/>
            </w:tcBorders>
            <w:shd w:val="clear" w:color="auto" w:fill="auto"/>
          </w:tcPr>
          <w:p w14:paraId="2310DA5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5896321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6FED0626"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24B2F40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0047E92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61C7B99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4627691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Cs/>
                <w:sz w:val="24"/>
                <w:szCs w:val="24"/>
                <w:lang w:eastAsia="ar-SA"/>
              </w:rPr>
              <w:t>Текст «Зима злится».</w:t>
            </w:r>
          </w:p>
        </w:tc>
        <w:tc>
          <w:tcPr>
            <w:tcW w:w="1118" w:type="pct"/>
            <w:vMerge/>
            <w:tcBorders>
              <w:top w:val="single" w:sz="4" w:space="0" w:color="000000"/>
              <w:left w:val="single" w:sz="4" w:space="0" w:color="000000"/>
              <w:bottom w:val="single" w:sz="4" w:space="0" w:color="000000"/>
            </w:tcBorders>
            <w:shd w:val="clear" w:color="auto" w:fill="auto"/>
          </w:tcPr>
          <w:p w14:paraId="70F8598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02902BC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1012BD0"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7311E63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10BA2AB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5106959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04A672A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Тема «Новый год».</w:t>
            </w:r>
          </w:p>
        </w:tc>
        <w:tc>
          <w:tcPr>
            <w:tcW w:w="1118" w:type="pct"/>
            <w:vMerge/>
            <w:tcBorders>
              <w:top w:val="single" w:sz="4" w:space="0" w:color="000000"/>
              <w:left w:val="single" w:sz="4" w:space="0" w:color="000000"/>
              <w:bottom w:val="single" w:sz="4" w:space="0" w:color="000000"/>
            </w:tcBorders>
            <w:shd w:val="clear" w:color="auto" w:fill="auto"/>
          </w:tcPr>
          <w:p w14:paraId="0089BA4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3EBCEDF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514BB601"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54FABA2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31C36FA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319F80E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4F212E4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Восприятие контрольных фраз с уроков и из тем и текстов.</w:t>
            </w:r>
          </w:p>
        </w:tc>
        <w:tc>
          <w:tcPr>
            <w:tcW w:w="1118" w:type="pct"/>
            <w:vMerge/>
            <w:tcBorders>
              <w:top w:val="single" w:sz="4" w:space="0" w:color="000000"/>
              <w:left w:val="single" w:sz="4" w:space="0" w:color="000000"/>
              <w:bottom w:val="single" w:sz="4" w:space="0" w:color="000000"/>
            </w:tcBorders>
            <w:shd w:val="clear" w:color="auto" w:fill="auto"/>
          </w:tcPr>
          <w:p w14:paraId="46FA4100"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099C6E9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DD4AE5B" w14:textId="77777777" w:rsidTr="006757A2">
        <w:tblPrEx>
          <w:tblCellMar>
            <w:left w:w="108" w:type="dxa"/>
            <w:right w:w="108" w:type="dxa"/>
          </w:tblCellMar>
        </w:tblPrEx>
        <w:trPr>
          <w:gridAfter w:val="1"/>
          <w:wAfter w:w="184" w:type="pct"/>
        </w:trPr>
        <w:tc>
          <w:tcPr>
            <w:tcW w:w="537" w:type="pct"/>
            <w:vMerge w:val="restart"/>
            <w:tcBorders>
              <w:top w:val="single" w:sz="4" w:space="0" w:color="000000"/>
              <w:left w:val="single" w:sz="4" w:space="0" w:color="000000"/>
              <w:bottom w:val="single" w:sz="4" w:space="0" w:color="000000"/>
            </w:tcBorders>
            <w:shd w:val="clear" w:color="auto" w:fill="auto"/>
          </w:tcPr>
          <w:p w14:paraId="609216B5" w14:textId="77777777" w:rsidR="00602A09" w:rsidRPr="00E344C9" w:rsidRDefault="00602A09" w:rsidP="00224C39">
            <w:pPr>
              <w:tabs>
                <w:tab w:val="left" w:pos="284"/>
              </w:tabs>
              <w:spacing w:after="0" w:line="360" w:lineRule="auto"/>
              <w:jc w:val="both"/>
              <w:rPr>
                <w:rFonts w:ascii="Times New Roman" w:eastAsia="Calibri" w:hAnsi="Times New Roman" w:cs="Times New Roman"/>
                <w:b/>
                <w:bCs/>
                <w:sz w:val="24"/>
                <w:szCs w:val="24"/>
                <w:lang w:eastAsia="ar-SA"/>
              </w:rPr>
            </w:pPr>
          </w:p>
          <w:p w14:paraId="5F7E0F7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
                <w:bCs/>
                <w:sz w:val="24"/>
                <w:szCs w:val="24"/>
                <w:lang w:eastAsia="ar-SA"/>
              </w:rPr>
              <w:t>3 четверть</w:t>
            </w:r>
          </w:p>
        </w:tc>
        <w:tc>
          <w:tcPr>
            <w:tcW w:w="437" w:type="pct"/>
            <w:tcBorders>
              <w:top w:val="single" w:sz="4" w:space="0" w:color="000000"/>
              <w:left w:val="single" w:sz="4" w:space="0" w:color="000000"/>
              <w:bottom w:val="single" w:sz="4" w:space="0" w:color="000000"/>
            </w:tcBorders>
            <w:shd w:val="clear" w:color="auto" w:fill="auto"/>
          </w:tcPr>
          <w:p w14:paraId="02254AA4"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hAnsi="Times New Roman" w:cs="Times New Roman"/>
                <w:b/>
                <w:bCs/>
                <w:sz w:val="24"/>
                <w:szCs w:val="24"/>
                <w:lang w:eastAsia="ar-SA"/>
              </w:rPr>
              <w:t>2</w:t>
            </w:r>
          </w:p>
        </w:tc>
        <w:tc>
          <w:tcPr>
            <w:tcW w:w="633" w:type="pct"/>
            <w:vMerge w:val="restart"/>
            <w:tcBorders>
              <w:top w:val="single" w:sz="4" w:space="0" w:color="000000"/>
              <w:left w:val="single" w:sz="4" w:space="0" w:color="000000"/>
              <w:bottom w:val="single" w:sz="4" w:space="0" w:color="000000"/>
            </w:tcBorders>
            <w:shd w:val="clear" w:color="auto" w:fill="auto"/>
          </w:tcPr>
          <w:p w14:paraId="6BAD1E56"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знакомый по значению, ситуативный и вне ситуативности; </w:t>
            </w:r>
            <w:r w:rsidRPr="00E344C9">
              <w:rPr>
                <w:rFonts w:ascii="Times New Roman" w:eastAsia="Calibri" w:hAnsi="Times New Roman" w:cs="Times New Roman"/>
                <w:sz w:val="24"/>
                <w:szCs w:val="24"/>
                <w:lang w:eastAsia="ar-SA"/>
              </w:rPr>
              <w:lastRenderedPageBreak/>
              <w:t>незнакомые тексты (12 – 15 предложений)</w:t>
            </w:r>
          </w:p>
        </w:tc>
        <w:tc>
          <w:tcPr>
            <w:tcW w:w="1070" w:type="pct"/>
            <w:tcBorders>
              <w:top w:val="single" w:sz="4" w:space="0" w:color="000000"/>
              <w:left w:val="single" w:sz="4" w:space="0" w:color="000000"/>
              <w:bottom w:val="single" w:sz="4" w:space="0" w:color="000000"/>
            </w:tcBorders>
            <w:shd w:val="clear" w:color="auto" w:fill="auto"/>
          </w:tcPr>
          <w:p w14:paraId="6B71C240"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lastRenderedPageBreak/>
              <w:t>Тема «Приметы зимы».</w:t>
            </w:r>
          </w:p>
        </w:tc>
        <w:tc>
          <w:tcPr>
            <w:tcW w:w="1118" w:type="pct"/>
            <w:vMerge w:val="restart"/>
            <w:tcBorders>
              <w:top w:val="single" w:sz="4" w:space="0" w:color="000000"/>
              <w:left w:val="single" w:sz="4" w:space="0" w:color="000000"/>
              <w:bottom w:val="single" w:sz="4" w:space="0" w:color="000000"/>
            </w:tcBorders>
            <w:shd w:val="clear" w:color="auto" w:fill="auto"/>
          </w:tcPr>
          <w:p w14:paraId="06360F82"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«Новый год»,</w:t>
            </w:r>
          </w:p>
          <w:p w14:paraId="62FDA440"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«Мои зимние каникулы», «Книжный магазин», «Библиотека»,</w:t>
            </w:r>
          </w:p>
          <w:p w14:paraId="379303AB"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 «В гостях и дома»,</w:t>
            </w:r>
          </w:p>
          <w:p w14:paraId="1E00777D"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lastRenderedPageBreak/>
              <w:t>«Весенние работы в саду» и др.</w:t>
            </w:r>
          </w:p>
          <w:p w14:paraId="12F4AB03"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Употребление глаголов совершенного вида.</w:t>
            </w:r>
          </w:p>
          <w:p w14:paraId="4F515932"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Круглые числа. </w:t>
            </w:r>
          </w:p>
          <w:p w14:paraId="7ED7BB76"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Словосочетания, обозначение отсутствия и отрицания.</w:t>
            </w:r>
          </w:p>
          <w:p w14:paraId="353F9814"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Словосочетания, обозначающие пространственные отношения.</w:t>
            </w:r>
          </w:p>
          <w:p w14:paraId="63B9F4A1"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Словосочетания, обозначающие целевую направленность действия. </w:t>
            </w:r>
          </w:p>
          <w:p w14:paraId="6FEABB9F"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Одушевленные и неодушевленные имена существительные.</w:t>
            </w:r>
          </w:p>
          <w:p w14:paraId="1B2CBBA0"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Собственные и нарицательные имена существительные. </w:t>
            </w:r>
          </w:p>
          <w:p w14:paraId="1E269C27"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Изменение имен существительных по </w:t>
            </w:r>
            <w:r w:rsidRPr="00E344C9">
              <w:rPr>
                <w:rFonts w:ascii="Times New Roman" w:eastAsia="Calibri" w:hAnsi="Times New Roman" w:cs="Times New Roman"/>
                <w:sz w:val="24"/>
                <w:szCs w:val="24"/>
                <w:lang w:eastAsia="ar-SA"/>
              </w:rPr>
              <w:lastRenderedPageBreak/>
              <w:t>падежам Склонение.</w:t>
            </w:r>
          </w:p>
          <w:p w14:paraId="4A415265"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Понятие об имени прилагательном как части речи. Изменение имен прилагательным по падежам.</w:t>
            </w:r>
          </w:p>
          <w:p w14:paraId="4702B872" w14:textId="77777777" w:rsidR="00602A09" w:rsidRPr="00E344C9" w:rsidRDefault="00602A09" w:rsidP="00224C39">
            <w:pPr>
              <w:tabs>
                <w:tab w:val="left" w:pos="284"/>
              </w:tabs>
              <w:spacing w:after="0" w:line="360" w:lineRule="auto"/>
              <w:jc w:val="both"/>
              <w:rPr>
                <w:rFonts w:ascii="Times New Roman" w:eastAsia="SimSun" w:hAnsi="Times New Roman" w:cs="Times New Roman"/>
                <w:sz w:val="24"/>
                <w:szCs w:val="24"/>
                <w:lang w:eastAsia="ar-SA"/>
              </w:rPr>
            </w:pPr>
            <w:r w:rsidRPr="00E344C9">
              <w:rPr>
                <w:rFonts w:ascii="Times New Roman" w:eastAsia="Calibri" w:hAnsi="Times New Roman" w:cs="Times New Roman"/>
                <w:sz w:val="24"/>
                <w:szCs w:val="24"/>
                <w:lang w:eastAsia="ar-SA"/>
              </w:rPr>
              <w:t xml:space="preserve">Остаток, деление с остатком. Нумерация числа в пределах 1000. </w:t>
            </w:r>
          </w:p>
          <w:p w14:paraId="4E6AB96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eastAsia="ar-SA"/>
              </w:rPr>
            </w:pPr>
            <w:r w:rsidRPr="00E344C9">
              <w:rPr>
                <w:rFonts w:ascii="Times New Roman" w:eastAsia="SimSun" w:hAnsi="Times New Roman" w:cs="Times New Roman"/>
                <w:sz w:val="24"/>
                <w:szCs w:val="24"/>
                <w:lang w:eastAsia="ar-SA"/>
              </w:rPr>
              <w:t>Однозначные числа, двузначные числа, трехзначные числа.</w:t>
            </w:r>
          </w:p>
        </w:tc>
        <w:tc>
          <w:tcPr>
            <w:tcW w:w="1021" w:type="pct"/>
            <w:vMerge w:val="restart"/>
            <w:tcBorders>
              <w:top w:val="single" w:sz="4" w:space="0" w:color="000000"/>
              <w:left w:val="single" w:sz="4" w:space="0" w:color="000000"/>
              <w:bottom w:val="single" w:sz="4" w:space="0" w:color="000000"/>
              <w:right w:val="single" w:sz="4" w:space="0" w:color="000000"/>
            </w:tcBorders>
            <w:shd w:val="clear" w:color="auto" w:fill="auto"/>
          </w:tcPr>
          <w:p w14:paraId="6F57123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eastAsia="ar-SA"/>
              </w:rPr>
            </w:pPr>
            <w:r w:rsidRPr="00E344C9">
              <w:rPr>
                <w:rFonts w:ascii="Times New Roman" w:hAnsi="Times New Roman" w:cs="Times New Roman"/>
                <w:sz w:val="24"/>
                <w:szCs w:val="24"/>
                <w:lang w:eastAsia="ar-SA"/>
              </w:rPr>
              <w:lastRenderedPageBreak/>
              <w:t>Во сколько сегодня заканчиваются уроки?</w:t>
            </w:r>
          </w:p>
          <w:p w14:paraId="7A62762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eastAsia="ar-SA"/>
              </w:rPr>
            </w:pPr>
            <w:r w:rsidRPr="00E344C9">
              <w:rPr>
                <w:rFonts w:ascii="Times New Roman" w:hAnsi="Times New Roman" w:cs="Times New Roman"/>
                <w:sz w:val="24"/>
                <w:szCs w:val="24"/>
                <w:lang w:eastAsia="ar-SA"/>
              </w:rPr>
              <w:t xml:space="preserve">Ты умеешь прыгать через скакалку? Назови свой любимый мультфильм </w:t>
            </w:r>
            <w:r w:rsidRPr="00E344C9">
              <w:rPr>
                <w:rFonts w:ascii="Times New Roman" w:hAnsi="Times New Roman" w:cs="Times New Roman"/>
                <w:sz w:val="24"/>
                <w:szCs w:val="24"/>
                <w:lang w:eastAsia="ar-SA"/>
              </w:rPr>
              <w:lastRenderedPageBreak/>
              <w:t>(фильм).</w:t>
            </w:r>
          </w:p>
          <w:p w14:paraId="2E5AF25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sz w:val="24"/>
                <w:szCs w:val="24"/>
                <w:lang w:eastAsia="ar-SA"/>
              </w:rPr>
              <w:t>Ты подкармливаешь птиц зимой? Чем вы занимаетесь на уроках физкультуры? Где ты выполняешь домашнее задание: в школе или дома?</w:t>
            </w:r>
          </w:p>
          <w:p w14:paraId="72107E9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25EF666"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6331DB0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0AADADF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43F866B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2B89C0A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Cs/>
                <w:sz w:val="24"/>
                <w:szCs w:val="24"/>
                <w:lang w:eastAsia="ar-SA"/>
              </w:rPr>
              <w:t>Текст «Беляк и русак».</w:t>
            </w:r>
          </w:p>
        </w:tc>
        <w:tc>
          <w:tcPr>
            <w:tcW w:w="1118" w:type="pct"/>
            <w:vMerge/>
            <w:tcBorders>
              <w:top w:val="single" w:sz="4" w:space="0" w:color="000000"/>
              <w:left w:val="single" w:sz="4" w:space="0" w:color="000000"/>
              <w:bottom w:val="single" w:sz="4" w:space="0" w:color="000000"/>
            </w:tcBorders>
            <w:shd w:val="clear" w:color="auto" w:fill="auto"/>
          </w:tcPr>
          <w:p w14:paraId="5EB1247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4CD0692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61FC3C1"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401FA33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18C527B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5E91237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010A8ED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Cs/>
                <w:sz w:val="24"/>
                <w:szCs w:val="24"/>
                <w:lang w:eastAsia="ar-SA"/>
              </w:rPr>
              <w:t>Текст «Какого цвета снег».</w:t>
            </w:r>
          </w:p>
        </w:tc>
        <w:tc>
          <w:tcPr>
            <w:tcW w:w="1118" w:type="pct"/>
            <w:vMerge/>
            <w:tcBorders>
              <w:top w:val="single" w:sz="4" w:space="0" w:color="000000"/>
              <w:left w:val="single" w:sz="4" w:space="0" w:color="000000"/>
              <w:bottom w:val="single" w:sz="4" w:space="0" w:color="000000"/>
            </w:tcBorders>
            <w:shd w:val="clear" w:color="auto" w:fill="auto"/>
          </w:tcPr>
          <w:p w14:paraId="0D164BD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2B68FF8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1D16F5B2"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3BA5C64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61B4571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5E7E5AF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3074530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«Почему лиса осталась голодной».</w:t>
            </w:r>
          </w:p>
        </w:tc>
        <w:tc>
          <w:tcPr>
            <w:tcW w:w="1118" w:type="pct"/>
            <w:vMerge/>
            <w:tcBorders>
              <w:top w:val="single" w:sz="4" w:space="0" w:color="000000"/>
              <w:left w:val="single" w:sz="4" w:space="0" w:color="000000"/>
              <w:bottom w:val="single" w:sz="4" w:space="0" w:color="000000"/>
            </w:tcBorders>
            <w:shd w:val="clear" w:color="auto" w:fill="auto"/>
          </w:tcPr>
          <w:p w14:paraId="79A20E3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5907D8D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0E6883AF"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14DC609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657354A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148380E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13F50FE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Cs/>
                <w:sz w:val="24"/>
                <w:szCs w:val="24"/>
                <w:lang w:eastAsia="ar-SA"/>
              </w:rPr>
              <w:t>Текст «Чудесная книга».</w:t>
            </w:r>
          </w:p>
        </w:tc>
        <w:tc>
          <w:tcPr>
            <w:tcW w:w="1118" w:type="pct"/>
            <w:vMerge/>
            <w:tcBorders>
              <w:top w:val="single" w:sz="4" w:space="0" w:color="000000"/>
              <w:left w:val="single" w:sz="4" w:space="0" w:color="000000"/>
              <w:bottom w:val="single" w:sz="4" w:space="0" w:color="000000"/>
            </w:tcBorders>
            <w:shd w:val="clear" w:color="auto" w:fill="auto"/>
          </w:tcPr>
          <w:p w14:paraId="3B6F358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34647EF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2E621368"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5A9086E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7593F37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47F08BE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7234DFA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Cs/>
                <w:sz w:val="24"/>
                <w:szCs w:val="24"/>
                <w:lang w:eastAsia="ar-SA"/>
              </w:rPr>
              <w:t>Текст «Как дети заботились о птицах».</w:t>
            </w:r>
          </w:p>
        </w:tc>
        <w:tc>
          <w:tcPr>
            <w:tcW w:w="1118" w:type="pct"/>
            <w:vMerge/>
            <w:tcBorders>
              <w:top w:val="single" w:sz="4" w:space="0" w:color="000000"/>
              <w:left w:val="single" w:sz="4" w:space="0" w:color="000000"/>
              <w:bottom w:val="single" w:sz="4" w:space="0" w:color="000000"/>
            </w:tcBorders>
            <w:shd w:val="clear" w:color="auto" w:fill="auto"/>
          </w:tcPr>
          <w:p w14:paraId="7174303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116A198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1F8BB604"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038F3B9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28ED321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2EA8A030"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16160B8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Cs/>
                <w:sz w:val="24"/>
                <w:szCs w:val="24"/>
                <w:lang w:eastAsia="ar-SA"/>
              </w:rPr>
              <w:t>Текст «Невнимательные подружки».</w:t>
            </w:r>
          </w:p>
        </w:tc>
        <w:tc>
          <w:tcPr>
            <w:tcW w:w="1118" w:type="pct"/>
            <w:vMerge/>
            <w:tcBorders>
              <w:top w:val="single" w:sz="4" w:space="0" w:color="000000"/>
              <w:left w:val="single" w:sz="4" w:space="0" w:color="000000"/>
              <w:bottom w:val="single" w:sz="4" w:space="0" w:color="000000"/>
            </w:tcBorders>
            <w:shd w:val="clear" w:color="auto" w:fill="auto"/>
          </w:tcPr>
          <w:p w14:paraId="66C44B4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138990F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CEC055A"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4DD2803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1F8D596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0CABB0B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31A63BD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sz w:val="24"/>
                <w:szCs w:val="24"/>
                <w:lang w:eastAsia="ar-SA"/>
              </w:rPr>
              <w:t>Текст «Лиса Патрикеевна».</w:t>
            </w:r>
          </w:p>
        </w:tc>
        <w:tc>
          <w:tcPr>
            <w:tcW w:w="1118" w:type="pct"/>
            <w:vMerge/>
            <w:tcBorders>
              <w:top w:val="single" w:sz="4" w:space="0" w:color="000000"/>
              <w:left w:val="single" w:sz="4" w:space="0" w:color="000000"/>
              <w:bottom w:val="single" w:sz="4" w:space="0" w:color="000000"/>
            </w:tcBorders>
            <w:shd w:val="clear" w:color="auto" w:fill="auto"/>
          </w:tcPr>
          <w:p w14:paraId="515249C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5CE5F4C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089BD57"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05963B1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6F65C2A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2DEAB1E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1FB7CE5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«Кем быть и кем не быть».</w:t>
            </w:r>
          </w:p>
        </w:tc>
        <w:tc>
          <w:tcPr>
            <w:tcW w:w="1118" w:type="pct"/>
            <w:vMerge/>
            <w:tcBorders>
              <w:top w:val="single" w:sz="4" w:space="0" w:color="000000"/>
              <w:left w:val="single" w:sz="4" w:space="0" w:color="000000"/>
              <w:bottom w:val="single" w:sz="4" w:space="0" w:color="000000"/>
            </w:tcBorders>
            <w:shd w:val="clear" w:color="auto" w:fill="auto"/>
          </w:tcPr>
          <w:p w14:paraId="6974079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2354353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15379367"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6F31AE4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5FF908B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6FCFD2E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12DAEF3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sz w:val="24"/>
                <w:szCs w:val="24"/>
                <w:lang w:eastAsia="ar-SA"/>
              </w:rPr>
              <w:t>Текст «Галка».</w:t>
            </w:r>
          </w:p>
        </w:tc>
        <w:tc>
          <w:tcPr>
            <w:tcW w:w="1118" w:type="pct"/>
            <w:vMerge/>
            <w:tcBorders>
              <w:top w:val="single" w:sz="4" w:space="0" w:color="000000"/>
              <w:left w:val="single" w:sz="4" w:space="0" w:color="000000"/>
              <w:bottom w:val="single" w:sz="4" w:space="0" w:color="000000"/>
            </w:tcBorders>
            <w:shd w:val="clear" w:color="auto" w:fill="auto"/>
          </w:tcPr>
          <w:p w14:paraId="7418D2C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775BBB9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7F31217"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101E954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0051D43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5E46C20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5B8F73E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Восприятие контрольных фраз с уроков и из тем и текстов.</w:t>
            </w:r>
          </w:p>
        </w:tc>
        <w:tc>
          <w:tcPr>
            <w:tcW w:w="1118" w:type="pct"/>
            <w:vMerge/>
            <w:tcBorders>
              <w:top w:val="single" w:sz="4" w:space="0" w:color="000000"/>
              <w:left w:val="single" w:sz="4" w:space="0" w:color="000000"/>
              <w:bottom w:val="single" w:sz="4" w:space="0" w:color="000000"/>
            </w:tcBorders>
            <w:shd w:val="clear" w:color="auto" w:fill="auto"/>
          </w:tcPr>
          <w:p w14:paraId="295DF42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146B6AF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560B59FA" w14:textId="77777777" w:rsidTr="006757A2">
        <w:tblPrEx>
          <w:tblCellMar>
            <w:left w:w="108" w:type="dxa"/>
            <w:right w:w="108" w:type="dxa"/>
          </w:tblCellMar>
        </w:tblPrEx>
        <w:trPr>
          <w:gridAfter w:val="1"/>
          <w:wAfter w:w="184" w:type="pct"/>
        </w:trPr>
        <w:tc>
          <w:tcPr>
            <w:tcW w:w="537" w:type="pct"/>
            <w:vMerge w:val="restart"/>
            <w:tcBorders>
              <w:top w:val="single" w:sz="4" w:space="0" w:color="000000"/>
              <w:left w:val="single" w:sz="4" w:space="0" w:color="000000"/>
              <w:bottom w:val="single" w:sz="4" w:space="0" w:color="000000"/>
            </w:tcBorders>
            <w:shd w:val="clear" w:color="auto" w:fill="auto"/>
          </w:tcPr>
          <w:p w14:paraId="4309FB6F" w14:textId="77777777" w:rsidR="00602A09" w:rsidRPr="00E344C9" w:rsidRDefault="00602A09" w:rsidP="00224C39">
            <w:pPr>
              <w:tabs>
                <w:tab w:val="left" w:pos="284"/>
              </w:tabs>
              <w:spacing w:after="0" w:line="360" w:lineRule="auto"/>
              <w:jc w:val="both"/>
              <w:rPr>
                <w:rFonts w:ascii="Times New Roman" w:eastAsia="Calibri" w:hAnsi="Times New Roman" w:cs="Times New Roman"/>
                <w:b/>
                <w:bCs/>
                <w:sz w:val="24"/>
                <w:szCs w:val="24"/>
                <w:lang w:eastAsia="ar-SA"/>
              </w:rPr>
            </w:pPr>
          </w:p>
          <w:p w14:paraId="70FFAD8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b/>
                <w:bCs/>
                <w:sz w:val="24"/>
                <w:szCs w:val="24"/>
                <w:lang w:eastAsia="ar-SA"/>
              </w:rPr>
              <w:t>4 четверть</w:t>
            </w:r>
          </w:p>
        </w:tc>
        <w:tc>
          <w:tcPr>
            <w:tcW w:w="437" w:type="pct"/>
            <w:tcBorders>
              <w:top w:val="single" w:sz="4" w:space="0" w:color="000000"/>
              <w:left w:val="single" w:sz="4" w:space="0" w:color="000000"/>
              <w:bottom w:val="single" w:sz="4" w:space="0" w:color="000000"/>
            </w:tcBorders>
            <w:shd w:val="clear" w:color="auto" w:fill="auto"/>
          </w:tcPr>
          <w:p w14:paraId="1BB237CB"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hAnsi="Times New Roman" w:cs="Times New Roman"/>
                <w:b/>
                <w:bCs/>
                <w:sz w:val="24"/>
                <w:szCs w:val="24"/>
                <w:lang w:eastAsia="ar-SA"/>
              </w:rPr>
              <w:t>2</w:t>
            </w:r>
          </w:p>
        </w:tc>
        <w:tc>
          <w:tcPr>
            <w:tcW w:w="633" w:type="pct"/>
            <w:vMerge w:val="restart"/>
            <w:tcBorders>
              <w:top w:val="single" w:sz="4" w:space="0" w:color="000000"/>
              <w:left w:val="single" w:sz="4" w:space="0" w:color="000000"/>
              <w:bottom w:val="single" w:sz="4" w:space="0" w:color="000000"/>
            </w:tcBorders>
            <w:shd w:val="clear" w:color="auto" w:fill="auto"/>
          </w:tcPr>
          <w:p w14:paraId="1F132F81"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знакомый по значению, ситуативный и вне ситуативности; незнакомые тексты (12 – 15 предложений)</w:t>
            </w:r>
          </w:p>
        </w:tc>
        <w:tc>
          <w:tcPr>
            <w:tcW w:w="1070" w:type="pct"/>
            <w:tcBorders>
              <w:top w:val="single" w:sz="4" w:space="0" w:color="000000"/>
              <w:left w:val="single" w:sz="4" w:space="0" w:color="000000"/>
              <w:bottom w:val="single" w:sz="4" w:space="0" w:color="000000"/>
            </w:tcBorders>
            <w:shd w:val="clear" w:color="auto" w:fill="auto"/>
          </w:tcPr>
          <w:p w14:paraId="3E1229A7"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Текст «Апрель».</w:t>
            </w:r>
          </w:p>
        </w:tc>
        <w:tc>
          <w:tcPr>
            <w:tcW w:w="1118" w:type="pct"/>
            <w:vMerge w:val="restart"/>
            <w:tcBorders>
              <w:top w:val="single" w:sz="4" w:space="0" w:color="000000"/>
              <w:left w:val="single" w:sz="4" w:space="0" w:color="000000"/>
              <w:bottom w:val="single" w:sz="4" w:space="0" w:color="000000"/>
            </w:tcBorders>
            <w:shd w:val="clear" w:color="auto" w:fill="auto"/>
          </w:tcPr>
          <w:p w14:paraId="59D4B193"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lang w:eastAsia="ar-SA"/>
              </w:rPr>
            </w:pPr>
            <w:r w:rsidRPr="00E344C9">
              <w:rPr>
                <w:rFonts w:ascii="Times New Roman" w:eastAsia="Calibri" w:hAnsi="Times New Roman" w:cs="Times New Roman"/>
                <w:sz w:val="24"/>
                <w:szCs w:val="24"/>
                <w:lang w:eastAsia="ar-SA"/>
              </w:rPr>
              <w:t>«Обувь», «День Победы», «На улице» и др.</w:t>
            </w:r>
          </w:p>
          <w:p w14:paraId="4FAD404C"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lang w:eastAsia="ar-SA"/>
              </w:rPr>
            </w:pPr>
            <w:r w:rsidRPr="00E344C9">
              <w:rPr>
                <w:rFonts w:ascii="Times New Roman" w:eastAsia="Arial Unicode MS" w:hAnsi="Times New Roman" w:cs="Times New Roman"/>
                <w:kern w:val="1"/>
                <w:sz w:val="24"/>
                <w:szCs w:val="24"/>
                <w:lang w:eastAsia="ar-SA"/>
              </w:rPr>
              <w:t>Употребление сложных предложений со словами «чтобы».</w:t>
            </w:r>
          </w:p>
          <w:p w14:paraId="44889307"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lang w:eastAsia="ar-SA"/>
              </w:rPr>
            </w:pPr>
            <w:r w:rsidRPr="00E344C9">
              <w:rPr>
                <w:rFonts w:ascii="Times New Roman" w:eastAsia="Arial Unicode MS" w:hAnsi="Times New Roman" w:cs="Times New Roman"/>
                <w:kern w:val="1"/>
                <w:sz w:val="24"/>
                <w:szCs w:val="24"/>
                <w:lang w:eastAsia="ar-SA"/>
              </w:rPr>
              <w:t>Личные местоимения.</w:t>
            </w:r>
          </w:p>
          <w:p w14:paraId="467D5134"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lang w:eastAsia="ar-SA"/>
              </w:rPr>
            </w:pPr>
            <w:r w:rsidRPr="00E344C9">
              <w:rPr>
                <w:rFonts w:ascii="Times New Roman" w:eastAsia="Arial Unicode MS" w:hAnsi="Times New Roman" w:cs="Times New Roman"/>
                <w:kern w:val="1"/>
                <w:sz w:val="24"/>
                <w:szCs w:val="24"/>
                <w:lang w:eastAsia="ar-SA"/>
              </w:rPr>
              <w:t>Понятие о глаголе как части речи. Глаголы в неопределенной форме.</w:t>
            </w:r>
          </w:p>
          <w:p w14:paraId="50A113AD"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lang w:eastAsia="ar-SA"/>
              </w:rPr>
            </w:pPr>
            <w:r w:rsidRPr="00E344C9">
              <w:rPr>
                <w:rFonts w:ascii="Times New Roman" w:eastAsia="Arial Unicode MS" w:hAnsi="Times New Roman" w:cs="Times New Roman"/>
                <w:kern w:val="1"/>
                <w:sz w:val="24"/>
                <w:szCs w:val="24"/>
                <w:lang w:eastAsia="ar-SA"/>
              </w:rPr>
              <w:t>Изменение глаголов по числам и временам.</w:t>
            </w:r>
          </w:p>
          <w:p w14:paraId="4E7CC13E"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lang w:eastAsia="ar-SA"/>
              </w:rPr>
            </w:pPr>
            <w:r w:rsidRPr="00E344C9">
              <w:rPr>
                <w:rFonts w:ascii="Times New Roman" w:eastAsia="Arial Unicode MS" w:hAnsi="Times New Roman" w:cs="Times New Roman"/>
                <w:kern w:val="1"/>
                <w:sz w:val="24"/>
                <w:szCs w:val="24"/>
                <w:lang w:eastAsia="ar-SA"/>
              </w:rPr>
              <w:t xml:space="preserve">Составление предложений со </w:t>
            </w:r>
            <w:r w:rsidRPr="00E344C9">
              <w:rPr>
                <w:rFonts w:ascii="Times New Roman" w:eastAsia="Arial Unicode MS" w:hAnsi="Times New Roman" w:cs="Times New Roman"/>
                <w:kern w:val="1"/>
                <w:sz w:val="24"/>
                <w:szCs w:val="24"/>
                <w:lang w:eastAsia="ar-SA"/>
              </w:rPr>
              <w:lastRenderedPageBreak/>
              <w:t>словосочетаниями, обозначающими пространственные отношения.</w:t>
            </w:r>
          </w:p>
          <w:p w14:paraId="230E48DB" w14:textId="77777777" w:rsidR="00602A09" w:rsidRPr="00E344C9" w:rsidRDefault="00602A09" w:rsidP="00224C39">
            <w:pPr>
              <w:tabs>
                <w:tab w:val="left" w:pos="284"/>
              </w:tabs>
              <w:spacing w:after="0" w:line="360" w:lineRule="auto"/>
              <w:jc w:val="both"/>
              <w:rPr>
                <w:rFonts w:ascii="Times New Roman" w:eastAsia="Arial Unicode MS" w:hAnsi="Times New Roman" w:cs="Times New Roman"/>
                <w:kern w:val="1"/>
                <w:sz w:val="24"/>
                <w:szCs w:val="24"/>
                <w:lang w:eastAsia="ar-SA"/>
              </w:rPr>
            </w:pPr>
            <w:r w:rsidRPr="00E344C9">
              <w:rPr>
                <w:rFonts w:ascii="Times New Roman" w:eastAsia="Arial Unicode MS" w:hAnsi="Times New Roman" w:cs="Times New Roman"/>
                <w:kern w:val="1"/>
                <w:sz w:val="24"/>
                <w:szCs w:val="24"/>
                <w:lang w:eastAsia="ar-SA"/>
              </w:rPr>
              <w:t xml:space="preserve">Изменение глаголов прошедшего времени по родам. </w:t>
            </w:r>
          </w:p>
          <w:p w14:paraId="760DD185"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Arial Unicode MS" w:hAnsi="Times New Roman" w:cs="Times New Roman"/>
                <w:kern w:val="1"/>
                <w:sz w:val="24"/>
                <w:szCs w:val="24"/>
                <w:lang w:eastAsia="ar-SA"/>
              </w:rPr>
              <w:t>Частица не с глаголами.</w:t>
            </w:r>
          </w:p>
          <w:p w14:paraId="0B2BE4F7"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Разносторонние, равнобедренные, равносторонние треугольники. Прямоугольный, тупоугольный и остроугольный треугольник. </w:t>
            </w:r>
          </w:p>
        </w:tc>
        <w:tc>
          <w:tcPr>
            <w:tcW w:w="1021" w:type="pct"/>
            <w:vMerge w:val="restart"/>
            <w:tcBorders>
              <w:top w:val="single" w:sz="4" w:space="0" w:color="000000"/>
              <w:left w:val="single" w:sz="4" w:space="0" w:color="000000"/>
              <w:bottom w:val="single" w:sz="4" w:space="0" w:color="000000"/>
              <w:right w:val="single" w:sz="4" w:space="0" w:color="000000"/>
            </w:tcBorders>
            <w:shd w:val="clear" w:color="auto" w:fill="auto"/>
          </w:tcPr>
          <w:p w14:paraId="2DFB7EC5"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lastRenderedPageBreak/>
              <w:t>Можно ли играть с мячом на проезжей части улицы?</w:t>
            </w:r>
          </w:p>
          <w:p w14:paraId="243B1765"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Какая у тебя любимая сказка? С кем ты оставался дома на весенних каникулах? Ты любишь читать книги?</w:t>
            </w:r>
          </w:p>
          <w:p w14:paraId="09FD50A4"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Назови свой любимый праздник.</w:t>
            </w:r>
          </w:p>
        </w:tc>
      </w:tr>
      <w:tr w:rsidR="00602A09" w:rsidRPr="00E344C9" w14:paraId="1D1EFB8F"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0C87A0B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4A2D5E9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499316C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2ADDD28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Текст «Идет весна».</w:t>
            </w:r>
          </w:p>
        </w:tc>
        <w:tc>
          <w:tcPr>
            <w:tcW w:w="1118" w:type="pct"/>
            <w:vMerge/>
            <w:tcBorders>
              <w:top w:val="single" w:sz="4" w:space="0" w:color="000000"/>
              <w:left w:val="single" w:sz="4" w:space="0" w:color="000000"/>
              <w:bottom w:val="single" w:sz="4" w:space="0" w:color="000000"/>
            </w:tcBorders>
            <w:shd w:val="clear" w:color="auto" w:fill="auto"/>
          </w:tcPr>
          <w:p w14:paraId="1AE2065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6C192EA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306D7F40"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48A5566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09F12CE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045542B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55ED05F3"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Cs/>
                <w:sz w:val="24"/>
                <w:szCs w:val="24"/>
                <w:lang w:eastAsia="ar-SA"/>
              </w:rPr>
              <w:t>Текст «Перед полетом».</w:t>
            </w:r>
          </w:p>
        </w:tc>
        <w:tc>
          <w:tcPr>
            <w:tcW w:w="1118" w:type="pct"/>
            <w:vMerge/>
            <w:tcBorders>
              <w:top w:val="single" w:sz="4" w:space="0" w:color="000000"/>
              <w:left w:val="single" w:sz="4" w:space="0" w:color="000000"/>
              <w:bottom w:val="single" w:sz="4" w:space="0" w:color="000000"/>
            </w:tcBorders>
            <w:shd w:val="clear" w:color="auto" w:fill="auto"/>
          </w:tcPr>
          <w:p w14:paraId="010A203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7C825E6D"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6745913C"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73B77EC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6188ACC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5358552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7EC6DE3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Cs/>
                <w:sz w:val="24"/>
                <w:szCs w:val="24"/>
                <w:lang w:eastAsia="ar-SA"/>
              </w:rPr>
              <w:t>Тема «Неволя».</w:t>
            </w:r>
          </w:p>
        </w:tc>
        <w:tc>
          <w:tcPr>
            <w:tcW w:w="1118" w:type="pct"/>
            <w:vMerge/>
            <w:tcBorders>
              <w:top w:val="single" w:sz="4" w:space="0" w:color="000000"/>
              <w:left w:val="single" w:sz="4" w:space="0" w:color="000000"/>
              <w:bottom w:val="single" w:sz="4" w:space="0" w:color="000000"/>
            </w:tcBorders>
            <w:shd w:val="clear" w:color="auto" w:fill="auto"/>
          </w:tcPr>
          <w:p w14:paraId="2E475D77"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02D9595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76DB8247"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72E185D6"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50D847D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14481E7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2DC60A5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Cs/>
                <w:sz w:val="24"/>
                <w:szCs w:val="24"/>
                <w:lang w:eastAsia="ar-SA"/>
              </w:rPr>
              <w:t>Тема «Скоро лето».</w:t>
            </w:r>
          </w:p>
        </w:tc>
        <w:tc>
          <w:tcPr>
            <w:tcW w:w="1118" w:type="pct"/>
            <w:vMerge/>
            <w:tcBorders>
              <w:top w:val="single" w:sz="4" w:space="0" w:color="000000"/>
              <w:left w:val="single" w:sz="4" w:space="0" w:color="000000"/>
              <w:bottom w:val="single" w:sz="4" w:space="0" w:color="000000"/>
            </w:tcBorders>
            <w:shd w:val="clear" w:color="auto" w:fill="auto"/>
          </w:tcPr>
          <w:p w14:paraId="21873AD1"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5BE838E5"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34C4A3D5"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5E21DCD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5423333F"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6571E8B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5DFA168A"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Восприятие контрольных фраз с уроков и из тем и текстов.</w:t>
            </w:r>
          </w:p>
        </w:tc>
        <w:tc>
          <w:tcPr>
            <w:tcW w:w="1118" w:type="pct"/>
            <w:vMerge/>
            <w:tcBorders>
              <w:top w:val="single" w:sz="4" w:space="0" w:color="000000"/>
              <w:left w:val="single" w:sz="4" w:space="0" w:color="000000"/>
              <w:bottom w:val="single" w:sz="4" w:space="0" w:color="000000"/>
            </w:tcBorders>
            <w:shd w:val="clear" w:color="auto" w:fill="auto"/>
          </w:tcPr>
          <w:p w14:paraId="5E3F865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4611D27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r w:rsidR="00602A09" w:rsidRPr="00E344C9" w14:paraId="17F2AC2B" w14:textId="77777777" w:rsidTr="006757A2">
        <w:tblPrEx>
          <w:tblCellMar>
            <w:left w:w="108" w:type="dxa"/>
            <w:right w:w="108" w:type="dxa"/>
          </w:tblCellMar>
        </w:tblPrEx>
        <w:trPr>
          <w:gridAfter w:val="1"/>
          <w:wAfter w:w="184" w:type="pct"/>
        </w:trPr>
        <w:tc>
          <w:tcPr>
            <w:tcW w:w="537" w:type="pct"/>
            <w:vMerge/>
            <w:tcBorders>
              <w:top w:val="single" w:sz="4" w:space="0" w:color="000000"/>
              <w:left w:val="single" w:sz="4" w:space="0" w:color="000000"/>
              <w:bottom w:val="single" w:sz="4" w:space="0" w:color="000000"/>
            </w:tcBorders>
            <w:shd w:val="clear" w:color="auto" w:fill="auto"/>
          </w:tcPr>
          <w:p w14:paraId="76CDF279"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437" w:type="pct"/>
            <w:tcBorders>
              <w:top w:val="single" w:sz="4" w:space="0" w:color="000000"/>
              <w:left w:val="single" w:sz="4" w:space="0" w:color="000000"/>
              <w:bottom w:val="single" w:sz="4" w:space="0" w:color="000000"/>
            </w:tcBorders>
            <w:shd w:val="clear" w:color="auto" w:fill="auto"/>
          </w:tcPr>
          <w:p w14:paraId="55DC12D4"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hAnsi="Times New Roman" w:cs="Times New Roman"/>
                <w:b/>
                <w:bCs/>
                <w:sz w:val="24"/>
                <w:szCs w:val="24"/>
                <w:lang w:eastAsia="ar-SA"/>
              </w:rPr>
              <w:t>2</w:t>
            </w:r>
          </w:p>
        </w:tc>
        <w:tc>
          <w:tcPr>
            <w:tcW w:w="633" w:type="pct"/>
            <w:vMerge/>
            <w:tcBorders>
              <w:top w:val="single" w:sz="4" w:space="0" w:color="000000"/>
              <w:left w:val="single" w:sz="4" w:space="0" w:color="000000"/>
              <w:bottom w:val="single" w:sz="4" w:space="0" w:color="000000"/>
            </w:tcBorders>
            <w:shd w:val="clear" w:color="auto" w:fill="auto"/>
          </w:tcPr>
          <w:p w14:paraId="76CB270E"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70" w:type="pct"/>
            <w:tcBorders>
              <w:top w:val="single" w:sz="4" w:space="0" w:color="000000"/>
              <w:left w:val="single" w:sz="4" w:space="0" w:color="000000"/>
              <w:bottom w:val="single" w:sz="4" w:space="0" w:color="000000"/>
            </w:tcBorders>
            <w:shd w:val="clear" w:color="auto" w:fill="auto"/>
          </w:tcPr>
          <w:p w14:paraId="6AA62E55"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hAnsi="Times New Roman" w:cs="Times New Roman"/>
                <w:bCs/>
                <w:sz w:val="24"/>
                <w:szCs w:val="24"/>
                <w:lang w:eastAsia="ar-SA"/>
              </w:rPr>
              <w:t>1. Восприятие контрольного текста.</w:t>
            </w:r>
          </w:p>
          <w:p w14:paraId="044C629A"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 xml:space="preserve">2. Проверка уровня </w:t>
            </w:r>
            <w:r w:rsidRPr="00E344C9">
              <w:rPr>
                <w:rFonts w:ascii="Times New Roman" w:eastAsia="Calibri" w:hAnsi="Times New Roman" w:cs="Times New Roman"/>
                <w:sz w:val="24"/>
                <w:szCs w:val="24"/>
                <w:lang w:eastAsia="ar-SA"/>
              </w:rPr>
              <w:lastRenderedPageBreak/>
              <w:t xml:space="preserve">восприятия речи с индивидуальным слуховым аппаратом / кохлеарным имплантом (50 слов). </w:t>
            </w:r>
          </w:p>
          <w:p w14:paraId="016F5AC2"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r w:rsidRPr="00E344C9">
              <w:rPr>
                <w:rFonts w:ascii="Times New Roman" w:eastAsia="Calibri" w:hAnsi="Times New Roman" w:cs="Times New Roman"/>
                <w:sz w:val="24"/>
                <w:szCs w:val="24"/>
                <w:lang w:eastAsia="ar-SA"/>
              </w:rPr>
              <w:t>3. Проверка уровня восприятия речи без индивидуального слухового аппарата (50 слов).</w:t>
            </w:r>
          </w:p>
        </w:tc>
        <w:tc>
          <w:tcPr>
            <w:tcW w:w="1118" w:type="pct"/>
            <w:vMerge/>
            <w:tcBorders>
              <w:top w:val="single" w:sz="4" w:space="0" w:color="000000"/>
              <w:left w:val="single" w:sz="4" w:space="0" w:color="000000"/>
              <w:bottom w:val="single" w:sz="4" w:space="0" w:color="000000"/>
            </w:tcBorders>
            <w:shd w:val="clear" w:color="auto" w:fill="auto"/>
          </w:tcPr>
          <w:p w14:paraId="27F9696B"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c>
          <w:tcPr>
            <w:tcW w:w="1021" w:type="pct"/>
            <w:vMerge/>
            <w:tcBorders>
              <w:top w:val="single" w:sz="4" w:space="0" w:color="000000"/>
              <w:left w:val="single" w:sz="4" w:space="0" w:color="000000"/>
              <w:bottom w:val="single" w:sz="4" w:space="0" w:color="000000"/>
              <w:right w:val="single" w:sz="4" w:space="0" w:color="000000"/>
            </w:tcBorders>
            <w:shd w:val="clear" w:color="auto" w:fill="auto"/>
          </w:tcPr>
          <w:p w14:paraId="264DF668"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lang w:eastAsia="ar-SA"/>
              </w:rPr>
            </w:pPr>
          </w:p>
        </w:tc>
      </w:tr>
    </w:tbl>
    <w:p w14:paraId="53C3A82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1417B18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6C029535" w14:textId="77777777" w:rsidR="00DA616B" w:rsidRPr="00E344C9" w:rsidRDefault="00DA616B" w:rsidP="00224C39">
      <w:pPr>
        <w:tabs>
          <w:tab w:val="left" w:pos="284"/>
        </w:tabs>
        <w:spacing w:after="0" w:line="360" w:lineRule="auto"/>
        <w:jc w:val="both"/>
        <w:rPr>
          <w:rFonts w:ascii="Times New Roman" w:hAnsi="Times New Roman" w:cs="Times New Roman"/>
          <w:b/>
          <w:sz w:val="24"/>
          <w:szCs w:val="24"/>
        </w:rPr>
        <w:sectPr w:rsidR="00DA616B" w:rsidRPr="00E344C9" w:rsidSect="0081064C">
          <w:type w:val="nextColumn"/>
          <w:pgSz w:w="16838" w:h="11906" w:orient="landscape"/>
          <w:pgMar w:top="1134" w:right="567" w:bottom="1134" w:left="1701" w:header="709" w:footer="709" w:gutter="0"/>
          <w:cols w:space="708"/>
          <w:docGrid w:linePitch="360"/>
        </w:sectPr>
      </w:pPr>
    </w:p>
    <w:p w14:paraId="3A22F430" w14:textId="77777777" w:rsidR="00DA616B" w:rsidRPr="000F3760" w:rsidRDefault="000F3760" w:rsidP="00224C39">
      <w:pPr>
        <w:pStyle w:val="2"/>
        <w:spacing w:before="0" w:beforeAutospacing="0" w:after="0" w:afterAutospacing="0"/>
        <w:rPr>
          <w:sz w:val="24"/>
          <w:szCs w:val="24"/>
        </w:rPr>
      </w:pPr>
      <w:bookmarkStart w:id="11" w:name="_Toc514842920"/>
      <w:r w:rsidRPr="000F3760">
        <w:rPr>
          <w:sz w:val="24"/>
          <w:szCs w:val="24"/>
        </w:rPr>
        <w:lastRenderedPageBreak/>
        <w:t>МУЗЫКАЛЬНО-РИТМИЧЕСКИЕ ЗАНЯТИЯ (ФРОНТАЛЬНЫЕ ЗАНЯТИЯ)</w:t>
      </w:r>
      <w:bookmarkEnd w:id="11"/>
    </w:p>
    <w:p w14:paraId="69FE987F"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освоения учебного предмета</w:t>
      </w:r>
    </w:p>
    <w:p w14:paraId="672D2FC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Данная программа предполагает достижение обучающимися третьих классов определённых личностных, предметных результатов и универсальных учебных действий: </w:t>
      </w:r>
    </w:p>
    <w:p w14:paraId="4B8ED7D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Личностные результаты: </w:t>
      </w:r>
    </w:p>
    <w:p w14:paraId="41FBE25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чувства гордости за свою Родину, российский народ и историю России, осознание своей этнической и национальной принадлежности;</w:t>
      </w:r>
    </w:p>
    <w:p w14:paraId="7727387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воспитание целостного, социально ориентированного взгляда на мир в его органичном единстве и разнообразии природы, культур, народов и религий;</w:t>
      </w:r>
    </w:p>
    <w:p w14:paraId="36AEEA2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уважительного отношения к культуре других народов:</w:t>
      </w:r>
    </w:p>
    <w:p w14:paraId="6F5AA75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этических потребностей, ценностей и чувств;</w:t>
      </w:r>
    </w:p>
    <w:p w14:paraId="03D3DE5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мотивов учебной деятельности и сформированность личностного смысла учения; навыки сотрудничества с учителем и сверстниками;</w:t>
      </w:r>
    </w:p>
    <w:p w14:paraId="7205D97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этических чувств, доброжелательности и эмоционально-нравственной отзывчивости, понимания и сопереживания чувствам других людей.</w:t>
      </w:r>
    </w:p>
    <w:p w14:paraId="6574A1F7"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Предметные результаты:</w:t>
      </w:r>
    </w:p>
    <w:p w14:paraId="467664C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результате изучения музыкально-ритмических занятий на ступени начального общего образования у обучающихся будут сформированы:</w:t>
      </w:r>
    </w:p>
    <w:p w14:paraId="4704531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основы музыкальной культуры через эмоциональное активное восприятие, развитый художественный вкус, интерес к музыкальному искусству и музыкальной деятельности;</w:t>
      </w:r>
    </w:p>
    <w:p w14:paraId="0BF5B4A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воспитаны нравственные и эстетические чувства: любовь к Родине, гордость за достижения отечественного и мирового музыкального искусства, уважение к истории и духовным традициям России, музыкальной культуре её народов;</w:t>
      </w:r>
    </w:p>
    <w:p w14:paraId="6C1FAC0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развита произносительная сторона речи, в сочетании с движениями, т. е. соединена работа </w:t>
      </w:r>
      <w:proofErr w:type="spellStart"/>
      <w:r w:rsidRPr="00E344C9">
        <w:rPr>
          <w:rFonts w:ascii="Times New Roman" w:hAnsi="Times New Roman" w:cs="Times New Roman"/>
          <w:sz w:val="24"/>
          <w:szCs w:val="24"/>
        </w:rPr>
        <w:t>речедвигательного</w:t>
      </w:r>
      <w:proofErr w:type="spellEnd"/>
      <w:r w:rsidRPr="00E344C9">
        <w:rPr>
          <w:rFonts w:ascii="Times New Roman" w:hAnsi="Times New Roman" w:cs="Times New Roman"/>
          <w:sz w:val="24"/>
          <w:szCs w:val="24"/>
        </w:rPr>
        <w:t xml:space="preserve"> анализатора с общей моторикой тела.</w:t>
      </w:r>
    </w:p>
    <w:p w14:paraId="16176814"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Метапредметные умения:</w:t>
      </w:r>
    </w:p>
    <w:p w14:paraId="1B00918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способности принимать и сохранять цели и задачи учебной деятельности, поиска средств ее осуществления;</w:t>
      </w:r>
    </w:p>
    <w:p w14:paraId="7FDB756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планировать, контролировать и оценивать учебные действия в соответствии с поставленной задачей и условием ее реализации; определять наиболее эффективные способы достижения результата;</w:t>
      </w:r>
    </w:p>
    <w:p w14:paraId="2132F0D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освоение начальных форм познавательной и личностной рефлексии;</w:t>
      </w:r>
    </w:p>
    <w:p w14:paraId="3A4D4F0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овладение логическими действиями сравнения, анализа, синтеза, обобщения, установления аналогий;</w:t>
      </w:r>
    </w:p>
    <w:p w14:paraId="42DD95D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умение осуществлять информационную, познавательную и практическую деятельность с использованием различных средств информации и коммуникации.</w:t>
      </w:r>
    </w:p>
    <w:p w14:paraId="49CAFC5A"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По освоению курса учащиеся научатся:</w:t>
      </w:r>
    </w:p>
    <w:p w14:paraId="0B3FE3F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воспринимать музыку и размышлять о ней, открыто и эмоционально выражать своё отношение к искусству, проявлять эстетические и художественные предпочтения, позитивную самооценку, самоуважение, жизненный оптимизм;</w:t>
      </w:r>
    </w:p>
    <w:p w14:paraId="2D1910F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воплощать музыкальные образы при создании театрализованных и музыкально-пластических композиций, разучивании и исполнении вокально-хоровых произведений, игре на элементарных детских музыкальных</w:t>
      </w:r>
    </w:p>
    <w:p w14:paraId="35AD6B5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инструментах;</w:t>
      </w:r>
    </w:p>
    <w:p w14:paraId="58FCA42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вставать на позицию другого человека, вести диалог, участвовать в обсуждении значимых для человека явлений жизни и искусства, продуктивно сотрудничать со сверстниками и взрослыми;</w:t>
      </w:r>
    </w:p>
    <w:p w14:paraId="6F315B8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реализовывать собственный творческий потенциал, применяя музыкальные знания и представления о музыкальном искусстве для выполнения учебных и художественно-практических задач;</w:t>
      </w:r>
    </w:p>
    <w:p w14:paraId="5392410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понимать роль музыки в жизни человека, применять полученные знания и приобретённый опыт творческой деятельности при организации содержательного культурного досуга во внеурочной и внешкольной деятельности.</w:t>
      </w:r>
    </w:p>
    <w:p w14:paraId="2CD6BAA3"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p>
    <w:p w14:paraId="44C2BF0E"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курса</w:t>
      </w:r>
    </w:p>
    <w:p w14:paraId="7E284CA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Музыкально – ритмические занятия являются частью образовательно- коррекционного процесса  в специальных школах для детей с нарушениями слуха, направленного на всестороннее развитие учащихся, их социальную адаптацию.</w:t>
      </w:r>
    </w:p>
    <w:p w14:paraId="6B10C6C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Данная программа включает в себя важные направления работы  по развитию </w:t>
      </w:r>
      <w:proofErr w:type="spellStart"/>
      <w:r w:rsidRPr="00E344C9">
        <w:rPr>
          <w:rFonts w:ascii="Times New Roman" w:hAnsi="Times New Roman" w:cs="Times New Roman"/>
          <w:sz w:val="24"/>
          <w:szCs w:val="24"/>
        </w:rPr>
        <w:t>слухозрительного</w:t>
      </w:r>
      <w:proofErr w:type="spellEnd"/>
      <w:r w:rsidRPr="00E344C9">
        <w:rPr>
          <w:rFonts w:ascii="Times New Roman" w:hAnsi="Times New Roman" w:cs="Times New Roman"/>
          <w:sz w:val="24"/>
          <w:szCs w:val="24"/>
        </w:rPr>
        <w:t xml:space="preserve"> и слухового восприятия речи, закрепления навыков внятного, выразительного, достаточно естественного её воспроизведения  при реализации всех требований системы формирования устной речи у слабослышащих школьников ( с СА и КИ ). На каждом музыкально  ритмическом занятии проводятся специальные упражнения  по автоматизации произносительных навыков с использованием фонетической ритмики. </w:t>
      </w:r>
    </w:p>
    <w:p w14:paraId="7DA7B2A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Развитие ритмико-интонационной структуры речи осуществляется при использовании  комплексного подхода  с применением двигательного моделирования интонационных структур, специальных упражнений под музыкальное сопровождение. Речевой материал для специальной работы включает слова, словосочетания, фразы, слоги, </w:t>
      </w:r>
      <w:proofErr w:type="spellStart"/>
      <w:r w:rsidRPr="00E344C9">
        <w:rPr>
          <w:rFonts w:ascii="Times New Roman" w:hAnsi="Times New Roman" w:cs="Times New Roman"/>
          <w:sz w:val="24"/>
          <w:szCs w:val="24"/>
        </w:rPr>
        <w:t>слогосочетания</w:t>
      </w:r>
      <w:proofErr w:type="spellEnd"/>
      <w:r w:rsidRPr="00E344C9">
        <w:rPr>
          <w:rFonts w:ascii="Times New Roman" w:hAnsi="Times New Roman" w:cs="Times New Roman"/>
          <w:sz w:val="24"/>
          <w:szCs w:val="24"/>
        </w:rPr>
        <w:t xml:space="preserve">, отдельные звуки. При подборе речевого материала важно учитывать его необходимость </w:t>
      </w:r>
      <w:r w:rsidRPr="00E344C9">
        <w:rPr>
          <w:rFonts w:ascii="Times New Roman" w:hAnsi="Times New Roman" w:cs="Times New Roman"/>
          <w:sz w:val="24"/>
          <w:szCs w:val="24"/>
        </w:rPr>
        <w:lastRenderedPageBreak/>
        <w:t xml:space="preserve">детям в общении (материалу разговорной речи отдается предпочтение), использование знакомого по содержанию и грамматическому оформлению речевого материала, соответствующего фонетическим задачам занятия при соблюдении единства требований в работе над произношением в данном классе.  </w:t>
      </w:r>
    </w:p>
    <w:p w14:paraId="257DF7E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Коррекционно-развивающая работа на музыкально-ритмических занятиях базируется на взаимодействии музыки, движений и устной речи. Ученики воспринимают музыку и речь с помощью слуховых аппаратов и без них.</w:t>
      </w:r>
    </w:p>
    <w:p w14:paraId="6C9C322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Практическое применение программы  способствует формированию устной речи слабослышащих школьников, проведению элементарного анализа музыки – определение характера, доступных средств музыкальной выразительности, различение и узнавание на слух неоднократно прослушанных пьес или фрагментов из них, высказывание отношения к прослушанному. У детей целенаправленно развиваются двигательные навыки. Декламация песен под музыку, использование фонетической ритмики способствует совершенствованию произносительных навыков школьников, игры на элементарных инструментах, инсценирование фрагментов музыкальных сказок предполагают развитие исполнительских навыков, что важно для устной коммуникации слабослышащих со слышащими.  </w:t>
      </w:r>
    </w:p>
    <w:p w14:paraId="3F3D0F2F"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iCs/>
          <w:sz w:val="24"/>
          <w:szCs w:val="24"/>
        </w:rPr>
        <w:t xml:space="preserve">Обучение восприятию музыки как самостоятельному виду деятельности </w:t>
      </w:r>
      <w:r w:rsidRPr="00E344C9">
        <w:rPr>
          <w:rFonts w:ascii="Times New Roman" w:eastAsia="Calibri" w:hAnsi="Times New Roman" w:cs="Times New Roman"/>
          <w:sz w:val="24"/>
          <w:szCs w:val="24"/>
        </w:rPr>
        <w:t xml:space="preserve">включает следующее: </w:t>
      </w:r>
    </w:p>
    <w:p w14:paraId="247C5238"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формирование </w:t>
      </w:r>
      <w:proofErr w:type="spellStart"/>
      <w:r w:rsidRPr="00E344C9">
        <w:rPr>
          <w:rFonts w:ascii="Times New Roman" w:eastAsia="Calibri" w:hAnsi="Times New Roman" w:cs="Times New Roman"/>
          <w:sz w:val="24"/>
          <w:szCs w:val="24"/>
        </w:rPr>
        <w:t>слушательской</w:t>
      </w:r>
      <w:proofErr w:type="spellEnd"/>
      <w:r w:rsidRPr="00E344C9">
        <w:rPr>
          <w:rFonts w:ascii="Times New Roman" w:eastAsia="Calibri" w:hAnsi="Times New Roman" w:cs="Times New Roman"/>
          <w:sz w:val="24"/>
          <w:szCs w:val="24"/>
        </w:rPr>
        <w:t xml:space="preserve"> деятельности: обучение внимательному слушанию музыкальных произведений (или фрагментов из них), проведение элементарного анализа (определение характера, доступных средств музыкальной выразительности), различение и узнавание на слух неоднократно прослушанных пьес или фрагментов из них;</w:t>
      </w:r>
    </w:p>
    <w:p w14:paraId="506B0782" w14:textId="77777777" w:rsidR="00602A09" w:rsidRPr="00E344C9" w:rsidRDefault="00602A0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формирование сенсорной основы восприятия музыки: обучение различению и узнаванию на слух основных свойств музыкальных звуков (высоты, силы, длительности, тембра) в различных их сочетаниях.</w:t>
      </w:r>
    </w:p>
    <w:p w14:paraId="350BE5E9"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Педагогические технологии и подходы, используемые на музыкально-ритмических занятиях:</w:t>
      </w:r>
    </w:p>
    <w:p w14:paraId="247FF3C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урок как целостный развивающий комплекс;</w:t>
      </w:r>
    </w:p>
    <w:p w14:paraId="5BB74AB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игровые технологии;</w:t>
      </w:r>
    </w:p>
    <w:p w14:paraId="21B953C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технологии индивидуально-дифференцированного подхода;</w:t>
      </w:r>
    </w:p>
    <w:p w14:paraId="5DCEB25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информационно-коммуникативные технологии.</w:t>
      </w:r>
    </w:p>
    <w:p w14:paraId="5D9D437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 занятиях у детей с нарушением слуха формируется и развивается восприятие музыки (ее характера и доступных средств музыкальной выразительности), они приобщаются к основам музыкальной культуры. Дети обучаются также музыкально-ритмическим движениям (правильному, выразительному и ритмичному исполнению основных, гимнастических и танцевальных движений, несложных их композиций, музыкально-пластической </w:t>
      </w:r>
      <w:r w:rsidRPr="00E344C9">
        <w:rPr>
          <w:rFonts w:ascii="Times New Roman" w:hAnsi="Times New Roman" w:cs="Times New Roman"/>
          <w:sz w:val="24"/>
          <w:szCs w:val="24"/>
        </w:rPr>
        <w:lastRenderedPageBreak/>
        <w:t xml:space="preserve">импровизации), выразительной декламации песен под музыку (при точной передаче во внятной, достаточно выразительной речи ритмической структуры мелодии, характера </w:t>
      </w:r>
      <w:proofErr w:type="spellStart"/>
      <w:r w:rsidRPr="00E344C9">
        <w:rPr>
          <w:rFonts w:ascii="Times New Roman" w:hAnsi="Times New Roman" w:cs="Times New Roman"/>
          <w:sz w:val="24"/>
          <w:szCs w:val="24"/>
        </w:rPr>
        <w:t>звуковедения</w:t>
      </w:r>
      <w:proofErr w:type="spellEnd"/>
      <w:r w:rsidRPr="00E344C9">
        <w:rPr>
          <w:rFonts w:ascii="Times New Roman" w:hAnsi="Times New Roman" w:cs="Times New Roman"/>
          <w:sz w:val="24"/>
          <w:szCs w:val="24"/>
        </w:rPr>
        <w:t xml:space="preserve">, динамических оттенков), игре на элементарных музыкальных инструментах в ансамбле. На занятиях ведется целенаправленная работа по автоматизации произносительных навыков обучающихся (с использованием фонетической ритмики и музыки). </w:t>
      </w:r>
    </w:p>
    <w:p w14:paraId="753145F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Образовательно-коррекционная работа на музыкально-ритмических занятиях базируется на постоянном взаимодействии музыки, движений и устной речи: музыка и движения, музыка и речь, движения и речь, музыка, движения и речь. </w:t>
      </w:r>
    </w:p>
    <w:p w14:paraId="7E557DC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Важное значение придается развитию эмоционально-образного восприятия музыки при целенаправленном формировании ее сенсорной основы -восприятия на слух доступных средств музыкальной выразительности (</w:t>
      </w:r>
      <w:proofErr w:type="spellStart"/>
      <w:r w:rsidRPr="00E344C9">
        <w:rPr>
          <w:rFonts w:ascii="Times New Roman" w:hAnsi="Times New Roman" w:cs="Times New Roman"/>
          <w:sz w:val="24"/>
          <w:szCs w:val="24"/>
        </w:rPr>
        <w:t>звуковысотных</w:t>
      </w:r>
      <w:proofErr w:type="spellEnd"/>
      <w:r w:rsidRPr="00E344C9">
        <w:rPr>
          <w:rFonts w:ascii="Times New Roman" w:hAnsi="Times New Roman" w:cs="Times New Roman"/>
          <w:sz w:val="24"/>
          <w:szCs w:val="24"/>
        </w:rPr>
        <w:t xml:space="preserve">, </w:t>
      </w:r>
      <w:proofErr w:type="spellStart"/>
      <w:r w:rsidRPr="00E344C9">
        <w:rPr>
          <w:rFonts w:ascii="Times New Roman" w:hAnsi="Times New Roman" w:cs="Times New Roman"/>
          <w:sz w:val="24"/>
          <w:szCs w:val="24"/>
        </w:rPr>
        <w:t>темпоритмических</w:t>
      </w:r>
      <w:proofErr w:type="spellEnd"/>
      <w:r w:rsidRPr="00E344C9">
        <w:rPr>
          <w:rFonts w:ascii="Times New Roman" w:hAnsi="Times New Roman" w:cs="Times New Roman"/>
          <w:sz w:val="24"/>
          <w:szCs w:val="24"/>
        </w:rPr>
        <w:t xml:space="preserve">, динамических и тембровых отношений) с использованием специальных педагогических технологий, учитывающих особенности развития слухового восприятия, общего и речевого развития слабослышащих, позднооглохших и </w:t>
      </w:r>
      <w:proofErr w:type="spellStart"/>
      <w:r w:rsidRPr="00E344C9">
        <w:rPr>
          <w:rFonts w:ascii="Times New Roman" w:hAnsi="Times New Roman" w:cs="Times New Roman"/>
          <w:sz w:val="24"/>
          <w:szCs w:val="24"/>
        </w:rPr>
        <w:t>кохлеарно</w:t>
      </w:r>
      <w:proofErr w:type="spellEnd"/>
      <w:r w:rsidRPr="00E344C9">
        <w:rPr>
          <w:rFonts w:ascii="Times New Roman" w:hAnsi="Times New Roman" w:cs="Times New Roman"/>
          <w:sz w:val="24"/>
          <w:szCs w:val="24"/>
        </w:rPr>
        <w:t xml:space="preserve"> имплантированных детей. Опыт эмоционально-образного восприятия музыки, приобщение к  музыкальной культуре, формирование знаний о музыкальном искусстве как части духовной культуры общества, имеет важное значение для более полноценного развития обучающихся, их социальной Развитие детей с нарушением слуха возможностей восприятия музыки содействует ритмической организации их движений, создает определенный эмоциональный настрой, способствующий формированию выразительных и ритмичных движений под музыку. В свою очередь, движения оказывают положительное влияние на развитие восприятия музыки. Двигательное моделирование музыкальных структур является одним из основных приемов развития у глухих детей слухового восприятия музыки.</w:t>
      </w:r>
    </w:p>
    <w:p w14:paraId="30C80B7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Специальная (коррекционная) работа по развитию правильных, координированных, выразительных и ритмичных движений, чувства равновесия, формированием правильной осанки, умениями расслаблять и напрягать мышцы положительно влияет на формирование у обучающихся произносительной стороны речи, в том числе при использовании фонетической ритмики. Взаимодействие музыки и устной речи при декламации и пении песен, целенаправленное побуждение вслушиваться в мелодию, ее мелодическую, </w:t>
      </w:r>
      <w:proofErr w:type="spellStart"/>
      <w:r w:rsidRPr="00E344C9">
        <w:rPr>
          <w:rFonts w:ascii="Times New Roman" w:hAnsi="Times New Roman" w:cs="Times New Roman"/>
          <w:sz w:val="24"/>
          <w:szCs w:val="24"/>
        </w:rPr>
        <w:t>темпоритмическую</w:t>
      </w:r>
      <w:proofErr w:type="spellEnd"/>
      <w:r w:rsidRPr="00E344C9">
        <w:rPr>
          <w:rFonts w:ascii="Times New Roman" w:hAnsi="Times New Roman" w:cs="Times New Roman"/>
          <w:sz w:val="24"/>
          <w:szCs w:val="24"/>
        </w:rPr>
        <w:t xml:space="preserve"> организацию, динамические оттенки, имеет важное значение для формирования более естественного звучания голоса, его модуляций, развития ритмико-интонационной структуры речи, закрепления навыков воспроизведения звукового состава речи.</w:t>
      </w:r>
    </w:p>
    <w:p w14:paraId="056DE1E1"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Основные виды деятельности учащихся:</w:t>
      </w:r>
    </w:p>
    <w:p w14:paraId="637F26F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автоматизация произносительных навыков;</w:t>
      </w:r>
    </w:p>
    <w:p w14:paraId="2005B9D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слушание музыки;</w:t>
      </w:r>
    </w:p>
    <w:p w14:paraId="16B7B2E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музыкально-пластическое движение;</w:t>
      </w:r>
    </w:p>
    <w:p w14:paraId="2057A93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декламация песен под музыку;</w:t>
      </w:r>
    </w:p>
    <w:p w14:paraId="5E03F75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игра на элементарных музыкальных инструментах в ансамбле;</w:t>
      </w:r>
    </w:p>
    <w:p w14:paraId="5934228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инсценирование (драматизация).</w:t>
      </w:r>
    </w:p>
    <w:p w14:paraId="401CE2F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 (восприятие и воспроизведение устной речи).</w:t>
      </w:r>
    </w:p>
    <w:p w14:paraId="2F3CF73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Важный раздел обучения на музыкально-ритмических занятиях — совершенствование произносительной стороны устной речи учащихся. Учитель постоянно побуждает их к внятной выразительной речи, наиболее полной реализации своих произносительных возможностей. Кроме того, он осуществляет специальную работу над произношением при декламации песен, инсценирование музыкальных сказок, а также при проведении специальных упражнений, направленных на автоматизацию произносительных умений и навыков (с использованием фонетической ритмики). </w:t>
      </w:r>
    </w:p>
    <w:p w14:paraId="50E5347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041A0B7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Восприятие музыки на основе сохранных анализаторов и развивающегося слухового восприятия (т.е. на </w:t>
      </w:r>
      <w:proofErr w:type="spellStart"/>
      <w:r w:rsidRPr="00E344C9">
        <w:rPr>
          <w:rFonts w:ascii="Times New Roman" w:hAnsi="Times New Roman" w:cs="Times New Roman"/>
          <w:sz w:val="24"/>
          <w:szCs w:val="24"/>
        </w:rPr>
        <w:t>полисенсорной</w:t>
      </w:r>
      <w:proofErr w:type="spellEnd"/>
      <w:r w:rsidRPr="00E344C9">
        <w:rPr>
          <w:rFonts w:ascii="Times New Roman" w:hAnsi="Times New Roman" w:cs="Times New Roman"/>
          <w:sz w:val="24"/>
          <w:szCs w:val="24"/>
        </w:rPr>
        <w:t xml:space="preserve"> основе) с обязательным введением упражнений, проводимых только на слух при постоянном использовании средств электроакустической коррекции. Слушание музыки в исполнении учителя и аудиозаписи, словесное определение жанра, характера музыки, использование доступных средств музыкальной выразительности. </w:t>
      </w:r>
    </w:p>
    <w:p w14:paraId="7636154A"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Музыкально-пластическое движение.</w:t>
      </w:r>
    </w:p>
    <w:p w14:paraId="13DBA1E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Развитие двигательных навыков, формирование хорошей осанки. Эмоциональное, выразительное правильное и ритмичное выполнение под музыку основных движений (ходьба, бег, хлопки, прыжки и др.), танцевальных и гимнастических упражнений, исполнение элементов танца и пляски, несложных композиционных народных, бальных и современных танцев. Развитие музыкально-пластической импровизации. </w:t>
      </w:r>
    </w:p>
    <w:p w14:paraId="6BDF1C04"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Декламация песен под музыку.</w:t>
      </w:r>
    </w:p>
    <w:p w14:paraId="6942C46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Обучение декламации песен под музыку, совершенствование произносительных навыков, развитие проникновения в эмоциональное содержание песни, выразительное коллективное ее исполнение. Эмоциональная, выразительная и внятная декламация песен в ансамбле под музыкальное сопровождение и управление учителя. Точное воспроизведение ритмического рисунка мелодии, ее темпа, динамических оттенков, характера </w:t>
      </w:r>
      <w:proofErr w:type="spellStart"/>
      <w:r w:rsidRPr="00E344C9">
        <w:rPr>
          <w:rFonts w:ascii="Times New Roman" w:hAnsi="Times New Roman" w:cs="Times New Roman"/>
          <w:sz w:val="24"/>
          <w:szCs w:val="24"/>
        </w:rPr>
        <w:t>звуковедения</w:t>
      </w:r>
      <w:proofErr w:type="spellEnd"/>
      <w:r w:rsidRPr="00E344C9">
        <w:rPr>
          <w:rFonts w:ascii="Times New Roman" w:hAnsi="Times New Roman" w:cs="Times New Roman"/>
          <w:sz w:val="24"/>
          <w:szCs w:val="24"/>
        </w:rPr>
        <w:t xml:space="preserve"> (плавно, отрывисто), соответствующей манере исполнения (легко, более твердо и др.). Обучение пению. </w:t>
      </w:r>
    </w:p>
    <w:p w14:paraId="4174B20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
          <w:sz w:val="24"/>
          <w:szCs w:val="24"/>
          <w:u w:val="single"/>
        </w:rPr>
        <w:t>Обучение игре на элементарных музыкальных инструментах в ансамбле</w:t>
      </w:r>
      <w:r w:rsidRPr="00E344C9">
        <w:rPr>
          <w:rFonts w:ascii="Times New Roman" w:hAnsi="Times New Roman" w:cs="Times New Roman"/>
          <w:sz w:val="24"/>
          <w:szCs w:val="24"/>
          <w:u w:val="single"/>
        </w:rPr>
        <w:t>.</w:t>
      </w:r>
    </w:p>
    <w:p w14:paraId="34DF7D6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Развитие восприятия музыки, умений исполнять на металлофоне, бубне, ксилофоне, барабане, румбах, маракасах, треугольниках, тарелках и др. в ансамбле ритмический аккомпанемент к музыкальной пьесе или песне (ведущую партию исполняет учитель на фортепьяно или ученики на металлофоне, ксилофоне, пианоле и др.).</w:t>
      </w:r>
    </w:p>
    <w:p w14:paraId="7CD9D836"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Инсценирование (драматизация).</w:t>
      </w:r>
    </w:p>
    <w:p w14:paraId="4C4897F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Участие в театрализованных формах музыкально-творческой деятельности: музыкальные игры, инсценирование песен, игры (драматизации, инсценирование фрагментов музыкальных сказок). Выражение образного содержания музыкально – художественных произведений с помощью средств выразительности различных искусств, прежде всего, с помощью музыкально-пластической и речевой деятельности. </w:t>
      </w:r>
    </w:p>
    <w:p w14:paraId="17FB8ED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речевого дыхания, голоса, закрепление звукового состава речи, восприятие на слух и воспроизведение элементов ритмико-интонационной структуры речи, воспроизведение слов и фраз, коротких диалогов преимущественно разговорного характера.</w:t>
      </w:r>
    </w:p>
    <w:p w14:paraId="28A498D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Формы организации учебной деятельности: фронтальная (на занятии работа может быть организована парами и группами).</w:t>
      </w:r>
    </w:p>
    <w:p w14:paraId="4D8840CE"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p>
    <w:p w14:paraId="7F2AEA5C" w14:textId="77777777" w:rsidR="00DA616B" w:rsidRPr="00E344C9" w:rsidRDefault="00DA616B" w:rsidP="00224C39">
      <w:pPr>
        <w:tabs>
          <w:tab w:val="left" w:pos="284"/>
        </w:tabs>
        <w:spacing w:after="0" w:line="360" w:lineRule="auto"/>
        <w:jc w:val="both"/>
        <w:rPr>
          <w:rFonts w:ascii="Times New Roman" w:hAnsi="Times New Roman" w:cs="Times New Roman"/>
          <w:b/>
          <w:sz w:val="24"/>
          <w:szCs w:val="24"/>
        </w:rPr>
      </w:pPr>
    </w:p>
    <w:p w14:paraId="2C6DCF39" w14:textId="77777777" w:rsidR="00DA616B" w:rsidRPr="00E344C9" w:rsidRDefault="00DA616B" w:rsidP="00224C39">
      <w:pPr>
        <w:tabs>
          <w:tab w:val="left" w:pos="284"/>
        </w:tabs>
        <w:spacing w:after="0" w:line="360" w:lineRule="auto"/>
        <w:jc w:val="both"/>
        <w:rPr>
          <w:rFonts w:ascii="Times New Roman" w:hAnsi="Times New Roman" w:cs="Times New Roman"/>
          <w:b/>
          <w:sz w:val="24"/>
          <w:szCs w:val="24"/>
        </w:rPr>
      </w:pPr>
    </w:p>
    <w:p w14:paraId="0BB384AB" w14:textId="77777777" w:rsidR="00DA616B" w:rsidRPr="00E344C9" w:rsidRDefault="00DA616B" w:rsidP="00224C39">
      <w:pPr>
        <w:tabs>
          <w:tab w:val="left" w:pos="284"/>
        </w:tabs>
        <w:spacing w:after="0" w:line="360" w:lineRule="auto"/>
        <w:jc w:val="both"/>
        <w:rPr>
          <w:rFonts w:ascii="Times New Roman" w:hAnsi="Times New Roman" w:cs="Times New Roman"/>
          <w:b/>
          <w:sz w:val="24"/>
          <w:szCs w:val="24"/>
        </w:rPr>
      </w:pPr>
    </w:p>
    <w:p w14:paraId="00F54820" w14:textId="77777777" w:rsidR="00DA616B" w:rsidRPr="00E344C9" w:rsidRDefault="00DA616B" w:rsidP="00224C39">
      <w:pPr>
        <w:tabs>
          <w:tab w:val="left" w:pos="284"/>
        </w:tabs>
        <w:spacing w:after="0" w:line="360" w:lineRule="auto"/>
        <w:jc w:val="both"/>
        <w:rPr>
          <w:rFonts w:ascii="Times New Roman" w:hAnsi="Times New Roman" w:cs="Times New Roman"/>
          <w:b/>
          <w:sz w:val="24"/>
          <w:szCs w:val="24"/>
        </w:rPr>
      </w:pPr>
    </w:p>
    <w:p w14:paraId="5CDCA959" w14:textId="77777777" w:rsidR="00DA616B" w:rsidRPr="00E344C9" w:rsidRDefault="00DA616B" w:rsidP="00224C39">
      <w:pPr>
        <w:tabs>
          <w:tab w:val="left" w:pos="284"/>
        </w:tabs>
        <w:spacing w:after="0" w:line="360" w:lineRule="auto"/>
        <w:jc w:val="both"/>
        <w:rPr>
          <w:rFonts w:ascii="Times New Roman" w:hAnsi="Times New Roman" w:cs="Times New Roman"/>
          <w:b/>
          <w:sz w:val="24"/>
          <w:szCs w:val="24"/>
        </w:rPr>
        <w:sectPr w:rsidR="00DA616B" w:rsidRPr="00E344C9" w:rsidSect="0081064C">
          <w:type w:val="nextColumn"/>
          <w:pgSz w:w="11906" w:h="16838"/>
          <w:pgMar w:top="1134" w:right="567" w:bottom="1134" w:left="1701" w:header="709" w:footer="709" w:gutter="0"/>
          <w:cols w:space="708"/>
          <w:docGrid w:linePitch="360"/>
        </w:sectPr>
      </w:pPr>
    </w:p>
    <w:p w14:paraId="18599E3E" w14:textId="77777777" w:rsidR="00602A09" w:rsidRPr="00E344C9" w:rsidRDefault="00537A49" w:rsidP="00224C39">
      <w:pPr>
        <w:tabs>
          <w:tab w:val="left" w:pos="284"/>
        </w:tabs>
        <w:spacing w:after="0" w:line="360" w:lineRule="auto"/>
        <w:jc w:val="both"/>
        <w:rPr>
          <w:rFonts w:ascii="Times New Roman" w:hAnsi="Times New Roman" w:cs="Times New Roman"/>
          <w:b/>
          <w:sz w:val="24"/>
          <w:szCs w:val="24"/>
        </w:rPr>
      </w:pPr>
      <w:r w:rsidRPr="00E3185C">
        <w:rPr>
          <w:rFonts w:ascii="Times New Roman" w:hAnsi="Times New Roman" w:cs="Times New Roman"/>
          <w:b/>
          <w:sz w:val="24"/>
          <w:szCs w:val="24"/>
        </w:rPr>
        <w:lastRenderedPageBreak/>
        <w:t>Примерное</w:t>
      </w:r>
      <w:r>
        <w:rPr>
          <w:rFonts w:ascii="Times New Roman" w:hAnsi="Times New Roman" w:cs="Times New Roman"/>
          <w:b/>
          <w:sz w:val="24"/>
          <w:szCs w:val="24"/>
        </w:rPr>
        <w:t xml:space="preserve"> т</w:t>
      </w:r>
      <w:r w:rsidR="00602A09" w:rsidRPr="00E344C9">
        <w:rPr>
          <w:rFonts w:ascii="Times New Roman" w:hAnsi="Times New Roman" w:cs="Times New Roman"/>
          <w:b/>
          <w:sz w:val="24"/>
          <w:szCs w:val="24"/>
        </w:rPr>
        <w:t>ематическое планирование (66 часов)</w:t>
      </w:r>
    </w:p>
    <w:tbl>
      <w:tblPr>
        <w:tblW w:w="13864" w:type="dxa"/>
        <w:tblInd w:w="-3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99"/>
        <w:gridCol w:w="73"/>
        <w:gridCol w:w="776"/>
        <w:gridCol w:w="2988"/>
        <w:gridCol w:w="2303"/>
        <w:gridCol w:w="462"/>
        <w:gridCol w:w="425"/>
        <w:gridCol w:w="6238"/>
      </w:tblGrid>
      <w:tr w:rsidR="00602A09" w:rsidRPr="00E344C9" w14:paraId="6844242A" w14:textId="77777777" w:rsidTr="00594FAA">
        <w:tc>
          <w:tcPr>
            <w:tcW w:w="599" w:type="dxa"/>
          </w:tcPr>
          <w:p w14:paraId="41186679"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w:t>
            </w:r>
          </w:p>
          <w:p w14:paraId="6020016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w:t>
            </w:r>
            <w:r w:rsidRPr="00E344C9">
              <w:rPr>
                <w:rFonts w:ascii="Times New Roman" w:hAnsi="Times New Roman" w:cs="Times New Roman"/>
                <w:b/>
                <w:sz w:val="24"/>
                <w:szCs w:val="24"/>
                <w:lang w:val="en-US"/>
              </w:rPr>
              <w:t>/</w:t>
            </w:r>
            <w:r w:rsidRPr="00E344C9">
              <w:rPr>
                <w:rFonts w:ascii="Times New Roman" w:hAnsi="Times New Roman" w:cs="Times New Roman"/>
                <w:b/>
                <w:sz w:val="24"/>
                <w:szCs w:val="24"/>
              </w:rPr>
              <w:t>п</w:t>
            </w:r>
          </w:p>
        </w:tc>
        <w:tc>
          <w:tcPr>
            <w:tcW w:w="849" w:type="dxa"/>
            <w:gridSpan w:val="2"/>
          </w:tcPr>
          <w:p w14:paraId="46E2B744"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Кол-во часов</w:t>
            </w:r>
          </w:p>
        </w:tc>
        <w:tc>
          <w:tcPr>
            <w:tcW w:w="2988" w:type="dxa"/>
          </w:tcPr>
          <w:p w14:paraId="029D864C"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Тема урока</w:t>
            </w:r>
          </w:p>
        </w:tc>
        <w:tc>
          <w:tcPr>
            <w:tcW w:w="2303" w:type="dxa"/>
          </w:tcPr>
          <w:p w14:paraId="7035B5DF"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Основные понятия</w:t>
            </w:r>
          </w:p>
        </w:tc>
        <w:tc>
          <w:tcPr>
            <w:tcW w:w="7125" w:type="dxa"/>
            <w:gridSpan w:val="3"/>
            <w:shd w:val="clear" w:color="auto" w:fill="FFFFFF"/>
          </w:tcPr>
          <w:p w14:paraId="578F28EB"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shd w:val="clear" w:color="auto" w:fill="FFFFFF"/>
              </w:rPr>
              <w:t>Основные виды деятельности</w:t>
            </w:r>
            <w:r w:rsidRPr="00E344C9">
              <w:rPr>
                <w:rFonts w:ascii="Times New Roman" w:hAnsi="Times New Roman" w:cs="Times New Roman"/>
                <w:b/>
                <w:sz w:val="24"/>
                <w:szCs w:val="24"/>
              </w:rPr>
              <w:t xml:space="preserve"> </w:t>
            </w:r>
          </w:p>
          <w:p w14:paraId="2A21A85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обучающихся на занятии</w:t>
            </w:r>
          </w:p>
        </w:tc>
      </w:tr>
      <w:tr w:rsidR="00602A09" w:rsidRPr="00E344C9" w14:paraId="5240B29D" w14:textId="77777777" w:rsidTr="00594FAA">
        <w:tc>
          <w:tcPr>
            <w:tcW w:w="13864" w:type="dxa"/>
            <w:gridSpan w:val="8"/>
          </w:tcPr>
          <w:p w14:paraId="192C4430"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de-DE"/>
              </w:rPr>
              <w:t xml:space="preserve">I </w:t>
            </w:r>
            <w:r w:rsidRPr="00E344C9">
              <w:rPr>
                <w:rFonts w:ascii="Times New Roman" w:hAnsi="Times New Roman" w:cs="Times New Roman"/>
                <w:b/>
                <w:sz w:val="24"/>
                <w:szCs w:val="24"/>
              </w:rPr>
              <w:t>четверть (17 часов)</w:t>
            </w:r>
          </w:p>
        </w:tc>
      </w:tr>
      <w:tr w:rsidR="00602A09" w:rsidRPr="00E344C9" w14:paraId="04767E35" w14:textId="77777777" w:rsidTr="00594FAA">
        <w:tc>
          <w:tcPr>
            <w:tcW w:w="672" w:type="dxa"/>
            <w:gridSpan w:val="2"/>
          </w:tcPr>
          <w:p w14:paraId="17110E5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776" w:type="dxa"/>
          </w:tcPr>
          <w:p w14:paraId="045F3F1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55047DB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Вводное занятие на тему:</w:t>
            </w:r>
          </w:p>
          <w:p w14:paraId="2857DB4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 наш лучший друг».</w:t>
            </w:r>
          </w:p>
          <w:p w14:paraId="4D85028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303" w:type="dxa"/>
          </w:tcPr>
          <w:p w14:paraId="02BF8C1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музыкальные инструменты, безопасность.</w:t>
            </w:r>
          </w:p>
        </w:tc>
        <w:tc>
          <w:tcPr>
            <w:tcW w:w="7125" w:type="dxa"/>
            <w:gridSpan w:val="3"/>
          </w:tcPr>
          <w:p w14:paraId="096D9F3B"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4D82443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-зрительное восприятие первичной инструкции. Определение максимального расстояния, на котором выявляется чёткая реакция на музыку и речевые стимулы. Безопасное использование звукоусиливающей аппаратуры, техники.</w:t>
            </w:r>
          </w:p>
          <w:p w14:paraId="1980FCF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Знакомство с правилами поведения в музыкальном классе, правилами использования оборудования кабинета, табличек с речевым материалом, музыкальных инструментов( барабан, бубен, металлофон, гармошка).</w:t>
            </w:r>
          </w:p>
        </w:tc>
      </w:tr>
      <w:tr w:rsidR="00602A09" w:rsidRPr="00E344C9" w14:paraId="63B2C276" w14:textId="77777777" w:rsidTr="00594FAA">
        <w:tc>
          <w:tcPr>
            <w:tcW w:w="672" w:type="dxa"/>
            <w:gridSpan w:val="2"/>
          </w:tcPr>
          <w:p w14:paraId="50D47A3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776" w:type="dxa"/>
          </w:tcPr>
          <w:p w14:paraId="02625ED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lang w:val="en-US"/>
              </w:rPr>
              <w:t>1</w:t>
            </w:r>
          </w:p>
        </w:tc>
        <w:tc>
          <w:tcPr>
            <w:tcW w:w="2988" w:type="dxa"/>
          </w:tcPr>
          <w:p w14:paraId="12DD081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Совершенствование движений и элементов танцев: разучивание припляса.</w:t>
            </w:r>
          </w:p>
          <w:p w14:paraId="448B433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303" w:type="dxa"/>
          </w:tcPr>
          <w:p w14:paraId="2D9EEAC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Танец, припляс.</w:t>
            </w:r>
          </w:p>
        </w:tc>
        <w:tc>
          <w:tcPr>
            <w:tcW w:w="7125" w:type="dxa"/>
            <w:gridSpan w:val="3"/>
          </w:tcPr>
          <w:p w14:paraId="44A0AA0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62A8C0E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танцевальных упражнений под музыкальное сопровождение.</w:t>
            </w:r>
          </w:p>
          <w:p w14:paraId="7EFDA51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00B52901" w14:textId="77777777" w:rsidTr="00594FAA">
        <w:trPr>
          <w:trHeight w:val="2288"/>
        </w:trPr>
        <w:tc>
          <w:tcPr>
            <w:tcW w:w="672" w:type="dxa"/>
            <w:gridSpan w:val="2"/>
          </w:tcPr>
          <w:p w14:paraId="5BDB0CB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3 -4</w:t>
            </w:r>
          </w:p>
          <w:p w14:paraId="7D84DA1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6CAFBB5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2CB2AC6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5D8BF2D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988" w:type="dxa"/>
          </w:tcPr>
          <w:p w14:paraId="5CF0B1C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Балет </w:t>
            </w:r>
          </w:p>
          <w:p w14:paraId="18E1AAB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 Чайковского «Щелкунчик».</w:t>
            </w:r>
          </w:p>
          <w:p w14:paraId="245EEC8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303" w:type="dxa"/>
          </w:tcPr>
          <w:p w14:paraId="68A4937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Театр, жанр балета, танец, композитор,</w:t>
            </w:r>
          </w:p>
          <w:p w14:paraId="0CB929D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характер музыки.</w:t>
            </w:r>
          </w:p>
        </w:tc>
        <w:tc>
          <w:tcPr>
            <w:tcW w:w="7125" w:type="dxa"/>
            <w:gridSpan w:val="3"/>
          </w:tcPr>
          <w:p w14:paraId="368639FA"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66AF9B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Понимать главные отличительные особенности жанра балета. Знакомство с кратким содержанием</w:t>
            </w:r>
          </w:p>
          <w:p w14:paraId="60FBEAA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произведения. Прослушивание фрагментов.</w:t>
            </w:r>
          </w:p>
          <w:p w14:paraId="3B64FEF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прослушанных фрагментов.</w:t>
            </w:r>
          </w:p>
          <w:p w14:paraId="2C958FA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62FC7E66" w14:textId="77777777" w:rsidTr="00594FAA">
        <w:trPr>
          <w:trHeight w:val="2360"/>
        </w:trPr>
        <w:tc>
          <w:tcPr>
            <w:tcW w:w="672" w:type="dxa"/>
            <w:gridSpan w:val="2"/>
          </w:tcPr>
          <w:p w14:paraId="40F2C05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5-6</w:t>
            </w:r>
          </w:p>
        </w:tc>
        <w:tc>
          <w:tcPr>
            <w:tcW w:w="776" w:type="dxa"/>
          </w:tcPr>
          <w:p w14:paraId="3BC98D3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3E3A6FF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w:t>
            </w:r>
          </w:p>
          <w:p w14:paraId="62E5FE1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Игра на металлофоне.</w:t>
            </w:r>
          </w:p>
        </w:tc>
        <w:tc>
          <w:tcPr>
            <w:tcW w:w="2303" w:type="dxa"/>
          </w:tcPr>
          <w:p w14:paraId="2C50B9E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w:t>
            </w:r>
          </w:p>
          <w:p w14:paraId="2FF7AF3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Будем играть на металлофоне.</w:t>
            </w:r>
          </w:p>
        </w:tc>
        <w:tc>
          <w:tcPr>
            <w:tcW w:w="7125" w:type="dxa"/>
            <w:gridSpan w:val="3"/>
          </w:tcPr>
          <w:p w14:paraId="4C0915C9"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Обучение игре на элементарных музыкальных инструментах в ансамбле.</w:t>
            </w:r>
          </w:p>
          <w:p w14:paraId="1395AD3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Изучение различных групп музыкальных инструментов –урок ознакомления.</w:t>
            </w:r>
          </w:p>
          <w:p w14:paraId="7021FD3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Знакомство и обучение игре на металлофоне.</w:t>
            </w:r>
          </w:p>
        </w:tc>
      </w:tr>
      <w:tr w:rsidR="00602A09" w:rsidRPr="00E344C9" w14:paraId="0130C44E" w14:textId="77777777" w:rsidTr="00594FAA">
        <w:trPr>
          <w:trHeight w:val="3381"/>
        </w:trPr>
        <w:tc>
          <w:tcPr>
            <w:tcW w:w="672" w:type="dxa"/>
            <w:gridSpan w:val="2"/>
          </w:tcPr>
          <w:p w14:paraId="0B89F14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7-10</w:t>
            </w:r>
          </w:p>
          <w:p w14:paraId="45FA5C6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30B6CD6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6FF3C6C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761DCDF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7074029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2D94C7D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3FC3E46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988" w:type="dxa"/>
          </w:tcPr>
          <w:p w14:paraId="591E97C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Песня</w:t>
            </w:r>
          </w:p>
          <w:p w14:paraId="05B10B3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Ю. </w:t>
            </w:r>
            <w:proofErr w:type="spellStart"/>
            <w:r w:rsidRPr="00E344C9">
              <w:rPr>
                <w:rFonts w:ascii="Times New Roman" w:hAnsi="Times New Roman" w:cs="Times New Roman"/>
                <w:sz w:val="24"/>
                <w:szCs w:val="24"/>
              </w:rPr>
              <w:t>Чичкова</w:t>
            </w:r>
            <w:proofErr w:type="spellEnd"/>
            <w:r w:rsidRPr="00E344C9">
              <w:rPr>
                <w:rFonts w:ascii="Times New Roman" w:hAnsi="Times New Roman" w:cs="Times New Roman"/>
                <w:sz w:val="24"/>
                <w:szCs w:val="24"/>
              </w:rPr>
              <w:t xml:space="preserve"> «Выглянуло солнышко» </w:t>
            </w:r>
          </w:p>
          <w:p w14:paraId="74078AE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303" w:type="dxa"/>
          </w:tcPr>
          <w:p w14:paraId="6069996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Песня, характер песни.</w:t>
            </w:r>
          </w:p>
          <w:p w14:paraId="4E2F3FF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Жанры. Голос, дыхание.</w:t>
            </w:r>
          </w:p>
          <w:p w14:paraId="05B5B30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аккомпанемент.</w:t>
            </w:r>
          </w:p>
        </w:tc>
        <w:tc>
          <w:tcPr>
            <w:tcW w:w="7125" w:type="dxa"/>
            <w:gridSpan w:val="3"/>
          </w:tcPr>
          <w:p w14:paraId="26A12A1F" w14:textId="77777777" w:rsidR="00602A09" w:rsidRPr="00E344C9" w:rsidRDefault="00602A09" w:rsidP="00224C39">
            <w:pPr>
              <w:tabs>
                <w:tab w:val="left" w:pos="284"/>
              </w:tabs>
              <w:spacing w:after="0" w:line="360" w:lineRule="auto"/>
              <w:jc w:val="both"/>
              <w:rPr>
                <w:rFonts w:ascii="Times New Roman" w:hAnsi="Times New Roman" w:cs="Times New Roman"/>
                <w:bCs/>
                <w:i/>
                <w:sz w:val="24"/>
                <w:szCs w:val="24"/>
                <w:u w:val="single"/>
              </w:rPr>
            </w:pPr>
            <w:r w:rsidRPr="00E344C9">
              <w:rPr>
                <w:rFonts w:ascii="Times New Roman" w:hAnsi="Times New Roman" w:cs="Times New Roman"/>
                <w:bCs/>
                <w:i/>
                <w:sz w:val="24"/>
                <w:szCs w:val="24"/>
                <w:u w:val="single"/>
              </w:rPr>
              <w:t xml:space="preserve">Декламация песен под музыку. </w:t>
            </w:r>
          </w:p>
          <w:p w14:paraId="0FD9AB4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песни.</w:t>
            </w:r>
          </w:p>
          <w:p w14:paraId="2C8D59C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по куплетам.</w:t>
            </w:r>
          </w:p>
          <w:p w14:paraId="45B8FE1B"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64F9261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ритмическим рисунком мелодии.</w:t>
            </w:r>
          </w:p>
          <w:p w14:paraId="45379A8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Эмоциональная и выразительная декламация песни под аккомпанемент.</w:t>
            </w:r>
          </w:p>
        </w:tc>
      </w:tr>
      <w:tr w:rsidR="00602A09" w:rsidRPr="00E344C9" w14:paraId="37C7EA7F" w14:textId="77777777" w:rsidTr="00594FAA">
        <w:tc>
          <w:tcPr>
            <w:tcW w:w="672" w:type="dxa"/>
            <w:gridSpan w:val="2"/>
          </w:tcPr>
          <w:p w14:paraId="46E796D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tc>
        <w:tc>
          <w:tcPr>
            <w:tcW w:w="776" w:type="dxa"/>
          </w:tcPr>
          <w:p w14:paraId="3D9279E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375BFA1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Совершенствование движений и элементов танцев: веревочка, </w:t>
            </w:r>
            <w:r w:rsidRPr="00E344C9">
              <w:rPr>
                <w:rFonts w:ascii="Times New Roman" w:hAnsi="Times New Roman" w:cs="Times New Roman"/>
                <w:sz w:val="24"/>
                <w:szCs w:val="24"/>
              </w:rPr>
              <w:lastRenderedPageBreak/>
              <w:t>присядка.</w:t>
            </w:r>
          </w:p>
          <w:p w14:paraId="5E956C3D"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p>
        </w:tc>
        <w:tc>
          <w:tcPr>
            <w:tcW w:w="2303" w:type="dxa"/>
          </w:tcPr>
          <w:p w14:paraId="256648F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Танец, верёвочка, присядка.</w:t>
            </w:r>
          </w:p>
        </w:tc>
        <w:tc>
          <w:tcPr>
            <w:tcW w:w="7125" w:type="dxa"/>
            <w:gridSpan w:val="3"/>
          </w:tcPr>
          <w:p w14:paraId="600AC9C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18ECD10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танцевальных упражнений под музыкальное сопровождение.</w:t>
            </w:r>
          </w:p>
          <w:p w14:paraId="501B062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7B08BCCD" w14:textId="77777777" w:rsidTr="00594FAA">
        <w:tc>
          <w:tcPr>
            <w:tcW w:w="672" w:type="dxa"/>
            <w:gridSpan w:val="2"/>
          </w:tcPr>
          <w:p w14:paraId="0B7BEC4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12</w:t>
            </w:r>
          </w:p>
        </w:tc>
        <w:tc>
          <w:tcPr>
            <w:tcW w:w="776" w:type="dxa"/>
          </w:tcPr>
          <w:p w14:paraId="2C24D12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1B78080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Симфонический оркестр.</w:t>
            </w:r>
          </w:p>
        </w:tc>
        <w:tc>
          <w:tcPr>
            <w:tcW w:w="2303" w:type="dxa"/>
          </w:tcPr>
          <w:p w14:paraId="66D8C5F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Оркестр, музыкальные инструменты.</w:t>
            </w:r>
          </w:p>
        </w:tc>
        <w:tc>
          <w:tcPr>
            <w:tcW w:w="7125" w:type="dxa"/>
            <w:gridSpan w:val="3"/>
          </w:tcPr>
          <w:p w14:paraId="253065C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4CBC9E1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Знакомство со звучанием некоторых инструментов симфонического оркестра при прослушивании балета П.И. Чайковского «Щелкунчик».</w:t>
            </w:r>
          </w:p>
        </w:tc>
      </w:tr>
      <w:tr w:rsidR="00602A09" w:rsidRPr="00E344C9" w14:paraId="4D851136" w14:textId="77777777" w:rsidTr="00594FAA">
        <w:tc>
          <w:tcPr>
            <w:tcW w:w="672" w:type="dxa"/>
            <w:gridSpan w:val="2"/>
          </w:tcPr>
          <w:p w14:paraId="1940016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13 -</w:t>
            </w:r>
          </w:p>
          <w:p w14:paraId="4781B84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tc>
        <w:tc>
          <w:tcPr>
            <w:tcW w:w="776" w:type="dxa"/>
          </w:tcPr>
          <w:p w14:paraId="56879E6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2BD41BF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Балет П.И. Чайковского «Щелкунчик»</w:t>
            </w:r>
          </w:p>
        </w:tc>
        <w:tc>
          <w:tcPr>
            <w:tcW w:w="2303" w:type="dxa"/>
          </w:tcPr>
          <w:p w14:paraId="034106E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Фрагмент, различение фрагментов балета.</w:t>
            </w:r>
          </w:p>
        </w:tc>
        <w:tc>
          <w:tcPr>
            <w:tcW w:w="7125" w:type="dxa"/>
            <w:gridSpan w:val="3"/>
          </w:tcPr>
          <w:p w14:paraId="70B2ACA6"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1196494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Различение фрагментов балета П.И. Чайковского «Щелкунчик» при выборе из 3-5.</w:t>
            </w:r>
          </w:p>
        </w:tc>
      </w:tr>
      <w:tr w:rsidR="00602A09" w:rsidRPr="00E344C9" w14:paraId="28A8E3DB" w14:textId="77777777" w:rsidTr="00594FAA">
        <w:tc>
          <w:tcPr>
            <w:tcW w:w="672" w:type="dxa"/>
            <w:gridSpan w:val="2"/>
          </w:tcPr>
          <w:p w14:paraId="04F2333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5AA37C5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tc>
        <w:tc>
          <w:tcPr>
            <w:tcW w:w="776" w:type="dxa"/>
          </w:tcPr>
          <w:p w14:paraId="4CE66B7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3EB5040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Игра на металлофоне.</w:t>
            </w:r>
          </w:p>
        </w:tc>
        <w:tc>
          <w:tcPr>
            <w:tcW w:w="2303" w:type="dxa"/>
          </w:tcPr>
          <w:p w14:paraId="4169486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 Металлофон. Ритм. Темп.</w:t>
            </w:r>
          </w:p>
        </w:tc>
        <w:tc>
          <w:tcPr>
            <w:tcW w:w="7125" w:type="dxa"/>
            <w:gridSpan w:val="3"/>
          </w:tcPr>
          <w:p w14:paraId="7F0C7867"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Обучение игре на элементарных музыкальных инструментах в ансамбле.</w:t>
            </w:r>
          </w:p>
          <w:p w14:paraId="1C73FC7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Исполнение на металлофоне ритмического аккомпанемента к музыкальной пьесе в умеренном темпе.</w:t>
            </w:r>
          </w:p>
        </w:tc>
      </w:tr>
      <w:tr w:rsidR="00602A09" w:rsidRPr="00E344C9" w14:paraId="039380FC" w14:textId="77777777" w:rsidTr="00594FAA">
        <w:tc>
          <w:tcPr>
            <w:tcW w:w="672" w:type="dxa"/>
            <w:gridSpan w:val="2"/>
          </w:tcPr>
          <w:p w14:paraId="723A09B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tc>
        <w:tc>
          <w:tcPr>
            <w:tcW w:w="776" w:type="dxa"/>
          </w:tcPr>
          <w:p w14:paraId="3794BF4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607AC70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Темп музыки.</w:t>
            </w:r>
          </w:p>
          <w:p w14:paraId="613164C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Обобщающее занятие за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четверть.</w:t>
            </w:r>
          </w:p>
        </w:tc>
        <w:tc>
          <w:tcPr>
            <w:tcW w:w="2303" w:type="dxa"/>
          </w:tcPr>
          <w:p w14:paraId="3EF30F7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 Металлофон. Ритм. Темп.</w:t>
            </w:r>
          </w:p>
        </w:tc>
        <w:tc>
          <w:tcPr>
            <w:tcW w:w="7125" w:type="dxa"/>
            <w:gridSpan w:val="3"/>
          </w:tcPr>
          <w:p w14:paraId="0DA5096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Обучение игре на элементарных музыкальных инструментах в ансамбле.</w:t>
            </w:r>
          </w:p>
          <w:p w14:paraId="0F6728C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Исполнение на металлофоне ритмического аккомпанемента к музыкальной пьесе в быстром темпе.</w:t>
            </w:r>
          </w:p>
        </w:tc>
      </w:tr>
      <w:tr w:rsidR="00602A09" w:rsidRPr="00E344C9" w14:paraId="2B6594FF" w14:textId="77777777" w:rsidTr="00594FAA">
        <w:tc>
          <w:tcPr>
            <w:tcW w:w="13864" w:type="dxa"/>
            <w:gridSpan w:val="8"/>
          </w:tcPr>
          <w:p w14:paraId="4CC7E33E"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t xml:space="preserve">II </w:t>
            </w:r>
            <w:r w:rsidRPr="00E344C9">
              <w:rPr>
                <w:rFonts w:ascii="Times New Roman" w:hAnsi="Times New Roman" w:cs="Times New Roman"/>
                <w:b/>
                <w:sz w:val="24"/>
                <w:szCs w:val="24"/>
              </w:rPr>
              <w:t>четверть – 14 часов</w:t>
            </w:r>
          </w:p>
        </w:tc>
      </w:tr>
      <w:tr w:rsidR="00602A09" w:rsidRPr="00E344C9" w14:paraId="09ED12D2" w14:textId="77777777" w:rsidTr="00594FAA">
        <w:tc>
          <w:tcPr>
            <w:tcW w:w="672" w:type="dxa"/>
            <w:gridSpan w:val="2"/>
          </w:tcPr>
          <w:p w14:paraId="7311BB7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0A51093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61DA4B2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0E830E4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54C6DF0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6C67F73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6B83349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Музыкальная интонация.</w:t>
            </w:r>
          </w:p>
        </w:tc>
        <w:tc>
          <w:tcPr>
            <w:tcW w:w="2303" w:type="dxa"/>
          </w:tcPr>
          <w:p w14:paraId="2384A52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Музыкальная интонация, характер музыки.</w:t>
            </w:r>
          </w:p>
        </w:tc>
        <w:tc>
          <w:tcPr>
            <w:tcW w:w="7125" w:type="dxa"/>
            <w:gridSpan w:val="3"/>
          </w:tcPr>
          <w:p w14:paraId="32C1649F"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403E073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Сравнивать музыкальные и речевые интонации, определять их сходства и различия. </w:t>
            </w:r>
          </w:p>
          <w:p w14:paraId="26A7D8EB" w14:textId="77777777" w:rsidR="00602A09" w:rsidRPr="00E344C9" w:rsidRDefault="00602A09" w:rsidP="00224C39">
            <w:pPr>
              <w:tabs>
                <w:tab w:val="left" w:pos="284"/>
              </w:tabs>
              <w:spacing w:after="0" w:line="360" w:lineRule="auto"/>
              <w:jc w:val="both"/>
              <w:rPr>
                <w:rFonts w:ascii="Times New Roman" w:hAnsi="Times New Roman" w:cs="Times New Roman"/>
                <w:bCs/>
                <w:i/>
                <w:sz w:val="24"/>
                <w:szCs w:val="24"/>
                <w:u w:val="single"/>
              </w:rPr>
            </w:pPr>
            <w:r w:rsidRPr="00E344C9">
              <w:rPr>
                <w:rFonts w:ascii="Times New Roman" w:hAnsi="Times New Roman" w:cs="Times New Roman"/>
                <w:bCs/>
                <w:i/>
                <w:sz w:val="24"/>
                <w:szCs w:val="24"/>
                <w:u w:val="single"/>
              </w:rPr>
              <w:t xml:space="preserve">Декламация песен под музыку. </w:t>
            </w:r>
          </w:p>
          <w:p w14:paraId="1039869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Передавать в пении различные музыкальные интонации.</w:t>
            </w:r>
          </w:p>
        </w:tc>
      </w:tr>
      <w:tr w:rsidR="00602A09" w:rsidRPr="00E344C9" w14:paraId="598834DB" w14:textId="77777777" w:rsidTr="00594FAA">
        <w:tc>
          <w:tcPr>
            <w:tcW w:w="672" w:type="dxa"/>
            <w:gridSpan w:val="2"/>
          </w:tcPr>
          <w:p w14:paraId="66F7AC1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p w14:paraId="4692228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6F449BD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361C7E4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tc>
        <w:tc>
          <w:tcPr>
            <w:tcW w:w="776" w:type="dxa"/>
          </w:tcPr>
          <w:p w14:paraId="7E25092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6DDE5465"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Ноты долгие и короткие.</w:t>
            </w:r>
          </w:p>
        </w:tc>
        <w:tc>
          <w:tcPr>
            <w:tcW w:w="2303" w:type="dxa"/>
          </w:tcPr>
          <w:p w14:paraId="05589E8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Нотные длительности (ноты длинные и короткие).</w:t>
            </w:r>
          </w:p>
        </w:tc>
        <w:tc>
          <w:tcPr>
            <w:tcW w:w="7125" w:type="dxa"/>
            <w:gridSpan w:val="3"/>
          </w:tcPr>
          <w:p w14:paraId="33C57F6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3AB633C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Художественно-выразительное значение нотных длительностей в музыкальных произведениях. </w:t>
            </w:r>
          </w:p>
          <w:p w14:paraId="7AEDB940" w14:textId="77777777" w:rsidR="00602A09" w:rsidRPr="00E344C9" w:rsidRDefault="00602A09" w:rsidP="00224C39">
            <w:pPr>
              <w:tabs>
                <w:tab w:val="left" w:pos="284"/>
              </w:tabs>
              <w:spacing w:after="0" w:line="360" w:lineRule="auto"/>
              <w:jc w:val="both"/>
              <w:rPr>
                <w:rFonts w:ascii="Times New Roman" w:hAnsi="Times New Roman" w:cs="Times New Roman"/>
                <w:bCs/>
                <w:i/>
                <w:sz w:val="24"/>
                <w:szCs w:val="24"/>
                <w:u w:val="single"/>
              </w:rPr>
            </w:pPr>
            <w:r w:rsidRPr="00E344C9">
              <w:rPr>
                <w:rFonts w:ascii="Times New Roman" w:hAnsi="Times New Roman" w:cs="Times New Roman"/>
                <w:bCs/>
                <w:i/>
                <w:sz w:val="24"/>
                <w:szCs w:val="24"/>
                <w:u w:val="single"/>
              </w:rPr>
              <w:t xml:space="preserve">Декламация песен под музыку. </w:t>
            </w:r>
          </w:p>
          <w:p w14:paraId="0CE8C98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Интонационно-мелодические особенности музыки в пении.</w:t>
            </w:r>
          </w:p>
        </w:tc>
      </w:tr>
      <w:tr w:rsidR="00602A09" w:rsidRPr="00E344C9" w14:paraId="43A899B3" w14:textId="77777777" w:rsidTr="00594FAA">
        <w:tc>
          <w:tcPr>
            <w:tcW w:w="672" w:type="dxa"/>
            <w:gridSpan w:val="2"/>
          </w:tcPr>
          <w:p w14:paraId="5960963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696FA1F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tc>
        <w:tc>
          <w:tcPr>
            <w:tcW w:w="776" w:type="dxa"/>
          </w:tcPr>
          <w:p w14:paraId="7AA5160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2A4A3B0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Вальсовая дорожка.</w:t>
            </w:r>
          </w:p>
          <w:p w14:paraId="7CC7F99F"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p>
        </w:tc>
        <w:tc>
          <w:tcPr>
            <w:tcW w:w="2303" w:type="dxa"/>
          </w:tcPr>
          <w:p w14:paraId="1EC046C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Танец, вальс.</w:t>
            </w:r>
          </w:p>
          <w:p w14:paraId="5168A14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3600F2B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125" w:type="dxa"/>
            <w:gridSpan w:val="3"/>
          </w:tcPr>
          <w:p w14:paraId="5D6C5E5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216B7C0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гимнастических упражнений под музыкальное сопровождение.</w:t>
            </w:r>
          </w:p>
          <w:p w14:paraId="3383002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5F54F7DF" w14:textId="77777777" w:rsidTr="00594FAA">
        <w:trPr>
          <w:trHeight w:val="3381"/>
        </w:trPr>
        <w:tc>
          <w:tcPr>
            <w:tcW w:w="672" w:type="dxa"/>
            <w:gridSpan w:val="2"/>
          </w:tcPr>
          <w:p w14:paraId="361D4C3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1D01617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59053F1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395230E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212B7FD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1CD5089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33B86C3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451D4E0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1046612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988" w:type="dxa"/>
          </w:tcPr>
          <w:p w14:paraId="770987A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Музыкальная сказка С. Прокофьева «Петя и Волк».  </w:t>
            </w:r>
          </w:p>
          <w:p w14:paraId="43A703B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303" w:type="dxa"/>
          </w:tcPr>
          <w:p w14:paraId="7947484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Музыкальная сказка, характер прослушанных фрагментов.</w:t>
            </w:r>
          </w:p>
          <w:p w14:paraId="3EAD4EE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Различение музыкальных фрагментов.</w:t>
            </w:r>
          </w:p>
        </w:tc>
        <w:tc>
          <w:tcPr>
            <w:tcW w:w="7125" w:type="dxa"/>
            <w:gridSpan w:val="3"/>
          </w:tcPr>
          <w:p w14:paraId="19B88587"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6E759D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Прослушивание фрагментов музыкальной сказки.</w:t>
            </w:r>
          </w:p>
          <w:p w14:paraId="046D959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прослушанных фрагментов сказки С. Прокофьева «Петя и Волк».</w:t>
            </w:r>
          </w:p>
          <w:p w14:paraId="7B10CCE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u w:val="single"/>
              </w:rPr>
              <w:t>Автоматизация произносительных навыков.</w:t>
            </w:r>
          </w:p>
          <w:p w14:paraId="4E92585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Различение фрагментов из сказки «Петя и Волк» при выборе из 3—5 (в аудиозаписи).</w:t>
            </w:r>
          </w:p>
        </w:tc>
      </w:tr>
      <w:tr w:rsidR="00602A09" w:rsidRPr="00E344C9" w14:paraId="48E468EB" w14:textId="77777777" w:rsidTr="00594FAA">
        <w:tc>
          <w:tcPr>
            <w:tcW w:w="672" w:type="dxa"/>
            <w:gridSpan w:val="2"/>
          </w:tcPr>
          <w:p w14:paraId="59B60B2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37D72C5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p w14:paraId="54CCD68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514ED97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58F9EE6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073B60B4"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Игра «Угадай музыкальный инструмент»</w:t>
            </w:r>
          </w:p>
        </w:tc>
        <w:tc>
          <w:tcPr>
            <w:tcW w:w="2303" w:type="dxa"/>
          </w:tcPr>
          <w:p w14:paraId="0BF97BD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w:t>
            </w:r>
          </w:p>
        </w:tc>
        <w:tc>
          <w:tcPr>
            <w:tcW w:w="7125" w:type="dxa"/>
            <w:gridSpan w:val="3"/>
          </w:tcPr>
          <w:p w14:paraId="7D116FAD"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bCs/>
                <w:i/>
                <w:sz w:val="24"/>
                <w:szCs w:val="24"/>
                <w:u w:val="single"/>
              </w:rPr>
              <w:t>Обучение игре на элементарных музыкальных инструментах в ансамбле.</w:t>
            </w:r>
          </w:p>
          <w:p w14:paraId="20F6280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Проведение игры.</w:t>
            </w:r>
          </w:p>
          <w:p w14:paraId="1E694E0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1FFB49FE" w14:textId="77777777" w:rsidTr="00594FAA">
        <w:trPr>
          <w:trHeight w:val="3391"/>
        </w:trPr>
        <w:tc>
          <w:tcPr>
            <w:tcW w:w="672" w:type="dxa"/>
            <w:gridSpan w:val="2"/>
          </w:tcPr>
          <w:p w14:paraId="7D99E68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10-</w:t>
            </w:r>
          </w:p>
          <w:p w14:paraId="142E674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p w14:paraId="533C96C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56726DB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7EE91D7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501C395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p w14:paraId="65D0BA0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137CE52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396FB76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988" w:type="dxa"/>
          </w:tcPr>
          <w:p w14:paraId="0DDBA0A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Русская народная песня: «Посею лебеду на берегу».</w:t>
            </w:r>
          </w:p>
          <w:p w14:paraId="3DAF871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303" w:type="dxa"/>
          </w:tcPr>
          <w:p w14:paraId="11DDE4A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Русская народная песня. Характер музыки.</w:t>
            </w:r>
          </w:p>
          <w:p w14:paraId="0898D09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Куплет, ритмический рисунок.</w:t>
            </w:r>
          </w:p>
        </w:tc>
        <w:tc>
          <w:tcPr>
            <w:tcW w:w="7125" w:type="dxa"/>
            <w:gridSpan w:val="3"/>
          </w:tcPr>
          <w:p w14:paraId="69867A4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670EF98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Прослушивание русской народной песни «Посею лебеду на берегу», определение характера.</w:t>
            </w:r>
          </w:p>
          <w:p w14:paraId="4488495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3B71CA5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произносительной стороной речи.</w:t>
            </w:r>
          </w:p>
          <w:p w14:paraId="176C7FF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по куплетам.</w:t>
            </w:r>
          </w:p>
          <w:p w14:paraId="3875F31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ритмическим рисунком мелодии.</w:t>
            </w:r>
          </w:p>
        </w:tc>
      </w:tr>
      <w:tr w:rsidR="00602A09" w:rsidRPr="00E344C9" w14:paraId="7F7AAA3F" w14:textId="77777777" w:rsidTr="00594FAA">
        <w:tc>
          <w:tcPr>
            <w:tcW w:w="672" w:type="dxa"/>
            <w:gridSpan w:val="2"/>
          </w:tcPr>
          <w:p w14:paraId="0652553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1F9AE9F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p w14:paraId="150E157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585AA90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(31)</w:t>
            </w:r>
          </w:p>
        </w:tc>
        <w:tc>
          <w:tcPr>
            <w:tcW w:w="776" w:type="dxa"/>
          </w:tcPr>
          <w:p w14:paraId="29129AB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49C5B13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Зима – поэт – художник – композитор.</w:t>
            </w:r>
          </w:p>
          <w:p w14:paraId="402CBCA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Обобщающее занятие за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четверть.</w:t>
            </w:r>
          </w:p>
        </w:tc>
        <w:tc>
          <w:tcPr>
            <w:tcW w:w="2303" w:type="dxa"/>
          </w:tcPr>
          <w:p w14:paraId="0F4D866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произведения.</w:t>
            </w:r>
          </w:p>
          <w:p w14:paraId="2C29879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Характер музыки.  </w:t>
            </w:r>
          </w:p>
        </w:tc>
        <w:tc>
          <w:tcPr>
            <w:tcW w:w="7125" w:type="dxa"/>
            <w:gridSpan w:val="3"/>
          </w:tcPr>
          <w:p w14:paraId="50447158"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6CBD189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Сравнивать образное содержание произведений музыки и живописи на уровне темы, выявлять признаки сходства и отличия. </w:t>
            </w:r>
          </w:p>
          <w:p w14:paraId="2D65D1C5"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362D35E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Выражать эмоциональное отношение к музыкальным образам в рисунке.</w:t>
            </w:r>
          </w:p>
        </w:tc>
      </w:tr>
      <w:tr w:rsidR="00602A09" w:rsidRPr="00E344C9" w14:paraId="450AFCE0" w14:textId="77777777" w:rsidTr="00594FAA">
        <w:tc>
          <w:tcPr>
            <w:tcW w:w="13864" w:type="dxa"/>
            <w:gridSpan w:val="8"/>
          </w:tcPr>
          <w:p w14:paraId="1FE23B55"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t xml:space="preserve">III </w:t>
            </w:r>
            <w:r w:rsidRPr="00E344C9">
              <w:rPr>
                <w:rFonts w:ascii="Times New Roman" w:hAnsi="Times New Roman" w:cs="Times New Roman"/>
                <w:b/>
                <w:sz w:val="24"/>
                <w:szCs w:val="24"/>
              </w:rPr>
              <w:t>четверть – 19 часов</w:t>
            </w:r>
          </w:p>
        </w:tc>
      </w:tr>
      <w:tr w:rsidR="00602A09" w:rsidRPr="00E344C9" w14:paraId="697D1F6B" w14:textId="77777777" w:rsidTr="00594FAA">
        <w:tc>
          <w:tcPr>
            <w:tcW w:w="672" w:type="dxa"/>
            <w:gridSpan w:val="2"/>
          </w:tcPr>
          <w:p w14:paraId="519404C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688133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tc>
        <w:tc>
          <w:tcPr>
            <w:tcW w:w="776" w:type="dxa"/>
          </w:tcPr>
          <w:p w14:paraId="1D57204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327DBC6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Ритмический аккомпанемент.</w:t>
            </w:r>
          </w:p>
        </w:tc>
        <w:tc>
          <w:tcPr>
            <w:tcW w:w="3190" w:type="dxa"/>
            <w:gridSpan w:val="3"/>
          </w:tcPr>
          <w:p w14:paraId="1CB0896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Ритм, аккомпанемент.</w:t>
            </w:r>
          </w:p>
        </w:tc>
        <w:tc>
          <w:tcPr>
            <w:tcW w:w="6238" w:type="dxa"/>
          </w:tcPr>
          <w:p w14:paraId="3B9384FD"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bCs/>
                <w:i/>
                <w:sz w:val="24"/>
                <w:szCs w:val="24"/>
                <w:u w:val="single"/>
              </w:rPr>
              <w:t>Обучение игре на элементарных музыкальных инструментах в ансамбле.</w:t>
            </w:r>
          </w:p>
          <w:p w14:paraId="2561B89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Исполнение на музыкальных инструментах в ансамбле ритмического аккомпанемента к музыкальной пьесе (ритмический рисунок одинаковый для</w:t>
            </w:r>
          </w:p>
          <w:p w14:paraId="30F2B10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каждого инструмента).</w:t>
            </w:r>
          </w:p>
        </w:tc>
      </w:tr>
      <w:tr w:rsidR="00602A09" w:rsidRPr="00E344C9" w14:paraId="39B3937E" w14:textId="77777777" w:rsidTr="00594FAA">
        <w:tc>
          <w:tcPr>
            <w:tcW w:w="672" w:type="dxa"/>
            <w:gridSpan w:val="2"/>
          </w:tcPr>
          <w:p w14:paraId="002B449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16F2D38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(33)</w:t>
            </w:r>
          </w:p>
          <w:p w14:paraId="7CA8F1B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784E4A0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(34)</w:t>
            </w:r>
          </w:p>
          <w:p w14:paraId="6E7C1D9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2A889C6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988" w:type="dxa"/>
          </w:tcPr>
          <w:p w14:paraId="55E4CDD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Для чего нужен </w:t>
            </w:r>
            <w:r w:rsidRPr="00E344C9">
              <w:rPr>
                <w:rFonts w:ascii="Times New Roman" w:hAnsi="Times New Roman" w:cs="Times New Roman"/>
                <w:sz w:val="24"/>
                <w:szCs w:val="24"/>
              </w:rPr>
              <w:lastRenderedPageBreak/>
              <w:t>музыкальный размер.</w:t>
            </w:r>
          </w:p>
        </w:tc>
        <w:tc>
          <w:tcPr>
            <w:tcW w:w="3190" w:type="dxa"/>
            <w:gridSpan w:val="3"/>
          </w:tcPr>
          <w:p w14:paraId="45B9BAA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rPr>
              <w:lastRenderedPageBreak/>
              <w:t>Музыкальные размеры 2</w:t>
            </w:r>
            <w:r w:rsidRPr="00E344C9">
              <w:rPr>
                <w:rFonts w:ascii="Times New Roman" w:hAnsi="Times New Roman" w:cs="Times New Roman"/>
                <w:sz w:val="24"/>
                <w:szCs w:val="24"/>
                <w:lang w:val="en-US"/>
              </w:rPr>
              <w:t>/</w:t>
            </w:r>
            <w:r w:rsidRPr="00E344C9">
              <w:rPr>
                <w:rFonts w:ascii="Times New Roman" w:hAnsi="Times New Roman" w:cs="Times New Roman"/>
                <w:sz w:val="24"/>
                <w:szCs w:val="24"/>
              </w:rPr>
              <w:t xml:space="preserve">4; </w:t>
            </w:r>
            <w:r w:rsidRPr="00E344C9">
              <w:rPr>
                <w:rFonts w:ascii="Times New Roman" w:hAnsi="Times New Roman" w:cs="Times New Roman"/>
                <w:sz w:val="24"/>
                <w:szCs w:val="24"/>
              </w:rPr>
              <w:lastRenderedPageBreak/>
              <w:t>3</w:t>
            </w:r>
            <w:r w:rsidRPr="00E344C9">
              <w:rPr>
                <w:rFonts w:ascii="Times New Roman" w:hAnsi="Times New Roman" w:cs="Times New Roman"/>
                <w:sz w:val="24"/>
                <w:szCs w:val="24"/>
                <w:lang w:val="en-US"/>
              </w:rPr>
              <w:t>/</w:t>
            </w:r>
            <w:r w:rsidRPr="00E344C9">
              <w:rPr>
                <w:rFonts w:ascii="Times New Roman" w:hAnsi="Times New Roman" w:cs="Times New Roman"/>
                <w:sz w:val="24"/>
                <w:szCs w:val="24"/>
              </w:rPr>
              <w:t>4.</w:t>
            </w:r>
          </w:p>
        </w:tc>
        <w:tc>
          <w:tcPr>
            <w:tcW w:w="6238" w:type="dxa"/>
          </w:tcPr>
          <w:p w14:paraId="013B4536"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lastRenderedPageBreak/>
              <w:t>Слушание музыки</w:t>
            </w:r>
          </w:p>
          <w:p w14:paraId="59DACB3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Соотнесение метрических характеристик с жанровыми особенностями музыкальных произведений (танцевальные жанры).</w:t>
            </w:r>
          </w:p>
        </w:tc>
      </w:tr>
      <w:tr w:rsidR="00602A09" w:rsidRPr="00E344C9" w14:paraId="30DEEE01" w14:textId="77777777" w:rsidTr="00594FAA">
        <w:tc>
          <w:tcPr>
            <w:tcW w:w="672" w:type="dxa"/>
            <w:gridSpan w:val="2"/>
          </w:tcPr>
          <w:p w14:paraId="392E0DC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4-</w:t>
            </w:r>
          </w:p>
          <w:p w14:paraId="36D396A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(35)</w:t>
            </w:r>
          </w:p>
          <w:p w14:paraId="6E47A58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4DA6784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(36)</w:t>
            </w:r>
          </w:p>
        </w:tc>
        <w:tc>
          <w:tcPr>
            <w:tcW w:w="776" w:type="dxa"/>
          </w:tcPr>
          <w:p w14:paraId="0661DB7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732C641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Марш Черномора.</w:t>
            </w:r>
          </w:p>
        </w:tc>
        <w:tc>
          <w:tcPr>
            <w:tcW w:w="3190" w:type="dxa"/>
            <w:gridSpan w:val="3"/>
          </w:tcPr>
          <w:p w14:paraId="0909226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Размер. Маршевый жанр, марш, маршевый шаг.</w:t>
            </w:r>
          </w:p>
        </w:tc>
        <w:tc>
          <w:tcPr>
            <w:tcW w:w="6238" w:type="dxa"/>
          </w:tcPr>
          <w:p w14:paraId="3E7A4F25"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53B03F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Соотнесение метрических характеристик с жанровыми особенностями музыкальных произведений (маршевые жанры).</w:t>
            </w:r>
          </w:p>
          <w:p w14:paraId="741456DF"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Музыкально-пластическое движение.</w:t>
            </w:r>
          </w:p>
          <w:p w14:paraId="4B55AD1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элементов марша, маршевый шаг.</w:t>
            </w:r>
          </w:p>
        </w:tc>
      </w:tr>
      <w:tr w:rsidR="00602A09" w:rsidRPr="00E344C9" w14:paraId="27973D59" w14:textId="77777777" w:rsidTr="00594FAA">
        <w:trPr>
          <w:trHeight w:val="3643"/>
        </w:trPr>
        <w:tc>
          <w:tcPr>
            <w:tcW w:w="672" w:type="dxa"/>
            <w:gridSpan w:val="2"/>
          </w:tcPr>
          <w:p w14:paraId="735D663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6128361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(37)</w:t>
            </w:r>
          </w:p>
          <w:p w14:paraId="5EB0A51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39B94F4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(38)</w:t>
            </w:r>
          </w:p>
          <w:p w14:paraId="1523F37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1F3F384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(39)</w:t>
            </w:r>
          </w:p>
        </w:tc>
        <w:tc>
          <w:tcPr>
            <w:tcW w:w="776" w:type="dxa"/>
          </w:tcPr>
          <w:p w14:paraId="575EC9C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6A704DF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988" w:type="dxa"/>
          </w:tcPr>
          <w:p w14:paraId="716B885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 </w:t>
            </w:r>
            <w:proofErr w:type="spellStart"/>
            <w:r w:rsidRPr="00E344C9">
              <w:rPr>
                <w:rFonts w:ascii="Times New Roman" w:hAnsi="Times New Roman" w:cs="Times New Roman"/>
                <w:sz w:val="24"/>
                <w:szCs w:val="24"/>
              </w:rPr>
              <w:t>Кабалевский</w:t>
            </w:r>
            <w:proofErr w:type="spellEnd"/>
            <w:r w:rsidRPr="00E344C9">
              <w:rPr>
                <w:rFonts w:ascii="Times New Roman" w:hAnsi="Times New Roman" w:cs="Times New Roman"/>
                <w:sz w:val="24"/>
                <w:szCs w:val="24"/>
              </w:rPr>
              <w:t>: «Наш край»</w:t>
            </w:r>
          </w:p>
          <w:p w14:paraId="455A77B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3190" w:type="dxa"/>
            <w:gridSpan w:val="3"/>
          </w:tcPr>
          <w:p w14:paraId="3AAFF9C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Характер музыки. </w:t>
            </w:r>
          </w:p>
          <w:p w14:paraId="0C0F288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Ритмический рисунок, куплет, мелодия. </w:t>
            </w:r>
          </w:p>
        </w:tc>
        <w:tc>
          <w:tcPr>
            <w:tcW w:w="6238" w:type="dxa"/>
          </w:tcPr>
          <w:p w14:paraId="3C91C072"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3E90984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Прослушивание песни Д. </w:t>
            </w:r>
            <w:proofErr w:type="spellStart"/>
            <w:r w:rsidRPr="00E344C9">
              <w:rPr>
                <w:rFonts w:ascii="Times New Roman" w:hAnsi="Times New Roman" w:cs="Times New Roman"/>
                <w:sz w:val="24"/>
                <w:szCs w:val="24"/>
              </w:rPr>
              <w:t>Кабалевского</w:t>
            </w:r>
            <w:proofErr w:type="spellEnd"/>
            <w:r w:rsidRPr="00E344C9">
              <w:rPr>
                <w:rFonts w:ascii="Times New Roman" w:hAnsi="Times New Roman" w:cs="Times New Roman"/>
                <w:sz w:val="24"/>
                <w:szCs w:val="24"/>
              </w:rPr>
              <w:t xml:space="preserve"> «Наш край», определение характера. </w:t>
            </w:r>
          </w:p>
          <w:p w14:paraId="4C2DA9F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
                <w:sz w:val="24"/>
                <w:szCs w:val="24"/>
                <w:u w:val="single"/>
              </w:rPr>
              <w:t>Автоматизация произносительных навыков</w:t>
            </w:r>
            <w:r w:rsidRPr="00E344C9">
              <w:rPr>
                <w:rFonts w:ascii="Times New Roman" w:hAnsi="Times New Roman" w:cs="Times New Roman"/>
                <w:sz w:val="24"/>
                <w:szCs w:val="24"/>
                <w:u w:val="single"/>
              </w:rPr>
              <w:t>.</w:t>
            </w:r>
          </w:p>
          <w:p w14:paraId="0EDF277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произносительной стороной речи.</w:t>
            </w:r>
          </w:p>
          <w:p w14:paraId="21FA419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по куплетам. Работа над ритмическим рисунком мелодии.</w:t>
            </w:r>
          </w:p>
          <w:p w14:paraId="18B4437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Декламация песен под музыку.</w:t>
            </w:r>
          </w:p>
          <w:p w14:paraId="568DB3E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Эмоциональная и выразительная декламация песни под аккомпанемент.</w:t>
            </w:r>
          </w:p>
          <w:p w14:paraId="153B862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27592CBE" w14:textId="77777777" w:rsidTr="00594FAA">
        <w:tc>
          <w:tcPr>
            <w:tcW w:w="672" w:type="dxa"/>
            <w:gridSpan w:val="2"/>
          </w:tcPr>
          <w:p w14:paraId="7019405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13C7497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(40)</w:t>
            </w:r>
          </w:p>
          <w:p w14:paraId="5F5A22A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10</w:t>
            </w:r>
          </w:p>
          <w:p w14:paraId="1FF1863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(41)</w:t>
            </w:r>
          </w:p>
        </w:tc>
        <w:tc>
          <w:tcPr>
            <w:tcW w:w="776" w:type="dxa"/>
          </w:tcPr>
          <w:p w14:paraId="0FB6C26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988" w:type="dxa"/>
          </w:tcPr>
          <w:p w14:paraId="714BA0E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Инструмент-оркестр. Фортепиано.</w:t>
            </w:r>
          </w:p>
        </w:tc>
        <w:tc>
          <w:tcPr>
            <w:tcW w:w="3190" w:type="dxa"/>
            <w:gridSpan w:val="3"/>
          </w:tcPr>
          <w:p w14:paraId="7D68E1C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Разновидности фортепиано – рояль и пианино.</w:t>
            </w:r>
          </w:p>
        </w:tc>
        <w:tc>
          <w:tcPr>
            <w:tcW w:w="6238" w:type="dxa"/>
          </w:tcPr>
          <w:p w14:paraId="3BAABF7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207F7A1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Распознавать звучание разных регистров фортепиано. </w:t>
            </w:r>
            <w:r w:rsidRPr="00E344C9">
              <w:rPr>
                <w:rFonts w:ascii="Times New Roman" w:hAnsi="Times New Roman" w:cs="Times New Roman"/>
                <w:sz w:val="24"/>
                <w:szCs w:val="24"/>
              </w:rPr>
              <w:lastRenderedPageBreak/>
              <w:t>Проводить тембровые аналогии между звучанием фортепиано и звучанием некоторых инструментов симфонического оркестра.</w:t>
            </w:r>
          </w:p>
          <w:p w14:paraId="557C947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p>
        </w:tc>
      </w:tr>
      <w:tr w:rsidR="00602A09" w:rsidRPr="00E344C9" w14:paraId="437C7688" w14:textId="77777777" w:rsidTr="00594FAA">
        <w:tc>
          <w:tcPr>
            <w:tcW w:w="672" w:type="dxa"/>
            <w:gridSpan w:val="2"/>
          </w:tcPr>
          <w:p w14:paraId="23164AB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11</w:t>
            </w:r>
          </w:p>
          <w:p w14:paraId="293E2D1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(42)</w:t>
            </w:r>
          </w:p>
        </w:tc>
        <w:tc>
          <w:tcPr>
            <w:tcW w:w="776" w:type="dxa"/>
          </w:tcPr>
          <w:p w14:paraId="5153E16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19FB32C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Построения и перестроения.</w:t>
            </w:r>
          </w:p>
        </w:tc>
        <w:tc>
          <w:tcPr>
            <w:tcW w:w="3190" w:type="dxa"/>
            <w:gridSpan w:val="3"/>
          </w:tcPr>
          <w:p w14:paraId="54D756D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Построение,  перестроение</w:t>
            </w:r>
          </w:p>
        </w:tc>
        <w:tc>
          <w:tcPr>
            <w:tcW w:w="6238" w:type="dxa"/>
          </w:tcPr>
          <w:p w14:paraId="642AE3B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
                <w:sz w:val="24"/>
                <w:szCs w:val="24"/>
                <w:u w:val="single"/>
              </w:rPr>
              <w:t>Музыкально – пластическое движение</w:t>
            </w:r>
            <w:r w:rsidRPr="00E344C9">
              <w:rPr>
                <w:rFonts w:ascii="Times New Roman" w:hAnsi="Times New Roman" w:cs="Times New Roman"/>
                <w:sz w:val="24"/>
                <w:szCs w:val="24"/>
                <w:u w:val="single"/>
              </w:rPr>
              <w:t>.</w:t>
            </w:r>
          </w:p>
          <w:p w14:paraId="5C70035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навыка ориентации в пространстве.</w:t>
            </w:r>
          </w:p>
          <w:p w14:paraId="503CB1C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Выполнение элементарных построений и перестроений.</w:t>
            </w:r>
          </w:p>
        </w:tc>
      </w:tr>
      <w:tr w:rsidR="00602A09" w:rsidRPr="00E344C9" w14:paraId="4C7E2D38" w14:textId="77777777" w:rsidTr="00594FAA">
        <w:tc>
          <w:tcPr>
            <w:tcW w:w="672" w:type="dxa"/>
            <w:gridSpan w:val="2"/>
          </w:tcPr>
          <w:p w14:paraId="18DC207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4FD54B2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(43)</w:t>
            </w:r>
          </w:p>
          <w:p w14:paraId="44B097D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45BE054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(44)</w:t>
            </w:r>
          </w:p>
          <w:p w14:paraId="25DE078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51D4AF5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6757BE39"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Музыкальный аккомпанемент.</w:t>
            </w:r>
          </w:p>
        </w:tc>
        <w:tc>
          <w:tcPr>
            <w:tcW w:w="3190" w:type="dxa"/>
            <w:gridSpan w:val="3"/>
          </w:tcPr>
          <w:p w14:paraId="2C29893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Музыкальный </w:t>
            </w:r>
            <w:proofErr w:type="spellStart"/>
            <w:r w:rsidRPr="00E344C9">
              <w:rPr>
                <w:rFonts w:ascii="Times New Roman" w:hAnsi="Times New Roman" w:cs="Times New Roman"/>
                <w:sz w:val="24"/>
                <w:szCs w:val="24"/>
              </w:rPr>
              <w:t>аккомпанеменет</w:t>
            </w:r>
            <w:proofErr w:type="spellEnd"/>
            <w:r w:rsidRPr="00E344C9">
              <w:rPr>
                <w:rFonts w:ascii="Times New Roman" w:hAnsi="Times New Roman" w:cs="Times New Roman"/>
                <w:sz w:val="24"/>
                <w:szCs w:val="24"/>
              </w:rPr>
              <w:t xml:space="preserve">. </w:t>
            </w:r>
          </w:p>
          <w:p w14:paraId="5080F9A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 рояль, гитара, музыкальный ансамбль.</w:t>
            </w:r>
          </w:p>
        </w:tc>
        <w:tc>
          <w:tcPr>
            <w:tcW w:w="6238" w:type="dxa"/>
          </w:tcPr>
          <w:p w14:paraId="7EF5BE1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3489D34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Определять выразительные и изобразительные особенности музыкального аккомпанемента в процессе слушания. </w:t>
            </w:r>
          </w:p>
          <w:p w14:paraId="267AB4F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различные ритмические рисунки в музыкальных произведениях по заданным критериям, обнаруживать их выразительные отличия.</w:t>
            </w:r>
          </w:p>
        </w:tc>
      </w:tr>
      <w:tr w:rsidR="00602A09" w:rsidRPr="00E344C9" w14:paraId="26DF2235" w14:textId="77777777" w:rsidTr="00594FAA">
        <w:tc>
          <w:tcPr>
            <w:tcW w:w="672" w:type="dxa"/>
            <w:gridSpan w:val="2"/>
          </w:tcPr>
          <w:p w14:paraId="1F9998F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628EB4A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(45)</w:t>
            </w:r>
          </w:p>
          <w:p w14:paraId="17B4E12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112E6C6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3D00D5E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«Где это видано…»(смешные истории о музыке)</w:t>
            </w:r>
          </w:p>
        </w:tc>
        <w:tc>
          <w:tcPr>
            <w:tcW w:w="3190" w:type="dxa"/>
            <w:gridSpan w:val="3"/>
          </w:tcPr>
          <w:p w14:paraId="641BB54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Юмор в музыке.</w:t>
            </w:r>
          </w:p>
        </w:tc>
        <w:tc>
          <w:tcPr>
            <w:tcW w:w="6238" w:type="dxa"/>
          </w:tcPr>
          <w:p w14:paraId="1605FF8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F294B6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Оценивать выразительность исполнения. </w:t>
            </w:r>
          </w:p>
          <w:p w14:paraId="6E3F0C21"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u w:val="single"/>
              </w:rPr>
              <w:t>Инсценирование (драматизация).</w:t>
            </w:r>
          </w:p>
          <w:p w14:paraId="03C13A1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Разыгрывание сюжета песни.</w:t>
            </w:r>
          </w:p>
        </w:tc>
      </w:tr>
      <w:tr w:rsidR="00602A09" w:rsidRPr="00E344C9" w14:paraId="3EF9EBF8" w14:textId="77777777" w:rsidTr="00594FAA">
        <w:tc>
          <w:tcPr>
            <w:tcW w:w="672" w:type="dxa"/>
            <w:gridSpan w:val="2"/>
          </w:tcPr>
          <w:p w14:paraId="5930238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26CF7E1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(46)</w:t>
            </w:r>
          </w:p>
          <w:p w14:paraId="0125B50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1E9E20D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(47)</w:t>
            </w:r>
          </w:p>
        </w:tc>
        <w:tc>
          <w:tcPr>
            <w:tcW w:w="776" w:type="dxa"/>
          </w:tcPr>
          <w:p w14:paraId="335D948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28187AB1"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Русская народная музыка.</w:t>
            </w:r>
          </w:p>
        </w:tc>
        <w:tc>
          <w:tcPr>
            <w:tcW w:w="3190" w:type="dxa"/>
            <w:gridSpan w:val="3"/>
          </w:tcPr>
          <w:p w14:paraId="4E27A07E"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Русская народная музыка. Характер музыки.</w:t>
            </w:r>
          </w:p>
        </w:tc>
        <w:tc>
          <w:tcPr>
            <w:tcW w:w="6238" w:type="dxa"/>
          </w:tcPr>
          <w:p w14:paraId="6144EF34"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2C9995E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 xml:space="preserve">Определение характера русской народной музыки. </w:t>
            </w:r>
            <w:r w:rsidRPr="00E344C9">
              <w:rPr>
                <w:rFonts w:ascii="Times New Roman" w:hAnsi="Times New Roman" w:cs="Times New Roman"/>
                <w:i/>
                <w:sz w:val="24"/>
                <w:szCs w:val="24"/>
                <w:u w:val="single"/>
              </w:rPr>
              <w:t>Автоматизация произносительных навыков.</w:t>
            </w:r>
          </w:p>
          <w:p w14:paraId="1B197E7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Передача в речи повествовательной и вопросительной интонации.</w:t>
            </w:r>
          </w:p>
          <w:p w14:paraId="3C164FA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2A20C76D" w14:textId="77777777" w:rsidTr="00594FAA">
        <w:tc>
          <w:tcPr>
            <w:tcW w:w="672" w:type="dxa"/>
            <w:gridSpan w:val="2"/>
          </w:tcPr>
          <w:p w14:paraId="14DE551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17</w:t>
            </w:r>
          </w:p>
          <w:p w14:paraId="3072746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(48)</w:t>
            </w:r>
          </w:p>
        </w:tc>
        <w:tc>
          <w:tcPr>
            <w:tcW w:w="776" w:type="dxa"/>
          </w:tcPr>
          <w:p w14:paraId="31E927C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58A6ECC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Освоение перестроения группы: сведение и разведение.</w:t>
            </w:r>
          </w:p>
          <w:p w14:paraId="16D5998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3190" w:type="dxa"/>
            <w:gridSpan w:val="3"/>
          </w:tcPr>
          <w:p w14:paraId="1B70B69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Сведение, разведение.</w:t>
            </w:r>
          </w:p>
        </w:tc>
        <w:tc>
          <w:tcPr>
            <w:tcW w:w="6238" w:type="dxa"/>
          </w:tcPr>
          <w:p w14:paraId="4E19050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30E2153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гимнастических упражнений под музыкальное сопровождение.</w:t>
            </w:r>
          </w:p>
          <w:p w14:paraId="6C55942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5F358A69" w14:textId="77777777" w:rsidTr="00594FAA">
        <w:tc>
          <w:tcPr>
            <w:tcW w:w="672" w:type="dxa"/>
            <w:gridSpan w:val="2"/>
          </w:tcPr>
          <w:p w14:paraId="468F69C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06DAC91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(49)</w:t>
            </w:r>
          </w:p>
          <w:p w14:paraId="12608B1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1CC492C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3C3F903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6D8C897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Сказка в музыке.</w:t>
            </w:r>
          </w:p>
        </w:tc>
        <w:tc>
          <w:tcPr>
            <w:tcW w:w="3190" w:type="dxa"/>
            <w:gridSpan w:val="3"/>
          </w:tcPr>
          <w:p w14:paraId="43825AE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Музыкальная сказка. Музыка медведя, лисы, зайчика, мышки.</w:t>
            </w:r>
          </w:p>
        </w:tc>
        <w:tc>
          <w:tcPr>
            <w:tcW w:w="6238" w:type="dxa"/>
          </w:tcPr>
          <w:p w14:paraId="7AE5D3B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DF8DD9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Прослушивание музыкальной сказки «Теремок». Восприятие и различение частей музыкальной сказки.</w:t>
            </w:r>
          </w:p>
          <w:p w14:paraId="2F5AB5DD"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45FFB35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Выполнение движений русского переменного шага.  Построение в колонну, шеренгу.</w:t>
            </w:r>
          </w:p>
          <w:p w14:paraId="7D907C40"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2AFBAD6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Работа над вопросительной и повествовательной интонацией.</w:t>
            </w:r>
          </w:p>
          <w:p w14:paraId="1438B99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7145F1EC" w14:textId="77777777" w:rsidTr="00594FAA">
        <w:trPr>
          <w:trHeight w:val="1536"/>
        </w:trPr>
        <w:tc>
          <w:tcPr>
            <w:tcW w:w="672" w:type="dxa"/>
            <w:gridSpan w:val="2"/>
          </w:tcPr>
          <w:p w14:paraId="240BB7D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7098507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(50)</w:t>
            </w:r>
          </w:p>
          <w:p w14:paraId="1E5439F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2040133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552D189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Запев, припев мелодии.</w:t>
            </w:r>
          </w:p>
          <w:p w14:paraId="3E143D6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Обобщающее занятие за </w:t>
            </w:r>
            <w:r w:rsidRPr="00E344C9">
              <w:rPr>
                <w:rFonts w:ascii="Times New Roman" w:hAnsi="Times New Roman" w:cs="Times New Roman"/>
                <w:sz w:val="24"/>
                <w:szCs w:val="24"/>
                <w:lang w:val="en-US"/>
              </w:rPr>
              <w:t>III</w:t>
            </w:r>
            <w:r w:rsidRPr="00E344C9">
              <w:rPr>
                <w:rFonts w:ascii="Times New Roman" w:hAnsi="Times New Roman" w:cs="Times New Roman"/>
                <w:sz w:val="24"/>
                <w:szCs w:val="24"/>
              </w:rPr>
              <w:t xml:space="preserve"> четверть.</w:t>
            </w:r>
          </w:p>
        </w:tc>
        <w:tc>
          <w:tcPr>
            <w:tcW w:w="3190" w:type="dxa"/>
            <w:gridSpan w:val="3"/>
          </w:tcPr>
          <w:p w14:paraId="29838FC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Запев, припев, мелодия.</w:t>
            </w:r>
          </w:p>
        </w:tc>
        <w:tc>
          <w:tcPr>
            <w:tcW w:w="6238" w:type="dxa"/>
          </w:tcPr>
          <w:p w14:paraId="372E869A" w14:textId="77777777" w:rsidR="00602A09" w:rsidRPr="00E344C9" w:rsidRDefault="00602A09" w:rsidP="00224C39">
            <w:pPr>
              <w:tabs>
                <w:tab w:val="left" w:pos="284"/>
              </w:tabs>
              <w:spacing w:after="0" w:line="360" w:lineRule="auto"/>
              <w:jc w:val="both"/>
              <w:rPr>
                <w:rFonts w:ascii="Times New Roman" w:hAnsi="Times New Roman" w:cs="Times New Roman"/>
                <w:bCs/>
                <w:i/>
                <w:sz w:val="24"/>
                <w:szCs w:val="24"/>
                <w:u w:val="single"/>
              </w:rPr>
            </w:pPr>
            <w:r w:rsidRPr="00E344C9">
              <w:rPr>
                <w:rFonts w:ascii="Times New Roman" w:hAnsi="Times New Roman" w:cs="Times New Roman"/>
                <w:bCs/>
                <w:i/>
                <w:sz w:val="24"/>
                <w:szCs w:val="24"/>
                <w:u w:val="single"/>
              </w:rPr>
              <w:t>Слушание музыки.</w:t>
            </w:r>
          </w:p>
          <w:p w14:paraId="0EEE913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Обучение восприятию музыки.</w:t>
            </w:r>
          </w:p>
        </w:tc>
      </w:tr>
      <w:tr w:rsidR="00602A09" w:rsidRPr="00E344C9" w14:paraId="0C2E21F0" w14:textId="77777777" w:rsidTr="00594FAA">
        <w:trPr>
          <w:trHeight w:val="736"/>
        </w:trPr>
        <w:tc>
          <w:tcPr>
            <w:tcW w:w="13864" w:type="dxa"/>
            <w:gridSpan w:val="8"/>
          </w:tcPr>
          <w:p w14:paraId="235EF01C" w14:textId="77777777" w:rsidR="00602A09" w:rsidRPr="00E344C9" w:rsidRDefault="00602A09"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lang w:val="en-US"/>
              </w:rPr>
              <w:t xml:space="preserve">IV </w:t>
            </w:r>
            <w:r w:rsidRPr="00E344C9">
              <w:rPr>
                <w:rFonts w:ascii="Times New Roman" w:hAnsi="Times New Roman" w:cs="Times New Roman"/>
                <w:b/>
                <w:bCs/>
                <w:sz w:val="24"/>
                <w:szCs w:val="24"/>
              </w:rPr>
              <w:t>четверть – 16 часов</w:t>
            </w:r>
          </w:p>
        </w:tc>
      </w:tr>
      <w:tr w:rsidR="00602A09" w:rsidRPr="00E344C9" w14:paraId="0C8E8431" w14:textId="77777777" w:rsidTr="00594FAA">
        <w:tc>
          <w:tcPr>
            <w:tcW w:w="672" w:type="dxa"/>
            <w:gridSpan w:val="2"/>
          </w:tcPr>
          <w:p w14:paraId="60D8BDC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75F4F04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(51)</w:t>
            </w:r>
          </w:p>
          <w:p w14:paraId="50B2B91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7373BDB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(52)</w:t>
            </w:r>
          </w:p>
        </w:tc>
        <w:tc>
          <w:tcPr>
            <w:tcW w:w="776" w:type="dxa"/>
          </w:tcPr>
          <w:p w14:paraId="3A42C45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988" w:type="dxa"/>
          </w:tcPr>
          <w:p w14:paraId="2E731EF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 И. Чайковский «Времена </w:t>
            </w:r>
            <w:r w:rsidRPr="00E344C9">
              <w:rPr>
                <w:rFonts w:ascii="Times New Roman" w:hAnsi="Times New Roman" w:cs="Times New Roman"/>
                <w:sz w:val="24"/>
                <w:szCs w:val="24"/>
              </w:rPr>
              <w:lastRenderedPageBreak/>
              <w:t>года».</w:t>
            </w:r>
          </w:p>
        </w:tc>
        <w:tc>
          <w:tcPr>
            <w:tcW w:w="2765" w:type="dxa"/>
            <w:gridSpan w:val="2"/>
          </w:tcPr>
          <w:p w14:paraId="1176B52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Композитор, "Времена </w:t>
            </w:r>
            <w:r w:rsidRPr="00E344C9">
              <w:rPr>
                <w:rFonts w:ascii="Times New Roman" w:hAnsi="Times New Roman" w:cs="Times New Roman"/>
                <w:sz w:val="24"/>
                <w:szCs w:val="24"/>
              </w:rPr>
              <w:lastRenderedPageBreak/>
              <w:t>года", «Апрель»</w:t>
            </w:r>
          </w:p>
        </w:tc>
        <w:tc>
          <w:tcPr>
            <w:tcW w:w="6663" w:type="dxa"/>
            <w:gridSpan w:val="2"/>
          </w:tcPr>
          <w:p w14:paraId="12107C7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lastRenderedPageBreak/>
              <w:t xml:space="preserve">Слушание музыки. </w:t>
            </w:r>
          </w:p>
          <w:p w14:paraId="1D83151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Восприятие пьесы из альбома П. И. Чайковского «Времена года». Определение характера музыки и средств музыкальной выразительности.</w:t>
            </w:r>
          </w:p>
          <w:p w14:paraId="48CD71A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35BEE317" w14:textId="77777777" w:rsidTr="00594FAA">
        <w:tc>
          <w:tcPr>
            <w:tcW w:w="672" w:type="dxa"/>
            <w:gridSpan w:val="2"/>
          </w:tcPr>
          <w:p w14:paraId="527201D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p w14:paraId="7ABCD41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(53)</w:t>
            </w:r>
          </w:p>
          <w:p w14:paraId="392076E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2D7E56F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(54)</w:t>
            </w:r>
          </w:p>
          <w:p w14:paraId="62DAC31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7D7ABA7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684F7BA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Весна: поэт – художник – композитор.</w:t>
            </w:r>
          </w:p>
        </w:tc>
        <w:tc>
          <w:tcPr>
            <w:tcW w:w="2765" w:type="dxa"/>
            <w:gridSpan w:val="2"/>
          </w:tcPr>
          <w:p w14:paraId="4C46D5F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поэзия, живопись.</w:t>
            </w:r>
          </w:p>
        </w:tc>
        <w:tc>
          <w:tcPr>
            <w:tcW w:w="6663" w:type="dxa"/>
            <w:gridSpan w:val="2"/>
          </w:tcPr>
          <w:p w14:paraId="548C001C"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19ED0AA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содержание произведений музыки, поэзии и живописи на уровне темы. Выражать в цветовом воплощении эмоциональное отношение к музыкальному образу.</w:t>
            </w:r>
          </w:p>
        </w:tc>
      </w:tr>
      <w:tr w:rsidR="00602A09" w:rsidRPr="00E344C9" w14:paraId="314F40BC" w14:textId="77777777" w:rsidTr="00594FAA">
        <w:tc>
          <w:tcPr>
            <w:tcW w:w="672" w:type="dxa"/>
            <w:gridSpan w:val="2"/>
          </w:tcPr>
          <w:p w14:paraId="771AC03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584C2C0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(55)</w:t>
            </w:r>
          </w:p>
        </w:tc>
        <w:tc>
          <w:tcPr>
            <w:tcW w:w="776" w:type="dxa"/>
          </w:tcPr>
          <w:p w14:paraId="7D412DA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48815335"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Звуки-краски.</w:t>
            </w:r>
          </w:p>
        </w:tc>
        <w:tc>
          <w:tcPr>
            <w:tcW w:w="2765" w:type="dxa"/>
            <w:gridSpan w:val="2"/>
          </w:tcPr>
          <w:p w14:paraId="2461F5B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Краски в музыке. Звуки.</w:t>
            </w:r>
          </w:p>
        </w:tc>
        <w:tc>
          <w:tcPr>
            <w:tcW w:w="6663" w:type="dxa"/>
            <w:gridSpan w:val="2"/>
          </w:tcPr>
          <w:p w14:paraId="5D1B4E2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B93347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и эмоционально откликаться на выразительные и изобразительные особенности музыки.</w:t>
            </w:r>
          </w:p>
          <w:p w14:paraId="5950BFCD"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Инсценирование (драматизация).</w:t>
            </w:r>
          </w:p>
          <w:p w14:paraId="09DAFE0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Выполнение элементарных миниатюр.</w:t>
            </w:r>
          </w:p>
        </w:tc>
      </w:tr>
      <w:tr w:rsidR="00602A09" w:rsidRPr="00E344C9" w14:paraId="5AC8F993" w14:textId="77777777" w:rsidTr="00594FAA">
        <w:tc>
          <w:tcPr>
            <w:tcW w:w="672" w:type="dxa"/>
            <w:gridSpan w:val="2"/>
          </w:tcPr>
          <w:p w14:paraId="4873340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069EDDB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(56)</w:t>
            </w:r>
          </w:p>
          <w:p w14:paraId="17AB5BD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23EE213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017D0EF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Тембры-краски.</w:t>
            </w:r>
          </w:p>
        </w:tc>
        <w:tc>
          <w:tcPr>
            <w:tcW w:w="2765" w:type="dxa"/>
            <w:gridSpan w:val="2"/>
          </w:tcPr>
          <w:p w14:paraId="35B4580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Тембр. Музыкальные инструменты.</w:t>
            </w:r>
          </w:p>
        </w:tc>
        <w:tc>
          <w:tcPr>
            <w:tcW w:w="6663" w:type="dxa"/>
            <w:gridSpan w:val="2"/>
          </w:tcPr>
          <w:p w14:paraId="62A2AC49"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15B84F5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Узнавать по изображению музыкальные инструменты: фортепиано, орган, арфу, колокольчики, а также узнавать на слух их звучание.</w:t>
            </w:r>
          </w:p>
        </w:tc>
      </w:tr>
      <w:tr w:rsidR="00602A09" w:rsidRPr="00E344C9" w14:paraId="15E82655" w14:textId="77777777" w:rsidTr="00594FAA">
        <w:tc>
          <w:tcPr>
            <w:tcW w:w="672" w:type="dxa"/>
            <w:gridSpan w:val="2"/>
          </w:tcPr>
          <w:p w14:paraId="6B1B59F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135813B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(57)</w:t>
            </w:r>
          </w:p>
        </w:tc>
        <w:tc>
          <w:tcPr>
            <w:tcW w:w="776" w:type="dxa"/>
          </w:tcPr>
          <w:p w14:paraId="34F9B81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6B1804F2"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Колокольные звоны.</w:t>
            </w:r>
          </w:p>
        </w:tc>
        <w:tc>
          <w:tcPr>
            <w:tcW w:w="2765" w:type="dxa"/>
            <w:gridSpan w:val="2"/>
          </w:tcPr>
          <w:p w14:paraId="1382B9C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Колокольный звон. Высота звучания.</w:t>
            </w:r>
          </w:p>
        </w:tc>
        <w:tc>
          <w:tcPr>
            <w:tcW w:w="6663" w:type="dxa"/>
            <w:gridSpan w:val="2"/>
          </w:tcPr>
          <w:p w14:paraId="191D65CE"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17D73BE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Узнавание звучания различных видов колоколов.</w:t>
            </w:r>
          </w:p>
          <w:p w14:paraId="3721928A"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1DFF838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такое колокольный звон? Знакомство. Игра «Что ты слышал?»</w:t>
            </w:r>
          </w:p>
          <w:p w14:paraId="6E65081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p w14:paraId="34F4297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64C04695" w14:textId="77777777" w:rsidTr="00594FAA">
        <w:tc>
          <w:tcPr>
            <w:tcW w:w="672" w:type="dxa"/>
            <w:gridSpan w:val="2"/>
          </w:tcPr>
          <w:p w14:paraId="06134BC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8-</w:t>
            </w:r>
          </w:p>
          <w:p w14:paraId="2D4E839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(58)</w:t>
            </w:r>
          </w:p>
          <w:p w14:paraId="381ABBC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74A19FA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(59)</w:t>
            </w:r>
          </w:p>
        </w:tc>
        <w:tc>
          <w:tcPr>
            <w:tcW w:w="776" w:type="dxa"/>
          </w:tcPr>
          <w:p w14:paraId="77776B0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3B524BA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Песня: «Смешной человечек».</w:t>
            </w:r>
          </w:p>
        </w:tc>
        <w:tc>
          <w:tcPr>
            <w:tcW w:w="2765" w:type="dxa"/>
            <w:gridSpan w:val="2"/>
          </w:tcPr>
          <w:p w14:paraId="5F2D2A9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Песни, куплет, припев.</w:t>
            </w:r>
          </w:p>
        </w:tc>
        <w:tc>
          <w:tcPr>
            <w:tcW w:w="6663" w:type="dxa"/>
            <w:gridSpan w:val="2"/>
          </w:tcPr>
          <w:p w14:paraId="62C7FCC2"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2D387BC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песни.</w:t>
            </w:r>
          </w:p>
          <w:p w14:paraId="6AF0C725"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Инсценирование (драматизация).</w:t>
            </w:r>
          </w:p>
          <w:p w14:paraId="3214D87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Импровизирование</w:t>
            </w:r>
            <w:proofErr w:type="spellEnd"/>
            <w:r w:rsidRPr="00E344C9">
              <w:rPr>
                <w:rFonts w:ascii="Times New Roman" w:hAnsi="Times New Roman" w:cs="Times New Roman"/>
                <w:sz w:val="24"/>
                <w:szCs w:val="24"/>
              </w:rPr>
              <w:t xml:space="preserve"> в форме театрализации в соответствии с заданным музыкальным образом.</w:t>
            </w:r>
          </w:p>
        </w:tc>
      </w:tr>
      <w:tr w:rsidR="00602A09" w:rsidRPr="00E344C9" w14:paraId="5856046A" w14:textId="77777777" w:rsidTr="00594FAA">
        <w:tc>
          <w:tcPr>
            <w:tcW w:w="672" w:type="dxa"/>
            <w:gridSpan w:val="2"/>
          </w:tcPr>
          <w:p w14:paraId="3F60B2A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7BB3439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(60)</w:t>
            </w:r>
          </w:p>
          <w:p w14:paraId="27346F7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21A4F4E2"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505354F9"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Музыкальные игры.</w:t>
            </w:r>
          </w:p>
        </w:tc>
        <w:tc>
          <w:tcPr>
            <w:tcW w:w="2765" w:type="dxa"/>
            <w:gridSpan w:val="2"/>
          </w:tcPr>
          <w:p w14:paraId="27EFAA40"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игры. Шаг, бег.</w:t>
            </w:r>
          </w:p>
        </w:tc>
        <w:tc>
          <w:tcPr>
            <w:tcW w:w="6663" w:type="dxa"/>
            <w:gridSpan w:val="2"/>
          </w:tcPr>
          <w:p w14:paraId="30633244"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Декламация песен под музыку.</w:t>
            </w:r>
          </w:p>
          <w:p w14:paraId="688C2C7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 игры «Бояре, а мы к вам пришли».</w:t>
            </w:r>
          </w:p>
          <w:p w14:paraId="64921822"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3B4C0D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Игры на различение музыкального материала</w:t>
            </w:r>
            <w:r w:rsidRPr="00E344C9">
              <w:rPr>
                <w:rFonts w:ascii="Times New Roman" w:hAnsi="Times New Roman" w:cs="Times New Roman"/>
                <w:i/>
                <w:sz w:val="24"/>
                <w:szCs w:val="24"/>
              </w:rPr>
              <w:t>.</w:t>
            </w:r>
          </w:p>
        </w:tc>
      </w:tr>
      <w:tr w:rsidR="00602A09" w:rsidRPr="00E344C9" w14:paraId="18079638" w14:textId="77777777" w:rsidTr="00594FAA">
        <w:tc>
          <w:tcPr>
            <w:tcW w:w="672" w:type="dxa"/>
            <w:gridSpan w:val="2"/>
          </w:tcPr>
          <w:p w14:paraId="76F4455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141473C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(61)</w:t>
            </w:r>
          </w:p>
          <w:p w14:paraId="6FAB094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0F902DD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(62)</w:t>
            </w:r>
          </w:p>
        </w:tc>
        <w:tc>
          <w:tcPr>
            <w:tcW w:w="776" w:type="dxa"/>
          </w:tcPr>
          <w:p w14:paraId="293BF99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7CE3A159" w14:textId="77777777" w:rsidR="00602A09" w:rsidRPr="00E344C9" w:rsidRDefault="00602A0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Средства музыкальной выразительности: </w:t>
            </w:r>
            <w:r w:rsidRPr="00E344C9">
              <w:rPr>
                <w:rFonts w:ascii="Times New Roman" w:hAnsi="Times New Roman" w:cs="Times New Roman"/>
                <w:b/>
                <w:sz w:val="24"/>
                <w:szCs w:val="24"/>
              </w:rPr>
              <w:t>динамика, темп, регистр.</w:t>
            </w:r>
          </w:p>
          <w:p w14:paraId="43B1BEB4"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 xml:space="preserve">Русская народная песня «В сыром бору </w:t>
            </w:r>
            <w:proofErr w:type="spellStart"/>
            <w:r w:rsidRPr="00E344C9">
              <w:rPr>
                <w:rFonts w:ascii="Times New Roman" w:hAnsi="Times New Roman" w:cs="Times New Roman"/>
                <w:sz w:val="24"/>
                <w:szCs w:val="24"/>
              </w:rPr>
              <w:t>тропина</w:t>
            </w:r>
            <w:proofErr w:type="spellEnd"/>
            <w:r w:rsidRPr="00E344C9">
              <w:rPr>
                <w:rFonts w:ascii="Times New Roman" w:hAnsi="Times New Roman" w:cs="Times New Roman"/>
                <w:sz w:val="24"/>
                <w:szCs w:val="24"/>
              </w:rPr>
              <w:t>».</w:t>
            </w:r>
          </w:p>
        </w:tc>
        <w:tc>
          <w:tcPr>
            <w:tcW w:w="2765" w:type="dxa"/>
            <w:gridSpan w:val="2"/>
          </w:tcPr>
          <w:p w14:paraId="14EDE47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тихая, громкая, медленная, быстрая, звуки низкие, высокие.</w:t>
            </w:r>
          </w:p>
        </w:tc>
        <w:tc>
          <w:tcPr>
            <w:tcW w:w="6663" w:type="dxa"/>
            <w:gridSpan w:val="2"/>
          </w:tcPr>
          <w:p w14:paraId="0562AAB6"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353BB6C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Слушание русской народной песни "В сыром бору </w:t>
            </w:r>
            <w:proofErr w:type="spellStart"/>
            <w:r w:rsidRPr="00E344C9">
              <w:rPr>
                <w:rFonts w:ascii="Times New Roman" w:hAnsi="Times New Roman" w:cs="Times New Roman"/>
                <w:sz w:val="24"/>
                <w:szCs w:val="24"/>
              </w:rPr>
              <w:t>тропина</w:t>
            </w:r>
            <w:proofErr w:type="spellEnd"/>
            <w:r w:rsidRPr="00E344C9">
              <w:rPr>
                <w:rFonts w:ascii="Times New Roman" w:hAnsi="Times New Roman" w:cs="Times New Roman"/>
                <w:sz w:val="24"/>
                <w:szCs w:val="24"/>
              </w:rPr>
              <w:t>". Распознавать художественный смысл вариационной формы.</w:t>
            </w:r>
          </w:p>
          <w:p w14:paraId="4EE0902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7CEBC031" w14:textId="77777777" w:rsidTr="00594FAA">
        <w:tc>
          <w:tcPr>
            <w:tcW w:w="672" w:type="dxa"/>
            <w:gridSpan w:val="2"/>
          </w:tcPr>
          <w:p w14:paraId="761A989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755CC62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(63)</w:t>
            </w:r>
          </w:p>
          <w:p w14:paraId="032B86CA"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37DEB02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(64)</w:t>
            </w:r>
          </w:p>
        </w:tc>
        <w:tc>
          <w:tcPr>
            <w:tcW w:w="776" w:type="dxa"/>
          </w:tcPr>
          <w:p w14:paraId="7518878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49155D0E" w14:textId="77777777" w:rsidR="00602A09" w:rsidRPr="00E344C9" w:rsidRDefault="00602A09"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Бег по кругу: рондо.</w:t>
            </w:r>
          </w:p>
        </w:tc>
        <w:tc>
          <w:tcPr>
            <w:tcW w:w="2765" w:type="dxa"/>
            <w:gridSpan w:val="2"/>
          </w:tcPr>
          <w:p w14:paraId="539FAF56"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Форма музыкального рондо.</w:t>
            </w:r>
          </w:p>
        </w:tc>
        <w:tc>
          <w:tcPr>
            <w:tcW w:w="6663" w:type="dxa"/>
            <w:gridSpan w:val="2"/>
          </w:tcPr>
          <w:p w14:paraId="30165A7F"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Музыкально-пластическое движение.</w:t>
            </w:r>
          </w:p>
          <w:p w14:paraId="649A955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Соотносить художественно-образное содержание музыкального произведения с формой его воплощения. </w:t>
            </w:r>
          </w:p>
          <w:p w14:paraId="195F6D2B"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Распознавать художественный смысл формы рондо.</w:t>
            </w:r>
          </w:p>
        </w:tc>
      </w:tr>
      <w:tr w:rsidR="00602A09" w:rsidRPr="00E344C9" w14:paraId="7C7CDB8A" w14:textId="77777777" w:rsidTr="00594FAA">
        <w:tc>
          <w:tcPr>
            <w:tcW w:w="672" w:type="dxa"/>
            <w:gridSpan w:val="2"/>
          </w:tcPr>
          <w:p w14:paraId="7B39132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579FD897"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(65)</w:t>
            </w:r>
          </w:p>
          <w:p w14:paraId="2A44FF95"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776" w:type="dxa"/>
          </w:tcPr>
          <w:p w14:paraId="340DD218"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1141A9D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Освоение перестроения группы: змейка, построение цепочками.</w:t>
            </w:r>
          </w:p>
          <w:p w14:paraId="1F1CEBF4"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2765" w:type="dxa"/>
            <w:gridSpan w:val="2"/>
          </w:tcPr>
          <w:p w14:paraId="3394C37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Змейка, построение цепочками.</w:t>
            </w:r>
          </w:p>
        </w:tc>
        <w:tc>
          <w:tcPr>
            <w:tcW w:w="6663" w:type="dxa"/>
            <w:gridSpan w:val="2"/>
          </w:tcPr>
          <w:p w14:paraId="6D1C4FB3" w14:textId="77777777" w:rsidR="00602A09" w:rsidRPr="00E344C9" w:rsidRDefault="00602A09"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Музыкально-пластическое движение.</w:t>
            </w:r>
          </w:p>
          <w:p w14:paraId="722A7631"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гимнастических упражнений под музыкальное сопровождение.</w:t>
            </w:r>
          </w:p>
          <w:p w14:paraId="620532DB"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r w:rsidR="00602A09" w:rsidRPr="00E344C9" w14:paraId="2A0D8C8B" w14:textId="77777777" w:rsidTr="00594FAA">
        <w:tc>
          <w:tcPr>
            <w:tcW w:w="672" w:type="dxa"/>
            <w:gridSpan w:val="2"/>
          </w:tcPr>
          <w:p w14:paraId="5CFF311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16</w:t>
            </w:r>
          </w:p>
          <w:p w14:paraId="450C52F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(66)</w:t>
            </w:r>
          </w:p>
        </w:tc>
        <w:tc>
          <w:tcPr>
            <w:tcW w:w="776" w:type="dxa"/>
          </w:tcPr>
          <w:p w14:paraId="04D8C739"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0B5F8D3C"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Обобщающее занятие за год</w:t>
            </w:r>
          </w:p>
        </w:tc>
        <w:tc>
          <w:tcPr>
            <w:tcW w:w="2765" w:type="dxa"/>
            <w:gridSpan w:val="2"/>
          </w:tcPr>
          <w:p w14:paraId="6BB9DAC3"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c>
          <w:tcPr>
            <w:tcW w:w="6663" w:type="dxa"/>
            <w:gridSpan w:val="2"/>
          </w:tcPr>
          <w:p w14:paraId="540A4BDF"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pPr>
          </w:p>
        </w:tc>
      </w:tr>
    </w:tbl>
    <w:p w14:paraId="64D584DD" w14:textId="77777777" w:rsidR="00602A09" w:rsidRPr="00E344C9" w:rsidRDefault="00602A09" w:rsidP="00224C39">
      <w:pPr>
        <w:tabs>
          <w:tab w:val="left" w:pos="284"/>
        </w:tabs>
        <w:spacing w:after="0" w:line="360" w:lineRule="auto"/>
        <w:jc w:val="both"/>
        <w:rPr>
          <w:rFonts w:ascii="Times New Roman" w:hAnsi="Times New Roman" w:cs="Times New Roman"/>
          <w:sz w:val="24"/>
          <w:szCs w:val="24"/>
        </w:rPr>
        <w:sectPr w:rsidR="00602A09" w:rsidRPr="00E344C9" w:rsidSect="0081064C">
          <w:type w:val="nextColumn"/>
          <w:pgSz w:w="16838" w:h="11906" w:orient="landscape"/>
          <w:pgMar w:top="1134" w:right="567" w:bottom="1134" w:left="1701" w:header="709" w:footer="709" w:gutter="0"/>
          <w:cols w:space="708"/>
          <w:docGrid w:linePitch="360"/>
        </w:sectPr>
      </w:pPr>
    </w:p>
    <w:p w14:paraId="6E57005A" w14:textId="77777777" w:rsidR="006229AE" w:rsidRPr="000F3760" w:rsidRDefault="000F3760" w:rsidP="00224C39">
      <w:pPr>
        <w:pStyle w:val="1"/>
        <w:spacing w:before="0" w:after="0"/>
        <w:rPr>
          <w:rFonts w:ascii="Times New Roman" w:hAnsi="Times New Roman"/>
          <w:sz w:val="24"/>
          <w:szCs w:val="24"/>
        </w:rPr>
      </w:pPr>
      <w:bookmarkStart w:id="12" w:name="_Toc514842921"/>
      <w:r w:rsidRPr="000F3760">
        <w:rPr>
          <w:rFonts w:ascii="Times New Roman" w:hAnsi="Times New Roman"/>
          <w:sz w:val="24"/>
          <w:szCs w:val="24"/>
        </w:rPr>
        <w:lastRenderedPageBreak/>
        <w:t xml:space="preserve">ВАРИАНТ 2.2. (3 КЛАСС </w:t>
      </w:r>
      <w:r w:rsidRPr="000F3760">
        <w:rPr>
          <w:rFonts w:ascii="Times New Roman" w:hAnsi="Times New Roman"/>
          <w:sz w:val="24"/>
          <w:szCs w:val="24"/>
          <w:lang w:val="en-US"/>
        </w:rPr>
        <w:t>II</w:t>
      </w:r>
      <w:r w:rsidRPr="000F3760">
        <w:rPr>
          <w:rFonts w:ascii="Times New Roman" w:hAnsi="Times New Roman"/>
          <w:sz w:val="24"/>
          <w:szCs w:val="24"/>
        </w:rPr>
        <w:t xml:space="preserve"> ОТДЕЛЕНИЕ)</w:t>
      </w:r>
      <w:bookmarkEnd w:id="12"/>
      <w:r w:rsidRPr="000F3760">
        <w:rPr>
          <w:rFonts w:ascii="Times New Roman" w:hAnsi="Times New Roman"/>
          <w:sz w:val="24"/>
          <w:szCs w:val="24"/>
        </w:rPr>
        <w:t xml:space="preserve">  </w:t>
      </w:r>
    </w:p>
    <w:p w14:paraId="1AB57662" w14:textId="77777777" w:rsidR="006229AE" w:rsidRPr="00E344C9" w:rsidRDefault="006229AE"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Примерные программы отдельных учебных предметов</w:t>
      </w:r>
    </w:p>
    <w:p w14:paraId="3E8B407A" w14:textId="77777777" w:rsidR="006229AE" w:rsidRPr="000F3760" w:rsidRDefault="000F3760" w:rsidP="00224C39">
      <w:pPr>
        <w:pStyle w:val="2"/>
        <w:spacing w:before="0" w:beforeAutospacing="0" w:after="0" w:afterAutospacing="0"/>
        <w:rPr>
          <w:sz w:val="24"/>
          <w:szCs w:val="24"/>
        </w:rPr>
      </w:pPr>
      <w:bookmarkStart w:id="13" w:name="_Toc514842922"/>
      <w:r w:rsidRPr="000F3760">
        <w:rPr>
          <w:sz w:val="24"/>
          <w:szCs w:val="24"/>
        </w:rPr>
        <w:t>РУССКИЙ ЯЗЫК (ФОРМИРОВАНИЕ ГРАММАТИЧЕСКОГО СТРОЯ РЕЧИ, ГРАММАТИКА)</w:t>
      </w:r>
      <w:bookmarkEnd w:id="13"/>
    </w:p>
    <w:p w14:paraId="7F356EF8" w14:textId="77777777" w:rsidR="006229AE" w:rsidRPr="00E344C9" w:rsidRDefault="006229AE" w:rsidP="00224C39">
      <w:pPr>
        <w:tabs>
          <w:tab w:val="left" w:pos="284"/>
        </w:tabs>
        <w:spacing w:after="0" w:line="360" w:lineRule="auto"/>
        <w:jc w:val="both"/>
        <w:rPr>
          <w:rFonts w:ascii="Times New Roman" w:hAnsi="Times New Roman" w:cs="Times New Roman"/>
          <w:b/>
          <w:sz w:val="24"/>
          <w:szCs w:val="24"/>
        </w:rPr>
      </w:pPr>
    </w:p>
    <w:p w14:paraId="3FEF1A74" w14:textId="77777777" w:rsidR="00A5272B" w:rsidRPr="00E344C9" w:rsidRDefault="006229AE"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1. </w:t>
      </w:r>
      <w:r w:rsidR="00A5272B" w:rsidRPr="00E344C9">
        <w:rPr>
          <w:rFonts w:ascii="Times New Roman" w:hAnsi="Times New Roman" w:cs="Times New Roman"/>
          <w:b/>
          <w:sz w:val="24"/>
          <w:szCs w:val="24"/>
        </w:rPr>
        <w:t>Планируемые результаты обучения</w:t>
      </w:r>
    </w:p>
    <w:p w14:paraId="52D69F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 освоении образовательной программы в курсе развития речи основной целевой установкой является ориентации на планируемые результаты: личностные, метапредметные и предметные.</w:t>
      </w:r>
    </w:p>
    <w:p w14:paraId="0EAFA0F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Личностные результаты</w:t>
      </w:r>
    </w:p>
    <w:p w14:paraId="02BE372A" w14:textId="77777777" w:rsidR="00537A49" w:rsidRPr="00E344C9" w:rsidRDefault="00537A49" w:rsidP="00537A4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Практическое овладение языковыми закономерностями, их использование в связной речи.</w:t>
      </w:r>
    </w:p>
    <w:p w14:paraId="5656F22A" w14:textId="77777777" w:rsidR="00537A49" w:rsidRPr="00E344C9" w:rsidRDefault="00537A49" w:rsidP="00537A4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связной устной и письменной  речи слабослышащих обучающихся.</w:t>
      </w:r>
    </w:p>
    <w:p w14:paraId="609520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целостного, социально ориентированного взгляда на мир в его органическом единстве и разнообразии природы, народов, культур и религий.</w:t>
      </w:r>
    </w:p>
    <w:p w14:paraId="53FABD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Формирование уважительного отношения к иному мнению, истории и культуре других народов.</w:t>
      </w:r>
    </w:p>
    <w:p w14:paraId="5545D0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мотивов учебной деятельности и формирование личностного смысла учения.</w:t>
      </w:r>
    </w:p>
    <w:p w14:paraId="724CD9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14:paraId="093B00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эстетических потребностей, ценностей и чувств.</w:t>
      </w:r>
    </w:p>
    <w:p w14:paraId="3798A2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этических чувств, доброжелательности и эмоционально-нравственной отзывчивости, понимания и сопереживания чувствам других людей.</w:t>
      </w:r>
    </w:p>
    <w:p w14:paraId="7596B0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навыков сотрудничества со взрослыми и сверстниками, умения не создавать конфликтов и находить выходы из спорных ситуаций.</w:t>
      </w:r>
    </w:p>
    <w:p w14:paraId="310C39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3D0698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Овладение речевыми навыками (понимание значений слов и их употребление, обогащение словарного запаса, развитие навыков связной речи).</w:t>
      </w:r>
    </w:p>
    <w:p w14:paraId="41258321" w14:textId="77777777" w:rsidR="00A5272B" w:rsidRPr="00E3185C" w:rsidRDefault="00A5272B" w:rsidP="00224C39">
      <w:pPr>
        <w:tabs>
          <w:tab w:val="left" w:pos="284"/>
        </w:tabs>
        <w:spacing w:after="0" w:line="360" w:lineRule="auto"/>
        <w:jc w:val="both"/>
        <w:rPr>
          <w:rFonts w:ascii="Times New Roman" w:hAnsi="Times New Roman" w:cs="Times New Roman"/>
          <w:i/>
          <w:sz w:val="24"/>
          <w:szCs w:val="24"/>
        </w:rPr>
      </w:pPr>
      <w:r w:rsidRPr="00E3185C">
        <w:rPr>
          <w:rFonts w:ascii="Times New Roman" w:hAnsi="Times New Roman" w:cs="Times New Roman"/>
          <w:i/>
          <w:sz w:val="24"/>
          <w:szCs w:val="24"/>
        </w:rPr>
        <w:t>Метапредметные результаты</w:t>
      </w:r>
    </w:p>
    <w:p w14:paraId="57246A52"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коммуникативно целесообразное взаимодействие с окружающими людьми в процессе речевого общения, совместного выполнения какой-либо задачи, участия в спорах, обсуждениях; овладение национально-культурными нормами речевого поведения в различных ситуациях формального и неформального межличностного и межкультурного общения.</w:t>
      </w:r>
    </w:p>
    <w:p w14:paraId="2B0FA3C2"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lastRenderedPageBreak/>
        <w:t xml:space="preserve">адекватное понимание информации устного и письменного сообщения; </w:t>
      </w:r>
    </w:p>
    <w:p w14:paraId="120A0665"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адекватное восприятие на слух текстов разных стилей и жанров; </w:t>
      </w:r>
    </w:p>
    <w:p w14:paraId="25A41E05"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 способность извлекать информацию из различных источников, пользоваться словарями различных типов, справочной литературой; </w:t>
      </w:r>
    </w:p>
    <w:p w14:paraId="24206AAD"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овладение приёмами отбора и систематизации материала на определённую тему; умение вести самостоятельный поиск информации, её анализ и отбор; </w:t>
      </w:r>
    </w:p>
    <w:p w14:paraId="0AA945EB"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 способность определять цели предстоящей учебной деятельности (индивидуальной и коллективной), последовательность действий, оценивать достигнутые результаты и адекватно формулировать их в устной и письменной форме; </w:t>
      </w:r>
    </w:p>
    <w:p w14:paraId="1AEBFE66" w14:textId="77777777" w:rsidR="002F75A4" w:rsidRPr="00E3185C" w:rsidRDefault="002F75A4" w:rsidP="002F75A4">
      <w:pPr>
        <w:spacing w:line="360" w:lineRule="auto"/>
        <w:rPr>
          <w:rFonts w:ascii="Times New Roman" w:hAnsi="Times New Roman"/>
          <w:sz w:val="24"/>
          <w:szCs w:val="24"/>
        </w:rPr>
      </w:pPr>
      <w:r w:rsidRPr="00E3185C">
        <w:rPr>
          <w:rFonts w:ascii="Times New Roman" w:hAnsi="Times New Roman" w:cs="Times New Roman"/>
          <w:sz w:val="24"/>
          <w:szCs w:val="24"/>
        </w:rPr>
        <w:t xml:space="preserve"> умение воспроизводить прослушанный или прочитанный текст с разной степенью свёрнутости; </w:t>
      </w:r>
    </w:p>
    <w:p w14:paraId="6A8B411B"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умение создавать устные и письменные тексты разных типов, стилей речи и жанров с учётом замысла, адресатами ситуации общения; </w:t>
      </w:r>
    </w:p>
    <w:p w14:paraId="7B4D8F88"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 способность свободно, правильно излагать свои мысли в устной и письменной форме; </w:t>
      </w:r>
    </w:p>
    <w:p w14:paraId="698855BB"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владение различными видами монолога и диалога;</w:t>
      </w:r>
    </w:p>
    <w:p w14:paraId="2E4DD48E"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 соблюдение в практике речевого общения основных орфоэпических, лексических, грамматических, стилистических норм современного русского литературного языка; соблюдение основных правил орфографии и пунктуации в процессе письменного общения; </w:t>
      </w:r>
    </w:p>
    <w:p w14:paraId="7AE01B75"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 способность участвовать в речевом общении, соблюдая нормы речевого этикета; </w:t>
      </w:r>
    </w:p>
    <w:p w14:paraId="028A4979"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способность оценивать свою речь с точки зрения её содержания, языкового оформления; умение находил» грамматические и речевые ошибки, недочёты, исправлять их; совершенствовать и редактировать собственные тексты; </w:t>
      </w:r>
    </w:p>
    <w:p w14:paraId="0E316513" w14:textId="77777777" w:rsidR="002F75A4" w:rsidRPr="00E3185C"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умение выступать перед аудиторией сверстников с небольшими сообщениями, докладами; </w:t>
      </w:r>
    </w:p>
    <w:p w14:paraId="17FF53A3" w14:textId="77777777" w:rsidR="002F75A4" w:rsidRPr="00413767" w:rsidRDefault="002F75A4" w:rsidP="002F75A4">
      <w:pPr>
        <w:spacing w:line="360" w:lineRule="auto"/>
        <w:rPr>
          <w:rFonts w:ascii="Times New Roman" w:hAnsi="Times New Roman" w:cs="Times New Roman"/>
          <w:sz w:val="24"/>
          <w:szCs w:val="24"/>
        </w:rPr>
      </w:pPr>
      <w:r w:rsidRPr="00E3185C">
        <w:rPr>
          <w:rFonts w:ascii="Times New Roman" w:hAnsi="Times New Roman" w:cs="Times New Roman"/>
          <w:sz w:val="24"/>
          <w:szCs w:val="24"/>
        </w:rPr>
        <w:t>применение приобретённых знаний, умений и навыков в повседневной жизни; способность использовать родной язык как средство получения знаний по другим учебным предметам, применять полученные знания, умения и навыки анализа языковых явлений на межпредметном уровне (на уроках литературного чтения, ознакомления с окружающим миром, изобразительного искусства и др.);</w:t>
      </w:r>
      <w:r w:rsidRPr="00413767">
        <w:rPr>
          <w:rFonts w:ascii="Times New Roman" w:hAnsi="Times New Roman" w:cs="Times New Roman"/>
          <w:sz w:val="24"/>
          <w:szCs w:val="24"/>
        </w:rPr>
        <w:t xml:space="preserve"> </w:t>
      </w:r>
    </w:p>
    <w:p w14:paraId="39385481" w14:textId="77777777" w:rsidR="00A5272B" w:rsidRPr="00E344C9" w:rsidRDefault="00E344C9" w:rsidP="00224C39">
      <w:pPr>
        <w:tabs>
          <w:tab w:val="left" w:pos="284"/>
        </w:tabs>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 </w:t>
      </w:r>
      <w:r w:rsidR="00A5272B" w:rsidRPr="00E344C9">
        <w:rPr>
          <w:rFonts w:ascii="Times New Roman" w:hAnsi="Times New Roman" w:cs="Times New Roman"/>
          <w:i/>
          <w:sz w:val="24"/>
          <w:szCs w:val="24"/>
        </w:rPr>
        <w:t>Предметные результаты.</w:t>
      </w:r>
    </w:p>
    <w:p w14:paraId="410EAC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iCs/>
          <w:sz w:val="24"/>
          <w:szCs w:val="24"/>
        </w:rPr>
        <w:lastRenderedPageBreak/>
        <w:t xml:space="preserve"> </w:t>
      </w:r>
      <w:r w:rsidRPr="00E344C9">
        <w:rPr>
          <w:rFonts w:ascii="Times New Roman" w:hAnsi="Times New Roman" w:cs="Times New Roman"/>
          <w:sz w:val="24"/>
          <w:szCs w:val="24"/>
        </w:rPr>
        <w:t>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14:paraId="6B0A3F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14:paraId="03257C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Формирование позитивного отношения к правильной устной и письменной речи как показателям общей культуры и гражданской позиции человека.</w:t>
      </w:r>
    </w:p>
    <w:p w14:paraId="502EE9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Овладение первоначальными представлениями о нормах русского языка (орфоэпических, лексических, грамматических, орфографических, пунктуационных) и правилах речевого этикета. </w:t>
      </w:r>
    </w:p>
    <w:p w14:paraId="32BBE0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Владение умением проверять написанное.</w:t>
      </w:r>
    </w:p>
    <w:p w14:paraId="6CA9B3D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Овладение учебными действиями с языковыми единицами и формирование умения использовать знания для решения познавательных, практических и коммуникативных задач.</w:t>
      </w:r>
    </w:p>
    <w:p w14:paraId="4564F8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Формировать возможность устно составлять предложения, объединенных общей темой соблюдая в речи грамматические закономерности.</w:t>
      </w:r>
    </w:p>
    <w:p w14:paraId="4D9586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связь между словами в предложении.</w:t>
      </w:r>
    </w:p>
    <w:p w14:paraId="7C4454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Выделять по вопросам слова из предложения.</w:t>
      </w:r>
    </w:p>
    <w:p w14:paraId="646799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Различать слова по вопросам.</w:t>
      </w:r>
    </w:p>
    <w:p w14:paraId="75848D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Формировать возможность с помощью вопросов учителя делать сообщения о погоде, календарных данных, распорядке учебного дня и др.</w:t>
      </w:r>
    </w:p>
    <w:p w14:paraId="793B891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bCs/>
          <w:i/>
          <w:sz w:val="24"/>
          <w:szCs w:val="24"/>
          <w:lang w:eastAsia="ru-RU"/>
        </w:rPr>
        <w:t xml:space="preserve">К концу </w:t>
      </w:r>
      <w:r w:rsidRPr="00E344C9">
        <w:rPr>
          <w:rFonts w:ascii="Times New Roman" w:eastAsia="Times New Roman" w:hAnsi="Times New Roman" w:cs="Times New Roman"/>
          <w:bCs/>
          <w:i/>
          <w:sz w:val="24"/>
          <w:szCs w:val="24"/>
          <w:lang w:val="en-US" w:eastAsia="ru-RU"/>
        </w:rPr>
        <w:t>III</w:t>
      </w:r>
      <w:r w:rsidRPr="00E344C9">
        <w:rPr>
          <w:rFonts w:ascii="Times New Roman" w:eastAsia="Times New Roman" w:hAnsi="Times New Roman" w:cs="Times New Roman"/>
          <w:bCs/>
          <w:i/>
          <w:sz w:val="24"/>
          <w:szCs w:val="24"/>
          <w:lang w:eastAsia="ru-RU"/>
        </w:rPr>
        <w:t xml:space="preserve"> класса обучающиеся научатся:</w:t>
      </w:r>
    </w:p>
    <w:p w14:paraId="7C0681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определять признаки гласных и согласных звуков; </w:t>
      </w:r>
    </w:p>
    <w:p w14:paraId="209C75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составлять предложения, соблюдая в речи грамматические за</w:t>
      </w:r>
      <w:r w:rsidRPr="00E344C9">
        <w:rPr>
          <w:rFonts w:ascii="Times New Roman" w:hAnsi="Times New Roman" w:cs="Times New Roman"/>
          <w:sz w:val="24"/>
          <w:szCs w:val="24"/>
        </w:rPr>
        <w:softHyphen/>
        <w:t xml:space="preserve">кономерности, указанные </w:t>
      </w:r>
    </w:p>
    <w:p w14:paraId="2D49A9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 программе; </w:t>
      </w:r>
    </w:p>
    <w:p w14:paraId="7DE566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устанавливать по вопросам связь между словами в предложе</w:t>
      </w:r>
      <w:r w:rsidRPr="00E344C9">
        <w:rPr>
          <w:rFonts w:ascii="Times New Roman" w:hAnsi="Times New Roman" w:cs="Times New Roman"/>
          <w:sz w:val="24"/>
          <w:szCs w:val="24"/>
        </w:rPr>
        <w:softHyphen/>
        <w:t xml:space="preserve">нии, выделять из них </w:t>
      </w:r>
    </w:p>
    <w:p w14:paraId="6487EC2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словосочетания; </w:t>
      </w:r>
    </w:p>
    <w:p w14:paraId="4D7AF3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правильно ставить вопросы к слову и по нему определять сло</w:t>
      </w:r>
      <w:r w:rsidRPr="00E344C9">
        <w:rPr>
          <w:rFonts w:ascii="Times New Roman" w:hAnsi="Times New Roman" w:cs="Times New Roman"/>
          <w:sz w:val="24"/>
          <w:szCs w:val="24"/>
        </w:rPr>
        <w:softHyphen/>
        <w:t xml:space="preserve">ва, обозначающие предмет, </w:t>
      </w:r>
    </w:p>
    <w:p w14:paraId="00DF27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признак предмета, действие предмета; </w:t>
      </w:r>
    </w:p>
    <w:p w14:paraId="0C0385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обозначать на письме мягкость согласных звуков гласными бук</w:t>
      </w:r>
      <w:r w:rsidRPr="00E344C9">
        <w:rPr>
          <w:rFonts w:ascii="Times New Roman" w:hAnsi="Times New Roman" w:cs="Times New Roman"/>
          <w:sz w:val="24"/>
          <w:szCs w:val="24"/>
        </w:rPr>
        <w:softHyphen/>
        <w:t xml:space="preserve">вами и мягким знаком; </w:t>
      </w:r>
    </w:p>
    <w:p w14:paraId="7E16065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каллиграфически правильно писать слова, предложения без пропусков, вставок, искажений букв;</w:t>
      </w:r>
    </w:p>
    <w:p w14:paraId="2DFD4E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определять падеж и род имён существительных по окончаниям начальной фор</w:t>
      </w:r>
      <w:r w:rsidRPr="00E344C9">
        <w:rPr>
          <w:rFonts w:ascii="Times New Roman" w:hAnsi="Times New Roman" w:cs="Times New Roman"/>
          <w:sz w:val="24"/>
          <w:szCs w:val="24"/>
        </w:rPr>
        <w:softHyphen/>
        <w:t>мы и имен прилагательных, обозначая терминами «мужской род», «средний род», «жен</w:t>
      </w:r>
      <w:r w:rsidRPr="00E344C9">
        <w:rPr>
          <w:rFonts w:ascii="Times New Roman" w:hAnsi="Times New Roman" w:cs="Times New Roman"/>
          <w:sz w:val="24"/>
          <w:szCs w:val="24"/>
        </w:rPr>
        <w:softHyphen/>
        <w:t xml:space="preserve">ский род»; </w:t>
      </w:r>
    </w:p>
    <w:p w14:paraId="69C873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определять число существительных, обозначая терминами «единственное число», «множественное число»;</w:t>
      </w:r>
    </w:p>
    <w:p w14:paraId="4A16B8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различать временные формы глаголов по вопросам, обозначая соответствующими терминами («настоящее время», «прошедшее время», «будущее время»).</w:t>
      </w:r>
    </w:p>
    <w:p w14:paraId="64A0CB2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Формы и виды контроля </w:t>
      </w:r>
    </w:p>
    <w:p w14:paraId="079F7D7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shd w:val="clear" w:color="auto" w:fill="FFFFFF"/>
          <w:lang w:eastAsia="ru-RU"/>
        </w:rPr>
        <w:t xml:space="preserve">текущий; </w:t>
      </w:r>
    </w:p>
    <w:p w14:paraId="0C9D7C0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shd w:val="clear" w:color="auto" w:fill="FFFFFF"/>
          <w:lang w:eastAsia="ru-RU"/>
        </w:rPr>
        <w:t>тематический контроль; </w:t>
      </w:r>
    </w:p>
    <w:p w14:paraId="10ABCFB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shd w:val="clear" w:color="auto" w:fill="FFFFFF"/>
          <w:lang w:eastAsia="ru-RU"/>
        </w:rPr>
        <w:t>итоговый контроль. </w:t>
      </w:r>
    </w:p>
    <w:p w14:paraId="2A4B8727" w14:textId="77777777" w:rsidR="00564E74" w:rsidRPr="00E344C9" w:rsidRDefault="00564E74" w:rsidP="00224C39">
      <w:pPr>
        <w:tabs>
          <w:tab w:val="left" w:pos="284"/>
        </w:tabs>
        <w:spacing w:after="0" w:line="360" w:lineRule="auto"/>
        <w:jc w:val="both"/>
        <w:rPr>
          <w:rFonts w:ascii="Times New Roman" w:eastAsia="Times New Roman" w:hAnsi="Times New Roman" w:cs="Times New Roman"/>
          <w:sz w:val="24"/>
          <w:szCs w:val="24"/>
          <w:shd w:val="clear" w:color="auto" w:fill="FFFFFF"/>
          <w:lang w:eastAsia="ru-RU"/>
        </w:rPr>
      </w:pPr>
    </w:p>
    <w:p w14:paraId="2E8CB272" w14:textId="77777777" w:rsidR="005948F2" w:rsidRPr="00E344C9" w:rsidRDefault="00BC1ACD" w:rsidP="00224C39">
      <w:pPr>
        <w:tabs>
          <w:tab w:val="left" w:pos="284"/>
        </w:tabs>
        <w:spacing w:after="0" w:line="360" w:lineRule="auto"/>
        <w:jc w:val="both"/>
        <w:rPr>
          <w:rFonts w:ascii="Times New Roman" w:hAnsi="Times New Roman" w:cs="Times New Roman"/>
          <w:b/>
          <w:sz w:val="24"/>
          <w:szCs w:val="24"/>
        </w:rPr>
      </w:pPr>
      <w:proofErr w:type="spellStart"/>
      <w:r>
        <w:rPr>
          <w:rFonts w:ascii="Times New Roman" w:hAnsi="Times New Roman" w:cs="Times New Roman"/>
          <w:b/>
          <w:sz w:val="24"/>
          <w:szCs w:val="24"/>
        </w:rPr>
        <w:t>Контрольно</w:t>
      </w:r>
      <w:proofErr w:type="spellEnd"/>
      <w:r>
        <w:rPr>
          <w:rFonts w:ascii="Times New Roman" w:hAnsi="Times New Roman" w:cs="Times New Roman"/>
          <w:b/>
          <w:sz w:val="24"/>
          <w:szCs w:val="24"/>
        </w:rPr>
        <w:t>–</w:t>
      </w:r>
      <w:r w:rsidR="005948F2" w:rsidRPr="00E344C9">
        <w:rPr>
          <w:rFonts w:ascii="Times New Roman" w:hAnsi="Times New Roman" w:cs="Times New Roman"/>
          <w:b/>
          <w:sz w:val="24"/>
          <w:szCs w:val="24"/>
        </w:rPr>
        <w:t xml:space="preserve">измерительные материалы </w:t>
      </w:r>
    </w:p>
    <w:p w14:paraId="66A679A2" w14:textId="77777777" w:rsidR="005948F2" w:rsidRPr="00E344C9" w:rsidRDefault="005948F2"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sz w:val="24"/>
          <w:szCs w:val="24"/>
        </w:rPr>
        <w:t xml:space="preserve"> </w:t>
      </w:r>
      <w:r w:rsidRPr="00E344C9">
        <w:rPr>
          <w:rFonts w:ascii="Times New Roman" w:hAnsi="Times New Roman" w:cs="Times New Roman"/>
          <w:b/>
          <w:bCs/>
          <w:sz w:val="24"/>
          <w:szCs w:val="24"/>
        </w:rPr>
        <w:t>Контрольная работа № 1 Повторение в начале года</w:t>
      </w:r>
    </w:p>
    <w:p w14:paraId="1B951ADD"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i/>
          <w:sz w:val="24"/>
          <w:szCs w:val="24"/>
        </w:rPr>
        <w:t>Спиши предложения, измени окончания в словах. Поставь вопросы к словам</w:t>
      </w:r>
      <w:r w:rsidRPr="00E344C9">
        <w:rPr>
          <w:rFonts w:ascii="Times New Roman" w:hAnsi="Times New Roman" w:cs="Times New Roman"/>
          <w:bCs/>
          <w:sz w:val="24"/>
          <w:szCs w:val="24"/>
        </w:rPr>
        <w:t xml:space="preserve">. </w:t>
      </w:r>
      <w:r w:rsidRPr="00E344C9">
        <w:rPr>
          <w:rFonts w:ascii="Times New Roman" w:hAnsi="Times New Roman" w:cs="Times New Roman"/>
          <w:bCs/>
          <w:sz w:val="24"/>
          <w:szCs w:val="24"/>
        </w:rPr>
        <w:tab/>
      </w:r>
    </w:p>
    <w:p w14:paraId="4234500D"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Кошка прыгает с  (дерево). </w:t>
      </w:r>
    </w:p>
    <w:p w14:paraId="6BEFCC4D"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Лена положила  коробку на (полка).  </w:t>
      </w:r>
    </w:p>
    <w:p w14:paraId="697D8E0C"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Папа достал книги из (сумка). </w:t>
      </w:r>
    </w:p>
    <w:p w14:paraId="10BF47BE"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Чашка упала со (стол). </w:t>
      </w:r>
    </w:p>
    <w:p w14:paraId="152FEE49"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Собака живет в (конура). </w:t>
      </w:r>
    </w:p>
    <w:p w14:paraId="6AD52B14"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2</w:t>
      </w:r>
      <w:r w:rsidRPr="00E344C9">
        <w:rPr>
          <w:rFonts w:ascii="Times New Roman" w:hAnsi="Times New Roman" w:cs="Times New Roman"/>
          <w:bCs/>
          <w:i/>
          <w:sz w:val="24"/>
          <w:szCs w:val="24"/>
        </w:rPr>
        <w:t>)</w:t>
      </w:r>
      <w:r>
        <w:rPr>
          <w:rFonts w:ascii="Times New Roman" w:hAnsi="Times New Roman" w:cs="Times New Roman"/>
          <w:bCs/>
          <w:i/>
          <w:sz w:val="24"/>
          <w:szCs w:val="24"/>
        </w:rPr>
        <w:t xml:space="preserve">  </w:t>
      </w:r>
      <w:r w:rsidRPr="00E344C9">
        <w:rPr>
          <w:rFonts w:ascii="Times New Roman" w:hAnsi="Times New Roman" w:cs="Times New Roman"/>
          <w:bCs/>
          <w:i/>
          <w:sz w:val="24"/>
          <w:szCs w:val="24"/>
        </w:rPr>
        <w:t>Вставь слова. Поставь вопросы.</w:t>
      </w:r>
      <w:r w:rsidRPr="00E344C9">
        <w:rPr>
          <w:rFonts w:ascii="Times New Roman" w:hAnsi="Times New Roman" w:cs="Times New Roman"/>
          <w:bCs/>
          <w:sz w:val="24"/>
          <w:szCs w:val="24"/>
        </w:rPr>
        <w:t xml:space="preserve"> </w:t>
      </w:r>
    </w:p>
    <w:p w14:paraId="0EE27FD3"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Саша раньше</w:t>
      </w:r>
      <w:r>
        <w:rPr>
          <w:rFonts w:ascii="Times New Roman" w:hAnsi="Times New Roman" w:cs="Times New Roman"/>
          <w:bCs/>
          <w:sz w:val="24"/>
          <w:szCs w:val="24"/>
        </w:rPr>
        <w:t xml:space="preserve">  </w:t>
      </w:r>
      <w:r w:rsidRPr="00E344C9">
        <w:rPr>
          <w:rFonts w:ascii="Times New Roman" w:hAnsi="Times New Roman" w:cs="Times New Roman"/>
          <w:bCs/>
          <w:sz w:val="24"/>
          <w:szCs w:val="24"/>
        </w:rPr>
        <w:t>…  в кубики.</w:t>
      </w:r>
    </w:p>
    <w:p w14:paraId="224E8850"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Сейчас Саша … в футбол. </w:t>
      </w:r>
    </w:p>
    <w:p w14:paraId="39D0238E" w14:textId="77777777" w:rsidR="00BC1ACD" w:rsidRPr="00E344C9" w:rsidRDefault="00BC1ACD" w:rsidP="00BC1ACD">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Cs/>
          <w:sz w:val="24"/>
          <w:szCs w:val="24"/>
        </w:rPr>
        <w:t xml:space="preserve"> Потом Саша …  …  на компьютере. </w:t>
      </w:r>
      <w:r w:rsidRPr="00E344C9">
        <w:rPr>
          <w:rFonts w:ascii="Times New Roman" w:hAnsi="Times New Roman" w:cs="Times New Roman"/>
          <w:b/>
          <w:bCs/>
          <w:sz w:val="24"/>
          <w:szCs w:val="24"/>
        </w:rPr>
        <w:t xml:space="preserve"> (будет играть, играет, играл)</w:t>
      </w:r>
    </w:p>
    <w:p w14:paraId="00F0C4CC"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sz w:val="24"/>
          <w:szCs w:val="24"/>
        </w:rPr>
        <w:t>3)</w:t>
      </w:r>
      <w:r>
        <w:rPr>
          <w:rFonts w:ascii="Times New Roman" w:hAnsi="Times New Roman" w:cs="Times New Roman"/>
          <w:bCs/>
          <w:sz w:val="24"/>
          <w:szCs w:val="24"/>
        </w:rPr>
        <w:t xml:space="preserve">  </w:t>
      </w:r>
      <w:r w:rsidRPr="00E344C9">
        <w:rPr>
          <w:rFonts w:ascii="Times New Roman" w:hAnsi="Times New Roman" w:cs="Times New Roman"/>
          <w:bCs/>
          <w:i/>
          <w:sz w:val="24"/>
          <w:szCs w:val="24"/>
        </w:rPr>
        <w:t xml:space="preserve">Напиши слова с большой или с маленькой буквы. </w:t>
      </w:r>
    </w:p>
    <w:p w14:paraId="2FBA8127"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Папу зовут (</w:t>
      </w:r>
      <w:proofErr w:type="spellStart"/>
      <w:r w:rsidRPr="00E344C9">
        <w:rPr>
          <w:rFonts w:ascii="Times New Roman" w:hAnsi="Times New Roman" w:cs="Times New Roman"/>
          <w:bCs/>
          <w:sz w:val="24"/>
          <w:szCs w:val="24"/>
        </w:rPr>
        <w:t>николай</w:t>
      </w:r>
      <w:proofErr w:type="spellEnd"/>
      <w:r w:rsidRPr="00E344C9">
        <w:rPr>
          <w:rFonts w:ascii="Times New Roman" w:hAnsi="Times New Roman" w:cs="Times New Roman"/>
          <w:bCs/>
          <w:sz w:val="24"/>
          <w:szCs w:val="24"/>
        </w:rPr>
        <w:t xml:space="preserve">  </w:t>
      </w:r>
      <w:proofErr w:type="spellStart"/>
      <w:r w:rsidRPr="00E344C9">
        <w:rPr>
          <w:rFonts w:ascii="Times New Roman" w:hAnsi="Times New Roman" w:cs="Times New Roman"/>
          <w:bCs/>
          <w:sz w:val="24"/>
          <w:szCs w:val="24"/>
        </w:rPr>
        <w:t>иванович</w:t>
      </w:r>
      <w:proofErr w:type="spellEnd"/>
      <w:r w:rsidRPr="00E344C9">
        <w:rPr>
          <w:rFonts w:ascii="Times New Roman" w:hAnsi="Times New Roman" w:cs="Times New Roman"/>
          <w:bCs/>
          <w:sz w:val="24"/>
          <w:szCs w:val="24"/>
        </w:rPr>
        <w:t>). У (</w:t>
      </w:r>
      <w:proofErr w:type="spellStart"/>
      <w:r w:rsidRPr="00E344C9">
        <w:rPr>
          <w:rFonts w:ascii="Times New Roman" w:hAnsi="Times New Roman" w:cs="Times New Roman"/>
          <w:bCs/>
          <w:sz w:val="24"/>
          <w:szCs w:val="24"/>
        </w:rPr>
        <w:t>саши</w:t>
      </w:r>
      <w:proofErr w:type="spellEnd"/>
      <w:r w:rsidRPr="00E344C9">
        <w:rPr>
          <w:rFonts w:ascii="Times New Roman" w:hAnsi="Times New Roman" w:cs="Times New Roman"/>
          <w:bCs/>
          <w:sz w:val="24"/>
          <w:szCs w:val="24"/>
        </w:rPr>
        <w:t xml:space="preserve">) есть (кошка) (мурка). </w:t>
      </w:r>
    </w:p>
    <w:p w14:paraId="20F9941B"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Река (</w:t>
      </w:r>
      <w:proofErr w:type="spellStart"/>
      <w:r w:rsidRPr="00E344C9">
        <w:rPr>
          <w:rFonts w:ascii="Times New Roman" w:hAnsi="Times New Roman" w:cs="Times New Roman"/>
          <w:bCs/>
          <w:sz w:val="24"/>
          <w:szCs w:val="24"/>
        </w:rPr>
        <w:t>нева</w:t>
      </w:r>
      <w:proofErr w:type="spellEnd"/>
      <w:r w:rsidRPr="00E344C9">
        <w:rPr>
          <w:rFonts w:ascii="Times New Roman" w:hAnsi="Times New Roman" w:cs="Times New Roman"/>
          <w:bCs/>
          <w:sz w:val="24"/>
          <w:szCs w:val="24"/>
        </w:rPr>
        <w:t>) широкая, а (река) (</w:t>
      </w:r>
      <w:proofErr w:type="spellStart"/>
      <w:r w:rsidRPr="00E344C9">
        <w:rPr>
          <w:rFonts w:ascii="Times New Roman" w:hAnsi="Times New Roman" w:cs="Times New Roman"/>
          <w:bCs/>
          <w:sz w:val="24"/>
          <w:szCs w:val="24"/>
        </w:rPr>
        <w:t>фонтанка</w:t>
      </w:r>
      <w:proofErr w:type="spellEnd"/>
      <w:r w:rsidRPr="00E344C9">
        <w:rPr>
          <w:rFonts w:ascii="Times New Roman" w:hAnsi="Times New Roman" w:cs="Times New Roman"/>
          <w:bCs/>
          <w:sz w:val="24"/>
          <w:szCs w:val="24"/>
        </w:rPr>
        <w:t xml:space="preserve">) узкая. </w:t>
      </w:r>
    </w:p>
    <w:p w14:paraId="21B3941C"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sz w:val="24"/>
          <w:szCs w:val="24"/>
        </w:rPr>
        <w:t xml:space="preserve">4) </w:t>
      </w:r>
      <w:r w:rsidRPr="00E344C9">
        <w:rPr>
          <w:rFonts w:ascii="Times New Roman" w:hAnsi="Times New Roman" w:cs="Times New Roman"/>
          <w:bCs/>
          <w:i/>
          <w:sz w:val="24"/>
          <w:szCs w:val="24"/>
        </w:rPr>
        <w:t xml:space="preserve">Вставь слова. Измени окончания. Поставь вопросы к пропущенным словам. </w:t>
      </w:r>
    </w:p>
    <w:p w14:paraId="0145AC29"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Петя идет в  …</w:t>
      </w:r>
      <w:r>
        <w:rPr>
          <w:rFonts w:ascii="Times New Roman" w:hAnsi="Times New Roman" w:cs="Times New Roman"/>
          <w:bCs/>
          <w:sz w:val="24"/>
          <w:szCs w:val="24"/>
        </w:rPr>
        <w:t xml:space="preserve">  </w:t>
      </w:r>
      <w:r w:rsidRPr="00E344C9">
        <w:rPr>
          <w:rFonts w:ascii="Times New Roman" w:hAnsi="Times New Roman" w:cs="Times New Roman"/>
          <w:bCs/>
          <w:sz w:val="24"/>
          <w:szCs w:val="24"/>
        </w:rPr>
        <w:t>.</w:t>
      </w:r>
      <w:r>
        <w:rPr>
          <w:rFonts w:ascii="Times New Roman" w:hAnsi="Times New Roman" w:cs="Times New Roman"/>
          <w:bCs/>
          <w:sz w:val="24"/>
          <w:szCs w:val="24"/>
        </w:rPr>
        <w:t xml:space="preserve">  </w:t>
      </w:r>
    </w:p>
    <w:p w14:paraId="68EA62A4"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Учитель кладет книгу на</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 .  </w:t>
      </w:r>
    </w:p>
    <w:p w14:paraId="02D7298D"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Птица вылетает из … .</w:t>
      </w:r>
      <w:r>
        <w:rPr>
          <w:rFonts w:ascii="Times New Roman" w:hAnsi="Times New Roman" w:cs="Times New Roman"/>
          <w:bCs/>
          <w:sz w:val="24"/>
          <w:szCs w:val="24"/>
        </w:rPr>
        <w:t xml:space="preserve">  </w:t>
      </w:r>
    </w:p>
    <w:p w14:paraId="1361C624" w14:textId="77777777" w:rsidR="00BC1ACD" w:rsidRPr="00E344C9" w:rsidRDefault="00BC1ACD" w:rsidP="00BC1ACD">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Cs/>
          <w:sz w:val="24"/>
          <w:szCs w:val="24"/>
        </w:rPr>
        <w:t>Мама убирает вазу с … .</w:t>
      </w:r>
      <w:r>
        <w:rPr>
          <w:rFonts w:ascii="Times New Roman" w:hAnsi="Times New Roman" w:cs="Times New Roman"/>
          <w:bCs/>
          <w:sz w:val="24"/>
          <w:szCs w:val="24"/>
        </w:rPr>
        <w:t xml:space="preserve">  </w:t>
      </w:r>
      <w:r w:rsidRPr="00E344C9">
        <w:rPr>
          <w:rFonts w:ascii="Times New Roman" w:hAnsi="Times New Roman" w:cs="Times New Roman"/>
          <w:b/>
          <w:bCs/>
          <w:sz w:val="24"/>
          <w:szCs w:val="24"/>
        </w:rPr>
        <w:t>(окно, школа, гнездо, стол)</w:t>
      </w:r>
    </w:p>
    <w:p w14:paraId="28FB043C"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Контрольная работа № 2 Глаголы с приставками</w:t>
      </w:r>
      <w:r w:rsidRPr="00E344C9">
        <w:rPr>
          <w:rFonts w:ascii="Times New Roman" w:hAnsi="Times New Roman" w:cs="Times New Roman"/>
          <w:sz w:val="24"/>
          <w:szCs w:val="24"/>
        </w:rPr>
        <w:t>.</w:t>
      </w:r>
    </w:p>
    <w:p w14:paraId="40DE4245"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1) Вставь слова и напиши предложения.  Поставь вопросы к этим словам</w:t>
      </w:r>
      <w:r w:rsidRPr="00E344C9">
        <w:rPr>
          <w:rFonts w:ascii="Times New Roman" w:hAnsi="Times New Roman" w:cs="Times New Roman"/>
          <w:b/>
          <w:bCs/>
          <w:sz w:val="24"/>
          <w:szCs w:val="24"/>
        </w:rPr>
        <w:t xml:space="preserve">:  </w:t>
      </w:r>
    </w:p>
    <w:p w14:paraId="29A12E0E"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Pr>
          <w:rFonts w:ascii="Times New Roman" w:hAnsi="Times New Roman" w:cs="Times New Roman"/>
          <w:b/>
          <w:bCs/>
          <w:sz w:val="24"/>
          <w:szCs w:val="24"/>
        </w:rPr>
        <w:t xml:space="preserve">  </w:t>
      </w:r>
      <w:r w:rsidRPr="00E344C9">
        <w:rPr>
          <w:rFonts w:ascii="Times New Roman" w:hAnsi="Times New Roman" w:cs="Times New Roman"/>
          <w:b/>
          <w:bCs/>
          <w:sz w:val="24"/>
          <w:szCs w:val="24"/>
        </w:rPr>
        <w:t>что сделала ? что сделал?</w:t>
      </w:r>
      <w:r>
        <w:rPr>
          <w:rFonts w:ascii="Times New Roman" w:hAnsi="Times New Roman" w:cs="Times New Roman"/>
          <w:bCs/>
          <w:sz w:val="24"/>
          <w:szCs w:val="24"/>
        </w:rPr>
        <w:t xml:space="preserve">  </w:t>
      </w:r>
    </w:p>
    <w:p w14:paraId="27709286"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Лиса</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из норы. </w:t>
      </w:r>
    </w:p>
    <w:p w14:paraId="24B1E471"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Ученик</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в класс.  </w:t>
      </w:r>
    </w:p>
    <w:p w14:paraId="57957AA5"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Пчела</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из  </w:t>
      </w:r>
      <w:proofErr w:type="spellStart"/>
      <w:r w:rsidRPr="00E344C9">
        <w:rPr>
          <w:rFonts w:ascii="Times New Roman" w:hAnsi="Times New Roman" w:cs="Times New Roman"/>
          <w:bCs/>
          <w:sz w:val="24"/>
          <w:szCs w:val="24"/>
        </w:rPr>
        <w:t>улея</w:t>
      </w:r>
      <w:proofErr w:type="spellEnd"/>
      <w:r w:rsidRPr="00E344C9">
        <w:rPr>
          <w:rFonts w:ascii="Times New Roman" w:hAnsi="Times New Roman" w:cs="Times New Roman"/>
          <w:bCs/>
          <w:sz w:val="24"/>
          <w:szCs w:val="24"/>
        </w:rPr>
        <w:t>.</w:t>
      </w:r>
    </w:p>
    <w:p w14:paraId="1C8F039B"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Кошка</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на дерево.</w:t>
      </w:r>
    </w:p>
    <w:p w14:paraId="358A07DB"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В классе было жарко, и дежурный</w:t>
      </w:r>
      <w:r>
        <w:rPr>
          <w:rFonts w:ascii="Times New Roman" w:hAnsi="Times New Roman" w:cs="Times New Roman"/>
          <w:bCs/>
          <w:sz w:val="24"/>
          <w:szCs w:val="24"/>
        </w:rPr>
        <w:t xml:space="preserve">  </w:t>
      </w:r>
      <w:r w:rsidRPr="00E344C9">
        <w:rPr>
          <w:rFonts w:ascii="Times New Roman" w:hAnsi="Times New Roman" w:cs="Times New Roman"/>
          <w:bCs/>
          <w:sz w:val="24"/>
          <w:szCs w:val="24"/>
        </w:rPr>
        <w:t>. . . окно.</w:t>
      </w:r>
    </w:p>
    <w:p w14:paraId="0B5C3F64"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Потом  учитель  . . .</w:t>
      </w:r>
      <w:r>
        <w:rPr>
          <w:rFonts w:ascii="Times New Roman" w:hAnsi="Times New Roman" w:cs="Times New Roman"/>
          <w:bCs/>
          <w:sz w:val="24"/>
          <w:szCs w:val="24"/>
        </w:rPr>
        <w:t xml:space="preserve">  </w:t>
      </w:r>
      <w:r w:rsidRPr="00E344C9">
        <w:rPr>
          <w:rFonts w:ascii="Times New Roman" w:hAnsi="Times New Roman" w:cs="Times New Roman"/>
          <w:bCs/>
          <w:sz w:val="24"/>
          <w:szCs w:val="24"/>
        </w:rPr>
        <w:t>окно.</w:t>
      </w:r>
      <w:r>
        <w:rPr>
          <w:rFonts w:ascii="Times New Roman" w:hAnsi="Times New Roman" w:cs="Times New Roman"/>
          <w:bCs/>
          <w:sz w:val="24"/>
          <w:szCs w:val="24"/>
        </w:rPr>
        <w:t xml:space="preserve">  </w:t>
      </w:r>
      <w:r w:rsidRPr="00E344C9">
        <w:rPr>
          <w:rFonts w:ascii="Times New Roman" w:hAnsi="Times New Roman" w:cs="Times New Roman"/>
          <w:bCs/>
          <w:i/>
          <w:sz w:val="24"/>
          <w:szCs w:val="24"/>
        </w:rPr>
        <w:t>(</w:t>
      </w:r>
      <w:r w:rsidRPr="00E344C9">
        <w:rPr>
          <w:rFonts w:ascii="Times New Roman" w:hAnsi="Times New Roman" w:cs="Times New Roman"/>
          <w:b/>
          <w:bCs/>
          <w:i/>
          <w:sz w:val="24"/>
          <w:szCs w:val="24"/>
        </w:rPr>
        <w:t>в</w:t>
      </w:r>
      <w:r w:rsidRPr="00E344C9">
        <w:rPr>
          <w:rFonts w:ascii="Times New Roman" w:hAnsi="Times New Roman" w:cs="Times New Roman"/>
          <w:bCs/>
          <w:i/>
          <w:sz w:val="24"/>
          <w:szCs w:val="24"/>
        </w:rPr>
        <w:t xml:space="preserve">лезла,  </w:t>
      </w:r>
      <w:r w:rsidRPr="00E344C9">
        <w:rPr>
          <w:rFonts w:ascii="Times New Roman" w:hAnsi="Times New Roman" w:cs="Times New Roman"/>
          <w:b/>
          <w:bCs/>
          <w:i/>
          <w:sz w:val="24"/>
          <w:szCs w:val="24"/>
        </w:rPr>
        <w:t>вы</w:t>
      </w:r>
      <w:r w:rsidRPr="00E344C9">
        <w:rPr>
          <w:rFonts w:ascii="Times New Roman" w:hAnsi="Times New Roman" w:cs="Times New Roman"/>
          <w:bCs/>
          <w:i/>
          <w:sz w:val="24"/>
          <w:szCs w:val="24"/>
        </w:rPr>
        <w:t xml:space="preserve">летела, </w:t>
      </w:r>
      <w:r w:rsidRPr="00E344C9">
        <w:rPr>
          <w:rFonts w:ascii="Times New Roman" w:hAnsi="Times New Roman" w:cs="Times New Roman"/>
          <w:b/>
          <w:bCs/>
          <w:i/>
          <w:sz w:val="24"/>
          <w:szCs w:val="24"/>
        </w:rPr>
        <w:t>вы</w:t>
      </w:r>
      <w:r w:rsidRPr="00E344C9">
        <w:rPr>
          <w:rFonts w:ascii="Times New Roman" w:hAnsi="Times New Roman" w:cs="Times New Roman"/>
          <w:bCs/>
          <w:i/>
          <w:sz w:val="24"/>
          <w:szCs w:val="24"/>
        </w:rPr>
        <w:t xml:space="preserve">бежала, </w:t>
      </w:r>
      <w:r w:rsidRPr="00E344C9">
        <w:rPr>
          <w:rFonts w:ascii="Times New Roman" w:hAnsi="Times New Roman" w:cs="Times New Roman"/>
          <w:b/>
          <w:bCs/>
          <w:i/>
          <w:sz w:val="24"/>
          <w:szCs w:val="24"/>
        </w:rPr>
        <w:t>во</w:t>
      </w:r>
      <w:r w:rsidRPr="00E344C9">
        <w:rPr>
          <w:rFonts w:ascii="Times New Roman" w:hAnsi="Times New Roman" w:cs="Times New Roman"/>
          <w:bCs/>
          <w:i/>
          <w:sz w:val="24"/>
          <w:szCs w:val="24"/>
        </w:rPr>
        <w:t xml:space="preserve">шёл, </w:t>
      </w:r>
      <w:r w:rsidRPr="00E344C9">
        <w:rPr>
          <w:rFonts w:ascii="Times New Roman" w:hAnsi="Times New Roman" w:cs="Times New Roman"/>
          <w:b/>
          <w:bCs/>
          <w:i/>
          <w:sz w:val="24"/>
          <w:szCs w:val="24"/>
        </w:rPr>
        <w:t>рас</w:t>
      </w:r>
      <w:r w:rsidRPr="00E344C9">
        <w:rPr>
          <w:rFonts w:ascii="Times New Roman" w:hAnsi="Times New Roman" w:cs="Times New Roman"/>
          <w:bCs/>
          <w:i/>
          <w:sz w:val="24"/>
          <w:szCs w:val="24"/>
        </w:rPr>
        <w:t xml:space="preserve">крыл, </w:t>
      </w:r>
      <w:r w:rsidRPr="00E344C9">
        <w:rPr>
          <w:rFonts w:ascii="Times New Roman" w:hAnsi="Times New Roman" w:cs="Times New Roman"/>
          <w:b/>
          <w:bCs/>
          <w:i/>
          <w:sz w:val="24"/>
          <w:szCs w:val="24"/>
        </w:rPr>
        <w:t>за</w:t>
      </w:r>
      <w:r w:rsidRPr="00E344C9">
        <w:rPr>
          <w:rFonts w:ascii="Times New Roman" w:hAnsi="Times New Roman" w:cs="Times New Roman"/>
          <w:bCs/>
          <w:i/>
          <w:sz w:val="24"/>
          <w:szCs w:val="24"/>
        </w:rPr>
        <w:t>крыл)</w:t>
      </w:r>
    </w:p>
    <w:p w14:paraId="6CF8A934"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i/>
          <w:sz w:val="24"/>
          <w:szCs w:val="24"/>
        </w:rPr>
        <w:t>2) Вставь глаголы с приставками</w:t>
      </w:r>
      <w:r w:rsidRPr="00E344C9">
        <w:rPr>
          <w:rFonts w:ascii="Times New Roman" w:hAnsi="Times New Roman" w:cs="Times New Roman"/>
          <w:bCs/>
          <w:sz w:val="24"/>
          <w:szCs w:val="24"/>
        </w:rPr>
        <w:t xml:space="preserve">. </w:t>
      </w:r>
    </w:p>
    <w:p w14:paraId="1A8033D8"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куда?</w:t>
      </w:r>
      <w:r>
        <w:rPr>
          <w:rFonts w:ascii="Times New Roman" w:hAnsi="Times New Roman" w:cs="Times New Roman"/>
          <w:bCs/>
          <w:sz w:val="24"/>
          <w:szCs w:val="24"/>
        </w:rPr>
        <w:t xml:space="preserve">  </w:t>
      </w:r>
      <w:r w:rsidRPr="00E344C9">
        <w:rPr>
          <w:rFonts w:ascii="Times New Roman" w:hAnsi="Times New Roman" w:cs="Times New Roman"/>
          <w:bCs/>
          <w:sz w:val="24"/>
          <w:szCs w:val="24"/>
        </w:rPr>
        <w:t>откуда?</w:t>
      </w:r>
    </w:p>
    <w:p w14:paraId="43519400"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
          <w:bCs/>
          <w:sz w:val="24"/>
          <w:szCs w:val="24"/>
        </w:rPr>
        <w:t>в</w:t>
      </w:r>
      <w:r w:rsidRPr="00E344C9">
        <w:rPr>
          <w:rFonts w:ascii="Times New Roman" w:hAnsi="Times New Roman" w:cs="Times New Roman"/>
          <w:bCs/>
          <w:sz w:val="24"/>
          <w:szCs w:val="24"/>
        </w:rPr>
        <w:t>ходит  в класс</w:t>
      </w:r>
      <w:r>
        <w:rPr>
          <w:rFonts w:ascii="Times New Roman" w:hAnsi="Times New Roman" w:cs="Times New Roman"/>
          <w:bCs/>
          <w:sz w:val="24"/>
          <w:szCs w:val="24"/>
        </w:rPr>
        <w:t xml:space="preserve">  </w:t>
      </w:r>
      <w:r w:rsidRPr="00E344C9">
        <w:rPr>
          <w:rFonts w:ascii="Times New Roman" w:hAnsi="Times New Roman" w:cs="Times New Roman"/>
          <w:b/>
          <w:bCs/>
          <w:sz w:val="24"/>
          <w:szCs w:val="24"/>
        </w:rPr>
        <w:t>вы</w:t>
      </w:r>
      <w:r w:rsidRPr="00E344C9">
        <w:rPr>
          <w:rFonts w:ascii="Times New Roman" w:hAnsi="Times New Roman" w:cs="Times New Roman"/>
          <w:bCs/>
          <w:sz w:val="24"/>
          <w:szCs w:val="24"/>
        </w:rPr>
        <w:t>ходит из класса</w:t>
      </w:r>
    </w:p>
    <w:p w14:paraId="2BA7961F"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
          <w:bCs/>
          <w:sz w:val="24"/>
          <w:szCs w:val="24"/>
        </w:rPr>
        <w:t>в</w:t>
      </w:r>
      <w:r w:rsidRPr="00E344C9">
        <w:rPr>
          <w:rFonts w:ascii="Times New Roman" w:hAnsi="Times New Roman" w:cs="Times New Roman"/>
          <w:bCs/>
          <w:sz w:val="24"/>
          <w:szCs w:val="24"/>
        </w:rPr>
        <w:t>летает  в окно</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из окна </w:t>
      </w:r>
    </w:p>
    <w:p w14:paraId="57370019"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
          <w:bCs/>
          <w:sz w:val="24"/>
          <w:szCs w:val="24"/>
        </w:rPr>
        <w:t>при</w:t>
      </w:r>
      <w:r w:rsidRPr="00E344C9">
        <w:rPr>
          <w:rFonts w:ascii="Times New Roman" w:hAnsi="Times New Roman" w:cs="Times New Roman"/>
          <w:bCs/>
          <w:sz w:val="24"/>
          <w:szCs w:val="24"/>
        </w:rPr>
        <w:t>двинул к столу</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от стола</w:t>
      </w:r>
    </w:p>
    <w:p w14:paraId="740B9AF1" w14:textId="77777777" w:rsidR="00BC1ACD" w:rsidRPr="00E344C9" w:rsidRDefault="00BC1ACD" w:rsidP="00BC1ACD">
      <w:pPr>
        <w:tabs>
          <w:tab w:val="left" w:pos="284"/>
        </w:tabs>
        <w:spacing w:after="0" w:line="360" w:lineRule="auto"/>
        <w:jc w:val="both"/>
        <w:rPr>
          <w:rFonts w:ascii="Times New Roman" w:hAnsi="Times New Roman" w:cs="Times New Roman"/>
          <w:b/>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к  дереву</w:t>
      </w:r>
      <w:r>
        <w:rPr>
          <w:rFonts w:ascii="Times New Roman" w:hAnsi="Times New Roman" w:cs="Times New Roman"/>
          <w:bCs/>
          <w:sz w:val="24"/>
          <w:szCs w:val="24"/>
        </w:rPr>
        <w:t xml:space="preserve">  </w:t>
      </w:r>
      <w:r w:rsidRPr="00E344C9">
        <w:rPr>
          <w:rFonts w:ascii="Times New Roman" w:hAnsi="Times New Roman" w:cs="Times New Roman"/>
          <w:b/>
          <w:bCs/>
          <w:sz w:val="24"/>
          <w:szCs w:val="24"/>
        </w:rPr>
        <w:t>от</w:t>
      </w:r>
      <w:r w:rsidRPr="00E344C9">
        <w:rPr>
          <w:rFonts w:ascii="Times New Roman" w:hAnsi="Times New Roman" w:cs="Times New Roman"/>
          <w:bCs/>
          <w:sz w:val="24"/>
          <w:szCs w:val="24"/>
        </w:rPr>
        <w:t>вязал от дерева</w:t>
      </w:r>
      <w:r w:rsidRPr="00E344C9">
        <w:rPr>
          <w:rFonts w:ascii="Times New Roman" w:hAnsi="Times New Roman" w:cs="Times New Roman"/>
          <w:b/>
          <w:bCs/>
          <w:sz w:val="24"/>
          <w:szCs w:val="24"/>
        </w:rPr>
        <w:t xml:space="preserve"> </w:t>
      </w:r>
    </w:p>
    <w:p w14:paraId="7C4403E9"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
          <w:bCs/>
          <w:sz w:val="24"/>
          <w:szCs w:val="24"/>
        </w:rPr>
        <w:t xml:space="preserve">  </w:t>
      </w:r>
      <w:r w:rsidRPr="00E344C9">
        <w:rPr>
          <w:rFonts w:ascii="Times New Roman" w:hAnsi="Times New Roman" w:cs="Times New Roman"/>
          <w:b/>
          <w:bCs/>
          <w:sz w:val="24"/>
          <w:szCs w:val="24"/>
        </w:rPr>
        <w:t>подо</w:t>
      </w:r>
      <w:r w:rsidRPr="00E344C9">
        <w:rPr>
          <w:rFonts w:ascii="Times New Roman" w:hAnsi="Times New Roman" w:cs="Times New Roman"/>
          <w:bCs/>
          <w:sz w:val="24"/>
          <w:szCs w:val="24"/>
        </w:rPr>
        <w:t>шёл к  дому</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от дома</w:t>
      </w:r>
    </w:p>
    <w:p w14:paraId="5857054B"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 xml:space="preserve">3) Вставь предлоги « </w:t>
      </w:r>
      <w:r w:rsidRPr="00E344C9">
        <w:rPr>
          <w:rFonts w:ascii="Times New Roman" w:hAnsi="Times New Roman" w:cs="Times New Roman"/>
          <w:b/>
          <w:bCs/>
          <w:i/>
          <w:sz w:val="24"/>
          <w:szCs w:val="24"/>
        </w:rPr>
        <w:t xml:space="preserve">к, от </w:t>
      </w:r>
      <w:r w:rsidRPr="00E344C9">
        <w:rPr>
          <w:rFonts w:ascii="Times New Roman" w:hAnsi="Times New Roman" w:cs="Times New Roman"/>
          <w:bCs/>
          <w:i/>
          <w:sz w:val="24"/>
          <w:szCs w:val="24"/>
        </w:rPr>
        <w:t xml:space="preserve">»  и напиши предложения.  Поставь вопросы: </w:t>
      </w:r>
      <w:r w:rsidRPr="00E344C9">
        <w:rPr>
          <w:rFonts w:ascii="Times New Roman" w:hAnsi="Times New Roman" w:cs="Times New Roman"/>
          <w:b/>
          <w:bCs/>
          <w:i/>
          <w:sz w:val="24"/>
          <w:szCs w:val="24"/>
        </w:rPr>
        <w:t>куда? откуда?</w:t>
      </w:r>
    </w:p>
    <w:p w14:paraId="1D72EDA2"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Мальчики </w:t>
      </w:r>
      <w:r w:rsidRPr="00E344C9">
        <w:rPr>
          <w:rFonts w:ascii="Times New Roman" w:hAnsi="Times New Roman" w:cs="Times New Roman"/>
          <w:b/>
          <w:bCs/>
          <w:sz w:val="24"/>
          <w:szCs w:val="24"/>
        </w:rPr>
        <w:t>при</w:t>
      </w:r>
      <w:r w:rsidRPr="00E344C9">
        <w:rPr>
          <w:rFonts w:ascii="Times New Roman" w:hAnsi="Times New Roman" w:cs="Times New Roman"/>
          <w:bCs/>
          <w:sz w:val="24"/>
          <w:szCs w:val="24"/>
        </w:rPr>
        <w:t>двинули шкаф</w:t>
      </w:r>
      <w:r>
        <w:rPr>
          <w:rFonts w:ascii="Times New Roman" w:hAnsi="Times New Roman" w:cs="Times New Roman"/>
          <w:bCs/>
          <w:sz w:val="24"/>
          <w:szCs w:val="24"/>
        </w:rPr>
        <w:t xml:space="preserve">  </w:t>
      </w:r>
      <w:r w:rsidRPr="00E344C9">
        <w:rPr>
          <w:rFonts w:ascii="Times New Roman" w:hAnsi="Times New Roman" w:cs="Times New Roman"/>
          <w:bCs/>
          <w:sz w:val="24"/>
          <w:szCs w:val="24"/>
        </w:rPr>
        <w:t>…</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стене. </w:t>
      </w:r>
    </w:p>
    <w:p w14:paraId="5D131C18"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Мама </w:t>
      </w:r>
      <w:r w:rsidRPr="00E344C9">
        <w:rPr>
          <w:rFonts w:ascii="Times New Roman" w:hAnsi="Times New Roman" w:cs="Times New Roman"/>
          <w:b/>
          <w:bCs/>
          <w:sz w:val="24"/>
          <w:szCs w:val="24"/>
        </w:rPr>
        <w:t>ото</w:t>
      </w:r>
      <w:r w:rsidRPr="00E344C9">
        <w:rPr>
          <w:rFonts w:ascii="Times New Roman" w:hAnsi="Times New Roman" w:cs="Times New Roman"/>
          <w:bCs/>
          <w:sz w:val="24"/>
          <w:szCs w:val="24"/>
        </w:rPr>
        <w:t xml:space="preserve">двинула стул  … стола. </w:t>
      </w:r>
    </w:p>
    <w:p w14:paraId="4129A00E"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Рыбак  </w:t>
      </w:r>
      <w:r w:rsidRPr="00E344C9">
        <w:rPr>
          <w:rFonts w:ascii="Times New Roman" w:hAnsi="Times New Roman" w:cs="Times New Roman"/>
          <w:b/>
          <w:bCs/>
          <w:sz w:val="24"/>
          <w:szCs w:val="24"/>
        </w:rPr>
        <w:t>при</w:t>
      </w:r>
      <w:r w:rsidRPr="00E344C9">
        <w:rPr>
          <w:rFonts w:ascii="Times New Roman" w:hAnsi="Times New Roman" w:cs="Times New Roman"/>
          <w:bCs/>
          <w:sz w:val="24"/>
          <w:szCs w:val="24"/>
        </w:rPr>
        <w:t xml:space="preserve">вязал  лодку  …  дереву.  </w:t>
      </w:r>
    </w:p>
    <w:p w14:paraId="74EE2308"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Петя </w:t>
      </w:r>
      <w:r w:rsidRPr="00E344C9">
        <w:rPr>
          <w:rFonts w:ascii="Times New Roman" w:hAnsi="Times New Roman" w:cs="Times New Roman"/>
          <w:b/>
          <w:bCs/>
          <w:sz w:val="24"/>
          <w:szCs w:val="24"/>
        </w:rPr>
        <w:t>ото</w:t>
      </w:r>
      <w:r w:rsidRPr="00E344C9">
        <w:rPr>
          <w:rFonts w:ascii="Times New Roman" w:hAnsi="Times New Roman" w:cs="Times New Roman"/>
          <w:bCs/>
          <w:sz w:val="24"/>
          <w:szCs w:val="24"/>
        </w:rPr>
        <w:t xml:space="preserve">двинул цветок  … окна. </w:t>
      </w:r>
    </w:p>
    <w:p w14:paraId="6EC2E3F6" w14:textId="77777777" w:rsidR="00BC1ACD" w:rsidRPr="00E344C9" w:rsidRDefault="00BC1ACD" w:rsidP="00BC1ACD">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Контрольная работа № 3 Приставки и  предлоги</w:t>
      </w:r>
    </w:p>
    <w:p w14:paraId="45B05086"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 xml:space="preserve">Вставь слова и напиши предложения.  Выдели приставки и подчеркни предлоги.  </w:t>
      </w:r>
    </w:p>
    <w:p w14:paraId="180DFDC6"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Мама</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платок </w:t>
      </w:r>
      <w:r w:rsidRPr="00E344C9">
        <w:rPr>
          <w:rFonts w:ascii="Times New Roman" w:hAnsi="Times New Roman" w:cs="Times New Roman"/>
          <w:bCs/>
          <w:sz w:val="24"/>
          <w:szCs w:val="24"/>
          <w:u w:val="single"/>
        </w:rPr>
        <w:t>на</w:t>
      </w:r>
      <w:r w:rsidRPr="00E344C9">
        <w:rPr>
          <w:rFonts w:ascii="Times New Roman" w:hAnsi="Times New Roman" w:cs="Times New Roman"/>
          <w:bCs/>
          <w:sz w:val="24"/>
          <w:szCs w:val="24"/>
        </w:rPr>
        <w:t xml:space="preserve">  плечи.</w:t>
      </w:r>
      <w:r>
        <w:rPr>
          <w:rFonts w:ascii="Times New Roman" w:hAnsi="Times New Roman" w:cs="Times New Roman"/>
          <w:bCs/>
          <w:sz w:val="24"/>
          <w:szCs w:val="24"/>
        </w:rPr>
        <w:t xml:space="preserve">  </w:t>
      </w:r>
    </w:p>
    <w:p w14:paraId="6BCD4747"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Вова</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 . .  </w:t>
      </w:r>
      <w:r w:rsidRPr="00E344C9">
        <w:rPr>
          <w:rFonts w:ascii="Times New Roman" w:hAnsi="Times New Roman" w:cs="Times New Roman"/>
          <w:bCs/>
          <w:sz w:val="24"/>
          <w:szCs w:val="24"/>
          <w:u w:val="single"/>
        </w:rPr>
        <w:t>на</w:t>
      </w:r>
      <w:r w:rsidRPr="00E344C9">
        <w:rPr>
          <w:rFonts w:ascii="Times New Roman" w:hAnsi="Times New Roman" w:cs="Times New Roman"/>
          <w:bCs/>
          <w:sz w:val="24"/>
          <w:szCs w:val="24"/>
        </w:rPr>
        <w:t xml:space="preserve"> гору. </w:t>
      </w:r>
    </w:p>
    <w:p w14:paraId="3D347165"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Надя</w:t>
      </w:r>
      <w:r>
        <w:rPr>
          <w:rFonts w:ascii="Times New Roman" w:hAnsi="Times New Roman" w:cs="Times New Roman"/>
          <w:bCs/>
          <w:sz w:val="24"/>
          <w:szCs w:val="24"/>
        </w:rPr>
        <w:t xml:space="preserve">  </w:t>
      </w:r>
      <w:r w:rsidRPr="00E344C9">
        <w:rPr>
          <w:rFonts w:ascii="Times New Roman" w:hAnsi="Times New Roman" w:cs="Times New Roman"/>
          <w:bCs/>
          <w:sz w:val="24"/>
          <w:szCs w:val="24"/>
        </w:rPr>
        <w:t>. . .</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жука  с  плеча. </w:t>
      </w:r>
    </w:p>
    <w:p w14:paraId="1FEEFA3F"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Малыш  . . .  мячик  за  шкаф. </w:t>
      </w:r>
    </w:p>
    <w:p w14:paraId="2E031276"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Самолёт  . . .</w:t>
      </w:r>
      <w:r>
        <w:rPr>
          <w:rFonts w:ascii="Times New Roman" w:hAnsi="Times New Roman" w:cs="Times New Roman"/>
          <w:bCs/>
          <w:sz w:val="24"/>
          <w:szCs w:val="24"/>
        </w:rPr>
        <w:t xml:space="preserve">  </w:t>
      </w:r>
      <w:r w:rsidRPr="00E344C9">
        <w:rPr>
          <w:rFonts w:ascii="Times New Roman" w:hAnsi="Times New Roman" w:cs="Times New Roman"/>
          <w:bCs/>
          <w:sz w:val="24"/>
          <w:szCs w:val="24"/>
        </w:rPr>
        <w:t>вверх.</w:t>
      </w:r>
      <w:r>
        <w:rPr>
          <w:rFonts w:ascii="Times New Roman" w:hAnsi="Times New Roman" w:cs="Times New Roman"/>
          <w:bCs/>
          <w:sz w:val="24"/>
          <w:szCs w:val="24"/>
        </w:rPr>
        <w:t xml:space="preserve">  </w:t>
      </w:r>
      <w:r w:rsidRPr="00E344C9">
        <w:rPr>
          <w:rFonts w:ascii="Times New Roman" w:hAnsi="Times New Roman" w:cs="Times New Roman"/>
          <w:bCs/>
          <w:sz w:val="24"/>
          <w:szCs w:val="24"/>
        </w:rPr>
        <w:t>(</w:t>
      </w:r>
      <w:r w:rsidRPr="00E344C9">
        <w:rPr>
          <w:rFonts w:ascii="Times New Roman" w:hAnsi="Times New Roman" w:cs="Times New Roman"/>
          <w:b/>
          <w:bCs/>
          <w:sz w:val="24"/>
          <w:szCs w:val="24"/>
        </w:rPr>
        <w:t>на</w:t>
      </w:r>
      <w:r w:rsidRPr="00E344C9">
        <w:rPr>
          <w:rFonts w:ascii="Times New Roman" w:hAnsi="Times New Roman" w:cs="Times New Roman"/>
          <w:bCs/>
          <w:sz w:val="24"/>
          <w:szCs w:val="24"/>
        </w:rPr>
        <w:t>бросила,</w:t>
      </w:r>
      <w:r w:rsidRPr="00E344C9">
        <w:rPr>
          <w:rFonts w:ascii="Times New Roman" w:hAnsi="Times New Roman" w:cs="Times New Roman"/>
          <w:b/>
          <w:bCs/>
          <w:sz w:val="24"/>
          <w:szCs w:val="24"/>
        </w:rPr>
        <w:t xml:space="preserve"> вз</w:t>
      </w:r>
      <w:r w:rsidRPr="00E344C9">
        <w:rPr>
          <w:rFonts w:ascii="Times New Roman" w:hAnsi="Times New Roman" w:cs="Times New Roman"/>
          <w:bCs/>
          <w:sz w:val="24"/>
          <w:szCs w:val="24"/>
        </w:rPr>
        <w:t xml:space="preserve">летел, </w:t>
      </w:r>
      <w:r w:rsidRPr="00E344C9">
        <w:rPr>
          <w:rFonts w:ascii="Times New Roman" w:hAnsi="Times New Roman" w:cs="Times New Roman"/>
          <w:b/>
          <w:bCs/>
          <w:sz w:val="24"/>
          <w:szCs w:val="24"/>
        </w:rPr>
        <w:t xml:space="preserve"> за</w:t>
      </w:r>
      <w:r w:rsidRPr="00E344C9">
        <w:rPr>
          <w:rFonts w:ascii="Times New Roman" w:hAnsi="Times New Roman" w:cs="Times New Roman"/>
          <w:bCs/>
          <w:sz w:val="24"/>
          <w:szCs w:val="24"/>
        </w:rPr>
        <w:t xml:space="preserve">бросил, </w:t>
      </w:r>
      <w:r w:rsidRPr="00E344C9">
        <w:rPr>
          <w:rFonts w:ascii="Times New Roman" w:hAnsi="Times New Roman" w:cs="Times New Roman"/>
          <w:b/>
          <w:bCs/>
          <w:sz w:val="24"/>
          <w:szCs w:val="24"/>
        </w:rPr>
        <w:t xml:space="preserve"> вз</w:t>
      </w:r>
      <w:r w:rsidRPr="00E344C9">
        <w:rPr>
          <w:rFonts w:ascii="Times New Roman" w:hAnsi="Times New Roman" w:cs="Times New Roman"/>
          <w:bCs/>
          <w:sz w:val="24"/>
          <w:szCs w:val="24"/>
        </w:rPr>
        <w:t>бежал,</w:t>
      </w:r>
      <w:r w:rsidRPr="00E344C9">
        <w:rPr>
          <w:rFonts w:ascii="Times New Roman" w:hAnsi="Times New Roman" w:cs="Times New Roman"/>
          <w:b/>
          <w:bCs/>
          <w:sz w:val="24"/>
          <w:szCs w:val="24"/>
        </w:rPr>
        <w:t xml:space="preserve"> с</w:t>
      </w:r>
      <w:r w:rsidRPr="00E344C9">
        <w:rPr>
          <w:rFonts w:ascii="Times New Roman" w:hAnsi="Times New Roman" w:cs="Times New Roman"/>
          <w:bCs/>
          <w:sz w:val="24"/>
          <w:szCs w:val="24"/>
        </w:rPr>
        <w:t>бросила)</w:t>
      </w:r>
    </w:p>
    <w:p w14:paraId="46E80EF6"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Спиши предложения. Вставь предлоги</w:t>
      </w:r>
      <w:r>
        <w:rPr>
          <w:rFonts w:ascii="Times New Roman" w:hAnsi="Times New Roman" w:cs="Times New Roman"/>
          <w:bCs/>
          <w:i/>
          <w:sz w:val="24"/>
          <w:szCs w:val="24"/>
        </w:rPr>
        <w:t xml:space="preserve">  </w:t>
      </w:r>
      <w:r w:rsidRPr="00E344C9">
        <w:rPr>
          <w:rFonts w:ascii="Times New Roman" w:hAnsi="Times New Roman" w:cs="Times New Roman"/>
          <w:b/>
          <w:bCs/>
          <w:i/>
          <w:sz w:val="24"/>
          <w:szCs w:val="24"/>
        </w:rPr>
        <w:t>в, на, из, через.</w:t>
      </w:r>
      <w:r w:rsidRPr="00E344C9">
        <w:rPr>
          <w:rFonts w:ascii="Times New Roman" w:hAnsi="Times New Roman" w:cs="Times New Roman"/>
          <w:bCs/>
          <w:i/>
          <w:sz w:val="24"/>
          <w:szCs w:val="24"/>
        </w:rPr>
        <w:t xml:space="preserve"> Выдели приставки  и предлоги.</w:t>
      </w:r>
      <w:r>
        <w:rPr>
          <w:rFonts w:ascii="Times New Roman" w:hAnsi="Times New Roman" w:cs="Times New Roman"/>
          <w:bCs/>
          <w:i/>
          <w:sz w:val="24"/>
          <w:szCs w:val="24"/>
        </w:rPr>
        <w:t xml:space="preserve">  </w:t>
      </w:r>
    </w:p>
    <w:p w14:paraId="4F92C1E4"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Ученики  </w:t>
      </w:r>
      <w:r w:rsidRPr="00E344C9">
        <w:rPr>
          <w:rFonts w:ascii="Times New Roman" w:hAnsi="Times New Roman" w:cs="Times New Roman"/>
          <w:b/>
          <w:bCs/>
          <w:sz w:val="24"/>
          <w:szCs w:val="24"/>
        </w:rPr>
        <w:t>вы</w:t>
      </w:r>
      <w:r w:rsidRPr="00E344C9">
        <w:rPr>
          <w:rFonts w:ascii="Times New Roman" w:hAnsi="Times New Roman" w:cs="Times New Roman"/>
          <w:bCs/>
          <w:sz w:val="24"/>
          <w:szCs w:val="24"/>
        </w:rPr>
        <w:t xml:space="preserve">шли  …  класса. </w:t>
      </w:r>
    </w:p>
    <w:p w14:paraId="4C252F74"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Мама  </w:t>
      </w:r>
      <w:r w:rsidRPr="00E344C9">
        <w:rPr>
          <w:rFonts w:ascii="Times New Roman" w:hAnsi="Times New Roman" w:cs="Times New Roman"/>
          <w:b/>
          <w:bCs/>
          <w:sz w:val="24"/>
          <w:szCs w:val="24"/>
        </w:rPr>
        <w:t>по</w:t>
      </w:r>
      <w:r w:rsidRPr="00E344C9">
        <w:rPr>
          <w:rFonts w:ascii="Times New Roman" w:hAnsi="Times New Roman" w:cs="Times New Roman"/>
          <w:bCs/>
          <w:sz w:val="24"/>
          <w:szCs w:val="24"/>
        </w:rPr>
        <w:t xml:space="preserve">весила  шубу … шкаф. </w:t>
      </w:r>
    </w:p>
    <w:p w14:paraId="499A56FF"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Собака  </w:t>
      </w:r>
      <w:r w:rsidRPr="00E344C9">
        <w:rPr>
          <w:rFonts w:ascii="Times New Roman" w:hAnsi="Times New Roman" w:cs="Times New Roman"/>
          <w:b/>
          <w:bCs/>
          <w:sz w:val="24"/>
          <w:szCs w:val="24"/>
        </w:rPr>
        <w:t>пере</w:t>
      </w:r>
      <w:r w:rsidRPr="00E344C9">
        <w:rPr>
          <w:rFonts w:ascii="Times New Roman" w:hAnsi="Times New Roman" w:cs="Times New Roman"/>
          <w:bCs/>
          <w:sz w:val="24"/>
          <w:szCs w:val="24"/>
        </w:rPr>
        <w:t>прыгнула</w:t>
      </w:r>
      <w:r>
        <w:rPr>
          <w:rFonts w:ascii="Times New Roman" w:hAnsi="Times New Roman" w:cs="Times New Roman"/>
          <w:bCs/>
          <w:sz w:val="24"/>
          <w:szCs w:val="24"/>
        </w:rPr>
        <w:t xml:space="preserve">  </w:t>
      </w:r>
      <w:r w:rsidRPr="00E344C9">
        <w:rPr>
          <w:rFonts w:ascii="Times New Roman" w:hAnsi="Times New Roman" w:cs="Times New Roman"/>
          <w:bCs/>
          <w:sz w:val="24"/>
          <w:szCs w:val="24"/>
        </w:rPr>
        <w:t>…  забор.</w:t>
      </w:r>
    </w:p>
    <w:p w14:paraId="41085705"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Света  </w:t>
      </w:r>
      <w:r w:rsidRPr="00E344C9">
        <w:rPr>
          <w:rFonts w:ascii="Times New Roman" w:hAnsi="Times New Roman" w:cs="Times New Roman"/>
          <w:b/>
          <w:bCs/>
          <w:sz w:val="24"/>
          <w:szCs w:val="24"/>
        </w:rPr>
        <w:t>по</w:t>
      </w:r>
      <w:r w:rsidRPr="00E344C9">
        <w:rPr>
          <w:rFonts w:ascii="Times New Roman" w:hAnsi="Times New Roman" w:cs="Times New Roman"/>
          <w:bCs/>
          <w:sz w:val="24"/>
          <w:szCs w:val="24"/>
        </w:rPr>
        <w:t xml:space="preserve">ложила  тетради  … стол. </w:t>
      </w:r>
    </w:p>
    <w:p w14:paraId="77FF213F" w14:textId="77777777" w:rsidR="00BC1ACD" w:rsidRPr="00E344C9" w:rsidRDefault="00BC1ACD" w:rsidP="00BC1ACD">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 xml:space="preserve">Составь предложения со словами по вопросам.  </w:t>
      </w:r>
    </w:p>
    <w:p w14:paraId="11AB6434"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Кто? + что сделал? + что? + куда?</w:t>
      </w:r>
      <w:r>
        <w:rPr>
          <w:rFonts w:ascii="Times New Roman" w:hAnsi="Times New Roman" w:cs="Times New Roman"/>
          <w:bCs/>
          <w:sz w:val="24"/>
          <w:szCs w:val="24"/>
        </w:rPr>
        <w:t xml:space="preserve">  </w:t>
      </w:r>
      <w:r w:rsidRPr="00E344C9">
        <w:rPr>
          <w:rFonts w:ascii="Times New Roman" w:hAnsi="Times New Roman" w:cs="Times New Roman"/>
          <w:bCs/>
          <w:sz w:val="24"/>
          <w:szCs w:val="24"/>
        </w:rPr>
        <w:t>(</w:t>
      </w:r>
      <w:r w:rsidRPr="00E344C9">
        <w:rPr>
          <w:rFonts w:ascii="Times New Roman" w:hAnsi="Times New Roman" w:cs="Times New Roman"/>
          <w:b/>
          <w:bCs/>
          <w:sz w:val="24"/>
          <w:szCs w:val="24"/>
        </w:rPr>
        <w:t>на</w:t>
      </w:r>
      <w:r w:rsidRPr="00E344C9">
        <w:rPr>
          <w:rFonts w:ascii="Times New Roman" w:hAnsi="Times New Roman" w:cs="Times New Roman"/>
          <w:bCs/>
          <w:sz w:val="24"/>
          <w:szCs w:val="24"/>
        </w:rPr>
        <w:t>сыпал, в чай, сахар, Петя)</w:t>
      </w:r>
    </w:p>
    <w:p w14:paraId="772FCB2C"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Кто? + что сделала? + какую? + что?</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(красную, Катя, чашку, </w:t>
      </w:r>
      <w:r w:rsidRPr="00E344C9">
        <w:rPr>
          <w:rFonts w:ascii="Times New Roman" w:hAnsi="Times New Roman" w:cs="Times New Roman"/>
          <w:b/>
          <w:bCs/>
          <w:sz w:val="24"/>
          <w:szCs w:val="24"/>
        </w:rPr>
        <w:t>раз</w:t>
      </w:r>
      <w:r w:rsidRPr="00E344C9">
        <w:rPr>
          <w:rFonts w:ascii="Times New Roman" w:hAnsi="Times New Roman" w:cs="Times New Roman"/>
          <w:bCs/>
          <w:sz w:val="24"/>
          <w:szCs w:val="24"/>
        </w:rPr>
        <w:t>била)</w:t>
      </w:r>
    </w:p>
    <w:p w14:paraId="7F923E3B" w14:textId="77777777" w:rsidR="00BC1ACD" w:rsidRPr="00E344C9" w:rsidRDefault="00BC1ACD" w:rsidP="00BC1ACD">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Контрольная работа № 4 Составление предложений со словосочетаниями, обозначающими пространственные отношения, отрицание, целевую направленность действия</w:t>
      </w:r>
    </w:p>
    <w:p w14:paraId="286A6954"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sz w:val="24"/>
          <w:szCs w:val="24"/>
        </w:rPr>
        <w:t>1) Вставь слова, измени окончания и напиши предложения. Поставь вопросы к выделенным словам.</w:t>
      </w:r>
      <w:r>
        <w:rPr>
          <w:rFonts w:ascii="Times New Roman" w:hAnsi="Times New Roman" w:cs="Times New Roman"/>
          <w:i/>
          <w:sz w:val="24"/>
          <w:szCs w:val="24"/>
        </w:rPr>
        <w:t xml:space="preserve">  </w:t>
      </w:r>
      <w:r w:rsidRPr="00E344C9">
        <w:rPr>
          <w:rFonts w:ascii="Times New Roman" w:hAnsi="Times New Roman" w:cs="Times New Roman"/>
          <w:sz w:val="24"/>
          <w:szCs w:val="24"/>
        </w:rPr>
        <w:t xml:space="preserve">Мальчик съел помидор. На тарелке нет … . Дедушка читает газету. </w:t>
      </w:r>
    </w:p>
    <w:p w14:paraId="155773CA"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 У бабушки нет … . Щенок убежал на улицу. В будке нет … .</w:t>
      </w:r>
      <w:r>
        <w:rPr>
          <w:rFonts w:ascii="Times New Roman" w:hAnsi="Times New Roman" w:cs="Times New Roman"/>
          <w:sz w:val="24"/>
          <w:szCs w:val="24"/>
        </w:rPr>
        <w:t xml:space="preserve">  </w:t>
      </w:r>
      <w:r w:rsidRPr="00E344C9">
        <w:rPr>
          <w:rFonts w:ascii="Times New Roman" w:hAnsi="Times New Roman" w:cs="Times New Roman"/>
          <w:b/>
          <w:sz w:val="24"/>
          <w:szCs w:val="24"/>
        </w:rPr>
        <w:t>(газета, помидор, щенок)</w:t>
      </w:r>
    </w:p>
    <w:p w14:paraId="5701CFAB"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2) Спиши предложения, допиши окончания. Поставь вопросы к выделенным словам.</w:t>
      </w:r>
    </w:p>
    <w:p w14:paraId="7B88B14D"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Мама </w:t>
      </w:r>
      <w:r w:rsidRPr="00E344C9">
        <w:rPr>
          <w:rFonts w:ascii="Times New Roman" w:hAnsi="Times New Roman" w:cs="Times New Roman"/>
          <w:b/>
          <w:sz w:val="24"/>
          <w:szCs w:val="24"/>
        </w:rPr>
        <w:t>стирает</w:t>
      </w:r>
      <w:r w:rsidRPr="00E344C9">
        <w:rPr>
          <w:rFonts w:ascii="Times New Roman" w:hAnsi="Times New Roman" w:cs="Times New Roman"/>
          <w:sz w:val="24"/>
          <w:szCs w:val="24"/>
        </w:rPr>
        <w:t xml:space="preserve"> рубашку </w:t>
      </w:r>
      <w:r w:rsidRPr="00E344C9">
        <w:rPr>
          <w:rFonts w:ascii="Times New Roman" w:hAnsi="Times New Roman" w:cs="Times New Roman"/>
          <w:b/>
          <w:sz w:val="24"/>
          <w:szCs w:val="24"/>
        </w:rPr>
        <w:t>сын_</w:t>
      </w:r>
      <w:r w:rsidRPr="00E344C9">
        <w:rPr>
          <w:rFonts w:ascii="Times New Roman" w:hAnsi="Times New Roman" w:cs="Times New Roman"/>
          <w:sz w:val="24"/>
          <w:szCs w:val="24"/>
        </w:rPr>
        <w:t xml:space="preserve">. Мальчик </w:t>
      </w:r>
      <w:r w:rsidRPr="00E344C9">
        <w:rPr>
          <w:rFonts w:ascii="Times New Roman" w:hAnsi="Times New Roman" w:cs="Times New Roman"/>
          <w:b/>
          <w:sz w:val="24"/>
          <w:szCs w:val="24"/>
        </w:rPr>
        <w:t>покупает</w:t>
      </w:r>
      <w:r w:rsidRPr="00E344C9">
        <w:rPr>
          <w:rFonts w:ascii="Times New Roman" w:hAnsi="Times New Roman" w:cs="Times New Roman"/>
          <w:sz w:val="24"/>
          <w:szCs w:val="24"/>
        </w:rPr>
        <w:t xml:space="preserve"> книгу </w:t>
      </w:r>
      <w:r w:rsidRPr="00E344C9">
        <w:rPr>
          <w:rFonts w:ascii="Times New Roman" w:hAnsi="Times New Roman" w:cs="Times New Roman"/>
          <w:b/>
          <w:sz w:val="24"/>
          <w:szCs w:val="24"/>
        </w:rPr>
        <w:t>для товарищ_.</w:t>
      </w:r>
      <w:r w:rsidRPr="00E344C9">
        <w:rPr>
          <w:rFonts w:ascii="Times New Roman" w:hAnsi="Times New Roman" w:cs="Times New Roman"/>
          <w:sz w:val="24"/>
          <w:szCs w:val="24"/>
        </w:rPr>
        <w:t xml:space="preserve"> </w:t>
      </w:r>
    </w:p>
    <w:p w14:paraId="4606E38A"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Саша </w:t>
      </w:r>
      <w:r w:rsidRPr="00E344C9">
        <w:rPr>
          <w:rFonts w:ascii="Times New Roman" w:hAnsi="Times New Roman" w:cs="Times New Roman"/>
          <w:b/>
          <w:sz w:val="24"/>
          <w:szCs w:val="24"/>
        </w:rPr>
        <w:t>принёс</w:t>
      </w:r>
      <w:r w:rsidRPr="00E344C9">
        <w:rPr>
          <w:rFonts w:ascii="Times New Roman" w:hAnsi="Times New Roman" w:cs="Times New Roman"/>
          <w:sz w:val="24"/>
          <w:szCs w:val="24"/>
        </w:rPr>
        <w:t xml:space="preserve"> игрушки </w:t>
      </w:r>
      <w:r w:rsidRPr="00E344C9">
        <w:rPr>
          <w:rFonts w:ascii="Times New Roman" w:hAnsi="Times New Roman" w:cs="Times New Roman"/>
          <w:b/>
          <w:sz w:val="24"/>
          <w:szCs w:val="24"/>
        </w:rPr>
        <w:t>для</w:t>
      </w:r>
      <w:r w:rsidRPr="00E344C9">
        <w:rPr>
          <w:rFonts w:ascii="Times New Roman" w:hAnsi="Times New Roman" w:cs="Times New Roman"/>
          <w:sz w:val="24"/>
          <w:szCs w:val="24"/>
        </w:rPr>
        <w:t xml:space="preserve"> маленького </w:t>
      </w:r>
      <w:r w:rsidRPr="00E344C9">
        <w:rPr>
          <w:rFonts w:ascii="Times New Roman" w:hAnsi="Times New Roman" w:cs="Times New Roman"/>
          <w:b/>
          <w:sz w:val="24"/>
          <w:szCs w:val="24"/>
        </w:rPr>
        <w:t>брат_</w:t>
      </w:r>
      <w:r w:rsidRPr="00E344C9">
        <w:rPr>
          <w:rFonts w:ascii="Times New Roman" w:hAnsi="Times New Roman" w:cs="Times New Roman"/>
          <w:sz w:val="24"/>
          <w:szCs w:val="24"/>
        </w:rPr>
        <w:t xml:space="preserve">. Бабушка </w:t>
      </w:r>
      <w:r w:rsidRPr="00E344C9">
        <w:rPr>
          <w:rFonts w:ascii="Times New Roman" w:hAnsi="Times New Roman" w:cs="Times New Roman"/>
          <w:b/>
          <w:sz w:val="24"/>
          <w:szCs w:val="24"/>
        </w:rPr>
        <w:t>жарит</w:t>
      </w:r>
      <w:r w:rsidRPr="00E344C9">
        <w:rPr>
          <w:rFonts w:ascii="Times New Roman" w:hAnsi="Times New Roman" w:cs="Times New Roman"/>
          <w:sz w:val="24"/>
          <w:szCs w:val="24"/>
        </w:rPr>
        <w:t xml:space="preserve"> котлету </w:t>
      </w:r>
      <w:r w:rsidRPr="00E344C9">
        <w:rPr>
          <w:rFonts w:ascii="Times New Roman" w:hAnsi="Times New Roman" w:cs="Times New Roman"/>
          <w:b/>
          <w:sz w:val="24"/>
          <w:szCs w:val="24"/>
        </w:rPr>
        <w:t>внук_</w:t>
      </w:r>
      <w:r w:rsidRPr="00E344C9">
        <w:rPr>
          <w:rFonts w:ascii="Times New Roman" w:hAnsi="Times New Roman" w:cs="Times New Roman"/>
          <w:sz w:val="24"/>
          <w:szCs w:val="24"/>
        </w:rPr>
        <w:t>.</w:t>
      </w:r>
    </w:p>
    <w:p w14:paraId="1153F5AF"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3) Вставь предлог </w:t>
      </w:r>
      <w:r w:rsidRPr="00E344C9">
        <w:rPr>
          <w:rFonts w:ascii="Times New Roman" w:hAnsi="Times New Roman" w:cs="Times New Roman"/>
          <w:b/>
          <w:i/>
          <w:sz w:val="24"/>
          <w:szCs w:val="24"/>
        </w:rPr>
        <w:t>по</w:t>
      </w:r>
      <w:r w:rsidRPr="00E344C9">
        <w:rPr>
          <w:rFonts w:ascii="Times New Roman" w:hAnsi="Times New Roman" w:cs="Times New Roman"/>
          <w:i/>
          <w:sz w:val="24"/>
          <w:szCs w:val="24"/>
        </w:rPr>
        <w:t xml:space="preserve"> или </w:t>
      </w:r>
      <w:r w:rsidRPr="00E344C9">
        <w:rPr>
          <w:rFonts w:ascii="Times New Roman" w:hAnsi="Times New Roman" w:cs="Times New Roman"/>
          <w:b/>
          <w:i/>
          <w:sz w:val="24"/>
          <w:szCs w:val="24"/>
        </w:rPr>
        <w:t>через.</w:t>
      </w:r>
      <w:r w:rsidRPr="00E344C9">
        <w:rPr>
          <w:rFonts w:ascii="Times New Roman" w:hAnsi="Times New Roman" w:cs="Times New Roman"/>
          <w:i/>
          <w:sz w:val="24"/>
          <w:szCs w:val="24"/>
        </w:rPr>
        <w:t xml:space="preserve"> Запиши предложения. Поставь вопросы к словам </w:t>
      </w:r>
    </w:p>
    <w:p w14:paraId="5D04F82A"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  </w:t>
      </w:r>
      <w:r w:rsidRPr="00E344C9">
        <w:rPr>
          <w:rFonts w:ascii="Times New Roman" w:hAnsi="Times New Roman" w:cs="Times New Roman"/>
          <w:i/>
          <w:sz w:val="24"/>
          <w:szCs w:val="24"/>
        </w:rPr>
        <w:t>в выделенных словосочетаниях.</w:t>
      </w:r>
    </w:p>
    <w:p w14:paraId="22B148F0"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sz w:val="24"/>
          <w:szCs w:val="24"/>
        </w:rPr>
        <w:tab/>
      </w:r>
      <w:r w:rsidRPr="00E344C9">
        <w:rPr>
          <w:rFonts w:ascii="Times New Roman" w:hAnsi="Times New Roman" w:cs="Times New Roman"/>
          <w:sz w:val="24"/>
          <w:szCs w:val="24"/>
        </w:rPr>
        <w:t xml:space="preserve">Волк </w:t>
      </w:r>
      <w:r w:rsidRPr="00E344C9">
        <w:rPr>
          <w:rFonts w:ascii="Times New Roman" w:hAnsi="Times New Roman" w:cs="Times New Roman"/>
          <w:b/>
          <w:sz w:val="24"/>
          <w:szCs w:val="24"/>
        </w:rPr>
        <w:t>бежит … полю</w:t>
      </w:r>
      <w:r w:rsidRPr="00E344C9">
        <w:rPr>
          <w:rFonts w:ascii="Times New Roman" w:hAnsi="Times New Roman" w:cs="Times New Roman"/>
          <w:sz w:val="24"/>
          <w:szCs w:val="24"/>
        </w:rPr>
        <w:t xml:space="preserve"> к лесу. Гуси </w:t>
      </w:r>
      <w:r w:rsidRPr="00E344C9">
        <w:rPr>
          <w:rFonts w:ascii="Times New Roman" w:hAnsi="Times New Roman" w:cs="Times New Roman"/>
          <w:b/>
          <w:sz w:val="24"/>
          <w:szCs w:val="24"/>
        </w:rPr>
        <w:t>плывут … озеро</w:t>
      </w:r>
      <w:r w:rsidRPr="00E344C9">
        <w:rPr>
          <w:rFonts w:ascii="Times New Roman" w:hAnsi="Times New Roman" w:cs="Times New Roman"/>
          <w:sz w:val="24"/>
          <w:szCs w:val="24"/>
        </w:rPr>
        <w:t xml:space="preserve">. Лошадь </w:t>
      </w:r>
      <w:r w:rsidRPr="00E344C9">
        <w:rPr>
          <w:rFonts w:ascii="Times New Roman" w:hAnsi="Times New Roman" w:cs="Times New Roman"/>
          <w:b/>
          <w:sz w:val="24"/>
          <w:szCs w:val="24"/>
        </w:rPr>
        <w:t>прыгает …</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барьер</w:t>
      </w:r>
      <w:r w:rsidRPr="00E344C9">
        <w:rPr>
          <w:rFonts w:ascii="Times New Roman" w:hAnsi="Times New Roman" w:cs="Times New Roman"/>
          <w:sz w:val="24"/>
          <w:szCs w:val="24"/>
        </w:rPr>
        <w:t xml:space="preserve">. </w:t>
      </w:r>
    </w:p>
    <w:p w14:paraId="0647E553"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ab/>
        <w:t xml:space="preserve">Велосипедист </w:t>
      </w:r>
      <w:r w:rsidRPr="00E344C9">
        <w:rPr>
          <w:rFonts w:ascii="Times New Roman" w:hAnsi="Times New Roman" w:cs="Times New Roman"/>
          <w:b/>
          <w:sz w:val="24"/>
          <w:szCs w:val="24"/>
        </w:rPr>
        <w:t>едет … тропинке</w:t>
      </w:r>
      <w:r w:rsidRPr="00E344C9">
        <w:rPr>
          <w:rFonts w:ascii="Times New Roman" w:hAnsi="Times New Roman" w:cs="Times New Roman"/>
          <w:sz w:val="24"/>
          <w:szCs w:val="24"/>
        </w:rPr>
        <w:t xml:space="preserve">. Спортсмен </w:t>
      </w:r>
      <w:r w:rsidRPr="00E344C9">
        <w:rPr>
          <w:rFonts w:ascii="Times New Roman" w:hAnsi="Times New Roman" w:cs="Times New Roman"/>
          <w:b/>
          <w:sz w:val="24"/>
          <w:szCs w:val="24"/>
        </w:rPr>
        <w:t xml:space="preserve">бросает </w:t>
      </w:r>
      <w:r w:rsidRPr="00E344C9">
        <w:rPr>
          <w:rFonts w:ascii="Times New Roman" w:hAnsi="Times New Roman" w:cs="Times New Roman"/>
          <w:sz w:val="24"/>
          <w:szCs w:val="24"/>
        </w:rPr>
        <w:t xml:space="preserve">мяч … </w:t>
      </w:r>
      <w:r w:rsidRPr="00E344C9">
        <w:rPr>
          <w:rFonts w:ascii="Times New Roman" w:hAnsi="Times New Roman" w:cs="Times New Roman"/>
          <w:b/>
          <w:sz w:val="24"/>
          <w:szCs w:val="24"/>
        </w:rPr>
        <w:t>сетку</w:t>
      </w:r>
      <w:r w:rsidRPr="00E344C9">
        <w:rPr>
          <w:rFonts w:ascii="Times New Roman" w:hAnsi="Times New Roman" w:cs="Times New Roman"/>
          <w:sz w:val="24"/>
          <w:szCs w:val="24"/>
        </w:rPr>
        <w:t>.</w:t>
      </w:r>
    </w:p>
    <w:p w14:paraId="0F35553B"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Составь и запиши предложение по схеме</w:t>
      </w:r>
    </w:p>
    <w:p w14:paraId="0C137521" w14:textId="77777777" w:rsidR="00BC1ACD" w:rsidRPr="00E344C9" w:rsidRDefault="00BC1ACD" w:rsidP="00BC1ACD">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кто? что делает? через что?</w:t>
      </w:r>
    </w:p>
    <w:p w14:paraId="61812B68" w14:textId="77777777" w:rsidR="00BC1ACD" w:rsidRPr="00E344C9" w:rsidRDefault="00BC1ACD" w:rsidP="00BC1ACD">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Контрольная работа № 5 Повторение в конце 3 четверти. </w:t>
      </w:r>
    </w:p>
    <w:p w14:paraId="336B2C5E"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1) Вставь слова, измени окончания. Напиши предложения.</w:t>
      </w:r>
      <w:r>
        <w:rPr>
          <w:rFonts w:ascii="Times New Roman" w:hAnsi="Times New Roman" w:cs="Times New Roman"/>
          <w:bCs/>
          <w:sz w:val="24"/>
          <w:szCs w:val="24"/>
        </w:rPr>
        <w:t xml:space="preserve">  </w:t>
      </w:r>
    </w:p>
    <w:p w14:paraId="3191E818"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Мальчик съел яблоко.</w:t>
      </w: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На тарелке </w:t>
      </w:r>
      <w:r w:rsidRPr="00E344C9">
        <w:rPr>
          <w:rFonts w:ascii="Times New Roman" w:hAnsi="Times New Roman" w:cs="Times New Roman"/>
          <w:b/>
          <w:bCs/>
          <w:sz w:val="24"/>
          <w:szCs w:val="24"/>
        </w:rPr>
        <w:t>нет</w:t>
      </w:r>
      <w:r w:rsidRPr="00E344C9">
        <w:rPr>
          <w:rFonts w:ascii="Times New Roman" w:hAnsi="Times New Roman" w:cs="Times New Roman"/>
          <w:bCs/>
          <w:sz w:val="24"/>
          <w:szCs w:val="24"/>
        </w:rPr>
        <w:t xml:space="preserve">  … .  </w:t>
      </w:r>
    </w:p>
    <w:p w14:paraId="4581A14F"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Тучи закрыли солнце.  На небе </w:t>
      </w:r>
      <w:r w:rsidRPr="00E344C9">
        <w:rPr>
          <w:rFonts w:ascii="Times New Roman" w:hAnsi="Times New Roman" w:cs="Times New Roman"/>
          <w:b/>
          <w:bCs/>
          <w:sz w:val="24"/>
          <w:szCs w:val="24"/>
        </w:rPr>
        <w:t>нет</w:t>
      </w:r>
      <w:r w:rsidRPr="00E344C9">
        <w:rPr>
          <w:rFonts w:ascii="Times New Roman" w:hAnsi="Times New Roman" w:cs="Times New Roman"/>
          <w:bCs/>
          <w:sz w:val="24"/>
          <w:szCs w:val="24"/>
        </w:rPr>
        <w:t xml:space="preserve">  … .  </w:t>
      </w:r>
    </w:p>
    <w:p w14:paraId="19161D35"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006757A2">
        <w:rPr>
          <w:rFonts w:ascii="Times New Roman" w:hAnsi="Times New Roman" w:cs="Times New Roman"/>
          <w:bCs/>
          <w:sz w:val="24"/>
          <w:szCs w:val="24"/>
        </w:rPr>
        <w:t xml:space="preserve">Вова </w:t>
      </w:r>
      <w:r w:rsidRPr="00E344C9">
        <w:rPr>
          <w:rFonts w:ascii="Times New Roman" w:hAnsi="Times New Roman" w:cs="Times New Roman"/>
          <w:bCs/>
          <w:sz w:val="24"/>
          <w:szCs w:val="24"/>
        </w:rPr>
        <w:t xml:space="preserve">выпустил </w:t>
      </w:r>
      <w:proofErr w:type="spellStart"/>
      <w:r w:rsidRPr="00E344C9">
        <w:rPr>
          <w:rFonts w:ascii="Times New Roman" w:hAnsi="Times New Roman" w:cs="Times New Roman"/>
          <w:bCs/>
          <w:sz w:val="24"/>
          <w:szCs w:val="24"/>
        </w:rPr>
        <w:t>птичк</w:t>
      </w:r>
      <w:proofErr w:type="spellEnd"/>
      <w:r w:rsidRPr="00E344C9">
        <w:rPr>
          <w:rFonts w:ascii="Times New Roman" w:hAnsi="Times New Roman" w:cs="Times New Roman"/>
          <w:bCs/>
          <w:sz w:val="24"/>
          <w:szCs w:val="24"/>
        </w:rPr>
        <w:t xml:space="preserve">__.  В клетке </w:t>
      </w:r>
      <w:r w:rsidRPr="00E344C9">
        <w:rPr>
          <w:rFonts w:ascii="Times New Roman" w:hAnsi="Times New Roman" w:cs="Times New Roman"/>
          <w:b/>
          <w:bCs/>
          <w:sz w:val="24"/>
          <w:szCs w:val="24"/>
        </w:rPr>
        <w:t>нет</w:t>
      </w:r>
      <w:r w:rsidRPr="00E344C9">
        <w:rPr>
          <w:rFonts w:ascii="Times New Roman" w:hAnsi="Times New Roman" w:cs="Times New Roman"/>
          <w:bCs/>
          <w:sz w:val="24"/>
          <w:szCs w:val="24"/>
        </w:rPr>
        <w:t xml:space="preserve">  … .</w:t>
      </w:r>
      <w:r>
        <w:rPr>
          <w:rFonts w:ascii="Times New Roman" w:hAnsi="Times New Roman" w:cs="Times New Roman"/>
          <w:bCs/>
          <w:sz w:val="24"/>
          <w:szCs w:val="24"/>
        </w:rPr>
        <w:t xml:space="preserve">  </w:t>
      </w:r>
      <w:r w:rsidRPr="00E344C9">
        <w:rPr>
          <w:rFonts w:ascii="Times New Roman" w:hAnsi="Times New Roman" w:cs="Times New Roman"/>
          <w:bCs/>
          <w:sz w:val="24"/>
          <w:szCs w:val="24"/>
        </w:rPr>
        <w:t>(</w:t>
      </w:r>
      <w:r w:rsidRPr="00E344C9">
        <w:rPr>
          <w:rFonts w:ascii="Times New Roman" w:hAnsi="Times New Roman" w:cs="Times New Roman"/>
          <w:b/>
          <w:bCs/>
          <w:sz w:val="24"/>
          <w:szCs w:val="24"/>
        </w:rPr>
        <w:t xml:space="preserve">яблок(о), солнц(е),  </w:t>
      </w:r>
      <w:proofErr w:type="spellStart"/>
      <w:r w:rsidRPr="00E344C9">
        <w:rPr>
          <w:rFonts w:ascii="Times New Roman" w:hAnsi="Times New Roman" w:cs="Times New Roman"/>
          <w:b/>
          <w:bCs/>
          <w:sz w:val="24"/>
          <w:szCs w:val="24"/>
        </w:rPr>
        <w:t>птичк</w:t>
      </w:r>
      <w:proofErr w:type="spellEnd"/>
      <w:r w:rsidRPr="00E344C9">
        <w:rPr>
          <w:rFonts w:ascii="Times New Roman" w:hAnsi="Times New Roman" w:cs="Times New Roman"/>
          <w:b/>
          <w:bCs/>
          <w:sz w:val="24"/>
          <w:szCs w:val="24"/>
        </w:rPr>
        <w:t>(а)</w:t>
      </w:r>
    </w:p>
    <w:p w14:paraId="006B3500"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2) Измени окончания. Напиши предложения. Поставь вопросы к этим словам.</w:t>
      </w:r>
      <w:r>
        <w:rPr>
          <w:rFonts w:ascii="Times New Roman" w:hAnsi="Times New Roman" w:cs="Times New Roman"/>
          <w:bCs/>
          <w:sz w:val="24"/>
          <w:szCs w:val="24"/>
        </w:rPr>
        <w:t xml:space="preserve">  </w:t>
      </w:r>
    </w:p>
    <w:p w14:paraId="2BDD0410"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Вова спрята</w:t>
      </w:r>
      <w:r w:rsidR="006757A2">
        <w:rPr>
          <w:rFonts w:ascii="Times New Roman" w:hAnsi="Times New Roman" w:cs="Times New Roman"/>
          <w:bCs/>
          <w:sz w:val="24"/>
          <w:szCs w:val="24"/>
        </w:rPr>
        <w:t xml:space="preserve">лся за дерев(о).  Ученик сидит </w:t>
      </w:r>
      <w:r w:rsidRPr="00E344C9">
        <w:rPr>
          <w:rFonts w:ascii="Times New Roman" w:hAnsi="Times New Roman" w:cs="Times New Roman"/>
          <w:bCs/>
          <w:sz w:val="24"/>
          <w:szCs w:val="24"/>
        </w:rPr>
        <w:t xml:space="preserve">за парт(а).  </w:t>
      </w:r>
    </w:p>
    <w:p w14:paraId="58F1A318"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E344C9">
        <w:rPr>
          <w:rFonts w:ascii="Times New Roman" w:hAnsi="Times New Roman" w:cs="Times New Roman"/>
          <w:bCs/>
          <w:sz w:val="24"/>
          <w:szCs w:val="24"/>
        </w:rPr>
        <w:t xml:space="preserve">Цветы растут  за  </w:t>
      </w:r>
      <w:proofErr w:type="spellStart"/>
      <w:r w:rsidRPr="00E344C9">
        <w:rPr>
          <w:rFonts w:ascii="Times New Roman" w:hAnsi="Times New Roman" w:cs="Times New Roman"/>
          <w:bCs/>
          <w:sz w:val="24"/>
          <w:szCs w:val="24"/>
        </w:rPr>
        <w:t>окн</w:t>
      </w:r>
      <w:proofErr w:type="spellEnd"/>
      <w:r w:rsidRPr="00E344C9">
        <w:rPr>
          <w:rFonts w:ascii="Times New Roman" w:hAnsi="Times New Roman" w:cs="Times New Roman"/>
          <w:bCs/>
          <w:sz w:val="24"/>
          <w:szCs w:val="24"/>
        </w:rPr>
        <w:t xml:space="preserve">(о).  </w:t>
      </w:r>
      <w:r w:rsidRPr="00E344C9">
        <w:rPr>
          <w:rFonts w:ascii="Times New Roman" w:hAnsi="Times New Roman" w:cs="Times New Roman"/>
          <w:sz w:val="24"/>
          <w:szCs w:val="24"/>
        </w:rPr>
        <w:t xml:space="preserve">Ковер лежит перед  (диван__). </w:t>
      </w:r>
    </w:p>
    <w:p w14:paraId="490AA76C"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  3) </w:t>
      </w:r>
      <w:r w:rsidRPr="00E344C9">
        <w:rPr>
          <w:rFonts w:ascii="Times New Roman" w:hAnsi="Times New Roman" w:cs="Times New Roman"/>
          <w:sz w:val="24"/>
          <w:szCs w:val="24"/>
        </w:rPr>
        <w:t xml:space="preserve">Вставь предлог </w:t>
      </w:r>
      <w:r w:rsidRPr="00E344C9">
        <w:rPr>
          <w:rFonts w:ascii="Times New Roman" w:hAnsi="Times New Roman" w:cs="Times New Roman"/>
          <w:b/>
          <w:sz w:val="24"/>
          <w:szCs w:val="24"/>
        </w:rPr>
        <w:t>по</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через</w:t>
      </w:r>
      <w:r w:rsidRPr="00E344C9">
        <w:rPr>
          <w:rFonts w:ascii="Times New Roman" w:hAnsi="Times New Roman" w:cs="Times New Roman"/>
          <w:sz w:val="24"/>
          <w:szCs w:val="24"/>
        </w:rPr>
        <w:t xml:space="preserve">. Запиши предложения. Поставь вопросы к словам.  </w:t>
      </w:r>
    </w:p>
    <w:p w14:paraId="38C5B858"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Волк </w:t>
      </w:r>
      <w:r w:rsidRPr="00E344C9">
        <w:rPr>
          <w:rFonts w:ascii="Times New Roman" w:hAnsi="Times New Roman" w:cs="Times New Roman"/>
          <w:b/>
          <w:sz w:val="24"/>
          <w:szCs w:val="24"/>
        </w:rPr>
        <w:t>бежит  …</w:t>
      </w:r>
      <w:r>
        <w:rPr>
          <w:rFonts w:ascii="Times New Roman" w:hAnsi="Times New Roman" w:cs="Times New Roman"/>
          <w:b/>
          <w:sz w:val="24"/>
          <w:szCs w:val="24"/>
        </w:rPr>
        <w:t xml:space="preserve">  </w:t>
      </w:r>
      <w:r w:rsidRPr="00E344C9">
        <w:rPr>
          <w:rFonts w:ascii="Times New Roman" w:hAnsi="Times New Roman" w:cs="Times New Roman"/>
          <w:b/>
          <w:sz w:val="24"/>
          <w:szCs w:val="24"/>
        </w:rPr>
        <w:t>полю</w:t>
      </w:r>
      <w:r w:rsidRPr="00E344C9">
        <w:rPr>
          <w:rFonts w:ascii="Times New Roman" w:hAnsi="Times New Roman" w:cs="Times New Roman"/>
          <w:sz w:val="24"/>
          <w:szCs w:val="24"/>
        </w:rPr>
        <w:t xml:space="preserve">  к лесу.</w:t>
      </w:r>
      <w:r>
        <w:rPr>
          <w:rFonts w:ascii="Times New Roman" w:hAnsi="Times New Roman" w:cs="Times New Roman"/>
          <w:sz w:val="24"/>
          <w:szCs w:val="24"/>
        </w:rPr>
        <w:t xml:space="preserve">  </w:t>
      </w:r>
      <w:r w:rsidRPr="00E344C9">
        <w:rPr>
          <w:rFonts w:ascii="Times New Roman" w:hAnsi="Times New Roman" w:cs="Times New Roman"/>
          <w:sz w:val="24"/>
          <w:szCs w:val="24"/>
        </w:rPr>
        <w:t xml:space="preserve">Гуси  </w:t>
      </w:r>
      <w:r w:rsidRPr="00E344C9">
        <w:rPr>
          <w:rFonts w:ascii="Times New Roman" w:hAnsi="Times New Roman" w:cs="Times New Roman"/>
          <w:b/>
          <w:sz w:val="24"/>
          <w:szCs w:val="24"/>
        </w:rPr>
        <w:t>плывут</w:t>
      </w:r>
      <w:r>
        <w:rPr>
          <w:rFonts w:ascii="Times New Roman" w:hAnsi="Times New Roman" w:cs="Times New Roman"/>
          <w:b/>
          <w:sz w:val="24"/>
          <w:szCs w:val="24"/>
        </w:rPr>
        <w:t xml:space="preserve">  </w:t>
      </w:r>
      <w:r w:rsidRPr="00E344C9">
        <w:rPr>
          <w:rFonts w:ascii="Times New Roman" w:hAnsi="Times New Roman" w:cs="Times New Roman"/>
          <w:b/>
          <w:sz w:val="24"/>
          <w:szCs w:val="24"/>
        </w:rPr>
        <w:t>…  озеро</w:t>
      </w:r>
      <w:r w:rsidRPr="00E344C9">
        <w:rPr>
          <w:rFonts w:ascii="Times New Roman" w:hAnsi="Times New Roman" w:cs="Times New Roman"/>
          <w:sz w:val="24"/>
          <w:szCs w:val="24"/>
        </w:rPr>
        <w:t xml:space="preserve">.  </w:t>
      </w:r>
    </w:p>
    <w:p w14:paraId="143DE735"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Лошадь </w:t>
      </w:r>
      <w:r w:rsidRPr="00E344C9">
        <w:rPr>
          <w:rFonts w:ascii="Times New Roman" w:hAnsi="Times New Roman" w:cs="Times New Roman"/>
          <w:b/>
          <w:sz w:val="24"/>
          <w:szCs w:val="24"/>
        </w:rPr>
        <w:t xml:space="preserve">прыгает  … </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канаву</w:t>
      </w:r>
      <w:r w:rsidRPr="00E344C9">
        <w:rPr>
          <w:rFonts w:ascii="Times New Roman" w:hAnsi="Times New Roman" w:cs="Times New Roman"/>
          <w:sz w:val="24"/>
          <w:szCs w:val="24"/>
        </w:rPr>
        <w:t>.</w:t>
      </w:r>
      <w:r>
        <w:rPr>
          <w:rFonts w:ascii="Times New Roman" w:hAnsi="Times New Roman" w:cs="Times New Roman"/>
          <w:sz w:val="24"/>
          <w:szCs w:val="24"/>
        </w:rPr>
        <w:t xml:space="preserve">  </w:t>
      </w:r>
      <w:r w:rsidRPr="00E344C9">
        <w:rPr>
          <w:rFonts w:ascii="Times New Roman" w:hAnsi="Times New Roman" w:cs="Times New Roman"/>
          <w:sz w:val="24"/>
          <w:szCs w:val="24"/>
        </w:rPr>
        <w:t xml:space="preserve">Туристы  </w:t>
      </w:r>
      <w:r w:rsidRPr="00E344C9">
        <w:rPr>
          <w:rFonts w:ascii="Times New Roman" w:hAnsi="Times New Roman" w:cs="Times New Roman"/>
          <w:b/>
          <w:sz w:val="24"/>
          <w:szCs w:val="24"/>
        </w:rPr>
        <w:t>идут  …  тропинке</w:t>
      </w:r>
      <w:r w:rsidRPr="00E344C9">
        <w:rPr>
          <w:rFonts w:ascii="Times New Roman" w:hAnsi="Times New Roman" w:cs="Times New Roman"/>
          <w:sz w:val="24"/>
          <w:szCs w:val="24"/>
        </w:rPr>
        <w:t xml:space="preserve">. </w:t>
      </w:r>
    </w:p>
    <w:p w14:paraId="25DB8A90" w14:textId="77777777" w:rsidR="00BC1ACD" w:rsidRPr="00E344C9" w:rsidRDefault="00BC1ACD" w:rsidP="00BC1ACD">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Cs/>
          <w:sz w:val="24"/>
          <w:szCs w:val="24"/>
        </w:rPr>
        <w:t xml:space="preserve">Девочка  </w:t>
      </w:r>
      <w:r w:rsidRPr="00E344C9">
        <w:rPr>
          <w:rFonts w:ascii="Times New Roman" w:hAnsi="Times New Roman" w:cs="Times New Roman"/>
          <w:b/>
          <w:bCs/>
          <w:sz w:val="24"/>
          <w:szCs w:val="24"/>
        </w:rPr>
        <w:t>бросила</w:t>
      </w:r>
      <w:r w:rsidRPr="00E344C9">
        <w:rPr>
          <w:rFonts w:ascii="Times New Roman" w:hAnsi="Times New Roman" w:cs="Times New Roman"/>
          <w:bCs/>
          <w:sz w:val="24"/>
          <w:szCs w:val="24"/>
        </w:rPr>
        <w:t xml:space="preserve"> мяч  </w:t>
      </w:r>
      <w:r w:rsidRPr="00E344C9">
        <w:rPr>
          <w:rFonts w:ascii="Times New Roman" w:hAnsi="Times New Roman" w:cs="Times New Roman"/>
          <w:b/>
          <w:bCs/>
          <w:sz w:val="24"/>
          <w:szCs w:val="24"/>
        </w:rPr>
        <w:t xml:space="preserve">… </w:t>
      </w:r>
      <w:r w:rsidRPr="00E344C9">
        <w:rPr>
          <w:rFonts w:ascii="Times New Roman" w:hAnsi="Times New Roman" w:cs="Times New Roman"/>
          <w:bCs/>
          <w:sz w:val="24"/>
          <w:szCs w:val="24"/>
        </w:rPr>
        <w:t xml:space="preserve"> </w:t>
      </w:r>
      <w:r w:rsidRPr="00E344C9">
        <w:rPr>
          <w:rFonts w:ascii="Times New Roman" w:hAnsi="Times New Roman" w:cs="Times New Roman"/>
          <w:b/>
          <w:bCs/>
          <w:sz w:val="24"/>
          <w:szCs w:val="24"/>
        </w:rPr>
        <w:t>забор.</w:t>
      </w:r>
      <w:r>
        <w:rPr>
          <w:rFonts w:ascii="Times New Roman" w:hAnsi="Times New Roman" w:cs="Times New Roman"/>
          <w:b/>
          <w:bCs/>
          <w:sz w:val="24"/>
          <w:szCs w:val="24"/>
        </w:rPr>
        <w:t xml:space="preserve">  </w:t>
      </w:r>
      <w:r w:rsidRPr="00E344C9">
        <w:rPr>
          <w:rFonts w:ascii="Times New Roman" w:hAnsi="Times New Roman" w:cs="Times New Roman"/>
          <w:b/>
          <w:bCs/>
          <w:sz w:val="24"/>
          <w:szCs w:val="24"/>
        </w:rPr>
        <w:t xml:space="preserve">Дети бегают …  саду. </w:t>
      </w:r>
    </w:p>
    <w:p w14:paraId="725F7387"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4) Составь и запиши предложения из слов. Поставь вопросы.</w:t>
      </w:r>
    </w:p>
    <w:p w14:paraId="52DFEB3E"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Кто? + что делает? + что? + для кого? </w:t>
      </w:r>
    </w:p>
    <w:p w14:paraId="73508442" w14:textId="77777777" w:rsidR="00BC1ACD" w:rsidRPr="00E344C9" w:rsidRDefault="006757A2" w:rsidP="00BC1ACD">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(платье, </w:t>
      </w:r>
      <w:r w:rsidR="00BC1ACD" w:rsidRPr="00E344C9">
        <w:rPr>
          <w:rFonts w:ascii="Times New Roman" w:hAnsi="Times New Roman" w:cs="Times New Roman"/>
          <w:sz w:val="24"/>
          <w:szCs w:val="24"/>
        </w:rPr>
        <w:t>мама,  для дочк</w:t>
      </w:r>
      <w:r w:rsidR="00BC1ACD" w:rsidRPr="00E344C9">
        <w:rPr>
          <w:rFonts w:ascii="Times New Roman" w:hAnsi="Times New Roman" w:cs="Times New Roman"/>
          <w:b/>
          <w:sz w:val="24"/>
          <w:szCs w:val="24"/>
        </w:rPr>
        <w:t>и</w:t>
      </w:r>
      <w:r w:rsidR="00BC1ACD" w:rsidRPr="00E344C9">
        <w:rPr>
          <w:rFonts w:ascii="Times New Roman" w:hAnsi="Times New Roman" w:cs="Times New Roman"/>
          <w:sz w:val="24"/>
          <w:szCs w:val="24"/>
        </w:rPr>
        <w:t>,  шьёт)</w:t>
      </w:r>
    </w:p>
    <w:p w14:paraId="72EED6E7" w14:textId="77777777" w:rsidR="00BC1ACD" w:rsidRPr="00E344C9" w:rsidRDefault="006757A2" w:rsidP="00BC1ACD">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(варит, </w:t>
      </w:r>
      <w:r w:rsidR="00BC1ACD" w:rsidRPr="00E344C9">
        <w:rPr>
          <w:rFonts w:ascii="Times New Roman" w:hAnsi="Times New Roman" w:cs="Times New Roman"/>
          <w:sz w:val="24"/>
          <w:szCs w:val="24"/>
        </w:rPr>
        <w:t>для внук</w:t>
      </w:r>
      <w:r w:rsidR="00BC1ACD" w:rsidRPr="00E344C9">
        <w:rPr>
          <w:rFonts w:ascii="Times New Roman" w:hAnsi="Times New Roman" w:cs="Times New Roman"/>
          <w:b/>
          <w:sz w:val="24"/>
          <w:szCs w:val="24"/>
        </w:rPr>
        <w:t>а</w:t>
      </w:r>
      <w:r w:rsidR="00BC1ACD" w:rsidRPr="00E344C9">
        <w:rPr>
          <w:rFonts w:ascii="Times New Roman" w:hAnsi="Times New Roman" w:cs="Times New Roman"/>
          <w:sz w:val="24"/>
          <w:szCs w:val="24"/>
        </w:rPr>
        <w:t>,  суп,  бабушка)</w:t>
      </w:r>
    </w:p>
    <w:p w14:paraId="4FB750BB" w14:textId="77777777" w:rsidR="00BC1ACD" w:rsidRPr="00E344C9" w:rsidRDefault="00BC1ACD" w:rsidP="00BC1ACD">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Итоговое изложение.</w:t>
      </w:r>
    </w:p>
    <w:p w14:paraId="46A0F6AA" w14:textId="77777777" w:rsidR="00BC1ACD" w:rsidRPr="00E344C9" w:rsidRDefault="00BC1ACD" w:rsidP="00BC1ACD">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На льдине.</w:t>
      </w:r>
    </w:p>
    <w:p w14:paraId="2823C4B5" w14:textId="77777777" w:rsidR="00BC1ACD" w:rsidRPr="00E344C9" w:rsidRDefault="00BC1ACD" w:rsidP="00BC1ACD">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ab/>
        <w:t>Наступила весна. По реке плыл лёд. Серёжа наблюдал ледоход. К берегу пристала большая льдина. Серёжа прыгнул на неё и стал отталкиваться шестом от берега. Льдина стала быстро отплывать. Серёжа испугался и закричал. На его крик сбежался народ. Один мужчина быстро спустил лодку на воду и поплыл к льдине. Серёжа был спасён.</w:t>
      </w:r>
    </w:p>
    <w:p w14:paraId="7F3E0B46" w14:textId="77777777" w:rsidR="00BC1ACD" w:rsidRPr="00E344C9" w:rsidRDefault="00BC1ACD" w:rsidP="00BC1ACD">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Контрольная работа № 6 Повторение в конце года</w:t>
      </w:r>
    </w:p>
    <w:p w14:paraId="0A436D20"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Подчеркни главные члены предложения. </w:t>
      </w:r>
    </w:p>
    <w:p w14:paraId="57BE1F4B"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Медведь зимой спит в берлоге.</w:t>
      </w:r>
    </w:p>
    <w:p w14:paraId="33C362B4"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Оля идёт в школу.</w:t>
      </w:r>
    </w:p>
    <w:p w14:paraId="69AE60CA" w14:textId="77777777" w:rsidR="00BC1ACD" w:rsidRPr="00E344C9" w:rsidRDefault="00BC1ACD" w:rsidP="00BC1ACD">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i/>
          <w:sz w:val="24"/>
          <w:szCs w:val="24"/>
        </w:rPr>
        <w:t>Составь два предложения со словами</w:t>
      </w:r>
      <w:r w:rsidRPr="00E344C9">
        <w:rPr>
          <w:rFonts w:ascii="Times New Roman" w:hAnsi="Times New Roman" w:cs="Times New Roman"/>
          <w:sz w:val="24"/>
          <w:szCs w:val="24"/>
        </w:rPr>
        <w:t xml:space="preserve">: </w:t>
      </w:r>
    </w:p>
    <w:p w14:paraId="61C41792" w14:textId="77777777" w:rsidR="00BC1ACD" w:rsidRPr="00E344C9" w:rsidRDefault="00BC1ACD" w:rsidP="00BC1ACD">
      <w:pPr>
        <w:tabs>
          <w:tab w:val="left" w:pos="284"/>
        </w:tabs>
        <w:spacing w:after="0" w:line="360" w:lineRule="auto"/>
        <w:jc w:val="both"/>
        <w:rPr>
          <w:rFonts w:ascii="Times New Roman" w:hAnsi="Times New Roman" w:cs="Times New Roman"/>
          <w:b/>
          <w:sz w:val="24"/>
          <w:szCs w:val="24"/>
        </w:rPr>
      </w:pPr>
      <w:r>
        <w:rPr>
          <w:rFonts w:ascii="Times New Roman" w:hAnsi="Times New Roman" w:cs="Times New Roman"/>
          <w:sz w:val="24"/>
          <w:szCs w:val="24"/>
        </w:rPr>
        <w:lastRenderedPageBreak/>
        <w:t xml:space="preserve">  </w:t>
      </w:r>
      <w:r w:rsidRPr="00E344C9">
        <w:rPr>
          <w:rFonts w:ascii="Times New Roman" w:hAnsi="Times New Roman" w:cs="Times New Roman"/>
          <w:b/>
          <w:sz w:val="24"/>
          <w:szCs w:val="24"/>
        </w:rPr>
        <w:t>дети, по, гуляют, через, собака, плывёт, парку, реку.</w:t>
      </w:r>
    </w:p>
    <w:p w14:paraId="3AC93559" w14:textId="77777777" w:rsidR="00BC1ACD" w:rsidRPr="00E344C9" w:rsidRDefault="00BC1ACD" w:rsidP="00BC1ACD">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i/>
          <w:sz w:val="24"/>
          <w:szCs w:val="24"/>
        </w:rPr>
        <w:t>Прочитай предложения. Выпиши словосочетания</w:t>
      </w:r>
      <w:r w:rsidRPr="00E344C9">
        <w:rPr>
          <w:rFonts w:ascii="Times New Roman" w:hAnsi="Times New Roman" w:cs="Times New Roman"/>
          <w:sz w:val="24"/>
          <w:szCs w:val="24"/>
        </w:rPr>
        <w:t xml:space="preserve"> </w:t>
      </w:r>
    </w:p>
    <w:p w14:paraId="54107418" w14:textId="77777777" w:rsidR="00BC1ACD" w:rsidRPr="00E344C9" w:rsidRDefault="00BC1ACD" w:rsidP="00BC1ACD">
      <w:pPr>
        <w:tabs>
          <w:tab w:val="left" w:pos="284"/>
        </w:tabs>
        <w:spacing w:after="0" w:line="36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Pr="00E344C9">
        <w:rPr>
          <w:rFonts w:ascii="Times New Roman" w:hAnsi="Times New Roman" w:cs="Times New Roman"/>
          <w:b/>
          <w:sz w:val="24"/>
          <w:szCs w:val="24"/>
        </w:rPr>
        <w:t>что сделал (-а)? + на (в) какой (-ую, -</w:t>
      </w:r>
      <w:proofErr w:type="spellStart"/>
      <w:r w:rsidRPr="00E344C9">
        <w:rPr>
          <w:rFonts w:ascii="Times New Roman" w:hAnsi="Times New Roman" w:cs="Times New Roman"/>
          <w:b/>
          <w:sz w:val="24"/>
          <w:szCs w:val="24"/>
        </w:rPr>
        <w:t>ое</w:t>
      </w:r>
      <w:proofErr w:type="spellEnd"/>
      <w:r w:rsidRPr="00E344C9">
        <w:rPr>
          <w:rFonts w:ascii="Times New Roman" w:hAnsi="Times New Roman" w:cs="Times New Roman"/>
          <w:b/>
          <w:sz w:val="24"/>
          <w:szCs w:val="24"/>
        </w:rPr>
        <w:t>) + куда?</w:t>
      </w:r>
    </w:p>
    <w:p w14:paraId="1642919E"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Мальчик опустил письмо в почтовый ящик. Мама повесила бельё на длинную веревку. Доярка перелила молоко в эмалированное ведро. </w:t>
      </w:r>
    </w:p>
    <w:p w14:paraId="12D90629"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sz w:val="24"/>
          <w:szCs w:val="24"/>
        </w:rPr>
        <w:tab/>
      </w:r>
      <w:r w:rsidRPr="00E344C9">
        <w:rPr>
          <w:rFonts w:ascii="Times New Roman" w:hAnsi="Times New Roman" w:cs="Times New Roman"/>
          <w:i/>
          <w:sz w:val="24"/>
          <w:szCs w:val="24"/>
          <w:u w:val="single"/>
        </w:rPr>
        <w:t>Ответь кратко на вопросы.</w:t>
      </w:r>
    </w:p>
    <w:p w14:paraId="2ACE095E"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Куда мама повесила бельё?</w:t>
      </w:r>
    </w:p>
    <w:p w14:paraId="3D4A3703"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сделал мальчик?</w:t>
      </w:r>
    </w:p>
    <w:p w14:paraId="632D3C17"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Куда доярка перелила молоко?</w:t>
      </w:r>
    </w:p>
    <w:p w14:paraId="59671B91"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Куда мальчик опустил письмо?</w:t>
      </w:r>
    </w:p>
    <w:p w14:paraId="63996204"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p>
    <w:p w14:paraId="0E521337"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Определи род существительных.</w:t>
      </w:r>
    </w:p>
    <w:p w14:paraId="7DB7DDB3"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Карандаш, кресло, коза, облако, заяц, собака.  </w:t>
      </w:r>
    </w:p>
    <w:p w14:paraId="11C10920" w14:textId="77777777" w:rsidR="00BC1ACD" w:rsidRPr="00E344C9" w:rsidRDefault="00BC1ACD" w:rsidP="00BC1ACD">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Определи часть речи. </w:t>
      </w:r>
    </w:p>
    <w:p w14:paraId="3587D616" w14:textId="77777777" w:rsidR="00BC1ACD" w:rsidRPr="00E344C9" w:rsidRDefault="00BC1ACD" w:rsidP="00BC1ACD">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Стул, красивая, бежит, читает, ручка, маленькая.</w:t>
      </w:r>
    </w:p>
    <w:p w14:paraId="372CCC14" w14:textId="77777777" w:rsidR="00A5272B" w:rsidRPr="00E344C9" w:rsidRDefault="00A5272B" w:rsidP="00BC1ACD">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Критерии оценок</w:t>
      </w:r>
    </w:p>
    <w:p w14:paraId="4C9DFD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Контрольная работа </w:t>
      </w:r>
    </w:p>
    <w:p w14:paraId="640190C5"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 – ставится за безошибочное выполнение всех заданий, когда ученик обнаруживает осознанное усвоение определений, правил и умение самостоятельно применять знания при выполнении работы; </w:t>
      </w:r>
    </w:p>
    <w:p w14:paraId="2B1BC67C"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 ставится, если ученик обнаруживает осознанное усвоение правил, умеет применять свои знания в ходе разбора слов и предложений и правильно выполнил не менее 3/4 заданий; </w:t>
      </w:r>
    </w:p>
    <w:p w14:paraId="639A529E"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 ставится, если ученик обнаруживает усвоение определённой части из изученного материала, в работе правильно выполнил не менее 1/2 заданий; </w:t>
      </w:r>
    </w:p>
    <w:p w14:paraId="326073D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«2» – ставится, если ученик обнаруживает плохое знание учебного материала, не справляется с большинством грамматических заданий. </w:t>
      </w:r>
    </w:p>
    <w:p w14:paraId="3949671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тем учебного курса</w:t>
      </w:r>
    </w:p>
    <w:p w14:paraId="500478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 изучение курса «Русский язык (Формирование грамматического строя речи)» в 3 классе I</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отделения отводится 136 часов (4 часа в неделю 34 учебные недели ).</w:t>
      </w:r>
    </w:p>
    <w:p w14:paraId="568637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Практическое овладение основными грамматическими закономерностями языка. </w:t>
      </w:r>
    </w:p>
    <w:p w14:paraId="760AD8F9"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Сведения по грамматике и правописанию</w:t>
      </w:r>
    </w:p>
    <w:p w14:paraId="1932B5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ab/>
        <w:t>Обучение правописанию</w:t>
      </w:r>
      <w:r w:rsidRPr="00E344C9">
        <w:rPr>
          <w:rFonts w:ascii="Times New Roman" w:hAnsi="Times New Roman" w:cs="Times New Roman"/>
          <w:sz w:val="24"/>
          <w:szCs w:val="24"/>
        </w:rPr>
        <w:t>. Звонкие и глухие согласные. Правописание и произношение звонких и глухих согласных на конце и в середине слова.</w:t>
      </w:r>
    </w:p>
    <w:p w14:paraId="49604E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Правописание и произношение наиболее употребительных слов с непроизносимыми согласными.</w:t>
      </w:r>
    </w:p>
    <w:p w14:paraId="0EB2BC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Правописание и произношение безударных гласных, проверяемых ударением. Проверка безударных гласных путем изменения слов  или подстановкой проверочного слова.</w:t>
      </w:r>
    </w:p>
    <w:p w14:paraId="7A050A6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Правописание и произношение слов с разделительным мягким знаком. Перенос слов с разделительным мягким знаком.</w:t>
      </w:r>
    </w:p>
    <w:p w14:paraId="2E6C3B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Понятие о родственных (однокоренных) словах. Практическое знакомство с частями слова (корень, приставка, суффикс, окончание).</w:t>
      </w:r>
    </w:p>
    <w:p w14:paraId="092424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Предложение. Предложения повествовательные, восклицательные, побудительные. Предложения по цели высказывания. Члены предложения (подлежащее и сказуемое).</w:t>
      </w:r>
    </w:p>
    <w:p w14:paraId="4AA088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Части речи (имя существительное, имя прилагательное, местоимение, глагол).</w:t>
      </w:r>
    </w:p>
    <w:p w14:paraId="0BAAD730" w14:textId="77777777" w:rsidR="00FE1506"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Чистописание.</w:t>
      </w:r>
      <w:r w:rsidRPr="00E344C9">
        <w:rPr>
          <w:rFonts w:ascii="Times New Roman" w:hAnsi="Times New Roman" w:cs="Times New Roman"/>
          <w:sz w:val="24"/>
          <w:szCs w:val="24"/>
        </w:rPr>
        <w:t xml:space="preserve"> Дальнейшее закрепление гигиенических требовании письма. Упражнения по переводу детей на письмо по одной линейке (усвоение новой высоты, ширины букв). </w:t>
      </w:r>
    </w:p>
    <w:p w14:paraId="340E11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Письмо трудных для учащихся заглавных и строчных букв  их соединений. Упражнение в безотрывном соединении букв типа: </w:t>
      </w:r>
      <w:proofErr w:type="spellStart"/>
      <w:r w:rsidRPr="00E344C9">
        <w:rPr>
          <w:rFonts w:ascii="Times New Roman" w:hAnsi="Times New Roman" w:cs="Times New Roman"/>
          <w:sz w:val="24"/>
          <w:szCs w:val="24"/>
        </w:rPr>
        <w:t>ол</w:t>
      </w:r>
      <w:proofErr w:type="spellEnd"/>
      <w:r w:rsidRPr="00E344C9">
        <w:rPr>
          <w:rFonts w:ascii="Times New Roman" w:hAnsi="Times New Roman" w:cs="Times New Roman"/>
          <w:sz w:val="24"/>
          <w:szCs w:val="24"/>
        </w:rPr>
        <w:t xml:space="preserve">, </w:t>
      </w:r>
      <w:proofErr w:type="spellStart"/>
      <w:r w:rsidRPr="00E344C9">
        <w:rPr>
          <w:rFonts w:ascii="Times New Roman" w:hAnsi="Times New Roman" w:cs="Times New Roman"/>
          <w:sz w:val="24"/>
          <w:szCs w:val="24"/>
        </w:rPr>
        <w:t>ое</w:t>
      </w:r>
      <w:proofErr w:type="spellEnd"/>
      <w:r w:rsidRPr="00E344C9">
        <w:rPr>
          <w:rFonts w:ascii="Times New Roman" w:hAnsi="Times New Roman" w:cs="Times New Roman"/>
          <w:sz w:val="24"/>
          <w:szCs w:val="24"/>
        </w:rPr>
        <w:t xml:space="preserve">, во, </w:t>
      </w:r>
      <w:proofErr w:type="spellStart"/>
      <w:r w:rsidRPr="00E344C9">
        <w:rPr>
          <w:rFonts w:ascii="Times New Roman" w:hAnsi="Times New Roman" w:cs="Times New Roman"/>
          <w:sz w:val="24"/>
          <w:szCs w:val="24"/>
        </w:rPr>
        <w:t>вл</w:t>
      </w:r>
      <w:proofErr w:type="spellEnd"/>
      <w:r w:rsidRPr="00E344C9">
        <w:rPr>
          <w:rFonts w:ascii="Times New Roman" w:hAnsi="Times New Roman" w:cs="Times New Roman"/>
          <w:sz w:val="24"/>
          <w:szCs w:val="24"/>
        </w:rPr>
        <w:t>, се и др. связное и ритмичное написание слов и предложений.</w:t>
      </w:r>
    </w:p>
    <w:p w14:paraId="1AB1C8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Повторение пройденного за год.</w:t>
      </w:r>
    </w:p>
    <w:p w14:paraId="3154F69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Первая четверть</w:t>
      </w:r>
    </w:p>
    <w:p w14:paraId="2383C99B"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i/>
          <w:sz w:val="24"/>
          <w:szCs w:val="24"/>
        </w:rPr>
        <w:t>1. Практическое овладение основными грамматическими закономерностями языка.</w:t>
      </w:r>
    </w:p>
    <w:p w14:paraId="11DA0A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r>
      <w:r w:rsidRPr="00E344C9">
        <w:rPr>
          <w:rFonts w:ascii="Times New Roman" w:hAnsi="Times New Roman" w:cs="Times New Roman"/>
          <w:b/>
          <w:sz w:val="24"/>
          <w:szCs w:val="24"/>
        </w:rPr>
        <w:t>Повторение изученного материала</w:t>
      </w:r>
      <w:r w:rsidRPr="00E344C9">
        <w:rPr>
          <w:rFonts w:ascii="Times New Roman" w:hAnsi="Times New Roman" w:cs="Times New Roman"/>
          <w:sz w:val="24"/>
          <w:szCs w:val="24"/>
        </w:rPr>
        <w:t xml:space="preserve">  </w:t>
      </w:r>
    </w:p>
    <w:p w14:paraId="74C7923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Составление предложений со словосочетаниями, обозначаю</w:t>
      </w:r>
      <w:r w:rsidRPr="00E344C9">
        <w:rPr>
          <w:rFonts w:ascii="Times New Roman" w:hAnsi="Times New Roman" w:cs="Times New Roman"/>
          <w:sz w:val="24"/>
          <w:szCs w:val="24"/>
        </w:rPr>
        <w:softHyphen/>
        <w:t>щими:</w:t>
      </w:r>
    </w:p>
    <w:p w14:paraId="27410978"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sz w:val="24"/>
          <w:szCs w:val="24"/>
        </w:rPr>
        <w:t xml:space="preserve">- пространственные отношения (с предлогами из, с, к, от) </w:t>
      </w:r>
    </w:p>
    <w:p w14:paraId="0515112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временные отношения </w:t>
      </w:r>
    </w:p>
    <w:p w14:paraId="143F7609"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sz w:val="24"/>
          <w:szCs w:val="24"/>
        </w:rPr>
        <w:t xml:space="preserve">- повторение  </w:t>
      </w:r>
    </w:p>
    <w:p w14:paraId="619FF69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ab/>
        <w:t>Практическое овладение изменениями грамматической формы слова</w:t>
      </w:r>
      <w:r w:rsidRPr="00E344C9">
        <w:rPr>
          <w:rFonts w:ascii="Times New Roman" w:hAnsi="Times New Roman" w:cs="Times New Roman"/>
          <w:sz w:val="24"/>
          <w:szCs w:val="24"/>
        </w:rPr>
        <w:t xml:space="preserve">  </w:t>
      </w:r>
    </w:p>
    <w:p w14:paraId="50C39E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 зависимости от ее значения в составе предложения </w:t>
      </w:r>
    </w:p>
    <w:p w14:paraId="7BA93A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w:t>
      </w:r>
    </w:p>
    <w:p w14:paraId="2638895F"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sz w:val="24"/>
          <w:szCs w:val="24"/>
        </w:rPr>
        <w:t xml:space="preserve">- косвенный объект («существительное + </w:t>
      </w:r>
      <w:r w:rsidRPr="00E344C9">
        <w:rPr>
          <w:rFonts w:ascii="Times New Roman" w:hAnsi="Times New Roman" w:cs="Times New Roman"/>
          <w:iCs/>
          <w:sz w:val="24"/>
          <w:szCs w:val="24"/>
        </w:rPr>
        <w:t xml:space="preserve">с, без + </w:t>
      </w:r>
      <w:r w:rsidRPr="00E344C9">
        <w:rPr>
          <w:rFonts w:ascii="Times New Roman" w:hAnsi="Times New Roman" w:cs="Times New Roman"/>
          <w:sz w:val="24"/>
          <w:szCs w:val="24"/>
        </w:rPr>
        <w:t>существитель</w:t>
      </w:r>
      <w:r w:rsidRPr="00E344C9">
        <w:rPr>
          <w:rFonts w:ascii="Times New Roman" w:hAnsi="Times New Roman" w:cs="Times New Roman"/>
          <w:sz w:val="24"/>
          <w:szCs w:val="24"/>
        </w:rPr>
        <w:softHyphen/>
        <w:t xml:space="preserve">ное»: </w:t>
      </w:r>
      <w:r w:rsidRPr="00E344C9">
        <w:rPr>
          <w:rFonts w:ascii="Times New Roman" w:hAnsi="Times New Roman" w:cs="Times New Roman"/>
          <w:i/>
          <w:iCs/>
          <w:sz w:val="24"/>
          <w:szCs w:val="24"/>
        </w:rPr>
        <w:t xml:space="preserve">банка с молоком, чай без лимона); </w:t>
      </w:r>
    </w:p>
    <w:p w14:paraId="61FABA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t xml:space="preserve">- </w:t>
      </w:r>
      <w:r w:rsidRPr="00E344C9">
        <w:rPr>
          <w:rFonts w:ascii="Times New Roman" w:hAnsi="Times New Roman" w:cs="Times New Roman"/>
          <w:sz w:val="24"/>
          <w:szCs w:val="24"/>
        </w:rPr>
        <w:t xml:space="preserve">временные отношения («существительное + глагол сов. и несов. вида» — во всех временных формах); </w:t>
      </w:r>
    </w:p>
    <w:p w14:paraId="6AC196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временные отношения («местоимения 1, 2 и 3-го лица ед. ч. и мн. ч. + глагол сов. и несов. вида» - во всех временных фор</w:t>
      </w:r>
      <w:r w:rsidRPr="00E344C9">
        <w:rPr>
          <w:rFonts w:ascii="Times New Roman" w:hAnsi="Times New Roman" w:cs="Times New Roman"/>
          <w:sz w:val="24"/>
          <w:szCs w:val="24"/>
        </w:rPr>
        <w:softHyphen/>
        <w:t>мах).</w:t>
      </w:r>
    </w:p>
    <w:p w14:paraId="1FC2911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включающими </w:t>
      </w:r>
      <w:r w:rsidRPr="00E344C9">
        <w:rPr>
          <w:rFonts w:ascii="Times New Roman" w:hAnsi="Times New Roman" w:cs="Times New Roman"/>
          <w:b/>
          <w:sz w:val="24"/>
          <w:szCs w:val="24"/>
        </w:rPr>
        <w:t>глаголы с приставками</w:t>
      </w:r>
      <w:r w:rsidRPr="00E344C9">
        <w:rPr>
          <w:rFonts w:ascii="Times New Roman" w:hAnsi="Times New Roman" w:cs="Times New Roman"/>
          <w:sz w:val="24"/>
          <w:szCs w:val="24"/>
        </w:rPr>
        <w:t xml:space="preserve">: </w:t>
      </w:r>
    </w:p>
    <w:p w14:paraId="0644BA5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r w:rsidRPr="00E344C9">
        <w:rPr>
          <w:rFonts w:ascii="Times New Roman" w:hAnsi="Times New Roman" w:cs="Times New Roman"/>
          <w:iCs/>
          <w:sz w:val="24"/>
          <w:szCs w:val="24"/>
        </w:rPr>
        <w:t xml:space="preserve">в- (во-), вы- </w:t>
      </w:r>
      <w:r w:rsidRPr="00E344C9">
        <w:rPr>
          <w:rFonts w:ascii="Times New Roman" w:hAnsi="Times New Roman" w:cs="Times New Roman"/>
          <w:sz w:val="24"/>
          <w:szCs w:val="24"/>
        </w:rPr>
        <w:t xml:space="preserve">в значении движения внутрь или изнутри </w:t>
      </w:r>
      <w:r w:rsidRPr="00E344C9">
        <w:rPr>
          <w:rFonts w:ascii="Times New Roman" w:hAnsi="Times New Roman" w:cs="Times New Roman"/>
          <w:i/>
          <w:iCs/>
          <w:sz w:val="24"/>
          <w:szCs w:val="24"/>
        </w:rPr>
        <w:t>(вошел, вышел);</w:t>
      </w:r>
    </w:p>
    <w:p w14:paraId="15AD1158"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u w:val="single"/>
        </w:rPr>
      </w:pPr>
      <w:r w:rsidRPr="00E344C9">
        <w:rPr>
          <w:rFonts w:ascii="Times New Roman" w:hAnsi="Times New Roman" w:cs="Times New Roman"/>
          <w:iCs/>
          <w:sz w:val="24"/>
          <w:szCs w:val="24"/>
        </w:rPr>
        <w:lastRenderedPageBreak/>
        <w:t xml:space="preserve">-при-, под-, у-, от- (ото-) </w:t>
      </w:r>
      <w:r w:rsidRPr="00E344C9">
        <w:rPr>
          <w:rFonts w:ascii="Times New Roman" w:hAnsi="Times New Roman" w:cs="Times New Roman"/>
          <w:sz w:val="24"/>
          <w:szCs w:val="24"/>
        </w:rPr>
        <w:t xml:space="preserve">в значениях присоединения, удаления, отстранения </w:t>
      </w:r>
      <w:r w:rsidRPr="00E344C9">
        <w:rPr>
          <w:rFonts w:ascii="Times New Roman" w:hAnsi="Times New Roman" w:cs="Times New Roman"/>
          <w:iCs/>
          <w:sz w:val="24"/>
          <w:szCs w:val="24"/>
        </w:rPr>
        <w:t xml:space="preserve">(приклеил, подошел, ушел, оторвал). </w:t>
      </w:r>
    </w:p>
    <w:p w14:paraId="2B7F14DE"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 Повторение и проверочные работы  </w:t>
      </w:r>
    </w:p>
    <w:p w14:paraId="45504F7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Сведения по грамматике </w:t>
      </w:r>
    </w:p>
    <w:p w14:paraId="350507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Большая буква в именах, кличках, названиях </w:t>
      </w:r>
    </w:p>
    <w:p w14:paraId="1D0E19C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Правописание звонких и глухих согласных на конце и в середине слова.</w:t>
      </w:r>
    </w:p>
    <w:p w14:paraId="41003C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Разделительный мягкий знак. Перенос слов.</w:t>
      </w:r>
    </w:p>
    <w:p w14:paraId="411F52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Текст. Типы текстов.</w:t>
      </w:r>
    </w:p>
    <w:p w14:paraId="699A8C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Предложение. Виды предложений </w:t>
      </w:r>
    </w:p>
    <w:p w14:paraId="690C8F38"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Правописание слов с непроизносимыми согласными</w:t>
      </w:r>
    </w:p>
    <w:p w14:paraId="21DF4232"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Правописание безударных гласных</w:t>
      </w:r>
    </w:p>
    <w:p w14:paraId="0CFB2C64"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Главные члены предложения </w:t>
      </w:r>
    </w:p>
    <w:p w14:paraId="1AE2C2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Вторая четверть </w:t>
      </w:r>
    </w:p>
    <w:p w14:paraId="085E07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1.</w:t>
      </w:r>
      <w:r w:rsidRPr="00E344C9">
        <w:rPr>
          <w:rFonts w:ascii="Times New Roman" w:hAnsi="Times New Roman" w:cs="Times New Roman"/>
          <w:b/>
          <w:sz w:val="24"/>
          <w:szCs w:val="24"/>
        </w:rPr>
        <w:t>Практическое овладение изменениями грамматической формы слова</w:t>
      </w:r>
      <w:r w:rsidRPr="00E344C9">
        <w:rPr>
          <w:rFonts w:ascii="Times New Roman" w:hAnsi="Times New Roman" w:cs="Times New Roman"/>
          <w:sz w:val="24"/>
          <w:szCs w:val="24"/>
        </w:rPr>
        <w:t xml:space="preserve"> в зависимости от ее значения в составе предложения </w:t>
      </w:r>
    </w:p>
    <w:p w14:paraId="1A5457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w:t>
      </w:r>
    </w:p>
    <w:p w14:paraId="30BA5548"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sz w:val="24"/>
          <w:szCs w:val="24"/>
        </w:rPr>
        <w:t xml:space="preserve">- пространственные отношения («существительное </w:t>
      </w:r>
      <w:r w:rsidRPr="00E344C9">
        <w:rPr>
          <w:rFonts w:ascii="Times New Roman" w:hAnsi="Times New Roman" w:cs="Times New Roman"/>
          <w:iCs/>
          <w:sz w:val="24"/>
          <w:szCs w:val="24"/>
        </w:rPr>
        <w:t xml:space="preserve">+ </w:t>
      </w:r>
      <w:r w:rsidRPr="00E344C9">
        <w:rPr>
          <w:rFonts w:ascii="Times New Roman" w:hAnsi="Times New Roman" w:cs="Times New Roman"/>
          <w:bCs/>
          <w:iCs/>
          <w:sz w:val="24"/>
          <w:szCs w:val="24"/>
        </w:rPr>
        <w:t xml:space="preserve">у </w:t>
      </w:r>
      <w:r w:rsidRPr="00E344C9">
        <w:rPr>
          <w:rFonts w:ascii="Times New Roman" w:hAnsi="Times New Roman" w:cs="Times New Roman"/>
          <w:iCs/>
          <w:sz w:val="24"/>
          <w:szCs w:val="24"/>
        </w:rPr>
        <w:t xml:space="preserve">+ </w:t>
      </w:r>
      <w:proofErr w:type="spellStart"/>
      <w:r w:rsidRPr="00E344C9">
        <w:rPr>
          <w:rFonts w:ascii="Times New Roman" w:hAnsi="Times New Roman" w:cs="Times New Roman"/>
          <w:sz w:val="24"/>
          <w:szCs w:val="24"/>
        </w:rPr>
        <w:t>сущест</w:t>
      </w:r>
      <w:r w:rsidRPr="00E344C9">
        <w:rPr>
          <w:rFonts w:ascii="Times New Roman" w:hAnsi="Times New Roman" w:cs="Times New Roman"/>
          <w:sz w:val="24"/>
          <w:szCs w:val="24"/>
        </w:rPr>
        <w:softHyphen/>
        <w:t>вит</w:t>
      </w:r>
      <w:proofErr w:type="spellEnd"/>
      <w:r w:rsidRPr="00E344C9">
        <w:rPr>
          <w:rFonts w:ascii="Times New Roman" w:hAnsi="Times New Roman" w:cs="Times New Roman"/>
          <w:sz w:val="24"/>
          <w:szCs w:val="24"/>
        </w:rPr>
        <w:t xml:space="preserve">.»: </w:t>
      </w:r>
      <w:r w:rsidRPr="00E344C9">
        <w:rPr>
          <w:rFonts w:ascii="Times New Roman" w:hAnsi="Times New Roman" w:cs="Times New Roman"/>
          <w:i/>
          <w:iCs/>
          <w:sz w:val="24"/>
          <w:szCs w:val="24"/>
        </w:rPr>
        <w:t>книги у Вовы</w:t>
      </w:r>
      <w:r w:rsidRPr="00E344C9">
        <w:rPr>
          <w:rFonts w:ascii="Times New Roman" w:hAnsi="Times New Roman" w:cs="Times New Roman"/>
          <w:iCs/>
          <w:sz w:val="24"/>
          <w:szCs w:val="24"/>
        </w:rPr>
        <w:t xml:space="preserve">); </w:t>
      </w:r>
    </w:p>
    <w:p w14:paraId="776668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пространственные отношения («глагол + </w:t>
      </w:r>
      <w:r w:rsidRPr="00E344C9">
        <w:rPr>
          <w:rFonts w:ascii="Times New Roman" w:hAnsi="Times New Roman" w:cs="Times New Roman"/>
          <w:iCs/>
          <w:sz w:val="24"/>
          <w:szCs w:val="24"/>
        </w:rPr>
        <w:t xml:space="preserve">по + </w:t>
      </w:r>
      <w:proofErr w:type="spellStart"/>
      <w:r w:rsidRPr="00E344C9">
        <w:rPr>
          <w:rFonts w:ascii="Times New Roman" w:hAnsi="Times New Roman" w:cs="Times New Roman"/>
          <w:sz w:val="24"/>
          <w:szCs w:val="24"/>
        </w:rPr>
        <w:t>существит</w:t>
      </w:r>
      <w:proofErr w:type="spellEnd"/>
      <w:r w:rsidRPr="00E344C9">
        <w:rPr>
          <w:rFonts w:ascii="Times New Roman" w:hAnsi="Times New Roman" w:cs="Times New Roman"/>
          <w:sz w:val="24"/>
          <w:szCs w:val="24"/>
        </w:rPr>
        <w:t xml:space="preserve">.»: </w:t>
      </w:r>
      <w:r w:rsidRPr="00E344C9">
        <w:rPr>
          <w:rFonts w:ascii="Times New Roman" w:hAnsi="Times New Roman" w:cs="Times New Roman"/>
          <w:i/>
          <w:iCs/>
          <w:sz w:val="24"/>
          <w:szCs w:val="24"/>
        </w:rPr>
        <w:t>бежит по тропинке</w:t>
      </w:r>
      <w:r w:rsidRPr="00E344C9">
        <w:rPr>
          <w:rFonts w:ascii="Times New Roman" w:hAnsi="Times New Roman" w:cs="Times New Roman"/>
          <w:iCs/>
          <w:sz w:val="24"/>
          <w:szCs w:val="24"/>
        </w:rPr>
        <w:t xml:space="preserve">); </w:t>
      </w:r>
    </w:p>
    <w:p w14:paraId="2ED30C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 xml:space="preserve">- косвенный объект («глагол + </w:t>
      </w:r>
      <w:r w:rsidRPr="00E344C9">
        <w:rPr>
          <w:rFonts w:ascii="Times New Roman" w:hAnsi="Times New Roman" w:cs="Times New Roman"/>
          <w:iCs/>
          <w:sz w:val="24"/>
          <w:szCs w:val="24"/>
        </w:rPr>
        <w:t xml:space="preserve">с, без + </w:t>
      </w:r>
      <w:proofErr w:type="spellStart"/>
      <w:r w:rsidRPr="00E344C9">
        <w:rPr>
          <w:rFonts w:ascii="Times New Roman" w:hAnsi="Times New Roman" w:cs="Times New Roman"/>
          <w:sz w:val="24"/>
          <w:szCs w:val="24"/>
        </w:rPr>
        <w:t>существит</w:t>
      </w:r>
      <w:proofErr w:type="spellEnd"/>
      <w:r w:rsidRPr="00E344C9">
        <w:rPr>
          <w:rFonts w:ascii="Times New Roman" w:hAnsi="Times New Roman" w:cs="Times New Roman"/>
          <w:sz w:val="24"/>
          <w:szCs w:val="24"/>
        </w:rPr>
        <w:t xml:space="preserve">.»: </w:t>
      </w:r>
      <w:r w:rsidRPr="00E344C9">
        <w:rPr>
          <w:rFonts w:ascii="Times New Roman" w:hAnsi="Times New Roman" w:cs="Times New Roman"/>
          <w:i/>
          <w:iCs/>
          <w:sz w:val="24"/>
          <w:szCs w:val="24"/>
        </w:rPr>
        <w:t>игра</w:t>
      </w:r>
      <w:r w:rsidRPr="00E344C9">
        <w:rPr>
          <w:rFonts w:ascii="Times New Roman" w:hAnsi="Times New Roman" w:cs="Times New Roman"/>
          <w:i/>
          <w:iCs/>
          <w:sz w:val="24"/>
          <w:szCs w:val="24"/>
        </w:rPr>
        <w:softHyphen/>
        <w:t>ет с братом, идет без внука</w:t>
      </w:r>
      <w:r w:rsidRPr="00E344C9">
        <w:rPr>
          <w:rFonts w:ascii="Times New Roman" w:hAnsi="Times New Roman" w:cs="Times New Roman"/>
          <w:iCs/>
          <w:sz w:val="24"/>
          <w:szCs w:val="24"/>
        </w:rPr>
        <w:t>).</w:t>
      </w:r>
    </w:p>
    <w:p w14:paraId="719F1F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включающими глаголы с приставками:</w:t>
      </w:r>
    </w:p>
    <w:p w14:paraId="007B70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r w:rsidRPr="00E344C9">
        <w:rPr>
          <w:rFonts w:ascii="Times New Roman" w:hAnsi="Times New Roman" w:cs="Times New Roman"/>
          <w:i/>
          <w:sz w:val="24"/>
          <w:szCs w:val="24"/>
        </w:rPr>
        <w:t>пере-</w:t>
      </w:r>
      <w:r w:rsidRPr="00E344C9">
        <w:rPr>
          <w:rFonts w:ascii="Times New Roman" w:hAnsi="Times New Roman" w:cs="Times New Roman"/>
          <w:sz w:val="24"/>
          <w:szCs w:val="24"/>
        </w:rPr>
        <w:t xml:space="preserve">  в значении перемещения (переплыл) </w:t>
      </w:r>
    </w:p>
    <w:p w14:paraId="1A946A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r w:rsidRPr="00E344C9">
        <w:rPr>
          <w:rFonts w:ascii="Times New Roman" w:hAnsi="Times New Roman" w:cs="Times New Roman"/>
          <w:i/>
          <w:iCs/>
          <w:sz w:val="24"/>
          <w:szCs w:val="24"/>
        </w:rPr>
        <w:t xml:space="preserve">на-, </w:t>
      </w:r>
      <w:proofErr w:type="spellStart"/>
      <w:r w:rsidRPr="00E344C9">
        <w:rPr>
          <w:rFonts w:ascii="Times New Roman" w:hAnsi="Times New Roman" w:cs="Times New Roman"/>
          <w:i/>
          <w:iCs/>
          <w:sz w:val="24"/>
          <w:szCs w:val="24"/>
        </w:rPr>
        <w:t>вз</w:t>
      </w:r>
      <w:proofErr w:type="spellEnd"/>
      <w:r w:rsidRPr="00E344C9">
        <w:rPr>
          <w:rFonts w:ascii="Times New Roman" w:hAnsi="Times New Roman" w:cs="Times New Roman"/>
          <w:i/>
          <w:iCs/>
          <w:sz w:val="24"/>
          <w:szCs w:val="24"/>
        </w:rPr>
        <w:t>-, с-</w:t>
      </w:r>
      <w:r w:rsidRPr="00E344C9">
        <w:rPr>
          <w:rFonts w:ascii="Times New Roman" w:hAnsi="Times New Roman" w:cs="Times New Roman"/>
          <w:iCs/>
          <w:sz w:val="24"/>
          <w:szCs w:val="24"/>
        </w:rPr>
        <w:t xml:space="preserve"> </w:t>
      </w:r>
      <w:r w:rsidRPr="00E344C9">
        <w:rPr>
          <w:rFonts w:ascii="Times New Roman" w:hAnsi="Times New Roman" w:cs="Times New Roman"/>
          <w:sz w:val="24"/>
          <w:szCs w:val="24"/>
        </w:rPr>
        <w:t>в значении движения вниз, вверх или на по</w:t>
      </w:r>
      <w:r w:rsidRPr="00E344C9">
        <w:rPr>
          <w:rFonts w:ascii="Times New Roman" w:hAnsi="Times New Roman" w:cs="Times New Roman"/>
          <w:sz w:val="24"/>
          <w:szCs w:val="24"/>
        </w:rPr>
        <w:softHyphen/>
        <w:t xml:space="preserve">верхность предмета </w:t>
      </w:r>
    </w:p>
    <w:p w14:paraId="4AC8671C"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iCs/>
          <w:sz w:val="24"/>
          <w:szCs w:val="24"/>
        </w:rPr>
        <w:t>(</w:t>
      </w:r>
      <w:r w:rsidR="00A5272B" w:rsidRPr="00E344C9">
        <w:rPr>
          <w:rFonts w:ascii="Times New Roman" w:hAnsi="Times New Roman" w:cs="Times New Roman"/>
          <w:i/>
          <w:iCs/>
          <w:sz w:val="24"/>
          <w:szCs w:val="24"/>
        </w:rPr>
        <w:t>насыпал, взлетел, сбросил</w:t>
      </w:r>
      <w:r w:rsidR="00A5272B" w:rsidRPr="00E344C9">
        <w:rPr>
          <w:rFonts w:ascii="Times New Roman" w:hAnsi="Times New Roman" w:cs="Times New Roman"/>
          <w:iCs/>
          <w:sz w:val="24"/>
          <w:szCs w:val="24"/>
        </w:rPr>
        <w:t>);</w:t>
      </w:r>
      <w:r w:rsidR="00A5272B" w:rsidRPr="00E344C9">
        <w:rPr>
          <w:rFonts w:ascii="Times New Roman" w:hAnsi="Times New Roman" w:cs="Times New Roman"/>
          <w:sz w:val="24"/>
          <w:szCs w:val="24"/>
        </w:rPr>
        <w:t xml:space="preserve">  </w:t>
      </w:r>
      <w:r w:rsidR="00A5272B" w:rsidRPr="00E344C9">
        <w:rPr>
          <w:rFonts w:ascii="Times New Roman" w:hAnsi="Times New Roman" w:cs="Times New Roman"/>
          <w:iCs/>
          <w:sz w:val="24"/>
          <w:szCs w:val="24"/>
        </w:rPr>
        <w:t xml:space="preserve">с- (со-), раз- (рас-) </w:t>
      </w:r>
      <w:r w:rsidR="00A5272B" w:rsidRPr="00E344C9">
        <w:rPr>
          <w:rFonts w:ascii="Times New Roman" w:hAnsi="Times New Roman" w:cs="Times New Roman"/>
          <w:sz w:val="24"/>
          <w:szCs w:val="24"/>
        </w:rPr>
        <w:t>в значении направления действия в раз</w:t>
      </w:r>
      <w:r w:rsidR="00A5272B" w:rsidRPr="00E344C9">
        <w:rPr>
          <w:rFonts w:ascii="Times New Roman" w:hAnsi="Times New Roman" w:cs="Times New Roman"/>
          <w:sz w:val="24"/>
          <w:szCs w:val="24"/>
        </w:rPr>
        <w:softHyphen/>
        <w:t xml:space="preserve">ные стороны и соединения, сближения </w:t>
      </w:r>
      <w:r w:rsidR="00A5272B" w:rsidRPr="00E344C9">
        <w:rPr>
          <w:rFonts w:ascii="Times New Roman" w:hAnsi="Times New Roman" w:cs="Times New Roman"/>
          <w:iCs/>
          <w:sz w:val="24"/>
          <w:szCs w:val="24"/>
        </w:rPr>
        <w:t>(</w:t>
      </w:r>
      <w:r w:rsidR="00A5272B" w:rsidRPr="00E344C9">
        <w:rPr>
          <w:rFonts w:ascii="Times New Roman" w:hAnsi="Times New Roman" w:cs="Times New Roman"/>
          <w:i/>
          <w:iCs/>
          <w:sz w:val="24"/>
          <w:szCs w:val="24"/>
        </w:rPr>
        <w:t>съехались, разбежались</w:t>
      </w:r>
      <w:r w:rsidR="00A5272B" w:rsidRPr="00E344C9">
        <w:rPr>
          <w:rFonts w:ascii="Times New Roman" w:hAnsi="Times New Roman" w:cs="Times New Roman"/>
          <w:iCs/>
          <w:sz w:val="24"/>
          <w:szCs w:val="24"/>
        </w:rPr>
        <w:t>).</w:t>
      </w:r>
    </w:p>
    <w:p w14:paraId="052871E2"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Повторение.</w:t>
      </w:r>
    </w:p>
    <w:p w14:paraId="7BA598A8"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2. Сведения по грамматике  </w:t>
      </w:r>
    </w:p>
    <w:p w14:paraId="1ADE4F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Слово и словосочетание</w:t>
      </w:r>
    </w:p>
    <w:p w14:paraId="5DA2A5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Части речи </w:t>
      </w:r>
    </w:p>
    <w:p w14:paraId="43BF14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Однокоренные слова</w:t>
      </w:r>
    </w:p>
    <w:p w14:paraId="147C45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Слово, звуки и буквы </w:t>
      </w:r>
    </w:p>
    <w:p w14:paraId="7E7A1E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 слова (корень, окончание, приставка, суффикс) </w:t>
      </w:r>
    </w:p>
    <w:p w14:paraId="2DF54F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Третья четверть </w:t>
      </w:r>
    </w:p>
    <w:p w14:paraId="3705C19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Практическое овладение изменениями грамматической формы слова</w:t>
      </w:r>
      <w:r w:rsidRPr="00E344C9">
        <w:rPr>
          <w:rFonts w:ascii="Times New Roman" w:hAnsi="Times New Roman" w:cs="Times New Roman"/>
          <w:sz w:val="24"/>
          <w:szCs w:val="24"/>
        </w:rPr>
        <w:t xml:space="preserve">  в зависимости от ее значения в составе предложения  </w:t>
      </w:r>
    </w:p>
    <w:p w14:paraId="72E115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w:t>
      </w:r>
    </w:p>
    <w:p w14:paraId="4002A0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lastRenderedPageBreak/>
        <w:t xml:space="preserve">- отсутствие или отрицание </w:t>
      </w:r>
      <w:r w:rsidRPr="00E344C9">
        <w:rPr>
          <w:rFonts w:ascii="Times New Roman" w:hAnsi="Times New Roman" w:cs="Times New Roman"/>
          <w:iCs/>
          <w:sz w:val="24"/>
          <w:szCs w:val="24"/>
        </w:rPr>
        <w:t xml:space="preserve">(«нет + </w:t>
      </w:r>
      <w:r w:rsidRPr="00E344C9">
        <w:rPr>
          <w:rFonts w:ascii="Times New Roman" w:hAnsi="Times New Roman" w:cs="Times New Roman"/>
          <w:sz w:val="24"/>
          <w:szCs w:val="24"/>
        </w:rPr>
        <w:t xml:space="preserve">существительное»: </w:t>
      </w:r>
      <w:r w:rsidRPr="00E344C9">
        <w:rPr>
          <w:rFonts w:ascii="Times New Roman" w:hAnsi="Times New Roman" w:cs="Times New Roman"/>
          <w:i/>
          <w:iCs/>
          <w:sz w:val="24"/>
          <w:szCs w:val="24"/>
        </w:rPr>
        <w:t>нет ка</w:t>
      </w:r>
      <w:r w:rsidRPr="00E344C9">
        <w:rPr>
          <w:rFonts w:ascii="Times New Roman" w:hAnsi="Times New Roman" w:cs="Times New Roman"/>
          <w:i/>
          <w:iCs/>
          <w:sz w:val="24"/>
          <w:szCs w:val="24"/>
        </w:rPr>
        <w:softHyphen/>
        <w:t>рандаша</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3FC89021"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sz w:val="24"/>
          <w:szCs w:val="24"/>
        </w:rPr>
        <w:t xml:space="preserve">- пространственные отношения («глагол + </w:t>
      </w:r>
      <w:r w:rsidRPr="00E344C9">
        <w:rPr>
          <w:rFonts w:ascii="Times New Roman" w:hAnsi="Times New Roman" w:cs="Times New Roman"/>
          <w:iCs/>
          <w:sz w:val="24"/>
          <w:szCs w:val="24"/>
        </w:rPr>
        <w:t xml:space="preserve">за, перед + </w:t>
      </w:r>
      <w:r w:rsidRPr="00E344C9">
        <w:rPr>
          <w:rFonts w:ascii="Times New Roman" w:hAnsi="Times New Roman" w:cs="Times New Roman"/>
          <w:sz w:val="24"/>
          <w:szCs w:val="24"/>
        </w:rPr>
        <w:t>существи</w:t>
      </w:r>
      <w:r w:rsidRPr="00E344C9">
        <w:rPr>
          <w:rFonts w:ascii="Times New Roman" w:hAnsi="Times New Roman" w:cs="Times New Roman"/>
          <w:sz w:val="24"/>
          <w:szCs w:val="24"/>
        </w:rPr>
        <w:softHyphen/>
        <w:t xml:space="preserve">тельное»: </w:t>
      </w:r>
      <w:r w:rsidRPr="00E344C9">
        <w:rPr>
          <w:rFonts w:ascii="Times New Roman" w:hAnsi="Times New Roman" w:cs="Times New Roman"/>
          <w:i/>
          <w:iCs/>
          <w:sz w:val="24"/>
          <w:szCs w:val="24"/>
        </w:rPr>
        <w:t xml:space="preserve">остановился </w:t>
      </w:r>
    </w:p>
    <w:p w14:paraId="0C4E26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
          <w:iCs/>
          <w:sz w:val="24"/>
          <w:szCs w:val="24"/>
        </w:rPr>
        <w:t xml:space="preserve">  перед домом); </w:t>
      </w:r>
    </w:p>
    <w:p w14:paraId="2D23B3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 xml:space="preserve">- целевую направленность действия («глагол + </w:t>
      </w:r>
      <w:r w:rsidRPr="00E344C9">
        <w:rPr>
          <w:rFonts w:ascii="Times New Roman" w:hAnsi="Times New Roman" w:cs="Times New Roman"/>
          <w:iCs/>
          <w:sz w:val="24"/>
          <w:szCs w:val="24"/>
        </w:rPr>
        <w:t xml:space="preserve">для + </w:t>
      </w:r>
      <w:proofErr w:type="spellStart"/>
      <w:r w:rsidRPr="00E344C9">
        <w:rPr>
          <w:rFonts w:ascii="Times New Roman" w:hAnsi="Times New Roman" w:cs="Times New Roman"/>
          <w:sz w:val="24"/>
          <w:szCs w:val="24"/>
        </w:rPr>
        <w:t>существит</w:t>
      </w:r>
      <w:proofErr w:type="spellEnd"/>
      <w:r w:rsidRPr="00E344C9">
        <w:rPr>
          <w:rFonts w:ascii="Times New Roman" w:hAnsi="Times New Roman" w:cs="Times New Roman"/>
          <w:sz w:val="24"/>
          <w:szCs w:val="24"/>
        </w:rPr>
        <w:t>.</w:t>
      </w:r>
      <w:r w:rsidRPr="00E344C9">
        <w:rPr>
          <w:rFonts w:ascii="Times New Roman" w:hAnsi="Times New Roman" w:cs="Times New Roman"/>
          <w:i/>
          <w:sz w:val="24"/>
          <w:szCs w:val="24"/>
        </w:rPr>
        <w:t xml:space="preserve">»: </w:t>
      </w:r>
      <w:r w:rsidRPr="00E344C9">
        <w:rPr>
          <w:rFonts w:ascii="Times New Roman" w:hAnsi="Times New Roman" w:cs="Times New Roman"/>
          <w:i/>
          <w:iCs/>
          <w:sz w:val="24"/>
          <w:szCs w:val="24"/>
        </w:rPr>
        <w:t>купил для брата</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4DA83CE9"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sz w:val="24"/>
          <w:szCs w:val="24"/>
        </w:rPr>
        <w:t xml:space="preserve">- пространственные отношения («глагол + </w:t>
      </w:r>
      <w:r w:rsidRPr="00E344C9">
        <w:rPr>
          <w:rFonts w:ascii="Times New Roman" w:hAnsi="Times New Roman" w:cs="Times New Roman"/>
          <w:iCs/>
          <w:sz w:val="24"/>
          <w:szCs w:val="24"/>
        </w:rPr>
        <w:t xml:space="preserve">через, по + </w:t>
      </w:r>
      <w:r w:rsidRPr="00E344C9">
        <w:rPr>
          <w:rFonts w:ascii="Times New Roman" w:hAnsi="Times New Roman" w:cs="Times New Roman"/>
          <w:sz w:val="24"/>
          <w:szCs w:val="24"/>
        </w:rPr>
        <w:t>существи</w:t>
      </w:r>
      <w:r w:rsidRPr="00E344C9">
        <w:rPr>
          <w:rFonts w:ascii="Times New Roman" w:hAnsi="Times New Roman" w:cs="Times New Roman"/>
          <w:sz w:val="24"/>
          <w:szCs w:val="24"/>
        </w:rPr>
        <w:softHyphen/>
        <w:t xml:space="preserve">тельное»: </w:t>
      </w:r>
      <w:r w:rsidRPr="00E344C9">
        <w:rPr>
          <w:rFonts w:ascii="Times New Roman" w:hAnsi="Times New Roman" w:cs="Times New Roman"/>
          <w:i/>
          <w:iCs/>
          <w:sz w:val="24"/>
          <w:szCs w:val="24"/>
        </w:rPr>
        <w:t xml:space="preserve">прыгает </w:t>
      </w:r>
    </w:p>
    <w:p w14:paraId="4A359355"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u w:val="single"/>
        </w:rPr>
      </w:pPr>
      <w:r>
        <w:rPr>
          <w:rFonts w:ascii="Times New Roman" w:hAnsi="Times New Roman" w:cs="Times New Roman"/>
          <w:i/>
          <w:iCs/>
          <w:sz w:val="24"/>
          <w:szCs w:val="24"/>
        </w:rPr>
        <w:t xml:space="preserve">  </w:t>
      </w:r>
      <w:r w:rsidR="00A5272B" w:rsidRPr="00E344C9">
        <w:rPr>
          <w:rFonts w:ascii="Times New Roman" w:hAnsi="Times New Roman" w:cs="Times New Roman"/>
          <w:i/>
          <w:iCs/>
          <w:sz w:val="24"/>
          <w:szCs w:val="24"/>
        </w:rPr>
        <w:t>через канаву</w:t>
      </w:r>
      <w:r w:rsidR="00A5272B" w:rsidRPr="00E344C9">
        <w:rPr>
          <w:rFonts w:ascii="Times New Roman" w:hAnsi="Times New Roman" w:cs="Times New Roman"/>
          <w:iCs/>
          <w:sz w:val="24"/>
          <w:szCs w:val="24"/>
        </w:rPr>
        <w:t>);</w:t>
      </w:r>
      <w:r w:rsidR="00A5272B" w:rsidRPr="00E344C9">
        <w:rPr>
          <w:rFonts w:ascii="Times New Roman" w:hAnsi="Times New Roman" w:cs="Times New Roman"/>
          <w:sz w:val="24"/>
          <w:szCs w:val="24"/>
        </w:rPr>
        <w:t xml:space="preserve"> </w:t>
      </w:r>
    </w:p>
    <w:p w14:paraId="0461F1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 xml:space="preserve">- временные отношения («глагол + </w:t>
      </w:r>
      <w:r w:rsidRPr="00E344C9">
        <w:rPr>
          <w:rFonts w:ascii="Times New Roman" w:hAnsi="Times New Roman" w:cs="Times New Roman"/>
          <w:iCs/>
          <w:sz w:val="24"/>
          <w:szCs w:val="24"/>
        </w:rPr>
        <w:t xml:space="preserve">до, после + </w:t>
      </w:r>
      <w:proofErr w:type="spellStart"/>
      <w:r w:rsidRPr="00E344C9">
        <w:rPr>
          <w:rFonts w:ascii="Times New Roman" w:hAnsi="Times New Roman" w:cs="Times New Roman"/>
          <w:sz w:val="24"/>
          <w:szCs w:val="24"/>
        </w:rPr>
        <w:t>существит</w:t>
      </w:r>
      <w:proofErr w:type="spellEnd"/>
      <w:r w:rsidRPr="00E344C9">
        <w:rPr>
          <w:rFonts w:ascii="Times New Roman" w:hAnsi="Times New Roman" w:cs="Times New Roman"/>
          <w:sz w:val="24"/>
          <w:szCs w:val="24"/>
        </w:rPr>
        <w:t xml:space="preserve">.»: </w:t>
      </w:r>
      <w:r w:rsidRPr="00E344C9">
        <w:rPr>
          <w:rFonts w:ascii="Times New Roman" w:hAnsi="Times New Roman" w:cs="Times New Roman"/>
          <w:i/>
          <w:iCs/>
          <w:sz w:val="24"/>
          <w:szCs w:val="24"/>
        </w:rPr>
        <w:t>прибежал до дождя</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3C86421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включающими существительные с суффиксами: </w:t>
      </w:r>
    </w:p>
    <w:p w14:paraId="05A1D5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Cs/>
          <w:sz w:val="24"/>
          <w:szCs w:val="24"/>
        </w:rPr>
        <w:t>-</w:t>
      </w:r>
      <w:proofErr w:type="spellStart"/>
      <w:r w:rsidRPr="00E344C9">
        <w:rPr>
          <w:rFonts w:ascii="Times New Roman" w:hAnsi="Times New Roman" w:cs="Times New Roman"/>
          <w:iCs/>
          <w:sz w:val="24"/>
          <w:szCs w:val="24"/>
        </w:rPr>
        <w:t>онок</w:t>
      </w:r>
      <w:proofErr w:type="spellEnd"/>
      <w:r w:rsidRPr="00E344C9">
        <w:rPr>
          <w:rFonts w:ascii="Times New Roman" w:hAnsi="Times New Roman" w:cs="Times New Roman"/>
          <w:iCs/>
          <w:sz w:val="24"/>
          <w:szCs w:val="24"/>
        </w:rPr>
        <w:t>, -</w:t>
      </w:r>
      <w:proofErr w:type="spellStart"/>
      <w:r w:rsidRPr="00E344C9">
        <w:rPr>
          <w:rFonts w:ascii="Times New Roman" w:hAnsi="Times New Roman" w:cs="Times New Roman"/>
          <w:iCs/>
          <w:sz w:val="24"/>
          <w:szCs w:val="24"/>
        </w:rPr>
        <w:t>енок</w:t>
      </w:r>
      <w:proofErr w:type="spellEnd"/>
      <w:r w:rsidRPr="00E344C9">
        <w:rPr>
          <w:rFonts w:ascii="Times New Roman" w:hAnsi="Times New Roman" w:cs="Times New Roman"/>
          <w:iCs/>
          <w:sz w:val="24"/>
          <w:szCs w:val="24"/>
        </w:rPr>
        <w:t xml:space="preserve">, </w:t>
      </w:r>
      <w:r w:rsidRPr="00E344C9">
        <w:rPr>
          <w:rFonts w:ascii="Times New Roman" w:hAnsi="Times New Roman" w:cs="Times New Roman"/>
          <w:sz w:val="24"/>
          <w:szCs w:val="24"/>
        </w:rPr>
        <w:t xml:space="preserve">обозначающими детенышей животных </w:t>
      </w:r>
      <w:r w:rsidRPr="00E344C9">
        <w:rPr>
          <w:rFonts w:ascii="Times New Roman" w:hAnsi="Times New Roman" w:cs="Times New Roman"/>
          <w:iCs/>
          <w:sz w:val="24"/>
          <w:szCs w:val="24"/>
        </w:rPr>
        <w:t>(</w:t>
      </w:r>
      <w:r w:rsidRPr="00E344C9">
        <w:rPr>
          <w:rFonts w:ascii="Times New Roman" w:hAnsi="Times New Roman" w:cs="Times New Roman"/>
          <w:i/>
          <w:iCs/>
          <w:sz w:val="24"/>
          <w:szCs w:val="24"/>
        </w:rPr>
        <w:t>котенок</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2C911FF5"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 </w:t>
      </w:r>
      <w:proofErr w:type="spellStart"/>
      <w:r w:rsidRPr="00E344C9">
        <w:rPr>
          <w:rFonts w:ascii="Times New Roman" w:hAnsi="Times New Roman" w:cs="Times New Roman"/>
          <w:iCs/>
          <w:sz w:val="24"/>
          <w:szCs w:val="24"/>
        </w:rPr>
        <w:t>ик</w:t>
      </w:r>
      <w:proofErr w:type="spellEnd"/>
      <w:r w:rsidRPr="00E344C9">
        <w:rPr>
          <w:rFonts w:ascii="Times New Roman" w:hAnsi="Times New Roman" w:cs="Times New Roman"/>
          <w:iCs/>
          <w:sz w:val="24"/>
          <w:szCs w:val="24"/>
        </w:rPr>
        <w:t>, -чик, -</w:t>
      </w:r>
      <w:proofErr w:type="spellStart"/>
      <w:r w:rsidRPr="00E344C9">
        <w:rPr>
          <w:rFonts w:ascii="Times New Roman" w:hAnsi="Times New Roman" w:cs="Times New Roman"/>
          <w:iCs/>
          <w:sz w:val="24"/>
          <w:szCs w:val="24"/>
        </w:rPr>
        <w:t>очк</w:t>
      </w:r>
      <w:proofErr w:type="spellEnd"/>
      <w:r w:rsidRPr="00E344C9">
        <w:rPr>
          <w:rFonts w:ascii="Times New Roman" w:hAnsi="Times New Roman" w:cs="Times New Roman"/>
          <w:iCs/>
          <w:sz w:val="24"/>
          <w:szCs w:val="24"/>
        </w:rPr>
        <w:t>-, -</w:t>
      </w:r>
      <w:proofErr w:type="spellStart"/>
      <w:r w:rsidRPr="00E344C9">
        <w:rPr>
          <w:rFonts w:ascii="Times New Roman" w:hAnsi="Times New Roman" w:cs="Times New Roman"/>
          <w:iCs/>
          <w:sz w:val="24"/>
          <w:szCs w:val="24"/>
        </w:rPr>
        <w:t>ечк</w:t>
      </w:r>
      <w:proofErr w:type="spellEnd"/>
      <w:r w:rsidRPr="00E344C9">
        <w:rPr>
          <w:rFonts w:ascii="Times New Roman" w:hAnsi="Times New Roman" w:cs="Times New Roman"/>
          <w:iCs/>
          <w:sz w:val="24"/>
          <w:szCs w:val="24"/>
        </w:rPr>
        <w:t xml:space="preserve">- </w:t>
      </w:r>
      <w:proofErr w:type="spellStart"/>
      <w:r w:rsidRPr="00E344C9">
        <w:rPr>
          <w:rFonts w:ascii="Times New Roman" w:hAnsi="Times New Roman" w:cs="Times New Roman"/>
          <w:sz w:val="24"/>
          <w:szCs w:val="24"/>
        </w:rPr>
        <w:t>уменьшительно</w:t>
      </w:r>
      <w:proofErr w:type="spellEnd"/>
      <w:r w:rsidRPr="00E344C9">
        <w:rPr>
          <w:rFonts w:ascii="Times New Roman" w:hAnsi="Times New Roman" w:cs="Times New Roman"/>
          <w:sz w:val="24"/>
          <w:szCs w:val="24"/>
        </w:rPr>
        <w:t xml:space="preserve"> - ласкательными </w:t>
      </w:r>
      <w:r w:rsidRPr="00E344C9">
        <w:rPr>
          <w:rFonts w:ascii="Times New Roman" w:hAnsi="Times New Roman" w:cs="Times New Roman"/>
          <w:iCs/>
          <w:sz w:val="24"/>
          <w:szCs w:val="24"/>
        </w:rPr>
        <w:t>(</w:t>
      </w:r>
      <w:r w:rsidRPr="00E344C9">
        <w:rPr>
          <w:rFonts w:ascii="Times New Roman" w:hAnsi="Times New Roman" w:cs="Times New Roman"/>
          <w:i/>
          <w:iCs/>
          <w:sz w:val="24"/>
          <w:szCs w:val="24"/>
        </w:rPr>
        <w:t>столик</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5683B63F"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Повторение.</w:t>
      </w:r>
    </w:p>
    <w:p w14:paraId="15F36A3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2. Сведения о грамматике </w:t>
      </w:r>
    </w:p>
    <w:p w14:paraId="363EF6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Части речи </w:t>
      </w:r>
    </w:p>
    <w:p w14:paraId="28895E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Имя существительное </w:t>
      </w:r>
    </w:p>
    <w:p w14:paraId="3903DB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Имя прилагательное </w:t>
      </w:r>
    </w:p>
    <w:p w14:paraId="640077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Четвертая четверть </w:t>
      </w:r>
    </w:p>
    <w:p w14:paraId="0105BB5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Практическое овладение изменениями грамматической формы слова</w:t>
      </w:r>
      <w:r w:rsidRPr="00E344C9">
        <w:rPr>
          <w:rFonts w:ascii="Times New Roman" w:hAnsi="Times New Roman" w:cs="Times New Roman"/>
          <w:sz w:val="24"/>
          <w:szCs w:val="24"/>
        </w:rPr>
        <w:t xml:space="preserve">  в зависимости от ее значения в составе предложения </w:t>
      </w:r>
    </w:p>
    <w:p w14:paraId="53F065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w:t>
      </w:r>
    </w:p>
    <w:p w14:paraId="4872AD20"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sz w:val="24"/>
          <w:szCs w:val="24"/>
        </w:rPr>
        <w:t xml:space="preserve">- пространственные отношения («глагол + </w:t>
      </w:r>
      <w:r w:rsidRPr="00E344C9">
        <w:rPr>
          <w:rFonts w:ascii="Times New Roman" w:hAnsi="Times New Roman" w:cs="Times New Roman"/>
          <w:iCs/>
          <w:sz w:val="24"/>
          <w:szCs w:val="24"/>
        </w:rPr>
        <w:t xml:space="preserve">между + </w:t>
      </w:r>
      <w:r w:rsidRPr="00E344C9">
        <w:rPr>
          <w:rFonts w:ascii="Times New Roman" w:hAnsi="Times New Roman" w:cs="Times New Roman"/>
          <w:sz w:val="24"/>
          <w:szCs w:val="24"/>
        </w:rPr>
        <w:t>существи</w:t>
      </w:r>
      <w:r w:rsidRPr="00E344C9">
        <w:rPr>
          <w:rFonts w:ascii="Times New Roman" w:hAnsi="Times New Roman" w:cs="Times New Roman"/>
          <w:sz w:val="24"/>
          <w:szCs w:val="24"/>
        </w:rPr>
        <w:softHyphen/>
        <w:t xml:space="preserve">тельное»: </w:t>
      </w:r>
      <w:r w:rsidRPr="00E344C9">
        <w:rPr>
          <w:rFonts w:ascii="Times New Roman" w:hAnsi="Times New Roman" w:cs="Times New Roman"/>
          <w:i/>
          <w:iCs/>
          <w:sz w:val="24"/>
          <w:szCs w:val="24"/>
        </w:rPr>
        <w:t xml:space="preserve">стоит между </w:t>
      </w:r>
    </w:p>
    <w:p w14:paraId="726890D2"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u w:val="single"/>
        </w:rPr>
      </w:pPr>
      <w:r w:rsidRPr="00E344C9">
        <w:rPr>
          <w:rFonts w:ascii="Times New Roman" w:hAnsi="Times New Roman" w:cs="Times New Roman"/>
          <w:i/>
          <w:iCs/>
          <w:sz w:val="24"/>
          <w:szCs w:val="24"/>
        </w:rPr>
        <w:t xml:space="preserve">  партами</w:t>
      </w:r>
      <w:r w:rsidRPr="00E344C9">
        <w:rPr>
          <w:rFonts w:ascii="Times New Roman" w:hAnsi="Times New Roman" w:cs="Times New Roman"/>
          <w:iCs/>
          <w:sz w:val="24"/>
          <w:szCs w:val="24"/>
        </w:rPr>
        <w:t xml:space="preserve">); </w:t>
      </w:r>
    </w:p>
    <w:p w14:paraId="3088AD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 xml:space="preserve">- косвенный объект («глагол + </w:t>
      </w:r>
      <w:r w:rsidRPr="00E344C9">
        <w:rPr>
          <w:rFonts w:ascii="Times New Roman" w:hAnsi="Times New Roman" w:cs="Times New Roman"/>
          <w:iCs/>
          <w:sz w:val="24"/>
          <w:szCs w:val="24"/>
        </w:rPr>
        <w:t xml:space="preserve">о (об) + </w:t>
      </w:r>
      <w:r w:rsidRPr="00E344C9">
        <w:rPr>
          <w:rFonts w:ascii="Times New Roman" w:hAnsi="Times New Roman" w:cs="Times New Roman"/>
          <w:sz w:val="24"/>
          <w:szCs w:val="24"/>
        </w:rPr>
        <w:t xml:space="preserve">существительное»: </w:t>
      </w:r>
      <w:r w:rsidRPr="00E344C9">
        <w:rPr>
          <w:rFonts w:ascii="Times New Roman" w:hAnsi="Times New Roman" w:cs="Times New Roman"/>
          <w:i/>
          <w:iCs/>
          <w:sz w:val="24"/>
          <w:szCs w:val="24"/>
        </w:rPr>
        <w:t>чита</w:t>
      </w:r>
      <w:r w:rsidRPr="00E344C9">
        <w:rPr>
          <w:rFonts w:ascii="Times New Roman" w:hAnsi="Times New Roman" w:cs="Times New Roman"/>
          <w:i/>
          <w:iCs/>
          <w:sz w:val="24"/>
          <w:szCs w:val="24"/>
        </w:rPr>
        <w:softHyphen/>
        <w:t>ет о космонавтах</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066A0A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«прилагательное + существительное», </w:t>
      </w:r>
    </w:p>
    <w:p w14:paraId="2D254D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proofErr w:type="spellStart"/>
      <w:r w:rsidRPr="00E344C9">
        <w:rPr>
          <w:rFonts w:ascii="Times New Roman" w:hAnsi="Times New Roman" w:cs="Times New Roman"/>
          <w:sz w:val="24"/>
          <w:szCs w:val="24"/>
        </w:rPr>
        <w:t>обо</w:t>
      </w:r>
      <w:r w:rsidRPr="00E344C9">
        <w:rPr>
          <w:rFonts w:ascii="Times New Roman" w:hAnsi="Times New Roman" w:cs="Times New Roman"/>
          <w:sz w:val="24"/>
          <w:szCs w:val="24"/>
        </w:rPr>
        <w:softHyphen/>
        <w:t>знач</w:t>
      </w:r>
      <w:proofErr w:type="spellEnd"/>
      <w:r w:rsidRPr="00E344C9">
        <w:rPr>
          <w:rFonts w:ascii="Times New Roman" w:hAnsi="Times New Roman" w:cs="Times New Roman"/>
          <w:sz w:val="24"/>
          <w:szCs w:val="24"/>
        </w:rPr>
        <w:t>. пространственные отношения (с включением предло</w:t>
      </w:r>
      <w:r w:rsidRPr="00E344C9">
        <w:rPr>
          <w:rFonts w:ascii="Times New Roman" w:hAnsi="Times New Roman" w:cs="Times New Roman"/>
          <w:sz w:val="24"/>
          <w:szCs w:val="24"/>
        </w:rPr>
        <w:softHyphen/>
        <w:t xml:space="preserve">гов </w:t>
      </w:r>
      <w:r w:rsidRPr="00E344C9">
        <w:rPr>
          <w:rFonts w:ascii="Times New Roman" w:hAnsi="Times New Roman" w:cs="Times New Roman"/>
          <w:i/>
          <w:iCs/>
          <w:sz w:val="24"/>
          <w:szCs w:val="24"/>
        </w:rPr>
        <w:t>в, на, под, за</w:t>
      </w:r>
      <w:r w:rsidRPr="00E344C9">
        <w:rPr>
          <w:rFonts w:ascii="Times New Roman" w:hAnsi="Times New Roman" w:cs="Times New Roman"/>
          <w:iCs/>
          <w:sz w:val="24"/>
          <w:szCs w:val="24"/>
        </w:rPr>
        <w:t xml:space="preserve">) </w:t>
      </w:r>
    </w:p>
    <w:p w14:paraId="0B19F626"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 Повторение в конце года. </w:t>
      </w:r>
    </w:p>
    <w:p w14:paraId="7E04C573"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ab/>
        <w:t xml:space="preserve">2. Сведения о грамматике </w:t>
      </w:r>
    </w:p>
    <w:p w14:paraId="1817CF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Местоимение </w:t>
      </w:r>
    </w:p>
    <w:p w14:paraId="647007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Глагол </w:t>
      </w:r>
    </w:p>
    <w:p w14:paraId="38D541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по теме: «Части речи» </w:t>
      </w:r>
    </w:p>
    <w:p w14:paraId="684884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sz w:val="24"/>
          <w:szCs w:val="24"/>
        </w:rPr>
        <w:t>Формы организации учебной деятельности:</w:t>
      </w:r>
      <w:r w:rsidRPr="00E344C9">
        <w:rPr>
          <w:rFonts w:ascii="Times New Roman" w:hAnsi="Times New Roman" w:cs="Times New Roman"/>
          <w:b/>
          <w:sz w:val="24"/>
          <w:szCs w:val="24"/>
        </w:rPr>
        <w:t xml:space="preserve"> </w:t>
      </w:r>
      <w:r w:rsidRPr="00E344C9">
        <w:rPr>
          <w:rFonts w:ascii="Times New Roman" w:hAnsi="Times New Roman" w:cs="Times New Roman"/>
          <w:sz w:val="24"/>
          <w:szCs w:val="24"/>
        </w:rPr>
        <w:t>фронтальная; групповая; парная; индивидуальная</w:t>
      </w:r>
    </w:p>
    <w:p w14:paraId="40FF832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Типы уроков:</w:t>
      </w:r>
    </w:p>
    <w:p w14:paraId="255736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Урок открытия новых знаний, обретения новых умений и навыков.</w:t>
      </w:r>
    </w:p>
    <w:p w14:paraId="1DC443F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Урок рефлексии.</w:t>
      </w:r>
    </w:p>
    <w:p w14:paraId="0D711D0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lastRenderedPageBreak/>
        <w:t>Урок систематизации знаний.</w:t>
      </w:r>
    </w:p>
    <w:p w14:paraId="4772458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Урок развивающего контроля.</w:t>
      </w:r>
    </w:p>
    <w:p w14:paraId="05E2B65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ru-RU"/>
        </w:rPr>
        <w:sectPr w:rsidR="00A5272B" w:rsidRPr="00E344C9" w:rsidSect="0081064C">
          <w:footerReference w:type="even" r:id="rId32"/>
          <w:footerReference w:type="default" r:id="rId33"/>
          <w:type w:val="nextColumn"/>
          <w:pgSz w:w="11906" w:h="16838"/>
          <w:pgMar w:top="1134" w:right="567" w:bottom="1134" w:left="1701" w:header="709" w:footer="709" w:gutter="0"/>
          <w:cols w:space="708"/>
          <w:docGrid w:linePitch="360"/>
        </w:sectPr>
      </w:pPr>
    </w:p>
    <w:p w14:paraId="657A276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1A47A285" w14:textId="77777777" w:rsidR="00A5272B" w:rsidRPr="00E344C9" w:rsidRDefault="002F75A4" w:rsidP="00224C39">
      <w:pPr>
        <w:tabs>
          <w:tab w:val="left" w:pos="284"/>
        </w:tabs>
        <w:spacing w:after="0" w:line="360" w:lineRule="auto"/>
        <w:jc w:val="both"/>
        <w:rPr>
          <w:rFonts w:ascii="Times New Roman" w:hAnsi="Times New Roman" w:cs="Times New Roman"/>
          <w:b/>
          <w:bCs/>
          <w:sz w:val="24"/>
          <w:szCs w:val="24"/>
        </w:rPr>
      </w:pPr>
      <w:r w:rsidRPr="00E3185C">
        <w:rPr>
          <w:rFonts w:ascii="Times New Roman" w:hAnsi="Times New Roman" w:cs="Times New Roman"/>
          <w:b/>
          <w:bCs/>
          <w:sz w:val="24"/>
          <w:szCs w:val="24"/>
        </w:rPr>
        <w:t>Примерное</w:t>
      </w:r>
      <w:r>
        <w:rPr>
          <w:rFonts w:ascii="Times New Roman" w:hAnsi="Times New Roman" w:cs="Times New Roman"/>
          <w:b/>
          <w:bCs/>
          <w:sz w:val="24"/>
          <w:szCs w:val="24"/>
        </w:rPr>
        <w:t xml:space="preserve"> </w:t>
      </w:r>
      <w:r w:rsidR="00A5272B" w:rsidRPr="00E344C9">
        <w:rPr>
          <w:rFonts w:ascii="Times New Roman" w:hAnsi="Times New Roman" w:cs="Times New Roman"/>
          <w:b/>
          <w:bCs/>
          <w:sz w:val="24"/>
          <w:szCs w:val="24"/>
        </w:rPr>
        <w:t>тематическое планирование по русскому языку в 3 классе I</w:t>
      </w:r>
      <w:r w:rsidR="00A5272B" w:rsidRPr="00E344C9">
        <w:rPr>
          <w:rFonts w:ascii="Times New Roman" w:hAnsi="Times New Roman" w:cs="Times New Roman"/>
          <w:b/>
          <w:bCs/>
          <w:sz w:val="24"/>
          <w:szCs w:val="24"/>
          <w:lang w:val="en-US"/>
        </w:rPr>
        <w:t>I</w:t>
      </w:r>
      <w:r w:rsidR="00A5272B" w:rsidRPr="00E344C9">
        <w:rPr>
          <w:rFonts w:ascii="Times New Roman" w:hAnsi="Times New Roman" w:cs="Times New Roman"/>
          <w:b/>
          <w:bCs/>
          <w:sz w:val="24"/>
          <w:szCs w:val="24"/>
        </w:rPr>
        <w:t xml:space="preserve"> отделения</w:t>
      </w:r>
    </w:p>
    <w:p w14:paraId="49328FF3"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I четверть – 36  часов</w:t>
      </w:r>
    </w:p>
    <w:tbl>
      <w:tblPr>
        <w:tblW w:w="14318" w:type="dxa"/>
        <w:tblInd w:w="-37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01"/>
        <w:gridCol w:w="3360"/>
        <w:gridCol w:w="1227"/>
        <w:gridCol w:w="2977"/>
        <w:gridCol w:w="6153"/>
      </w:tblGrid>
      <w:tr w:rsidR="00A5272B" w:rsidRPr="00E344C9" w14:paraId="3740AE86" w14:textId="77777777" w:rsidTr="006757A2">
        <w:trPr>
          <w:trHeight w:val="322"/>
        </w:trPr>
        <w:tc>
          <w:tcPr>
            <w:tcW w:w="601" w:type="dxa"/>
          </w:tcPr>
          <w:p w14:paraId="33C929A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 xml:space="preserve">№ </w:t>
            </w:r>
            <w:proofErr w:type="spellStart"/>
            <w:r w:rsidRPr="00E344C9">
              <w:rPr>
                <w:rFonts w:ascii="Times New Roman" w:hAnsi="Times New Roman" w:cs="Times New Roman"/>
                <w:b/>
                <w:bCs/>
                <w:sz w:val="24"/>
                <w:szCs w:val="24"/>
              </w:rPr>
              <w:t>ур</w:t>
            </w:r>
            <w:proofErr w:type="spellEnd"/>
          </w:p>
        </w:tc>
        <w:tc>
          <w:tcPr>
            <w:tcW w:w="3360" w:type="dxa"/>
          </w:tcPr>
          <w:p w14:paraId="474EE2D9"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Тема урока</w:t>
            </w:r>
          </w:p>
        </w:tc>
        <w:tc>
          <w:tcPr>
            <w:tcW w:w="1227" w:type="dxa"/>
          </w:tcPr>
          <w:p w14:paraId="3861851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Кол-во</w:t>
            </w:r>
          </w:p>
          <w:p w14:paraId="103C5AB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часов</w:t>
            </w:r>
          </w:p>
        </w:tc>
        <w:tc>
          <w:tcPr>
            <w:tcW w:w="2977" w:type="dxa"/>
          </w:tcPr>
          <w:p w14:paraId="766FF1C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Понятия</w:t>
            </w:r>
          </w:p>
        </w:tc>
        <w:tc>
          <w:tcPr>
            <w:tcW w:w="6153" w:type="dxa"/>
          </w:tcPr>
          <w:p w14:paraId="3F9AF89E"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Характеристика деятельности обучающихся</w:t>
            </w:r>
          </w:p>
        </w:tc>
      </w:tr>
      <w:tr w:rsidR="00A5272B" w:rsidRPr="00E344C9" w14:paraId="74BE3E71" w14:textId="77777777" w:rsidTr="006757A2">
        <w:trPr>
          <w:trHeight w:val="322"/>
        </w:trPr>
        <w:tc>
          <w:tcPr>
            <w:tcW w:w="601" w:type="dxa"/>
            <w:vAlign w:val="center"/>
          </w:tcPr>
          <w:p w14:paraId="47741E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360" w:type="dxa"/>
            <w:vAlign w:val="center"/>
          </w:tcPr>
          <w:p w14:paraId="4CC0FE77"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Знакомство с учебником.</w:t>
            </w:r>
          </w:p>
        </w:tc>
        <w:tc>
          <w:tcPr>
            <w:tcW w:w="1227" w:type="dxa"/>
          </w:tcPr>
          <w:p w14:paraId="22EEE9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27379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Познакомить с новым учебником, правилами работы, с условными обозначениями</w:t>
            </w:r>
          </w:p>
        </w:tc>
        <w:tc>
          <w:tcPr>
            <w:tcW w:w="6153" w:type="dxa"/>
            <w:vAlign w:val="center"/>
          </w:tcPr>
          <w:p w14:paraId="63137D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по учебнику пользуясь условными обозначениями.</w:t>
            </w:r>
          </w:p>
          <w:p w14:paraId="7DBE44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075EDC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D4680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1892FDFF" w14:textId="77777777" w:rsidTr="006757A2">
        <w:trPr>
          <w:trHeight w:val="322"/>
        </w:trPr>
        <w:tc>
          <w:tcPr>
            <w:tcW w:w="601" w:type="dxa"/>
            <w:vAlign w:val="center"/>
          </w:tcPr>
          <w:p w14:paraId="416E6F1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44A95A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30138E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95807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11683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7C7A7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16CC1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44B0A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DF10C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36E42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80BE5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B6AB5E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7D1B4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30226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495D6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35DD5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21E5D1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Составление предложений со словосочетаниями, обозначающими пространственные отношения.</w:t>
            </w:r>
          </w:p>
          <w:p w14:paraId="08B334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DE7B2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CA63E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0B644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B7C23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47764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358EA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1227" w:type="dxa"/>
          </w:tcPr>
          <w:p w14:paraId="7537B7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7583689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гл.+ из, с (со), к, от + сущ.  Идет из школы. </w:t>
            </w:r>
          </w:p>
          <w:p w14:paraId="4D5167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Подходит к дому</w:t>
            </w:r>
          </w:p>
          <w:p w14:paraId="47087E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Прыгает со шкафа</w:t>
            </w:r>
          </w:p>
          <w:p w14:paraId="2BE958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Отплывает от берега</w:t>
            </w:r>
          </w:p>
          <w:p w14:paraId="31FF9C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617CB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9EFAD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AD2CA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3B9CF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A542C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A381F3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611885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9A887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158FE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E3708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03FC6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59B41D3A"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lastRenderedPageBreak/>
              <w:t>Составлять предложения со словосочетаниями, обозначающими пространственные отношения с предлогами из, с (со), к, от.</w:t>
            </w:r>
          </w:p>
          <w:p w14:paraId="6DD214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2F7AE1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1829FE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предложения из текста.</w:t>
            </w:r>
          </w:p>
          <w:p w14:paraId="1E0D09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Наблюдать </w:t>
            </w:r>
            <w:r w:rsidRPr="00E344C9">
              <w:rPr>
                <w:rFonts w:ascii="Times New Roman" w:hAnsi="Times New Roman" w:cs="Times New Roman"/>
                <w:sz w:val="24"/>
                <w:szCs w:val="24"/>
              </w:rPr>
              <w:t>над связью предложений в тексте.</w:t>
            </w:r>
          </w:p>
          <w:p w14:paraId="754516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Составлять</w:t>
            </w:r>
            <w:r w:rsidRPr="00E344C9">
              <w:rPr>
                <w:rFonts w:ascii="Times New Roman" w:hAnsi="Times New Roman" w:cs="Times New Roman"/>
                <w:sz w:val="24"/>
                <w:szCs w:val="24"/>
              </w:rPr>
              <w:t xml:space="preserve"> из слов и словосочетаний предложения, располагать предложения так, чтобы получился текст.</w:t>
            </w:r>
          </w:p>
          <w:p w14:paraId="766D28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Совершенствовать</w:t>
            </w:r>
            <w:r w:rsidRPr="00E344C9">
              <w:rPr>
                <w:rFonts w:ascii="Times New Roman" w:hAnsi="Times New Roman" w:cs="Times New Roman"/>
                <w:sz w:val="24"/>
                <w:szCs w:val="24"/>
              </w:rPr>
              <w:t xml:space="preserve"> навыки письма.</w:t>
            </w:r>
          </w:p>
          <w:p w14:paraId="54B3CC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10AC2B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380E53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1F80EECC" w14:textId="77777777" w:rsidTr="006757A2">
        <w:trPr>
          <w:trHeight w:val="322"/>
        </w:trPr>
        <w:tc>
          <w:tcPr>
            <w:tcW w:w="601" w:type="dxa"/>
            <w:vAlign w:val="center"/>
          </w:tcPr>
          <w:p w14:paraId="5A26CE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4</w:t>
            </w:r>
          </w:p>
          <w:p w14:paraId="1DD438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7195501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Большая буква в именах, кличках, названиях.</w:t>
            </w:r>
          </w:p>
        </w:tc>
        <w:tc>
          <w:tcPr>
            <w:tcW w:w="1227" w:type="dxa"/>
          </w:tcPr>
          <w:p w14:paraId="082E87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C05B1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Заглавная буква в именах существительных собственных (именах, фамилиях, отчествах людей, кличках животных, названиях городов, рек, стран, морей)</w:t>
            </w:r>
            <w:r w:rsidR="001A7757" w:rsidRPr="00E344C9">
              <w:rPr>
                <w:rFonts w:ascii="Times New Roman" w:hAnsi="Times New Roman" w:cs="Times New Roman"/>
                <w:sz w:val="24"/>
                <w:szCs w:val="24"/>
              </w:rPr>
              <w:t xml:space="preserve"> </w:t>
            </w:r>
            <w:r w:rsidRPr="00E344C9">
              <w:rPr>
                <w:rFonts w:ascii="Times New Roman" w:hAnsi="Times New Roman" w:cs="Times New Roman"/>
                <w:sz w:val="24"/>
                <w:szCs w:val="24"/>
              </w:rPr>
              <w:t>мама Ольга Петровна, кошка Мурка</w:t>
            </w:r>
          </w:p>
        </w:tc>
        <w:tc>
          <w:tcPr>
            <w:tcW w:w="6153" w:type="dxa"/>
            <w:vAlign w:val="center"/>
          </w:tcPr>
          <w:p w14:paraId="017E27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Классифицировать имена существительные собственные и нарицательные по значению и объединять их в тематические группы.</w:t>
            </w:r>
          </w:p>
          <w:p w14:paraId="5FB456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Отличать собственные и нарицательные имена существительные, подбирать примеры таких слов самостоятельно.</w:t>
            </w:r>
          </w:p>
          <w:p w14:paraId="2474E7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с заглавной буквы собственные имена существительные</w:t>
            </w:r>
          </w:p>
          <w:p w14:paraId="33E2EE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23E190E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3A0A0B9F" w14:textId="77777777" w:rsidTr="006757A2">
        <w:trPr>
          <w:trHeight w:val="322"/>
        </w:trPr>
        <w:tc>
          <w:tcPr>
            <w:tcW w:w="601" w:type="dxa"/>
            <w:vAlign w:val="center"/>
          </w:tcPr>
          <w:p w14:paraId="3055CB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66771F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02F5EC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временные отношения.</w:t>
            </w:r>
          </w:p>
        </w:tc>
        <w:tc>
          <w:tcPr>
            <w:tcW w:w="1227" w:type="dxa"/>
          </w:tcPr>
          <w:p w14:paraId="2F6CC1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A4185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Местоимения 1, 2, 3 - го лица+ </w:t>
            </w:r>
            <w:proofErr w:type="spellStart"/>
            <w:r w:rsidRPr="00E344C9">
              <w:rPr>
                <w:rFonts w:ascii="Times New Roman" w:hAnsi="Times New Roman" w:cs="Times New Roman"/>
                <w:sz w:val="24"/>
                <w:szCs w:val="24"/>
              </w:rPr>
              <w:t>гл.наст.вр</w:t>
            </w:r>
            <w:proofErr w:type="spellEnd"/>
            <w:r w:rsidRPr="00E344C9">
              <w:rPr>
                <w:rFonts w:ascii="Times New Roman" w:hAnsi="Times New Roman" w:cs="Times New Roman"/>
                <w:sz w:val="24"/>
                <w:szCs w:val="24"/>
              </w:rPr>
              <w:t xml:space="preserve">., буд. </w:t>
            </w:r>
            <w:proofErr w:type="spellStart"/>
            <w:r w:rsidRPr="00E344C9">
              <w:rPr>
                <w:rFonts w:ascii="Times New Roman" w:hAnsi="Times New Roman" w:cs="Times New Roman"/>
                <w:sz w:val="24"/>
                <w:szCs w:val="24"/>
              </w:rPr>
              <w:t>вр</w:t>
            </w:r>
            <w:proofErr w:type="spellEnd"/>
            <w:r w:rsidRPr="00E344C9">
              <w:rPr>
                <w:rFonts w:ascii="Times New Roman" w:hAnsi="Times New Roman" w:cs="Times New Roman"/>
                <w:sz w:val="24"/>
                <w:szCs w:val="24"/>
              </w:rPr>
              <w:t>.</w:t>
            </w:r>
          </w:p>
          <w:p w14:paraId="3EB951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Я сижу, мы сидим.</w:t>
            </w:r>
          </w:p>
          <w:p w14:paraId="667ED3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Ты стоишь, вы стоите.</w:t>
            </w:r>
          </w:p>
          <w:p w14:paraId="2A899E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Он ест, они едят.</w:t>
            </w:r>
          </w:p>
        </w:tc>
        <w:tc>
          <w:tcPr>
            <w:tcW w:w="6153" w:type="dxa"/>
            <w:vAlign w:val="center"/>
          </w:tcPr>
          <w:p w14:paraId="7C8ECA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находить словосочетания обозначающими временные отношения.</w:t>
            </w:r>
          </w:p>
          <w:p w14:paraId="0CF11A1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1882CA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6C9EC0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Выделять</w:t>
            </w:r>
            <w:r w:rsidRPr="00E344C9">
              <w:rPr>
                <w:rFonts w:ascii="Times New Roman" w:hAnsi="Times New Roman" w:cs="Times New Roman"/>
                <w:sz w:val="24"/>
                <w:szCs w:val="24"/>
              </w:rPr>
              <w:t xml:space="preserve"> предложения из текста.</w:t>
            </w:r>
          </w:p>
          <w:p w14:paraId="2150A2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Наблюдать </w:t>
            </w:r>
            <w:r w:rsidRPr="00E344C9">
              <w:rPr>
                <w:rFonts w:ascii="Times New Roman" w:hAnsi="Times New Roman" w:cs="Times New Roman"/>
                <w:sz w:val="24"/>
                <w:szCs w:val="24"/>
              </w:rPr>
              <w:t>над связью предложений в тексте.</w:t>
            </w:r>
          </w:p>
          <w:p w14:paraId="2D6B63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Составлять</w:t>
            </w:r>
            <w:r w:rsidRPr="00E344C9">
              <w:rPr>
                <w:rFonts w:ascii="Times New Roman" w:hAnsi="Times New Roman" w:cs="Times New Roman"/>
                <w:sz w:val="24"/>
                <w:szCs w:val="24"/>
              </w:rPr>
              <w:t xml:space="preserve"> из слов и словосочетаний предложения, располагать предложения так, чтобы получился текст.</w:t>
            </w:r>
          </w:p>
          <w:p w14:paraId="0BE48B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59D807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4FB1A4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6D06D4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4DBA496E" w14:textId="77777777" w:rsidTr="006757A2">
        <w:trPr>
          <w:trHeight w:val="322"/>
        </w:trPr>
        <w:tc>
          <w:tcPr>
            <w:tcW w:w="601" w:type="dxa"/>
            <w:vAlign w:val="center"/>
          </w:tcPr>
          <w:p w14:paraId="2E6CA1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rPr>
              <w:lastRenderedPageBreak/>
              <w:t>6</w:t>
            </w:r>
          </w:p>
        </w:tc>
        <w:tc>
          <w:tcPr>
            <w:tcW w:w="3360" w:type="dxa"/>
            <w:vAlign w:val="center"/>
          </w:tcPr>
          <w:p w14:paraId="187175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w:t>
            </w:r>
          </w:p>
          <w:p w14:paraId="53ACE4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в начале года».</w:t>
            </w:r>
          </w:p>
        </w:tc>
        <w:tc>
          <w:tcPr>
            <w:tcW w:w="1227" w:type="dxa"/>
          </w:tcPr>
          <w:p w14:paraId="2AC34B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213F4E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тем, самостоятельная работа </w:t>
            </w:r>
          </w:p>
        </w:tc>
        <w:tc>
          <w:tcPr>
            <w:tcW w:w="6153" w:type="dxa"/>
            <w:vAlign w:val="center"/>
          </w:tcPr>
          <w:p w14:paraId="14AD1DC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Анализировать, делать выводы, сравнивать.</w:t>
            </w:r>
          </w:p>
          <w:p w14:paraId="505CEB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Сотрудничать с одноклассниками при выполнении учебной задачи.</w:t>
            </w:r>
          </w:p>
          <w:p w14:paraId="17CF2F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Обнаруживать и формулировать учебную проблему совместно с учителем.</w:t>
            </w:r>
          </w:p>
          <w:p w14:paraId="0266D0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3D46A3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знания по теме в новых условиях.</w:t>
            </w:r>
          </w:p>
          <w:p w14:paraId="59FF6B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36BB62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Отвечать на вопросы.</w:t>
            </w:r>
          </w:p>
        </w:tc>
      </w:tr>
      <w:tr w:rsidR="00A5272B" w:rsidRPr="00E344C9" w14:paraId="4EA8ED87" w14:textId="77777777" w:rsidTr="006757A2">
        <w:trPr>
          <w:trHeight w:val="322"/>
        </w:trPr>
        <w:tc>
          <w:tcPr>
            <w:tcW w:w="601" w:type="dxa"/>
            <w:vAlign w:val="center"/>
          </w:tcPr>
          <w:p w14:paraId="7E9FD62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54E784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0C60B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8B83D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F0A42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799DC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4B06C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F4681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6EF5AF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Контрольная работа № 1</w:t>
            </w:r>
          </w:p>
          <w:p w14:paraId="62695D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в начале года».</w:t>
            </w:r>
          </w:p>
          <w:p w14:paraId="7F2D11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F06A8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D73BC2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1227" w:type="dxa"/>
          </w:tcPr>
          <w:p w14:paraId="1C0551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2977" w:type="dxa"/>
            <w:vAlign w:val="center"/>
          </w:tcPr>
          <w:p w14:paraId="131B0D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w:t>
            </w:r>
          </w:p>
          <w:p w14:paraId="0FEF19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2C22F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E9C87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60C78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76613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1FB06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6329C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1EB176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Составлять предложения, изменять слова по вопросам, определять вопросы, распределять слова по группам.</w:t>
            </w:r>
          </w:p>
          <w:p w14:paraId="191395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1F5763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w:t>
            </w:r>
            <w:r w:rsidRPr="00E344C9">
              <w:rPr>
                <w:rFonts w:ascii="Times New Roman" w:hAnsi="Times New Roman" w:cs="Times New Roman"/>
                <w:sz w:val="24"/>
                <w:szCs w:val="24"/>
              </w:rPr>
              <w:lastRenderedPageBreak/>
              <w:t>предложении.</w:t>
            </w:r>
          </w:p>
          <w:p w14:paraId="769D02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П</w:t>
            </w:r>
            <w:r w:rsidRPr="00E344C9">
              <w:rPr>
                <w:rFonts w:ascii="Times New Roman" w:hAnsi="Times New Roman" w:cs="Times New Roman"/>
                <w:sz w:val="24"/>
                <w:szCs w:val="24"/>
              </w:rPr>
              <w:t>рименять полученные знания на практике.</w:t>
            </w:r>
          </w:p>
          <w:p w14:paraId="008022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tc>
      </w:tr>
      <w:tr w:rsidR="00A5272B" w:rsidRPr="00E344C9" w14:paraId="58EAB8C1" w14:textId="77777777" w:rsidTr="006757A2">
        <w:trPr>
          <w:trHeight w:val="322"/>
        </w:trPr>
        <w:tc>
          <w:tcPr>
            <w:tcW w:w="601" w:type="dxa"/>
            <w:vAlign w:val="center"/>
          </w:tcPr>
          <w:p w14:paraId="41AD22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8</w:t>
            </w:r>
          </w:p>
        </w:tc>
        <w:tc>
          <w:tcPr>
            <w:tcW w:w="3360" w:type="dxa"/>
            <w:vAlign w:val="center"/>
          </w:tcPr>
          <w:p w14:paraId="2A19C7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по теме: «Повторение в начале года».</w:t>
            </w:r>
          </w:p>
        </w:tc>
        <w:tc>
          <w:tcPr>
            <w:tcW w:w="1227" w:type="dxa"/>
          </w:tcPr>
          <w:p w14:paraId="3A0797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50584C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ошибками</w:t>
            </w:r>
          </w:p>
        </w:tc>
        <w:tc>
          <w:tcPr>
            <w:tcW w:w="6153" w:type="dxa"/>
            <w:vAlign w:val="center"/>
          </w:tcPr>
          <w:p w14:paraId="666B473F"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Выполнять работу над ошибками.</w:t>
            </w:r>
          </w:p>
          <w:p w14:paraId="3C992D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предложениями.</w:t>
            </w:r>
          </w:p>
          <w:p w14:paraId="5B7848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предложения, находить словосочетания.</w:t>
            </w:r>
          </w:p>
          <w:p w14:paraId="3094E1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предложения с изучаемыми словосочетаниями.</w:t>
            </w:r>
          </w:p>
          <w:p w14:paraId="5A89E8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77B940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18E309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61A63840" w14:textId="77777777" w:rsidTr="006757A2">
        <w:trPr>
          <w:trHeight w:val="322"/>
        </w:trPr>
        <w:tc>
          <w:tcPr>
            <w:tcW w:w="601" w:type="dxa"/>
            <w:vAlign w:val="center"/>
          </w:tcPr>
          <w:p w14:paraId="3FBEB6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125921C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tc>
        <w:tc>
          <w:tcPr>
            <w:tcW w:w="3360" w:type="dxa"/>
            <w:vAlign w:val="center"/>
          </w:tcPr>
          <w:p w14:paraId="00727C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Правописание звонких и глухих согласных на конце и в середине слова.</w:t>
            </w:r>
          </w:p>
        </w:tc>
        <w:tc>
          <w:tcPr>
            <w:tcW w:w="1227" w:type="dxa"/>
          </w:tcPr>
          <w:p w14:paraId="431982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44AE7C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Глухие и звонкие согласные, парные согласные, произношение парного согласного, обозначение его на письме, проверяемое слово, проверочное слово, однокоренное (родственное) слово, </w:t>
            </w:r>
            <w:r w:rsidRPr="00E344C9">
              <w:rPr>
                <w:rFonts w:ascii="Times New Roman" w:hAnsi="Times New Roman" w:cs="Times New Roman"/>
                <w:sz w:val="24"/>
                <w:szCs w:val="24"/>
              </w:rPr>
              <w:lastRenderedPageBreak/>
              <w:t>орфограмма</w:t>
            </w:r>
          </w:p>
          <w:p w14:paraId="74E550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1C4772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Различать парные звонкие и глухие согласные.</w:t>
            </w:r>
          </w:p>
          <w:p w14:paraId="7C0E8C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на слух парный по глухости-звонкости согласный звук на конце слова и в корне перед согласным.</w:t>
            </w:r>
          </w:p>
          <w:p w14:paraId="5520EE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Соотносить произношение и написание парного по глухости-звонкости согласного звука на конце слова и в корне перед согласным.</w:t>
            </w:r>
          </w:p>
          <w:p w14:paraId="6B78DAE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Характеризовать парные звонкие и глухие согласные</w:t>
            </w:r>
          </w:p>
          <w:p w14:paraId="167357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Применять правила правописания. </w:t>
            </w:r>
          </w:p>
          <w:p w14:paraId="61F13D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Подбирать примеры с определённой орфограммой. </w:t>
            </w:r>
          </w:p>
          <w:p w14:paraId="7ECD08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Находить в словах букву парного согласного звука, написание которой</w:t>
            </w:r>
          </w:p>
          <w:p w14:paraId="1AC776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надо проверять.</w:t>
            </w:r>
          </w:p>
          <w:p w14:paraId="711585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проверочное и проверяемое слова.</w:t>
            </w:r>
          </w:p>
        </w:tc>
      </w:tr>
      <w:tr w:rsidR="00A5272B" w:rsidRPr="00E344C9" w14:paraId="1A8A199B" w14:textId="77777777" w:rsidTr="006757A2">
        <w:trPr>
          <w:trHeight w:val="322"/>
        </w:trPr>
        <w:tc>
          <w:tcPr>
            <w:tcW w:w="601" w:type="dxa"/>
            <w:vAlign w:val="center"/>
          </w:tcPr>
          <w:p w14:paraId="40C8D2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11</w:t>
            </w:r>
          </w:p>
          <w:p w14:paraId="733039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1C1B0D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54EDB97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EF08F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DC2C9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4CABE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0F0AB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BED9E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5E7C61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7A800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3150C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98A27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41985E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231ED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07786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46ACE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308B10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косвенный объект.</w:t>
            </w:r>
          </w:p>
          <w:p w14:paraId="6200A8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E46ED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213C2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B1828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8CFAA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1CCF3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E96F6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08BAA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92095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218297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3FB58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C84CE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DFD15B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p>
        </w:tc>
        <w:tc>
          <w:tcPr>
            <w:tcW w:w="1227" w:type="dxa"/>
          </w:tcPr>
          <w:p w14:paraId="2136BF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4C504B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 с чем?</w:t>
            </w:r>
          </w:p>
          <w:p w14:paraId="3F7AE0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 без чего?</w:t>
            </w:r>
          </w:p>
          <w:p w14:paraId="680C4D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Тарелка с супом (без супа) (сущ. + с, без + сущ.).</w:t>
            </w:r>
          </w:p>
          <w:p w14:paraId="3B0289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Глагол. </w:t>
            </w:r>
          </w:p>
          <w:p w14:paraId="6B5115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Имя существительное. </w:t>
            </w:r>
          </w:p>
          <w:p w14:paraId="20B02F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Имя прилагательное. </w:t>
            </w:r>
          </w:p>
          <w:p w14:paraId="221626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Предлог.</w:t>
            </w:r>
          </w:p>
          <w:p w14:paraId="46D5B8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00192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75D13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8B0FD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908EC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66D2C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55006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A1B45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3399E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447E7A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находить словосочетания обозначающими косвенный объект с предлогами с, без.</w:t>
            </w:r>
          </w:p>
          <w:p w14:paraId="433743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3A1DEC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290099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предложения из текста.</w:t>
            </w:r>
          </w:p>
          <w:p w14:paraId="171733E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Наблюдать </w:t>
            </w:r>
            <w:r w:rsidRPr="00E344C9">
              <w:rPr>
                <w:rFonts w:ascii="Times New Roman" w:hAnsi="Times New Roman" w:cs="Times New Roman"/>
                <w:sz w:val="24"/>
                <w:szCs w:val="24"/>
              </w:rPr>
              <w:t>над связью предложений в тексте.</w:t>
            </w:r>
          </w:p>
          <w:p w14:paraId="702F77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Составлять</w:t>
            </w:r>
            <w:r w:rsidRPr="00E344C9">
              <w:rPr>
                <w:rFonts w:ascii="Times New Roman" w:hAnsi="Times New Roman" w:cs="Times New Roman"/>
                <w:sz w:val="24"/>
                <w:szCs w:val="24"/>
              </w:rPr>
              <w:t xml:space="preserve"> из слов и словосочетаний предложения, располагать предложения так, чтобы получился текст.</w:t>
            </w:r>
          </w:p>
          <w:p w14:paraId="680F99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397D68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1B276C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52802E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44718B60" w14:textId="77777777" w:rsidTr="006757A2">
        <w:trPr>
          <w:trHeight w:val="322"/>
        </w:trPr>
        <w:tc>
          <w:tcPr>
            <w:tcW w:w="601" w:type="dxa"/>
            <w:vAlign w:val="center"/>
          </w:tcPr>
          <w:p w14:paraId="3F0502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tc>
        <w:tc>
          <w:tcPr>
            <w:tcW w:w="3360" w:type="dxa"/>
            <w:vAlign w:val="center"/>
          </w:tcPr>
          <w:p w14:paraId="3E3D2B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w:t>
            </w:r>
          </w:p>
          <w:p w14:paraId="4BAF7A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Составление предложений со словосочетаниями, обозначающими косвенный объект.</w:t>
            </w:r>
          </w:p>
        </w:tc>
        <w:tc>
          <w:tcPr>
            <w:tcW w:w="1227" w:type="dxa"/>
          </w:tcPr>
          <w:p w14:paraId="25ED10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2977" w:type="dxa"/>
          </w:tcPr>
          <w:p w14:paraId="12A716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F1019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7AD9D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tcPr>
          <w:p w14:paraId="7A76BB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Составлять предложения со словосочетаниями, </w:t>
            </w:r>
            <w:r w:rsidRPr="00E344C9">
              <w:rPr>
                <w:rFonts w:ascii="Times New Roman" w:hAnsi="Times New Roman" w:cs="Times New Roman"/>
                <w:sz w:val="24"/>
                <w:szCs w:val="24"/>
              </w:rPr>
              <w:lastRenderedPageBreak/>
              <w:t>обозначающими косвенный объект с предлогами с, без.</w:t>
            </w:r>
          </w:p>
          <w:p w14:paraId="37F885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542BD6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предложения, находить словосочетания, обозначающие косвенный объект.</w:t>
            </w:r>
          </w:p>
          <w:p w14:paraId="30E3B6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2ACEBA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57C34E3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выполнять предложенные задания.</w:t>
            </w:r>
          </w:p>
          <w:p w14:paraId="7A9BC21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0AF9DF55" w14:textId="77777777" w:rsidTr="006757A2">
        <w:trPr>
          <w:trHeight w:val="322"/>
        </w:trPr>
        <w:tc>
          <w:tcPr>
            <w:tcW w:w="601" w:type="dxa"/>
            <w:vAlign w:val="center"/>
          </w:tcPr>
          <w:p w14:paraId="52FCC3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15</w:t>
            </w:r>
          </w:p>
        </w:tc>
        <w:tc>
          <w:tcPr>
            <w:tcW w:w="3360" w:type="dxa"/>
            <w:vAlign w:val="center"/>
          </w:tcPr>
          <w:p w14:paraId="45E51FB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Разделительный мягкий знак. Перенос слов.</w:t>
            </w:r>
          </w:p>
          <w:p w14:paraId="01FE0F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A9973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BE7AE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1227" w:type="dxa"/>
          </w:tcPr>
          <w:p w14:paraId="421D66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tcPr>
          <w:p w14:paraId="7CF939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Разделительный мягкий знак, обозначает два звука, орфограмма, показатель мягкости согласного.</w:t>
            </w:r>
          </w:p>
        </w:tc>
        <w:tc>
          <w:tcPr>
            <w:tcW w:w="6153" w:type="dxa"/>
            <w:vAlign w:val="center"/>
          </w:tcPr>
          <w:p w14:paraId="001E67AC"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Осознавать значение мягкого знака как знака обозначения мягкости согласного на письме.</w:t>
            </w:r>
          </w:p>
          <w:p w14:paraId="297BD214"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Соотносить количество звуков и букв в таких словах, как огонь, кольцо.</w:t>
            </w:r>
          </w:p>
          <w:p w14:paraId="0E3723A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Объяснять причины расхождения количества звуков и букв в этих словах.</w:t>
            </w:r>
          </w:p>
          <w:p w14:paraId="745EC1F5"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Подбирать примеры слов с разделительным мягким знаком.</w:t>
            </w:r>
          </w:p>
          <w:p w14:paraId="7243D8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и переносить слова с разделительным мягким знаком.</w:t>
            </w:r>
          </w:p>
          <w:p w14:paraId="2FD49F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Развивать орфографическую зоркость.</w:t>
            </w:r>
          </w:p>
        </w:tc>
      </w:tr>
      <w:tr w:rsidR="00A5272B" w:rsidRPr="00E344C9" w14:paraId="1A358488" w14:textId="77777777" w:rsidTr="006757A2">
        <w:trPr>
          <w:trHeight w:val="322"/>
        </w:trPr>
        <w:tc>
          <w:tcPr>
            <w:tcW w:w="601" w:type="dxa"/>
            <w:vAlign w:val="center"/>
          </w:tcPr>
          <w:p w14:paraId="2EF984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354C3E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tc>
        <w:tc>
          <w:tcPr>
            <w:tcW w:w="3360" w:type="dxa"/>
            <w:vAlign w:val="center"/>
          </w:tcPr>
          <w:p w14:paraId="49158B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w:t>
            </w:r>
            <w:r w:rsidRPr="00E344C9">
              <w:rPr>
                <w:rFonts w:ascii="Times New Roman" w:hAnsi="Times New Roman" w:cs="Times New Roman"/>
                <w:sz w:val="24"/>
                <w:szCs w:val="24"/>
              </w:rPr>
              <w:lastRenderedPageBreak/>
              <w:t>включающими глаголы с приставками</w:t>
            </w:r>
          </w:p>
        </w:tc>
        <w:tc>
          <w:tcPr>
            <w:tcW w:w="1227" w:type="dxa"/>
          </w:tcPr>
          <w:p w14:paraId="5AA671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977" w:type="dxa"/>
            <w:vAlign w:val="center"/>
          </w:tcPr>
          <w:p w14:paraId="3E60B4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Глаголы с приставками:  </w:t>
            </w:r>
          </w:p>
          <w:p w14:paraId="1EF0DC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(во-), раз- (рас-), за-</w:t>
            </w:r>
          </w:p>
        </w:tc>
        <w:tc>
          <w:tcPr>
            <w:tcW w:w="6153" w:type="dxa"/>
            <w:vAlign w:val="center"/>
          </w:tcPr>
          <w:p w14:paraId="19439E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52275A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связи между словами.</w:t>
            </w:r>
          </w:p>
          <w:p w14:paraId="4AD045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Составлять предложения со словосочетаниями и находить словосочетания включающими глаголы с приставками. </w:t>
            </w:r>
          </w:p>
          <w:p w14:paraId="3309CE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445BCF01" w14:textId="77777777" w:rsidTr="006757A2">
        <w:trPr>
          <w:trHeight w:val="322"/>
        </w:trPr>
        <w:tc>
          <w:tcPr>
            <w:tcW w:w="601" w:type="dxa"/>
            <w:vAlign w:val="center"/>
          </w:tcPr>
          <w:p w14:paraId="122A26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18</w:t>
            </w:r>
          </w:p>
          <w:p w14:paraId="760A65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tc>
        <w:tc>
          <w:tcPr>
            <w:tcW w:w="3360" w:type="dxa"/>
            <w:vAlign w:val="center"/>
          </w:tcPr>
          <w:p w14:paraId="07D485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Текст. Типы текстов.</w:t>
            </w:r>
          </w:p>
        </w:tc>
        <w:tc>
          <w:tcPr>
            <w:tcW w:w="1227" w:type="dxa"/>
          </w:tcPr>
          <w:p w14:paraId="7F10C7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41C525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Текст, типы текстов, повествование, рассуждение, описание</w:t>
            </w:r>
          </w:p>
        </w:tc>
        <w:tc>
          <w:tcPr>
            <w:tcW w:w="6153" w:type="dxa"/>
            <w:vAlign w:val="center"/>
          </w:tcPr>
          <w:p w14:paraId="4345037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Уметь различать текст и предложение.</w:t>
            </w:r>
          </w:p>
          <w:p w14:paraId="49A213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Уметь правильно записывать текст, соблюдая основные грамматические закономерности. </w:t>
            </w:r>
          </w:p>
          <w:p w14:paraId="69C247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Составлять</w:t>
            </w:r>
            <w:r w:rsidRPr="00E344C9">
              <w:rPr>
                <w:rFonts w:ascii="Times New Roman" w:hAnsi="Times New Roman" w:cs="Times New Roman"/>
                <w:sz w:val="24"/>
                <w:szCs w:val="24"/>
              </w:rPr>
              <w:t xml:space="preserve"> из слов и словосочетаний предложения, располагать предложения так, чтобы получился текст.</w:t>
            </w:r>
          </w:p>
          <w:p w14:paraId="5D312E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42C6B5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5C2F6C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22702C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0CE42231" w14:textId="77777777" w:rsidTr="006757A2">
        <w:trPr>
          <w:trHeight w:val="322"/>
        </w:trPr>
        <w:tc>
          <w:tcPr>
            <w:tcW w:w="601" w:type="dxa"/>
            <w:vAlign w:val="center"/>
          </w:tcPr>
          <w:p w14:paraId="112141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43DE0A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tc>
        <w:tc>
          <w:tcPr>
            <w:tcW w:w="3360" w:type="dxa"/>
            <w:vAlign w:val="center"/>
          </w:tcPr>
          <w:p w14:paraId="384E8FB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Составление предложений со словосочетаниями, обозначающими временные отношения</w:t>
            </w:r>
          </w:p>
        </w:tc>
        <w:tc>
          <w:tcPr>
            <w:tcW w:w="1227" w:type="dxa"/>
          </w:tcPr>
          <w:p w14:paraId="38EC028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512A8E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 время глагола</w:t>
            </w:r>
          </w:p>
          <w:p w14:paraId="68BCBA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(сущ. + глаголы настоящего, прошедшего времени).</w:t>
            </w:r>
          </w:p>
        </w:tc>
        <w:tc>
          <w:tcPr>
            <w:tcW w:w="6153" w:type="dxa"/>
            <w:vAlign w:val="center"/>
          </w:tcPr>
          <w:p w14:paraId="2B3F65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3A381D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Выделять из частей речи - глаголы.</w:t>
            </w:r>
          </w:p>
          <w:p w14:paraId="15E031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связи между словами.</w:t>
            </w:r>
          </w:p>
          <w:p w14:paraId="54D090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и находить словосочетания включающими глаголы.</w:t>
            </w:r>
          </w:p>
          <w:p w14:paraId="603E68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p w14:paraId="5535D2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словосочетания, обозначающие временные  отношения.</w:t>
            </w:r>
          </w:p>
        </w:tc>
      </w:tr>
      <w:tr w:rsidR="00A5272B" w:rsidRPr="00E344C9" w14:paraId="3385F613" w14:textId="77777777" w:rsidTr="006757A2">
        <w:trPr>
          <w:trHeight w:val="322"/>
        </w:trPr>
        <w:tc>
          <w:tcPr>
            <w:tcW w:w="601" w:type="dxa"/>
            <w:vAlign w:val="center"/>
          </w:tcPr>
          <w:p w14:paraId="27007B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tc>
        <w:tc>
          <w:tcPr>
            <w:tcW w:w="3360" w:type="dxa"/>
            <w:vAlign w:val="center"/>
          </w:tcPr>
          <w:p w14:paraId="58A11F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Повтороение</w:t>
            </w:r>
            <w:proofErr w:type="spellEnd"/>
            <w:r w:rsidRPr="00E344C9">
              <w:rPr>
                <w:rFonts w:ascii="Times New Roman" w:hAnsi="Times New Roman" w:cs="Times New Roman"/>
                <w:sz w:val="24"/>
                <w:szCs w:val="24"/>
              </w:rPr>
              <w:t xml:space="preserve"> по теме:</w:t>
            </w:r>
          </w:p>
          <w:p w14:paraId="3839D17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w:t>
            </w:r>
            <w:r w:rsidRPr="00E344C9">
              <w:rPr>
                <w:rFonts w:ascii="Times New Roman" w:hAnsi="Times New Roman" w:cs="Times New Roman"/>
                <w:sz w:val="24"/>
                <w:szCs w:val="24"/>
              </w:rPr>
              <w:lastRenderedPageBreak/>
              <w:t>словосочетаниями, обозначающими временные отношения».</w:t>
            </w:r>
          </w:p>
        </w:tc>
        <w:tc>
          <w:tcPr>
            <w:tcW w:w="1227" w:type="dxa"/>
          </w:tcPr>
          <w:p w14:paraId="1D269B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2977" w:type="dxa"/>
          </w:tcPr>
          <w:p w14:paraId="6D2577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51650C63"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Составлять предложения со словосочетаниями, обозначающими временные отношения.</w:t>
            </w:r>
          </w:p>
          <w:p w14:paraId="2C990B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0649F0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словосочетания, обозначающие временные отношения.</w:t>
            </w:r>
          </w:p>
          <w:p w14:paraId="5DA7C4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083244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0B7E6A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выполнять предложенные задания.</w:t>
            </w:r>
          </w:p>
          <w:p w14:paraId="0BBC8D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5B930D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Восстанавливать предложения, изменять окончания, ставить вопросы.</w:t>
            </w:r>
          </w:p>
        </w:tc>
      </w:tr>
      <w:tr w:rsidR="00A5272B" w:rsidRPr="00E344C9" w14:paraId="283870D0" w14:textId="77777777" w:rsidTr="006757A2">
        <w:trPr>
          <w:trHeight w:val="322"/>
        </w:trPr>
        <w:tc>
          <w:tcPr>
            <w:tcW w:w="601" w:type="dxa"/>
            <w:vAlign w:val="center"/>
          </w:tcPr>
          <w:p w14:paraId="353E07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23</w:t>
            </w:r>
          </w:p>
        </w:tc>
        <w:tc>
          <w:tcPr>
            <w:tcW w:w="3360" w:type="dxa"/>
            <w:vAlign w:val="center"/>
          </w:tcPr>
          <w:p w14:paraId="279F6B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Предложение. </w:t>
            </w:r>
          </w:p>
          <w:p w14:paraId="29EC32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Виды предложения по цели высказывания.</w:t>
            </w:r>
          </w:p>
        </w:tc>
        <w:tc>
          <w:tcPr>
            <w:tcW w:w="1227" w:type="dxa"/>
          </w:tcPr>
          <w:p w14:paraId="655144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9CF0D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75303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Предложение, виды предложений</w:t>
            </w:r>
          </w:p>
          <w:p w14:paraId="66A976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Побудительное,</w:t>
            </w:r>
          </w:p>
          <w:p w14:paraId="0E3C5E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вопросительное,</w:t>
            </w:r>
          </w:p>
          <w:p w14:paraId="3D14EA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повествовательное.</w:t>
            </w:r>
          </w:p>
        </w:tc>
        <w:tc>
          <w:tcPr>
            <w:tcW w:w="6153" w:type="dxa"/>
            <w:vAlign w:val="center"/>
          </w:tcPr>
          <w:p w14:paraId="66697B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в тексте предложения, различные по цели высказывания.</w:t>
            </w:r>
          </w:p>
          <w:p w14:paraId="77B94F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различные по цели высказывания. </w:t>
            </w:r>
          </w:p>
          <w:p w14:paraId="1B3DAD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Соблюдать в устной речи интонацию  и смысловое ударение.</w:t>
            </w:r>
          </w:p>
        </w:tc>
      </w:tr>
      <w:tr w:rsidR="00A5272B" w:rsidRPr="00E344C9" w14:paraId="0F91D621" w14:textId="77777777" w:rsidTr="006757A2">
        <w:trPr>
          <w:trHeight w:val="322"/>
        </w:trPr>
        <w:tc>
          <w:tcPr>
            <w:tcW w:w="601" w:type="dxa"/>
            <w:vAlign w:val="center"/>
          </w:tcPr>
          <w:p w14:paraId="184CAC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509330B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39C048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tc>
        <w:tc>
          <w:tcPr>
            <w:tcW w:w="3360" w:type="dxa"/>
            <w:vAlign w:val="center"/>
          </w:tcPr>
          <w:p w14:paraId="209AD7B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обозначающими временные отношения </w:t>
            </w:r>
          </w:p>
        </w:tc>
        <w:tc>
          <w:tcPr>
            <w:tcW w:w="1227" w:type="dxa"/>
          </w:tcPr>
          <w:p w14:paraId="6F51C8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2F7600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Местоимение, глагол.</w:t>
            </w:r>
          </w:p>
          <w:p w14:paraId="5D0E9D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Я (ты, мы, вы, он, она, они) + что (с)делал (-а, -и)?</w:t>
            </w:r>
          </w:p>
          <w:p w14:paraId="14CD63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(с)делаю (ешь, -</w:t>
            </w:r>
            <w:proofErr w:type="spellStart"/>
            <w:r w:rsidRPr="00E344C9">
              <w:rPr>
                <w:rFonts w:ascii="Times New Roman" w:hAnsi="Times New Roman" w:cs="Times New Roman"/>
                <w:sz w:val="24"/>
                <w:szCs w:val="24"/>
              </w:rPr>
              <w:t>ет</w:t>
            </w:r>
            <w:proofErr w:type="spellEnd"/>
            <w:r w:rsidRPr="00E344C9">
              <w:rPr>
                <w:rFonts w:ascii="Times New Roman" w:hAnsi="Times New Roman" w:cs="Times New Roman"/>
                <w:sz w:val="24"/>
                <w:szCs w:val="24"/>
              </w:rPr>
              <w:t>, +ем, -</w:t>
            </w:r>
            <w:proofErr w:type="spellStart"/>
            <w:r w:rsidRPr="00E344C9">
              <w:rPr>
                <w:rFonts w:ascii="Times New Roman" w:hAnsi="Times New Roman" w:cs="Times New Roman"/>
                <w:sz w:val="24"/>
                <w:szCs w:val="24"/>
              </w:rPr>
              <w:t>ете</w:t>
            </w:r>
            <w:proofErr w:type="spellEnd"/>
            <w:r w:rsidRPr="00E344C9">
              <w:rPr>
                <w:rFonts w:ascii="Times New Roman" w:hAnsi="Times New Roman" w:cs="Times New Roman"/>
                <w:sz w:val="24"/>
                <w:szCs w:val="24"/>
              </w:rPr>
              <w:t>, -ют)?</w:t>
            </w:r>
          </w:p>
          <w:p w14:paraId="266BBC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буду (-ешь, -</w:t>
            </w:r>
            <w:proofErr w:type="spellStart"/>
            <w:r w:rsidRPr="00E344C9">
              <w:rPr>
                <w:rFonts w:ascii="Times New Roman" w:hAnsi="Times New Roman" w:cs="Times New Roman"/>
                <w:sz w:val="24"/>
                <w:szCs w:val="24"/>
              </w:rPr>
              <w:t>ет</w:t>
            </w:r>
            <w:proofErr w:type="spellEnd"/>
            <w:r w:rsidRPr="00E344C9">
              <w:rPr>
                <w:rFonts w:ascii="Times New Roman" w:hAnsi="Times New Roman" w:cs="Times New Roman"/>
                <w:sz w:val="24"/>
                <w:szCs w:val="24"/>
              </w:rPr>
              <w:t>, -ем, -</w:t>
            </w:r>
            <w:proofErr w:type="spellStart"/>
            <w:r w:rsidRPr="00E344C9">
              <w:rPr>
                <w:rFonts w:ascii="Times New Roman" w:hAnsi="Times New Roman" w:cs="Times New Roman"/>
                <w:sz w:val="24"/>
                <w:szCs w:val="24"/>
              </w:rPr>
              <w:lastRenderedPageBreak/>
              <w:t>ете</w:t>
            </w:r>
            <w:proofErr w:type="spellEnd"/>
            <w:r w:rsidRPr="00E344C9">
              <w:rPr>
                <w:rFonts w:ascii="Times New Roman" w:hAnsi="Times New Roman" w:cs="Times New Roman"/>
                <w:sz w:val="24"/>
                <w:szCs w:val="24"/>
              </w:rPr>
              <w:t>, -</w:t>
            </w:r>
            <w:proofErr w:type="spellStart"/>
            <w:r w:rsidRPr="00E344C9">
              <w:rPr>
                <w:rFonts w:ascii="Times New Roman" w:hAnsi="Times New Roman" w:cs="Times New Roman"/>
                <w:sz w:val="24"/>
                <w:szCs w:val="24"/>
              </w:rPr>
              <w:t>ут</w:t>
            </w:r>
            <w:proofErr w:type="spellEnd"/>
            <w:r w:rsidRPr="00E344C9">
              <w:rPr>
                <w:rFonts w:ascii="Times New Roman" w:hAnsi="Times New Roman" w:cs="Times New Roman"/>
                <w:sz w:val="24"/>
                <w:szCs w:val="24"/>
              </w:rPr>
              <w:t>) делать?</w:t>
            </w:r>
          </w:p>
        </w:tc>
        <w:tc>
          <w:tcPr>
            <w:tcW w:w="6153" w:type="dxa"/>
            <w:vAlign w:val="center"/>
          </w:tcPr>
          <w:p w14:paraId="0E3C1E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Составлять предложения со словосочетаниями, обозначающими временные отношения.</w:t>
            </w:r>
          </w:p>
          <w:p w14:paraId="336904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5EE85E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w:t>
            </w:r>
            <w:r w:rsidRPr="00E344C9">
              <w:rPr>
                <w:rFonts w:ascii="Times New Roman" w:hAnsi="Times New Roman" w:cs="Times New Roman"/>
                <w:sz w:val="24"/>
                <w:szCs w:val="24"/>
              </w:rPr>
              <w:lastRenderedPageBreak/>
              <w:t>предложении.</w:t>
            </w:r>
          </w:p>
          <w:p w14:paraId="137638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предложения из текста.</w:t>
            </w:r>
          </w:p>
          <w:p w14:paraId="3965CE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Наблюдать </w:t>
            </w:r>
            <w:r w:rsidRPr="00E344C9">
              <w:rPr>
                <w:rFonts w:ascii="Times New Roman" w:hAnsi="Times New Roman" w:cs="Times New Roman"/>
                <w:sz w:val="24"/>
                <w:szCs w:val="24"/>
              </w:rPr>
              <w:t>над связью предложений в тексте.</w:t>
            </w:r>
          </w:p>
          <w:p w14:paraId="11ACEF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3274D0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467D8D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59AAFB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2CC8BED2" w14:textId="77777777" w:rsidTr="006757A2">
        <w:trPr>
          <w:trHeight w:val="322"/>
        </w:trPr>
        <w:tc>
          <w:tcPr>
            <w:tcW w:w="601" w:type="dxa"/>
            <w:vAlign w:val="center"/>
          </w:tcPr>
          <w:p w14:paraId="68D072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27</w:t>
            </w:r>
          </w:p>
        </w:tc>
        <w:tc>
          <w:tcPr>
            <w:tcW w:w="3360" w:type="dxa"/>
            <w:vAlign w:val="center"/>
          </w:tcPr>
          <w:p w14:paraId="1FD1E3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Предложение. Виды предложений по интонации.</w:t>
            </w:r>
          </w:p>
        </w:tc>
        <w:tc>
          <w:tcPr>
            <w:tcW w:w="1227" w:type="dxa"/>
          </w:tcPr>
          <w:p w14:paraId="520D4B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63255E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Предложение.</w:t>
            </w:r>
          </w:p>
          <w:p w14:paraId="2BA6DA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Интонация</w:t>
            </w:r>
          </w:p>
          <w:p w14:paraId="3B1901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Восклицательные, невосклицательные предложения.</w:t>
            </w:r>
          </w:p>
        </w:tc>
        <w:tc>
          <w:tcPr>
            <w:tcW w:w="6153" w:type="dxa"/>
            <w:vAlign w:val="center"/>
          </w:tcPr>
          <w:p w14:paraId="496E4E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Находить в тексте предложения, различные по цели высказывания и интонации. </w:t>
            </w:r>
          </w:p>
          <w:p w14:paraId="27C788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различные по интонации. Классифицировать предложения по интонации и цели высказывания.</w:t>
            </w:r>
          </w:p>
        </w:tc>
      </w:tr>
      <w:tr w:rsidR="00A5272B" w:rsidRPr="00E344C9" w14:paraId="6AB003DE" w14:textId="77777777" w:rsidTr="006757A2">
        <w:trPr>
          <w:trHeight w:val="322"/>
        </w:trPr>
        <w:tc>
          <w:tcPr>
            <w:tcW w:w="601" w:type="dxa"/>
            <w:vAlign w:val="center"/>
          </w:tcPr>
          <w:p w14:paraId="2C4D4B3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2C4C51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tc>
        <w:tc>
          <w:tcPr>
            <w:tcW w:w="3360" w:type="dxa"/>
            <w:vAlign w:val="center"/>
          </w:tcPr>
          <w:p w14:paraId="06EEF6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w:t>
            </w:r>
          </w:p>
          <w:p w14:paraId="1876D9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 словосочетаниями, включающими глаголы с приставками.</w:t>
            </w:r>
          </w:p>
        </w:tc>
        <w:tc>
          <w:tcPr>
            <w:tcW w:w="1227" w:type="dxa"/>
          </w:tcPr>
          <w:p w14:paraId="227DD5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5067D3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Глаголы с приставками:</w:t>
            </w:r>
          </w:p>
          <w:p w14:paraId="3A2F58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 от- (ото-), под- (подо-)</w:t>
            </w:r>
          </w:p>
          <w:p w14:paraId="457268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5119A3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5FB393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связи между словами.</w:t>
            </w:r>
          </w:p>
          <w:p w14:paraId="071BF6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со словосочетаниями и находить словосочетания включающими глаголы с приставками. </w:t>
            </w:r>
          </w:p>
          <w:p w14:paraId="56C550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2078A70F" w14:textId="77777777" w:rsidTr="006757A2">
        <w:trPr>
          <w:trHeight w:val="322"/>
        </w:trPr>
        <w:tc>
          <w:tcPr>
            <w:tcW w:w="601" w:type="dxa"/>
            <w:vAlign w:val="center"/>
          </w:tcPr>
          <w:p w14:paraId="7D9142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tc>
        <w:tc>
          <w:tcPr>
            <w:tcW w:w="3360" w:type="dxa"/>
            <w:vAlign w:val="center"/>
          </w:tcPr>
          <w:p w14:paraId="48C056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w:t>
            </w:r>
          </w:p>
          <w:p w14:paraId="15D3DF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«Глаголы с приставками».</w:t>
            </w:r>
          </w:p>
        </w:tc>
        <w:tc>
          <w:tcPr>
            <w:tcW w:w="1227" w:type="dxa"/>
          </w:tcPr>
          <w:p w14:paraId="7C32E3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74345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тем, самостоятельная работа </w:t>
            </w:r>
          </w:p>
        </w:tc>
        <w:tc>
          <w:tcPr>
            <w:tcW w:w="6153" w:type="dxa"/>
            <w:vAlign w:val="center"/>
          </w:tcPr>
          <w:p w14:paraId="7AD55E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668DE4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знания по теме в новых условиях.</w:t>
            </w:r>
          </w:p>
          <w:p w14:paraId="6C7DB9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2E4F5D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включающими глаголы с </w:t>
            </w:r>
            <w:r w:rsidRPr="00E344C9">
              <w:rPr>
                <w:rFonts w:ascii="Times New Roman" w:hAnsi="Times New Roman" w:cs="Times New Roman"/>
                <w:sz w:val="24"/>
                <w:szCs w:val="24"/>
              </w:rPr>
              <w:lastRenderedPageBreak/>
              <w:t>приставками.</w:t>
            </w:r>
          </w:p>
          <w:p w14:paraId="35D3FC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716052C4" w14:textId="77777777" w:rsidTr="006757A2">
        <w:trPr>
          <w:trHeight w:val="322"/>
        </w:trPr>
        <w:tc>
          <w:tcPr>
            <w:tcW w:w="601" w:type="dxa"/>
            <w:vAlign w:val="center"/>
          </w:tcPr>
          <w:p w14:paraId="4FADB0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31</w:t>
            </w:r>
          </w:p>
        </w:tc>
        <w:tc>
          <w:tcPr>
            <w:tcW w:w="3360" w:type="dxa"/>
            <w:vAlign w:val="center"/>
          </w:tcPr>
          <w:p w14:paraId="55537E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 2 «Глаголы с приставками».</w:t>
            </w:r>
          </w:p>
        </w:tc>
        <w:tc>
          <w:tcPr>
            <w:tcW w:w="1227" w:type="dxa"/>
          </w:tcPr>
          <w:p w14:paraId="7F3A46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99E8B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w:t>
            </w:r>
          </w:p>
        </w:tc>
        <w:tc>
          <w:tcPr>
            <w:tcW w:w="6153" w:type="dxa"/>
            <w:vAlign w:val="center"/>
          </w:tcPr>
          <w:p w14:paraId="524B8D1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изменять слова по вопросам, определять вопросы, распределять слова по группам.</w:t>
            </w:r>
          </w:p>
          <w:p w14:paraId="377140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0EB95E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78597A3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П</w:t>
            </w:r>
            <w:r w:rsidRPr="00E344C9">
              <w:rPr>
                <w:rFonts w:ascii="Times New Roman" w:hAnsi="Times New Roman" w:cs="Times New Roman"/>
                <w:sz w:val="24"/>
                <w:szCs w:val="24"/>
              </w:rPr>
              <w:t>рименять полученные знания на практике.</w:t>
            </w:r>
          </w:p>
          <w:p w14:paraId="1BB2DF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w:t>
            </w:r>
          </w:p>
          <w:p w14:paraId="383C03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самопроверку.</w:t>
            </w:r>
          </w:p>
        </w:tc>
      </w:tr>
      <w:tr w:rsidR="00A5272B" w:rsidRPr="00E344C9" w14:paraId="4602C801" w14:textId="77777777" w:rsidTr="006757A2">
        <w:trPr>
          <w:trHeight w:val="322"/>
        </w:trPr>
        <w:tc>
          <w:tcPr>
            <w:tcW w:w="601" w:type="dxa"/>
            <w:vAlign w:val="center"/>
          </w:tcPr>
          <w:p w14:paraId="17542B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tc>
        <w:tc>
          <w:tcPr>
            <w:tcW w:w="3360" w:type="dxa"/>
            <w:vAlign w:val="center"/>
          </w:tcPr>
          <w:p w14:paraId="131B88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w:t>
            </w:r>
          </w:p>
          <w:p w14:paraId="2256201F"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«Глаголы с приставками».</w:t>
            </w:r>
          </w:p>
        </w:tc>
        <w:tc>
          <w:tcPr>
            <w:tcW w:w="1227" w:type="dxa"/>
          </w:tcPr>
          <w:p w14:paraId="5D1B1A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3D881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ошибками.</w:t>
            </w:r>
          </w:p>
        </w:tc>
        <w:tc>
          <w:tcPr>
            <w:tcW w:w="6153" w:type="dxa"/>
            <w:vAlign w:val="center"/>
          </w:tcPr>
          <w:p w14:paraId="53FB58D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Выполнять работу над ошибками.</w:t>
            </w:r>
          </w:p>
          <w:p w14:paraId="6C8C5B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предложениях.</w:t>
            </w:r>
          </w:p>
          <w:p w14:paraId="5F8C8E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предложения, находить словосочетания.</w:t>
            </w:r>
          </w:p>
          <w:p w14:paraId="2E49939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предложения с изучаемыми словосочетаниями.</w:t>
            </w:r>
          </w:p>
          <w:p w14:paraId="57AF78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01B710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6701AA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7766D714" w14:textId="77777777" w:rsidTr="006757A2">
        <w:trPr>
          <w:trHeight w:val="322"/>
        </w:trPr>
        <w:tc>
          <w:tcPr>
            <w:tcW w:w="601" w:type="dxa"/>
            <w:vAlign w:val="center"/>
          </w:tcPr>
          <w:p w14:paraId="73BFA2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33</w:t>
            </w:r>
          </w:p>
        </w:tc>
        <w:tc>
          <w:tcPr>
            <w:tcW w:w="3360" w:type="dxa"/>
            <w:vAlign w:val="center"/>
          </w:tcPr>
          <w:p w14:paraId="19B8EF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Правописание слов с непроизносимыми </w:t>
            </w:r>
            <w:r w:rsidRPr="00E344C9">
              <w:rPr>
                <w:rFonts w:ascii="Times New Roman" w:hAnsi="Times New Roman" w:cs="Times New Roman"/>
                <w:sz w:val="24"/>
                <w:szCs w:val="24"/>
              </w:rPr>
              <w:lastRenderedPageBreak/>
              <w:t>согласными.</w:t>
            </w:r>
          </w:p>
        </w:tc>
        <w:tc>
          <w:tcPr>
            <w:tcW w:w="1227" w:type="dxa"/>
          </w:tcPr>
          <w:p w14:paraId="66BC16A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2977" w:type="dxa"/>
            <w:vAlign w:val="center"/>
          </w:tcPr>
          <w:p w14:paraId="58BE73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Непроизносимые согласные</w:t>
            </w:r>
          </w:p>
        </w:tc>
        <w:tc>
          <w:tcPr>
            <w:tcW w:w="6153" w:type="dxa"/>
            <w:vAlign w:val="center"/>
          </w:tcPr>
          <w:p w14:paraId="1D7490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непроизносимые согласные в словах, орфограмму в словах.</w:t>
            </w:r>
          </w:p>
          <w:p w14:paraId="1BE76E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Знать и использовать правило проверки непроизносимых согласных.</w:t>
            </w:r>
          </w:p>
          <w:p w14:paraId="189328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проверочное и проверяемое слова.</w:t>
            </w:r>
          </w:p>
          <w:p w14:paraId="608BA1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Подбирать проверочные слова.</w:t>
            </w:r>
          </w:p>
          <w:p w14:paraId="67D1D1B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Соотносить написание и произношение слов с непроизносимыми согласными.</w:t>
            </w:r>
          </w:p>
        </w:tc>
      </w:tr>
      <w:tr w:rsidR="00A5272B" w:rsidRPr="00E344C9" w14:paraId="5AF5E64F" w14:textId="77777777" w:rsidTr="006757A2">
        <w:trPr>
          <w:trHeight w:val="387"/>
        </w:trPr>
        <w:tc>
          <w:tcPr>
            <w:tcW w:w="601" w:type="dxa"/>
            <w:vAlign w:val="center"/>
          </w:tcPr>
          <w:p w14:paraId="3F5621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34</w:t>
            </w:r>
          </w:p>
          <w:p w14:paraId="665632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13EC82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Правописание безударных гласных.</w:t>
            </w:r>
          </w:p>
        </w:tc>
        <w:tc>
          <w:tcPr>
            <w:tcW w:w="1227" w:type="dxa"/>
          </w:tcPr>
          <w:p w14:paraId="7355FD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tcPr>
          <w:p w14:paraId="44E3464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Корень слова, безударный гласный, ударный гласный, проверка безударных гласных, правило, ударение</w:t>
            </w:r>
          </w:p>
        </w:tc>
        <w:tc>
          <w:tcPr>
            <w:tcW w:w="6153" w:type="dxa"/>
            <w:vAlign w:val="center"/>
          </w:tcPr>
          <w:p w14:paraId="5E0C84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Определять безударный гласный звук в слове и его место в слове. </w:t>
            </w:r>
          </w:p>
          <w:p w14:paraId="21436F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безударные гласные в корне и проверять безударные гласные в корне.</w:t>
            </w:r>
          </w:p>
          <w:p w14:paraId="3320FA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формы слова и однокоренные слова, видеть орфограмму в слове.</w:t>
            </w:r>
          </w:p>
          <w:p w14:paraId="132483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и использовать правило проверки безударной гласной.</w:t>
            </w:r>
          </w:p>
          <w:p w14:paraId="7AD214B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проверочное и проверяемое слова.</w:t>
            </w:r>
          </w:p>
          <w:p w14:paraId="68713B1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Проверять безударные гласные, подбирать проверочные слова путём изменения формы слова или под</w:t>
            </w:r>
            <w:r w:rsidRPr="00E344C9">
              <w:rPr>
                <w:rFonts w:ascii="Times New Roman" w:hAnsi="Times New Roman" w:cs="Times New Roman"/>
                <w:sz w:val="24"/>
                <w:szCs w:val="24"/>
              </w:rPr>
              <w:softHyphen/>
              <w:t>бора однокоренного слова</w:t>
            </w:r>
            <w:r w:rsidRPr="00E344C9">
              <w:rPr>
                <w:rFonts w:ascii="Times New Roman" w:hAnsi="Times New Roman" w:cs="Times New Roman"/>
                <w:iCs/>
                <w:sz w:val="24"/>
                <w:szCs w:val="24"/>
              </w:rPr>
              <w:t>.</w:t>
            </w:r>
          </w:p>
        </w:tc>
      </w:tr>
      <w:tr w:rsidR="00A5272B" w:rsidRPr="00E344C9" w14:paraId="4B35B937" w14:textId="77777777" w:rsidTr="006757A2">
        <w:trPr>
          <w:trHeight w:val="322"/>
        </w:trPr>
        <w:tc>
          <w:tcPr>
            <w:tcW w:w="601" w:type="dxa"/>
            <w:vAlign w:val="center"/>
          </w:tcPr>
          <w:p w14:paraId="26913A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35</w:t>
            </w:r>
          </w:p>
        </w:tc>
        <w:tc>
          <w:tcPr>
            <w:tcW w:w="3360" w:type="dxa"/>
            <w:vAlign w:val="center"/>
          </w:tcPr>
          <w:p w14:paraId="2C80AC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Главные члены предложения.</w:t>
            </w:r>
          </w:p>
        </w:tc>
        <w:tc>
          <w:tcPr>
            <w:tcW w:w="1227" w:type="dxa"/>
          </w:tcPr>
          <w:p w14:paraId="5F6C9D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64D0A98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Главные члены предложения</w:t>
            </w:r>
          </w:p>
          <w:p w14:paraId="34054C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Подлежащее, сказуемое, основа предложения</w:t>
            </w:r>
          </w:p>
        </w:tc>
        <w:tc>
          <w:tcPr>
            <w:tcW w:w="6153" w:type="dxa"/>
            <w:vAlign w:val="center"/>
          </w:tcPr>
          <w:p w14:paraId="4A6058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главные члены (основу) предложения.</w:t>
            </w:r>
          </w:p>
          <w:p w14:paraId="6D387B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Обозначать графически грамматическую основу.</w:t>
            </w:r>
          </w:p>
          <w:p w14:paraId="2AE817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и выделять главные члены предложения.</w:t>
            </w:r>
          </w:p>
          <w:p w14:paraId="24E5F6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251B58BC"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Отвечать на вопросы.</w:t>
            </w:r>
          </w:p>
          <w:p w14:paraId="2527EC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Составлять предложения из слов.</w:t>
            </w:r>
          </w:p>
          <w:p w14:paraId="0795B5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Обосновывать правильность выделения подлежащего и сказуемого. </w:t>
            </w:r>
          </w:p>
          <w:p w14:paraId="1567D3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при помощи вопросов связь между членами предложения.</w:t>
            </w:r>
          </w:p>
        </w:tc>
      </w:tr>
      <w:tr w:rsidR="00A5272B" w:rsidRPr="00E344C9" w14:paraId="3C2B0213" w14:textId="77777777" w:rsidTr="006757A2">
        <w:trPr>
          <w:trHeight w:val="322"/>
        </w:trPr>
        <w:tc>
          <w:tcPr>
            <w:tcW w:w="601" w:type="dxa"/>
            <w:vAlign w:val="center"/>
          </w:tcPr>
          <w:p w14:paraId="670F46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36</w:t>
            </w:r>
          </w:p>
        </w:tc>
        <w:tc>
          <w:tcPr>
            <w:tcW w:w="3360" w:type="dxa"/>
            <w:vAlign w:val="center"/>
          </w:tcPr>
          <w:p w14:paraId="5022B00C"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Повторение в конце четверти.</w:t>
            </w:r>
          </w:p>
        </w:tc>
        <w:tc>
          <w:tcPr>
            <w:tcW w:w="1227" w:type="dxa"/>
          </w:tcPr>
          <w:p w14:paraId="5DC8A4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5535B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Письменное изложение заданий.</w:t>
            </w:r>
          </w:p>
        </w:tc>
        <w:tc>
          <w:tcPr>
            <w:tcW w:w="6153" w:type="dxa"/>
            <w:vAlign w:val="center"/>
          </w:tcPr>
          <w:p w14:paraId="19F8E5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7C83E8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6B867C93"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21660286"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предложения из слов.</w:t>
            </w:r>
          </w:p>
          <w:p w14:paraId="617B90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Дополнять предложения.</w:t>
            </w:r>
          </w:p>
          <w:p w14:paraId="5C64F1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Повторить изученные темы. </w:t>
            </w:r>
          </w:p>
          <w:p w14:paraId="278CB1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Применять  полученные знания. </w:t>
            </w:r>
          </w:p>
          <w:p w14:paraId="5B7A2D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w:t>
            </w:r>
          </w:p>
          <w:p w14:paraId="792930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самопроверку и взаимопроверку.</w:t>
            </w:r>
          </w:p>
        </w:tc>
      </w:tr>
    </w:tbl>
    <w:p w14:paraId="58FB5BF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2 четверть- 28 часов</w:t>
      </w:r>
    </w:p>
    <w:tbl>
      <w:tblPr>
        <w:tblW w:w="14318" w:type="dxa"/>
        <w:tblInd w:w="-37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55" w:type="dxa"/>
          <w:left w:w="55" w:type="dxa"/>
          <w:bottom w:w="55" w:type="dxa"/>
          <w:right w:w="55" w:type="dxa"/>
        </w:tblCellMar>
        <w:tblLook w:val="0000" w:firstRow="0" w:lastRow="0" w:firstColumn="0" w:lastColumn="0" w:noHBand="0" w:noVBand="0"/>
      </w:tblPr>
      <w:tblGrid>
        <w:gridCol w:w="568"/>
        <w:gridCol w:w="3402"/>
        <w:gridCol w:w="1218"/>
        <w:gridCol w:w="2977"/>
        <w:gridCol w:w="6153"/>
      </w:tblGrid>
      <w:tr w:rsidR="00A5272B" w:rsidRPr="00E344C9" w14:paraId="5C676C37" w14:textId="77777777" w:rsidTr="006757A2">
        <w:tc>
          <w:tcPr>
            <w:tcW w:w="568" w:type="dxa"/>
          </w:tcPr>
          <w:p w14:paraId="3E03A3A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 xml:space="preserve">№ </w:t>
            </w:r>
            <w:proofErr w:type="spellStart"/>
            <w:r w:rsidRPr="00E344C9">
              <w:rPr>
                <w:rFonts w:ascii="Times New Roman" w:hAnsi="Times New Roman" w:cs="Times New Roman"/>
                <w:b/>
                <w:bCs/>
                <w:sz w:val="24"/>
                <w:szCs w:val="24"/>
              </w:rPr>
              <w:t>ур</w:t>
            </w:r>
            <w:proofErr w:type="spellEnd"/>
          </w:p>
        </w:tc>
        <w:tc>
          <w:tcPr>
            <w:tcW w:w="3402" w:type="dxa"/>
          </w:tcPr>
          <w:p w14:paraId="2CAA8C8C"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Тема урока</w:t>
            </w:r>
          </w:p>
        </w:tc>
        <w:tc>
          <w:tcPr>
            <w:tcW w:w="1218" w:type="dxa"/>
          </w:tcPr>
          <w:p w14:paraId="25DE9DE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 xml:space="preserve">Кол-во </w:t>
            </w:r>
          </w:p>
          <w:p w14:paraId="685C152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часов</w:t>
            </w:r>
          </w:p>
        </w:tc>
        <w:tc>
          <w:tcPr>
            <w:tcW w:w="2977" w:type="dxa"/>
          </w:tcPr>
          <w:p w14:paraId="2FA49DDD"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Понятия</w:t>
            </w:r>
          </w:p>
        </w:tc>
        <w:tc>
          <w:tcPr>
            <w:tcW w:w="6153" w:type="dxa"/>
          </w:tcPr>
          <w:p w14:paraId="5948E433"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Характеристика деятельности обучающихся</w:t>
            </w:r>
          </w:p>
        </w:tc>
      </w:tr>
      <w:tr w:rsidR="00A5272B" w:rsidRPr="00E344C9" w14:paraId="07B05C06" w14:textId="77777777" w:rsidTr="006757A2">
        <w:tc>
          <w:tcPr>
            <w:tcW w:w="568" w:type="dxa"/>
            <w:vAlign w:val="center"/>
          </w:tcPr>
          <w:p w14:paraId="06AF65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lang w:val="en-US"/>
              </w:rPr>
              <w:t>1</w:t>
            </w:r>
          </w:p>
          <w:p w14:paraId="11CA52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lang w:val="en-US"/>
              </w:rPr>
              <w:t>2</w:t>
            </w:r>
          </w:p>
        </w:tc>
        <w:tc>
          <w:tcPr>
            <w:tcW w:w="3402" w:type="dxa"/>
            <w:vAlign w:val="center"/>
          </w:tcPr>
          <w:p w14:paraId="19DD5D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обозначающими </w:t>
            </w:r>
            <w:r w:rsidRPr="00E344C9">
              <w:rPr>
                <w:rFonts w:ascii="Times New Roman" w:hAnsi="Times New Roman" w:cs="Times New Roman"/>
                <w:sz w:val="24"/>
                <w:szCs w:val="24"/>
              </w:rPr>
              <w:lastRenderedPageBreak/>
              <w:t>пространственные отношения</w:t>
            </w:r>
          </w:p>
          <w:p w14:paraId="5C549D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1218" w:type="dxa"/>
          </w:tcPr>
          <w:p w14:paraId="353468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977" w:type="dxa"/>
            <w:vAlign w:val="center"/>
          </w:tcPr>
          <w:p w14:paraId="36A368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 у кого?</w:t>
            </w:r>
          </w:p>
          <w:p w14:paraId="35F4FB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Я, ты, он, она, мы, вы, они</w:t>
            </w:r>
          </w:p>
          <w:p w14:paraId="126491C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 меня, у тебя,</w:t>
            </w:r>
          </w:p>
          <w:p w14:paraId="3739EC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у него, у неё,</w:t>
            </w:r>
          </w:p>
          <w:p w14:paraId="4436408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 нас, у вас, у них</w:t>
            </w:r>
          </w:p>
          <w:p w14:paraId="7055AB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219D18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Составлять предложения со словосочетаниями, обозначающими пространственные отношения.</w:t>
            </w:r>
          </w:p>
          <w:p w14:paraId="22BA67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с изучаемыми словосочетаниями </w:t>
            </w:r>
            <w:r w:rsidRPr="00E344C9">
              <w:rPr>
                <w:rFonts w:ascii="Times New Roman" w:hAnsi="Times New Roman" w:cs="Times New Roman"/>
                <w:sz w:val="24"/>
                <w:szCs w:val="24"/>
              </w:rPr>
              <w:lastRenderedPageBreak/>
              <w:t>с помощью вопросов, слов, картинок и демонстрации действий.</w:t>
            </w:r>
          </w:p>
          <w:p w14:paraId="6426C9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3F078C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1FA753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714914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1BB4F1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42811950" w14:textId="77777777" w:rsidTr="006757A2">
        <w:tc>
          <w:tcPr>
            <w:tcW w:w="568" w:type="dxa"/>
            <w:vAlign w:val="center"/>
          </w:tcPr>
          <w:p w14:paraId="13C6FB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tc>
        <w:tc>
          <w:tcPr>
            <w:tcW w:w="3402" w:type="dxa"/>
            <w:vAlign w:val="center"/>
          </w:tcPr>
          <w:p w14:paraId="53A701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w:t>
            </w:r>
          </w:p>
          <w:p w14:paraId="48EE5A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обозначающими пространственные отношения. </w:t>
            </w:r>
          </w:p>
        </w:tc>
        <w:tc>
          <w:tcPr>
            <w:tcW w:w="1218" w:type="dxa"/>
          </w:tcPr>
          <w:p w14:paraId="7B1CAC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160343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1639C3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w:t>
            </w:r>
          </w:p>
          <w:p w14:paraId="410E00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512BC5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1744B9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641608D9" w14:textId="77777777" w:rsidTr="006757A2">
        <w:tc>
          <w:tcPr>
            <w:tcW w:w="568" w:type="dxa"/>
            <w:vAlign w:val="center"/>
          </w:tcPr>
          <w:p w14:paraId="6DB4F8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52B658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tc>
        <w:tc>
          <w:tcPr>
            <w:tcW w:w="3402" w:type="dxa"/>
            <w:vAlign w:val="center"/>
          </w:tcPr>
          <w:p w14:paraId="386D0B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пространственные отношения.</w:t>
            </w:r>
          </w:p>
          <w:p w14:paraId="4A63C1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0091D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8B4FF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2A9F3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1218" w:type="dxa"/>
          </w:tcPr>
          <w:p w14:paraId="0CF854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2DDC1C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Кто? + что делают? + куда?</w:t>
            </w:r>
          </w:p>
          <w:p w14:paraId="702D8F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Кто? (что?) + что делает? + где?</w:t>
            </w:r>
          </w:p>
          <w:p w14:paraId="1ED75A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число, множественное число, мужской, женский, средний род.</w:t>
            </w:r>
          </w:p>
          <w:p w14:paraId="46AB04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9D2DD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98DBA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D3731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9751B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CBF4E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723B96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Составлять предложения со словосочетаниями, обозначающими пространственные отношения.</w:t>
            </w:r>
          </w:p>
          <w:p w14:paraId="7319D0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406B0B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659C8A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41770C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Выделять</w:t>
            </w:r>
            <w:r w:rsidRPr="00E344C9">
              <w:rPr>
                <w:rFonts w:ascii="Times New Roman" w:hAnsi="Times New Roman" w:cs="Times New Roman"/>
                <w:sz w:val="24"/>
                <w:szCs w:val="24"/>
              </w:rPr>
              <w:t xml:space="preserve"> по вопросам слова из предложений.</w:t>
            </w:r>
          </w:p>
          <w:p w14:paraId="0F301D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43F9E0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555ADCC5" w14:textId="77777777" w:rsidTr="006757A2">
        <w:tc>
          <w:tcPr>
            <w:tcW w:w="568" w:type="dxa"/>
            <w:vAlign w:val="center"/>
          </w:tcPr>
          <w:p w14:paraId="3C5E65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tc>
        <w:tc>
          <w:tcPr>
            <w:tcW w:w="3402" w:type="dxa"/>
            <w:vAlign w:val="center"/>
          </w:tcPr>
          <w:p w14:paraId="0C72F0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 «Составление предложений со словосочетаниями, обозначающими пространственные отношения.</w:t>
            </w:r>
          </w:p>
        </w:tc>
        <w:tc>
          <w:tcPr>
            <w:tcW w:w="1218" w:type="dxa"/>
          </w:tcPr>
          <w:p w14:paraId="3080AE8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53B501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61F8574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w:t>
            </w:r>
          </w:p>
          <w:p w14:paraId="0F3828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78732F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75E460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5129ABCD" w14:textId="77777777" w:rsidTr="006757A2">
        <w:trPr>
          <w:trHeight w:val="351"/>
        </w:trPr>
        <w:tc>
          <w:tcPr>
            <w:tcW w:w="568" w:type="dxa"/>
            <w:vAlign w:val="center"/>
          </w:tcPr>
          <w:p w14:paraId="19D44FE7"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7</w:t>
            </w:r>
          </w:p>
        </w:tc>
        <w:tc>
          <w:tcPr>
            <w:tcW w:w="3402" w:type="dxa"/>
            <w:vAlign w:val="center"/>
          </w:tcPr>
          <w:p w14:paraId="010A1EB3"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Слово и словосочетание.</w:t>
            </w:r>
          </w:p>
        </w:tc>
        <w:tc>
          <w:tcPr>
            <w:tcW w:w="1218" w:type="dxa"/>
          </w:tcPr>
          <w:p w14:paraId="7C485AF7"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1</w:t>
            </w:r>
          </w:p>
        </w:tc>
        <w:tc>
          <w:tcPr>
            <w:tcW w:w="2977" w:type="dxa"/>
            <w:vAlign w:val="center"/>
          </w:tcPr>
          <w:p w14:paraId="7ED6C0CC"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Словосочетание, слово, предложение, главное и зависимое слово.</w:t>
            </w:r>
          </w:p>
          <w:p w14:paraId="0FAF3C49"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p>
        </w:tc>
        <w:tc>
          <w:tcPr>
            <w:tcW w:w="6153" w:type="dxa"/>
            <w:vAlign w:val="center"/>
          </w:tcPr>
          <w:p w14:paraId="50A87ED5"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Различать слово, словосочетание и предложение.</w:t>
            </w:r>
          </w:p>
          <w:p w14:paraId="6B1681B3"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Выделять в предложении словосочетание.</w:t>
            </w:r>
          </w:p>
          <w:p w14:paraId="597AA570"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Устанавливать с помощью смысловых вопросов связь между словами в словосочетании.</w:t>
            </w:r>
          </w:p>
        </w:tc>
      </w:tr>
      <w:tr w:rsidR="00A5272B" w:rsidRPr="00E344C9" w14:paraId="6A3ABD6C" w14:textId="77777777" w:rsidTr="006757A2">
        <w:tc>
          <w:tcPr>
            <w:tcW w:w="568" w:type="dxa"/>
            <w:vAlign w:val="center"/>
          </w:tcPr>
          <w:p w14:paraId="46B0C9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073B11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tc>
        <w:tc>
          <w:tcPr>
            <w:tcW w:w="3402" w:type="dxa"/>
            <w:vAlign w:val="center"/>
          </w:tcPr>
          <w:p w14:paraId="001916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включающими глаголы с приставками пере-, на-, по-, </w:t>
            </w:r>
          </w:p>
          <w:p w14:paraId="5D91A4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 за-, раз-.</w:t>
            </w:r>
          </w:p>
        </w:tc>
        <w:tc>
          <w:tcPr>
            <w:tcW w:w="1218" w:type="dxa"/>
          </w:tcPr>
          <w:p w14:paraId="375F5A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6026601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 часть речи, приставка, глаголы с приставками: пере-, на-, по-,  вы-, за-, раз-.</w:t>
            </w:r>
          </w:p>
          <w:p w14:paraId="3B41F4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C3B92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48054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0A37B5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163536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связи между словами.</w:t>
            </w:r>
          </w:p>
          <w:p w14:paraId="127D9E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со словосочетаниями и находить словосочетания включающими глаголы с приставками. </w:t>
            </w:r>
          </w:p>
          <w:p w14:paraId="7840D5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62218D3E" w14:textId="77777777" w:rsidTr="006757A2">
        <w:tc>
          <w:tcPr>
            <w:tcW w:w="568" w:type="dxa"/>
            <w:vAlign w:val="center"/>
          </w:tcPr>
          <w:p w14:paraId="6A81C6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10</w:t>
            </w:r>
          </w:p>
          <w:p w14:paraId="0FB2B0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55388E9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5C405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C2487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05DE6D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D6DE6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C375E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33144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4242A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A886D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402" w:type="dxa"/>
            <w:vAlign w:val="center"/>
          </w:tcPr>
          <w:p w14:paraId="2EE177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косвенный объект.</w:t>
            </w:r>
          </w:p>
          <w:p w14:paraId="1ABAD8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D17A1A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EA1EC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5051E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1218" w:type="dxa"/>
          </w:tcPr>
          <w:p w14:paraId="3074D0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0C7EA2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с кем? (с чем?)</w:t>
            </w:r>
          </w:p>
          <w:p w14:paraId="71397D5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без кого?  (без чего?)</w:t>
            </w:r>
          </w:p>
          <w:p w14:paraId="458AB3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число, множественное число, мужской, женский, средний род.</w:t>
            </w:r>
          </w:p>
          <w:p w14:paraId="7513F1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9213B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AFF64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2C1BA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D1451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F8459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637C99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косвенный объект с предлогами с, без.</w:t>
            </w:r>
          </w:p>
          <w:p w14:paraId="3E092BC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00E1E5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753EDD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07D136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002B91C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2284F7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2EB2820D" w14:textId="77777777" w:rsidTr="006757A2">
        <w:tc>
          <w:tcPr>
            <w:tcW w:w="568" w:type="dxa"/>
            <w:vAlign w:val="center"/>
          </w:tcPr>
          <w:p w14:paraId="3C345B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tc>
        <w:tc>
          <w:tcPr>
            <w:tcW w:w="3402" w:type="dxa"/>
            <w:vAlign w:val="center"/>
          </w:tcPr>
          <w:p w14:paraId="3FA6AD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 «Составление предложений со словосочетаниями, обозначающими косвенный объект».</w:t>
            </w:r>
          </w:p>
        </w:tc>
        <w:tc>
          <w:tcPr>
            <w:tcW w:w="1218" w:type="dxa"/>
          </w:tcPr>
          <w:p w14:paraId="78622C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6956E1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p w14:paraId="450FEA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EA3075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F5C5C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54FF6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7A35A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30CD6E1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косвенный объект с предлогами с, без.</w:t>
            </w:r>
          </w:p>
          <w:p w14:paraId="5405EB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023AE4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2867BC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1B4D06DB" w14:textId="77777777" w:rsidTr="006757A2">
        <w:tc>
          <w:tcPr>
            <w:tcW w:w="568" w:type="dxa"/>
            <w:vAlign w:val="center"/>
          </w:tcPr>
          <w:p w14:paraId="1133E8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0F71A7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tc>
        <w:tc>
          <w:tcPr>
            <w:tcW w:w="3402" w:type="dxa"/>
            <w:vAlign w:val="center"/>
          </w:tcPr>
          <w:p w14:paraId="1636F9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Части речи.</w:t>
            </w:r>
          </w:p>
        </w:tc>
        <w:tc>
          <w:tcPr>
            <w:tcW w:w="1218" w:type="dxa"/>
          </w:tcPr>
          <w:p w14:paraId="5610DB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tcPr>
          <w:p w14:paraId="5FC1EE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Часть речи, названия предметов, признаков, </w:t>
            </w:r>
            <w:r w:rsidRPr="00E344C9">
              <w:rPr>
                <w:rFonts w:ascii="Times New Roman" w:hAnsi="Times New Roman" w:cs="Times New Roman"/>
                <w:sz w:val="24"/>
                <w:szCs w:val="24"/>
              </w:rPr>
              <w:lastRenderedPageBreak/>
              <w:t>действий, вопросы, имя существительное, имя прилагательное, глагол.</w:t>
            </w:r>
          </w:p>
        </w:tc>
        <w:tc>
          <w:tcPr>
            <w:tcW w:w="6153" w:type="dxa"/>
            <w:vAlign w:val="center"/>
          </w:tcPr>
          <w:p w14:paraId="2DD580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Соотносить слова-названия (предметов, признаков, действий), вопросы, на которые они отвечают, с частями </w:t>
            </w:r>
            <w:r w:rsidRPr="00E344C9">
              <w:rPr>
                <w:rFonts w:ascii="Times New Roman" w:hAnsi="Times New Roman" w:cs="Times New Roman"/>
                <w:sz w:val="24"/>
                <w:szCs w:val="24"/>
              </w:rPr>
              <w:lastRenderedPageBreak/>
              <w:t>речи.</w:t>
            </w:r>
          </w:p>
          <w:p w14:paraId="72B52E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специальную терминологию.</w:t>
            </w:r>
          </w:p>
          <w:p w14:paraId="2BCCA2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64923B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Узнавать части речи.</w:t>
            </w:r>
          </w:p>
          <w:p w14:paraId="590A37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Приводить примеры частей речи.</w:t>
            </w:r>
          </w:p>
          <w:p w14:paraId="77F35C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Классифицировать их.</w:t>
            </w:r>
          </w:p>
          <w:p w14:paraId="4E2A48C6"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Определять грамматические признаки частей речи</w:t>
            </w:r>
          </w:p>
          <w:p w14:paraId="4736C5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0793B61F" w14:textId="77777777" w:rsidTr="006757A2">
        <w:tc>
          <w:tcPr>
            <w:tcW w:w="568" w:type="dxa"/>
            <w:vAlign w:val="center"/>
          </w:tcPr>
          <w:p w14:paraId="750CCA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15</w:t>
            </w:r>
          </w:p>
        </w:tc>
        <w:tc>
          <w:tcPr>
            <w:tcW w:w="3402" w:type="dxa"/>
            <w:vAlign w:val="center"/>
          </w:tcPr>
          <w:p w14:paraId="06C3C9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Однокоренные слова.</w:t>
            </w:r>
          </w:p>
        </w:tc>
        <w:tc>
          <w:tcPr>
            <w:tcW w:w="1218" w:type="dxa"/>
          </w:tcPr>
          <w:p w14:paraId="200FA5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tcPr>
          <w:p w14:paraId="135122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Корень слова, главная часть, однокоренные слова, родственные слова, выделение корня, родословная, близкие по смыслу, общая (одинаковая) часть</w:t>
            </w:r>
          </w:p>
        </w:tc>
        <w:tc>
          <w:tcPr>
            <w:tcW w:w="6153" w:type="dxa"/>
          </w:tcPr>
          <w:p w14:paraId="2AA341E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однокоренные слова в тексте и среди других слов.</w:t>
            </w:r>
          </w:p>
          <w:p w14:paraId="542460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Выделять корень в однокоренных словах.</w:t>
            </w:r>
          </w:p>
          <w:p w14:paraId="12A884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Приводить примеры однокоренных слов.</w:t>
            </w:r>
          </w:p>
          <w:p w14:paraId="65F4BD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со словарями.</w:t>
            </w:r>
          </w:p>
          <w:p w14:paraId="7929D1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545AE55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3E1D707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предложения из слов.</w:t>
            </w:r>
          </w:p>
          <w:p w14:paraId="0A700C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Дополнять предложения.</w:t>
            </w:r>
          </w:p>
        </w:tc>
      </w:tr>
      <w:tr w:rsidR="00A5272B" w:rsidRPr="00E344C9" w14:paraId="70E60E6A" w14:textId="77777777" w:rsidTr="006757A2">
        <w:tc>
          <w:tcPr>
            <w:tcW w:w="568" w:type="dxa"/>
            <w:vAlign w:val="center"/>
          </w:tcPr>
          <w:p w14:paraId="48BE6A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tc>
        <w:tc>
          <w:tcPr>
            <w:tcW w:w="3402" w:type="dxa"/>
            <w:vAlign w:val="center"/>
          </w:tcPr>
          <w:p w14:paraId="4C14F6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Слово и слог. Звуки и буквы.</w:t>
            </w:r>
          </w:p>
        </w:tc>
        <w:tc>
          <w:tcPr>
            <w:tcW w:w="1218" w:type="dxa"/>
          </w:tcPr>
          <w:p w14:paraId="5B508B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3C0A65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Слово, слог, звук, буква, гласные и согласные звуки</w:t>
            </w:r>
          </w:p>
          <w:p w14:paraId="75D386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ED51F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6133D8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слово и слог, звук и букву.</w:t>
            </w:r>
          </w:p>
          <w:p w14:paraId="1CFAB7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количество в слове слогов.</w:t>
            </w:r>
          </w:p>
          <w:p w14:paraId="594B99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Объяснять правильность написания слов с изученными орфограммами.</w:t>
            </w:r>
          </w:p>
          <w:p w14:paraId="4445D7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Подбирать проверочные слова. Группировать слова по </w:t>
            </w:r>
            <w:r w:rsidRPr="00E344C9">
              <w:rPr>
                <w:rFonts w:ascii="Times New Roman" w:hAnsi="Times New Roman" w:cs="Times New Roman"/>
                <w:sz w:val="24"/>
                <w:szCs w:val="24"/>
              </w:rPr>
              <w:lastRenderedPageBreak/>
              <w:t>типу орфограмм.</w:t>
            </w:r>
          </w:p>
          <w:p w14:paraId="466BF4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36993521"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Отвечать на вопросы.</w:t>
            </w:r>
          </w:p>
          <w:p w14:paraId="2E98027D"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Составлять предложения из слов.</w:t>
            </w:r>
          </w:p>
          <w:p w14:paraId="18A444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Дополнять предложения.</w:t>
            </w:r>
          </w:p>
        </w:tc>
      </w:tr>
      <w:tr w:rsidR="00A5272B" w:rsidRPr="00E344C9" w14:paraId="2BE6EA68" w14:textId="77777777" w:rsidTr="006757A2">
        <w:tc>
          <w:tcPr>
            <w:tcW w:w="568" w:type="dxa"/>
            <w:vAlign w:val="center"/>
          </w:tcPr>
          <w:p w14:paraId="44C3DF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17</w:t>
            </w:r>
          </w:p>
          <w:p w14:paraId="296BFB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2E8933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tc>
        <w:tc>
          <w:tcPr>
            <w:tcW w:w="3402" w:type="dxa"/>
            <w:vAlign w:val="center"/>
          </w:tcPr>
          <w:p w14:paraId="6099C7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обозначающими глаголы с приставками на-, </w:t>
            </w:r>
            <w:proofErr w:type="spellStart"/>
            <w:r w:rsidRPr="00E344C9">
              <w:rPr>
                <w:rFonts w:ascii="Times New Roman" w:hAnsi="Times New Roman" w:cs="Times New Roman"/>
                <w:sz w:val="24"/>
                <w:szCs w:val="24"/>
              </w:rPr>
              <w:t>вз</w:t>
            </w:r>
            <w:proofErr w:type="spellEnd"/>
            <w:r w:rsidRPr="00E344C9">
              <w:rPr>
                <w:rFonts w:ascii="Times New Roman" w:hAnsi="Times New Roman" w:cs="Times New Roman"/>
                <w:sz w:val="24"/>
                <w:szCs w:val="24"/>
              </w:rPr>
              <w:t xml:space="preserve">-, раз-, </w:t>
            </w:r>
          </w:p>
          <w:p w14:paraId="06840F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 с- (со-).</w:t>
            </w:r>
          </w:p>
          <w:p w14:paraId="135F84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1218" w:type="dxa"/>
          </w:tcPr>
          <w:p w14:paraId="5266C4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4B894F4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 часть речи, приставка, глаголы с приставками:</w:t>
            </w:r>
          </w:p>
          <w:p w14:paraId="6DB22E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 </w:t>
            </w:r>
            <w:proofErr w:type="spellStart"/>
            <w:r w:rsidRPr="00E344C9">
              <w:rPr>
                <w:rFonts w:ascii="Times New Roman" w:hAnsi="Times New Roman" w:cs="Times New Roman"/>
                <w:sz w:val="24"/>
                <w:szCs w:val="24"/>
              </w:rPr>
              <w:t>вз</w:t>
            </w:r>
            <w:proofErr w:type="spellEnd"/>
            <w:r w:rsidRPr="00E344C9">
              <w:rPr>
                <w:rFonts w:ascii="Times New Roman" w:hAnsi="Times New Roman" w:cs="Times New Roman"/>
                <w:sz w:val="24"/>
                <w:szCs w:val="24"/>
              </w:rPr>
              <w:t>-, раз-, (рас-), с- (со-).</w:t>
            </w:r>
          </w:p>
          <w:p w14:paraId="679DA6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2615E1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307772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связи между словами.</w:t>
            </w:r>
          </w:p>
          <w:p w14:paraId="717F54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со словосочетаниями и находить словосочетания включающими глаголы с приставками. </w:t>
            </w:r>
          </w:p>
          <w:p w14:paraId="3CD755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032B2607" w14:textId="77777777" w:rsidTr="006757A2">
        <w:tc>
          <w:tcPr>
            <w:tcW w:w="568" w:type="dxa"/>
            <w:vAlign w:val="center"/>
          </w:tcPr>
          <w:p w14:paraId="54BB55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31DE02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tc>
        <w:tc>
          <w:tcPr>
            <w:tcW w:w="3402" w:type="dxa"/>
            <w:vAlign w:val="center"/>
          </w:tcPr>
          <w:p w14:paraId="2D0584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Корень.</w:t>
            </w:r>
          </w:p>
        </w:tc>
        <w:tc>
          <w:tcPr>
            <w:tcW w:w="1218" w:type="dxa"/>
          </w:tcPr>
          <w:p w14:paraId="47A810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159C9B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Корень слова, однокоренные слова, состав слова, основа слова.</w:t>
            </w:r>
          </w:p>
        </w:tc>
        <w:tc>
          <w:tcPr>
            <w:tcW w:w="6153" w:type="dxa"/>
            <w:vAlign w:val="center"/>
          </w:tcPr>
          <w:p w14:paraId="340078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Формулировать определение однокоренных слов и корня слова. Различать однокоренные слова, группировать однокоренные слова, подбирать однокоренные слова.</w:t>
            </w:r>
          </w:p>
          <w:p w14:paraId="112457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Работать со словарём однокоренных слов. </w:t>
            </w:r>
          </w:p>
          <w:p w14:paraId="3A484F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чередующиеся звуки в корне слов.</w:t>
            </w:r>
          </w:p>
        </w:tc>
      </w:tr>
      <w:tr w:rsidR="00A5272B" w:rsidRPr="00E344C9" w14:paraId="4DC55948" w14:textId="77777777" w:rsidTr="006757A2">
        <w:trPr>
          <w:trHeight w:val="439"/>
        </w:trPr>
        <w:tc>
          <w:tcPr>
            <w:tcW w:w="568" w:type="dxa"/>
            <w:vAlign w:val="center"/>
          </w:tcPr>
          <w:p w14:paraId="295E7B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tc>
        <w:tc>
          <w:tcPr>
            <w:tcW w:w="3402" w:type="dxa"/>
            <w:vAlign w:val="center"/>
          </w:tcPr>
          <w:p w14:paraId="28C386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Окончание.</w:t>
            </w:r>
          </w:p>
        </w:tc>
        <w:tc>
          <w:tcPr>
            <w:tcW w:w="1218" w:type="dxa"/>
          </w:tcPr>
          <w:p w14:paraId="7016BD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336790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окончание, основа слова.</w:t>
            </w:r>
          </w:p>
        </w:tc>
        <w:tc>
          <w:tcPr>
            <w:tcW w:w="6153" w:type="dxa"/>
            <w:vAlign w:val="center"/>
          </w:tcPr>
          <w:p w14:paraId="272FA8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Формулировать определение окончания, выделять окончание в слове.</w:t>
            </w:r>
          </w:p>
          <w:p w14:paraId="6A72EA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словосочетания.</w:t>
            </w:r>
          </w:p>
          <w:p w14:paraId="559701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Изменять окончания в словах.</w:t>
            </w:r>
          </w:p>
          <w:p w14:paraId="1D2273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tc>
      </w:tr>
      <w:tr w:rsidR="00A5272B" w:rsidRPr="00E344C9" w14:paraId="507DA970" w14:textId="77777777" w:rsidTr="006757A2">
        <w:tc>
          <w:tcPr>
            <w:tcW w:w="568" w:type="dxa"/>
            <w:vAlign w:val="center"/>
          </w:tcPr>
          <w:p w14:paraId="26FEFC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23</w:t>
            </w:r>
          </w:p>
        </w:tc>
        <w:tc>
          <w:tcPr>
            <w:tcW w:w="3402" w:type="dxa"/>
            <w:vAlign w:val="center"/>
          </w:tcPr>
          <w:p w14:paraId="1F247A7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Приставка.</w:t>
            </w:r>
          </w:p>
        </w:tc>
        <w:tc>
          <w:tcPr>
            <w:tcW w:w="1218" w:type="dxa"/>
          </w:tcPr>
          <w:p w14:paraId="557BED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0E4669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приставка, основа слова.</w:t>
            </w:r>
          </w:p>
        </w:tc>
        <w:tc>
          <w:tcPr>
            <w:tcW w:w="6153" w:type="dxa"/>
            <w:vAlign w:val="center"/>
          </w:tcPr>
          <w:p w14:paraId="3E520B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Формулировать определение приставки, выделять приставку в слове. </w:t>
            </w:r>
          </w:p>
          <w:p w14:paraId="6C8F7F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Образовывать слова с помощью приставки.</w:t>
            </w:r>
          </w:p>
          <w:p w14:paraId="582950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словосочетания.</w:t>
            </w:r>
          </w:p>
          <w:p w14:paraId="43F2B1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tc>
      </w:tr>
      <w:tr w:rsidR="00A5272B" w:rsidRPr="00E344C9" w14:paraId="16660AA0" w14:textId="77777777" w:rsidTr="006757A2">
        <w:tc>
          <w:tcPr>
            <w:tcW w:w="568" w:type="dxa"/>
            <w:vAlign w:val="center"/>
          </w:tcPr>
          <w:p w14:paraId="7FDA16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tc>
        <w:tc>
          <w:tcPr>
            <w:tcW w:w="3402" w:type="dxa"/>
            <w:vAlign w:val="center"/>
          </w:tcPr>
          <w:p w14:paraId="6C98BE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Суффикс.</w:t>
            </w:r>
          </w:p>
        </w:tc>
        <w:tc>
          <w:tcPr>
            <w:tcW w:w="1218" w:type="dxa"/>
          </w:tcPr>
          <w:p w14:paraId="3AC2073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09BE1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суффикс, основа слова.</w:t>
            </w:r>
          </w:p>
        </w:tc>
        <w:tc>
          <w:tcPr>
            <w:tcW w:w="6153" w:type="dxa"/>
            <w:vAlign w:val="center"/>
          </w:tcPr>
          <w:p w14:paraId="372537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Формулировать определение суффикса, выделять суффикс в слове. Образовывать слова с помощь приставки и суффикса.</w:t>
            </w:r>
          </w:p>
          <w:p w14:paraId="29DC3A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словосочетания.</w:t>
            </w:r>
          </w:p>
          <w:p w14:paraId="00B763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tc>
      </w:tr>
      <w:tr w:rsidR="00A5272B" w:rsidRPr="00E344C9" w14:paraId="4540DD0E" w14:textId="77777777" w:rsidTr="006757A2">
        <w:tc>
          <w:tcPr>
            <w:tcW w:w="568" w:type="dxa"/>
            <w:vAlign w:val="center"/>
          </w:tcPr>
          <w:p w14:paraId="63B267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tc>
        <w:tc>
          <w:tcPr>
            <w:tcW w:w="3402" w:type="dxa"/>
            <w:vAlign w:val="center"/>
          </w:tcPr>
          <w:p w14:paraId="4E2E1B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 по теме: «Приставки и предлоги».</w:t>
            </w:r>
          </w:p>
        </w:tc>
        <w:tc>
          <w:tcPr>
            <w:tcW w:w="1218" w:type="dxa"/>
          </w:tcPr>
          <w:p w14:paraId="59DD46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18E7B7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темы, самостоятельная работа. </w:t>
            </w:r>
          </w:p>
        </w:tc>
        <w:tc>
          <w:tcPr>
            <w:tcW w:w="6153" w:type="dxa"/>
            <w:vAlign w:val="center"/>
          </w:tcPr>
          <w:p w14:paraId="0C7C8E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217C5D5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знания по теме в новых условиях.</w:t>
            </w:r>
          </w:p>
          <w:p w14:paraId="3B15E8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528F5A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включающими глаголы с приставками.</w:t>
            </w:r>
          </w:p>
          <w:p w14:paraId="60A216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740F7B37" w14:textId="77777777" w:rsidTr="006757A2">
        <w:tc>
          <w:tcPr>
            <w:tcW w:w="568" w:type="dxa"/>
            <w:vAlign w:val="center"/>
          </w:tcPr>
          <w:p w14:paraId="646D31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tc>
        <w:tc>
          <w:tcPr>
            <w:tcW w:w="3402" w:type="dxa"/>
            <w:vAlign w:val="center"/>
          </w:tcPr>
          <w:p w14:paraId="4C1CB6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 3 по теме: «Приставки и предлоги».</w:t>
            </w:r>
          </w:p>
        </w:tc>
        <w:tc>
          <w:tcPr>
            <w:tcW w:w="1218" w:type="dxa"/>
          </w:tcPr>
          <w:p w14:paraId="0487BB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663943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w:t>
            </w:r>
          </w:p>
        </w:tc>
        <w:tc>
          <w:tcPr>
            <w:tcW w:w="6153" w:type="dxa"/>
            <w:vAlign w:val="center"/>
          </w:tcPr>
          <w:p w14:paraId="3DED03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изменять слова по вопросам, определять вопросы, распределять слова по группам.</w:t>
            </w:r>
          </w:p>
          <w:p w14:paraId="48A733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515E1D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22A00A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П</w:t>
            </w:r>
            <w:r w:rsidRPr="00E344C9">
              <w:rPr>
                <w:rFonts w:ascii="Times New Roman" w:hAnsi="Times New Roman" w:cs="Times New Roman"/>
                <w:sz w:val="24"/>
                <w:szCs w:val="24"/>
              </w:rPr>
              <w:t>рименять полученные знания на практике.</w:t>
            </w:r>
          </w:p>
          <w:p w14:paraId="70B53D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выполнять задания предложенные учителем. Выполнять самопроверку.</w:t>
            </w:r>
          </w:p>
        </w:tc>
      </w:tr>
      <w:tr w:rsidR="00A5272B" w:rsidRPr="00E344C9" w14:paraId="30ACFB91" w14:textId="77777777" w:rsidTr="006757A2">
        <w:tc>
          <w:tcPr>
            <w:tcW w:w="568" w:type="dxa"/>
            <w:vAlign w:val="center"/>
          </w:tcPr>
          <w:p w14:paraId="10F6E64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27</w:t>
            </w:r>
          </w:p>
          <w:p w14:paraId="6AED81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tc>
        <w:tc>
          <w:tcPr>
            <w:tcW w:w="3402" w:type="dxa"/>
            <w:vAlign w:val="center"/>
          </w:tcPr>
          <w:p w14:paraId="34964B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пройденного</w:t>
            </w:r>
          </w:p>
          <w:p w14:paraId="04E32C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 2 четверти.</w:t>
            </w:r>
          </w:p>
        </w:tc>
        <w:tc>
          <w:tcPr>
            <w:tcW w:w="1218" w:type="dxa"/>
          </w:tcPr>
          <w:p w14:paraId="1A3E85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6B83AD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ошибками</w:t>
            </w:r>
          </w:p>
        </w:tc>
        <w:tc>
          <w:tcPr>
            <w:tcW w:w="6153" w:type="dxa"/>
            <w:vAlign w:val="center"/>
          </w:tcPr>
          <w:p w14:paraId="359B36F0"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Выполнять работу над ошибками.</w:t>
            </w:r>
          </w:p>
          <w:p w14:paraId="1E976D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предложениях.</w:t>
            </w:r>
          </w:p>
          <w:p w14:paraId="324634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 xml:space="preserve">предложения, находить словосочетания. </w:t>
            </w:r>
          </w:p>
          <w:p w14:paraId="4A51F6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Выделять  значимые части слова.</w:t>
            </w:r>
          </w:p>
          <w:p w14:paraId="457D59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предложения с изучаемыми словосочетаниями.</w:t>
            </w:r>
          </w:p>
          <w:p w14:paraId="74ED93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59429C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6B838C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bl>
    <w:p w14:paraId="773BC89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3 четверть – 40 часов</w:t>
      </w:r>
    </w:p>
    <w:tbl>
      <w:tblPr>
        <w:tblW w:w="14318" w:type="dxa"/>
        <w:tblInd w:w="-37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568"/>
        <w:gridCol w:w="3402"/>
        <w:gridCol w:w="1218"/>
        <w:gridCol w:w="2977"/>
        <w:gridCol w:w="6153"/>
      </w:tblGrid>
      <w:tr w:rsidR="00A5272B" w:rsidRPr="00E344C9" w14:paraId="7A2367D1" w14:textId="77777777" w:rsidTr="006757A2">
        <w:trPr>
          <w:trHeight w:val="322"/>
        </w:trPr>
        <w:tc>
          <w:tcPr>
            <w:tcW w:w="568" w:type="dxa"/>
          </w:tcPr>
          <w:p w14:paraId="4B8BE7D5" w14:textId="77777777" w:rsidR="00A5272B" w:rsidRPr="00E344C9" w:rsidRDefault="00E344C9" w:rsidP="00224C39">
            <w:pPr>
              <w:tabs>
                <w:tab w:val="left" w:pos="284"/>
              </w:tabs>
              <w:spacing w:after="0" w:line="36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  </w:t>
            </w:r>
            <w:r w:rsidR="00A5272B" w:rsidRPr="00E344C9">
              <w:rPr>
                <w:rFonts w:ascii="Times New Roman" w:hAnsi="Times New Roman" w:cs="Times New Roman"/>
                <w:b/>
                <w:bCs/>
                <w:sz w:val="24"/>
                <w:szCs w:val="24"/>
              </w:rPr>
              <w:t xml:space="preserve">№ </w:t>
            </w:r>
            <w:proofErr w:type="spellStart"/>
            <w:r w:rsidR="00A5272B" w:rsidRPr="00E344C9">
              <w:rPr>
                <w:rFonts w:ascii="Times New Roman" w:hAnsi="Times New Roman" w:cs="Times New Roman"/>
                <w:b/>
                <w:bCs/>
                <w:sz w:val="24"/>
                <w:szCs w:val="24"/>
              </w:rPr>
              <w:t>ур</w:t>
            </w:r>
            <w:proofErr w:type="spellEnd"/>
          </w:p>
        </w:tc>
        <w:tc>
          <w:tcPr>
            <w:tcW w:w="3402" w:type="dxa"/>
          </w:tcPr>
          <w:p w14:paraId="5149A43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Тема урока</w:t>
            </w:r>
          </w:p>
        </w:tc>
        <w:tc>
          <w:tcPr>
            <w:tcW w:w="1218" w:type="dxa"/>
          </w:tcPr>
          <w:p w14:paraId="112E3AB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Кол-во</w:t>
            </w:r>
          </w:p>
          <w:p w14:paraId="358F125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часов</w:t>
            </w:r>
          </w:p>
        </w:tc>
        <w:tc>
          <w:tcPr>
            <w:tcW w:w="2977" w:type="dxa"/>
          </w:tcPr>
          <w:p w14:paraId="4CBF4C4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Понятия</w:t>
            </w:r>
          </w:p>
        </w:tc>
        <w:tc>
          <w:tcPr>
            <w:tcW w:w="6153" w:type="dxa"/>
          </w:tcPr>
          <w:p w14:paraId="61DD196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Характеристика деятельности обучающихся</w:t>
            </w:r>
          </w:p>
        </w:tc>
      </w:tr>
      <w:tr w:rsidR="00A5272B" w:rsidRPr="00E344C9" w14:paraId="46F5CAAF" w14:textId="77777777" w:rsidTr="006757A2">
        <w:trPr>
          <w:trHeight w:val="322"/>
        </w:trPr>
        <w:tc>
          <w:tcPr>
            <w:tcW w:w="568" w:type="dxa"/>
            <w:vAlign w:val="center"/>
          </w:tcPr>
          <w:p w14:paraId="3B52A5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6C90D6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402" w:type="dxa"/>
            <w:vAlign w:val="center"/>
          </w:tcPr>
          <w:p w14:paraId="0B7D17DD"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Составление предложений со словосочетаниями, обозначающими отсутствие или отрицание.</w:t>
            </w:r>
          </w:p>
        </w:tc>
        <w:tc>
          <w:tcPr>
            <w:tcW w:w="1218" w:type="dxa"/>
          </w:tcPr>
          <w:p w14:paraId="59093D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529669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Нет кого? (чего?)</w:t>
            </w:r>
          </w:p>
          <w:p w14:paraId="6F47F8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Отсутствие или отрицание</w:t>
            </w:r>
          </w:p>
          <w:p w14:paraId="3703E1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(нет + сущ.)</w:t>
            </w:r>
          </w:p>
          <w:p w14:paraId="2AF41F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Единственное число, множественное число, мужской, женский, </w:t>
            </w:r>
            <w:r w:rsidRPr="00E344C9">
              <w:rPr>
                <w:rFonts w:ascii="Times New Roman" w:hAnsi="Times New Roman" w:cs="Times New Roman"/>
                <w:sz w:val="24"/>
                <w:szCs w:val="24"/>
              </w:rPr>
              <w:lastRenderedPageBreak/>
              <w:t>средний род</w:t>
            </w:r>
          </w:p>
          <w:p w14:paraId="725730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15E0FA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Устанавливать по вопросам связи между словами.</w:t>
            </w:r>
          </w:p>
          <w:p w14:paraId="72F708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отрицание или отсутствие.</w:t>
            </w:r>
          </w:p>
          <w:p w14:paraId="0A1EFC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61D67E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Совершенствовать</w:t>
            </w:r>
            <w:r w:rsidRPr="00E344C9">
              <w:rPr>
                <w:rFonts w:ascii="Times New Roman" w:hAnsi="Times New Roman" w:cs="Times New Roman"/>
                <w:sz w:val="24"/>
                <w:szCs w:val="24"/>
              </w:rPr>
              <w:t xml:space="preserve"> навыки письма.</w:t>
            </w:r>
          </w:p>
          <w:p w14:paraId="7CB355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06E0D8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7AD48B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45272098" w14:textId="77777777" w:rsidTr="006757A2">
        <w:trPr>
          <w:trHeight w:val="322"/>
        </w:trPr>
        <w:tc>
          <w:tcPr>
            <w:tcW w:w="568" w:type="dxa"/>
            <w:vAlign w:val="center"/>
          </w:tcPr>
          <w:p w14:paraId="5E6D7F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tc>
        <w:tc>
          <w:tcPr>
            <w:tcW w:w="3402" w:type="dxa"/>
            <w:vAlign w:val="center"/>
          </w:tcPr>
          <w:p w14:paraId="29C52398"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Повторение по теме: «Составление предложений со словосочетаниями, обозначающими отсутствие или отрицание».</w:t>
            </w:r>
          </w:p>
        </w:tc>
        <w:tc>
          <w:tcPr>
            <w:tcW w:w="1218" w:type="dxa"/>
          </w:tcPr>
          <w:p w14:paraId="0AF340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30F3F2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19A13A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отрицание или отсутствие.</w:t>
            </w:r>
          </w:p>
          <w:p w14:paraId="594B0B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2F01B4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6F7A62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479D3A93" w14:textId="77777777" w:rsidTr="006757A2">
        <w:trPr>
          <w:trHeight w:val="322"/>
        </w:trPr>
        <w:tc>
          <w:tcPr>
            <w:tcW w:w="568" w:type="dxa"/>
            <w:vAlign w:val="center"/>
          </w:tcPr>
          <w:p w14:paraId="091A3A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tc>
        <w:tc>
          <w:tcPr>
            <w:tcW w:w="3402" w:type="dxa"/>
            <w:vAlign w:val="center"/>
          </w:tcPr>
          <w:p w14:paraId="4E363A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Части речи.</w:t>
            </w:r>
          </w:p>
        </w:tc>
        <w:tc>
          <w:tcPr>
            <w:tcW w:w="1218" w:type="dxa"/>
          </w:tcPr>
          <w:p w14:paraId="115CA6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2A74663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Часть речи, названия предметов, признаков, действий, вопросы, имя существительное, имя прилагательное, глагол.</w:t>
            </w:r>
          </w:p>
        </w:tc>
        <w:tc>
          <w:tcPr>
            <w:tcW w:w="6153" w:type="dxa"/>
            <w:vAlign w:val="center"/>
          </w:tcPr>
          <w:p w14:paraId="4E830E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по изученным признакам слова различных частей речи.</w:t>
            </w:r>
          </w:p>
          <w:p w14:paraId="14E328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Классифицировать слова по различным частям речи. Подбирать примеры слов  изученных частей речи.</w:t>
            </w:r>
          </w:p>
          <w:p w14:paraId="699584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Соотносить слова-названия (предметов, признаков, действий), вопросы, на которые они отвечают, с частями речи.</w:t>
            </w:r>
          </w:p>
          <w:p w14:paraId="2808FF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специальную терминологию.</w:t>
            </w:r>
          </w:p>
          <w:p w14:paraId="7C46C1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417885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3C697A12" w14:textId="77777777" w:rsidTr="006757A2">
        <w:trPr>
          <w:trHeight w:val="322"/>
        </w:trPr>
        <w:tc>
          <w:tcPr>
            <w:tcW w:w="568" w:type="dxa"/>
            <w:vAlign w:val="center"/>
          </w:tcPr>
          <w:p w14:paraId="75DCEE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tc>
        <w:tc>
          <w:tcPr>
            <w:tcW w:w="3402" w:type="dxa"/>
            <w:vAlign w:val="center"/>
          </w:tcPr>
          <w:p w14:paraId="37A60C1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Имя существительное.</w:t>
            </w:r>
          </w:p>
        </w:tc>
        <w:tc>
          <w:tcPr>
            <w:tcW w:w="1218" w:type="dxa"/>
          </w:tcPr>
          <w:p w14:paraId="782BC4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211AD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Имя существительное, значение слов, вопросы</w:t>
            </w:r>
          </w:p>
        </w:tc>
        <w:tc>
          <w:tcPr>
            <w:tcW w:w="6153" w:type="dxa"/>
          </w:tcPr>
          <w:p w14:paraId="3B4133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имена существительные.</w:t>
            </w:r>
          </w:p>
          <w:p w14:paraId="4F6AF5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лексическое значение имен существительных.</w:t>
            </w:r>
          </w:p>
          <w:p w14:paraId="554836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Распределять имена существительные в тематические группы предметов.</w:t>
            </w:r>
          </w:p>
          <w:p w14:paraId="4E4CEAB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77D4DE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7AD62ABD" w14:textId="77777777" w:rsidTr="006757A2">
        <w:trPr>
          <w:trHeight w:val="322"/>
        </w:trPr>
        <w:tc>
          <w:tcPr>
            <w:tcW w:w="568" w:type="dxa"/>
            <w:vAlign w:val="center"/>
          </w:tcPr>
          <w:p w14:paraId="357CD1C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tc>
        <w:tc>
          <w:tcPr>
            <w:tcW w:w="3402" w:type="dxa"/>
            <w:vAlign w:val="center"/>
          </w:tcPr>
          <w:p w14:paraId="108916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Одушевлённые и неодушевлённые имена существительные.</w:t>
            </w:r>
          </w:p>
        </w:tc>
        <w:tc>
          <w:tcPr>
            <w:tcW w:w="1218" w:type="dxa"/>
          </w:tcPr>
          <w:p w14:paraId="763646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tcPr>
          <w:p w14:paraId="1B37B9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Одушевлённые и неодушевлённые имена су</w:t>
            </w:r>
            <w:r w:rsidRPr="00E344C9">
              <w:rPr>
                <w:rFonts w:ascii="Times New Roman" w:hAnsi="Times New Roman" w:cs="Times New Roman"/>
                <w:sz w:val="24"/>
                <w:szCs w:val="24"/>
              </w:rPr>
              <w:softHyphen/>
              <w:t>ществительные, вопросы, примеры</w:t>
            </w:r>
          </w:p>
          <w:p w14:paraId="43D18CE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tcPr>
          <w:p w14:paraId="591728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одушевлённые и неодушевлённые имена существительные с опорой на вопросы "кто" и "что", подбирать примеры таких существи</w:t>
            </w:r>
            <w:r w:rsidRPr="00E344C9">
              <w:rPr>
                <w:rFonts w:ascii="Times New Roman" w:hAnsi="Times New Roman" w:cs="Times New Roman"/>
                <w:sz w:val="24"/>
                <w:szCs w:val="24"/>
              </w:rPr>
              <w:softHyphen/>
              <w:t>тельных.</w:t>
            </w:r>
          </w:p>
          <w:p w14:paraId="687A75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Отличать слова, отвечающие на вопрос </w:t>
            </w:r>
            <w:r w:rsidRPr="00E344C9">
              <w:rPr>
                <w:rFonts w:ascii="Times New Roman" w:hAnsi="Times New Roman" w:cs="Times New Roman"/>
                <w:i/>
                <w:sz w:val="24"/>
                <w:szCs w:val="24"/>
              </w:rPr>
              <w:t>кто?</w:t>
            </w:r>
            <w:r w:rsidRPr="00E344C9">
              <w:rPr>
                <w:rFonts w:ascii="Times New Roman" w:hAnsi="Times New Roman" w:cs="Times New Roman"/>
                <w:sz w:val="24"/>
                <w:szCs w:val="24"/>
              </w:rPr>
              <w:t xml:space="preserve"> от слов, отвечающих на вопрос </w:t>
            </w:r>
            <w:r w:rsidRPr="00E344C9">
              <w:rPr>
                <w:rFonts w:ascii="Times New Roman" w:hAnsi="Times New Roman" w:cs="Times New Roman"/>
                <w:i/>
                <w:sz w:val="24"/>
                <w:szCs w:val="24"/>
              </w:rPr>
              <w:t>что?</w:t>
            </w:r>
          </w:p>
          <w:p w14:paraId="3D04DF4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Находить имена существительные в тексте и подбирать их самостоятельно; </w:t>
            </w:r>
          </w:p>
          <w:p w14:paraId="7EF6A9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Классифицировать  неодушевлённые имена существительные; </w:t>
            </w:r>
          </w:p>
          <w:p w14:paraId="57CD52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Вырабатывать навыки грамотного письма.</w:t>
            </w:r>
          </w:p>
        </w:tc>
      </w:tr>
      <w:tr w:rsidR="00A5272B" w:rsidRPr="00E344C9" w14:paraId="2F46EE0D" w14:textId="77777777" w:rsidTr="006757A2">
        <w:trPr>
          <w:trHeight w:val="322"/>
        </w:trPr>
        <w:tc>
          <w:tcPr>
            <w:tcW w:w="568" w:type="dxa"/>
            <w:vAlign w:val="center"/>
          </w:tcPr>
          <w:p w14:paraId="05327C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7CEAFD9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tc>
        <w:tc>
          <w:tcPr>
            <w:tcW w:w="3402" w:type="dxa"/>
            <w:vAlign w:val="center"/>
          </w:tcPr>
          <w:p w14:paraId="5E1090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1218" w:type="dxa"/>
          </w:tcPr>
          <w:p w14:paraId="3C7A0E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319514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где?</w:t>
            </w:r>
          </w:p>
          <w:p w14:paraId="3F4CAF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куда?</w:t>
            </w:r>
          </w:p>
          <w:p w14:paraId="7BE856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(гл.+ за, перед + сущ.) </w:t>
            </w:r>
          </w:p>
          <w:p w14:paraId="1B49F1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7EB996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за, перед.</w:t>
            </w:r>
          </w:p>
          <w:p w14:paraId="30BE03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04A2E2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77D244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Совершенствовать</w:t>
            </w:r>
            <w:r w:rsidRPr="00E344C9">
              <w:rPr>
                <w:rFonts w:ascii="Times New Roman" w:hAnsi="Times New Roman" w:cs="Times New Roman"/>
                <w:sz w:val="24"/>
                <w:szCs w:val="24"/>
              </w:rPr>
              <w:t xml:space="preserve"> навыки письма.</w:t>
            </w:r>
          </w:p>
          <w:p w14:paraId="58ADF4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248CBB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45F050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1D143206" w14:textId="77777777" w:rsidTr="006757A2">
        <w:trPr>
          <w:trHeight w:val="322"/>
        </w:trPr>
        <w:tc>
          <w:tcPr>
            <w:tcW w:w="568" w:type="dxa"/>
            <w:vAlign w:val="center"/>
          </w:tcPr>
          <w:p w14:paraId="4F2737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9</w:t>
            </w:r>
          </w:p>
        </w:tc>
        <w:tc>
          <w:tcPr>
            <w:tcW w:w="3402" w:type="dxa"/>
            <w:vAlign w:val="center"/>
          </w:tcPr>
          <w:p w14:paraId="2E8513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 по теме:</w:t>
            </w:r>
          </w:p>
          <w:p w14:paraId="42407E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1218" w:type="dxa"/>
          </w:tcPr>
          <w:p w14:paraId="3F375A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98C3C4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23F163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за, перед.</w:t>
            </w:r>
          </w:p>
          <w:p w14:paraId="7E79B1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1D936D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3BE361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713C8E4B" w14:textId="77777777" w:rsidTr="006757A2">
        <w:trPr>
          <w:trHeight w:val="322"/>
        </w:trPr>
        <w:tc>
          <w:tcPr>
            <w:tcW w:w="568" w:type="dxa"/>
            <w:vAlign w:val="center"/>
          </w:tcPr>
          <w:p w14:paraId="2ACFE3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tc>
        <w:tc>
          <w:tcPr>
            <w:tcW w:w="3402" w:type="dxa"/>
            <w:vAlign w:val="center"/>
          </w:tcPr>
          <w:p w14:paraId="0465DE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Число имён существительных.</w:t>
            </w:r>
          </w:p>
        </w:tc>
        <w:tc>
          <w:tcPr>
            <w:tcW w:w="1218" w:type="dxa"/>
          </w:tcPr>
          <w:p w14:paraId="530610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2ABE05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Число имён существительных, изменение существительных по числам, имена существительные,</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употребляющиеся</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только в одном числе (салазки, мёд)</w:t>
            </w:r>
          </w:p>
        </w:tc>
        <w:tc>
          <w:tcPr>
            <w:tcW w:w="6153" w:type="dxa"/>
            <w:vAlign w:val="center"/>
          </w:tcPr>
          <w:p w14:paraId="56D563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число имён существительных (единственное и множествен</w:t>
            </w:r>
            <w:r w:rsidRPr="00E344C9">
              <w:rPr>
                <w:rFonts w:ascii="Times New Roman" w:hAnsi="Times New Roman" w:cs="Times New Roman"/>
                <w:sz w:val="24"/>
                <w:szCs w:val="24"/>
              </w:rPr>
              <w:softHyphen/>
              <w:t>ное).</w:t>
            </w:r>
          </w:p>
          <w:p w14:paraId="5357D94E"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sz w:val="24"/>
                <w:szCs w:val="24"/>
              </w:rPr>
              <w:t xml:space="preserve">Изменять имена существительные по числам </w:t>
            </w:r>
            <w:r w:rsidRPr="00E344C9">
              <w:rPr>
                <w:rFonts w:ascii="Times New Roman" w:hAnsi="Times New Roman" w:cs="Times New Roman"/>
                <w:i/>
                <w:iCs/>
                <w:sz w:val="24"/>
                <w:szCs w:val="24"/>
              </w:rPr>
              <w:t xml:space="preserve">(книга </w:t>
            </w:r>
            <w:r w:rsidRPr="00E344C9">
              <w:rPr>
                <w:rFonts w:ascii="Times New Roman" w:hAnsi="Times New Roman" w:cs="Times New Roman"/>
                <w:sz w:val="24"/>
                <w:szCs w:val="24"/>
              </w:rPr>
              <w:t xml:space="preserve">— </w:t>
            </w:r>
            <w:r w:rsidRPr="00E344C9">
              <w:rPr>
                <w:rFonts w:ascii="Times New Roman" w:hAnsi="Times New Roman" w:cs="Times New Roman"/>
                <w:i/>
                <w:iCs/>
                <w:sz w:val="24"/>
                <w:szCs w:val="24"/>
              </w:rPr>
              <w:t xml:space="preserve">книги). </w:t>
            </w:r>
          </w:p>
          <w:p w14:paraId="6C3866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Работать с орфоэпическим словарём </w:t>
            </w:r>
          </w:p>
          <w:p w14:paraId="4AB0871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имена существительные, имеющие форму одного числа.</w:t>
            </w:r>
          </w:p>
        </w:tc>
      </w:tr>
      <w:tr w:rsidR="00A5272B" w:rsidRPr="00E344C9" w14:paraId="2D2C33A3" w14:textId="77777777" w:rsidTr="006757A2">
        <w:trPr>
          <w:trHeight w:val="322"/>
        </w:trPr>
        <w:tc>
          <w:tcPr>
            <w:tcW w:w="568" w:type="dxa"/>
            <w:vAlign w:val="center"/>
          </w:tcPr>
          <w:p w14:paraId="3B2BD1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tc>
        <w:tc>
          <w:tcPr>
            <w:tcW w:w="3402" w:type="dxa"/>
            <w:vAlign w:val="center"/>
          </w:tcPr>
          <w:p w14:paraId="1B1F575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Род имён существительных.</w:t>
            </w:r>
          </w:p>
        </w:tc>
        <w:tc>
          <w:tcPr>
            <w:tcW w:w="1218" w:type="dxa"/>
          </w:tcPr>
          <w:p w14:paraId="1C6589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E4D74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Единственное число, множественное число, мужской, женский, </w:t>
            </w:r>
            <w:r w:rsidRPr="00E344C9">
              <w:rPr>
                <w:rFonts w:ascii="Times New Roman" w:hAnsi="Times New Roman" w:cs="Times New Roman"/>
                <w:sz w:val="24"/>
                <w:szCs w:val="24"/>
              </w:rPr>
              <w:lastRenderedPageBreak/>
              <w:t>средний род</w:t>
            </w:r>
          </w:p>
        </w:tc>
        <w:tc>
          <w:tcPr>
            <w:tcW w:w="6153" w:type="dxa"/>
            <w:vAlign w:val="center"/>
          </w:tcPr>
          <w:p w14:paraId="7C762A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Определять род имен существительных.</w:t>
            </w:r>
          </w:p>
          <w:p w14:paraId="5C3F5C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Классифицировать имена существительные по роду.</w:t>
            </w:r>
          </w:p>
          <w:p w14:paraId="05BFE1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Согласовывать имена существительные общего рода и </w:t>
            </w:r>
            <w:r w:rsidRPr="00E344C9">
              <w:rPr>
                <w:rFonts w:ascii="Times New Roman" w:hAnsi="Times New Roman" w:cs="Times New Roman"/>
                <w:sz w:val="24"/>
                <w:szCs w:val="24"/>
              </w:rPr>
              <w:lastRenderedPageBreak/>
              <w:t>имена прилагательные.</w:t>
            </w:r>
          </w:p>
        </w:tc>
      </w:tr>
      <w:tr w:rsidR="00A5272B" w:rsidRPr="00E344C9" w14:paraId="739B119E" w14:textId="77777777" w:rsidTr="006757A2">
        <w:trPr>
          <w:trHeight w:val="322"/>
        </w:trPr>
        <w:tc>
          <w:tcPr>
            <w:tcW w:w="568" w:type="dxa"/>
            <w:vAlign w:val="center"/>
          </w:tcPr>
          <w:p w14:paraId="13C5B1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12</w:t>
            </w:r>
          </w:p>
          <w:p w14:paraId="224031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tc>
        <w:tc>
          <w:tcPr>
            <w:tcW w:w="3402" w:type="dxa"/>
            <w:vAlign w:val="center"/>
          </w:tcPr>
          <w:p w14:paraId="13BD51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Мягкий знак на конце имен существительных после шипящих.</w:t>
            </w:r>
          </w:p>
        </w:tc>
        <w:tc>
          <w:tcPr>
            <w:tcW w:w="1218" w:type="dxa"/>
          </w:tcPr>
          <w:p w14:paraId="60E0C5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29FB28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Согласные звуки, имя существительное, мужской, женский, средний род</w:t>
            </w:r>
          </w:p>
        </w:tc>
        <w:tc>
          <w:tcPr>
            <w:tcW w:w="6153" w:type="dxa"/>
            <w:vAlign w:val="center"/>
          </w:tcPr>
          <w:p w14:paraId="2353355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род имен существительных.</w:t>
            </w:r>
          </w:p>
          <w:p w14:paraId="4A31CD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Правильно записывать имена существительные с шипящим звуком на конце и контролировать правильность записи.</w:t>
            </w:r>
          </w:p>
        </w:tc>
      </w:tr>
      <w:tr w:rsidR="00A5272B" w:rsidRPr="00E344C9" w14:paraId="5FCAB978" w14:textId="77777777" w:rsidTr="006757A2">
        <w:trPr>
          <w:trHeight w:val="322"/>
        </w:trPr>
        <w:tc>
          <w:tcPr>
            <w:tcW w:w="568" w:type="dxa"/>
            <w:vAlign w:val="center"/>
          </w:tcPr>
          <w:p w14:paraId="1EFFDB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589A55E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33DD8C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tc>
        <w:tc>
          <w:tcPr>
            <w:tcW w:w="3402" w:type="dxa"/>
            <w:vAlign w:val="center"/>
          </w:tcPr>
          <w:p w14:paraId="55559D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целевую направленность действия.</w:t>
            </w:r>
          </w:p>
        </w:tc>
        <w:tc>
          <w:tcPr>
            <w:tcW w:w="1218" w:type="dxa"/>
          </w:tcPr>
          <w:p w14:paraId="5081D3C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1FA6ED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кому?</w:t>
            </w:r>
          </w:p>
          <w:p w14:paraId="61F746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для кого?</w:t>
            </w:r>
          </w:p>
          <w:p w14:paraId="6652D71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 + для + сущ.)</w:t>
            </w:r>
          </w:p>
          <w:p w14:paraId="13136D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число, множественное число, мужской, женский, средний род</w:t>
            </w:r>
          </w:p>
        </w:tc>
        <w:tc>
          <w:tcPr>
            <w:tcW w:w="6153" w:type="dxa"/>
            <w:vAlign w:val="center"/>
          </w:tcPr>
          <w:p w14:paraId="6B5796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целевую направленность действия с предлогом для.</w:t>
            </w:r>
          </w:p>
          <w:p w14:paraId="1A2ECC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106A85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617F54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6CDEAF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361018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228B94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5BECCBF5" w14:textId="77777777" w:rsidTr="006757A2">
        <w:trPr>
          <w:trHeight w:val="322"/>
        </w:trPr>
        <w:tc>
          <w:tcPr>
            <w:tcW w:w="568" w:type="dxa"/>
            <w:vAlign w:val="center"/>
          </w:tcPr>
          <w:p w14:paraId="7F3A2B8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tc>
        <w:tc>
          <w:tcPr>
            <w:tcW w:w="3402" w:type="dxa"/>
            <w:vAlign w:val="center"/>
          </w:tcPr>
          <w:p w14:paraId="75A59C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w:t>
            </w:r>
          </w:p>
          <w:p w14:paraId="6D7E84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направленность действия».</w:t>
            </w:r>
          </w:p>
        </w:tc>
        <w:tc>
          <w:tcPr>
            <w:tcW w:w="1218" w:type="dxa"/>
          </w:tcPr>
          <w:p w14:paraId="29B5A1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380035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7B0BF0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целевую направленность действия с предлогом для.</w:t>
            </w:r>
          </w:p>
          <w:p w14:paraId="1409BB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546901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w:t>
            </w:r>
            <w:r w:rsidRPr="00E344C9">
              <w:rPr>
                <w:rFonts w:ascii="Times New Roman" w:hAnsi="Times New Roman" w:cs="Times New Roman"/>
                <w:sz w:val="24"/>
                <w:szCs w:val="24"/>
              </w:rPr>
              <w:lastRenderedPageBreak/>
              <w:t xml:space="preserve">учителем. Выполнять самопроверку. </w:t>
            </w:r>
          </w:p>
          <w:p w14:paraId="5B5EB9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1E326414" w14:textId="77777777" w:rsidTr="006757A2">
        <w:trPr>
          <w:trHeight w:val="322"/>
        </w:trPr>
        <w:tc>
          <w:tcPr>
            <w:tcW w:w="568" w:type="dxa"/>
            <w:vAlign w:val="center"/>
          </w:tcPr>
          <w:p w14:paraId="265959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18</w:t>
            </w:r>
          </w:p>
          <w:p w14:paraId="4CC5F2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60FD3D9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tc>
        <w:tc>
          <w:tcPr>
            <w:tcW w:w="3402" w:type="dxa"/>
            <w:vAlign w:val="center"/>
          </w:tcPr>
          <w:p w14:paraId="6E3054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1218" w:type="dxa"/>
          </w:tcPr>
          <w:p w14:paraId="4F293D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7C38B1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через что?</w:t>
            </w:r>
          </w:p>
          <w:p w14:paraId="25F467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где?</w:t>
            </w:r>
          </w:p>
          <w:p w14:paraId="2C3AFF4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(гл. + через, </w:t>
            </w:r>
            <w:proofErr w:type="spellStart"/>
            <w:r w:rsidRPr="00E344C9">
              <w:rPr>
                <w:rFonts w:ascii="Times New Roman" w:hAnsi="Times New Roman" w:cs="Times New Roman"/>
                <w:sz w:val="24"/>
                <w:szCs w:val="24"/>
              </w:rPr>
              <w:t>по+сущ</w:t>
            </w:r>
            <w:proofErr w:type="spellEnd"/>
            <w:r w:rsidRPr="00E344C9">
              <w:rPr>
                <w:rFonts w:ascii="Times New Roman" w:hAnsi="Times New Roman" w:cs="Times New Roman"/>
                <w:sz w:val="24"/>
                <w:szCs w:val="24"/>
              </w:rPr>
              <w:t>.)</w:t>
            </w:r>
          </w:p>
          <w:p w14:paraId="6E609B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число, множественное число, мужской, женский, средний род</w:t>
            </w:r>
          </w:p>
        </w:tc>
        <w:tc>
          <w:tcPr>
            <w:tcW w:w="6153" w:type="dxa"/>
            <w:vAlign w:val="center"/>
          </w:tcPr>
          <w:p w14:paraId="0B4384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через, по.</w:t>
            </w:r>
          </w:p>
          <w:p w14:paraId="382D60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3FDC0B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77BCC6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2008DA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0EB1ED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5AEBAC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4B8F1306" w14:textId="77777777" w:rsidTr="006757A2">
        <w:trPr>
          <w:trHeight w:val="322"/>
        </w:trPr>
        <w:tc>
          <w:tcPr>
            <w:tcW w:w="568" w:type="dxa"/>
            <w:vAlign w:val="center"/>
          </w:tcPr>
          <w:p w14:paraId="0E3612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tc>
        <w:tc>
          <w:tcPr>
            <w:tcW w:w="3402" w:type="dxa"/>
            <w:vAlign w:val="center"/>
          </w:tcPr>
          <w:p w14:paraId="4B6544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 «Составление предложений со словосочетаниями, обозначающими пространственные отношения</w:t>
            </w:r>
          </w:p>
        </w:tc>
        <w:tc>
          <w:tcPr>
            <w:tcW w:w="1218" w:type="dxa"/>
          </w:tcPr>
          <w:p w14:paraId="071167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1B5BC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7406F9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через, по.</w:t>
            </w:r>
          </w:p>
          <w:p w14:paraId="4A95B7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6CB0E8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59D496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6F01BCC6" w14:textId="77777777" w:rsidTr="006757A2">
        <w:trPr>
          <w:trHeight w:val="322"/>
        </w:trPr>
        <w:tc>
          <w:tcPr>
            <w:tcW w:w="568" w:type="dxa"/>
            <w:vAlign w:val="center"/>
          </w:tcPr>
          <w:p w14:paraId="4AD9B4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p w14:paraId="1CE045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23</w:t>
            </w:r>
          </w:p>
          <w:p w14:paraId="62E4C3A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tc>
        <w:tc>
          <w:tcPr>
            <w:tcW w:w="3402" w:type="dxa"/>
            <w:vAlign w:val="center"/>
          </w:tcPr>
          <w:p w14:paraId="7D333A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Падеж имён существительных.</w:t>
            </w:r>
          </w:p>
        </w:tc>
        <w:tc>
          <w:tcPr>
            <w:tcW w:w="1218" w:type="dxa"/>
          </w:tcPr>
          <w:p w14:paraId="314BE6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47D0FD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Имя существительных, </w:t>
            </w:r>
            <w:r w:rsidRPr="00E344C9">
              <w:rPr>
                <w:rFonts w:ascii="Times New Roman" w:hAnsi="Times New Roman" w:cs="Times New Roman"/>
                <w:sz w:val="24"/>
                <w:szCs w:val="24"/>
              </w:rPr>
              <w:lastRenderedPageBreak/>
              <w:t>падеж, окончание, изменение по падежам, склонение, начальная форма</w:t>
            </w:r>
          </w:p>
        </w:tc>
        <w:tc>
          <w:tcPr>
            <w:tcW w:w="6153" w:type="dxa"/>
            <w:vAlign w:val="center"/>
          </w:tcPr>
          <w:p w14:paraId="379682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Знать и определять падеж имени существительного</w:t>
            </w:r>
          </w:p>
          <w:p w14:paraId="241975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Определять падеж по вопросам, по окончанию</w:t>
            </w:r>
          </w:p>
          <w:p w14:paraId="7FAFBD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сообщения об изученных падежах.</w:t>
            </w:r>
          </w:p>
          <w:p w14:paraId="140950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начальную форму имени существительного.</w:t>
            </w:r>
          </w:p>
          <w:p w14:paraId="4450E8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пользуясь памяткой, изученные признаки имени существительного.</w:t>
            </w:r>
          </w:p>
        </w:tc>
      </w:tr>
      <w:tr w:rsidR="00A5272B" w:rsidRPr="00E344C9" w14:paraId="08DA20C4" w14:textId="77777777" w:rsidTr="006757A2">
        <w:trPr>
          <w:trHeight w:val="322"/>
        </w:trPr>
        <w:tc>
          <w:tcPr>
            <w:tcW w:w="568" w:type="dxa"/>
            <w:vAlign w:val="center"/>
          </w:tcPr>
          <w:p w14:paraId="30B3E0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25</w:t>
            </w:r>
          </w:p>
          <w:p w14:paraId="7FA56B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tc>
        <w:tc>
          <w:tcPr>
            <w:tcW w:w="3402" w:type="dxa"/>
            <w:vAlign w:val="center"/>
          </w:tcPr>
          <w:p w14:paraId="082328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1218" w:type="dxa"/>
          </w:tcPr>
          <w:p w14:paraId="47DB2C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3E54FB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сделал? + когда?</w:t>
            </w:r>
          </w:p>
          <w:p w14:paraId="5D4E53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сделал? + как долго?</w:t>
            </w:r>
          </w:p>
          <w:p w14:paraId="20F874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roofErr w:type="spellStart"/>
            <w:r w:rsidRPr="00E344C9">
              <w:rPr>
                <w:rFonts w:ascii="Times New Roman" w:hAnsi="Times New Roman" w:cs="Times New Roman"/>
                <w:sz w:val="24"/>
                <w:szCs w:val="24"/>
              </w:rPr>
              <w:t>гл.+до</w:t>
            </w:r>
            <w:proofErr w:type="spellEnd"/>
            <w:r w:rsidRPr="00E344C9">
              <w:rPr>
                <w:rFonts w:ascii="Times New Roman" w:hAnsi="Times New Roman" w:cs="Times New Roman"/>
                <w:sz w:val="24"/>
                <w:szCs w:val="24"/>
              </w:rPr>
              <w:t xml:space="preserve">, после+ сущ.)  </w:t>
            </w:r>
          </w:p>
          <w:p w14:paraId="76A345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число, множественное число, мужской, женский, средний род</w:t>
            </w:r>
          </w:p>
        </w:tc>
        <w:tc>
          <w:tcPr>
            <w:tcW w:w="6153" w:type="dxa"/>
            <w:vAlign w:val="center"/>
          </w:tcPr>
          <w:p w14:paraId="709F23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до, после.</w:t>
            </w:r>
          </w:p>
          <w:p w14:paraId="242E622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2277EF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6E1C5A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50D2CC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41E9CC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414ED8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162D1ADB" w14:textId="77777777" w:rsidTr="006757A2">
        <w:trPr>
          <w:trHeight w:val="322"/>
        </w:trPr>
        <w:tc>
          <w:tcPr>
            <w:tcW w:w="568" w:type="dxa"/>
            <w:vAlign w:val="center"/>
          </w:tcPr>
          <w:p w14:paraId="3327A51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tc>
        <w:tc>
          <w:tcPr>
            <w:tcW w:w="3402" w:type="dxa"/>
            <w:vAlign w:val="center"/>
          </w:tcPr>
          <w:p w14:paraId="12F6464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w:t>
            </w:r>
            <w:r w:rsidRPr="00E344C9">
              <w:rPr>
                <w:rFonts w:ascii="Times New Roman" w:hAnsi="Times New Roman" w:cs="Times New Roman"/>
                <w:b/>
                <w:sz w:val="24"/>
                <w:szCs w:val="24"/>
              </w:rPr>
              <w:t xml:space="preserve"> «</w:t>
            </w:r>
            <w:r w:rsidRPr="00E344C9">
              <w:rPr>
                <w:rFonts w:ascii="Times New Roman" w:hAnsi="Times New Roman" w:cs="Times New Roman"/>
                <w:sz w:val="24"/>
                <w:szCs w:val="24"/>
              </w:rPr>
              <w:t>Составление предложений со словосочетаниями, обозначающими  пространственные отношения</w:t>
            </w:r>
          </w:p>
        </w:tc>
        <w:tc>
          <w:tcPr>
            <w:tcW w:w="1218" w:type="dxa"/>
          </w:tcPr>
          <w:p w14:paraId="0CF36F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200F4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29A8EA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до, после.</w:t>
            </w:r>
          </w:p>
          <w:p w14:paraId="504ADA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62A0BF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w:t>
            </w:r>
            <w:r w:rsidRPr="00E344C9">
              <w:rPr>
                <w:rFonts w:ascii="Times New Roman" w:hAnsi="Times New Roman" w:cs="Times New Roman"/>
                <w:sz w:val="24"/>
                <w:szCs w:val="24"/>
              </w:rPr>
              <w:lastRenderedPageBreak/>
              <w:t xml:space="preserve">учителем. Выполнять самопроверку. </w:t>
            </w:r>
          </w:p>
          <w:p w14:paraId="4BCD18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4B810804" w14:textId="77777777" w:rsidTr="006757A2">
        <w:trPr>
          <w:trHeight w:val="322"/>
        </w:trPr>
        <w:tc>
          <w:tcPr>
            <w:tcW w:w="568" w:type="dxa"/>
            <w:vAlign w:val="center"/>
          </w:tcPr>
          <w:p w14:paraId="5B6C00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28</w:t>
            </w:r>
          </w:p>
        </w:tc>
        <w:tc>
          <w:tcPr>
            <w:tcW w:w="3402" w:type="dxa"/>
            <w:vAlign w:val="center"/>
          </w:tcPr>
          <w:p w14:paraId="595555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 по теме: «Составление предложений со словосочетаниями, обозначающими пространственные отношение, отрицание, направленность действия»</w:t>
            </w:r>
          </w:p>
        </w:tc>
        <w:tc>
          <w:tcPr>
            <w:tcW w:w="1218" w:type="dxa"/>
          </w:tcPr>
          <w:p w14:paraId="39CD726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19A9EF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Самостоятельная работа</w:t>
            </w:r>
          </w:p>
        </w:tc>
        <w:tc>
          <w:tcPr>
            <w:tcW w:w="6153" w:type="dxa"/>
            <w:vAlign w:val="center"/>
          </w:tcPr>
          <w:p w14:paraId="2765ED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изученными словосочетаниями</w:t>
            </w:r>
          </w:p>
          <w:p w14:paraId="0C60AC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73CF8B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7C1EFA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55218154" w14:textId="77777777" w:rsidTr="006757A2">
        <w:trPr>
          <w:trHeight w:val="322"/>
        </w:trPr>
        <w:tc>
          <w:tcPr>
            <w:tcW w:w="568" w:type="dxa"/>
            <w:vAlign w:val="center"/>
          </w:tcPr>
          <w:p w14:paraId="301D57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tc>
        <w:tc>
          <w:tcPr>
            <w:tcW w:w="3402" w:type="dxa"/>
            <w:vAlign w:val="center"/>
          </w:tcPr>
          <w:p w14:paraId="70A325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 4 «Составление предложений со словосочетаниями, обозначающими  пространственные отношение, отрицание, направленность действия»</w:t>
            </w:r>
          </w:p>
        </w:tc>
        <w:tc>
          <w:tcPr>
            <w:tcW w:w="1218" w:type="dxa"/>
          </w:tcPr>
          <w:p w14:paraId="3DD56F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03210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w:t>
            </w:r>
          </w:p>
        </w:tc>
        <w:tc>
          <w:tcPr>
            <w:tcW w:w="6153" w:type="dxa"/>
            <w:vAlign w:val="center"/>
          </w:tcPr>
          <w:p w14:paraId="5BBAC7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изменять слова по вопросам, определять вопросы, распределять слова по группам.</w:t>
            </w:r>
          </w:p>
          <w:p w14:paraId="277654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01972A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1F37D3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П</w:t>
            </w:r>
            <w:r w:rsidRPr="00E344C9">
              <w:rPr>
                <w:rFonts w:ascii="Times New Roman" w:hAnsi="Times New Roman" w:cs="Times New Roman"/>
                <w:sz w:val="24"/>
                <w:szCs w:val="24"/>
              </w:rPr>
              <w:t>рименять полученные знания на практике.</w:t>
            </w:r>
          </w:p>
          <w:p w14:paraId="3BAF74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выполнять задания предложенные учителем. Выполнять самопроверку.</w:t>
            </w:r>
          </w:p>
        </w:tc>
      </w:tr>
      <w:tr w:rsidR="00A5272B" w:rsidRPr="00E344C9" w14:paraId="07BBB93B" w14:textId="77777777" w:rsidTr="006757A2">
        <w:trPr>
          <w:trHeight w:val="322"/>
        </w:trPr>
        <w:tc>
          <w:tcPr>
            <w:tcW w:w="568" w:type="dxa"/>
            <w:vAlign w:val="center"/>
          </w:tcPr>
          <w:p w14:paraId="016B5E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tc>
        <w:tc>
          <w:tcPr>
            <w:tcW w:w="3402" w:type="dxa"/>
            <w:vAlign w:val="center"/>
          </w:tcPr>
          <w:p w14:paraId="0F0FF060"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Итоговый урок: «Составление предложений со словосочетаниями, обозначающими пространственные отношение, </w:t>
            </w:r>
            <w:r w:rsidRPr="00E344C9">
              <w:rPr>
                <w:rFonts w:ascii="Times New Roman" w:hAnsi="Times New Roman" w:cs="Times New Roman"/>
                <w:sz w:val="24"/>
                <w:szCs w:val="24"/>
              </w:rPr>
              <w:lastRenderedPageBreak/>
              <w:t>отрицание, направленность действия».</w:t>
            </w:r>
          </w:p>
        </w:tc>
        <w:tc>
          <w:tcPr>
            <w:tcW w:w="1218" w:type="dxa"/>
          </w:tcPr>
          <w:p w14:paraId="71855D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2977" w:type="dxa"/>
            <w:vAlign w:val="center"/>
          </w:tcPr>
          <w:p w14:paraId="2460FFE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ошибками</w:t>
            </w:r>
          </w:p>
        </w:tc>
        <w:tc>
          <w:tcPr>
            <w:tcW w:w="6153" w:type="dxa"/>
            <w:vAlign w:val="center"/>
          </w:tcPr>
          <w:p w14:paraId="38464804"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Выполнять работу над ошибками.</w:t>
            </w:r>
          </w:p>
          <w:p w14:paraId="7B4588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предложениях.</w:t>
            </w:r>
          </w:p>
          <w:p w14:paraId="35809F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 xml:space="preserve">предложения, находить словосочетания. </w:t>
            </w:r>
          </w:p>
          <w:p w14:paraId="22668B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Выделять  значимые части слова.</w:t>
            </w:r>
          </w:p>
          <w:p w14:paraId="531337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 xml:space="preserve">Составлять </w:t>
            </w:r>
            <w:r w:rsidRPr="00E344C9">
              <w:rPr>
                <w:rFonts w:ascii="Times New Roman" w:hAnsi="Times New Roman" w:cs="Times New Roman"/>
                <w:sz w:val="24"/>
                <w:szCs w:val="24"/>
              </w:rPr>
              <w:t>предложения с изучаемыми словосочетаниями.</w:t>
            </w:r>
          </w:p>
          <w:p w14:paraId="235177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0774F2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2C8F12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1E9DEF51" w14:textId="77777777" w:rsidTr="006757A2">
        <w:trPr>
          <w:trHeight w:val="322"/>
        </w:trPr>
        <w:tc>
          <w:tcPr>
            <w:tcW w:w="568" w:type="dxa"/>
            <w:vAlign w:val="center"/>
          </w:tcPr>
          <w:p w14:paraId="47BDC4B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31</w:t>
            </w:r>
          </w:p>
        </w:tc>
        <w:tc>
          <w:tcPr>
            <w:tcW w:w="3402" w:type="dxa"/>
            <w:vAlign w:val="center"/>
          </w:tcPr>
          <w:p w14:paraId="563017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Имя прилагательное.</w:t>
            </w:r>
          </w:p>
        </w:tc>
        <w:tc>
          <w:tcPr>
            <w:tcW w:w="1218" w:type="dxa"/>
          </w:tcPr>
          <w:p w14:paraId="0DF0B8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tcPr>
          <w:p w14:paraId="66EF10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Имя прилагательное, значение, вопросы, признаки предметов</w:t>
            </w:r>
          </w:p>
        </w:tc>
        <w:tc>
          <w:tcPr>
            <w:tcW w:w="6153" w:type="dxa"/>
          </w:tcPr>
          <w:p w14:paraId="7C4A92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имя прилагательное среди других частей речи по обоб</w:t>
            </w:r>
            <w:r w:rsidRPr="00E344C9">
              <w:rPr>
                <w:rFonts w:ascii="Times New Roman" w:hAnsi="Times New Roman" w:cs="Times New Roman"/>
                <w:sz w:val="24"/>
                <w:szCs w:val="24"/>
              </w:rPr>
              <w:softHyphen/>
              <w:t>щённому лексическому значению и вопросу.</w:t>
            </w:r>
          </w:p>
          <w:p w14:paraId="53E475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прилагательные в тексте.</w:t>
            </w:r>
          </w:p>
          <w:p w14:paraId="7E8520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Познакомится со словами, обозначающими признаки предметов, отвечающими на вопросы </w:t>
            </w:r>
            <w:r w:rsidRPr="00E344C9">
              <w:rPr>
                <w:rFonts w:ascii="Times New Roman" w:hAnsi="Times New Roman" w:cs="Times New Roman"/>
                <w:i/>
                <w:sz w:val="24"/>
                <w:szCs w:val="24"/>
              </w:rPr>
              <w:t>какой? какая? какое? какие?</w:t>
            </w:r>
            <w:r w:rsidRPr="00E344C9">
              <w:rPr>
                <w:rFonts w:ascii="Times New Roman" w:hAnsi="Times New Roman" w:cs="Times New Roman"/>
                <w:sz w:val="24"/>
                <w:szCs w:val="24"/>
              </w:rPr>
              <w:t>, и их ролью в речи.</w:t>
            </w:r>
          </w:p>
          <w:p w14:paraId="542ACD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Выделять словосочетания с именами прилагательными из предложения. </w:t>
            </w:r>
          </w:p>
          <w:p w14:paraId="091454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Подбирать к именам существительным подходящие по смыслу имена прилагательные, а к именам прилагательным –существительные. </w:t>
            </w:r>
          </w:p>
          <w:p w14:paraId="6C0BE0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Образовывать словосочетания, состоящие из имен прилагательных  и имен существительных. </w:t>
            </w:r>
          </w:p>
        </w:tc>
      </w:tr>
      <w:tr w:rsidR="00A5272B" w:rsidRPr="00E344C9" w14:paraId="1195A7E7" w14:textId="77777777" w:rsidTr="006757A2">
        <w:trPr>
          <w:trHeight w:val="322"/>
        </w:trPr>
        <w:tc>
          <w:tcPr>
            <w:tcW w:w="568" w:type="dxa"/>
            <w:vAlign w:val="center"/>
          </w:tcPr>
          <w:p w14:paraId="2BF2C5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tc>
        <w:tc>
          <w:tcPr>
            <w:tcW w:w="3402" w:type="dxa"/>
            <w:vAlign w:val="center"/>
          </w:tcPr>
          <w:p w14:paraId="1B9464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Род имён прилагательных.</w:t>
            </w:r>
          </w:p>
        </w:tc>
        <w:tc>
          <w:tcPr>
            <w:tcW w:w="1218" w:type="dxa"/>
          </w:tcPr>
          <w:p w14:paraId="26E989C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6857F0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Имя прилагательное, значение, вопросы, признаки предметов, мужской, женский, </w:t>
            </w:r>
            <w:r w:rsidRPr="00E344C9">
              <w:rPr>
                <w:rFonts w:ascii="Times New Roman" w:hAnsi="Times New Roman" w:cs="Times New Roman"/>
                <w:sz w:val="24"/>
                <w:szCs w:val="24"/>
              </w:rPr>
              <w:lastRenderedPageBreak/>
              <w:t>средний род имени прилагательного</w:t>
            </w:r>
          </w:p>
        </w:tc>
        <w:tc>
          <w:tcPr>
            <w:tcW w:w="6153" w:type="dxa"/>
            <w:vAlign w:val="center"/>
          </w:tcPr>
          <w:p w14:paraId="10A43B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Находить прилагательные в тексте.</w:t>
            </w:r>
          </w:p>
          <w:p w14:paraId="079797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правильно родовые окончания имен прилагательных.</w:t>
            </w:r>
          </w:p>
          <w:p w14:paraId="5D9208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Выделять словосочетания с именами прилагательными из </w:t>
            </w:r>
            <w:r w:rsidRPr="00E344C9">
              <w:rPr>
                <w:rFonts w:ascii="Times New Roman" w:hAnsi="Times New Roman" w:cs="Times New Roman"/>
                <w:sz w:val="24"/>
                <w:szCs w:val="24"/>
              </w:rPr>
              <w:lastRenderedPageBreak/>
              <w:t xml:space="preserve">предложения. </w:t>
            </w:r>
          </w:p>
          <w:p w14:paraId="466E53E7"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Определять род имени прилагательного.</w:t>
            </w:r>
          </w:p>
        </w:tc>
      </w:tr>
      <w:tr w:rsidR="00A5272B" w:rsidRPr="00E344C9" w14:paraId="06CECFC5" w14:textId="77777777" w:rsidTr="006757A2">
        <w:trPr>
          <w:trHeight w:val="322"/>
        </w:trPr>
        <w:tc>
          <w:tcPr>
            <w:tcW w:w="568" w:type="dxa"/>
            <w:vAlign w:val="center"/>
          </w:tcPr>
          <w:p w14:paraId="3556FA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33</w:t>
            </w:r>
          </w:p>
        </w:tc>
        <w:tc>
          <w:tcPr>
            <w:tcW w:w="3402" w:type="dxa"/>
            <w:vAlign w:val="center"/>
          </w:tcPr>
          <w:p w14:paraId="64CFE3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Число имён прилагательных.</w:t>
            </w:r>
          </w:p>
        </w:tc>
        <w:tc>
          <w:tcPr>
            <w:tcW w:w="1218" w:type="dxa"/>
          </w:tcPr>
          <w:p w14:paraId="16651E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tcPr>
          <w:p w14:paraId="40419C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и множественное число имён прилагательных, изменение по числам</w:t>
            </w:r>
          </w:p>
        </w:tc>
        <w:tc>
          <w:tcPr>
            <w:tcW w:w="6153" w:type="dxa"/>
          </w:tcPr>
          <w:p w14:paraId="300E49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число имён прилагательных.</w:t>
            </w:r>
          </w:p>
          <w:p w14:paraId="2F1ABC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Распределять имена прилагательные в группы в зависимости от их числа. </w:t>
            </w:r>
          </w:p>
          <w:p w14:paraId="2FAC79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Изменять прилагательные по числам.</w:t>
            </w:r>
          </w:p>
        </w:tc>
      </w:tr>
      <w:tr w:rsidR="00A5272B" w:rsidRPr="00E344C9" w14:paraId="7957BC7F" w14:textId="77777777" w:rsidTr="006757A2">
        <w:trPr>
          <w:trHeight w:val="322"/>
        </w:trPr>
        <w:tc>
          <w:tcPr>
            <w:tcW w:w="568" w:type="dxa"/>
            <w:vAlign w:val="center"/>
          </w:tcPr>
          <w:p w14:paraId="47057B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34</w:t>
            </w:r>
          </w:p>
          <w:p w14:paraId="385BF9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35</w:t>
            </w:r>
          </w:p>
        </w:tc>
        <w:tc>
          <w:tcPr>
            <w:tcW w:w="3402" w:type="dxa"/>
            <w:vAlign w:val="center"/>
          </w:tcPr>
          <w:p w14:paraId="3B724C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Изменение имён прилагательных по падежам.</w:t>
            </w:r>
          </w:p>
        </w:tc>
        <w:tc>
          <w:tcPr>
            <w:tcW w:w="1218" w:type="dxa"/>
          </w:tcPr>
          <w:p w14:paraId="2ADE296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27E667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Имя прилагательное, значение, вопросы, признаки предметов, род имени прилагательного, падеж, начальная форма</w:t>
            </w:r>
          </w:p>
        </w:tc>
        <w:tc>
          <w:tcPr>
            <w:tcW w:w="6153" w:type="dxa"/>
          </w:tcPr>
          <w:p w14:paraId="4D16A3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и определять падеж имени прилагательного.</w:t>
            </w:r>
          </w:p>
          <w:p w14:paraId="787864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падеж по вопросам, по окончанию</w:t>
            </w:r>
          </w:p>
          <w:p w14:paraId="3DC6E8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сообщения об изученных падежах.</w:t>
            </w:r>
          </w:p>
          <w:p w14:paraId="12D403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начальную форму имени прилагательного.</w:t>
            </w:r>
          </w:p>
          <w:p w14:paraId="6AA93B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пользуясь памяткой, изученные признаки имени прилагательного.</w:t>
            </w:r>
          </w:p>
        </w:tc>
      </w:tr>
      <w:tr w:rsidR="00A5272B" w:rsidRPr="00E344C9" w14:paraId="1CE71ADE" w14:textId="77777777" w:rsidTr="006757A2">
        <w:trPr>
          <w:trHeight w:val="322"/>
        </w:trPr>
        <w:tc>
          <w:tcPr>
            <w:tcW w:w="568" w:type="dxa"/>
            <w:vAlign w:val="center"/>
          </w:tcPr>
          <w:p w14:paraId="35E740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36</w:t>
            </w:r>
          </w:p>
          <w:p w14:paraId="039622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37</w:t>
            </w:r>
          </w:p>
        </w:tc>
        <w:tc>
          <w:tcPr>
            <w:tcW w:w="3402" w:type="dxa"/>
            <w:vAlign w:val="center"/>
          </w:tcPr>
          <w:p w14:paraId="31AB7B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Составление предложений со словосочетаниями, включающими имена существительные с суффиксами - </w:t>
            </w:r>
            <w:proofErr w:type="spellStart"/>
            <w:r w:rsidRPr="00E344C9">
              <w:rPr>
                <w:rFonts w:ascii="Times New Roman" w:hAnsi="Times New Roman" w:cs="Times New Roman"/>
                <w:sz w:val="24"/>
                <w:szCs w:val="24"/>
              </w:rPr>
              <w:t>онок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ёнок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ик</w:t>
            </w:r>
            <w:proofErr w:type="spellEnd"/>
            <w:r w:rsidRPr="00E344C9">
              <w:rPr>
                <w:rFonts w:ascii="Times New Roman" w:hAnsi="Times New Roman" w:cs="Times New Roman"/>
                <w:sz w:val="24"/>
                <w:szCs w:val="24"/>
              </w:rPr>
              <w:t xml:space="preserve">, - чик, - </w:t>
            </w:r>
            <w:proofErr w:type="spellStart"/>
            <w:r w:rsidRPr="00E344C9">
              <w:rPr>
                <w:rFonts w:ascii="Times New Roman" w:hAnsi="Times New Roman" w:cs="Times New Roman"/>
                <w:sz w:val="24"/>
                <w:szCs w:val="24"/>
              </w:rPr>
              <w:t>очк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ечк</w:t>
            </w:r>
            <w:proofErr w:type="spellEnd"/>
            <w:r w:rsidRPr="00E344C9">
              <w:rPr>
                <w:rFonts w:ascii="Times New Roman" w:hAnsi="Times New Roman" w:cs="Times New Roman"/>
                <w:sz w:val="24"/>
                <w:szCs w:val="24"/>
              </w:rPr>
              <w:t>.</w:t>
            </w:r>
          </w:p>
        </w:tc>
        <w:tc>
          <w:tcPr>
            <w:tcW w:w="1218" w:type="dxa"/>
          </w:tcPr>
          <w:p w14:paraId="1AA766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23157C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имена существительные с суффиксами - </w:t>
            </w:r>
            <w:proofErr w:type="spellStart"/>
            <w:r w:rsidRPr="00E344C9">
              <w:rPr>
                <w:rFonts w:ascii="Times New Roman" w:hAnsi="Times New Roman" w:cs="Times New Roman"/>
                <w:sz w:val="24"/>
                <w:szCs w:val="24"/>
              </w:rPr>
              <w:t>онок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ёнок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ик</w:t>
            </w:r>
            <w:proofErr w:type="spellEnd"/>
            <w:r w:rsidRPr="00E344C9">
              <w:rPr>
                <w:rFonts w:ascii="Times New Roman" w:hAnsi="Times New Roman" w:cs="Times New Roman"/>
                <w:sz w:val="24"/>
                <w:szCs w:val="24"/>
              </w:rPr>
              <w:t xml:space="preserve">, - чик, - </w:t>
            </w:r>
            <w:proofErr w:type="spellStart"/>
            <w:r w:rsidRPr="00E344C9">
              <w:rPr>
                <w:rFonts w:ascii="Times New Roman" w:hAnsi="Times New Roman" w:cs="Times New Roman"/>
                <w:sz w:val="24"/>
                <w:szCs w:val="24"/>
              </w:rPr>
              <w:t>очк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ечк</w:t>
            </w:r>
            <w:proofErr w:type="spellEnd"/>
            <w:r w:rsidRPr="00E344C9">
              <w:rPr>
                <w:rFonts w:ascii="Times New Roman" w:hAnsi="Times New Roman" w:cs="Times New Roman"/>
                <w:sz w:val="24"/>
                <w:szCs w:val="24"/>
              </w:rPr>
              <w:t>.</w:t>
            </w:r>
          </w:p>
        </w:tc>
        <w:tc>
          <w:tcPr>
            <w:tcW w:w="6153" w:type="dxa"/>
            <w:vAlign w:val="center"/>
          </w:tcPr>
          <w:p w14:paraId="0A644E7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со словосочетаниями, включающими существительные с суффиксами - </w:t>
            </w:r>
            <w:proofErr w:type="spellStart"/>
            <w:r w:rsidRPr="00E344C9">
              <w:rPr>
                <w:rFonts w:ascii="Times New Roman" w:hAnsi="Times New Roman" w:cs="Times New Roman"/>
                <w:sz w:val="24"/>
                <w:szCs w:val="24"/>
              </w:rPr>
              <w:t>онок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ёнок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ик</w:t>
            </w:r>
            <w:proofErr w:type="spellEnd"/>
            <w:r w:rsidRPr="00E344C9">
              <w:rPr>
                <w:rFonts w:ascii="Times New Roman" w:hAnsi="Times New Roman" w:cs="Times New Roman"/>
                <w:sz w:val="24"/>
                <w:szCs w:val="24"/>
              </w:rPr>
              <w:t xml:space="preserve">, - чик, - </w:t>
            </w:r>
            <w:proofErr w:type="spellStart"/>
            <w:r w:rsidRPr="00E344C9">
              <w:rPr>
                <w:rFonts w:ascii="Times New Roman" w:hAnsi="Times New Roman" w:cs="Times New Roman"/>
                <w:sz w:val="24"/>
                <w:szCs w:val="24"/>
              </w:rPr>
              <w:t>очк</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ечк</w:t>
            </w:r>
            <w:proofErr w:type="spellEnd"/>
            <w:r w:rsidRPr="00E344C9">
              <w:rPr>
                <w:rFonts w:ascii="Times New Roman" w:hAnsi="Times New Roman" w:cs="Times New Roman"/>
                <w:sz w:val="24"/>
                <w:szCs w:val="24"/>
              </w:rPr>
              <w:t>.</w:t>
            </w:r>
          </w:p>
          <w:p w14:paraId="452291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словосочетания, предложения.</w:t>
            </w:r>
          </w:p>
          <w:p w14:paraId="5A21BD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связи между словами.</w:t>
            </w:r>
          </w:p>
          <w:p w14:paraId="5B7119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6C3FEA16" w14:textId="77777777" w:rsidTr="006757A2">
        <w:trPr>
          <w:trHeight w:val="322"/>
        </w:trPr>
        <w:tc>
          <w:tcPr>
            <w:tcW w:w="568" w:type="dxa"/>
            <w:vAlign w:val="center"/>
          </w:tcPr>
          <w:p w14:paraId="68FE89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38</w:t>
            </w:r>
          </w:p>
        </w:tc>
        <w:tc>
          <w:tcPr>
            <w:tcW w:w="3402" w:type="dxa"/>
            <w:vAlign w:val="center"/>
          </w:tcPr>
          <w:p w14:paraId="07FA08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w:t>
            </w:r>
          </w:p>
          <w:p w14:paraId="1E2877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в конце четверти»</w:t>
            </w:r>
          </w:p>
        </w:tc>
        <w:tc>
          <w:tcPr>
            <w:tcW w:w="1218" w:type="dxa"/>
          </w:tcPr>
          <w:p w14:paraId="1186D4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C7FAF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темы, самостоятельная работа</w:t>
            </w:r>
          </w:p>
        </w:tc>
        <w:tc>
          <w:tcPr>
            <w:tcW w:w="6153" w:type="dxa"/>
            <w:vAlign w:val="center"/>
          </w:tcPr>
          <w:p w14:paraId="498C42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24CEE6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Использовать знания по теме в новых условиях.</w:t>
            </w:r>
          </w:p>
          <w:p w14:paraId="30785C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Грамотно</w:t>
            </w:r>
            <w:r w:rsidRPr="00E344C9">
              <w:rPr>
                <w:rFonts w:ascii="Times New Roman" w:hAnsi="Times New Roman" w:cs="Times New Roman"/>
                <w:sz w:val="24"/>
                <w:szCs w:val="24"/>
              </w:rPr>
              <w:t xml:space="preserve"> на письме оформлять предложения.</w:t>
            </w:r>
          </w:p>
          <w:p w14:paraId="147CA0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изученными словосочетаниями.</w:t>
            </w:r>
          </w:p>
          <w:p w14:paraId="0C3653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род, число, падеж имени существительного и имени прилагательного.</w:t>
            </w:r>
          </w:p>
          <w:p w14:paraId="1B321A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6574FF7F" w14:textId="77777777" w:rsidTr="006757A2">
        <w:trPr>
          <w:trHeight w:val="322"/>
        </w:trPr>
        <w:tc>
          <w:tcPr>
            <w:tcW w:w="568" w:type="dxa"/>
            <w:vAlign w:val="center"/>
          </w:tcPr>
          <w:p w14:paraId="6B042E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39</w:t>
            </w:r>
          </w:p>
        </w:tc>
        <w:tc>
          <w:tcPr>
            <w:tcW w:w="3402" w:type="dxa"/>
            <w:vAlign w:val="center"/>
          </w:tcPr>
          <w:p w14:paraId="1A815C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 5 «Повторение в конце четверти»</w:t>
            </w:r>
          </w:p>
        </w:tc>
        <w:tc>
          <w:tcPr>
            <w:tcW w:w="1218" w:type="dxa"/>
          </w:tcPr>
          <w:p w14:paraId="6FBC01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1AA587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w:t>
            </w:r>
          </w:p>
        </w:tc>
        <w:tc>
          <w:tcPr>
            <w:tcW w:w="6153" w:type="dxa"/>
            <w:vAlign w:val="center"/>
          </w:tcPr>
          <w:p w14:paraId="5B3FA6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дополнять предложения, изменять слова по вопросам, определять вопросы.</w:t>
            </w:r>
          </w:p>
          <w:p w14:paraId="33EE33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род, число, падеж имени существительного и имени прилагательного</w:t>
            </w:r>
          </w:p>
          <w:p w14:paraId="5449F8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p w14:paraId="34C7F5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76193A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П</w:t>
            </w:r>
            <w:r w:rsidRPr="00E344C9">
              <w:rPr>
                <w:rFonts w:ascii="Times New Roman" w:hAnsi="Times New Roman" w:cs="Times New Roman"/>
                <w:sz w:val="24"/>
                <w:szCs w:val="24"/>
              </w:rPr>
              <w:t>рименять полученные знания на практике.</w:t>
            </w:r>
          </w:p>
          <w:p w14:paraId="40E9D3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выполнять задания предложенные учителем. Выполнять самопроверку.</w:t>
            </w:r>
          </w:p>
        </w:tc>
      </w:tr>
      <w:tr w:rsidR="00A5272B" w:rsidRPr="00E344C9" w14:paraId="3028F192" w14:textId="77777777" w:rsidTr="006757A2">
        <w:trPr>
          <w:trHeight w:val="322"/>
        </w:trPr>
        <w:tc>
          <w:tcPr>
            <w:tcW w:w="568" w:type="dxa"/>
            <w:vAlign w:val="center"/>
          </w:tcPr>
          <w:p w14:paraId="547A8C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40</w:t>
            </w:r>
          </w:p>
        </w:tc>
        <w:tc>
          <w:tcPr>
            <w:tcW w:w="3402" w:type="dxa"/>
            <w:vAlign w:val="center"/>
          </w:tcPr>
          <w:p w14:paraId="7C68CF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w:t>
            </w:r>
          </w:p>
          <w:p w14:paraId="5BF47A5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«Повторение в конце четверти»</w:t>
            </w:r>
          </w:p>
        </w:tc>
        <w:tc>
          <w:tcPr>
            <w:tcW w:w="1218" w:type="dxa"/>
          </w:tcPr>
          <w:p w14:paraId="4D0628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004EBE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ошибками</w:t>
            </w:r>
          </w:p>
        </w:tc>
        <w:tc>
          <w:tcPr>
            <w:tcW w:w="6153" w:type="dxa"/>
            <w:vAlign w:val="center"/>
          </w:tcPr>
          <w:p w14:paraId="67E8882F"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Выполнять работу над ошибками.</w:t>
            </w:r>
          </w:p>
          <w:p w14:paraId="5EBD73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предложениях.</w:t>
            </w:r>
          </w:p>
          <w:p w14:paraId="251629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Составлять </w:t>
            </w:r>
            <w:r w:rsidRPr="00E344C9">
              <w:rPr>
                <w:rFonts w:ascii="Times New Roman" w:hAnsi="Times New Roman" w:cs="Times New Roman"/>
                <w:sz w:val="24"/>
                <w:szCs w:val="24"/>
              </w:rPr>
              <w:t xml:space="preserve">предложения, находить изученные словосочетания. </w:t>
            </w:r>
          </w:p>
          <w:p w14:paraId="5E4A1A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Выделять  значимые части слова.</w:t>
            </w:r>
          </w:p>
          <w:p w14:paraId="5BF330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 xml:space="preserve">Составлять </w:t>
            </w:r>
            <w:r w:rsidRPr="00E344C9">
              <w:rPr>
                <w:rFonts w:ascii="Times New Roman" w:hAnsi="Times New Roman" w:cs="Times New Roman"/>
                <w:sz w:val="24"/>
                <w:szCs w:val="24"/>
              </w:rPr>
              <w:t>предложения с изучаемыми словосочетаниями.</w:t>
            </w:r>
          </w:p>
          <w:p w14:paraId="1BA4B5E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18E3B2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724CE9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род, число, падеж имени существительного и имени прилагательного</w:t>
            </w:r>
          </w:p>
          <w:p w14:paraId="0BAABD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bl>
    <w:p w14:paraId="2DC82FAD" w14:textId="77777777" w:rsidR="00A5272B" w:rsidRPr="00E344C9" w:rsidRDefault="00A5272B" w:rsidP="00224C39">
      <w:pPr>
        <w:tabs>
          <w:tab w:val="left" w:pos="284"/>
        </w:tabs>
        <w:spacing w:after="0" w:line="360" w:lineRule="auto"/>
        <w:jc w:val="both"/>
        <w:rPr>
          <w:rFonts w:ascii="Times New Roman" w:hAnsi="Times New Roman" w:cs="Times New Roman"/>
          <w:b/>
          <w:bCs/>
          <w:iCs/>
          <w:sz w:val="24"/>
          <w:szCs w:val="24"/>
        </w:rPr>
      </w:pPr>
      <w:r w:rsidRPr="00E344C9">
        <w:rPr>
          <w:rFonts w:ascii="Times New Roman" w:hAnsi="Times New Roman" w:cs="Times New Roman"/>
          <w:b/>
          <w:bCs/>
          <w:iCs/>
          <w:sz w:val="24"/>
          <w:szCs w:val="24"/>
        </w:rPr>
        <w:lastRenderedPageBreak/>
        <w:t>4 четверть - 32 часа</w:t>
      </w:r>
    </w:p>
    <w:tbl>
      <w:tblPr>
        <w:tblW w:w="14318" w:type="dxa"/>
        <w:tblInd w:w="-37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00"/>
        <w:gridCol w:w="3360"/>
        <w:gridCol w:w="1228"/>
        <w:gridCol w:w="2977"/>
        <w:gridCol w:w="6153"/>
      </w:tblGrid>
      <w:tr w:rsidR="00A5272B" w:rsidRPr="00E344C9" w14:paraId="3B870270" w14:textId="77777777" w:rsidTr="006757A2">
        <w:trPr>
          <w:trHeight w:val="322"/>
        </w:trPr>
        <w:tc>
          <w:tcPr>
            <w:tcW w:w="600" w:type="dxa"/>
          </w:tcPr>
          <w:p w14:paraId="73D9DE2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 xml:space="preserve">№ </w:t>
            </w:r>
            <w:proofErr w:type="spellStart"/>
            <w:r w:rsidRPr="00E344C9">
              <w:rPr>
                <w:rFonts w:ascii="Times New Roman" w:hAnsi="Times New Roman" w:cs="Times New Roman"/>
                <w:b/>
                <w:bCs/>
                <w:sz w:val="24"/>
                <w:szCs w:val="24"/>
              </w:rPr>
              <w:t>ур</w:t>
            </w:r>
            <w:proofErr w:type="spellEnd"/>
          </w:p>
        </w:tc>
        <w:tc>
          <w:tcPr>
            <w:tcW w:w="3360" w:type="dxa"/>
          </w:tcPr>
          <w:p w14:paraId="082D7ED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Тема урока</w:t>
            </w:r>
          </w:p>
        </w:tc>
        <w:tc>
          <w:tcPr>
            <w:tcW w:w="1228" w:type="dxa"/>
          </w:tcPr>
          <w:p w14:paraId="546839A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Кол-во</w:t>
            </w:r>
          </w:p>
          <w:p w14:paraId="3D7887F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часов</w:t>
            </w:r>
          </w:p>
        </w:tc>
        <w:tc>
          <w:tcPr>
            <w:tcW w:w="2977" w:type="dxa"/>
          </w:tcPr>
          <w:p w14:paraId="5404254E"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Понятия</w:t>
            </w:r>
          </w:p>
        </w:tc>
        <w:tc>
          <w:tcPr>
            <w:tcW w:w="6153" w:type="dxa"/>
          </w:tcPr>
          <w:p w14:paraId="3E180BBC"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Характеристика деятельности обучающихся</w:t>
            </w:r>
          </w:p>
        </w:tc>
      </w:tr>
      <w:tr w:rsidR="00A5272B" w:rsidRPr="00E344C9" w14:paraId="063A4A40" w14:textId="77777777" w:rsidTr="006757A2">
        <w:trPr>
          <w:trHeight w:val="322"/>
        </w:trPr>
        <w:tc>
          <w:tcPr>
            <w:tcW w:w="600" w:type="dxa"/>
            <w:vAlign w:val="center"/>
          </w:tcPr>
          <w:p w14:paraId="457566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43D888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60" w:type="dxa"/>
            <w:vAlign w:val="center"/>
          </w:tcPr>
          <w:p w14:paraId="64F165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Местоимения.</w:t>
            </w:r>
          </w:p>
        </w:tc>
        <w:tc>
          <w:tcPr>
            <w:tcW w:w="1228" w:type="dxa"/>
          </w:tcPr>
          <w:p w14:paraId="1BE24B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538A01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Личные местоимения, число, лицо, род местоимения, местоимение, не называет предмет, указывает, часть речи.</w:t>
            </w:r>
          </w:p>
          <w:p w14:paraId="7072F3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04E515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личные местоимения  среди других частей речи</w:t>
            </w:r>
          </w:p>
          <w:p w14:paraId="636536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местоимения и имена существительные.</w:t>
            </w:r>
          </w:p>
          <w:p w14:paraId="3CF0DD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местоимения в тексте.</w:t>
            </w:r>
          </w:p>
          <w:p w14:paraId="7F741A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местоимения, правильно употреблять их в речи.</w:t>
            </w:r>
          </w:p>
          <w:p w14:paraId="243B8A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Обосновывать правильность выделения  изученных признаков местоимений. </w:t>
            </w:r>
          </w:p>
          <w:p w14:paraId="1B4FDF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уместность употребления местоимений в тексте.</w:t>
            </w:r>
          </w:p>
          <w:p w14:paraId="6230D3C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Совершенствовать навык написания слов с изученными орфограммами.</w:t>
            </w:r>
          </w:p>
        </w:tc>
      </w:tr>
      <w:tr w:rsidR="00A5272B" w:rsidRPr="00E344C9" w14:paraId="2BC2A063" w14:textId="77777777" w:rsidTr="006757A2">
        <w:trPr>
          <w:trHeight w:val="322"/>
        </w:trPr>
        <w:tc>
          <w:tcPr>
            <w:tcW w:w="600" w:type="dxa"/>
            <w:vAlign w:val="center"/>
          </w:tcPr>
          <w:p w14:paraId="053F268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62B517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4</w:t>
            </w:r>
          </w:p>
          <w:p w14:paraId="5865A7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4EEA6A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1200D4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Составление предложений со </w:t>
            </w:r>
            <w:r w:rsidRPr="00E344C9">
              <w:rPr>
                <w:rFonts w:ascii="Times New Roman" w:hAnsi="Times New Roman" w:cs="Times New Roman"/>
                <w:sz w:val="24"/>
                <w:szCs w:val="24"/>
              </w:rPr>
              <w:lastRenderedPageBreak/>
              <w:t>словосочетаниями, обозначающими  пространственные отношения</w:t>
            </w:r>
          </w:p>
        </w:tc>
        <w:tc>
          <w:tcPr>
            <w:tcW w:w="1228" w:type="dxa"/>
          </w:tcPr>
          <w:p w14:paraId="44F543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tc>
        <w:tc>
          <w:tcPr>
            <w:tcW w:w="2977" w:type="dxa"/>
            <w:vAlign w:val="center"/>
          </w:tcPr>
          <w:p w14:paraId="103D39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где?</w:t>
            </w:r>
          </w:p>
          <w:p w14:paraId="17D72E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(глагол + на, около,</w:t>
            </w:r>
          </w:p>
          <w:p w14:paraId="350E54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между + сущ.)</w:t>
            </w:r>
          </w:p>
          <w:p w14:paraId="01C050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153" w:type="dxa"/>
            <w:vAlign w:val="center"/>
          </w:tcPr>
          <w:p w14:paraId="49CB559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Составлять предложения со словосочетаниями, </w:t>
            </w:r>
            <w:r w:rsidRPr="00E344C9">
              <w:rPr>
                <w:rFonts w:ascii="Times New Roman" w:hAnsi="Times New Roman" w:cs="Times New Roman"/>
                <w:sz w:val="24"/>
                <w:szCs w:val="24"/>
              </w:rPr>
              <w:lastRenderedPageBreak/>
              <w:t>обозначающими пространственные отношения с предлогами на, около,</w:t>
            </w:r>
          </w:p>
          <w:p w14:paraId="18A05A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между.</w:t>
            </w:r>
          </w:p>
          <w:p w14:paraId="5ACC2B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65BB45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5C6725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7C0862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68A702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6A1467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2F543560" w14:textId="77777777" w:rsidTr="006757A2">
        <w:trPr>
          <w:trHeight w:val="322"/>
        </w:trPr>
        <w:tc>
          <w:tcPr>
            <w:tcW w:w="600" w:type="dxa"/>
            <w:vAlign w:val="center"/>
          </w:tcPr>
          <w:p w14:paraId="648FCC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tc>
        <w:tc>
          <w:tcPr>
            <w:tcW w:w="3360" w:type="dxa"/>
            <w:vAlign w:val="center"/>
          </w:tcPr>
          <w:p w14:paraId="7B9429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w:t>
            </w:r>
          </w:p>
          <w:p w14:paraId="7E1B1D1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 Составление предложений со словосочетаниями, обозначающими  пространственные отношения.</w:t>
            </w:r>
          </w:p>
        </w:tc>
        <w:tc>
          <w:tcPr>
            <w:tcW w:w="1228" w:type="dxa"/>
          </w:tcPr>
          <w:p w14:paraId="713790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BB1A7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696ED7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на, около,</w:t>
            </w:r>
          </w:p>
          <w:p w14:paraId="5C43C5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между.</w:t>
            </w:r>
          </w:p>
          <w:p w14:paraId="2F0376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32E5377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1E8D57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600F8698" w14:textId="77777777" w:rsidTr="006757A2">
        <w:trPr>
          <w:trHeight w:val="322"/>
        </w:trPr>
        <w:tc>
          <w:tcPr>
            <w:tcW w:w="600" w:type="dxa"/>
            <w:vAlign w:val="center"/>
          </w:tcPr>
          <w:p w14:paraId="4C907A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5DA6CD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tc>
        <w:tc>
          <w:tcPr>
            <w:tcW w:w="3360" w:type="dxa"/>
            <w:vAlign w:val="center"/>
          </w:tcPr>
          <w:p w14:paraId="632617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w:t>
            </w:r>
          </w:p>
        </w:tc>
        <w:tc>
          <w:tcPr>
            <w:tcW w:w="1228" w:type="dxa"/>
          </w:tcPr>
          <w:p w14:paraId="47704E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3A7659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  часть</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речи, действие предмета</w:t>
            </w:r>
          </w:p>
        </w:tc>
        <w:tc>
          <w:tcPr>
            <w:tcW w:w="6153" w:type="dxa"/>
            <w:vAlign w:val="center"/>
          </w:tcPr>
          <w:p w14:paraId="6941ED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Распознавать глагол среди других частей речи по обобщённому лексическому значению и вопросу.  </w:t>
            </w:r>
          </w:p>
          <w:p w14:paraId="212E37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Обосновывать правильность отнесения слова к глаголу.</w:t>
            </w:r>
          </w:p>
          <w:p w14:paraId="0515DD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Задавать вопросы к глаголам.</w:t>
            </w:r>
          </w:p>
          <w:p w14:paraId="32D340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Видеть глаголы в речи, составлять словосочетания с глаголами.</w:t>
            </w:r>
          </w:p>
          <w:p w14:paraId="6D5B3B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Классифицировать глаголы по вопросам.</w:t>
            </w:r>
          </w:p>
        </w:tc>
      </w:tr>
      <w:tr w:rsidR="00A5272B" w:rsidRPr="00E344C9" w14:paraId="2310374A" w14:textId="77777777" w:rsidTr="006757A2">
        <w:trPr>
          <w:trHeight w:val="322"/>
        </w:trPr>
        <w:tc>
          <w:tcPr>
            <w:tcW w:w="600" w:type="dxa"/>
            <w:vAlign w:val="center"/>
          </w:tcPr>
          <w:p w14:paraId="4EAB53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9</w:t>
            </w:r>
          </w:p>
          <w:p w14:paraId="1DA5BC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tc>
        <w:tc>
          <w:tcPr>
            <w:tcW w:w="3360" w:type="dxa"/>
            <w:vAlign w:val="center"/>
          </w:tcPr>
          <w:p w14:paraId="7A4BDC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Неопределенная форма глагола.</w:t>
            </w:r>
          </w:p>
        </w:tc>
        <w:tc>
          <w:tcPr>
            <w:tcW w:w="1228" w:type="dxa"/>
          </w:tcPr>
          <w:p w14:paraId="4B580A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0B8DFF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Неопределенная (начальная) форма глагола, число</w:t>
            </w:r>
          </w:p>
        </w:tc>
        <w:tc>
          <w:tcPr>
            <w:tcW w:w="6153" w:type="dxa"/>
            <w:vAlign w:val="center"/>
          </w:tcPr>
          <w:p w14:paraId="6193CC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глагол среди других частей речи.</w:t>
            </w:r>
          </w:p>
          <w:p w14:paraId="7E1EF9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Узнавать неопределенную форму глагола.</w:t>
            </w:r>
          </w:p>
          <w:p w14:paraId="05511E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Образовывать от глагола в неопределенно форме однокоренные глаголы.</w:t>
            </w:r>
          </w:p>
          <w:p w14:paraId="140569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Задавать вопросы к глаголам.</w:t>
            </w:r>
          </w:p>
          <w:p w14:paraId="2EAE91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Видеть глаголы в речи, составлять словосочетания с глаголами.</w:t>
            </w:r>
          </w:p>
          <w:p w14:paraId="7A156D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Классифицировать глаголы по вопросам.</w:t>
            </w:r>
          </w:p>
        </w:tc>
      </w:tr>
      <w:tr w:rsidR="00A5272B" w:rsidRPr="00E344C9" w14:paraId="099A27E7" w14:textId="77777777" w:rsidTr="006757A2">
        <w:trPr>
          <w:trHeight w:val="322"/>
        </w:trPr>
        <w:tc>
          <w:tcPr>
            <w:tcW w:w="600" w:type="dxa"/>
            <w:vAlign w:val="center"/>
          </w:tcPr>
          <w:p w14:paraId="4025CA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04D4A3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6C898EA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743344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6DCBA7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обозначающими  косвенный объект.</w:t>
            </w:r>
          </w:p>
        </w:tc>
        <w:tc>
          <w:tcPr>
            <w:tcW w:w="1228" w:type="dxa"/>
          </w:tcPr>
          <w:p w14:paraId="38F500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2A2FF8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о ком? (о чём?)</w:t>
            </w:r>
          </w:p>
          <w:p w14:paraId="0D63FA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(глагол + о (об) + сущ.)</w:t>
            </w:r>
          </w:p>
          <w:p w14:paraId="4F8D47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число, множественное число, мужской, женский, средний род</w:t>
            </w:r>
          </w:p>
        </w:tc>
        <w:tc>
          <w:tcPr>
            <w:tcW w:w="6153" w:type="dxa"/>
            <w:vAlign w:val="center"/>
          </w:tcPr>
          <w:p w14:paraId="7A01CA7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косвенный объект с предлогами о (об).</w:t>
            </w:r>
          </w:p>
          <w:p w14:paraId="31C250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068E0A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123034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5E4BAA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17DDAC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Различать</w:t>
            </w:r>
            <w:r w:rsidRPr="00E344C9">
              <w:rPr>
                <w:rFonts w:ascii="Times New Roman" w:hAnsi="Times New Roman" w:cs="Times New Roman"/>
                <w:sz w:val="24"/>
                <w:szCs w:val="24"/>
              </w:rPr>
              <w:t xml:space="preserve"> слова по вопросам.</w:t>
            </w:r>
          </w:p>
          <w:p w14:paraId="2E302F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2C1F1611" w14:textId="77777777" w:rsidTr="006757A2">
        <w:trPr>
          <w:trHeight w:val="322"/>
        </w:trPr>
        <w:tc>
          <w:tcPr>
            <w:tcW w:w="600" w:type="dxa"/>
            <w:vAlign w:val="center"/>
          </w:tcPr>
          <w:p w14:paraId="79F96E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14</w:t>
            </w:r>
          </w:p>
        </w:tc>
        <w:tc>
          <w:tcPr>
            <w:tcW w:w="3360" w:type="dxa"/>
            <w:vAlign w:val="center"/>
          </w:tcPr>
          <w:p w14:paraId="710F58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по теме: «Составление предложений со словосочетаниями, обозначающими  косвенный объект».</w:t>
            </w:r>
          </w:p>
        </w:tc>
        <w:tc>
          <w:tcPr>
            <w:tcW w:w="1228" w:type="dxa"/>
          </w:tcPr>
          <w:p w14:paraId="74BFD9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7F084B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7C55E5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косвенный объект с предлогами о (об).</w:t>
            </w:r>
          </w:p>
          <w:p w14:paraId="0650F7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6B3D3B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271D5A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26338DBD" w14:textId="77777777" w:rsidTr="006757A2">
        <w:trPr>
          <w:trHeight w:val="322"/>
        </w:trPr>
        <w:tc>
          <w:tcPr>
            <w:tcW w:w="600" w:type="dxa"/>
            <w:vAlign w:val="center"/>
          </w:tcPr>
          <w:p w14:paraId="3F9E63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3A6CDF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7DBD9E1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tc>
        <w:tc>
          <w:tcPr>
            <w:tcW w:w="3360" w:type="dxa"/>
            <w:vAlign w:val="center"/>
          </w:tcPr>
          <w:p w14:paraId="6E67FF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со словосочетаниями «прил.+ сущ.», обозначающими пространственные отношения.</w:t>
            </w:r>
          </w:p>
        </w:tc>
        <w:tc>
          <w:tcPr>
            <w:tcW w:w="1228" w:type="dxa"/>
          </w:tcPr>
          <w:p w14:paraId="26C0BAA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77" w:type="dxa"/>
            <w:vAlign w:val="center"/>
          </w:tcPr>
          <w:p w14:paraId="4AC619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на (в, под, за) какой (-ую) + куда?</w:t>
            </w:r>
          </w:p>
          <w:p w14:paraId="2CD696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делает? + на (в, под, за) каком (-ой) + где?</w:t>
            </w:r>
          </w:p>
          <w:p w14:paraId="3F4EAA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roofErr w:type="spellStart"/>
            <w:r w:rsidRPr="00E344C9">
              <w:rPr>
                <w:rFonts w:ascii="Times New Roman" w:hAnsi="Times New Roman" w:cs="Times New Roman"/>
                <w:sz w:val="24"/>
                <w:szCs w:val="24"/>
              </w:rPr>
              <w:t>глаг</w:t>
            </w:r>
            <w:proofErr w:type="spellEnd"/>
            <w:r w:rsidRPr="00E344C9">
              <w:rPr>
                <w:rFonts w:ascii="Times New Roman" w:hAnsi="Times New Roman" w:cs="Times New Roman"/>
                <w:sz w:val="24"/>
                <w:szCs w:val="24"/>
              </w:rPr>
              <w:t xml:space="preserve"> + на (в, под, за) + </w:t>
            </w:r>
            <w:proofErr w:type="spellStart"/>
            <w:r w:rsidRPr="00E344C9">
              <w:rPr>
                <w:rFonts w:ascii="Times New Roman" w:hAnsi="Times New Roman" w:cs="Times New Roman"/>
                <w:sz w:val="24"/>
                <w:szCs w:val="24"/>
              </w:rPr>
              <w:t>прил</w:t>
            </w:r>
            <w:proofErr w:type="spellEnd"/>
            <w:r w:rsidRPr="00E344C9">
              <w:rPr>
                <w:rFonts w:ascii="Times New Roman" w:hAnsi="Times New Roman" w:cs="Times New Roman"/>
                <w:sz w:val="24"/>
                <w:szCs w:val="24"/>
              </w:rPr>
              <w:t xml:space="preserve"> + </w:t>
            </w:r>
            <w:proofErr w:type="spellStart"/>
            <w:r w:rsidRPr="00E344C9">
              <w:rPr>
                <w:rFonts w:ascii="Times New Roman" w:hAnsi="Times New Roman" w:cs="Times New Roman"/>
                <w:sz w:val="24"/>
                <w:szCs w:val="24"/>
              </w:rPr>
              <w:t>сущ</w:t>
            </w:r>
            <w:proofErr w:type="spellEnd"/>
            <w:r w:rsidRPr="00E344C9">
              <w:rPr>
                <w:rFonts w:ascii="Times New Roman" w:hAnsi="Times New Roman" w:cs="Times New Roman"/>
                <w:sz w:val="24"/>
                <w:szCs w:val="24"/>
              </w:rPr>
              <w:t>)</w:t>
            </w:r>
          </w:p>
        </w:tc>
        <w:tc>
          <w:tcPr>
            <w:tcW w:w="6153" w:type="dxa"/>
            <w:vAlign w:val="center"/>
          </w:tcPr>
          <w:p w14:paraId="47FF4C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со словосочетаниями, обозначающими пространственные отношения с предлогами на (в, под, за).</w:t>
            </w:r>
          </w:p>
          <w:p w14:paraId="282ED8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изучаемыми словосочетаниями с помощью вопросов, слов, картинок и демонстрации действий.</w:t>
            </w:r>
          </w:p>
          <w:p w14:paraId="2831C6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Устанавливать</w:t>
            </w:r>
            <w:r w:rsidRPr="00E344C9">
              <w:rPr>
                <w:rFonts w:ascii="Times New Roman" w:hAnsi="Times New Roman" w:cs="Times New Roman"/>
                <w:sz w:val="24"/>
                <w:szCs w:val="24"/>
              </w:rPr>
              <w:t xml:space="preserve"> по вопросам связи между словами в предложении.</w:t>
            </w:r>
          </w:p>
          <w:p w14:paraId="189A2F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Совершенствовать</w:t>
            </w:r>
            <w:r w:rsidRPr="00E344C9">
              <w:rPr>
                <w:rFonts w:ascii="Times New Roman" w:hAnsi="Times New Roman" w:cs="Times New Roman"/>
                <w:sz w:val="24"/>
                <w:szCs w:val="24"/>
              </w:rPr>
              <w:t xml:space="preserve"> навыки письма.</w:t>
            </w:r>
          </w:p>
          <w:p w14:paraId="6E245C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Выделять</w:t>
            </w:r>
            <w:r w:rsidRPr="00E344C9">
              <w:rPr>
                <w:rFonts w:ascii="Times New Roman" w:hAnsi="Times New Roman" w:cs="Times New Roman"/>
                <w:sz w:val="24"/>
                <w:szCs w:val="24"/>
              </w:rPr>
              <w:t xml:space="preserve"> по вопросам слова из предложений.</w:t>
            </w:r>
          </w:p>
          <w:p w14:paraId="03FB04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Различать</w:t>
            </w:r>
            <w:r w:rsidRPr="00E344C9">
              <w:rPr>
                <w:rFonts w:ascii="Times New Roman" w:hAnsi="Times New Roman" w:cs="Times New Roman"/>
                <w:sz w:val="24"/>
                <w:szCs w:val="24"/>
              </w:rPr>
              <w:t xml:space="preserve"> слова по вопросам.</w:t>
            </w:r>
          </w:p>
          <w:p w14:paraId="4FF933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Грамотно</w:t>
            </w:r>
            <w:r w:rsidRPr="00E344C9">
              <w:rPr>
                <w:rFonts w:ascii="Times New Roman" w:hAnsi="Times New Roman" w:cs="Times New Roman"/>
                <w:sz w:val="24"/>
                <w:szCs w:val="24"/>
              </w:rPr>
              <w:t xml:space="preserve"> на письме оформлять предложения.</w:t>
            </w:r>
          </w:p>
        </w:tc>
      </w:tr>
      <w:tr w:rsidR="00A5272B" w:rsidRPr="00E344C9" w14:paraId="20383269" w14:textId="77777777" w:rsidTr="006757A2">
        <w:trPr>
          <w:trHeight w:val="322"/>
        </w:trPr>
        <w:tc>
          <w:tcPr>
            <w:tcW w:w="600" w:type="dxa"/>
            <w:vAlign w:val="center"/>
          </w:tcPr>
          <w:p w14:paraId="22D14C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tc>
        <w:tc>
          <w:tcPr>
            <w:tcW w:w="3360" w:type="dxa"/>
            <w:vAlign w:val="center"/>
          </w:tcPr>
          <w:p w14:paraId="52641C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по теме: «Составление предложений со </w:t>
            </w:r>
            <w:r w:rsidRPr="00E344C9">
              <w:rPr>
                <w:rFonts w:ascii="Times New Roman" w:hAnsi="Times New Roman" w:cs="Times New Roman"/>
                <w:sz w:val="24"/>
                <w:szCs w:val="24"/>
              </w:rPr>
              <w:lastRenderedPageBreak/>
              <w:t>словосочетаниями «прил.+ сущ.», обозначающими пространственные отношения».</w:t>
            </w:r>
          </w:p>
        </w:tc>
        <w:tc>
          <w:tcPr>
            <w:tcW w:w="1228" w:type="dxa"/>
          </w:tcPr>
          <w:p w14:paraId="65B4EF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p>
        </w:tc>
        <w:tc>
          <w:tcPr>
            <w:tcW w:w="2977" w:type="dxa"/>
            <w:vAlign w:val="center"/>
          </w:tcPr>
          <w:p w14:paraId="694E52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Проверочная работа</w:t>
            </w:r>
          </w:p>
        </w:tc>
        <w:tc>
          <w:tcPr>
            <w:tcW w:w="6153" w:type="dxa"/>
            <w:vAlign w:val="center"/>
          </w:tcPr>
          <w:p w14:paraId="7CC251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со словосочетаниями, обозначающими пространственные отношения с </w:t>
            </w:r>
            <w:r w:rsidRPr="00E344C9">
              <w:rPr>
                <w:rFonts w:ascii="Times New Roman" w:hAnsi="Times New Roman" w:cs="Times New Roman"/>
                <w:sz w:val="24"/>
                <w:szCs w:val="24"/>
              </w:rPr>
              <w:lastRenderedPageBreak/>
              <w:t>предлогами на (в, под, за).</w:t>
            </w:r>
          </w:p>
          <w:p w14:paraId="45BC96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6ED83D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78BDB0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20B44781" w14:textId="77777777" w:rsidTr="006757A2">
        <w:trPr>
          <w:trHeight w:val="322"/>
        </w:trPr>
        <w:tc>
          <w:tcPr>
            <w:tcW w:w="600" w:type="dxa"/>
            <w:vAlign w:val="center"/>
          </w:tcPr>
          <w:p w14:paraId="26F2AB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19</w:t>
            </w:r>
          </w:p>
          <w:p w14:paraId="46A29B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tc>
        <w:tc>
          <w:tcPr>
            <w:tcW w:w="3360" w:type="dxa"/>
            <w:vAlign w:val="center"/>
          </w:tcPr>
          <w:p w14:paraId="67442B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Число глагола.</w:t>
            </w:r>
          </w:p>
        </w:tc>
        <w:tc>
          <w:tcPr>
            <w:tcW w:w="1228" w:type="dxa"/>
          </w:tcPr>
          <w:p w14:paraId="3D5563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0FD93D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Изменение глагола по числам, единственное и множественное число глаголов</w:t>
            </w:r>
          </w:p>
        </w:tc>
        <w:tc>
          <w:tcPr>
            <w:tcW w:w="6153" w:type="dxa"/>
            <w:vAlign w:val="center"/>
          </w:tcPr>
          <w:p w14:paraId="1C1C9F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число глаголов.</w:t>
            </w:r>
          </w:p>
          <w:p w14:paraId="11115D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Распределять глаголы по группам в зависимости от их числа.</w:t>
            </w:r>
          </w:p>
          <w:p w14:paraId="6232424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Изменять глаголы по числам, приводить примеры глаголов определённого числа, употреблять глаголы в определённом числе. </w:t>
            </w:r>
          </w:p>
          <w:p w14:paraId="3D2661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Соблюдать в практике речевого общения орфоэпические и лексические нормы употребления глаголов. </w:t>
            </w:r>
          </w:p>
          <w:p w14:paraId="047F3F8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с орфоэпическим словарём.</w:t>
            </w:r>
          </w:p>
        </w:tc>
      </w:tr>
      <w:tr w:rsidR="00A5272B" w:rsidRPr="00E344C9" w14:paraId="582EB418" w14:textId="77777777" w:rsidTr="006757A2">
        <w:trPr>
          <w:trHeight w:val="322"/>
        </w:trPr>
        <w:tc>
          <w:tcPr>
            <w:tcW w:w="600" w:type="dxa"/>
            <w:vAlign w:val="center"/>
          </w:tcPr>
          <w:p w14:paraId="3F27DB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771154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tc>
        <w:tc>
          <w:tcPr>
            <w:tcW w:w="3360" w:type="dxa"/>
            <w:vAlign w:val="center"/>
          </w:tcPr>
          <w:p w14:paraId="6EEB25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Времена глаголов.</w:t>
            </w:r>
          </w:p>
        </w:tc>
        <w:tc>
          <w:tcPr>
            <w:tcW w:w="1228" w:type="dxa"/>
          </w:tcPr>
          <w:p w14:paraId="4E1239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2C3DEF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Время глагола: настоящее, прошедшее, будущее, неопределённая форма глагола</w:t>
            </w:r>
          </w:p>
        </w:tc>
        <w:tc>
          <w:tcPr>
            <w:tcW w:w="6153" w:type="dxa"/>
            <w:vAlign w:val="center"/>
          </w:tcPr>
          <w:p w14:paraId="5F11A5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Распознавать время глагола. </w:t>
            </w:r>
          </w:p>
          <w:p w14:paraId="430236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Изменять глаголы по временам. </w:t>
            </w:r>
          </w:p>
          <w:p w14:paraId="46E848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Образовывать от неопределенной формы глагола временные формы глаголов.</w:t>
            </w:r>
          </w:p>
        </w:tc>
      </w:tr>
      <w:tr w:rsidR="00A5272B" w:rsidRPr="00E344C9" w14:paraId="433D49F8" w14:textId="77777777" w:rsidTr="006757A2">
        <w:trPr>
          <w:trHeight w:val="322"/>
        </w:trPr>
        <w:tc>
          <w:tcPr>
            <w:tcW w:w="600" w:type="dxa"/>
            <w:vAlign w:val="center"/>
          </w:tcPr>
          <w:p w14:paraId="12BFCF4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63802A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tc>
        <w:tc>
          <w:tcPr>
            <w:tcW w:w="3360" w:type="dxa"/>
            <w:vAlign w:val="center"/>
          </w:tcPr>
          <w:p w14:paraId="46DE76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Род глаголов в прошедшем времени.</w:t>
            </w:r>
          </w:p>
        </w:tc>
        <w:tc>
          <w:tcPr>
            <w:tcW w:w="1228" w:type="dxa"/>
          </w:tcPr>
          <w:p w14:paraId="5F7EC0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1CB467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Единственное число, мужской, женский, средний род глагола в прошедшем времени</w:t>
            </w:r>
          </w:p>
        </w:tc>
        <w:tc>
          <w:tcPr>
            <w:tcW w:w="6153" w:type="dxa"/>
            <w:vAlign w:val="center"/>
          </w:tcPr>
          <w:p w14:paraId="4FF941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род, число глаголов прошедшего времени.</w:t>
            </w:r>
          </w:p>
          <w:p w14:paraId="28515D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Правильно записывать родовые окончания глаголов прошедшего времени. </w:t>
            </w:r>
          </w:p>
          <w:p w14:paraId="547262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с орфоэпическим словарем.</w:t>
            </w:r>
          </w:p>
        </w:tc>
      </w:tr>
      <w:tr w:rsidR="00A5272B" w:rsidRPr="00E344C9" w14:paraId="1FD9001E" w14:textId="77777777" w:rsidTr="006757A2">
        <w:trPr>
          <w:trHeight w:val="322"/>
        </w:trPr>
        <w:tc>
          <w:tcPr>
            <w:tcW w:w="600" w:type="dxa"/>
            <w:vAlign w:val="center"/>
          </w:tcPr>
          <w:p w14:paraId="214B86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25</w:t>
            </w:r>
          </w:p>
          <w:p w14:paraId="696F4E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tc>
        <w:tc>
          <w:tcPr>
            <w:tcW w:w="3360" w:type="dxa"/>
            <w:vAlign w:val="center"/>
          </w:tcPr>
          <w:p w14:paraId="6E32733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Правописание частицы «не» с глаголами.</w:t>
            </w:r>
          </w:p>
        </w:tc>
        <w:tc>
          <w:tcPr>
            <w:tcW w:w="1228" w:type="dxa"/>
          </w:tcPr>
          <w:p w14:paraId="207BF9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tcPr>
          <w:p w14:paraId="4F1AA8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Частица "не" с глаголом пишется раздельно, орфограмма</w:t>
            </w:r>
          </w:p>
        </w:tc>
        <w:tc>
          <w:tcPr>
            <w:tcW w:w="6153" w:type="dxa"/>
            <w:vAlign w:val="center"/>
          </w:tcPr>
          <w:p w14:paraId="4CBC1B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Раздельно писать частицу не с глаголами.</w:t>
            </w:r>
          </w:p>
          <w:p w14:paraId="676BE61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Знать отличительные признаки глаголов и их роль в речи.</w:t>
            </w:r>
          </w:p>
          <w:p w14:paraId="3167D3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Соблюдать в практике речевого общения орфоэпические и лексические нормы употребления глаголов. </w:t>
            </w:r>
          </w:p>
          <w:p w14:paraId="7717B4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с орфоэпическим словарём.</w:t>
            </w:r>
          </w:p>
          <w:p w14:paraId="636E77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Правильно произносить глаголы в прошедшем времени.</w:t>
            </w:r>
          </w:p>
        </w:tc>
      </w:tr>
      <w:tr w:rsidR="00A5272B" w:rsidRPr="00E344C9" w14:paraId="32E9E636" w14:textId="77777777" w:rsidTr="006757A2">
        <w:trPr>
          <w:trHeight w:val="322"/>
        </w:trPr>
        <w:tc>
          <w:tcPr>
            <w:tcW w:w="600" w:type="dxa"/>
            <w:vAlign w:val="center"/>
          </w:tcPr>
          <w:p w14:paraId="62E637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tc>
        <w:tc>
          <w:tcPr>
            <w:tcW w:w="3360" w:type="dxa"/>
            <w:vAlign w:val="center"/>
          </w:tcPr>
          <w:p w14:paraId="34F375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w:t>
            </w:r>
          </w:p>
          <w:p w14:paraId="7AEA58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«Части речи»</w:t>
            </w:r>
          </w:p>
        </w:tc>
        <w:tc>
          <w:tcPr>
            <w:tcW w:w="1228" w:type="dxa"/>
          </w:tcPr>
          <w:p w14:paraId="0B5175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F23CA5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Части речи, вопросы, имя существительное, имя прилагательное, глагол, местоимение</w:t>
            </w:r>
          </w:p>
        </w:tc>
        <w:tc>
          <w:tcPr>
            <w:tcW w:w="6153" w:type="dxa"/>
            <w:vAlign w:val="center"/>
          </w:tcPr>
          <w:p w14:paraId="2B16861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 на практике.</w:t>
            </w:r>
          </w:p>
          <w:p w14:paraId="1A23A8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изученные части речи.</w:t>
            </w:r>
          </w:p>
          <w:p w14:paraId="650335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Классифицировать слова по частям речи на основе основных признаков.</w:t>
            </w:r>
          </w:p>
          <w:p w14:paraId="471605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Подбирать примеры изученных частей речи.</w:t>
            </w:r>
          </w:p>
        </w:tc>
      </w:tr>
      <w:tr w:rsidR="00A5272B" w:rsidRPr="00E344C9" w14:paraId="728A5C60" w14:textId="77777777" w:rsidTr="006757A2">
        <w:trPr>
          <w:trHeight w:val="322"/>
        </w:trPr>
        <w:tc>
          <w:tcPr>
            <w:tcW w:w="600" w:type="dxa"/>
            <w:vAlign w:val="center"/>
          </w:tcPr>
          <w:p w14:paraId="523183C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509A35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tc>
        <w:tc>
          <w:tcPr>
            <w:tcW w:w="3360" w:type="dxa"/>
            <w:vAlign w:val="center"/>
          </w:tcPr>
          <w:p w14:paraId="4709FE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Обобщающий урок: «Повторение в конце года»</w:t>
            </w:r>
          </w:p>
        </w:tc>
        <w:tc>
          <w:tcPr>
            <w:tcW w:w="1228" w:type="dxa"/>
          </w:tcPr>
          <w:p w14:paraId="65714C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46963B9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Самостоятельная работа</w:t>
            </w:r>
          </w:p>
        </w:tc>
        <w:tc>
          <w:tcPr>
            <w:tcW w:w="6153" w:type="dxa"/>
            <w:vAlign w:val="center"/>
          </w:tcPr>
          <w:p w14:paraId="0C7A08E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40B413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761EA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изученными словосочетаниями.</w:t>
            </w:r>
          </w:p>
          <w:p w14:paraId="626FB5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выполнять задания предложенные учителем. Выполнять самопроверку.</w:t>
            </w:r>
          </w:p>
        </w:tc>
      </w:tr>
      <w:tr w:rsidR="00A5272B" w:rsidRPr="00E344C9" w14:paraId="7544FEB8" w14:textId="77777777" w:rsidTr="006757A2">
        <w:trPr>
          <w:trHeight w:val="322"/>
        </w:trPr>
        <w:tc>
          <w:tcPr>
            <w:tcW w:w="600" w:type="dxa"/>
            <w:vAlign w:val="center"/>
          </w:tcPr>
          <w:p w14:paraId="4106CB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tc>
        <w:tc>
          <w:tcPr>
            <w:tcW w:w="3360" w:type="dxa"/>
            <w:vAlign w:val="center"/>
          </w:tcPr>
          <w:p w14:paraId="3CAD8A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 6: «Повторение в конце года»</w:t>
            </w:r>
          </w:p>
        </w:tc>
        <w:tc>
          <w:tcPr>
            <w:tcW w:w="1228" w:type="dxa"/>
          </w:tcPr>
          <w:p w14:paraId="68B045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77" w:type="dxa"/>
            <w:vAlign w:val="center"/>
          </w:tcPr>
          <w:p w14:paraId="4D5906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w:t>
            </w:r>
          </w:p>
        </w:tc>
        <w:tc>
          <w:tcPr>
            <w:tcW w:w="6153" w:type="dxa"/>
            <w:vAlign w:val="center"/>
          </w:tcPr>
          <w:p w14:paraId="6B54FB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362F9A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B50BC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изученными словосочетаниями.</w:t>
            </w:r>
          </w:p>
          <w:p w14:paraId="434ED6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w:t>
            </w:r>
            <w:r w:rsidRPr="00E344C9">
              <w:rPr>
                <w:rFonts w:ascii="Times New Roman" w:hAnsi="Times New Roman" w:cs="Times New Roman"/>
                <w:sz w:val="24"/>
                <w:szCs w:val="24"/>
              </w:rPr>
              <w:lastRenderedPageBreak/>
              <w:t xml:space="preserve">учителем. Выполнять самопроверку. </w:t>
            </w:r>
          </w:p>
          <w:p w14:paraId="427749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r w:rsidR="00A5272B" w:rsidRPr="00E344C9" w14:paraId="0663DB20" w14:textId="77777777" w:rsidTr="006757A2">
        <w:trPr>
          <w:trHeight w:val="322"/>
        </w:trPr>
        <w:tc>
          <w:tcPr>
            <w:tcW w:w="600" w:type="dxa"/>
            <w:vAlign w:val="center"/>
          </w:tcPr>
          <w:p w14:paraId="72ECC5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31</w:t>
            </w:r>
          </w:p>
          <w:p w14:paraId="006414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p w14:paraId="1A7C27A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60" w:type="dxa"/>
            <w:vAlign w:val="center"/>
          </w:tcPr>
          <w:p w14:paraId="280AADE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урок: «Повторение в конце года».</w:t>
            </w:r>
          </w:p>
        </w:tc>
        <w:tc>
          <w:tcPr>
            <w:tcW w:w="1228" w:type="dxa"/>
          </w:tcPr>
          <w:p w14:paraId="3CBD62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77" w:type="dxa"/>
            <w:vAlign w:val="center"/>
          </w:tcPr>
          <w:p w14:paraId="486618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ошибками</w:t>
            </w:r>
          </w:p>
        </w:tc>
        <w:tc>
          <w:tcPr>
            <w:tcW w:w="6153" w:type="dxa"/>
            <w:vAlign w:val="center"/>
          </w:tcPr>
          <w:p w14:paraId="0FBC75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Применять полученные знания.</w:t>
            </w:r>
          </w:p>
          <w:p w14:paraId="4BE2BFC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54E4D3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с изученными словосочетаниями.</w:t>
            </w:r>
          </w:p>
          <w:p w14:paraId="699929C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Самостоятельно выполнять задания предложенные учителем. Выполнять самопроверку. </w:t>
            </w:r>
          </w:p>
          <w:p w14:paraId="33E57F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оформлять предложения.</w:t>
            </w:r>
          </w:p>
        </w:tc>
      </w:tr>
    </w:tbl>
    <w:p w14:paraId="3FDA085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sectPr w:rsidR="00A5272B" w:rsidRPr="00E344C9" w:rsidSect="0081064C">
          <w:type w:val="nextColumn"/>
          <w:pgSz w:w="16838" w:h="11906" w:orient="landscape"/>
          <w:pgMar w:top="1134" w:right="567" w:bottom="1134" w:left="1701" w:header="708" w:footer="708" w:gutter="0"/>
          <w:cols w:space="708"/>
          <w:docGrid w:linePitch="360"/>
        </w:sectPr>
      </w:pPr>
    </w:p>
    <w:p w14:paraId="2A7E7714" w14:textId="77777777" w:rsidR="00A5272B" w:rsidRPr="00155EB0" w:rsidRDefault="00155EB0" w:rsidP="00224C39">
      <w:pPr>
        <w:pStyle w:val="2"/>
        <w:spacing w:before="0" w:beforeAutospacing="0" w:after="0" w:afterAutospacing="0"/>
        <w:rPr>
          <w:sz w:val="24"/>
          <w:szCs w:val="24"/>
        </w:rPr>
      </w:pPr>
      <w:bookmarkStart w:id="14" w:name="_Toc514842923"/>
      <w:r w:rsidRPr="00155EB0">
        <w:rPr>
          <w:sz w:val="24"/>
          <w:szCs w:val="24"/>
        </w:rPr>
        <w:lastRenderedPageBreak/>
        <w:t>ЛИТЕРАТУРНОЕ ЧТЕНИЕ</w:t>
      </w:r>
      <w:bookmarkEnd w:id="14"/>
    </w:p>
    <w:p w14:paraId="50AAF7B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1. Планируемые результаты освоения учебного предмета</w:t>
      </w:r>
    </w:p>
    <w:p w14:paraId="49EDB2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 освоении образовательной программы в курсе литературное чтение основной целевой установкой является ориентация на планируемые результаты: </w:t>
      </w:r>
      <w:r w:rsidRPr="00E344C9">
        <w:rPr>
          <w:rFonts w:ascii="Times New Roman" w:hAnsi="Times New Roman" w:cs="Times New Roman"/>
          <w:i/>
          <w:sz w:val="24"/>
          <w:szCs w:val="24"/>
        </w:rPr>
        <w:t>личностные, метапредметные и предметные</w:t>
      </w:r>
      <w:r w:rsidRPr="00E344C9">
        <w:rPr>
          <w:rFonts w:ascii="Times New Roman" w:hAnsi="Times New Roman" w:cs="Times New Roman"/>
          <w:sz w:val="24"/>
          <w:szCs w:val="24"/>
        </w:rPr>
        <w:t xml:space="preserve">. </w:t>
      </w:r>
    </w:p>
    <w:p w14:paraId="3EE5808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sz w:val="24"/>
          <w:szCs w:val="24"/>
        </w:rPr>
        <w:t>Личностные результаты:</w:t>
      </w:r>
    </w:p>
    <w:p w14:paraId="057FFB4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чувства гордости за свою Родину, её историю, российский народ</w:t>
      </w:r>
      <w:r w:rsidR="002F75A4">
        <w:rPr>
          <w:rFonts w:ascii="Times New Roman" w:hAnsi="Times New Roman" w:cs="Times New Roman"/>
          <w:sz w:val="24"/>
          <w:szCs w:val="24"/>
        </w:rPr>
        <w:t xml:space="preserve"> через чтение и осмысление художественных текстов</w:t>
      </w:r>
      <w:r w:rsidRPr="00E344C9">
        <w:rPr>
          <w:rFonts w:ascii="Times New Roman" w:hAnsi="Times New Roman" w:cs="Times New Roman"/>
          <w:sz w:val="24"/>
          <w:szCs w:val="24"/>
        </w:rPr>
        <w:t>;</w:t>
      </w:r>
    </w:p>
    <w:p w14:paraId="19D7BC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средствами литературных произведений целостного взгляда на мир в единстве и разнообразии природы, народов, культур;</w:t>
      </w:r>
    </w:p>
    <w:p w14:paraId="047658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воспитание художественно-эстетического вкуса, эстетических потребностей, ценностей и чувств на основе опыта слушания и заучивания наизусть произведений художественной литературы;</w:t>
      </w:r>
    </w:p>
    <w:p w14:paraId="4B2C74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этических чувств, доброжелательности и эмоционально-нравственной отзывчивости, понимания и сопереживания чувствам других людей;</w:t>
      </w:r>
    </w:p>
    <w:p w14:paraId="037826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нравственно-этического оценивания («что такое хорошо, что такое плохо»);</w:t>
      </w:r>
    </w:p>
    <w:p w14:paraId="3373FC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уважительного отношения к иному мнению, истории и культуре других народов, выработка умения терпимо относиться к людям иной национальной принадлежности;</w:t>
      </w:r>
    </w:p>
    <w:p w14:paraId="039875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самостоятельности и личной ответственности за свои поступки на основе представлений о нравственных нормах общения;</w:t>
      </w:r>
    </w:p>
    <w:p w14:paraId="0AE765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навыков сотрудничества со взрослыми и сверстниками, умения избегать конфликтов и находить выходы из спорных ситуаций, умения сравнивать поступки героев литературных произведений со своими собственными поступками, осмысливать поступки героев;</w:t>
      </w:r>
    </w:p>
    <w:p w14:paraId="6A30E9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наличие мотивации к творческому труду и бережному отношению к материальным и духовным ценностям, формирование установки на безопасный, здоровый образ жизни.</w:t>
      </w:r>
    </w:p>
    <w:p w14:paraId="7167D06F" w14:textId="77777777" w:rsidR="00A5272B" w:rsidRPr="00E3185C" w:rsidRDefault="00A5272B" w:rsidP="00224C39">
      <w:pPr>
        <w:tabs>
          <w:tab w:val="left" w:pos="284"/>
        </w:tabs>
        <w:spacing w:after="0" w:line="360" w:lineRule="auto"/>
        <w:jc w:val="both"/>
        <w:rPr>
          <w:rFonts w:ascii="Times New Roman" w:hAnsi="Times New Roman" w:cs="Times New Roman"/>
          <w:bCs/>
          <w:i/>
          <w:sz w:val="24"/>
          <w:szCs w:val="24"/>
        </w:rPr>
      </w:pPr>
      <w:r w:rsidRPr="00E3185C">
        <w:rPr>
          <w:rFonts w:ascii="Times New Roman" w:hAnsi="Times New Roman" w:cs="Times New Roman"/>
          <w:bCs/>
          <w:i/>
          <w:sz w:val="24"/>
          <w:szCs w:val="24"/>
        </w:rPr>
        <w:t>Метапредметные результаты:</w:t>
      </w:r>
    </w:p>
    <w:p w14:paraId="36B422F1"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t xml:space="preserve">- </w:t>
      </w:r>
      <w:r w:rsidRPr="00E3185C">
        <w:rPr>
          <w:rFonts w:ascii="Times New Roman" w:hAnsi="Times New Roman" w:cs="Times New Roman"/>
          <w:sz w:val="24"/>
          <w:szCs w:val="24"/>
        </w:rPr>
        <w:t>о</w:t>
      </w:r>
      <w:r w:rsidRPr="00E3185C">
        <w:rPr>
          <w:rFonts w:ascii="Times New Roman" w:eastAsia="Times New Roman" w:hAnsi="Times New Roman" w:cs="Times New Roman"/>
          <w:sz w:val="24"/>
          <w:szCs w:val="24"/>
          <w:lang w:eastAsia="ru-RU"/>
        </w:rPr>
        <w:t>владение навыками смыслового чтения текстов различных видов и жанров, осознанно строить речевое</w:t>
      </w:r>
      <w:r w:rsidRPr="00E3185C">
        <w:rPr>
          <w:rFonts w:ascii="Times New Roman" w:hAnsi="Times New Roman" w:cs="Times New Roman"/>
          <w:sz w:val="24"/>
          <w:szCs w:val="24"/>
        </w:rPr>
        <w:t xml:space="preserve"> </w:t>
      </w:r>
      <w:r w:rsidRPr="00E3185C">
        <w:rPr>
          <w:rFonts w:ascii="Times New Roman" w:eastAsia="Times New Roman" w:hAnsi="Times New Roman" w:cs="Times New Roman"/>
          <w:sz w:val="24"/>
          <w:szCs w:val="24"/>
          <w:lang w:eastAsia="ru-RU"/>
        </w:rPr>
        <w:t>высказывание в соответствии с задачами коммуникации и составлять тексты в устной и письменной форме</w:t>
      </w:r>
      <w:r w:rsidRPr="00E3185C">
        <w:rPr>
          <w:rFonts w:ascii="Times New Roman" w:hAnsi="Times New Roman" w:cs="Times New Roman"/>
          <w:sz w:val="24"/>
          <w:szCs w:val="24"/>
        </w:rPr>
        <w:t>;</w:t>
      </w:r>
    </w:p>
    <w:p w14:paraId="37AD51B1"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t xml:space="preserve">- </w:t>
      </w:r>
      <w:r w:rsidRPr="00E3185C">
        <w:rPr>
          <w:rFonts w:ascii="Times New Roman" w:hAnsi="Times New Roman" w:cs="Times New Roman"/>
          <w:sz w:val="24"/>
          <w:szCs w:val="24"/>
        </w:rPr>
        <w:t>а</w:t>
      </w:r>
      <w:r w:rsidRPr="00E3185C">
        <w:rPr>
          <w:rFonts w:ascii="Times New Roman" w:eastAsia="Times New Roman" w:hAnsi="Times New Roman" w:cs="Times New Roman"/>
          <w:sz w:val="24"/>
          <w:szCs w:val="24"/>
          <w:lang w:eastAsia="ru-RU"/>
        </w:rPr>
        <w:t>ктивное использование речевых средств для решения познавательных и коммуникативных задач</w:t>
      </w:r>
      <w:r w:rsidRPr="00E3185C">
        <w:rPr>
          <w:rFonts w:ascii="Times New Roman" w:hAnsi="Times New Roman" w:cs="Times New Roman"/>
          <w:sz w:val="24"/>
          <w:szCs w:val="24"/>
        </w:rPr>
        <w:t>;</w:t>
      </w:r>
    </w:p>
    <w:p w14:paraId="0F23BA7C"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t xml:space="preserve">- </w:t>
      </w:r>
      <w:r w:rsidRPr="00E3185C">
        <w:rPr>
          <w:rFonts w:ascii="Times New Roman" w:hAnsi="Times New Roman" w:cs="Times New Roman"/>
          <w:sz w:val="24"/>
          <w:szCs w:val="24"/>
        </w:rPr>
        <w:t>г</w:t>
      </w:r>
      <w:r w:rsidRPr="00E3185C">
        <w:rPr>
          <w:rFonts w:ascii="Times New Roman" w:eastAsia="Times New Roman" w:hAnsi="Times New Roman" w:cs="Times New Roman"/>
          <w:sz w:val="24"/>
          <w:szCs w:val="24"/>
          <w:lang w:eastAsia="ru-RU"/>
        </w:rPr>
        <w:t>отовность слушать собеседника и вести диалог, признавать возможность существования различных точек</w:t>
      </w:r>
      <w:r w:rsidRPr="00E3185C">
        <w:rPr>
          <w:rFonts w:ascii="Times New Roman" w:hAnsi="Times New Roman" w:cs="Times New Roman"/>
          <w:sz w:val="24"/>
          <w:szCs w:val="24"/>
        </w:rPr>
        <w:t xml:space="preserve">  </w:t>
      </w:r>
      <w:r w:rsidRPr="00E3185C">
        <w:rPr>
          <w:rFonts w:ascii="Times New Roman" w:eastAsia="Times New Roman" w:hAnsi="Times New Roman" w:cs="Times New Roman"/>
          <w:sz w:val="24"/>
          <w:szCs w:val="24"/>
          <w:lang w:eastAsia="ru-RU"/>
        </w:rPr>
        <w:t>зрения, излагать своё мнение и аргументировать свою точку зрения</w:t>
      </w:r>
      <w:r w:rsidRPr="00E3185C">
        <w:rPr>
          <w:rFonts w:ascii="Times New Roman" w:hAnsi="Times New Roman" w:cs="Times New Roman"/>
          <w:sz w:val="24"/>
          <w:szCs w:val="24"/>
        </w:rPr>
        <w:t>;</w:t>
      </w:r>
    </w:p>
    <w:p w14:paraId="68B5EFF3"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lastRenderedPageBreak/>
        <w:t xml:space="preserve">- </w:t>
      </w:r>
      <w:r w:rsidRPr="00E3185C">
        <w:rPr>
          <w:rFonts w:ascii="Times New Roman" w:hAnsi="Times New Roman" w:cs="Times New Roman"/>
          <w:sz w:val="24"/>
          <w:szCs w:val="24"/>
        </w:rPr>
        <w:t>о</w:t>
      </w:r>
      <w:r w:rsidRPr="00E3185C">
        <w:rPr>
          <w:rFonts w:ascii="Times New Roman" w:eastAsia="Times New Roman" w:hAnsi="Times New Roman" w:cs="Times New Roman"/>
          <w:sz w:val="24"/>
          <w:szCs w:val="24"/>
          <w:lang w:eastAsia="ru-RU"/>
        </w:rPr>
        <w:t>владение логическими действиями сравнения, анализа, синтеза, обобщения,</w:t>
      </w:r>
      <w:r w:rsidRPr="00E3185C">
        <w:rPr>
          <w:rFonts w:ascii="Times New Roman" w:hAnsi="Times New Roman"/>
          <w:sz w:val="24"/>
          <w:szCs w:val="24"/>
        </w:rPr>
        <w:t xml:space="preserve"> </w:t>
      </w:r>
      <w:r w:rsidRPr="00E3185C">
        <w:rPr>
          <w:rFonts w:ascii="Times New Roman" w:eastAsia="Times New Roman" w:hAnsi="Times New Roman" w:cs="Times New Roman"/>
          <w:sz w:val="24"/>
          <w:szCs w:val="24"/>
          <w:lang w:eastAsia="ru-RU"/>
        </w:rPr>
        <w:t>классификации, установление</w:t>
      </w:r>
      <w:r w:rsidRPr="00E3185C">
        <w:rPr>
          <w:rFonts w:ascii="Times New Roman" w:hAnsi="Times New Roman" w:cs="Times New Roman"/>
          <w:sz w:val="24"/>
          <w:szCs w:val="24"/>
        </w:rPr>
        <w:t xml:space="preserve"> </w:t>
      </w:r>
      <w:r w:rsidRPr="00E3185C">
        <w:rPr>
          <w:rFonts w:ascii="Times New Roman" w:eastAsia="Times New Roman" w:hAnsi="Times New Roman" w:cs="Times New Roman"/>
          <w:sz w:val="24"/>
          <w:szCs w:val="24"/>
          <w:lang w:eastAsia="ru-RU"/>
        </w:rPr>
        <w:t>аналогий и причинно-следственных связей, построения рассуждений</w:t>
      </w:r>
      <w:r w:rsidRPr="00E3185C">
        <w:rPr>
          <w:rFonts w:ascii="Times New Roman" w:hAnsi="Times New Roman" w:cs="Times New Roman"/>
          <w:sz w:val="24"/>
          <w:szCs w:val="24"/>
        </w:rPr>
        <w:t>;</w:t>
      </w:r>
    </w:p>
    <w:p w14:paraId="26C3335E"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t xml:space="preserve">- </w:t>
      </w:r>
      <w:r w:rsidRPr="00E3185C">
        <w:rPr>
          <w:rFonts w:ascii="Times New Roman" w:hAnsi="Times New Roman" w:cs="Times New Roman"/>
          <w:sz w:val="24"/>
          <w:szCs w:val="24"/>
        </w:rPr>
        <w:t>о</w:t>
      </w:r>
      <w:r w:rsidRPr="00E3185C">
        <w:rPr>
          <w:rFonts w:ascii="Times New Roman" w:eastAsia="Times New Roman" w:hAnsi="Times New Roman" w:cs="Times New Roman"/>
          <w:sz w:val="24"/>
          <w:szCs w:val="24"/>
          <w:lang w:eastAsia="ru-RU"/>
        </w:rPr>
        <w:t>владение базовыми межпредметными понятиями, отражающими существенные связи между</w:t>
      </w:r>
      <w:r w:rsidRPr="00E3185C">
        <w:rPr>
          <w:rFonts w:ascii="Times New Roman" w:hAnsi="Times New Roman" w:cs="Times New Roman"/>
          <w:sz w:val="24"/>
          <w:szCs w:val="24"/>
        </w:rPr>
        <w:t xml:space="preserve"> </w:t>
      </w:r>
      <w:r w:rsidRPr="00E3185C">
        <w:rPr>
          <w:rFonts w:ascii="Times New Roman" w:eastAsia="Times New Roman" w:hAnsi="Times New Roman" w:cs="Times New Roman"/>
          <w:sz w:val="24"/>
          <w:szCs w:val="24"/>
          <w:lang w:eastAsia="ru-RU"/>
        </w:rPr>
        <w:t>объектами и процессами (общение, культура, творчество; книга, автор, содержание; художественный текст и др.);</w:t>
      </w:r>
    </w:p>
    <w:p w14:paraId="29965AD1"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t xml:space="preserve">- </w:t>
      </w:r>
      <w:r w:rsidRPr="00E3185C">
        <w:rPr>
          <w:rFonts w:ascii="Times New Roman" w:eastAsia="Times New Roman" w:hAnsi="Times New Roman" w:cs="Times New Roman"/>
          <w:sz w:val="24"/>
          <w:szCs w:val="24"/>
          <w:lang w:eastAsia="ru-RU"/>
        </w:rPr>
        <w:t>осознание связи между предметами гуманитарно-эстетического цикла</w:t>
      </w:r>
      <w:r w:rsidRPr="00E3185C">
        <w:rPr>
          <w:rFonts w:ascii="Times New Roman" w:hAnsi="Times New Roman" w:cs="Times New Roman"/>
          <w:sz w:val="24"/>
          <w:szCs w:val="24"/>
        </w:rPr>
        <w:t>;</w:t>
      </w:r>
    </w:p>
    <w:p w14:paraId="0826CA36"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t xml:space="preserve">- </w:t>
      </w:r>
      <w:r w:rsidRPr="00E3185C">
        <w:rPr>
          <w:rFonts w:ascii="Times New Roman" w:hAnsi="Times New Roman" w:cs="Times New Roman"/>
          <w:sz w:val="24"/>
          <w:szCs w:val="24"/>
        </w:rPr>
        <w:t>о</w:t>
      </w:r>
      <w:r w:rsidRPr="00E3185C">
        <w:rPr>
          <w:rFonts w:ascii="Times New Roman" w:eastAsia="Times New Roman" w:hAnsi="Times New Roman" w:cs="Times New Roman"/>
          <w:sz w:val="24"/>
          <w:szCs w:val="24"/>
          <w:lang w:eastAsia="ru-RU"/>
        </w:rPr>
        <w:t>владение способностью принимать и сохранять цели и задачи учебной деятельности, находить средства их</w:t>
      </w:r>
      <w:r w:rsidRPr="00E3185C">
        <w:rPr>
          <w:rFonts w:ascii="Times New Roman" w:hAnsi="Times New Roman" w:cs="Times New Roman"/>
          <w:sz w:val="24"/>
          <w:szCs w:val="24"/>
        </w:rPr>
        <w:t xml:space="preserve"> </w:t>
      </w:r>
      <w:r w:rsidRPr="00E3185C">
        <w:rPr>
          <w:rFonts w:ascii="Times New Roman" w:eastAsia="Times New Roman" w:hAnsi="Times New Roman" w:cs="Times New Roman"/>
          <w:sz w:val="24"/>
          <w:szCs w:val="24"/>
          <w:lang w:eastAsia="ru-RU"/>
        </w:rPr>
        <w:t>осуществления</w:t>
      </w:r>
      <w:r w:rsidRPr="00E3185C">
        <w:rPr>
          <w:rFonts w:ascii="Times New Roman" w:hAnsi="Times New Roman" w:cs="Times New Roman"/>
          <w:sz w:val="24"/>
          <w:szCs w:val="24"/>
        </w:rPr>
        <w:t>;</w:t>
      </w:r>
    </w:p>
    <w:p w14:paraId="53283BA1"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hAnsi="Times New Roman"/>
          <w:sz w:val="24"/>
          <w:szCs w:val="24"/>
        </w:rPr>
        <w:t xml:space="preserve">- </w:t>
      </w:r>
      <w:r w:rsidRPr="00E3185C">
        <w:rPr>
          <w:rFonts w:ascii="Times New Roman" w:hAnsi="Times New Roman" w:cs="Times New Roman"/>
          <w:sz w:val="24"/>
          <w:szCs w:val="24"/>
        </w:rPr>
        <w:t>ф</w:t>
      </w:r>
      <w:r w:rsidRPr="00E3185C">
        <w:rPr>
          <w:rFonts w:ascii="Times New Roman" w:eastAsia="Times New Roman" w:hAnsi="Times New Roman" w:cs="Times New Roman"/>
          <w:sz w:val="24"/>
          <w:szCs w:val="24"/>
          <w:lang w:eastAsia="ru-RU"/>
        </w:rPr>
        <w:t>ормирование умений планировать, контролировать и оценивать учебные действия в соответствии с</w:t>
      </w:r>
      <w:r w:rsidRPr="00E3185C">
        <w:rPr>
          <w:rFonts w:ascii="Times New Roman" w:hAnsi="Times New Roman" w:cs="Times New Roman"/>
          <w:sz w:val="24"/>
          <w:szCs w:val="24"/>
        </w:rPr>
        <w:t xml:space="preserve"> </w:t>
      </w:r>
      <w:r w:rsidRPr="00E3185C">
        <w:rPr>
          <w:rFonts w:ascii="Times New Roman" w:eastAsia="Times New Roman" w:hAnsi="Times New Roman" w:cs="Times New Roman"/>
          <w:sz w:val="24"/>
          <w:szCs w:val="24"/>
          <w:lang w:eastAsia="ru-RU"/>
        </w:rPr>
        <w:t>поставленной задачей, определять наиболее эффективные способы достижения результата.</w:t>
      </w:r>
    </w:p>
    <w:p w14:paraId="49846A4D"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понимание роли чтения; использование разных видов чтения (ознакомительное, изучающее, выборочное, поисковое); умение осознанно воспринимать и оценивать содержание и специфику различных видов текстов,</w:t>
      </w:r>
    </w:p>
    <w:p w14:paraId="77EEEB81" w14:textId="77777777" w:rsidR="002F75A4" w:rsidRPr="00E3185C" w:rsidRDefault="002F75A4" w:rsidP="002F75A4">
      <w:pPr>
        <w:shd w:val="clear" w:color="auto" w:fill="FFFFFF"/>
        <w:spacing w:after="0" w:line="360" w:lineRule="auto"/>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достижение необходимого для продолжения образования уровня читательской компетентности, общего речевого развития, т. е. овладение техникой чтения вслух и про себя, элементарными приёмами интерпретации, анализа и преобразования художественных и учебных текстов с использованием литературоведческих понятий;</w:t>
      </w:r>
    </w:p>
    <w:p w14:paraId="23CDA468" w14:textId="77777777" w:rsidR="002F75A4" w:rsidRPr="00147F4C" w:rsidRDefault="002F75A4" w:rsidP="002F75A4">
      <w:pPr>
        <w:shd w:val="clear" w:color="auto" w:fill="FFFFFF"/>
        <w:spacing w:after="0" w:line="360" w:lineRule="auto"/>
        <w:rPr>
          <w:rFonts w:ascii="Times New Roman" w:eastAsia="Times New Roman" w:hAnsi="Times New Roman" w:cs="Times New Roman"/>
          <w:color w:val="000000"/>
          <w:sz w:val="24"/>
          <w:szCs w:val="24"/>
          <w:lang w:eastAsia="ru-RU"/>
        </w:rPr>
      </w:pPr>
      <w:r w:rsidRPr="00E3185C">
        <w:rPr>
          <w:rFonts w:ascii="Times New Roman" w:eastAsia="Times New Roman" w:hAnsi="Times New Roman" w:cs="Times New Roman"/>
          <w:sz w:val="24"/>
          <w:szCs w:val="24"/>
          <w:lang w:eastAsia="ru-RU"/>
        </w:rPr>
        <w:t>- умение выбирать книгу для самостоятельного чтения, ориентируясь на тематический и алфавитный каталоги и рекомендательный список литературы, оценивать результаты своей читательской деятельности, вносить коррективы, пользоваться справочными источниками для понимания и получения дополнительной информации.</w:t>
      </w:r>
    </w:p>
    <w:p w14:paraId="2328FD07" w14:textId="77777777" w:rsidR="00A5272B" w:rsidRPr="00E344C9" w:rsidRDefault="00A5272B" w:rsidP="00224C39">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Предметные результаты:</w:t>
      </w:r>
    </w:p>
    <w:p w14:paraId="767FC7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понимание литературы как явления национальной и мировой культуры, средства сохранения и передачи нравственных ценностей и традиций;</w:t>
      </w:r>
    </w:p>
    <w:p w14:paraId="1F2161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осознание значимости чтения для личного развития; формирование представлений о Родине и её людях, окружающем мире, культуре, первоначальных этических представлений, понятий о добре и зле, дружбе, честности; формирование потребности в систематическом чтении;</w:t>
      </w:r>
    </w:p>
    <w:p w14:paraId="5E9FF3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достижение необходимого для продолжения образования уровня читательской компетентности, общего речевого развития, т. е. овладение чтением вслух и про себя, элементарными приёмами анализа художественных текстов с использованием элементарных литературоведческих понятий;</w:t>
      </w:r>
    </w:p>
    <w:p w14:paraId="395E13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использование разных видов чтения (изучающее (смысловое), выборочное, поисковое); умение осознанно воспринимать и оценивать содержание и специфику различных текстов, участвовать в их обсуждении, давать и обосновывать нравственную оценку поступков героев;</w:t>
      </w:r>
    </w:p>
    <w:p w14:paraId="692E7D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пользоваться справочными источниками для понимания и получения дополнительной информации;</w:t>
      </w:r>
    </w:p>
    <w:p w14:paraId="378AD56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использовать простейшие виды анализа различных текстов: устанавливать причинно-следственные связи и определять главную мысль произведения, делить текст на части, озаглавливать их, составлять простой план (с помощью учителя), пересказывать произведение (по вопросам, опорным конструкциям);</w:t>
      </w:r>
    </w:p>
    <w:p w14:paraId="6428F095" w14:textId="77777777" w:rsidR="00A5272B" w:rsidRPr="00E344C9" w:rsidRDefault="00A5272B" w:rsidP="00224C39">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К концу 3 класса обучающиеся научатся:</w:t>
      </w:r>
    </w:p>
    <w:p w14:paraId="11A2781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 xml:space="preserve">- </w:t>
      </w:r>
      <w:r w:rsidRPr="00E344C9">
        <w:rPr>
          <w:rFonts w:ascii="Times New Roman" w:hAnsi="Times New Roman" w:cs="Times New Roman"/>
          <w:sz w:val="24"/>
          <w:szCs w:val="24"/>
        </w:rPr>
        <w:t xml:space="preserve">определять названия и авторов изученных произведений. названия, основное содержание </w:t>
      </w:r>
    </w:p>
    <w:p w14:paraId="20E6F7A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изученных литературных произведений, их авторов;</w:t>
      </w:r>
    </w:p>
    <w:p w14:paraId="57B6C8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читать правильно, сознательно, достаточно бегло, целыми словами; темп чтения – 50 - 60 слов</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в минуту;</w:t>
      </w:r>
    </w:p>
    <w:p w14:paraId="1A3428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находить интонацию (темп, логическое ударение, паузу, тон чтения), соответствующую </w:t>
      </w:r>
    </w:p>
    <w:p w14:paraId="5DF769F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содержанию читаемого текста;</w:t>
      </w:r>
    </w:p>
    <w:p w14:paraId="77A849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выделять в тексте слова автора, действующих лиц;</w:t>
      </w:r>
    </w:p>
    <w:p w14:paraId="0E29AB6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 выделение при чтении важ</w:t>
      </w:r>
      <w:r w:rsidRPr="00E344C9">
        <w:rPr>
          <w:rFonts w:ascii="Times New Roman" w:hAnsi="Times New Roman" w:cs="Times New Roman"/>
          <w:sz w:val="24"/>
          <w:szCs w:val="24"/>
        </w:rPr>
        <w:softHyphen/>
        <w:t>ных по смыслу слов.</w:t>
      </w:r>
    </w:p>
    <w:p w14:paraId="6FA029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самостоятельно находить произведение по его названию в содержании, отыскивать в </w:t>
      </w:r>
    </w:p>
    <w:p w14:paraId="6E5424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учебной книге произведения, близкие по тематике;</w:t>
      </w:r>
    </w:p>
    <w:p w14:paraId="2D0C0C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устанавливать последовательность действий в произведении и осмысливать взаимосвязи </w:t>
      </w:r>
    </w:p>
    <w:p w14:paraId="424CF4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описываемых в нём событий;</w:t>
      </w:r>
    </w:p>
    <w:p w14:paraId="1D5CCE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подкреплять правильные ответы на вопросы выборочным чтением;</w:t>
      </w:r>
    </w:p>
    <w:p w14:paraId="0C639E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готовить подробный, выборочный пересказ прочитанного с использованием приёмов </w:t>
      </w:r>
    </w:p>
    <w:p w14:paraId="64D643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устного рисования и иллюстраций;</w:t>
      </w:r>
    </w:p>
    <w:p w14:paraId="0AEDE9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составлять план прочитанного и делать краткий пересказ его содержания с помощью учителя.</w:t>
      </w:r>
    </w:p>
    <w:p w14:paraId="6426CE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делить текст на части по вопросам. </w:t>
      </w:r>
    </w:p>
    <w:p w14:paraId="3FC8ED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определять (с помощью учителя) основную  мысль прочитанного по отдельным вопросам. </w:t>
      </w:r>
    </w:p>
    <w:p w14:paraId="1A520E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выбирать  из текста (с помощью учителя) слова и предложения, ха</w:t>
      </w:r>
      <w:r w:rsidRPr="00E344C9">
        <w:rPr>
          <w:rFonts w:ascii="Times New Roman" w:hAnsi="Times New Roman" w:cs="Times New Roman"/>
          <w:sz w:val="24"/>
          <w:szCs w:val="24"/>
        </w:rPr>
        <w:softHyphen/>
        <w:t xml:space="preserve">рактеризующие события, действующих лиц, картины природы. </w:t>
      </w:r>
    </w:p>
    <w:p w14:paraId="58F9FE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пересказывать  (по вопросам учителя) незнакомый  текст, прочитан</w:t>
      </w:r>
      <w:r w:rsidRPr="00E344C9">
        <w:rPr>
          <w:rFonts w:ascii="Times New Roman" w:hAnsi="Times New Roman" w:cs="Times New Roman"/>
          <w:sz w:val="24"/>
          <w:szCs w:val="24"/>
        </w:rPr>
        <w:softHyphen/>
        <w:t>ный про себя.</w:t>
      </w:r>
    </w:p>
    <w:p w14:paraId="099501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сопоставлять  прочитанное со своими наблюдениями. </w:t>
      </w:r>
    </w:p>
    <w:p w14:paraId="346D73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Уметь поставить вопросы к отдельным предложениям из текста.</w:t>
      </w:r>
    </w:p>
    <w:p w14:paraId="65ED59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понимать эмоционально-нравственных  переживания героев</w:t>
      </w:r>
      <w:r w:rsidR="00E344C9">
        <w:rPr>
          <w:rFonts w:ascii="Times New Roman" w:hAnsi="Times New Roman" w:cs="Times New Roman"/>
          <w:sz w:val="24"/>
          <w:szCs w:val="24"/>
        </w:rPr>
        <w:t xml:space="preserve">  </w:t>
      </w:r>
      <w:r w:rsidRPr="00E344C9">
        <w:rPr>
          <w:rFonts w:ascii="Times New Roman" w:hAnsi="Times New Roman" w:cs="Times New Roman"/>
          <w:sz w:val="24"/>
          <w:szCs w:val="24"/>
        </w:rPr>
        <w:t>произведений;</w:t>
      </w:r>
    </w:p>
    <w:p w14:paraId="5D7DCF7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Формы контроля: </w:t>
      </w:r>
    </w:p>
    <w:p w14:paraId="3E8BF0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Текущий (на каждом уроке) </w:t>
      </w:r>
    </w:p>
    <w:p w14:paraId="199EDE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Тематический (после изучения определенной темы)</w:t>
      </w:r>
    </w:p>
    <w:p w14:paraId="7ED505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Итоговый (четверть, год)</w:t>
      </w:r>
    </w:p>
    <w:p w14:paraId="4D3498D7"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Виды контроля: </w:t>
      </w:r>
    </w:p>
    <w:p w14:paraId="75D855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Устный (письменный)опрос </w:t>
      </w:r>
    </w:p>
    <w:p w14:paraId="076585E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навыка чтения</w:t>
      </w:r>
    </w:p>
    <w:p w14:paraId="5CCE74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Тестовые задания</w:t>
      </w:r>
    </w:p>
    <w:p w14:paraId="77599D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читательских умений работать с текстом художественного произведения</w:t>
      </w:r>
    </w:p>
    <w:p w14:paraId="43FC7A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Проверка навыка заучивания наизусть, умения выразительно читать стихотворения</w:t>
      </w:r>
    </w:p>
    <w:p w14:paraId="47E4938E"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p>
    <w:p w14:paraId="26FD8834" w14:textId="77777777" w:rsidR="00BF2A7D" w:rsidRPr="00E344C9" w:rsidRDefault="00BF2A7D"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Итоговые контрольно-</w:t>
      </w:r>
      <w:r w:rsidR="0053228C" w:rsidRPr="00E344C9">
        <w:rPr>
          <w:rFonts w:ascii="Times New Roman" w:hAnsi="Times New Roman" w:cs="Times New Roman"/>
          <w:b/>
          <w:sz w:val="24"/>
          <w:szCs w:val="24"/>
        </w:rPr>
        <w:t>оценочные</w:t>
      </w:r>
      <w:r w:rsidRPr="00E344C9">
        <w:rPr>
          <w:rFonts w:ascii="Times New Roman" w:hAnsi="Times New Roman" w:cs="Times New Roman"/>
          <w:b/>
          <w:sz w:val="24"/>
          <w:szCs w:val="24"/>
        </w:rPr>
        <w:t xml:space="preserve"> материалы</w:t>
      </w:r>
    </w:p>
    <w:p w14:paraId="675EEFA8" w14:textId="77777777" w:rsidR="00BF2A7D" w:rsidRPr="00E344C9" w:rsidRDefault="00BF2A7D"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Задания по теме:</w:t>
      </w:r>
    </w:p>
    <w:p w14:paraId="401CE5C9" w14:textId="77777777" w:rsidR="00BF2A7D" w:rsidRPr="00E344C9" w:rsidRDefault="00BF2A7D"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w:t>
      </w:r>
      <w:r w:rsidRPr="00E344C9">
        <w:rPr>
          <w:rFonts w:ascii="Times New Roman" w:hAnsi="Times New Roman" w:cs="Times New Roman"/>
          <w:b/>
          <w:sz w:val="24"/>
          <w:szCs w:val="24"/>
        </w:rPr>
        <w:t>Картины природы и занятия людей летом.  (То было летнею порою)</w:t>
      </w:r>
      <w:r w:rsidRPr="00E344C9">
        <w:rPr>
          <w:rFonts w:ascii="Times New Roman" w:eastAsia="Calibri" w:hAnsi="Times New Roman" w:cs="Times New Roman"/>
          <w:b/>
          <w:sz w:val="24"/>
          <w:szCs w:val="24"/>
        </w:rPr>
        <w:t>»</w:t>
      </w:r>
    </w:p>
    <w:p w14:paraId="2FA81D1F"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Расскажи товарищам, какие ещё рассказы о лете ты читал(а). Назови их авторов.</w:t>
      </w:r>
    </w:p>
    <w:p w14:paraId="5F720494"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Прочитай выразительно стихотворения, которые тебе понравились, следи за правильным дыханием.</w:t>
      </w:r>
    </w:p>
    <w:p w14:paraId="34268532"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 xml:space="preserve">Проведите в классе «конкурс» рисунков по прочитанным рассказам. </w:t>
      </w:r>
    </w:p>
    <w:p w14:paraId="44D0AA6D"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Перескажи отдельные эпизоды из прочитанных рас</w:t>
      </w:r>
      <w:r>
        <w:rPr>
          <w:rFonts w:ascii="Times New Roman" w:eastAsia="Calibri" w:hAnsi="Times New Roman" w:cs="Times New Roman"/>
          <w:sz w:val="24"/>
          <w:szCs w:val="24"/>
        </w:rPr>
        <w:t xml:space="preserve">сказов, </w:t>
      </w:r>
      <w:r w:rsidRPr="00E344C9">
        <w:rPr>
          <w:rFonts w:ascii="Times New Roman" w:eastAsia="Calibri" w:hAnsi="Times New Roman" w:cs="Times New Roman"/>
          <w:sz w:val="24"/>
          <w:szCs w:val="24"/>
        </w:rPr>
        <w:t>которые тебе понравились. Кто написал эти рассказы?</w:t>
      </w:r>
    </w:p>
    <w:p w14:paraId="1426FA95"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Расскажи своим друзьям о самом интересном из прочитанного.</w:t>
      </w:r>
    </w:p>
    <w:p w14:paraId="3667D795"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 xml:space="preserve">Вспомни и расскажи случай из твоего летнего отдыха. </w:t>
      </w:r>
    </w:p>
    <w:p w14:paraId="48C64479"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Подбери дома загадки о лете и загадай их друзьям.</w:t>
      </w:r>
    </w:p>
    <w:p w14:paraId="793DAB86"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 xml:space="preserve">Прочитай название темы. Подумай, почему ее можно так назвать. </w:t>
      </w:r>
    </w:p>
    <w:p w14:paraId="4DEA1E27"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Задания по теме:</w:t>
      </w:r>
    </w:p>
    <w:p w14:paraId="29939C5B"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w:t>
      </w:r>
      <w:r w:rsidRPr="00E344C9">
        <w:rPr>
          <w:rFonts w:ascii="Times New Roman" w:hAnsi="Times New Roman" w:cs="Times New Roman"/>
          <w:b/>
          <w:sz w:val="24"/>
          <w:szCs w:val="24"/>
        </w:rPr>
        <w:t>Картины природы и занятия людей осенью. (Уж небо осенью дышало…)</w:t>
      </w:r>
      <w:r w:rsidRPr="00E344C9">
        <w:rPr>
          <w:rFonts w:ascii="Times New Roman" w:eastAsia="Calibri" w:hAnsi="Times New Roman" w:cs="Times New Roman"/>
          <w:b/>
          <w:sz w:val="24"/>
          <w:szCs w:val="24"/>
        </w:rPr>
        <w:t>»</w:t>
      </w:r>
    </w:p>
    <w:p w14:paraId="1EE20EE6"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Назови рассказы, в которых описана золотая осень. Кто их написал?</w:t>
      </w:r>
    </w:p>
    <w:p w14:paraId="61625E1A"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 каких стихотворениях и рассказах говорится о поздней осени? Кто их авторы?</w:t>
      </w:r>
    </w:p>
    <w:p w14:paraId="15C0EF67"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 каких рассказах и стихотворениях ты читал(а) о приметах осени?</w:t>
      </w:r>
    </w:p>
    <w:p w14:paraId="25AD01BC"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Какое стихотворение об осени тебе больше понравилось? Прочитай его товарищам. </w:t>
      </w:r>
    </w:p>
    <w:p w14:paraId="79284F6D"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Вспомни, чем занимаются люди осенью на полях, огородах, в садах, в парках. Расскажи, что ты видел(а). </w:t>
      </w:r>
    </w:p>
    <w:p w14:paraId="1A7C0967"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Как звери и птицы готовятся к зиме? В каких рассказах ты об этом прочитал(а)? Назови авторов этих рассказов. Что нового для себя открыл(а) в этом времени года?</w:t>
      </w:r>
    </w:p>
    <w:p w14:paraId="23817130"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Какие чувства вызывает в тебе осень? Кто из авторов думает и чувствует как ты?</w:t>
      </w:r>
    </w:p>
    <w:p w14:paraId="37DFFDD4"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Прочитай название темы. Почему об осени можно сказать этими словами А.С. Пушкина?</w:t>
      </w:r>
    </w:p>
    <w:p w14:paraId="27197B1E"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Задания по теме:</w:t>
      </w:r>
    </w:p>
    <w:p w14:paraId="17950438"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w:t>
      </w:r>
      <w:r w:rsidRPr="00E344C9">
        <w:rPr>
          <w:rFonts w:ascii="Times New Roman" w:hAnsi="Times New Roman" w:cs="Times New Roman"/>
          <w:b/>
          <w:sz w:val="24"/>
          <w:szCs w:val="24"/>
        </w:rPr>
        <w:t>Картины природы и занятия людей зимой. (Песни белого снега)</w:t>
      </w:r>
      <w:r w:rsidRPr="00E344C9">
        <w:rPr>
          <w:rFonts w:ascii="Times New Roman" w:eastAsia="Calibri" w:hAnsi="Times New Roman" w:cs="Times New Roman"/>
          <w:b/>
          <w:sz w:val="24"/>
          <w:szCs w:val="24"/>
        </w:rPr>
        <w:t>»</w:t>
      </w:r>
    </w:p>
    <w:p w14:paraId="4ACF9569"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Какие приметы зимы ты знаешь? В каких рассказах и стихотворениях ты прочита</w:t>
      </w:r>
      <w:r>
        <w:rPr>
          <w:rFonts w:ascii="Times New Roman" w:eastAsia="Calibri" w:hAnsi="Times New Roman" w:cs="Times New Roman"/>
          <w:sz w:val="24"/>
          <w:szCs w:val="24"/>
        </w:rPr>
        <w:t>л</w:t>
      </w:r>
      <w:r w:rsidRPr="00E344C9">
        <w:rPr>
          <w:rFonts w:ascii="Times New Roman" w:eastAsia="Calibri" w:hAnsi="Times New Roman" w:cs="Times New Roman"/>
          <w:sz w:val="24"/>
          <w:szCs w:val="24"/>
        </w:rPr>
        <w:t>(а) о них? Назови их авторов.</w:t>
      </w:r>
    </w:p>
    <w:p w14:paraId="18A3B869"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Что ты узнал(а) о жизни птиц и зверей зимой? Расскажи, как дети помогают зимой птицам и зверям.</w:t>
      </w:r>
    </w:p>
    <w:p w14:paraId="5BE650C3"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Какой рассказ о зиме тебе больше всего понравился? Почему? Кто автор этого рассказа?</w:t>
      </w:r>
    </w:p>
    <w:p w14:paraId="2DB520A8"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Какие поговорки и пословицы о зиме ты знаешь наизусть? О чём они?</w:t>
      </w:r>
    </w:p>
    <w:p w14:paraId="18B2A261"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Что нового ты узнал(а) об этом времени года?</w:t>
      </w:r>
    </w:p>
    <w:p w14:paraId="180C1272"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Прочитай название темы. Почему можно так назвать тему?</w:t>
      </w:r>
    </w:p>
    <w:p w14:paraId="222C6387"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 xml:space="preserve">Чем занимаются люди зимой в городе, деревне? Расскажи. </w:t>
      </w:r>
    </w:p>
    <w:p w14:paraId="1BF2E9CB"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Задания по теме:</w:t>
      </w:r>
    </w:p>
    <w:p w14:paraId="50FFC99E"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w:t>
      </w:r>
      <w:r w:rsidRPr="00E344C9">
        <w:rPr>
          <w:rFonts w:ascii="Times New Roman" w:hAnsi="Times New Roman" w:cs="Times New Roman"/>
          <w:b/>
          <w:sz w:val="24"/>
          <w:szCs w:val="24"/>
        </w:rPr>
        <w:t>8 марта. Мама – самое главное слово.</w:t>
      </w:r>
    </w:p>
    <w:p w14:paraId="7FE68710"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Объясни название темы.</w:t>
      </w:r>
    </w:p>
    <w:p w14:paraId="49D87AC1"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 каких рассказах и стихах ты прочитал(а) о любви и заботливом отношении ребят к мамам и бабушкам? Назови их авторов.</w:t>
      </w:r>
    </w:p>
    <w:p w14:paraId="10EA2764"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Какие черты характера тебе не понравились в детях, почему?</w:t>
      </w:r>
    </w:p>
    <w:p w14:paraId="01F5E2AD" w14:textId="77777777" w:rsidR="00BC1ACD" w:rsidRPr="00E344C9" w:rsidRDefault="00BC1ACD" w:rsidP="00BC1ACD">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sz w:val="24"/>
          <w:szCs w:val="24"/>
        </w:rPr>
        <w:t xml:space="preserve">Прочитай пословицу: </w:t>
      </w:r>
      <w:r w:rsidRPr="00E344C9">
        <w:rPr>
          <w:rFonts w:ascii="Times New Roman" w:eastAsia="Calibri" w:hAnsi="Times New Roman" w:cs="Times New Roman"/>
          <w:i/>
          <w:sz w:val="24"/>
          <w:szCs w:val="24"/>
        </w:rPr>
        <w:t xml:space="preserve">Ближе матери друга нет. </w:t>
      </w:r>
      <w:r w:rsidRPr="00E344C9">
        <w:rPr>
          <w:rFonts w:ascii="Times New Roman" w:eastAsia="Calibri" w:hAnsi="Times New Roman" w:cs="Times New Roman"/>
          <w:sz w:val="24"/>
          <w:szCs w:val="24"/>
        </w:rPr>
        <w:t>Как ты её понимаешь?</w:t>
      </w:r>
    </w:p>
    <w:p w14:paraId="5105B4EE" w14:textId="77777777" w:rsidR="00BC1ACD" w:rsidRPr="00E344C9" w:rsidRDefault="00BC1ACD" w:rsidP="00BC1ACD">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sz w:val="24"/>
          <w:szCs w:val="24"/>
        </w:rPr>
        <w:t>Какие рассказы и стихи тебе понравились (не понравились)? Почему?</w:t>
      </w:r>
    </w:p>
    <w:p w14:paraId="62FADD23" w14:textId="77777777" w:rsidR="00BC1ACD" w:rsidRPr="00E344C9" w:rsidRDefault="00BC1ACD" w:rsidP="00BC1ACD">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sz w:val="24"/>
          <w:szCs w:val="24"/>
        </w:rPr>
        <w:t xml:space="preserve">Как ты помогаешь своим маме и бабушке? Расскажи. </w:t>
      </w:r>
    </w:p>
    <w:p w14:paraId="4D026DEB" w14:textId="77777777" w:rsidR="00BC1ACD" w:rsidRPr="00E344C9" w:rsidRDefault="00BC1ACD" w:rsidP="00BC1ACD">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sz w:val="24"/>
          <w:szCs w:val="24"/>
        </w:rPr>
        <w:t>Прочит</w:t>
      </w:r>
      <w:r>
        <w:rPr>
          <w:rFonts w:ascii="Times New Roman" w:eastAsia="Calibri" w:hAnsi="Times New Roman" w:cs="Times New Roman"/>
          <w:sz w:val="24"/>
          <w:szCs w:val="24"/>
        </w:rPr>
        <w:t xml:space="preserve">ай </w:t>
      </w:r>
      <w:r w:rsidR="008A01B5">
        <w:rPr>
          <w:rFonts w:ascii="Times New Roman" w:eastAsia="Calibri" w:hAnsi="Times New Roman" w:cs="Times New Roman"/>
          <w:sz w:val="24"/>
          <w:szCs w:val="24"/>
        </w:rPr>
        <w:t>вт</w:t>
      </w:r>
      <w:r>
        <w:rPr>
          <w:rFonts w:ascii="Times New Roman" w:eastAsia="Calibri" w:hAnsi="Times New Roman" w:cs="Times New Roman"/>
          <w:sz w:val="24"/>
          <w:szCs w:val="24"/>
        </w:rPr>
        <w:t xml:space="preserve">орое название темы. Объясни </w:t>
      </w:r>
      <w:r w:rsidRPr="00E344C9">
        <w:rPr>
          <w:rFonts w:ascii="Times New Roman" w:eastAsia="Calibri" w:hAnsi="Times New Roman" w:cs="Times New Roman"/>
          <w:sz w:val="24"/>
          <w:szCs w:val="24"/>
        </w:rPr>
        <w:t xml:space="preserve">почему так правильно назвать тему. </w:t>
      </w:r>
    </w:p>
    <w:p w14:paraId="713FA0EB"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Задания по теме:</w:t>
      </w:r>
    </w:p>
    <w:p w14:paraId="310D3B54"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w:t>
      </w:r>
      <w:r w:rsidRPr="00E344C9">
        <w:rPr>
          <w:rFonts w:ascii="Times New Roman" w:hAnsi="Times New Roman" w:cs="Times New Roman"/>
          <w:b/>
          <w:sz w:val="24"/>
          <w:szCs w:val="24"/>
        </w:rPr>
        <w:t>Картины природы и занятия людей весной (Весна! Как воздух чист!)</w:t>
      </w:r>
      <w:r w:rsidRPr="00E344C9">
        <w:rPr>
          <w:rFonts w:ascii="Times New Roman" w:eastAsia="Calibri" w:hAnsi="Times New Roman" w:cs="Times New Roman"/>
          <w:b/>
          <w:sz w:val="24"/>
          <w:szCs w:val="24"/>
        </w:rPr>
        <w:t>»</w:t>
      </w:r>
    </w:p>
    <w:p w14:paraId="63A9C4FA"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 xml:space="preserve">Объясни название темы. </w:t>
      </w:r>
    </w:p>
    <w:p w14:paraId="02F6A542"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 xml:space="preserve">Расскажи об изменениях в природе весной. Подтверди это иллюстрациями. </w:t>
      </w:r>
    </w:p>
    <w:p w14:paraId="4B2E80CF"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В каких произведениях говорится о весенних изменениях в природе? Кто авторы этих произведений?</w:t>
      </w:r>
    </w:p>
    <w:p w14:paraId="52106901"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Каким чувством проникнуты все рассказы и стихи о весне? Совпадает ли это чувство с твоими ощущениями?</w:t>
      </w:r>
    </w:p>
    <w:p w14:paraId="5A993A1B"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Какие загадки, пословицы и поговорки ты знаешь о весне?</w:t>
      </w:r>
    </w:p>
    <w:p w14:paraId="4357097B"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Прочитай второе название темы. Почему так говорит о весне автор этих строк? Объясни, почему стоят восклицательные знаки. Прочитай название темы выразительно.</w:t>
      </w:r>
    </w:p>
    <w:p w14:paraId="7D138E32"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Знаешь ли ты, чем занимаются люди весной? Расскажи.</w:t>
      </w:r>
    </w:p>
    <w:p w14:paraId="7242FE2F"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lastRenderedPageBreak/>
        <w:t>Задания по теме:</w:t>
      </w:r>
    </w:p>
    <w:p w14:paraId="0F1E522E"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w:t>
      </w:r>
      <w:r>
        <w:rPr>
          <w:rFonts w:ascii="Times New Roman" w:hAnsi="Times New Roman" w:cs="Times New Roman"/>
          <w:b/>
          <w:sz w:val="24"/>
          <w:szCs w:val="24"/>
        </w:rPr>
        <w:t>Наш край (Родина)</w:t>
      </w:r>
      <w:r w:rsidRPr="00E344C9">
        <w:rPr>
          <w:rFonts w:ascii="Times New Roman" w:eastAsia="Calibri" w:hAnsi="Times New Roman" w:cs="Times New Roman"/>
          <w:b/>
          <w:sz w:val="24"/>
          <w:szCs w:val="24"/>
        </w:rPr>
        <w:t>»</w:t>
      </w:r>
    </w:p>
    <w:p w14:paraId="194360FE"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 называется наша Родина?</w:t>
      </w:r>
    </w:p>
    <w:p w14:paraId="48EC9F2E"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 называется столица нашей Родины?</w:t>
      </w:r>
    </w:p>
    <w:p w14:paraId="38A37650"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Почему мы называем Россию отечеством, родиной, матерью?</w:t>
      </w:r>
    </w:p>
    <w:p w14:paraId="71FEA34A"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В каком городе живёшь ты? Что интересного ты знаешь об истории своего (города, села, деревни)?</w:t>
      </w:r>
    </w:p>
    <w:p w14:paraId="50CB51FB"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О к</w:t>
      </w:r>
      <w:r>
        <w:rPr>
          <w:rFonts w:ascii="Times New Roman" w:eastAsia="Calibri" w:hAnsi="Times New Roman" w:cs="Times New Roman"/>
          <w:sz w:val="24"/>
          <w:szCs w:val="24"/>
        </w:rPr>
        <w:t xml:space="preserve">аких новых местах нашей страны </w:t>
      </w:r>
      <w:r w:rsidRPr="00E344C9">
        <w:rPr>
          <w:rFonts w:ascii="Times New Roman" w:eastAsia="Calibri" w:hAnsi="Times New Roman" w:cs="Times New Roman"/>
          <w:sz w:val="24"/>
          <w:szCs w:val="24"/>
        </w:rPr>
        <w:t>ты узнал(а)? Покажи их на карте. расскажи о них.</w:t>
      </w:r>
    </w:p>
    <w:p w14:paraId="2314ED04"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Какой рассказ тебе понравился больше всего и почему? Кто написал этот рассказ?</w:t>
      </w:r>
    </w:p>
    <w:p w14:paraId="74D57C54"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Прочитай название темы. Как ещё можно назвать эту тему?</w:t>
      </w:r>
    </w:p>
    <w:p w14:paraId="3D0FA677"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Раскрой смысл</w:t>
      </w:r>
      <w:r w:rsidRPr="00E344C9">
        <w:rPr>
          <w:rFonts w:ascii="Times New Roman" w:eastAsia="Calibri" w:hAnsi="Times New Roman" w:cs="Times New Roman"/>
          <w:sz w:val="24"/>
          <w:szCs w:val="24"/>
        </w:rPr>
        <w:t xml:space="preserve"> пословиц. </w:t>
      </w:r>
    </w:p>
    <w:p w14:paraId="1C71F820" w14:textId="77777777" w:rsidR="00BC1ACD" w:rsidRPr="00E344C9" w:rsidRDefault="00BC1ACD" w:rsidP="00BC1ACD">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i/>
          <w:sz w:val="24"/>
          <w:szCs w:val="24"/>
        </w:rPr>
        <w:t>Родина краше солнца, дороже золота.</w:t>
      </w:r>
    </w:p>
    <w:p w14:paraId="5B48B5BF" w14:textId="77777777" w:rsidR="00BC1ACD" w:rsidRPr="00E344C9" w:rsidRDefault="00BC1ACD" w:rsidP="00BC1ACD">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i/>
          <w:sz w:val="24"/>
          <w:szCs w:val="24"/>
        </w:rPr>
        <w:t>Жить- Родине служить.</w:t>
      </w:r>
    </w:p>
    <w:p w14:paraId="0F713D3A"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Задания по теме:</w:t>
      </w:r>
    </w:p>
    <w:p w14:paraId="06468F93" w14:textId="77777777" w:rsidR="00BC1ACD" w:rsidRPr="00E344C9" w:rsidRDefault="00BC1ACD" w:rsidP="00BC1ACD">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w:t>
      </w:r>
      <w:r w:rsidRPr="00E344C9">
        <w:rPr>
          <w:rFonts w:ascii="Times New Roman" w:hAnsi="Times New Roman" w:cs="Times New Roman"/>
          <w:b/>
          <w:iCs/>
          <w:sz w:val="24"/>
          <w:szCs w:val="24"/>
        </w:rPr>
        <w:t>Все работы хороши – выбирай на вкус</w:t>
      </w:r>
      <w:r w:rsidRPr="00E344C9">
        <w:rPr>
          <w:rFonts w:ascii="Times New Roman" w:eastAsia="Calibri" w:hAnsi="Times New Roman" w:cs="Times New Roman"/>
          <w:b/>
          <w:sz w:val="24"/>
          <w:szCs w:val="24"/>
        </w:rPr>
        <w:t>»</w:t>
      </w:r>
    </w:p>
    <w:p w14:paraId="5BFEA20A"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 каких профессиях ты прочитал(а)? Какие стихи и рассказы тебе понравились, почему? Назови эти авторов.</w:t>
      </w:r>
    </w:p>
    <w:p w14:paraId="529B36D8" w14:textId="77777777" w:rsidR="00BC1ACD" w:rsidRPr="00E344C9" w:rsidRDefault="008A01B5" w:rsidP="00BC1ACD">
      <w:pPr>
        <w:tabs>
          <w:tab w:val="left" w:pos="284"/>
        </w:tabs>
        <w:spacing w:after="0" w:line="360" w:lineRule="auto"/>
        <w:jc w:val="both"/>
        <w:rPr>
          <w:rFonts w:ascii="Times New Roman" w:eastAsia="Calibri" w:hAnsi="Times New Roman" w:cs="Times New Roman"/>
          <w:i/>
          <w:sz w:val="24"/>
          <w:szCs w:val="24"/>
        </w:rPr>
      </w:pPr>
      <w:r>
        <w:rPr>
          <w:rFonts w:ascii="Times New Roman" w:eastAsia="Calibri" w:hAnsi="Times New Roman" w:cs="Times New Roman"/>
          <w:b/>
          <w:sz w:val="24"/>
          <w:szCs w:val="24"/>
        </w:rPr>
        <w:t>Отвечай так:</w:t>
      </w:r>
      <w:r w:rsidR="00BC1ACD" w:rsidRPr="00E344C9">
        <w:rPr>
          <w:rFonts w:ascii="Times New Roman" w:eastAsia="Calibri" w:hAnsi="Times New Roman" w:cs="Times New Roman"/>
          <w:i/>
          <w:sz w:val="24"/>
          <w:szCs w:val="24"/>
        </w:rPr>
        <w:t xml:space="preserve"> мне больше всего понравился (что?) … , потому что я узнал(а) (что?) … (где?) … много (каких?) слов. Они помогают мне понять (что?) … </w:t>
      </w:r>
    </w:p>
    <w:p w14:paraId="2793D4D0" w14:textId="77777777" w:rsidR="00BC1ACD" w:rsidRPr="00E344C9" w:rsidRDefault="00BC1ACD" w:rsidP="00BC1ACD">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b/>
          <w:sz w:val="24"/>
          <w:szCs w:val="24"/>
        </w:rPr>
        <w:tab/>
      </w:r>
      <w:r w:rsidRPr="00E344C9">
        <w:rPr>
          <w:rFonts w:ascii="Times New Roman" w:eastAsia="Calibri" w:hAnsi="Times New Roman" w:cs="Times New Roman"/>
          <w:i/>
          <w:sz w:val="24"/>
          <w:szCs w:val="24"/>
        </w:rPr>
        <w:t>Мне не понравились (что?) … , потому что … .</w:t>
      </w:r>
    </w:p>
    <w:p w14:paraId="6D57E8F5"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Какая профессия тебе понравилась и почему?</w:t>
      </w:r>
    </w:p>
    <w:p w14:paraId="6090DE16"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Кем и где работают твои родители? Попроси их рассказать о своей профессии. </w:t>
      </w:r>
    </w:p>
    <w:p w14:paraId="30A4DF2A"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Кем ты хочешь стать, когда вырастешь?</w:t>
      </w:r>
    </w:p>
    <w:p w14:paraId="40121AAF"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
          <w:sz w:val="24"/>
          <w:szCs w:val="24"/>
        </w:rPr>
        <w:t>Подумай и ответь,</w:t>
      </w:r>
      <w:r w:rsidRPr="00E344C9">
        <w:rPr>
          <w:rFonts w:ascii="Times New Roman" w:eastAsia="Calibri" w:hAnsi="Times New Roman" w:cs="Times New Roman"/>
          <w:sz w:val="24"/>
          <w:szCs w:val="24"/>
        </w:rPr>
        <w:t xml:space="preserve"> почему говорят: </w:t>
      </w:r>
      <w:r w:rsidRPr="00E344C9">
        <w:rPr>
          <w:rFonts w:ascii="Times New Roman" w:eastAsia="Calibri" w:hAnsi="Times New Roman" w:cs="Times New Roman"/>
          <w:i/>
          <w:sz w:val="24"/>
          <w:szCs w:val="24"/>
        </w:rPr>
        <w:t>все работы хороши, выбирай на вкус.</w:t>
      </w:r>
    </w:p>
    <w:tbl>
      <w:tblPr>
        <w:tblStyle w:val="af1"/>
        <w:tblpPr w:leftFromText="180" w:rightFromText="180" w:vertAnchor="text" w:horzAnchor="margin" w:tblpY="185"/>
        <w:tblW w:w="0" w:type="auto"/>
        <w:tblLook w:val="04A0" w:firstRow="1" w:lastRow="0" w:firstColumn="1" w:lastColumn="0" w:noHBand="0" w:noVBand="1"/>
      </w:tblPr>
      <w:tblGrid>
        <w:gridCol w:w="4601"/>
        <w:gridCol w:w="4601"/>
      </w:tblGrid>
      <w:tr w:rsidR="00BC1ACD" w:rsidRPr="00E344C9" w14:paraId="301A77CB" w14:textId="77777777" w:rsidTr="00BC1ACD">
        <w:tc>
          <w:tcPr>
            <w:tcW w:w="4601" w:type="dxa"/>
          </w:tcPr>
          <w:p w14:paraId="11968FE8" w14:textId="77777777" w:rsidR="00BC1ACD" w:rsidRPr="00E344C9" w:rsidRDefault="00BC1ACD" w:rsidP="00BC1ACD">
            <w:pPr>
              <w:tabs>
                <w:tab w:val="left" w:pos="284"/>
              </w:tabs>
              <w:spacing w:line="360" w:lineRule="auto"/>
              <w:jc w:val="both"/>
              <w:rPr>
                <w:rFonts w:ascii="Times New Roman" w:eastAsia="Calibri" w:hAnsi="Times New Roman"/>
                <w:b/>
                <w:sz w:val="24"/>
                <w:szCs w:val="24"/>
                <w:lang w:eastAsia="en-US"/>
              </w:rPr>
            </w:pPr>
            <w:r w:rsidRPr="00E344C9">
              <w:rPr>
                <w:rFonts w:ascii="Times New Roman" w:eastAsia="Calibri" w:hAnsi="Times New Roman"/>
                <w:b/>
                <w:sz w:val="24"/>
                <w:szCs w:val="24"/>
                <w:lang w:eastAsia="en-US"/>
              </w:rPr>
              <w:t>Рассуждай так:</w:t>
            </w:r>
          </w:p>
        </w:tc>
        <w:tc>
          <w:tcPr>
            <w:tcW w:w="4601" w:type="dxa"/>
          </w:tcPr>
          <w:p w14:paraId="581B7313" w14:textId="77777777" w:rsidR="00BC1ACD" w:rsidRPr="00E344C9" w:rsidRDefault="00BC1ACD" w:rsidP="00BC1ACD">
            <w:pPr>
              <w:tabs>
                <w:tab w:val="left" w:pos="284"/>
              </w:tabs>
              <w:spacing w:line="360" w:lineRule="auto"/>
              <w:jc w:val="both"/>
              <w:rPr>
                <w:rFonts w:ascii="Times New Roman" w:eastAsia="Calibri" w:hAnsi="Times New Roman"/>
                <w:b/>
                <w:sz w:val="24"/>
                <w:szCs w:val="24"/>
                <w:lang w:eastAsia="en-US"/>
              </w:rPr>
            </w:pPr>
            <w:r w:rsidRPr="00E344C9">
              <w:rPr>
                <w:rFonts w:ascii="Times New Roman" w:eastAsia="Calibri" w:hAnsi="Times New Roman"/>
                <w:b/>
                <w:sz w:val="24"/>
                <w:szCs w:val="24"/>
                <w:lang w:eastAsia="en-US"/>
              </w:rPr>
              <w:t>Опорные слова (слова для справок, слова-помощники)</w:t>
            </w:r>
          </w:p>
        </w:tc>
      </w:tr>
      <w:tr w:rsidR="00BC1ACD" w:rsidRPr="00E344C9" w14:paraId="5FA7E70A" w14:textId="77777777" w:rsidTr="00BC1ACD">
        <w:tc>
          <w:tcPr>
            <w:tcW w:w="4601" w:type="dxa"/>
          </w:tcPr>
          <w:p w14:paraId="02728310" w14:textId="77777777" w:rsidR="00BC1ACD" w:rsidRPr="00E344C9" w:rsidRDefault="00BC1ACD" w:rsidP="00BC1ACD">
            <w:pPr>
              <w:tabs>
                <w:tab w:val="left" w:pos="284"/>
              </w:tabs>
              <w:spacing w:line="360" w:lineRule="auto"/>
              <w:jc w:val="both"/>
              <w:rPr>
                <w:rFonts w:ascii="Times New Roman" w:eastAsia="Calibri" w:hAnsi="Times New Roman"/>
                <w:sz w:val="24"/>
                <w:szCs w:val="24"/>
                <w:lang w:eastAsia="en-US"/>
              </w:rPr>
            </w:pPr>
            <w:r w:rsidRPr="00E344C9">
              <w:rPr>
                <w:rFonts w:ascii="Times New Roman" w:eastAsia="Calibri" w:hAnsi="Times New Roman"/>
                <w:sz w:val="24"/>
                <w:szCs w:val="24"/>
                <w:lang w:eastAsia="en-US"/>
              </w:rPr>
              <w:t xml:space="preserve">Мы прочитали (что?) … (о чем?) … . се профессии нужны (кому?) … . Они (что делают?) … (что?) … , если выполнять работу (как?) … . Поэтому мы говорим: все работы хороши, выбирай на вкус. </w:t>
            </w:r>
          </w:p>
        </w:tc>
        <w:tc>
          <w:tcPr>
            <w:tcW w:w="4601" w:type="dxa"/>
          </w:tcPr>
          <w:p w14:paraId="7E1AA7E5" w14:textId="77777777" w:rsidR="00BC1ACD" w:rsidRPr="00E344C9" w:rsidRDefault="00BC1ACD" w:rsidP="00BC1ACD">
            <w:pPr>
              <w:tabs>
                <w:tab w:val="left" w:pos="284"/>
              </w:tabs>
              <w:spacing w:line="360" w:lineRule="auto"/>
              <w:jc w:val="both"/>
              <w:rPr>
                <w:rFonts w:ascii="Times New Roman" w:eastAsia="Calibri" w:hAnsi="Times New Roman"/>
                <w:sz w:val="24"/>
                <w:szCs w:val="24"/>
                <w:lang w:eastAsia="en-US"/>
              </w:rPr>
            </w:pPr>
            <w:r w:rsidRPr="00E344C9">
              <w:rPr>
                <w:rFonts w:ascii="Times New Roman" w:eastAsia="Calibri" w:hAnsi="Times New Roman"/>
                <w:sz w:val="24"/>
                <w:szCs w:val="24"/>
                <w:lang w:eastAsia="en-US"/>
              </w:rPr>
              <w:t>много рассказов, много стихов о разных профессиях, людям приносят, пользу, правильно, с удовольствием, красиво.</w:t>
            </w:r>
          </w:p>
        </w:tc>
      </w:tr>
    </w:tbl>
    <w:p w14:paraId="47575C4D"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p>
    <w:p w14:paraId="7D7CBE80"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Рассмотри иллюстрации. Назови профессии этих людей. Вспомни, в каких текстах о них говорится. </w:t>
      </w:r>
    </w:p>
    <w:p w14:paraId="35A52E1C" w14:textId="77777777" w:rsidR="00BC1ACD" w:rsidRPr="00E344C9" w:rsidRDefault="00BC1ACD" w:rsidP="00BC1ACD">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Прочитай название темы. Объясни, как ты его понимаешь.  </w:t>
      </w:r>
    </w:p>
    <w:p w14:paraId="1CE6BA8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Критерий оценки:</w:t>
      </w:r>
    </w:p>
    <w:p w14:paraId="5A8E4BB1"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Техника чтения:</w:t>
      </w:r>
    </w:p>
    <w:p w14:paraId="1FFABB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 xml:space="preserve">«5» </w:t>
      </w:r>
      <w:r w:rsidRPr="00E344C9">
        <w:rPr>
          <w:rFonts w:ascii="Times New Roman" w:hAnsi="Times New Roman" w:cs="Times New Roman"/>
          <w:sz w:val="24"/>
          <w:szCs w:val="24"/>
        </w:rPr>
        <w:t>- темп чтения в 1 мин. соответствует программным требованиям, чтение плавное, ученик соблюдает правила орфоэпии / в соответствии с возрастом/, словесное ударение, смысловые паузы, проявляет старательность в произнесении звуком, соблюдает логическое ударение</w:t>
      </w:r>
    </w:p>
    <w:p w14:paraId="70EB09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 xml:space="preserve">«4» </w:t>
      </w:r>
      <w:r w:rsidRPr="00E344C9">
        <w:rPr>
          <w:rFonts w:ascii="Times New Roman" w:hAnsi="Times New Roman" w:cs="Times New Roman"/>
          <w:sz w:val="24"/>
          <w:szCs w:val="24"/>
        </w:rPr>
        <w:t xml:space="preserve">- чтение не достаточно плавное, ученик допускает 4 -5 ошибок: в соблюдении знаков препинания или правил орфоэпии, словесного ударения, встречаются единичные искажения слов, единичные ошибки в соблюдении логического ударения </w:t>
      </w:r>
    </w:p>
    <w:p w14:paraId="03D3C74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 xml:space="preserve">«3» </w:t>
      </w:r>
      <w:r w:rsidRPr="00E344C9">
        <w:rPr>
          <w:rFonts w:ascii="Times New Roman" w:hAnsi="Times New Roman" w:cs="Times New Roman"/>
          <w:sz w:val="24"/>
          <w:szCs w:val="24"/>
        </w:rPr>
        <w:t>- чтение не достаточно плавное, ученик допускает 6-8 ошибок в: соблюдении правил орфоэпии, знаков препинания, читает с искажением слов, маловнятное чтение, ошибки в логическом ударении .</w:t>
      </w:r>
    </w:p>
    <w:p w14:paraId="6E8FA3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«2»</w:t>
      </w:r>
      <w:r w:rsidRPr="00E344C9">
        <w:rPr>
          <w:rFonts w:ascii="Times New Roman" w:hAnsi="Times New Roman" w:cs="Times New Roman"/>
          <w:sz w:val="24"/>
          <w:szCs w:val="24"/>
        </w:rPr>
        <w:t xml:space="preserve"> - ученик не владеет техникой чтения для данного класса, допускает много ошибок при соблюдении правил орфоэпии, знаков препинания, множественные искажения слов, невнятное , монотонное чтение. </w:t>
      </w:r>
    </w:p>
    <w:p w14:paraId="17753AF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Понимание прочитанного: </w:t>
      </w:r>
    </w:p>
    <w:p w14:paraId="0763E2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 xml:space="preserve">«5» </w:t>
      </w:r>
      <w:r w:rsidRPr="00E344C9">
        <w:rPr>
          <w:rFonts w:ascii="Times New Roman" w:hAnsi="Times New Roman" w:cs="Times New Roman"/>
          <w:sz w:val="24"/>
          <w:szCs w:val="24"/>
        </w:rPr>
        <w:t>- понимает текст, умеет ориентироваться на контекст, правильно отвечает на вопросы по тексту, выделяет главную мысль прочитанного, умеет дать оценку героям</w:t>
      </w:r>
    </w:p>
    <w:p w14:paraId="1DF09C7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
          <w:i/>
          <w:sz w:val="24"/>
          <w:szCs w:val="24"/>
        </w:rPr>
        <w:t xml:space="preserve">«4» </w:t>
      </w:r>
      <w:r w:rsidRPr="00E344C9">
        <w:rPr>
          <w:rFonts w:ascii="Times New Roman" w:hAnsi="Times New Roman" w:cs="Times New Roman"/>
          <w:sz w:val="24"/>
          <w:szCs w:val="24"/>
        </w:rPr>
        <w:t xml:space="preserve">- ученик неточно отвечает на вопросы, испытывает трудности в самостоятельном пересказе.  </w:t>
      </w:r>
    </w:p>
    <w:p w14:paraId="32AFA3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i/>
          <w:sz w:val="24"/>
          <w:szCs w:val="24"/>
        </w:rPr>
        <w:t xml:space="preserve">«3» </w:t>
      </w:r>
      <w:r w:rsidRPr="00E344C9">
        <w:rPr>
          <w:rFonts w:ascii="Times New Roman" w:hAnsi="Times New Roman" w:cs="Times New Roman"/>
          <w:sz w:val="24"/>
          <w:szCs w:val="24"/>
        </w:rPr>
        <w:t>- ученик не совсем понимает текст, не всегда ориентируется по подтексту, допускает ошибки при ответе на вопросы, затрудняется выделить главную мысль текста</w:t>
      </w:r>
    </w:p>
    <w:p w14:paraId="1729D5C5"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«2» </w:t>
      </w:r>
      <w:r w:rsidRPr="00E344C9">
        <w:rPr>
          <w:rFonts w:ascii="Times New Roman" w:hAnsi="Times New Roman" w:cs="Times New Roman"/>
          <w:sz w:val="24"/>
          <w:szCs w:val="24"/>
        </w:rPr>
        <w:t xml:space="preserve">- ученик допускает много ошибок и не выявляет умения по всем перечисленным выше пунктам. </w:t>
      </w:r>
    </w:p>
    <w:p w14:paraId="3AFA91F3"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учебного предмета</w:t>
      </w:r>
    </w:p>
    <w:p w14:paraId="39BDF7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 изучение «Литературного чтения» во 3 классе — 136 ч. (34 учебные недели по 4 часа в неделю). Из них 102 часа на изучение курса «Литературное чтение» и 34 часа на внеклассное чтение (1 час в неделю).</w:t>
      </w:r>
    </w:p>
    <w:p w14:paraId="47D1F2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rPr>
        <w:t>Навыки чтения.</w:t>
      </w:r>
      <w:r w:rsidRPr="00E344C9">
        <w:rPr>
          <w:rFonts w:ascii="Times New Roman" w:hAnsi="Times New Roman" w:cs="Times New Roman"/>
          <w:sz w:val="24"/>
          <w:szCs w:val="24"/>
        </w:rPr>
        <w:t xml:space="preserve"> Правильное, выразительное, сознательное, плавное чтение целыми словами. Слоговое чтение сложных, трудных для произношения слов. Соблюдение правил орфоэпии, указанных в программе по обучению произношению, правильных ударений в знакомых словах; чтение незнакомых слов с проставленным ударением. Соблюдение правильной интонации в предложениях в соответствии со знаками препинания (точка, вопросительный знак, восклицательный знак), пауз между предложениями и частями текста. Чтение знакомого текста про себя.</w:t>
      </w:r>
    </w:p>
    <w:p w14:paraId="5C49FF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rPr>
        <w:lastRenderedPageBreak/>
        <w:t>Работа над текстом</w:t>
      </w:r>
      <w:r w:rsidRPr="00E344C9">
        <w:rPr>
          <w:rFonts w:ascii="Times New Roman" w:hAnsi="Times New Roman" w:cs="Times New Roman"/>
          <w:sz w:val="24"/>
          <w:szCs w:val="24"/>
        </w:rPr>
        <w:t>. Подробный пересказ содержания прочитанного по вопросам и опорным словам. Описание содержания иллюстрации к тексту с использованием слов и выражений текста. Ответы на вопросы, устанавливающие причинно-следственные отношения, последовательность действий, оценку поступков и др. Определение (с помощью учителя) основной мысли прочитанного. Выделение действующих лиц. Чтение текста по ролям (с драматизацией и без нее). Различение рассказа, стихотворения, сказки. Заучивание стихотворений наизусть.</w:t>
      </w:r>
    </w:p>
    <w:p w14:paraId="1DEBA2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u w:val="single"/>
        </w:rPr>
        <w:t>Внеклассное чтение</w:t>
      </w:r>
    </w:p>
    <w:p w14:paraId="73D26B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Круг чтения, или учебный материал. Чтение доступных по содержанию рассказов, сказок. Работа с книгой (знания, умения, навыки). Знание названия произведения, фамилии автора. Выделение из текста незнакомых слов и различение значения слов в контексте. Развитие приобретенных на уроках чтения умений рассказывать о прочитанном, давать простейшую оценку поступков героев. Сообщение о своих наблюдениях, случаях из жизни (по аналогии с прочитанным). Обсуждение прочитанного (формирование умения пересказать товарищам прочитанное и понять рассказанное товарищами). Ориентировка в оглавлении и на страницах книги. Соблюдение правил гигиены чтения и правил обращения с книгой. Знание основных элементов книги: переплет (обложка), корешок, страницы, заглавие, оглавление (содержание).</w:t>
      </w:r>
    </w:p>
    <w:p w14:paraId="6A6AF2A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Основные содержательные линии курса</w:t>
      </w:r>
    </w:p>
    <w:p w14:paraId="23EB41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Круг чтения.</w:t>
      </w:r>
    </w:p>
    <w:p w14:paraId="1343DB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речевых умений и навыков при работе с текстом.</w:t>
      </w:r>
    </w:p>
    <w:p w14:paraId="2D373A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Обогащение словарного запаса учащихся.</w:t>
      </w:r>
    </w:p>
    <w:p w14:paraId="3ACFAD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Обогащение и развитие опыта творческой деятельности обучающихся.</w:t>
      </w:r>
    </w:p>
    <w:p w14:paraId="4C4EC10B"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sz w:val="24"/>
          <w:szCs w:val="24"/>
        </w:rPr>
        <w:t>Круг чтения и опыт читательской деятельности</w:t>
      </w:r>
    </w:p>
    <w:p w14:paraId="0450AC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Произведения устного народного творчества. </w:t>
      </w:r>
    </w:p>
    <w:p w14:paraId="25EAD4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Произведения выдающихся представителей русской литературы (В.А.</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Жуковский, И.А.</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Крылов, А.С.</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Пушкин, М.Ю.</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Лермонтов, Ф.И. Тютчев, А.А.</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Фет, Н.А.</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Некрасов, Л.Н.</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Толстой, А.П.</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Чехов, С.А.</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Есенин, В.В.</w:t>
      </w:r>
      <w:r w:rsidR="00893B0A">
        <w:rPr>
          <w:rFonts w:ascii="Times New Roman" w:hAnsi="Times New Roman" w:cs="Times New Roman"/>
          <w:sz w:val="24"/>
          <w:szCs w:val="24"/>
        </w:rPr>
        <w:t xml:space="preserve"> </w:t>
      </w:r>
      <w:r w:rsidRPr="00E344C9">
        <w:rPr>
          <w:rFonts w:ascii="Times New Roman" w:hAnsi="Times New Roman" w:cs="Times New Roman"/>
          <w:sz w:val="24"/>
          <w:szCs w:val="24"/>
        </w:rPr>
        <w:t>Маяковский); классиков советской детской литературы; произведения современной отечественной (с учетом многонационального характера России) и зарубежной литературы, доступные для восприятия младшими школьниками.</w:t>
      </w:r>
    </w:p>
    <w:p w14:paraId="3CF67A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Научно-популярная, справочно-энциклопедическая литература.</w:t>
      </w:r>
    </w:p>
    <w:p w14:paraId="56C5B55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Детские периодические издания. </w:t>
      </w:r>
    </w:p>
    <w:p w14:paraId="79CAEA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Жанровое разнообразие предлагаемых к изучению произведений: малые фольклорные жанры, народная сказка; литературная сказка; рассказ; повесть; стихотворение; басня. </w:t>
      </w:r>
    </w:p>
    <w:p w14:paraId="7881E2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Основные темы детского чтения: произведения о Родине, о природе, о труде, о детях, о взаимоотношениях людей, добре и зле; о приключениях и др.</w:t>
      </w:r>
    </w:p>
    <w:p w14:paraId="29EC18E2"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Темы курса</w:t>
      </w:r>
    </w:p>
    <w:p w14:paraId="61836E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Здравствуй, школа!</w:t>
      </w:r>
    </w:p>
    <w:p w14:paraId="0A2545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Осень пришла.</w:t>
      </w:r>
    </w:p>
    <w:p w14:paraId="52E170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 братьях наших меньших.</w:t>
      </w:r>
    </w:p>
    <w:p w14:paraId="2DAE2E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такое хорошо и что такое плохо</w:t>
      </w:r>
    </w:p>
    <w:p w14:paraId="0E3878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Зимушка-зима.</w:t>
      </w:r>
    </w:p>
    <w:p w14:paraId="27774D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Учимся трудиться.</w:t>
      </w:r>
    </w:p>
    <w:p w14:paraId="26DFC3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Весна идет!</w:t>
      </w:r>
    </w:p>
    <w:p w14:paraId="714B85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Родина любимая.</w:t>
      </w:r>
    </w:p>
    <w:p w14:paraId="793AF7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Скоро лето!</w:t>
      </w:r>
    </w:p>
    <w:p w14:paraId="6642EA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Волшебные странички.</w:t>
      </w:r>
    </w:p>
    <w:p w14:paraId="30187F7C"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i/>
          <w:sz w:val="24"/>
          <w:szCs w:val="24"/>
        </w:rPr>
        <w:t>Внеклассное чтение</w:t>
      </w:r>
      <w:r w:rsidRPr="00E344C9">
        <w:rPr>
          <w:rFonts w:ascii="Times New Roman" w:hAnsi="Times New Roman" w:cs="Times New Roman"/>
          <w:sz w:val="24"/>
          <w:szCs w:val="24"/>
        </w:rPr>
        <w:t xml:space="preserve"> проводится 1 раз в неделю (34 часа в год) </w:t>
      </w:r>
    </w:p>
    <w:p w14:paraId="36DF7E5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i/>
          <w:sz w:val="24"/>
          <w:szCs w:val="24"/>
        </w:rPr>
        <w:t xml:space="preserve">Формы организации учебной деятельности: </w:t>
      </w:r>
      <w:r w:rsidRPr="00E344C9">
        <w:rPr>
          <w:rFonts w:ascii="Times New Roman" w:hAnsi="Times New Roman" w:cs="Times New Roman"/>
          <w:sz w:val="24"/>
          <w:szCs w:val="24"/>
        </w:rPr>
        <w:t>фронтальная; групповая; парная; индивидуальная</w:t>
      </w:r>
    </w:p>
    <w:p w14:paraId="36FE44E4"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Внеклассное чтение</w:t>
      </w:r>
    </w:p>
    <w:p w14:paraId="53A5B9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Различать книги знакомых и незнакомых: правильно назвать знакомые книги; находить и читать названия книги из доступного круга чтения (фамилия автора, заглавие); узнавать знакомые книги по разным изданиям. Использовать умения работать с текстом, приобретенные на уроках литературного чтения; узнавать знакомые эпизоды на иллюстрациях, называть персонажей, воспроизводить содержание эпизода с опорой на иллюстрацию; включать в речь слова, фразы, отрывки из прослушанного произведения.</w:t>
      </w:r>
    </w:p>
    <w:p w14:paraId="17CFA81D"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Тип (форма) урока</w:t>
      </w:r>
    </w:p>
    <w:p w14:paraId="14712AB8"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1.</w:t>
      </w:r>
      <w:r w:rsidRPr="00E344C9">
        <w:rPr>
          <w:rFonts w:ascii="Times New Roman" w:hAnsi="Times New Roman" w:cs="Times New Roman"/>
          <w:i/>
          <w:sz w:val="24"/>
          <w:szCs w:val="24"/>
        </w:rPr>
        <w:tab/>
        <w:t xml:space="preserve">Урок открытия новых знаний, обретения новых умений и навыков </w:t>
      </w:r>
    </w:p>
    <w:p w14:paraId="5480819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2.</w:t>
      </w:r>
      <w:r w:rsidRPr="00E344C9">
        <w:rPr>
          <w:rFonts w:ascii="Times New Roman" w:hAnsi="Times New Roman" w:cs="Times New Roman"/>
          <w:i/>
          <w:sz w:val="24"/>
          <w:szCs w:val="24"/>
        </w:rPr>
        <w:tab/>
        <w:t xml:space="preserve">Урок рефлексии </w:t>
      </w:r>
    </w:p>
    <w:p w14:paraId="60F7CF1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3.</w:t>
      </w:r>
      <w:r w:rsidRPr="00E344C9">
        <w:rPr>
          <w:rFonts w:ascii="Times New Roman" w:hAnsi="Times New Roman" w:cs="Times New Roman"/>
          <w:i/>
          <w:sz w:val="24"/>
          <w:szCs w:val="24"/>
        </w:rPr>
        <w:tab/>
        <w:t xml:space="preserve">Урок систематизации знаний </w:t>
      </w:r>
    </w:p>
    <w:p w14:paraId="1DD0E51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4.</w:t>
      </w:r>
      <w:r w:rsidRPr="00E344C9">
        <w:rPr>
          <w:rFonts w:ascii="Times New Roman" w:hAnsi="Times New Roman" w:cs="Times New Roman"/>
          <w:i/>
          <w:sz w:val="24"/>
          <w:szCs w:val="24"/>
        </w:rPr>
        <w:tab/>
        <w:t xml:space="preserve">Урок развивающего контроля </w:t>
      </w:r>
    </w:p>
    <w:p w14:paraId="71F1C2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sectPr w:rsidR="00A5272B" w:rsidRPr="00E344C9" w:rsidSect="0081064C">
          <w:type w:val="nextColumn"/>
          <w:pgSz w:w="11906" w:h="16838"/>
          <w:pgMar w:top="1134" w:right="567" w:bottom="1134" w:left="1701" w:header="708" w:footer="708" w:gutter="0"/>
          <w:cols w:space="708"/>
          <w:docGrid w:linePitch="360"/>
        </w:sectPr>
      </w:pPr>
    </w:p>
    <w:p w14:paraId="62D0E06F" w14:textId="77777777" w:rsidR="00A5272B" w:rsidRPr="00E344C9" w:rsidRDefault="002F75A4" w:rsidP="00224C39">
      <w:pPr>
        <w:tabs>
          <w:tab w:val="left" w:pos="284"/>
        </w:tabs>
        <w:spacing w:after="0" w:line="360" w:lineRule="auto"/>
        <w:jc w:val="both"/>
        <w:rPr>
          <w:rFonts w:ascii="Times New Roman" w:hAnsi="Times New Roman" w:cs="Times New Roman"/>
          <w:b/>
          <w:sz w:val="24"/>
          <w:szCs w:val="24"/>
        </w:rPr>
      </w:pPr>
      <w:r w:rsidRPr="00E3185C">
        <w:rPr>
          <w:rFonts w:ascii="Times New Roman" w:hAnsi="Times New Roman" w:cs="Times New Roman"/>
          <w:b/>
          <w:sz w:val="24"/>
          <w:szCs w:val="24"/>
        </w:rPr>
        <w:lastRenderedPageBreak/>
        <w:t>Примерное т</w:t>
      </w:r>
      <w:r w:rsidR="00A5272B" w:rsidRPr="00E3185C">
        <w:rPr>
          <w:rFonts w:ascii="Times New Roman" w:hAnsi="Times New Roman" w:cs="Times New Roman"/>
          <w:b/>
          <w:sz w:val="24"/>
          <w:szCs w:val="24"/>
        </w:rPr>
        <w:t>ематическое планирование (136 ч)</w:t>
      </w:r>
    </w:p>
    <w:p w14:paraId="023EDB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185C">
        <w:rPr>
          <w:rFonts w:ascii="Times New Roman" w:hAnsi="Times New Roman" w:cs="Times New Roman"/>
          <w:sz w:val="24"/>
          <w:szCs w:val="24"/>
        </w:rPr>
        <w:t>Предложенные в тематическом планировании произведения носят рекомендательный характер и право выбора произведения остается за педагогом</w:t>
      </w:r>
    </w:p>
    <w:tbl>
      <w:tblPr>
        <w:tblW w:w="132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12"/>
        <w:gridCol w:w="7229"/>
      </w:tblGrid>
      <w:tr w:rsidR="00A5272B" w:rsidRPr="00E344C9" w14:paraId="4B0B4D65" w14:textId="77777777" w:rsidTr="006757A2">
        <w:trPr>
          <w:tblHeader/>
          <w:jc w:val="center"/>
        </w:trPr>
        <w:tc>
          <w:tcPr>
            <w:tcW w:w="6012" w:type="dxa"/>
            <w:shd w:val="clear" w:color="auto" w:fill="auto"/>
          </w:tcPr>
          <w:p w14:paraId="40744A39"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Тематическое планирование</w:t>
            </w:r>
          </w:p>
        </w:tc>
        <w:tc>
          <w:tcPr>
            <w:tcW w:w="7229" w:type="dxa"/>
            <w:shd w:val="clear" w:color="auto" w:fill="auto"/>
          </w:tcPr>
          <w:p w14:paraId="485048F2"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учащихся</w:t>
            </w:r>
          </w:p>
        </w:tc>
      </w:tr>
      <w:tr w:rsidR="00A5272B" w:rsidRPr="00E344C9" w14:paraId="543AFF41" w14:textId="77777777" w:rsidTr="006757A2">
        <w:trPr>
          <w:jc w:val="center"/>
        </w:trPr>
        <w:tc>
          <w:tcPr>
            <w:tcW w:w="13241" w:type="dxa"/>
            <w:gridSpan w:val="2"/>
            <w:shd w:val="clear" w:color="auto" w:fill="auto"/>
          </w:tcPr>
          <w:p w14:paraId="0BA50199"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Картины природы и занятия людей летом.  (То было летнею порою). -  11 ч</w:t>
            </w:r>
          </w:p>
        </w:tc>
      </w:tr>
      <w:tr w:rsidR="00A5272B" w:rsidRPr="00E344C9" w14:paraId="1237EE12" w14:textId="77777777" w:rsidTr="006757A2">
        <w:trPr>
          <w:jc w:val="center"/>
        </w:trPr>
        <w:tc>
          <w:tcPr>
            <w:tcW w:w="6012" w:type="dxa"/>
            <w:shd w:val="clear" w:color="auto" w:fill="auto"/>
          </w:tcPr>
          <w:p w14:paraId="765F55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Введение. Знакомство с учебником по литературному чтению. система условных обозначений. Содержание учебника. Словарь. </w:t>
            </w:r>
          </w:p>
          <w:p w14:paraId="424EB7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0F1ED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C2617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Соколов – Микитов И. «Лето в лесу».</w:t>
            </w:r>
          </w:p>
          <w:p w14:paraId="1C68C5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Чарушин Е. «Как Томка научился плавать». </w:t>
            </w:r>
          </w:p>
          <w:p w14:paraId="7A655A6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 </w:t>
            </w:r>
            <w:proofErr w:type="spellStart"/>
            <w:r w:rsidRPr="00E344C9">
              <w:rPr>
                <w:rFonts w:ascii="Times New Roman" w:hAnsi="Times New Roman" w:cs="Times New Roman"/>
                <w:sz w:val="24"/>
                <w:szCs w:val="24"/>
              </w:rPr>
              <w:t>Я.Тайцу</w:t>
            </w:r>
            <w:proofErr w:type="spellEnd"/>
            <w:r w:rsidRPr="00E344C9">
              <w:rPr>
                <w:rFonts w:ascii="Times New Roman" w:hAnsi="Times New Roman" w:cs="Times New Roman"/>
                <w:sz w:val="24"/>
                <w:szCs w:val="24"/>
              </w:rPr>
              <w:t xml:space="preserve"> «По грибы»</w:t>
            </w:r>
          </w:p>
          <w:p w14:paraId="1D494B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229" w:type="dxa"/>
            <w:shd w:val="clear" w:color="auto" w:fill="auto"/>
          </w:tcPr>
          <w:p w14:paraId="1FECD3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Ориентироваться </w:t>
            </w:r>
            <w:r w:rsidRPr="00E344C9">
              <w:rPr>
                <w:rFonts w:ascii="Times New Roman" w:hAnsi="Times New Roman" w:cs="Times New Roman"/>
                <w:sz w:val="24"/>
                <w:szCs w:val="24"/>
              </w:rPr>
              <w:t>в учебнике по литературному чтению.</w:t>
            </w:r>
          </w:p>
          <w:p w14:paraId="5B7EB1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Рассматривать</w:t>
            </w:r>
            <w:r w:rsidRPr="00E344C9">
              <w:rPr>
                <w:rFonts w:ascii="Times New Roman" w:hAnsi="Times New Roman" w:cs="Times New Roman"/>
                <w:sz w:val="24"/>
                <w:szCs w:val="24"/>
              </w:rPr>
              <w:t xml:space="preserve"> иллюстрации, соотносить их содержании с содержанием текста в учебнике. </w:t>
            </w:r>
          </w:p>
          <w:p w14:paraId="267162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Знать и применять</w:t>
            </w:r>
            <w:r w:rsidRPr="00E344C9">
              <w:rPr>
                <w:rFonts w:ascii="Times New Roman" w:hAnsi="Times New Roman" w:cs="Times New Roman"/>
                <w:sz w:val="24"/>
                <w:szCs w:val="24"/>
              </w:rPr>
              <w:t xml:space="preserve"> систему условных обозначений при выполнении заданий.</w:t>
            </w:r>
          </w:p>
          <w:p w14:paraId="66EC03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Находить</w:t>
            </w:r>
            <w:r w:rsidRPr="00E344C9">
              <w:rPr>
                <w:rFonts w:ascii="Times New Roman" w:hAnsi="Times New Roman" w:cs="Times New Roman"/>
                <w:sz w:val="24"/>
                <w:szCs w:val="24"/>
              </w:rPr>
              <w:t xml:space="preserve"> нужную главу и нужное произведение в содержании учебника. </w:t>
            </w:r>
          </w:p>
          <w:p w14:paraId="0752C9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Пользоваться</w:t>
            </w:r>
            <w:r w:rsidRPr="00E344C9">
              <w:rPr>
                <w:rFonts w:ascii="Times New Roman" w:hAnsi="Times New Roman" w:cs="Times New Roman"/>
                <w:sz w:val="24"/>
                <w:szCs w:val="24"/>
              </w:rPr>
              <w:t xml:space="preserve"> словарём в учебнике.</w:t>
            </w:r>
          </w:p>
          <w:p w14:paraId="0E0C8A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634F7849" w14:textId="77777777" w:rsidTr="006757A2">
        <w:trPr>
          <w:jc w:val="center"/>
        </w:trPr>
        <w:tc>
          <w:tcPr>
            <w:tcW w:w="13241" w:type="dxa"/>
            <w:gridSpan w:val="2"/>
            <w:shd w:val="clear" w:color="auto" w:fill="auto"/>
          </w:tcPr>
          <w:p w14:paraId="06B4DB58"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Картины природы и занятия людей осенью. (Уж небо осенью дышало…) -  15 часов</w:t>
            </w:r>
          </w:p>
        </w:tc>
      </w:tr>
      <w:tr w:rsidR="00A5272B" w:rsidRPr="00E344C9" w14:paraId="36DE988D" w14:textId="77777777" w:rsidTr="006757A2">
        <w:trPr>
          <w:jc w:val="center"/>
        </w:trPr>
        <w:tc>
          <w:tcPr>
            <w:tcW w:w="6012" w:type="dxa"/>
            <w:shd w:val="clear" w:color="auto" w:fill="auto"/>
          </w:tcPr>
          <w:p w14:paraId="7AC686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 Сладков «И грустно и радостно»</w:t>
            </w:r>
          </w:p>
          <w:p w14:paraId="2D35D5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 </w:t>
            </w:r>
            <w:proofErr w:type="spellStart"/>
            <w:r w:rsidRPr="00E344C9">
              <w:rPr>
                <w:rFonts w:ascii="Times New Roman" w:hAnsi="Times New Roman" w:cs="Times New Roman"/>
                <w:sz w:val="24"/>
                <w:szCs w:val="24"/>
              </w:rPr>
              <w:t>Басина</w:t>
            </w:r>
            <w:proofErr w:type="spellEnd"/>
            <w:r w:rsidRPr="00E344C9">
              <w:rPr>
                <w:rFonts w:ascii="Times New Roman" w:hAnsi="Times New Roman" w:cs="Times New Roman"/>
                <w:sz w:val="24"/>
                <w:szCs w:val="24"/>
              </w:rPr>
              <w:t xml:space="preserve"> «Удивительная верёвка»</w:t>
            </w:r>
          </w:p>
          <w:p w14:paraId="0559F7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Жуковский «Осень»</w:t>
            </w:r>
          </w:p>
          <w:p w14:paraId="67811A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 Пермяк «Пичугин мост»</w:t>
            </w:r>
          </w:p>
          <w:p w14:paraId="5EDF6D2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Загадки</w:t>
            </w:r>
          </w:p>
          <w:p w14:paraId="3C6AB1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 Соколов-Микитов «Осень»</w:t>
            </w:r>
          </w:p>
          <w:p w14:paraId="642D46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 Соколов-Микитов «Ёж»</w:t>
            </w:r>
          </w:p>
          <w:p w14:paraId="37E835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 Цыферов «Ёжик»</w:t>
            </w:r>
          </w:p>
          <w:p w14:paraId="624FF3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А. Блок «Зайчик»</w:t>
            </w:r>
          </w:p>
          <w:p w14:paraId="30403C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 Пришвин «Силач»</w:t>
            </w:r>
          </w:p>
          <w:p w14:paraId="2B70E0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 Сладков «Почему ноябрь пегий»</w:t>
            </w:r>
          </w:p>
          <w:p w14:paraId="245C7F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 Надеждина «Звери готовятся к зиме»</w:t>
            </w:r>
          </w:p>
          <w:p w14:paraId="0B8B3C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 </w:t>
            </w:r>
            <w:proofErr w:type="spellStart"/>
            <w:r w:rsidRPr="00E344C9">
              <w:rPr>
                <w:rFonts w:ascii="Times New Roman" w:hAnsi="Times New Roman" w:cs="Times New Roman"/>
                <w:sz w:val="24"/>
                <w:szCs w:val="24"/>
              </w:rPr>
              <w:t>Скребицкий</w:t>
            </w:r>
            <w:proofErr w:type="spellEnd"/>
            <w:r w:rsidRPr="00E344C9">
              <w:rPr>
                <w:rFonts w:ascii="Times New Roman" w:hAnsi="Times New Roman" w:cs="Times New Roman"/>
                <w:sz w:val="24"/>
                <w:szCs w:val="24"/>
              </w:rPr>
              <w:t xml:space="preserve"> «Воришка»</w:t>
            </w:r>
          </w:p>
          <w:p w14:paraId="77AF24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 Бальмонт «Осень»</w:t>
            </w:r>
          </w:p>
          <w:p w14:paraId="151923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Осень</w:t>
            </w:r>
          </w:p>
        </w:tc>
        <w:tc>
          <w:tcPr>
            <w:tcW w:w="7229" w:type="dxa"/>
            <w:shd w:val="clear" w:color="auto" w:fill="auto"/>
          </w:tcPr>
          <w:p w14:paraId="007341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lastRenderedPageBreak/>
              <w:t>Прогнозировать</w:t>
            </w:r>
            <w:r w:rsidRPr="00E344C9">
              <w:rPr>
                <w:rFonts w:ascii="Times New Roman" w:hAnsi="Times New Roman" w:cs="Times New Roman"/>
                <w:sz w:val="24"/>
                <w:szCs w:val="24"/>
              </w:rPr>
              <w:t xml:space="preserve"> содержание раздела. </w:t>
            </w:r>
            <w:r w:rsidRPr="00E344C9">
              <w:rPr>
                <w:rFonts w:ascii="Times New Roman" w:hAnsi="Times New Roman" w:cs="Times New Roman"/>
                <w:b/>
                <w:sz w:val="24"/>
                <w:szCs w:val="24"/>
              </w:rPr>
              <w:t>Представлять</w:t>
            </w:r>
            <w:r w:rsidRPr="00E344C9">
              <w:rPr>
                <w:rFonts w:ascii="Times New Roman" w:hAnsi="Times New Roman" w:cs="Times New Roman"/>
                <w:sz w:val="24"/>
                <w:szCs w:val="24"/>
              </w:rPr>
              <w:t xml:space="preserve"> выставку книг. </w:t>
            </w:r>
            <w:r w:rsidRPr="00E344C9">
              <w:rPr>
                <w:rFonts w:ascii="Times New Roman" w:hAnsi="Times New Roman" w:cs="Times New Roman"/>
                <w:b/>
                <w:sz w:val="24"/>
                <w:szCs w:val="24"/>
              </w:rPr>
              <w:t xml:space="preserve">Читать </w:t>
            </w:r>
            <w:r w:rsidRPr="00E344C9">
              <w:rPr>
                <w:rFonts w:ascii="Times New Roman" w:hAnsi="Times New Roman" w:cs="Times New Roman"/>
                <w:sz w:val="24"/>
                <w:szCs w:val="24"/>
              </w:rPr>
              <w:t>стихотворения, передавая с помощью интонации настроение поэта, сравнивать стихи разных поэтов на одну тему; выбирать понравившиеся, объяснять свой выбор.</w:t>
            </w:r>
          </w:p>
          <w:p w14:paraId="6097980F"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Читать</w:t>
            </w:r>
            <w:r w:rsidRPr="00E344C9">
              <w:rPr>
                <w:rFonts w:ascii="Times New Roman" w:hAnsi="Times New Roman" w:cs="Times New Roman"/>
                <w:sz w:val="24"/>
                <w:szCs w:val="24"/>
              </w:rPr>
              <w:t xml:space="preserve"> вслух, соблюдая правила орфоэпии.</w:t>
            </w:r>
            <w:r w:rsidRPr="00E344C9">
              <w:rPr>
                <w:rFonts w:ascii="Times New Roman" w:hAnsi="Times New Roman" w:cs="Times New Roman"/>
                <w:b/>
                <w:sz w:val="24"/>
                <w:szCs w:val="24"/>
              </w:rPr>
              <w:t xml:space="preserve"> Расширять и обогащать словарь на основе прочитанного. Давать полный и краткий ответ по прочитанному. Ориентироваться в тексте. Давать характеристику героев, поступков героев.</w:t>
            </w:r>
          </w:p>
          <w:p w14:paraId="32B173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lastRenderedPageBreak/>
              <w:t>Составлять</w:t>
            </w:r>
            <w:r w:rsidRPr="00E344C9">
              <w:rPr>
                <w:rFonts w:ascii="Times New Roman" w:hAnsi="Times New Roman" w:cs="Times New Roman"/>
                <w:sz w:val="24"/>
                <w:szCs w:val="24"/>
              </w:rPr>
              <w:t xml:space="preserve"> план с помощью учителя. </w:t>
            </w:r>
            <w:r w:rsidRPr="00E344C9">
              <w:rPr>
                <w:rFonts w:ascii="Times New Roman" w:hAnsi="Times New Roman" w:cs="Times New Roman"/>
                <w:b/>
                <w:sz w:val="24"/>
                <w:szCs w:val="24"/>
              </w:rPr>
              <w:t>Рассказывать</w:t>
            </w:r>
            <w:r w:rsidRPr="00E344C9">
              <w:rPr>
                <w:rFonts w:ascii="Times New Roman" w:hAnsi="Times New Roman" w:cs="Times New Roman"/>
                <w:sz w:val="24"/>
                <w:szCs w:val="24"/>
              </w:rPr>
              <w:t xml:space="preserve"> о прочитанном по плану. </w:t>
            </w:r>
          </w:p>
          <w:p w14:paraId="5CA166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Отвечать </w:t>
            </w:r>
            <w:r w:rsidRPr="00E344C9">
              <w:rPr>
                <w:rFonts w:ascii="Times New Roman" w:hAnsi="Times New Roman" w:cs="Times New Roman"/>
                <w:sz w:val="24"/>
                <w:szCs w:val="24"/>
              </w:rPr>
              <w:t>на вопросы по прочитанному.</w:t>
            </w:r>
          </w:p>
        </w:tc>
      </w:tr>
      <w:tr w:rsidR="00A5272B" w:rsidRPr="00E344C9" w14:paraId="52E652A9" w14:textId="77777777" w:rsidTr="006757A2">
        <w:trPr>
          <w:jc w:val="center"/>
        </w:trPr>
        <w:tc>
          <w:tcPr>
            <w:tcW w:w="13241" w:type="dxa"/>
            <w:gridSpan w:val="2"/>
            <w:shd w:val="clear" w:color="auto" w:fill="auto"/>
          </w:tcPr>
          <w:p w14:paraId="148F276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Картины природы и занятия людей зимой. (Песни белого снега) – 36 часов</w:t>
            </w:r>
          </w:p>
        </w:tc>
      </w:tr>
      <w:tr w:rsidR="00A5272B" w:rsidRPr="00E344C9" w14:paraId="6C7258D9" w14:textId="77777777" w:rsidTr="006757A2">
        <w:trPr>
          <w:jc w:val="center"/>
        </w:trPr>
        <w:tc>
          <w:tcPr>
            <w:tcW w:w="6012" w:type="dxa"/>
            <w:shd w:val="clear" w:color="auto" w:fill="auto"/>
          </w:tcPr>
          <w:p w14:paraId="68FDED7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А.С. Пушкин «Вот север, тучи нагоняя ...»</w:t>
            </w:r>
          </w:p>
          <w:p w14:paraId="708CDB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 </w:t>
            </w:r>
            <w:proofErr w:type="spellStart"/>
            <w:r w:rsidRPr="00E344C9">
              <w:rPr>
                <w:rFonts w:ascii="Times New Roman" w:hAnsi="Times New Roman" w:cs="Times New Roman"/>
                <w:sz w:val="24"/>
                <w:szCs w:val="24"/>
              </w:rPr>
              <w:t>Глушнев</w:t>
            </w:r>
            <w:proofErr w:type="spellEnd"/>
            <w:r w:rsidRPr="00E344C9">
              <w:rPr>
                <w:rFonts w:ascii="Times New Roman" w:hAnsi="Times New Roman" w:cs="Times New Roman"/>
                <w:sz w:val="24"/>
                <w:szCs w:val="24"/>
              </w:rPr>
              <w:t xml:space="preserve"> «Трое»</w:t>
            </w:r>
          </w:p>
          <w:p w14:paraId="66C5313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 Соколов – Микитов И. «В берлоге»</w:t>
            </w:r>
          </w:p>
          <w:p w14:paraId="35FD35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Н.Сладков</w:t>
            </w:r>
            <w:proofErr w:type="spellEnd"/>
            <w:r w:rsidRPr="00E344C9">
              <w:rPr>
                <w:rFonts w:ascii="Times New Roman" w:hAnsi="Times New Roman" w:cs="Times New Roman"/>
                <w:sz w:val="24"/>
                <w:szCs w:val="24"/>
              </w:rPr>
              <w:t xml:space="preserve"> «Барсук и медведь» </w:t>
            </w:r>
          </w:p>
          <w:p w14:paraId="4DF9CC9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 Суриков «Детство»</w:t>
            </w:r>
          </w:p>
          <w:p w14:paraId="032A57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 Ушинский «Проказы старухи зимы»</w:t>
            </w:r>
          </w:p>
          <w:p w14:paraId="0A6FA9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 Суриков «Зима»</w:t>
            </w:r>
            <w:r w:rsidR="00E344C9">
              <w:rPr>
                <w:rFonts w:ascii="Times New Roman" w:hAnsi="Times New Roman" w:cs="Times New Roman"/>
                <w:sz w:val="24"/>
                <w:szCs w:val="24"/>
              </w:rPr>
              <w:t xml:space="preserve">  </w:t>
            </w:r>
          </w:p>
          <w:p w14:paraId="78BC00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Пословицы и поговорки</w:t>
            </w:r>
          </w:p>
          <w:p w14:paraId="5F7389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Кто чем пишет? Кто как читает?</w:t>
            </w:r>
          </w:p>
          <w:p w14:paraId="6E68B3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Пушкин «Опрятней модного паркета … «</w:t>
            </w:r>
          </w:p>
          <w:p w14:paraId="41C21B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 Соколов-Микитов «Олени»</w:t>
            </w:r>
          </w:p>
          <w:p w14:paraId="4EAD03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Загадки</w:t>
            </w:r>
          </w:p>
          <w:p w14:paraId="5E7E94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 Пришвин «Беличья память»</w:t>
            </w:r>
          </w:p>
          <w:p w14:paraId="3909E31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Граф «Наш тополь»</w:t>
            </w:r>
          </w:p>
          <w:p w14:paraId="4B5AD2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Г. </w:t>
            </w:r>
            <w:proofErr w:type="spellStart"/>
            <w:r w:rsidRPr="00E344C9">
              <w:rPr>
                <w:rFonts w:ascii="Times New Roman" w:hAnsi="Times New Roman" w:cs="Times New Roman"/>
                <w:sz w:val="24"/>
                <w:szCs w:val="24"/>
              </w:rPr>
              <w:t>Скребицкий</w:t>
            </w:r>
            <w:proofErr w:type="spellEnd"/>
            <w:r w:rsidRPr="00E344C9">
              <w:rPr>
                <w:rFonts w:ascii="Times New Roman" w:hAnsi="Times New Roman" w:cs="Times New Roman"/>
                <w:sz w:val="24"/>
                <w:szCs w:val="24"/>
              </w:rPr>
              <w:t xml:space="preserve"> «Необычная ёлка»</w:t>
            </w:r>
          </w:p>
          <w:p w14:paraId="764AB28B"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Рождественская «Загадки»</w:t>
            </w:r>
          </w:p>
          <w:p w14:paraId="2AB07F3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 Соколов-Микитов «Зимняя ночь»</w:t>
            </w:r>
          </w:p>
          <w:p w14:paraId="500D89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 Даль «Старик- годовик» </w:t>
            </w:r>
          </w:p>
          <w:p w14:paraId="3271D3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Яшин «Покормите птиц»</w:t>
            </w:r>
          </w:p>
          <w:p w14:paraId="53C792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 </w:t>
            </w:r>
            <w:proofErr w:type="spellStart"/>
            <w:r w:rsidRPr="00E344C9">
              <w:rPr>
                <w:rFonts w:ascii="Times New Roman" w:hAnsi="Times New Roman" w:cs="Times New Roman"/>
                <w:sz w:val="24"/>
                <w:szCs w:val="24"/>
              </w:rPr>
              <w:t>Скребицкий</w:t>
            </w:r>
            <w:proofErr w:type="spellEnd"/>
            <w:r w:rsidRPr="00E344C9">
              <w:rPr>
                <w:rFonts w:ascii="Times New Roman" w:hAnsi="Times New Roman" w:cs="Times New Roman"/>
                <w:sz w:val="24"/>
                <w:szCs w:val="24"/>
              </w:rPr>
              <w:t xml:space="preserve"> «На лесной полянке зимой»</w:t>
            </w:r>
          </w:p>
          <w:p w14:paraId="2A4447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 </w:t>
            </w:r>
            <w:proofErr w:type="spellStart"/>
            <w:r w:rsidRPr="00E344C9">
              <w:rPr>
                <w:rFonts w:ascii="Times New Roman" w:hAnsi="Times New Roman" w:cs="Times New Roman"/>
                <w:sz w:val="24"/>
                <w:szCs w:val="24"/>
              </w:rPr>
              <w:t>Скребицкий</w:t>
            </w:r>
            <w:proofErr w:type="spellEnd"/>
            <w:r w:rsidRPr="00E344C9">
              <w:rPr>
                <w:rFonts w:ascii="Times New Roman" w:hAnsi="Times New Roman" w:cs="Times New Roman"/>
                <w:sz w:val="24"/>
                <w:szCs w:val="24"/>
              </w:rPr>
              <w:t>, В. Чаплина « Как заяц зимой живет»</w:t>
            </w:r>
          </w:p>
          <w:p w14:paraId="188437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Одоевский «В гостях у дедушки Мороза»</w:t>
            </w:r>
          </w:p>
          <w:p w14:paraId="235D9E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Г. </w:t>
            </w:r>
            <w:proofErr w:type="spellStart"/>
            <w:r w:rsidRPr="00E344C9">
              <w:rPr>
                <w:rFonts w:ascii="Times New Roman" w:hAnsi="Times New Roman" w:cs="Times New Roman"/>
                <w:sz w:val="24"/>
                <w:szCs w:val="24"/>
              </w:rPr>
              <w:t>Браиловская</w:t>
            </w:r>
            <w:proofErr w:type="spellEnd"/>
            <w:r w:rsidRPr="00E344C9">
              <w:rPr>
                <w:rFonts w:ascii="Times New Roman" w:hAnsi="Times New Roman" w:cs="Times New Roman"/>
                <w:sz w:val="24"/>
                <w:szCs w:val="24"/>
              </w:rPr>
              <w:t xml:space="preserve"> «Заяц и Волк»</w:t>
            </w:r>
          </w:p>
          <w:p w14:paraId="599B09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Рождественская «Покружилась звёздочка… »</w:t>
            </w:r>
          </w:p>
        </w:tc>
        <w:tc>
          <w:tcPr>
            <w:tcW w:w="7229" w:type="dxa"/>
            <w:shd w:val="clear" w:color="auto" w:fill="auto"/>
          </w:tcPr>
          <w:p w14:paraId="2BD61D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lastRenderedPageBreak/>
              <w:t xml:space="preserve">Прогнозировать </w:t>
            </w:r>
            <w:r w:rsidRPr="00E344C9">
              <w:rPr>
                <w:rFonts w:ascii="Times New Roman" w:hAnsi="Times New Roman" w:cs="Times New Roman"/>
                <w:sz w:val="24"/>
                <w:szCs w:val="24"/>
              </w:rPr>
              <w:t xml:space="preserve">содержание раздела. </w:t>
            </w:r>
          </w:p>
          <w:p w14:paraId="5033DD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Читать</w:t>
            </w:r>
            <w:r w:rsidRPr="00E344C9">
              <w:rPr>
                <w:rFonts w:ascii="Times New Roman" w:hAnsi="Times New Roman" w:cs="Times New Roman"/>
                <w:sz w:val="24"/>
                <w:szCs w:val="24"/>
              </w:rPr>
              <w:t xml:space="preserve"> вслух соблюдая правила орфоэпии.</w:t>
            </w:r>
            <w:r w:rsidRPr="00E344C9">
              <w:rPr>
                <w:rFonts w:ascii="Times New Roman" w:hAnsi="Times New Roman" w:cs="Times New Roman"/>
                <w:b/>
                <w:sz w:val="24"/>
                <w:szCs w:val="24"/>
              </w:rPr>
              <w:t xml:space="preserve"> Расширять и обогащать словарь на основе прочитанного. Давать полный и краткий ответ по прочитанному.</w:t>
            </w:r>
          </w:p>
          <w:p w14:paraId="70B233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Определять </w:t>
            </w:r>
            <w:r w:rsidRPr="00E344C9">
              <w:rPr>
                <w:rFonts w:ascii="Times New Roman" w:hAnsi="Times New Roman" w:cs="Times New Roman"/>
                <w:sz w:val="24"/>
                <w:szCs w:val="24"/>
              </w:rPr>
              <w:t>последовательность событий.</w:t>
            </w:r>
          </w:p>
          <w:p w14:paraId="7F64E7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Составлять</w:t>
            </w:r>
            <w:r w:rsidRPr="00E344C9">
              <w:rPr>
                <w:rFonts w:ascii="Times New Roman" w:hAnsi="Times New Roman" w:cs="Times New Roman"/>
                <w:sz w:val="24"/>
                <w:szCs w:val="24"/>
              </w:rPr>
              <w:t xml:space="preserve"> план с помощью учителя.</w:t>
            </w:r>
          </w:p>
          <w:p w14:paraId="5D1038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Пересказывать</w:t>
            </w:r>
            <w:r w:rsidRPr="00E344C9">
              <w:rPr>
                <w:rFonts w:ascii="Times New Roman" w:hAnsi="Times New Roman" w:cs="Times New Roman"/>
                <w:sz w:val="24"/>
                <w:szCs w:val="24"/>
              </w:rPr>
              <w:t xml:space="preserve"> подробно по плану произведение.</w:t>
            </w:r>
          </w:p>
          <w:p w14:paraId="52605E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Видеть </w:t>
            </w:r>
            <w:r w:rsidRPr="00E344C9">
              <w:rPr>
                <w:rFonts w:ascii="Times New Roman" w:hAnsi="Times New Roman" w:cs="Times New Roman"/>
                <w:sz w:val="24"/>
                <w:szCs w:val="24"/>
              </w:rPr>
              <w:t>красоту природы, изображённую в художественных произведениях.</w:t>
            </w:r>
          </w:p>
          <w:p w14:paraId="5608C8C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Определять</w:t>
            </w:r>
            <w:r w:rsidRPr="00E344C9">
              <w:rPr>
                <w:rFonts w:ascii="Times New Roman" w:hAnsi="Times New Roman" w:cs="Times New Roman"/>
                <w:sz w:val="24"/>
                <w:szCs w:val="24"/>
              </w:rPr>
              <w:t xml:space="preserve"> героев произведения; характеризовать их.</w:t>
            </w:r>
          </w:p>
          <w:p w14:paraId="2A0C10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Выражать</w:t>
            </w:r>
            <w:r w:rsidRPr="00E344C9">
              <w:rPr>
                <w:rFonts w:ascii="Times New Roman" w:hAnsi="Times New Roman" w:cs="Times New Roman"/>
                <w:sz w:val="24"/>
                <w:szCs w:val="24"/>
              </w:rPr>
              <w:t xml:space="preserve"> своё собственное отношение к героям, давать нравственную оценку поступкам. </w:t>
            </w:r>
          </w:p>
          <w:p w14:paraId="2BE7A8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Пересказывать</w:t>
            </w:r>
            <w:r w:rsidRPr="00E344C9">
              <w:rPr>
                <w:rFonts w:ascii="Times New Roman" w:hAnsi="Times New Roman" w:cs="Times New Roman"/>
                <w:sz w:val="24"/>
                <w:szCs w:val="24"/>
              </w:rPr>
              <w:t xml:space="preserve"> сказку (по иллюстрации, по плану, от лица другого героя сказки).</w:t>
            </w:r>
          </w:p>
          <w:p w14:paraId="713D6A7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Соотносить</w:t>
            </w:r>
            <w:r w:rsidRPr="00E344C9">
              <w:rPr>
                <w:rFonts w:ascii="Times New Roman" w:hAnsi="Times New Roman" w:cs="Times New Roman"/>
                <w:sz w:val="24"/>
                <w:szCs w:val="24"/>
              </w:rPr>
              <w:t xml:space="preserve"> рисунок и содержание прочитанного ; делать подписи под рисунками.</w:t>
            </w:r>
          </w:p>
          <w:p w14:paraId="5C2AAE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Контролировать</w:t>
            </w:r>
            <w:r w:rsidRPr="00E344C9">
              <w:rPr>
                <w:rFonts w:ascii="Times New Roman" w:hAnsi="Times New Roman" w:cs="Times New Roman"/>
                <w:sz w:val="24"/>
                <w:szCs w:val="24"/>
              </w:rPr>
              <w:t xml:space="preserve"> своё чтение, самостоятельно оценивать свои достижения.</w:t>
            </w:r>
          </w:p>
        </w:tc>
      </w:tr>
      <w:tr w:rsidR="00A5272B" w:rsidRPr="00E344C9" w14:paraId="70E46454" w14:textId="77777777" w:rsidTr="006757A2">
        <w:trPr>
          <w:jc w:val="center"/>
        </w:trPr>
        <w:tc>
          <w:tcPr>
            <w:tcW w:w="13241" w:type="dxa"/>
            <w:gridSpan w:val="2"/>
            <w:shd w:val="clear" w:color="auto" w:fill="auto"/>
          </w:tcPr>
          <w:p w14:paraId="79C76115" w14:textId="77777777" w:rsidR="00A5272B" w:rsidRPr="00E344C9" w:rsidRDefault="00A5272B" w:rsidP="00224C39">
            <w:pPr>
              <w:tabs>
                <w:tab w:val="left" w:pos="284"/>
              </w:tabs>
              <w:spacing w:after="0" w:line="360" w:lineRule="auto"/>
              <w:jc w:val="both"/>
              <w:rPr>
                <w:rFonts w:ascii="Times New Roman" w:hAnsi="Times New Roman" w:cs="Times New Roman"/>
                <w:b/>
                <w:bCs/>
                <w:iCs/>
                <w:sz w:val="24"/>
                <w:szCs w:val="24"/>
              </w:rPr>
            </w:pPr>
            <w:r w:rsidRPr="00E344C9">
              <w:rPr>
                <w:rFonts w:ascii="Times New Roman" w:hAnsi="Times New Roman" w:cs="Times New Roman"/>
                <w:b/>
                <w:sz w:val="24"/>
                <w:szCs w:val="24"/>
              </w:rPr>
              <w:lastRenderedPageBreak/>
              <w:t>8 марта. Мама – самое главное слово. – 14</w:t>
            </w:r>
            <w:r w:rsidR="00E344C9">
              <w:rPr>
                <w:rFonts w:ascii="Times New Roman" w:hAnsi="Times New Roman" w:cs="Times New Roman"/>
                <w:b/>
                <w:sz w:val="24"/>
                <w:szCs w:val="24"/>
              </w:rPr>
              <w:t xml:space="preserve">  </w:t>
            </w:r>
            <w:r w:rsidRPr="00E344C9">
              <w:rPr>
                <w:rFonts w:ascii="Times New Roman" w:hAnsi="Times New Roman" w:cs="Times New Roman"/>
                <w:b/>
                <w:sz w:val="24"/>
                <w:szCs w:val="24"/>
              </w:rPr>
              <w:t>часов</w:t>
            </w:r>
          </w:p>
        </w:tc>
      </w:tr>
      <w:tr w:rsidR="00A5272B" w:rsidRPr="00E344C9" w14:paraId="57F201E4" w14:textId="77777777" w:rsidTr="00F14AF0">
        <w:trPr>
          <w:trHeight w:val="278"/>
          <w:jc w:val="center"/>
        </w:trPr>
        <w:tc>
          <w:tcPr>
            <w:tcW w:w="6012" w:type="dxa"/>
            <w:shd w:val="clear" w:color="auto" w:fill="auto"/>
          </w:tcPr>
          <w:p w14:paraId="04E9D4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 Воскресенская «Мама»</w:t>
            </w:r>
          </w:p>
          <w:p w14:paraId="198B8C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Н.Бромлей</w:t>
            </w:r>
            <w:proofErr w:type="spellEnd"/>
            <w:r w:rsidRPr="00E344C9">
              <w:rPr>
                <w:rFonts w:ascii="Times New Roman" w:hAnsi="Times New Roman" w:cs="Times New Roman"/>
                <w:sz w:val="24"/>
                <w:szCs w:val="24"/>
              </w:rPr>
              <w:t xml:space="preserve"> «Главное слово»</w:t>
            </w:r>
          </w:p>
          <w:p w14:paraId="19A81F94" w14:textId="77777777" w:rsidR="00A5272B" w:rsidRPr="00E344C9" w:rsidRDefault="00A5272B" w:rsidP="00224C39">
            <w:pPr>
              <w:tabs>
                <w:tab w:val="left" w:pos="284"/>
              </w:tabs>
              <w:spacing w:after="0" w:line="360" w:lineRule="auto"/>
              <w:jc w:val="both"/>
              <w:rPr>
                <w:rFonts w:ascii="Times New Roman" w:hAnsi="Times New Roman" w:cs="Times New Roman"/>
                <w:bCs/>
                <w:iCs/>
                <w:sz w:val="24"/>
                <w:szCs w:val="24"/>
              </w:rPr>
            </w:pPr>
            <w:r w:rsidRPr="00E344C9">
              <w:rPr>
                <w:rFonts w:ascii="Times New Roman" w:hAnsi="Times New Roman" w:cs="Times New Roman"/>
                <w:bCs/>
                <w:iCs/>
                <w:sz w:val="24"/>
                <w:szCs w:val="24"/>
              </w:rPr>
              <w:t>В. Сухомлинский «Моя мама пахнет хлебом»</w:t>
            </w:r>
          </w:p>
          <w:p w14:paraId="61D03F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А.Седугин</w:t>
            </w:r>
            <w:proofErr w:type="spellEnd"/>
            <w:r w:rsidRPr="00E344C9">
              <w:rPr>
                <w:rFonts w:ascii="Times New Roman" w:hAnsi="Times New Roman" w:cs="Times New Roman"/>
                <w:sz w:val="24"/>
                <w:szCs w:val="24"/>
              </w:rPr>
              <w:t xml:space="preserve"> «Тихо-тихо»  </w:t>
            </w:r>
          </w:p>
          <w:p w14:paraId="0D1041E6" w14:textId="77777777" w:rsidR="00A5272B" w:rsidRPr="00E344C9" w:rsidRDefault="00A5272B" w:rsidP="00224C39">
            <w:pPr>
              <w:tabs>
                <w:tab w:val="left" w:pos="284"/>
              </w:tabs>
              <w:spacing w:after="0" w:line="360" w:lineRule="auto"/>
              <w:jc w:val="both"/>
              <w:rPr>
                <w:rFonts w:ascii="Times New Roman" w:hAnsi="Times New Roman" w:cs="Times New Roman"/>
                <w:bCs/>
                <w:iCs/>
                <w:sz w:val="24"/>
                <w:szCs w:val="24"/>
              </w:rPr>
            </w:pPr>
            <w:r w:rsidRPr="00E344C9">
              <w:rPr>
                <w:rFonts w:ascii="Times New Roman" w:hAnsi="Times New Roman" w:cs="Times New Roman"/>
                <w:bCs/>
                <w:iCs/>
                <w:sz w:val="24"/>
                <w:szCs w:val="24"/>
              </w:rPr>
              <w:t xml:space="preserve">А. </w:t>
            </w:r>
            <w:proofErr w:type="spellStart"/>
            <w:r w:rsidRPr="00E344C9">
              <w:rPr>
                <w:rFonts w:ascii="Times New Roman" w:hAnsi="Times New Roman" w:cs="Times New Roman"/>
                <w:bCs/>
                <w:iCs/>
                <w:sz w:val="24"/>
                <w:szCs w:val="24"/>
              </w:rPr>
              <w:t>Седугин</w:t>
            </w:r>
            <w:proofErr w:type="spellEnd"/>
            <w:r w:rsidRPr="00E344C9">
              <w:rPr>
                <w:rFonts w:ascii="Times New Roman" w:hAnsi="Times New Roman" w:cs="Times New Roman"/>
                <w:bCs/>
                <w:iCs/>
                <w:sz w:val="24"/>
                <w:szCs w:val="24"/>
              </w:rPr>
              <w:t xml:space="preserve"> «Про умную собаку»</w:t>
            </w:r>
          </w:p>
          <w:p w14:paraId="43BCDC6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В. </w:t>
            </w:r>
            <w:proofErr w:type="spellStart"/>
            <w:r w:rsidRPr="00E344C9">
              <w:rPr>
                <w:rFonts w:ascii="Times New Roman" w:hAnsi="Times New Roman" w:cs="Times New Roman"/>
                <w:bCs/>
                <w:sz w:val="24"/>
                <w:szCs w:val="24"/>
              </w:rPr>
              <w:t>Донникова</w:t>
            </w:r>
            <w:proofErr w:type="spellEnd"/>
            <w:r w:rsidRPr="00E344C9">
              <w:rPr>
                <w:rFonts w:ascii="Times New Roman" w:hAnsi="Times New Roman" w:cs="Times New Roman"/>
                <w:b/>
                <w:sz w:val="24"/>
                <w:szCs w:val="24"/>
              </w:rPr>
              <w:tab/>
            </w:r>
            <w:r w:rsidRPr="00E344C9">
              <w:rPr>
                <w:rFonts w:ascii="Times New Roman" w:hAnsi="Times New Roman" w:cs="Times New Roman"/>
                <w:bCs/>
                <w:sz w:val="24"/>
                <w:szCs w:val="24"/>
              </w:rPr>
              <w:t xml:space="preserve"> «Выдумщики» </w:t>
            </w:r>
          </w:p>
          <w:p w14:paraId="3F6089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Сухомлинский «Чёрные руки»</w:t>
            </w:r>
          </w:p>
          <w:p w14:paraId="758405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Л. </w:t>
            </w:r>
            <w:proofErr w:type="spellStart"/>
            <w:r w:rsidRPr="00E344C9">
              <w:rPr>
                <w:rFonts w:ascii="Times New Roman" w:hAnsi="Times New Roman" w:cs="Times New Roman"/>
                <w:sz w:val="24"/>
                <w:szCs w:val="24"/>
              </w:rPr>
              <w:t>Квитко</w:t>
            </w:r>
            <w:proofErr w:type="spellEnd"/>
            <w:r w:rsidRPr="00E344C9">
              <w:rPr>
                <w:rFonts w:ascii="Times New Roman" w:hAnsi="Times New Roman" w:cs="Times New Roman"/>
                <w:sz w:val="24"/>
                <w:szCs w:val="24"/>
              </w:rPr>
              <w:t xml:space="preserve"> «</w:t>
            </w:r>
            <w:proofErr w:type="spellStart"/>
            <w:r w:rsidRPr="00E344C9">
              <w:rPr>
                <w:rFonts w:ascii="Times New Roman" w:hAnsi="Times New Roman" w:cs="Times New Roman"/>
                <w:sz w:val="24"/>
                <w:szCs w:val="24"/>
              </w:rPr>
              <w:t>Лемеле</w:t>
            </w:r>
            <w:proofErr w:type="spellEnd"/>
            <w:r w:rsidRPr="00E344C9">
              <w:rPr>
                <w:rFonts w:ascii="Times New Roman" w:hAnsi="Times New Roman" w:cs="Times New Roman"/>
                <w:sz w:val="24"/>
                <w:szCs w:val="24"/>
              </w:rPr>
              <w:t xml:space="preserve"> хозяйничает»</w:t>
            </w:r>
          </w:p>
          <w:p w14:paraId="64D09A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229" w:type="dxa"/>
            <w:shd w:val="clear" w:color="auto" w:fill="auto"/>
          </w:tcPr>
          <w:p w14:paraId="31D3A9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Прогнозировать</w:t>
            </w:r>
            <w:r w:rsidRPr="00E344C9">
              <w:rPr>
                <w:rFonts w:ascii="Times New Roman" w:hAnsi="Times New Roman" w:cs="Times New Roman"/>
                <w:sz w:val="24"/>
                <w:szCs w:val="24"/>
              </w:rPr>
              <w:t xml:space="preserve"> содержание раздела.</w:t>
            </w:r>
          </w:p>
          <w:p w14:paraId="201E1A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Находить</w:t>
            </w:r>
            <w:r w:rsidRPr="00E344C9">
              <w:rPr>
                <w:rFonts w:ascii="Times New Roman" w:hAnsi="Times New Roman" w:cs="Times New Roman"/>
                <w:sz w:val="24"/>
                <w:szCs w:val="24"/>
              </w:rPr>
              <w:t xml:space="preserve"> средства художественной выразительности; подбирать свои собственные придуманные слова; создавать с помощью слова собственные картины.</w:t>
            </w:r>
            <w:r w:rsidRPr="00E344C9">
              <w:rPr>
                <w:rFonts w:ascii="Times New Roman" w:hAnsi="Times New Roman" w:cs="Times New Roman"/>
                <w:b/>
                <w:sz w:val="24"/>
                <w:szCs w:val="24"/>
              </w:rPr>
              <w:t xml:space="preserve"> Расширять и обогащать словарь на основе прочитанного. Давать полный и краткий ответ по прочитанному. Определять</w:t>
            </w:r>
            <w:r w:rsidRPr="00E344C9">
              <w:rPr>
                <w:rFonts w:ascii="Times New Roman" w:hAnsi="Times New Roman" w:cs="Times New Roman"/>
                <w:sz w:val="24"/>
                <w:szCs w:val="24"/>
              </w:rPr>
              <w:t xml:space="preserve"> героев произведения; характеризовать их.</w:t>
            </w:r>
          </w:p>
          <w:p w14:paraId="3DFD3B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Выражать</w:t>
            </w:r>
            <w:r w:rsidRPr="00E344C9">
              <w:rPr>
                <w:rFonts w:ascii="Times New Roman" w:hAnsi="Times New Roman" w:cs="Times New Roman"/>
                <w:sz w:val="24"/>
                <w:szCs w:val="24"/>
              </w:rPr>
              <w:t xml:space="preserve"> своё собственное отношение к героям, давать нравственную оценку поступкам.</w:t>
            </w:r>
          </w:p>
          <w:p w14:paraId="36CEC9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Отвечать</w:t>
            </w:r>
            <w:r w:rsidRPr="00E344C9">
              <w:rPr>
                <w:rFonts w:ascii="Times New Roman" w:hAnsi="Times New Roman" w:cs="Times New Roman"/>
                <w:sz w:val="24"/>
                <w:szCs w:val="24"/>
              </w:rPr>
              <w:t xml:space="preserve"> на вопросы.</w:t>
            </w:r>
          </w:p>
          <w:p w14:paraId="36077A77" w14:textId="77777777" w:rsidR="00A5272B" w:rsidRPr="00E344C9" w:rsidRDefault="00A5272B" w:rsidP="00F14AF0">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Контролировать</w:t>
            </w:r>
            <w:r w:rsidRPr="00E344C9">
              <w:rPr>
                <w:rFonts w:ascii="Times New Roman" w:hAnsi="Times New Roman" w:cs="Times New Roman"/>
                <w:sz w:val="24"/>
                <w:szCs w:val="24"/>
              </w:rPr>
              <w:t xml:space="preserve"> себя в процессе чтения, самостоятельно </w:t>
            </w:r>
            <w:r w:rsidRPr="00E344C9">
              <w:rPr>
                <w:rFonts w:ascii="Times New Roman" w:hAnsi="Times New Roman" w:cs="Times New Roman"/>
                <w:sz w:val="24"/>
                <w:szCs w:val="24"/>
              </w:rPr>
              <w:lastRenderedPageBreak/>
              <w:t>оценивать свои достижения.</w:t>
            </w:r>
            <w:r w:rsidRPr="00E344C9">
              <w:rPr>
                <w:rFonts w:ascii="Times New Roman" w:hAnsi="Times New Roman" w:cs="Times New Roman"/>
                <w:b/>
                <w:sz w:val="24"/>
                <w:szCs w:val="24"/>
              </w:rPr>
              <w:t xml:space="preserve"> Оценивать</w:t>
            </w:r>
            <w:r w:rsidRPr="00E344C9">
              <w:rPr>
                <w:rFonts w:ascii="Times New Roman" w:hAnsi="Times New Roman" w:cs="Times New Roman"/>
                <w:sz w:val="24"/>
                <w:szCs w:val="24"/>
              </w:rPr>
              <w:t xml:space="preserve"> свой ответ.</w:t>
            </w:r>
          </w:p>
        </w:tc>
      </w:tr>
      <w:tr w:rsidR="00A5272B" w:rsidRPr="00E344C9" w14:paraId="71163ACD" w14:textId="77777777" w:rsidTr="006757A2">
        <w:trPr>
          <w:jc w:val="center"/>
        </w:trPr>
        <w:tc>
          <w:tcPr>
            <w:tcW w:w="13241" w:type="dxa"/>
            <w:gridSpan w:val="2"/>
            <w:shd w:val="clear" w:color="auto" w:fill="auto"/>
          </w:tcPr>
          <w:p w14:paraId="7A3F7FC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
                <w:sz w:val="24"/>
                <w:szCs w:val="24"/>
              </w:rPr>
              <w:lastRenderedPageBreak/>
              <w:t>Картины природы и занятия людей весной (Весна! Как воздух чист!)  – 12  часов</w:t>
            </w:r>
          </w:p>
        </w:tc>
      </w:tr>
      <w:tr w:rsidR="00A5272B" w:rsidRPr="00E344C9" w14:paraId="22DD4ED6" w14:textId="77777777" w:rsidTr="00F14AF0">
        <w:trPr>
          <w:trHeight w:val="6669"/>
          <w:jc w:val="center"/>
        </w:trPr>
        <w:tc>
          <w:tcPr>
            <w:tcW w:w="6012" w:type="dxa"/>
            <w:shd w:val="clear" w:color="auto" w:fill="auto"/>
          </w:tcPr>
          <w:p w14:paraId="7CDAC32E"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proofErr w:type="spellStart"/>
            <w:r w:rsidRPr="00E344C9">
              <w:rPr>
                <w:rFonts w:ascii="Times New Roman" w:hAnsi="Times New Roman" w:cs="Times New Roman"/>
                <w:iCs/>
                <w:sz w:val="24"/>
                <w:szCs w:val="24"/>
              </w:rPr>
              <w:t>В.Жуковский</w:t>
            </w:r>
            <w:proofErr w:type="spellEnd"/>
            <w:r w:rsidRPr="00E344C9">
              <w:rPr>
                <w:rFonts w:ascii="Times New Roman" w:hAnsi="Times New Roman" w:cs="Times New Roman"/>
                <w:iCs/>
                <w:sz w:val="24"/>
                <w:szCs w:val="24"/>
              </w:rPr>
              <w:t xml:space="preserve"> «Жаворонок»</w:t>
            </w:r>
          </w:p>
          <w:p w14:paraId="6F7EAD86"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Г. </w:t>
            </w:r>
            <w:proofErr w:type="spellStart"/>
            <w:r w:rsidRPr="00E344C9">
              <w:rPr>
                <w:rFonts w:ascii="Times New Roman" w:hAnsi="Times New Roman" w:cs="Times New Roman"/>
                <w:iCs/>
                <w:sz w:val="24"/>
                <w:szCs w:val="24"/>
              </w:rPr>
              <w:t>Скребицкий</w:t>
            </w:r>
            <w:proofErr w:type="spellEnd"/>
            <w:r w:rsidRPr="00E344C9">
              <w:rPr>
                <w:rFonts w:ascii="Times New Roman" w:hAnsi="Times New Roman" w:cs="Times New Roman"/>
                <w:iCs/>
                <w:sz w:val="24"/>
                <w:szCs w:val="24"/>
              </w:rPr>
              <w:t xml:space="preserve"> «Художник-весна»</w:t>
            </w:r>
          </w:p>
          <w:p w14:paraId="69D3EA95"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А. Плещеев «Весна»</w:t>
            </w:r>
          </w:p>
          <w:p w14:paraId="01DB4E8B"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 И. Соколов-Микитов «Весна»</w:t>
            </w:r>
          </w:p>
          <w:p w14:paraId="5560DA00"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В. Чаплина «Загадки»</w:t>
            </w:r>
          </w:p>
          <w:p w14:paraId="7F9811FB"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Г. </w:t>
            </w:r>
            <w:proofErr w:type="spellStart"/>
            <w:r w:rsidRPr="00E344C9">
              <w:rPr>
                <w:rFonts w:ascii="Times New Roman" w:hAnsi="Times New Roman" w:cs="Times New Roman"/>
                <w:iCs/>
                <w:sz w:val="24"/>
                <w:szCs w:val="24"/>
              </w:rPr>
              <w:t>Скребицкий</w:t>
            </w:r>
            <w:proofErr w:type="spellEnd"/>
            <w:r w:rsidRPr="00E344C9">
              <w:rPr>
                <w:rFonts w:ascii="Times New Roman" w:hAnsi="Times New Roman" w:cs="Times New Roman"/>
                <w:iCs/>
                <w:sz w:val="24"/>
                <w:szCs w:val="24"/>
              </w:rPr>
              <w:t xml:space="preserve"> «Ледоход»</w:t>
            </w:r>
          </w:p>
          <w:p w14:paraId="07F6D52E"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И. Соколов-Микитов « Весной в лесу»</w:t>
            </w:r>
          </w:p>
          <w:p w14:paraId="235CF717"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А. Плещеев «Первые весенние цветы» </w:t>
            </w:r>
          </w:p>
          <w:p w14:paraId="407FFBBB"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Загадка</w:t>
            </w:r>
          </w:p>
          <w:p w14:paraId="08E90EA0"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Э. </w:t>
            </w:r>
            <w:proofErr w:type="spellStart"/>
            <w:r w:rsidRPr="00E344C9">
              <w:rPr>
                <w:rFonts w:ascii="Times New Roman" w:hAnsi="Times New Roman" w:cs="Times New Roman"/>
                <w:iCs/>
                <w:sz w:val="24"/>
                <w:szCs w:val="24"/>
              </w:rPr>
              <w:t>Шим</w:t>
            </w:r>
            <w:proofErr w:type="spellEnd"/>
            <w:r w:rsidRPr="00E344C9">
              <w:rPr>
                <w:rFonts w:ascii="Times New Roman" w:hAnsi="Times New Roman" w:cs="Times New Roman"/>
                <w:iCs/>
                <w:sz w:val="24"/>
                <w:szCs w:val="24"/>
              </w:rPr>
              <w:t xml:space="preserve"> «Камень, Ручей, Сосулька и Солнце»</w:t>
            </w:r>
          </w:p>
          <w:p w14:paraId="6FE2D3DC"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proofErr w:type="spellStart"/>
            <w:r w:rsidRPr="00E344C9">
              <w:rPr>
                <w:rFonts w:ascii="Times New Roman" w:hAnsi="Times New Roman" w:cs="Times New Roman"/>
                <w:iCs/>
                <w:sz w:val="24"/>
                <w:szCs w:val="24"/>
              </w:rPr>
              <w:t>Н.Сладков</w:t>
            </w:r>
            <w:proofErr w:type="spellEnd"/>
            <w:r w:rsidRPr="00E344C9">
              <w:rPr>
                <w:rFonts w:ascii="Times New Roman" w:hAnsi="Times New Roman" w:cs="Times New Roman"/>
                <w:iCs/>
                <w:sz w:val="24"/>
                <w:szCs w:val="24"/>
              </w:rPr>
              <w:t xml:space="preserve"> «Медведь и солнце» </w:t>
            </w:r>
          </w:p>
          <w:p w14:paraId="6BE6808D"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Пословицы и поговорки</w:t>
            </w:r>
          </w:p>
          <w:p w14:paraId="04DE9524"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К. Ушинский «Ласточка»</w:t>
            </w:r>
          </w:p>
          <w:p w14:paraId="6A0C398D"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 </w:t>
            </w:r>
            <w:r w:rsidRPr="00E344C9">
              <w:rPr>
                <w:rFonts w:ascii="Times New Roman" w:hAnsi="Times New Roman" w:cs="Times New Roman"/>
                <w:sz w:val="24"/>
                <w:szCs w:val="24"/>
              </w:rPr>
              <w:t xml:space="preserve">Обучение приемам выразительной речи и чтения, подробному рассказу содержания прочитанного (по вопросам учителя), чтению по ролям. </w:t>
            </w:r>
          </w:p>
          <w:p w14:paraId="7208CE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229" w:type="dxa"/>
            <w:shd w:val="clear" w:color="auto" w:fill="auto"/>
          </w:tcPr>
          <w:p w14:paraId="56DD93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Прогнозировать </w:t>
            </w:r>
            <w:r w:rsidRPr="00E344C9">
              <w:rPr>
                <w:rFonts w:ascii="Times New Roman" w:hAnsi="Times New Roman" w:cs="Times New Roman"/>
                <w:sz w:val="24"/>
                <w:szCs w:val="24"/>
              </w:rPr>
              <w:t>содержание раздела.</w:t>
            </w:r>
          </w:p>
          <w:p w14:paraId="0D6B4B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Читать </w:t>
            </w:r>
            <w:r w:rsidRPr="00E344C9">
              <w:rPr>
                <w:rFonts w:ascii="Times New Roman" w:hAnsi="Times New Roman" w:cs="Times New Roman"/>
                <w:sz w:val="24"/>
                <w:szCs w:val="24"/>
              </w:rPr>
              <w:t>произведения вслух с постепенным переходом на чтение про себя.</w:t>
            </w:r>
          </w:p>
          <w:p w14:paraId="683A4D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Характеризовать </w:t>
            </w:r>
            <w:r w:rsidRPr="00E344C9">
              <w:rPr>
                <w:rFonts w:ascii="Times New Roman" w:hAnsi="Times New Roman" w:cs="Times New Roman"/>
                <w:sz w:val="24"/>
                <w:szCs w:val="24"/>
              </w:rPr>
              <w:t>героев с опорой на текст.</w:t>
            </w:r>
          </w:p>
          <w:p w14:paraId="1FBBEF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Находить</w:t>
            </w:r>
            <w:r w:rsidRPr="00E344C9">
              <w:rPr>
                <w:rFonts w:ascii="Times New Roman" w:hAnsi="Times New Roman" w:cs="Times New Roman"/>
                <w:sz w:val="24"/>
                <w:szCs w:val="24"/>
              </w:rPr>
              <w:t xml:space="preserve"> авторские сравнения и подбирать свои сравнения.</w:t>
            </w:r>
          </w:p>
          <w:p w14:paraId="07DA57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Составлять</w:t>
            </w:r>
            <w:r w:rsidRPr="00E344C9">
              <w:rPr>
                <w:rFonts w:ascii="Times New Roman" w:hAnsi="Times New Roman" w:cs="Times New Roman"/>
                <w:sz w:val="24"/>
                <w:szCs w:val="24"/>
              </w:rPr>
              <w:t xml:space="preserve"> текст-описание героя и текст-рассуждение (при сравнении героев) по произведению.</w:t>
            </w:r>
          </w:p>
          <w:p w14:paraId="5E548F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Определять</w:t>
            </w:r>
            <w:r w:rsidRPr="00E344C9">
              <w:rPr>
                <w:rFonts w:ascii="Times New Roman" w:hAnsi="Times New Roman" w:cs="Times New Roman"/>
                <w:sz w:val="24"/>
                <w:szCs w:val="24"/>
              </w:rPr>
              <w:t xml:space="preserve"> действия, которые помогают представить неживые предметы как живые.</w:t>
            </w:r>
          </w:p>
          <w:p w14:paraId="6D0F09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Объяснять</w:t>
            </w:r>
            <w:r w:rsidRPr="00E344C9">
              <w:rPr>
                <w:rFonts w:ascii="Times New Roman" w:hAnsi="Times New Roman" w:cs="Times New Roman"/>
                <w:sz w:val="24"/>
                <w:szCs w:val="24"/>
              </w:rPr>
              <w:t xml:space="preserve"> интересные словесные выражения в лирическом тексте.</w:t>
            </w:r>
          </w:p>
          <w:p w14:paraId="74F17F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Пересказывать</w:t>
            </w:r>
            <w:r w:rsidRPr="00E344C9">
              <w:rPr>
                <w:rFonts w:ascii="Times New Roman" w:hAnsi="Times New Roman" w:cs="Times New Roman"/>
                <w:sz w:val="24"/>
                <w:szCs w:val="24"/>
              </w:rPr>
              <w:t xml:space="preserve"> текст подробно, выборочно по предложенному плану.</w:t>
            </w:r>
          </w:p>
          <w:p w14:paraId="6FA85D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Характеризовать</w:t>
            </w:r>
            <w:r w:rsidRPr="00E344C9">
              <w:rPr>
                <w:rFonts w:ascii="Times New Roman" w:hAnsi="Times New Roman" w:cs="Times New Roman"/>
                <w:sz w:val="24"/>
                <w:szCs w:val="24"/>
              </w:rPr>
              <w:t xml:space="preserve"> героев произведения.</w:t>
            </w:r>
          </w:p>
          <w:p w14:paraId="290794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Оценивать</w:t>
            </w:r>
            <w:r w:rsidRPr="00E344C9">
              <w:rPr>
                <w:rFonts w:ascii="Times New Roman" w:hAnsi="Times New Roman" w:cs="Times New Roman"/>
                <w:sz w:val="24"/>
                <w:szCs w:val="24"/>
              </w:rPr>
              <w:t xml:space="preserve"> свой ответ.</w:t>
            </w:r>
          </w:p>
        </w:tc>
      </w:tr>
      <w:tr w:rsidR="00A5272B" w:rsidRPr="00E344C9" w14:paraId="16D78386" w14:textId="77777777" w:rsidTr="006757A2">
        <w:trPr>
          <w:jc w:val="center"/>
        </w:trPr>
        <w:tc>
          <w:tcPr>
            <w:tcW w:w="13241" w:type="dxa"/>
            <w:gridSpan w:val="2"/>
            <w:shd w:val="clear" w:color="auto" w:fill="auto"/>
          </w:tcPr>
          <w:p w14:paraId="1F262EA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Наш край (Родина) </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  9 часов</w:t>
            </w:r>
          </w:p>
        </w:tc>
      </w:tr>
      <w:tr w:rsidR="00A5272B" w:rsidRPr="00E344C9" w14:paraId="61CACD13" w14:textId="77777777" w:rsidTr="006757A2">
        <w:trPr>
          <w:jc w:val="center"/>
        </w:trPr>
        <w:tc>
          <w:tcPr>
            <w:tcW w:w="6012" w:type="dxa"/>
            <w:shd w:val="clear" w:color="auto" w:fill="auto"/>
          </w:tcPr>
          <w:p w14:paraId="64DD6586"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К. Ушинский «Наша Родина» </w:t>
            </w:r>
          </w:p>
          <w:p w14:paraId="1C8CA836"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proofErr w:type="spellStart"/>
            <w:r w:rsidRPr="00E344C9">
              <w:rPr>
                <w:rFonts w:ascii="Times New Roman" w:hAnsi="Times New Roman" w:cs="Times New Roman"/>
                <w:iCs/>
                <w:sz w:val="24"/>
                <w:szCs w:val="24"/>
              </w:rPr>
              <w:t>А.Кушнер</w:t>
            </w:r>
            <w:proofErr w:type="spellEnd"/>
            <w:r w:rsidRPr="00E344C9">
              <w:rPr>
                <w:rFonts w:ascii="Times New Roman" w:hAnsi="Times New Roman" w:cs="Times New Roman"/>
                <w:iCs/>
                <w:sz w:val="24"/>
                <w:szCs w:val="24"/>
              </w:rPr>
              <w:t xml:space="preserve">  «Белая ночь» </w:t>
            </w:r>
          </w:p>
          <w:p w14:paraId="5B1DF3FC"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lastRenderedPageBreak/>
              <w:t>С. Баруздин «Главный город»</w:t>
            </w:r>
          </w:p>
          <w:p w14:paraId="2725F89E"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М. Борисова «Над грохотов и пылью …»</w:t>
            </w:r>
          </w:p>
          <w:p w14:paraId="76BF98B7"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А. Некрасов «Полярный день»</w:t>
            </w:r>
          </w:p>
          <w:p w14:paraId="2F52A416"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М. </w:t>
            </w:r>
            <w:proofErr w:type="spellStart"/>
            <w:r w:rsidRPr="00E344C9">
              <w:rPr>
                <w:rFonts w:ascii="Times New Roman" w:hAnsi="Times New Roman" w:cs="Times New Roman"/>
                <w:iCs/>
                <w:sz w:val="24"/>
                <w:szCs w:val="24"/>
              </w:rPr>
              <w:t>Аджиев</w:t>
            </w:r>
            <w:proofErr w:type="spellEnd"/>
            <w:r w:rsidRPr="00E344C9">
              <w:rPr>
                <w:rFonts w:ascii="Times New Roman" w:hAnsi="Times New Roman" w:cs="Times New Roman"/>
                <w:iCs/>
                <w:sz w:val="24"/>
                <w:szCs w:val="24"/>
              </w:rPr>
              <w:t xml:space="preserve"> «Про самое красивое озеро на свете»</w:t>
            </w:r>
          </w:p>
          <w:p w14:paraId="106DA05C"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Пословицы и поговорки</w:t>
            </w:r>
          </w:p>
          <w:p w14:paraId="58AD9E05"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М. </w:t>
            </w:r>
            <w:proofErr w:type="spellStart"/>
            <w:r w:rsidRPr="00E344C9">
              <w:rPr>
                <w:rFonts w:ascii="Times New Roman" w:hAnsi="Times New Roman" w:cs="Times New Roman"/>
                <w:iCs/>
                <w:sz w:val="24"/>
                <w:szCs w:val="24"/>
              </w:rPr>
              <w:t>Аджиев</w:t>
            </w:r>
            <w:proofErr w:type="spellEnd"/>
            <w:r w:rsidRPr="00E344C9">
              <w:rPr>
                <w:rFonts w:ascii="Times New Roman" w:hAnsi="Times New Roman" w:cs="Times New Roman"/>
                <w:iCs/>
                <w:sz w:val="24"/>
                <w:szCs w:val="24"/>
              </w:rPr>
              <w:t xml:space="preserve"> « Про самые маленькие берёзки и самые большие грибы»</w:t>
            </w:r>
          </w:p>
          <w:p w14:paraId="1794134A"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М. </w:t>
            </w:r>
            <w:proofErr w:type="spellStart"/>
            <w:r w:rsidRPr="00E344C9">
              <w:rPr>
                <w:rFonts w:ascii="Times New Roman" w:hAnsi="Times New Roman" w:cs="Times New Roman"/>
                <w:iCs/>
                <w:sz w:val="24"/>
                <w:szCs w:val="24"/>
              </w:rPr>
              <w:t>Аджиев</w:t>
            </w:r>
            <w:proofErr w:type="spellEnd"/>
            <w:r w:rsidRPr="00E344C9">
              <w:rPr>
                <w:rFonts w:ascii="Times New Roman" w:hAnsi="Times New Roman" w:cs="Times New Roman"/>
                <w:iCs/>
                <w:sz w:val="24"/>
                <w:szCs w:val="24"/>
              </w:rPr>
              <w:t xml:space="preserve"> «Про комариное царство-государство»</w:t>
            </w:r>
          </w:p>
          <w:p w14:paraId="26B4BFD2"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proofErr w:type="spellStart"/>
            <w:r w:rsidRPr="00E344C9">
              <w:rPr>
                <w:rFonts w:ascii="Times New Roman" w:hAnsi="Times New Roman" w:cs="Times New Roman"/>
                <w:iCs/>
                <w:sz w:val="24"/>
                <w:szCs w:val="24"/>
              </w:rPr>
              <w:t>Л.Крючкова</w:t>
            </w:r>
            <w:proofErr w:type="spellEnd"/>
            <w:r w:rsidRPr="00E344C9">
              <w:rPr>
                <w:rFonts w:ascii="Times New Roman" w:hAnsi="Times New Roman" w:cs="Times New Roman"/>
                <w:iCs/>
                <w:sz w:val="24"/>
                <w:szCs w:val="24"/>
              </w:rPr>
              <w:t xml:space="preserve"> «На северный полюс»</w:t>
            </w:r>
          </w:p>
          <w:p w14:paraId="7F2FAF21"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proofErr w:type="spellStart"/>
            <w:r w:rsidRPr="00E344C9">
              <w:rPr>
                <w:rFonts w:ascii="Times New Roman" w:hAnsi="Times New Roman" w:cs="Times New Roman"/>
                <w:iCs/>
                <w:sz w:val="24"/>
                <w:szCs w:val="24"/>
              </w:rPr>
              <w:t>Л.Крючкова</w:t>
            </w:r>
            <w:proofErr w:type="spellEnd"/>
            <w:r w:rsidRPr="00E344C9">
              <w:rPr>
                <w:rFonts w:ascii="Times New Roman" w:hAnsi="Times New Roman" w:cs="Times New Roman"/>
                <w:iCs/>
                <w:sz w:val="24"/>
                <w:szCs w:val="24"/>
              </w:rPr>
              <w:t xml:space="preserve">, Н. </w:t>
            </w:r>
            <w:proofErr w:type="spellStart"/>
            <w:r w:rsidRPr="00E344C9">
              <w:rPr>
                <w:rFonts w:ascii="Times New Roman" w:hAnsi="Times New Roman" w:cs="Times New Roman"/>
                <w:iCs/>
                <w:sz w:val="24"/>
                <w:szCs w:val="24"/>
              </w:rPr>
              <w:t>Мощинская</w:t>
            </w:r>
            <w:proofErr w:type="spellEnd"/>
            <w:r w:rsidRPr="00E344C9">
              <w:rPr>
                <w:rFonts w:ascii="Times New Roman" w:hAnsi="Times New Roman" w:cs="Times New Roman"/>
                <w:iCs/>
                <w:sz w:val="24"/>
                <w:szCs w:val="24"/>
              </w:rPr>
              <w:t xml:space="preserve"> «Хозяин Арктики»</w:t>
            </w:r>
          </w:p>
          <w:p w14:paraId="635E8F01"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С. Баруздин «Страна, где мы живем»</w:t>
            </w:r>
          </w:p>
          <w:p w14:paraId="3DA109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Воспроизведение текста по вопросам и плану. Понимание слов и выражений в контексте.</w:t>
            </w:r>
          </w:p>
          <w:p w14:paraId="65FD3C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Характеристика героев. Подробный пересказ на основе плана, вопросов, рисунков. </w:t>
            </w:r>
          </w:p>
          <w:p w14:paraId="3F10FB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Оценка планируемых достижений.</w:t>
            </w:r>
          </w:p>
        </w:tc>
        <w:tc>
          <w:tcPr>
            <w:tcW w:w="7229" w:type="dxa"/>
            <w:shd w:val="clear" w:color="auto" w:fill="auto"/>
          </w:tcPr>
          <w:p w14:paraId="099C98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lastRenderedPageBreak/>
              <w:t xml:space="preserve">Прогнозировать </w:t>
            </w:r>
            <w:r w:rsidRPr="00E344C9">
              <w:rPr>
                <w:rFonts w:ascii="Times New Roman" w:hAnsi="Times New Roman" w:cs="Times New Roman"/>
                <w:sz w:val="24"/>
                <w:szCs w:val="24"/>
              </w:rPr>
              <w:t>содержание раздела.</w:t>
            </w:r>
          </w:p>
          <w:p w14:paraId="57912AD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Читать </w:t>
            </w:r>
            <w:r w:rsidRPr="00E344C9">
              <w:rPr>
                <w:rFonts w:ascii="Times New Roman" w:hAnsi="Times New Roman" w:cs="Times New Roman"/>
                <w:sz w:val="24"/>
                <w:szCs w:val="24"/>
              </w:rPr>
              <w:t xml:space="preserve">произведения вслух с постепенным переходом на чтение </w:t>
            </w:r>
            <w:r w:rsidRPr="00E344C9">
              <w:rPr>
                <w:rFonts w:ascii="Times New Roman" w:hAnsi="Times New Roman" w:cs="Times New Roman"/>
                <w:sz w:val="24"/>
                <w:szCs w:val="24"/>
              </w:rPr>
              <w:lastRenderedPageBreak/>
              <w:t>про себя.</w:t>
            </w:r>
          </w:p>
          <w:p w14:paraId="7725B4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Характеризовать </w:t>
            </w:r>
            <w:r w:rsidRPr="00E344C9">
              <w:rPr>
                <w:rFonts w:ascii="Times New Roman" w:hAnsi="Times New Roman" w:cs="Times New Roman"/>
                <w:sz w:val="24"/>
                <w:szCs w:val="24"/>
              </w:rPr>
              <w:t>героев с опорой на текст.</w:t>
            </w:r>
          </w:p>
          <w:p w14:paraId="7C7A36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Находить</w:t>
            </w:r>
            <w:r w:rsidRPr="00E344C9">
              <w:rPr>
                <w:rFonts w:ascii="Times New Roman" w:hAnsi="Times New Roman" w:cs="Times New Roman"/>
                <w:sz w:val="24"/>
                <w:szCs w:val="24"/>
              </w:rPr>
              <w:t xml:space="preserve"> авторские сравнения и подбирать свои сравнения.</w:t>
            </w:r>
          </w:p>
          <w:p w14:paraId="778FD1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Составлять</w:t>
            </w:r>
            <w:r w:rsidRPr="00E344C9">
              <w:rPr>
                <w:rFonts w:ascii="Times New Roman" w:hAnsi="Times New Roman" w:cs="Times New Roman"/>
                <w:sz w:val="24"/>
                <w:szCs w:val="24"/>
              </w:rPr>
              <w:t xml:space="preserve"> текст-описание героя и текст-рассуждение (при сравнении героев) по произведению.</w:t>
            </w:r>
          </w:p>
          <w:p w14:paraId="636BC3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Определять</w:t>
            </w:r>
            <w:r w:rsidRPr="00E344C9">
              <w:rPr>
                <w:rFonts w:ascii="Times New Roman" w:hAnsi="Times New Roman" w:cs="Times New Roman"/>
                <w:sz w:val="24"/>
                <w:szCs w:val="24"/>
              </w:rPr>
              <w:t xml:space="preserve"> действия, которые помогают представить неживые предметы как живые.</w:t>
            </w:r>
            <w:r w:rsidRPr="00E344C9">
              <w:rPr>
                <w:rFonts w:ascii="Times New Roman" w:hAnsi="Times New Roman" w:cs="Times New Roman"/>
                <w:b/>
                <w:sz w:val="24"/>
                <w:szCs w:val="24"/>
              </w:rPr>
              <w:t xml:space="preserve"> Расширять и обогащать словарь на основе прочитанного. Давать полный и краткий ответ по прочитанному. Определять</w:t>
            </w:r>
            <w:r w:rsidRPr="00E344C9">
              <w:rPr>
                <w:rFonts w:ascii="Times New Roman" w:hAnsi="Times New Roman" w:cs="Times New Roman"/>
                <w:sz w:val="24"/>
                <w:szCs w:val="24"/>
              </w:rPr>
              <w:t xml:space="preserve"> героев произведения; характеризовать их.</w:t>
            </w:r>
          </w:p>
          <w:p w14:paraId="3834DD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Выражать</w:t>
            </w:r>
            <w:r w:rsidRPr="00E344C9">
              <w:rPr>
                <w:rFonts w:ascii="Times New Roman" w:hAnsi="Times New Roman" w:cs="Times New Roman"/>
                <w:sz w:val="24"/>
                <w:szCs w:val="24"/>
              </w:rPr>
              <w:t xml:space="preserve"> своё собственное отношение к героям, давать нравственную оценку поступкам.</w:t>
            </w:r>
          </w:p>
          <w:p w14:paraId="5F234E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Объяснять</w:t>
            </w:r>
            <w:r w:rsidRPr="00E344C9">
              <w:rPr>
                <w:rFonts w:ascii="Times New Roman" w:hAnsi="Times New Roman" w:cs="Times New Roman"/>
                <w:sz w:val="24"/>
                <w:szCs w:val="24"/>
              </w:rPr>
              <w:t xml:space="preserve"> интересные словесные выражения в лирическом тексте.</w:t>
            </w:r>
          </w:p>
          <w:p w14:paraId="689972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Пересказывать</w:t>
            </w:r>
            <w:r w:rsidRPr="00E344C9">
              <w:rPr>
                <w:rFonts w:ascii="Times New Roman" w:hAnsi="Times New Roman" w:cs="Times New Roman"/>
                <w:sz w:val="24"/>
                <w:szCs w:val="24"/>
              </w:rPr>
              <w:t xml:space="preserve"> текст подробно, выборочно по предложенному плану.</w:t>
            </w:r>
          </w:p>
        </w:tc>
      </w:tr>
      <w:tr w:rsidR="00A5272B" w:rsidRPr="00E344C9" w14:paraId="3D3277C7" w14:textId="77777777" w:rsidTr="006757A2">
        <w:trPr>
          <w:jc w:val="center"/>
        </w:trPr>
        <w:tc>
          <w:tcPr>
            <w:tcW w:w="13241" w:type="dxa"/>
            <w:gridSpan w:val="2"/>
            <w:shd w:val="clear" w:color="auto" w:fill="auto"/>
          </w:tcPr>
          <w:p w14:paraId="3C2A48AA"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b/>
                <w:iCs/>
                <w:sz w:val="24"/>
                <w:szCs w:val="24"/>
              </w:rPr>
              <w:lastRenderedPageBreak/>
              <w:t>Все работы хороши – выбирай на вкус – 5 часов.</w:t>
            </w:r>
          </w:p>
        </w:tc>
      </w:tr>
      <w:tr w:rsidR="00A5272B" w:rsidRPr="00E344C9" w14:paraId="0C311699" w14:textId="77777777" w:rsidTr="006757A2">
        <w:trPr>
          <w:jc w:val="center"/>
        </w:trPr>
        <w:tc>
          <w:tcPr>
            <w:tcW w:w="6012" w:type="dxa"/>
            <w:shd w:val="clear" w:color="auto" w:fill="auto"/>
          </w:tcPr>
          <w:p w14:paraId="5429D4D9"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Ю. </w:t>
            </w:r>
            <w:proofErr w:type="spellStart"/>
            <w:r w:rsidRPr="00E344C9">
              <w:rPr>
                <w:rFonts w:ascii="Times New Roman" w:hAnsi="Times New Roman" w:cs="Times New Roman"/>
                <w:iCs/>
                <w:sz w:val="24"/>
                <w:szCs w:val="24"/>
              </w:rPr>
              <w:t>Тувим</w:t>
            </w:r>
            <w:proofErr w:type="spellEnd"/>
            <w:r w:rsidRPr="00E344C9">
              <w:rPr>
                <w:rFonts w:ascii="Times New Roman" w:hAnsi="Times New Roman" w:cs="Times New Roman"/>
                <w:iCs/>
                <w:sz w:val="24"/>
                <w:szCs w:val="24"/>
              </w:rPr>
              <w:t xml:space="preserve"> «Всё для всех»</w:t>
            </w:r>
          </w:p>
          <w:p w14:paraId="63D77494"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П. Коростелев «Кривая указка»</w:t>
            </w:r>
          </w:p>
          <w:p w14:paraId="5BA0333F"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В. Осеева «Строитель»</w:t>
            </w:r>
          </w:p>
          <w:p w14:paraId="2BDADDCA"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А. </w:t>
            </w:r>
            <w:proofErr w:type="spellStart"/>
            <w:r w:rsidRPr="00E344C9">
              <w:rPr>
                <w:rFonts w:ascii="Times New Roman" w:hAnsi="Times New Roman" w:cs="Times New Roman"/>
                <w:iCs/>
                <w:sz w:val="24"/>
                <w:szCs w:val="24"/>
              </w:rPr>
              <w:t>Маркуше</w:t>
            </w:r>
            <w:proofErr w:type="spellEnd"/>
            <w:r w:rsidRPr="00E344C9">
              <w:rPr>
                <w:rFonts w:ascii="Times New Roman" w:hAnsi="Times New Roman" w:cs="Times New Roman"/>
                <w:iCs/>
                <w:sz w:val="24"/>
                <w:szCs w:val="24"/>
              </w:rPr>
              <w:t xml:space="preserve"> «Маляр» </w:t>
            </w:r>
          </w:p>
          <w:p w14:paraId="067B69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Пословицы и поговорки</w:t>
            </w:r>
          </w:p>
          <w:p w14:paraId="478822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В. Степанов «Крановщик»</w:t>
            </w:r>
          </w:p>
          <w:p w14:paraId="4C9914E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Степанов «Космонавт»</w:t>
            </w:r>
          </w:p>
          <w:p w14:paraId="27C2CF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 Куклин «Лесник»</w:t>
            </w:r>
          </w:p>
        </w:tc>
        <w:tc>
          <w:tcPr>
            <w:tcW w:w="7229" w:type="dxa"/>
            <w:shd w:val="clear" w:color="auto" w:fill="auto"/>
          </w:tcPr>
          <w:p w14:paraId="77B0CA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lastRenderedPageBreak/>
              <w:t xml:space="preserve">Прогнозировать </w:t>
            </w:r>
            <w:r w:rsidRPr="00E344C9">
              <w:rPr>
                <w:rFonts w:ascii="Times New Roman" w:hAnsi="Times New Roman" w:cs="Times New Roman"/>
                <w:sz w:val="24"/>
                <w:szCs w:val="24"/>
              </w:rPr>
              <w:t>содержание раздела.</w:t>
            </w:r>
          </w:p>
          <w:p w14:paraId="54477C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Читать </w:t>
            </w:r>
            <w:r w:rsidRPr="00E344C9">
              <w:rPr>
                <w:rFonts w:ascii="Times New Roman" w:hAnsi="Times New Roman" w:cs="Times New Roman"/>
                <w:sz w:val="24"/>
                <w:szCs w:val="24"/>
              </w:rPr>
              <w:t>произведения вслух с постепенным переходом на чтение про себя.</w:t>
            </w:r>
          </w:p>
          <w:p w14:paraId="557788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 xml:space="preserve">Характеризовать </w:t>
            </w:r>
            <w:r w:rsidRPr="00E344C9">
              <w:rPr>
                <w:rFonts w:ascii="Times New Roman" w:hAnsi="Times New Roman" w:cs="Times New Roman"/>
                <w:sz w:val="24"/>
                <w:szCs w:val="24"/>
              </w:rPr>
              <w:t>героев с опорой на текст.</w:t>
            </w:r>
          </w:p>
          <w:p w14:paraId="65B9DF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Находить</w:t>
            </w:r>
            <w:r w:rsidRPr="00E344C9">
              <w:rPr>
                <w:rFonts w:ascii="Times New Roman" w:hAnsi="Times New Roman" w:cs="Times New Roman"/>
                <w:sz w:val="24"/>
                <w:szCs w:val="24"/>
              </w:rPr>
              <w:t xml:space="preserve"> авторские сравнения и подбирать свои сравнения.</w:t>
            </w:r>
          </w:p>
          <w:p w14:paraId="26C398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lastRenderedPageBreak/>
              <w:t>Составлять</w:t>
            </w:r>
            <w:r w:rsidRPr="00E344C9">
              <w:rPr>
                <w:rFonts w:ascii="Times New Roman" w:hAnsi="Times New Roman" w:cs="Times New Roman"/>
                <w:sz w:val="24"/>
                <w:szCs w:val="24"/>
              </w:rPr>
              <w:t xml:space="preserve"> текст-описание героя и текст-рассуждение (при сравнении героев) по произведению.</w:t>
            </w:r>
          </w:p>
          <w:p w14:paraId="38CA78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Определять</w:t>
            </w:r>
            <w:r w:rsidRPr="00E344C9">
              <w:rPr>
                <w:rFonts w:ascii="Times New Roman" w:hAnsi="Times New Roman" w:cs="Times New Roman"/>
                <w:sz w:val="24"/>
                <w:szCs w:val="24"/>
              </w:rPr>
              <w:t xml:space="preserve"> действия, которые помогают представить неживые предметы как живые.</w:t>
            </w:r>
          </w:p>
          <w:p w14:paraId="4A7E64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Объяснять</w:t>
            </w:r>
            <w:r w:rsidRPr="00E344C9">
              <w:rPr>
                <w:rFonts w:ascii="Times New Roman" w:hAnsi="Times New Roman" w:cs="Times New Roman"/>
                <w:sz w:val="24"/>
                <w:szCs w:val="24"/>
              </w:rPr>
              <w:t xml:space="preserve"> интересные словесные выражения в лирическом тексте.</w:t>
            </w:r>
          </w:p>
          <w:p w14:paraId="6DD129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Пересказывать</w:t>
            </w:r>
            <w:r w:rsidRPr="00E344C9">
              <w:rPr>
                <w:rFonts w:ascii="Times New Roman" w:hAnsi="Times New Roman" w:cs="Times New Roman"/>
                <w:sz w:val="24"/>
                <w:szCs w:val="24"/>
              </w:rPr>
              <w:t xml:space="preserve"> текст подробно, выборочно по предложенному плану.</w:t>
            </w:r>
          </w:p>
        </w:tc>
      </w:tr>
      <w:tr w:rsidR="00A5272B" w:rsidRPr="00E344C9" w14:paraId="7BDF8669" w14:textId="77777777" w:rsidTr="006757A2">
        <w:trPr>
          <w:jc w:val="center"/>
        </w:trPr>
        <w:tc>
          <w:tcPr>
            <w:tcW w:w="13241" w:type="dxa"/>
            <w:gridSpan w:val="2"/>
            <w:shd w:val="clear" w:color="auto" w:fill="auto"/>
          </w:tcPr>
          <w:p w14:paraId="523CA70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Внеклассное чтение - 34 часа (в год)</w:t>
            </w:r>
          </w:p>
        </w:tc>
      </w:tr>
    </w:tbl>
    <w:p w14:paraId="49345B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896447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7CD3F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81A58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5AF61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42A1F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sectPr w:rsidR="00A5272B" w:rsidRPr="00E344C9" w:rsidSect="0081064C">
          <w:type w:val="nextColumn"/>
          <w:pgSz w:w="16838" w:h="11906" w:orient="landscape"/>
          <w:pgMar w:top="1134" w:right="567" w:bottom="1134" w:left="1701" w:header="709" w:footer="709" w:gutter="0"/>
          <w:cols w:space="708"/>
          <w:docGrid w:linePitch="360"/>
        </w:sectPr>
      </w:pPr>
    </w:p>
    <w:p w14:paraId="4F0C7EBD" w14:textId="77777777" w:rsidR="00A5272B" w:rsidRPr="000F3760" w:rsidRDefault="000F3760" w:rsidP="00224C39">
      <w:pPr>
        <w:pStyle w:val="2"/>
        <w:spacing w:before="0" w:beforeAutospacing="0" w:after="0" w:afterAutospacing="0"/>
        <w:rPr>
          <w:sz w:val="24"/>
          <w:szCs w:val="24"/>
        </w:rPr>
      </w:pPr>
      <w:bookmarkStart w:id="15" w:name="_Toc514842924"/>
      <w:r w:rsidRPr="000F3760">
        <w:rPr>
          <w:sz w:val="24"/>
          <w:szCs w:val="24"/>
        </w:rPr>
        <w:lastRenderedPageBreak/>
        <w:t>РАЗВИТИЕ РЕЧИ</w:t>
      </w:r>
      <w:bookmarkEnd w:id="15"/>
      <w:r w:rsidRPr="000F3760">
        <w:rPr>
          <w:sz w:val="24"/>
          <w:szCs w:val="24"/>
        </w:rPr>
        <w:t xml:space="preserve"> </w:t>
      </w:r>
    </w:p>
    <w:p w14:paraId="2D67004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обучения</w:t>
      </w:r>
    </w:p>
    <w:p w14:paraId="6382D2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 освоении образовательной программы в курсе развития речи основной целевой установкой является ориентация на планируемые результаты: </w:t>
      </w:r>
      <w:r w:rsidRPr="00E344C9">
        <w:rPr>
          <w:rFonts w:ascii="Times New Roman" w:hAnsi="Times New Roman" w:cs="Times New Roman"/>
          <w:i/>
          <w:sz w:val="24"/>
          <w:szCs w:val="24"/>
        </w:rPr>
        <w:t>личностные, метапредметные и предметные</w:t>
      </w:r>
      <w:r w:rsidRPr="00E344C9">
        <w:rPr>
          <w:rFonts w:ascii="Times New Roman" w:hAnsi="Times New Roman" w:cs="Times New Roman"/>
          <w:sz w:val="24"/>
          <w:szCs w:val="24"/>
        </w:rPr>
        <w:t xml:space="preserve">. </w:t>
      </w:r>
    </w:p>
    <w:p w14:paraId="2CCD8F42"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Личностные результаты</w:t>
      </w:r>
    </w:p>
    <w:p w14:paraId="64FD9D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целостного, социально ориентированного взгляда на мир в его органическом единстве и разнообразии природы, народов, культур и религий.</w:t>
      </w:r>
    </w:p>
    <w:p w14:paraId="708C95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уважительного отношения к иному мнению, истории и культуре других народов.</w:t>
      </w:r>
    </w:p>
    <w:p w14:paraId="5C408C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Принятие и освоение учащимися социальной роли обучающихся, развитие мотивов учебной деятельности и формирование личностного смысла учения.</w:t>
      </w:r>
    </w:p>
    <w:p w14:paraId="3352D35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самостоятельности и личной ответственности за свои поступки, в том числе и в информационной деятельности, на основе представлений о нравственных нормах, социальной справедливости и свободе.</w:t>
      </w:r>
    </w:p>
    <w:p w14:paraId="0B819B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эстетических потребностей, ценностей и чувств.</w:t>
      </w:r>
    </w:p>
    <w:p w14:paraId="0637458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этических чувств, доброжелательности и эмоционально-нравственной отзывчивости, понимания и сопереживания чувствам других людей.</w:t>
      </w:r>
    </w:p>
    <w:p w14:paraId="117255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навыков сотрудничества со взрослыми и сверстниками, умения не создавать конфликтов и находить выходы из спорных ситуаций.</w:t>
      </w:r>
    </w:p>
    <w:p w14:paraId="6A35E9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14:paraId="314058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Овладение речевыми навыками (понимание значений слов и их употребление, обогащение словарного запаса, развитие навыков связной речи).</w:t>
      </w:r>
    </w:p>
    <w:p w14:paraId="0C7E63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связной устной речи слабослышащих обучающихся.</w:t>
      </w:r>
    </w:p>
    <w:p w14:paraId="67CB80D0" w14:textId="77777777" w:rsidR="00A5272B" w:rsidRPr="00E3185C" w:rsidRDefault="00A5272B" w:rsidP="00224C39">
      <w:pPr>
        <w:tabs>
          <w:tab w:val="left" w:pos="284"/>
        </w:tabs>
        <w:spacing w:after="0" w:line="360" w:lineRule="auto"/>
        <w:jc w:val="both"/>
        <w:rPr>
          <w:rFonts w:ascii="Times New Roman" w:hAnsi="Times New Roman" w:cs="Times New Roman"/>
          <w:i/>
          <w:sz w:val="24"/>
          <w:szCs w:val="24"/>
        </w:rPr>
      </w:pPr>
      <w:r w:rsidRPr="00E3185C">
        <w:rPr>
          <w:rFonts w:ascii="Times New Roman" w:hAnsi="Times New Roman" w:cs="Times New Roman"/>
          <w:i/>
          <w:sz w:val="24"/>
          <w:szCs w:val="24"/>
        </w:rPr>
        <w:t>Метапредметные результаты</w:t>
      </w:r>
    </w:p>
    <w:p w14:paraId="05199AFC"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участвовать в диалоге, в общей беседе, выполняя принятые правила речевого поведения (не перебивать, выслушивать собеседника, стремиться понять его точку зрения и</w:t>
      </w:r>
      <w:r w:rsidRPr="00E3185C">
        <w:rPr>
          <w:rFonts w:ascii="Times New Roman" w:hAnsi="Times New Roman"/>
          <w:sz w:val="24"/>
          <w:szCs w:val="24"/>
        </w:rPr>
        <w:t xml:space="preserve"> </w:t>
      </w:r>
      <w:r w:rsidRPr="00E3185C">
        <w:rPr>
          <w:rFonts w:ascii="Times New Roman" w:hAnsi="Times New Roman" w:cs="Times New Roman"/>
          <w:sz w:val="24"/>
          <w:szCs w:val="24"/>
        </w:rPr>
        <w:t>т.д.);</w:t>
      </w:r>
    </w:p>
    <w:p w14:paraId="425B6CD8"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cs="Times New Roman"/>
          <w:sz w:val="24"/>
          <w:szCs w:val="24"/>
        </w:rPr>
        <w:t>задавать вопросы, отвечать на вопросы</w:t>
      </w:r>
      <w:r w:rsidRPr="00E3185C">
        <w:rPr>
          <w:rFonts w:ascii="Times New Roman" w:hAnsi="Times New Roman"/>
          <w:sz w:val="24"/>
          <w:szCs w:val="24"/>
        </w:rPr>
        <w:t xml:space="preserve"> </w:t>
      </w:r>
      <w:r w:rsidRPr="00E3185C">
        <w:rPr>
          <w:rFonts w:ascii="Times New Roman" w:hAnsi="Times New Roman" w:cs="Times New Roman"/>
          <w:sz w:val="24"/>
          <w:szCs w:val="24"/>
        </w:rPr>
        <w:t>других;</w:t>
      </w:r>
    </w:p>
    <w:p w14:paraId="486B7641"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понимать зависимость характера речи (отбора содержания и его организации, выбора языковых средств) от задачи ситуации общения (сообщить, объяснить что-то или словами нарисовать увиденное, показать действия или признаки; поздравить кого-то или научить чему-то; в устной или письменной форме; адресат взрослый или сверстник и т.д.);</w:t>
      </w:r>
    </w:p>
    <w:p w14:paraId="5DA48902"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lastRenderedPageBreak/>
        <w:t xml:space="preserve">- </w:t>
      </w:r>
      <w:r w:rsidRPr="00E3185C">
        <w:rPr>
          <w:rFonts w:ascii="Times New Roman" w:hAnsi="Times New Roman" w:cs="Times New Roman"/>
          <w:sz w:val="24"/>
          <w:szCs w:val="24"/>
        </w:rPr>
        <w:t>выражать свои мысли, чувства в словесной форме, ориентируясь на задачи и ситуацию общения, соблюдая нормы литературного языка, заботясь о ясности, точности выражения</w:t>
      </w:r>
      <w:r w:rsidRPr="00E3185C">
        <w:rPr>
          <w:rFonts w:ascii="Times New Roman" w:hAnsi="Times New Roman"/>
          <w:sz w:val="24"/>
          <w:szCs w:val="24"/>
        </w:rPr>
        <w:t xml:space="preserve"> </w:t>
      </w:r>
      <w:r w:rsidRPr="00E3185C">
        <w:rPr>
          <w:rFonts w:ascii="Times New Roman" w:hAnsi="Times New Roman" w:cs="Times New Roman"/>
          <w:sz w:val="24"/>
          <w:szCs w:val="24"/>
        </w:rPr>
        <w:t>мысли;</w:t>
      </w:r>
    </w:p>
    <w:p w14:paraId="0C28F310"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осознавать, высказывать и обосновывать свою точку зрения; стараться проявлять терпимость по отношению к высказываемым другим точкам</w:t>
      </w:r>
      <w:r w:rsidRPr="00E3185C">
        <w:rPr>
          <w:rFonts w:ascii="Times New Roman" w:hAnsi="Times New Roman"/>
          <w:sz w:val="24"/>
          <w:szCs w:val="24"/>
        </w:rPr>
        <w:t xml:space="preserve"> </w:t>
      </w:r>
      <w:r w:rsidRPr="00E3185C">
        <w:rPr>
          <w:rFonts w:ascii="Times New Roman" w:hAnsi="Times New Roman" w:cs="Times New Roman"/>
          <w:sz w:val="24"/>
          <w:szCs w:val="24"/>
        </w:rPr>
        <w:t>зрения;</w:t>
      </w:r>
    </w:p>
    <w:p w14:paraId="1A015E6B" w14:textId="77777777" w:rsidR="00F14AF0" w:rsidRPr="00E3185C" w:rsidRDefault="00F14AF0" w:rsidP="00F14AF0">
      <w:pPr>
        <w:shd w:val="clear" w:color="auto" w:fill="FFFFFF"/>
        <w:spacing w:after="0" w:line="360" w:lineRule="auto"/>
        <w:rPr>
          <w:rFonts w:ascii="Times New Roman" w:hAnsi="Times New Roman"/>
          <w:sz w:val="24"/>
          <w:szCs w:val="24"/>
        </w:rPr>
      </w:pPr>
      <w:r w:rsidRPr="00E3185C">
        <w:rPr>
          <w:rFonts w:ascii="Times New Roman" w:hAnsi="Times New Roman"/>
          <w:sz w:val="24"/>
          <w:szCs w:val="24"/>
        </w:rPr>
        <w:t xml:space="preserve">- </w:t>
      </w:r>
      <w:r w:rsidRPr="00E3185C">
        <w:rPr>
          <w:rFonts w:ascii="Times New Roman" w:hAnsi="Times New Roman" w:cs="Times New Roman"/>
          <w:sz w:val="24"/>
          <w:szCs w:val="24"/>
        </w:rPr>
        <w:t xml:space="preserve">вступать в учебное сотрудничество с одноклассниками, участвовать в совместной деятельности, распределять роли (договариваться), оказывать взаимопомощь, </w:t>
      </w:r>
    </w:p>
    <w:p w14:paraId="418FEBCA"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осуществлять взаимоконтроль, проявлять доброжелательное отношение к</w:t>
      </w:r>
      <w:r w:rsidRPr="00E3185C">
        <w:rPr>
          <w:rFonts w:ascii="Times New Roman" w:hAnsi="Times New Roman"/>
          <w:sz w:val="24"/>
          <w:szCs w:val="24"/>
        </w:rPr>
        <w:t xml:space="preserve"> </w:t>
      </w:r>
      <w:r w:rsidRPr="00E3185C">
        <w:rPr>
          <w:rFonts w:ascii="Times New Roman" w:hAnsi="Times New Roman" w:cs="Times New Roman"/>
          <w:sz w:val="24"/>
          <w:szCs w:val="24"/>
        </w:rPr>
        <w:t>партнёрам;</w:t>
      </w:r>
    </w:p>
    <w:p w14:paraId="495571B5"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cs="Times New Roman"/>
          <w:sz w:val="24"/>
          <w:szCs w:val="24"/>
        </w:rPr>
        <w:t>воспроизводить информацию, доносить её до</w:t>
      </w:r>
      <w:r w:rsidRPr="00E3185C">
        <w:rPr>
          <w:rFonts w:ascii="Times New Roman" w:hAnsi="Times New Roman"/>
          <w:sz w:val="24"/>
          <w:szCs w:val="24"/>
        </w:rPr>
        <w:t xml:space="preserve"> </w:t>
      </w:r>
      <w:r w:rsidRPr="00E3185C">
        <w:rPr>
          <w:rFonts w:ascii="Times New Roman" w:hAnsi="Times New Roman" w:cs="Times New Roman"/>
          <w:sz w:val="24"/>
          <w:szCs w:val="24"/>
        </w:rPr>
        <w:t>других;</w:t>
      </w:r>
    </w:p>
    <w:p w14:paraId="6DF817F9"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создавать небольшие монологические высказывания с ориентацией на партнёра, с учётом ситуации общения и конкретных речевых задач, выбирая для них соответствующие языковые</w:t>
      </w:r>
      <w:r w:rsidRPr="00E3185C">
        <w:rPr>
          <w:rFonts w:ascii="Times New Roman" w:hAnsi="Times New Roman"/>
          <w:sz w:val="24"/>
          <w:szCs w:val="24"/>
        </w:rPr>
        <w:t xml:space="preserve"> </w:t>
      </w:r>
      <w:r w:rsidRPr="00E3185C">
        <w:rPr>
          <w:rFonts w:ascii="Times New Roman" w:hAnsi="Times New Roman" w:cs="Times New Roman"/>
          <w:sz w:val="24"/>
          <w:szCs w:val="24"/>
        </w:rPr>
        <w:t>средства.</w:t>
      </w:r>
    </w:p>
    <w:p w14:paraId="61BCA8E3"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начинать диалог, беседу, завершать их, соблюдая правила</w:t>
      </w:r>
      <w:r w:rsidRPr="00E3185C">
        <w:rPr>
          <w:rFonts w:ascii="Times New Roman" w:hAnsi="Times New Roman"/>
          <w:sz w:val="24"/>
          <w:szCs w:val="24"/>
        </w:rPr>
        <w:t xml:space="preserve"> </w:t>
      </w:r>
      <w:r w:rsidRPr="00E3185C">
        <w:rPr>
          <w:rFonts w:ascii="Times New Roman" w:hAnsi="Times New Roman" w:cs="Times New Roman"/>
          <w:sz w:val="24"/>
          <w:szCs w:val="24"/>
        </w:rPr>
        <w:t>вежливости;</w:t>
      </w:r>
    </w:p>
    <w:p w14:paraId="1DA7E901"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cs="Times New Roman"/>
          <w:sz w:val="24"/>
          <w:szCs w:val="24"/>
        </w:rPr>
        <w:t>оценивать мысли, советы, предложения других людей, принимать их во внимание и пытаться учитывать в своей</w:t>
      </w:r>
      <w:r w:rsidRPr="00E3185C">
        <w:rPr>
          <w:rFonts w:ascii="Times New Roman" w:hAnsi="Times New Roman"/>
          <w:sz w:val="24"/>
          <w:szCs w:val="24"/>
        </w:rPr>
        <w:t xml:space="preserve"> </w:t>
      </w:r>
      <w:r w:rsidRPr="00E3185C">
        <w:rPr>
          <w:rFonts w:ascii="Times New Roman" w:hAnsi="Times New Roman" w:cs="Times New Roman"/>
          <w:sz w:val="24"/>
          <w:szCs w:val="24"/>
        </w:rPr>
        <w:t>деятельности;</w:t>
      </w:r>
    </w:p>
    <w:p w14:paraId="4DA28B5A"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инициировать совместную деятельность, распределять роли, договариваться с партнёрами о способах решения возникающих</w:t>
      </w:r>
      <w:r w:rsidRPr="00E3185C">
        <w:rPr>
          <w:rFonts w:ascii="Times New Roman" w:hAnsi="Times New Roman"/>
          <w:sz w:val="24"/>
          <w:szCs w:val="24"/>
        </w:rPr>
        <w:t xml:space="preserve"> </w:t>
      </w:r>
      <w:r w:rsidRPr="00E3185C">
        <w:rPr>
          <w:rFonts w:ascii="Times New Roman" w:hAnsi="Times New Roman" w:cs="Times New Roman"/>
          <w:sz w:val="24"/>
          <w:szCs w:val="24"/>
        </w:rPr>
        <w:t>проблем;</w:t>
      </w:r>
    </w:p>
    <w:p w14:paraId="6FC8DA2D"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создавать высказывания разных видов (в устной и письменной форме) для решения различных коммуникативных задач, адекватно строить их и использовать в них разнообразные средств</w:t>
      </w:r>
      <w:r w:rsidRPr="00E3185C">
        <w:rPr>
          <w:rFonts w:ascii="Times New Roman" w:hAnsi="Times New Roman"/>
          <w:sz w:val="24"/>
          <w:szCs w:val="24"/>
        </w:rPr>
        <w:t xml:space="preserve"> </w:t>
      </w:r>
      <w:proofErr w:type="spellStart"/>
      <w:r w:rsidRPr="00E3185C">
        <w:rPr>
          <w:rFonts w:ascii="Times New Roman" w:hAnsi="Times New Roman" w:cs="Times New Roman"/>
          <w:sz w:val="24"/>
          <w:szCs w:val="24"/>
        </w:rPr>
        <w:t>аязыка</w:t>
      </w:r>
      <w:proofErr w:type="spellEnd"/>
      <w:r w:rsidRPr="00E3185C">
        <w:rPr>
          <w:rFonts w:ascii="Times New Roman" w:hAnsi="Times New Roman" w:cs="Times New Roman"/>
          <w:sz w:val="24"/>
          <w:szCs w:val="24"/>
        </w:rPr>
        <w:t>;</w:t>
      </w:r>
    </w:p>
    <w:p w14:paraId="0766F26D" w14:textId="77777777" w:rsidR="00F14AF0" w:rsidRPr="00E3185C" w:rsidRDefault="00F14AF0" w:rsidP="00F14AF0">
      <w:pPr>
        <w:shd w:val="clear" w:color="auto" w:fill="FFFFFF"/>
        <w:spacing w:after="0" w:line="360" w:lineRule="auto"/>
        <w:rPr>
          <w:rFonts w:ascii="Times New Roman" w:hAnsi="Times New Roman" w:cs="Times New Roman"/>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применять приобретённые коммуникативные умения в практике свободного</w:t>
      </w:r>
      <w:r w:rsidRPr="00E3185C">
        <w:rPr>
          <w:rFonts w:ascii="Times New Roman" w:hAnsi="Times New Roman"/>
          <w:sz w:val="24"/>
          <w:szCs w:val="24"/>
        </w:rPr>
        <w:t xml:space="preserve"> </w:t>
      </w:r>
      <w:r w:rsidRPr="00E3185C">
        <w:rPr>
          <w:rFonts w:ascii="Times New Roman" w:hAnsi="Times New Roman" w:cs="Times New Roman"/>
          <w:sz w:val="24"/>
          <w:szCs w:val="24"/>
        </w:rPr>
        <w:t>общения.</w:t>
      </w:r>
    </w:p>
    <w:p w14:paraId="136EFFAA" w14:textId="77777777" w:rsidR="00F14AF0" w:rsidRPr="00DC2FA0" w:rsidRDefault="00F14AF0" w:rsidP="00F14AF0">
      <w:pPr>
        <w:shd w:val="clear" w:color="auto" w:fill="FFFFFF"/>
        <w:spacing w:after="0" w:line="360" w:lineRule="auto"/>
        <w:rPr>
          <w:rFonts w:ascii="Times New Roman" w:hAnsi="Times New Roman" w:cs="Times New Roman"/>
          <w:color w:val="000000"/>
          <w:sz w:val="21"/>
          <w:szCs w:val="21"/>
        </w:rPr>
      </w:pPr>
      <w:r w:rsidRPr="00E3185C">
        <w:rPr>
          <w:rFonts w:ascii="Times New Roman" w:hAnsi="Times New Roman"/>
          <w:sz w:val="24"/>
          <w:szCs w:val="24"/>
        </w:rPr>
        <w:t xml:space="preserve">- </w:t>
      </w:r>
      <w:r w:rsidRPr="00E3185C">
        <w:rPr>
          <w:rFonts w:ascii="Times New Roman" w:hAnsi="Times New Roman" w:cs="Times New Roman"/>
          <w:sz w:val="24"/>
          <w:szCs w:val="24"/>
        </w:rPr>
        <w:t>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w:t>
      </w:r>
      <w:r w:rsidRPr="00E3185C">
        <w:rPr>
          <w:rFonts w:ascii="Times New Roman" w:hAnsi="Times New Roman"/>
          <w:sz w:val="24"/>
          <w:szCs w:val="24"/>
        </w:rPr>
        <w:t xml:space="preserve"> </w:t>
      </w:r>
      <w:r w:rsidRPr="00E3185C">
        <w:rPr>
          <w:rFonts w:ascii="Times New Roman" w:hAnsi="Times New Roman" w:cs="Times New Roman"/>
          <w:sz w:val="24"/>
          <w:szCs w:val="24"/>
        </w:rPr>
        <w:t>предмета</w:t>
      </w:r>
      <w:r w:rsidRPr="00E3185C">
        <w:rPr>
          <w:rFonts w:ascii="Times New Roman" w:hAnsi="Times New Roman"/>
          <w:sz w:val="24"/>
          <w:szCs w:val="24"/>
        </w:rPr>
        <w:t xml:space="preserve"> «Развитие речи»</w:t>
      </w:r>
    </w:p>
    <w:p w14:paraId="2452DBD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Предметные результаты.</w:t>
      </w:r>
    </w:p>
    <w:p w14:paraId="19C8EB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первоначальных представлений о единстве и многообразии языкового и культурного пространства России, о языке как основе национального самосознания.</w:t>
      </w:r>
    </w:p>
    <w:p w14:paraId="4BFC75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w:t>
      </w:r>
    </w:p>
    <w:p w14:paraId="2F22BC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позитивного отношения к правильной устной и письменной речи как показателям общей культуры и гражданской позиции человека.</w:t>
      </w:r>
    </w:p>
    <w:p w14:paraId="629AD9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Овладение первоначальными представлениями о нормах русского языка (орфоэпических, лексических, грамматических, орфографических, пунктуационных) и правилах речевого этикета. </w:t>
      </w:r>
    </w:p>
    <w:p w14:paraId="69A54F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Владение умением проверять написанное.</w:t>
      </w:r>
    </w:p>
    <w:p w14:paraId="05D676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Овладение учебными действиями с языковыми единицами и формирование умения использовать знания для решения познавательных, практических и коммуникативных задач.</w:t>
      </w:r>
    </w:p>
    <w:p w14:paraId="0F7B79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Формирование умения устно и письменно составлять 8-10 предложений, объединенных общей темой.</w:t>
      </w:r>
    </w:p>
    <w:p w14:paraId="0EED7C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Формирование умения и навыка с помощью вопросов учителя делать сообщения о погоде, календарных данных, распорядке учебного дня и </w:t>
      </w:r>
      <w:proofErr w:type="spellStart"/>
      <w:r w:rsidRPr="00E344C9">
        <w:rPr>
          <w:rFonts w:ascii="Times New Roman" w:hAnsi="Times New Roman" w:cs="Times New Roman"/>
          <w:sz w:val="24"/>
          <w:szCs w:val="24"/>
        </w:rPr>
        <w:t>др.делать</w:t>
      </w:r>
      <w:proofErr w:type="spellEnd"/>
      <w:r w:rsidRPr="00E344C9">
        <w:rPr>
          <w:rFonts w:ascii="Times New Roman" w:hAnsi="Times New Roman" w:cs="Times New Roman"/>
          <w:sz w:val="24"/>
          <w:szCs w:val="24"/>
        </w:rPr>
        <w:t xml:space="preserve"> устное и письменное сообщение о погоде, календарных данных.</w:t>
      </w:r>
    </w:p>
    <w:p w14:paraId="47DA6FA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К концу III класса </w:t>
      </w:r>
      <w:r w:rsidRPr="00E344C9">
        <w:rPr>
          <w:rFonts w:ascii="Times New Roman" w:hAnsi="Times New Roman" w:cs="Times New Roman"/>
          <w:bCs/>
          <w:i/>
          <w:sz w:val="24"/>
          <w:szCs w:val="24"/>
        </w:rPr>
        <w:t>обучающиеся научатся:</w:t>
      </w:r>
    </w:p>
    <w:p w14:paraId="21FA8B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Устанавливать связь предложений в тексте с помощью личных местоимений, союзов </w:t>
      </w:r>
      <w:r w:rsidRPr="00E344C9">
        <w:rPr>
          <w:rFonts w:ascii="Times New Roman" w:hAnsi="Times New Roman" w:cs="Times New Roman"/>
          <w:i/>
          <w:sz w:val="24"/>
          <w:szCs w:val="24"/>
        </w:rPr>
        <w:t>и, а, но,</w:t>
      </w:r>
      <w:r w:rsidRPr="00E344C9">
        <w:rPr>
          <w:rFonts w:ascii="Times New Roman" w:hAnsi="Times New Roman" w:cs="Times New Roman"/>
          <w:sz w:val="24"/>
          <w:szCs w:val="24"/>
        </w:rPr>
        <w:t xml:space="preserve"> текстовых синонимов (например: ёж, зверёк, ёжик, колючий комочек и т. п.). </w:t>
      </w:r>
    </w:p>
    <w:p w14:paraId="23C29C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Определять виды текстов: повествование, описание, рассуждение. </w:t>
      </w:r>
    </w:p>
    <w:p w14:paraId="7BEF29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тему текста и озаглавливать его с опорой на тему;</w:t>
      </w:r>
    </w:p>
    <w:p w14:paraId="211F4A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Определять виды предложений по цели высказывания и по интонации.</w:t>
      </w:r>
    </w:p>
    <w:p w14:paraId="488C7D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устное и письменное приглашение, поздравление, просьбу, извинение.</w:t>
      </w:r>
    </w:p>
    <w:p w14:paraId="50C08D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изложение текста (30—40 слов) после предварительной подготовки под руководством учителя;</w:t>
      </w:r>
    </w:p>
    <w:p w14:paraId="06008F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устные и письменные рассказы (сочинения) повествовательного характера с элементами описания.</w:t>
      </w:r>
    </w:p>
    <w:p w14:paraId="5E7B2C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предложение из слов, устанавливая между ними связь по вопросам.</w:t>
      </w:r>
    </w:p>
    <w:p w14:paraId="3656A1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и употреблять в тексте синонимы, антонимы, многозначные слова.</w:t>
      </w:r>
    </w:p>
    <w:p w14:paraId="347AD7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Пользоваться толковым словарем, словарем синонимов, антонимов распознавать и употреблять в тексте синонимы, антонимы, многозначные слова.</w:t>
      </w:r>
    </w:p>
    <w:p w14:paraId="67B2658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Ставить знаки препинания в конце предложения: точку, вопросительный или восклицательный знак.</w:t>
      </w:r>
    </w:p>
    <w:p w14:paraId="41ED51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Восстанавливать деформированный повествовательный текст из трех частей.</w:t>
      </w:r>
    </w:p>
    <w:p w14:paraId="4851AA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и записывать 8 — 10 предложений на определенную тему.</w:t>
      </w:r>
    </w:p>
    <w:p w14:paraId="7FF8BD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Писать (после предварительной подготовки) сочинение повествовательного характера по сюжетной картинке, личным наблюдениям.</w:t>
      </w:r>
    </w:p>
    <w:p w14:paraId="048CDD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Формы и виды контроля:</w:t>
      </w:r>
    </w:p>
    <w:p w14:paraId="2B12E8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Текущий</w:t>
      </w:r>
    </w:p>
    <w:p w14:paraId="0F7811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Тематический</w:t>
      </w:r>
    </w:p>
    <w:p w14:paraId="0C4EB4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Итоговый </w:t>
      </w:r>
    </w:p>
    <w:p w14:paraId="4277BDE0" w14:textId="77777777" w:rsidR="00B62F8B" w:rsidRPr="00E344C9" w:rsidRDefault="00B62F8B" w:rsidP="00224C39">
      <w:pPr>
        <w:tabs>
          <w:tab w:val="left" w:pos="284"/>
        </w:tabs>
        <w:spacing w:after="0" w:line="360" w:lineRule="auto"/>
        <w:jc w:val="both"/>
        <w:rPr>
          <w:rFonts w:ascii="Times New Roman" w:hAnsi="Times New Roman" w:cs="Times New Roman"/>
          <w:b/>
          <w:bCs/>
          <w:sz w:val="24"/>
          <w:szCs w:val="24"/>
        </w:rPr>
      </w:pPr>
    </w:p>
    <w:p w14:paraId="06BC1BB6" w14:textId="77777777" w:rsidR="00B62F8B" w:rsidRPr="00E344C9" w:rsidRDefault="00B62F8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Контрольно-измерительные материалы</w:t>
      </w:r>
    </w:p>
    <w:p w14:paraId="797FC6B7" w14:textId="77777777" w:rsidR="00B62F8B" w:rsidRPr="00E344C9" w:rsidRDefault="00B62F8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1 четверть.</w:t>
      </w:r>
    </w:p>
    <w:p w14:paraId="35F76420" w14:textId="77777777" w:rsidR="00B62F8B" w:rsidRPr="00E344C9" w:rsidRDefault="00B62F8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Составление рассказа по деформированному тексту «Осень»</w:t>
      </w:r>
    </w:p>
    <w:p w14:paraId="6EC8ED0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Задание: прочитай, составь из слов предложения, придумай и напиши название (заголовок) к рассказу. Запиши рассказ.</w:t>
      </w:r>
    </w:p>
    <w:p w14:paraId="2D39F15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лето, уже, красное, прошло</w:t>
      </w:r>
    </w:p>
    <w:p w14:paraId="22ED9C7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журавли, тёплые, улетели, в, страны</w:t>
      </w:r>
    </w:p>
    <w:p w14:paraId="1098114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спрятался, ёж, в, гнездо, под, сосны, корнями</w:t>
      </w:r>
    </w:p>
    <w:p w14:paraId="34DB329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скрылись, в, деревьев, кору, жуки</w:t>
      </w:r>
    </w:p>
    <w:p w14:paraId="5830E9B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 змеи, в, тёплый, зарылись, мох, и, ящерицы</w:t>
      </w:r>
    </w:p>
    <w:p w14:paraId="67827B3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 выбрал, место, для, медведь, берлоги</w:t>
      </w:r>
    </w:p>
    <w:p w14:paraId="13BE3BEF"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2 четверть.</w:t>
      </w:r>
    </w:p>
    <w:p w14:paraId="040E0DD4"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Изложение "Синичка"</w:t>
      </w:r>
    </w:p>
    <w:p w14:paraId="2A3534DD"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Задание: прочитай, напиши изложение рассказа.</w:t>
      </w:r>
    </w:p>
    <w:p w14:paraId="5639DAA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Синичка.</w:t>
      </w:r>
    </w:p>
    <w:p w14:paraId="04850BE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Это было зимой. К окну дома прилетела синичка.</w:t>
      </w:r>
    </w:p>
    <w:p w14:paraId="7F25BC2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У окна стояли дети. Им стало жалко синичку. Дети открыли форточку.</w:t>
      </w:r>
    </w:p>
    <w:p w14:paraId="65B1442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Синичка влетела в комнату. Птичка была голодна. Она стала клевать хлебные крошки на столе.</w:t>
      </w:r>
    </w:p>
    <w:p w14:paraId="5C911171"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3 четверть.</w:t>
      </w:r>
    </w:p>
    <w:p w14:paraId="44570480"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Составление сложных предложений.</w:t>
      </w:r>
    </w:p>
    <w:p w14:paraId="59548448" w14:textId="77777777" w:rsidR="008A01B5" w:rsidRPr="00E344C9" w:rsidRDefault="008A01B5" w:rsidP="008A01B5">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Задание: Составь и напиши сложные предложения. Соедини их словом </w:t>
      </w:r>
      <w:r w:rsidRPr="00E344C9">
        <w:rPr>
          <w:rFonts w:ascii="Times New Roman" w:hAnsi="Times New Roman" w:cs="Times New Roman"/>
          <w:i/>
          <w:sz w:val="24"/>
          <w:szCs w:val="24"/>
        </w:rPr>
        <w:t>потому что.</w:t>
      </w:r>
    </w:p>
    <w:p w14:paraId="1A639992" w14:textId="77777777" w:rsidR="008A01B5" w:rsidRPr="00E344C9" w:rsidRDefault="008A01B5" w:rsidP="008A01B5">
      <w:pPr>
        <w:tabs>
          <w:tab w:val="left" w:pos="284"/>
        </w:tabs>
        <w:spacing w:after="0" w:line="360" w:lineRule="auto"/>
        <w:jc w:val="both"/>
        <w:rPr>
          <w:rFonts w:ascii="Times New Roman" w:hAnsi="Times New Roman" w:cs="Times New Roman"/>
          <w:i/>
          <w:sz w:val="24"/>
          <w:szCs w:val="24"/>
        </w:rPr>
      </w:pPr>
    </w:p>
    <w:tbl>
      <w:tblPr>
        <w:tblStyle w:val="af1"/>
        <w:tblW w:w="0" w:type="auto"/>
        <w:tblLook w:val="04A0" w:firstRow="1" w:lastRow="0" w:firstColumn="1" w:lastColumn="0" w:noHBand="0" w:noVBand="1"/>
      </w:tblPr>
      <w:tblGrid>
        <w:gridCol w:w="534"/>
        <w:gridCol w:w="4536"/>
        <w:gridCol w:w="3191"/>
      </w:tblGrid>
      <w:tr w:rsidR="008A01B5" w:rsidRPr="00E344C9" w14:paraId="30626960" w14:textId="77777777" w:rsidTr="007C15C1">
        <w:tc>
          <w:tcPr>
            <w:tcW w:w="534" w:type="dxa"/>
          </w:tcPr>
          <w:p w14:paraId="7A074097"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w:t>
            </w:r>
          </w:p>
        </w:tc>
        <w:tc>
          <w:tcPr>
            <w:tcW w:w="4536" w:type="dxa"/>
          </w:tcPr>
          <w:p w14:paraId="0345D6CC"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Саша не может поднять коробку.</w:t>
            </w:r>
          </w:p>
        </w:tc>
        <w:tc>
          <w:tcPr>
            <w:tcW w:w="3191" w:type="dxa"/>
          </w:tcPr>
          <w:p w14:paraId="294DFFFE" w14:textId="77777777" w:rsidR="008A01B5" w:rsidRPr="00E344C9" w:rsidRDefault="008A01B5" w:rsidP="007C15C1">
            <w:pPr>
              <w:tabs>
                <w:tab w:val="left" w:pos="284"/>
              </w:tabs>
              <w:spacing w:line="360" w:lineRule="auto"/>
              <w:jc w:val="both"/>
              <w:rPr>
                <w:rFonts w:ascii="Times New Roman" w:hAnsi="Times New Roman"/>
                <w:b/>
                <w:sz w:val="24"/>
                <w:szCs w:val="24"/>
              </w:rPr>
            </w:pPr>
            <w:r w:rsidRPr="00E344C9">
              <w:rPr>
                <w:rFonts w:ascii="Times New Roman" w:hAnsi="Times New Roman"/>
                <w:sz w:val="24"/>
                <w:szCs w:val="24"/>
              </w:rPr>
              <w:t>Он дежурный.</w:t>
            </w:r>
          </w:p>
        </w:tc>
      </w:tr>
      <w:tr w:rsidR="008A01B5" w:rsidRPr="00E344C9" w14:paraId="4C8311C3" w14:textId="77777777" w:rsidTr="007C15C1">
        <w:tc>
          <w:tcPr>
            <w:tcW w:w="534" w:type="dxa"/>
          </w:tcPr>
          <w:p w14:paraId="4A7157E6"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w:t>
            </w:r>
          </w:p>
        </w:tc>
        <w:tc>
          <w:tcPr>
            <w:tcW w:w="4536" w:type="dxa"/>
          </w:tcPr>
          <w:p w14:paraId="7945EC17"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Катя не может писать в тетради.</w:t>
            </w:r>
          </w:p>
        </w:tc>
        <w:tc>
          <w:tcPr>
            <w:tcW w:w="3191" w:type="dxa"/>
          </w:tcPr>
          <w:p w14:paraId="0A7F30E2"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Может случиться пожар. </w:t>
            </w:r>
          </w:p>
        </w:tc>
      </w:tr>
      <w:tr w:rsidR="008A01B5" w:rsidRPr="00E344C9" w14:paraId="4120DC3B" w14:textId="77777777" w:rsidTr="007C15C1">
        <w:tc>
          <w:tcPr>
            <w:tcW w:w="534" w:type="dxa"/>
          </w:tcPr>
          <w:p w14:paraId="5B4D4080"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w:t>
            </w:r>
          </w:p>
        </w:tc>
        <w:tc>
          <w:tcPr>
            <w:tcW w:w="4536" w:type="dxa"/>
          </w:tcPr>
          <w:p w14:paraId="3DB06676"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Папа не хочет есть лимон.</w:t>
            </w:r>
          </w:p>
        </w:tc>
        <w:tc>
          <w:tcPr>
            <w:tcW w:w="3191" w:type="dxa"/>
          </w:tcPr>
          <w:p w14:paraId="33578F4A"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Эта коробка тяжёлая.</w:t>
            </w:r>
          </w:p>
        </w:tc>
      </w:tr>
      <w:tr w:rsidR="008A01B5" w:rsidRPr="00E344C9" w14:paraId="1C9986D6" w14:textId="77777777" w:rsidTr="007C15C1">
        <w:tc>
          <w:tcPr>
            <w:tcW w:w="534" w:type="dxa"/>
          </w:tcPr>
          <w:p w14:paraId="24AD8ED0"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w:t>
            </w:r>
          </w:p>
        </w:tc>
        <w:tc>
          <w:tcPr>
            <w:tcW w:w="4536" w:type="dxa"/>
          </w:tcPr>
          <w:p w14:paraId="314C9110" w14:textId="77777777" w:rsidR="008A01B5" w:rsidRPr="00E344C9" w:rsidRDefault="008A01B5" w:rsidP="007C15C1">
            <w:pPr>
              <w:tabs>
                <w:tab w:val="left" w:pos="284"/>
              </w:tabs>
              <w:spacing w:line="360" w:lineRule="auto"/>
              <w:jc w:val="both"/>
              <w:rPr>
                <w:rFonts w:ascii="Times New Roman" w:hAnsi="Times New Roman"/>
                <w:sz w:val="24"/>
                <w:szCs w:val="24"/>
              </w:rPr>
            </w:pPr>
            <w:r>
              <w:rPr>
                <w:rFonts w:ascii="Times New Roman" w:hAnsi="Times New Roman"/>
                <w:sz w:val="24"/>
                <w:szCs w:val="24"/>
              </w:rPr>
              <w:t>Мальчик не должен играть с</w:t>
            </w:r>
            <w:r w:rsidRPr="00E344C9">
              <w:rPr>
                <w:rFonts w:ascii="Times New Roman" w:hAnsi="Times New Roman"/>
                <w:sz w:val="24"/>
                <w:szCs w:val="24"/>
              </w:rPr>
              <w:t>о спичками.</w:t>
            </w:r>
          </w:p>
        </w:tc>
        <w:tc>
          <w:tcPr>
            <w:tcW w:w="3191" w:type="dxa"/>
          </w:tcPr>
          <w:p w14:paraId="6165E1EF"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Он маленький. </w:t>
            </w:r>
          </w:p>
        </w:tc>
      </w:tr>
      <w:tr w:rsidR="008A01B5" w:rsidRPr="00E344C9" w14:paraId="31E54FFE" w14:textId="77777777" w:rsidTr="007C15C1">
        <w:tc>
          <w:tcPr>
            <w:tcW w:w="534" w:type="dxa"/>
          </w:tcPr>
          <w:p w14:paraId="48D680A1"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w:t>
            </w:r>
          </w:p>
        </w:tc>
        <w:tc>
          <w:tcPr>
            <w:tcW w:w="4536" w:type="dxa"/>
          </w:tcPr>
          <w:p w14:paraId="681185DD"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Вова не умеет забивать гвозди.</w:t>
            </w:r>
          </w:p>
        </w:tc>
        <w:tc>
          <w:tcPr>
            <w:tcW w:w="3191" w:type="dxa"/>
          </w:tcPr>
          <w:p w14:paraId="03496646"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Лимон кислый. </w:t>
            </w:r>
          </w:p>
        </w:tc>
      </w:tr>
      <w:tr w:rsidR="008A01B5" w:rsidRPr="00E344C9" w14:paraId="4F7CCEBE" w14:textId="77777777" w:rsidTr="007C15C1">
        <w:tc>
          <w:tcPr>
            <w:tcW w:w="534" w:type="dxa"/>
          </w:tcPr>
          <w:p w14:paraId="453A7E78"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6</w:t>
            </w:r>
          </w:p>
        </w:tc>
        <w:tc>
          <w:tcPr>
            <w:tcW w:w="4536" w:type="dxa"/>
          </w:tcPr>
          <w:p w14:paraId="70129F1A"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Ученик должен убрать класс.</w:t>
            </w:r>
          </w:p>
        </w:tc>
        <w:tc>
          <w:tcPr>
            <w:tcW w:w="3191" w:type="dxa"/>
          </w:tcPr>
          <w:p w14:paraId="156E9CA9" w14:textId="77777777" w:rsidR="008A01B5" w:rsidRPr="00E344C9" w:rsidRDefault="008A01B5" w:rsidP="007C15C1">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У неё нет ручки. </w:t>
            </w:r>
          </w:p>
        </w:tc>
      </w:tr>
    </w:tbl>
    <w:p w14:paraId="0214369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p>
    <w:p w14:paraId="5C7E804A"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Составление рассказа по деформированному тексту «Зайчик»</w:t>
      </w:r>
    </w:p>
    <w:p w14:paraId="7C0C7D62"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Задание: прочитай, установи верную последовательность предложений, придумай и напиши название (заголовок) к рассказу. Запиши рассказ.</w:t>
      </w:r>
    </w:p>
    <w:p w14:paraId="06331C0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p>
    <w:p w14:paraId="71C7031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Девочка отпустила его в лес.</w:t>
      </w:r>
    </w:p>
    <w:p w14:paraId="7ACEA5A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Девочка стала ухаживать за зверьком.</w:t>
      </w:r>
    </w:p>
    <w:p w14:paraId="64B5F44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 Зимой девочка нашла в лесу зайчика.</w:t>
      </w:r>
    </w:p>
    <w:p w14:paraId="3368FDF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Всю зиму зайчик прожил у девочки. </w:t>
      </w:r>
    </w:p>
    <w:p w14:paraId="5DE3D31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 зайчика была больная лапка.</w:t>
      </w:r>
    </w:p>
    <w:p w14:paraId="0825AB1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Весной зайчик выздоровел.</w:t>
      </w:r>
    </w:p>
    <w:p w14:paraId="28225340"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4 четверть.</w:t>
      </w:r>
    </w:p>
    <w:p w14:paraId="47E07E50"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Изложение "</w:t>
      </w:r>
      <w:r w:rsidRPr="00E344C9">
        <w:rPr>
          <w:rFonts w:ascii="Times New Roman" w:hAnsi="Times New Roman" w:cs="Times New Roman"/>
          <w:b/>
          <w:bCs/>
          <w:sz w:val="24"/>
          <w:szCs w:val="24"/>
        </w:rPr>
        <w:t xml:space="preserve"> Гостинец для мамы</w:t>
      </w:r>
      <w:r w:rsidRPr="00E344C9">
        <w:rPr>
          <w:rFonts w:ascii="Times New Roman" w:hAnsi="Times New Roman" w:cs="Times New Roman"/>
          <w:b/>
          <w:sz w:val="24"/>
          <w:szCs w:val="24"/>
        </w:rPr>
        <w:t>"</w:t>
      </w:r>
    </w:p>
    <w:p w14:paraId="0A5AA88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Задание: прочитай, напиши изложение рассказа по плану.</w:t>
      </w:r>
    </w:p>
    <w:p w14:paraId="52FFA78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Гостинец для мамы.</w:t>
      </w:r>
    </w:p>
    <w:p w14:paraId="34CB664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Это было на фронте. Шли тяжёлые бои. Мой товарищ получил письмо из дома и загрустил.</w:t>
      </w:r>
    </w:p>
    <w:p w14:paraId="7A20538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В письме мать писала, что нечем засеять огород. В доме нет зерна и картофеля. В деревню пришёл голод.</w:t>
      </w:r>
    </w:p>
    <w:p w14:paraId="4531BE7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ab/>
        <w:t>Наш отряд решил помочь товарищу. Мы собрали денег и послали матери. Помогла солдатская дружба. Мать засадила огород картофелем.</w:t>
      </w:r>
    </w:p>
    <w:p w14:paraId="20655D8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План</w:t>
      </w:r>
    </w:p>
    <w:p w14:paraId="6BC1227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Где происходили события?</w:t>
      </w:r>
    </w:p>
    <w:p w14:paraId="6B54DC3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Какие шли бои?</w:t>
      </w:r>
    </w:p>
    <w:p w14:paraId="31911CD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Почему загрустил товарищ?</w:t>
      </w:r>
    </w:p>
    <w:p w14:paraId="270C75D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О чём писала мать в письме?</w:t>
      </w:r>
    </w:p>
    <w:p w14:paraId="24119E1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 Как друзья решили помочь товарищу?</w:t>
      </w:r>
    </w:p>
    <w:p w14:paraId="52EB6C51" w14:textId="77777777" w:rsidR="00B62F8B" w:rsidRPr="00E344C9" w:rsidRDefault="00B62F8B" w:rsidP="00224C39">
      <w:pPr>
        <w:tabs>
          <w:tab w:val="left" w:pos="284"/>
        </w:tabs>
        <w:spacing w:after="0" w:line="360" w:lineRule="auto"/>
        <w:jc w:val="both"/>
        <w:rPr>
          <w:rFonts w:ascii="Times New Roman" w:hAnsi="Times New Roman" w:cs="Times New Roman"/>
          <w:b/>
          <w:sz w:val="24"/>
          <w:szCs w:val="24"/>
        </w:rPr>
      </w:pPr>
    </w:p>
    <w:p w14:paraId="2CA73898" w14:textId="77777777" w:rsidR="00A5272B" w:rsidRPr="00E344C9" w:rsidRDefault="00A5272B" w:rsidP="00224C39">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Критерии оценок</w:t>
      </w:r>
    </w:p>
    <w:p w14:paraId="2632D8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i/>
          <w:iCs/>
          <w:sz w:val="24"/>
          <w:szCs w:val="24"/>
        </w:rPr>
        <w:t>Основные ошибки в содержании и построении изложения</w:t>
      </w:r>
    </w:p>
    <w:p w14:paraId="07A9FE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Пропуск важных мыслей и фактов.</w:t>
      </w:r>
    </w:p>
    <w:p w14:paraId="1F8BA8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Искажение содержания.</w:t>
      </w:r>
    </w:p>
    <w:p w14:paraId="4BBCD8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Нарушение логической последовательности.</w:t>
      </w:r>
    </w:p>
    <w:p w14:paraId="26D98EC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Возвращение без необходимости к одному и тому же факту.</w:t>
      </w:r>
    </w:p>
    <w:p w14:paraId="03481E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i/>
          <w:iCs/>
          <w:sz w:val="24"/>
          <w:szCs w:val="24"/>
        </w:rPr>
        <w:t>Речевые ошибки</w:t>
      </w:r>
    </w:p>
    <w:p w14:paraId="00C6C7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Неправильное определение границ предложения в тексте.</w:t>
      </w:r>
    </w:p>
    <w:p w14:paraId="64E714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Нарушение порядка слов в предложении.</w:t>
      </w:r>
    </w:p>
    <w:p w14:paraId="0FF791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Повторение одного и того же слова, не вызванное необходимостью.</w:t>
      </w:r>
    </w:p>
    <w:p w14:paraId="279971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Пропуск главных и второстепенных членов предложения.</w:t>
      </w:r>
    </w:p>
    <w:p w14:paraId="44A409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 Неправильное согласование слов в предложении.</w:t>
      </w:r>
    </w:p>
    <w:p w14:paraId="641E8F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 Неправильное или неточное употребление слова.</w:t>
      </w:r>
    </w:p>
    <w:p w14:paraId="0384A9CE"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sz w:val="24"/>
          <w:szCs w:val="24"/>
        </w:rPr>
        <w:t>Нормы оценок для изложений</w:t>
      </w:r>
    </w:p>
    <w:p w14:paraId="1372FF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lastRenderedPageBreak/>
        <w:t>Оценка «5» ставится:</w:t>
      </w:r>
    </w:p>
    <w:p w14:paraId="3DBFDB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по содержанию и речевому оформлению:</w:t>
      </w:r>
    </w:p>
    <w:p w14:paraId="0459E0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правильное и последовательное воспроизведение авторского текста, логически последовательное раскрытие темы, отсутствие фактических ошибок, богатство словаря, правильность речевого оформления (допускается не более одной речевой неточности);</w:t>
      </w:r>
    </w:p>
    <w:p w14:paraId="0710B6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грамотность:</w:t>
      </w:r>
    </w:p>
    <w:p w14:paraId="272D1A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нет орфографических и пунктуационных ошибок;</w:t>
      </w:r>
    </w:p>
    <w:p w14:paraId="085426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допускается одно-два исправления.</w:t>
      </w:r>
    </w:p>
    <w:p w14:paraId="1F63FF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Оценка «4» ставится:</w:t>
      </w:r>
    </w:p>
    <w:p w14:paraId="5A5CC7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по содержанию и речевому оформлению:</w:t>
      </w:r>
    </w:p>
    <w:p w14:paraId="3461A5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правильное и достаточно полное воспроизведение авторского текста, раскрыта тема, но имеются незначительные нарушения последовательности изложения мыслей;</w:t>
      </w:r>
    </w:p>
    <w:p w14:paraId="211EA6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имеются отдельные фактические и речевые неточности;</w:t>
      </w:r>
    </w:p>
    <w:p w14:paraId="2FE890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допускается не более трёх речевых недочётов, а также недочётов в содержании и построении текста;</w:t>
      </w:r>
    </w:p>
    <w:p w14:paraId="07F561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грамотность:</w:t>
      </w:r>
    </w:p>
    <w:p w14:paraId="6BAA18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две орфографические и одна пунктуационная ошибка.</w:t>
      </w:r>
    </w:p>
    <w:p w14:paraId="777919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Оценка «3» ставится:</w:t>
      </w:r>
    </w:p>
    <w:p w14:paraId="7BDD74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по содержанию и речевому оформлению:</w:t>
      </w:r>
    </w:p>
    <w:p w14:paraId="79D4C4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допущены отклонения от авторского текста;</w:t>
      </w:r>
    </w:p>
    <w:p w14:paraId="728E47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отклонение от темы;</w:t>
      </w:r>
    </w:p>
    <w:p w14:paraId="575B17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допущены отдельные нарушения в последовательности изложения мыслей;</w:t>
      </w:r>
    </w:p>
    <w:p w14:paraId="5CA652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беден словарь;</w:t>
      </w:r>
    </w:p>
    <w:p w14:paraId="73BCCD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имеются речевые неточности;</w:t>
      </w:r>
    </w:p>
    <w:p w14:paraId="2D31AB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допускается не более пяти речевых недочётов в содержании и построении текста;</w:t>
      </w:r>
    </w:p>
    <w:p w14:paraId="65973F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грамотность:</w:t>
      </w:r>
    </w:p>
    <w:p w14:paraId="76595A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три-пять орфографических и одна-две пунктуационные ошибки.</w:t>
      </w:r>
    </w:p>
    <w:p w14:paraId="5CFFA5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Оценка «2» ставится:</w:t>
      </w:r>
    </w:p>
    <w:p w14:paraId="566AE8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по содержанию и речевому оформлению:</w:t>
      </w:r>
    </w:p>
    <w:p w14:paraId="5E597F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работа не соответствует теме;</w:t>
      </w:r>
    </w:p>
    <w:p w14:paraId="2A75AA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имеются значительные отступления от авторской темы;</w:t>
      </w:r>
    </w:p>
    <w:p w14:paraId="7F142D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много фактических неточностей;</w:t>
      </w:r>
    </w:p>
    <w:p w14:paraId="443306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нарушена последовательность изложения мыслей;</w:t>
      </w:r>
    </w:p>
    <w:p w14:paraId="7487DDD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отсутствует связь между всеми частями работы;</w:t>
      </w:r>
    </w:p>
    <w:p w14:paraId="1B56B3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беден словарь;</w:t>
      </w:r>
    </w:p>
    <w:p w14:paraId="6828CF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более шести речевых недочётов и ошибок в содержании и построении текста;</w:t>
      </w:r>
    </w:p>
    <w:p w14:paraId="00A40B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грамотность:</w:t>
      </w:r>
    </w:p>
    <w:p w14:paraId="306245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более пяти орфографических и три-четыре пунктуационные ошибки</w:t>
      </w:r>
    </w:p>
    <w:p w14:paraId="45046CB9" w14:textId="77777777" w:rsidR="00D44CA3" w:rsidRPr="00E344C9" w:rsidRDefault="00D44CA3" w:rsidP="00224C39">
      <w:pPr>
        <w:tabs>
          <w:tab w:val="left" w:pos="284"/>
        </w:tabs>
        <w:spacing w:after="0" w:line="360" w:lineRule="auto"/>
        <w:jc w:val="both"/>
        <w:rPr>
          <w:rFonts w:ascii="Times New Roman" w:hAnsi="Times New Roman" w:cs="Times New Roman"/>
          <w:sz w:val="24"/>
          <w:szCs w:val="24"/>
        </w:rPr>
      </w:pPr>
    </w:p>
    <w:p w14:paraId="55CBBBF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учебного предмета</w:t>
      </w:r>
    </w:p>
    <w:p w14:paraId="03F741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3 классе - 102 часа (34 учебные недели по 3 часа в неделю).</w:t>
      </w:r>
    </w:p>
    <w:p w14:paraId="3FAB24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Работа на уроке развития речи строится на основе определенной темы. Темы должны быть близки учащимся по жизненному опыту, должны отражать события и явления окружающей жизни, отвечать интересам детей (о школе, о Родине, об играх и развлечении детей, о дружбе и товариществе и др.). </w:t>
      </w:r>
    </w:p>
    <w:p w14:paraId="2393202E"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Style w:val="c3"/>
          <w:rFonts w:ascii="Times New Roman" w:hAnsi="Times New Roman" w:cs="Times New Roman"/>
          <w:sz w:val="24"/>
          <w:szCs w:val="24"/>
        </w:rPr>
        <w:t>Уточнение и обогащение словаря.</w:t>
      </w:r>
    </w:p>
    <w:p w14:paraId="5E46382F"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Слова, обозначающие сравнение признаков предметов, оттенки цветов. </w:t>
      </w:r>
    </w:p>
    <w:p w14:paraId="46E65B1C"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Слова с эмоционально-экспрессивной окраской. </w:t>
      </w:r>
    </w:p>
    <w:p w14:paraId="0E421A91"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Слова, выражающие морально- этическую оценку, нравственные понятия. </w:t>
      </w:r>
    </w:p>
    <w:p w14:paraId="1901D48A"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Слова, употребляемые в  переносном значении, образные выражения.</w:t>
      </w:r>
    </w:p>
    <w:p w14:paraId="76437D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Значения слов с общим корнем (слова, обозначающие предмет и его качество, лицо и производимое им действие, действия, различающиеся по завершенности, и др.). </w:t>
      </w:r>
    </w:p>
    <w:p w14:paraId="16413972"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Развитие связной речи. </w:t>
      </w:r>
    </w:p>
    <w:p w14:paraId="5F4585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Понимание и употребление в речи предложений с однородными членами и обобщающими словами, сложных предложений, с придаточными причины и цели.</w:t>
      </w:r>
      <w:r w:rsidR="00E344C9">
        <w:rPr>
          <w:rFonts w:ascii="Times New Roman" w:hAnsi="Times New Roman" w:cs="Times New Roman"/>
          <w:sz w:val="24"/>
          <w:szCs w:val="24"/>
        </w:rPr>
        <w:t xml:space="preserve">  </w:t>
      </w:r>
    </w:p>
    <w:p w14:paraId="090F59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Коллективное составление рассказа (сочинения) повествова</w:t>
      </w:r>
      <w:r w:rsidRPr="00E344C9">
        <w:rPr>
          <w:rFonts w:ascii="Times New Roman" w:hAnsi="Times New Roman" w:cs="Times New Roman"/>
          <w:sz w:val="24"/>
          <w:szCs w:val="24"/>
        </w:rPr>
        <w:softHyphen/>
        <w:t>тельного характера о труде, играх, об учебе, увлечениях детей и т. п. на основе готового плана (в форме вопросов, повествова</w:t>
      </w:r>
      <w:r w:rsidRPr="00E344C9">
        <w:rPr>
          <w:rFonts w:ascii="Times New Roman" w:hAnsi="Times New Roman" w:cs="Times New Roman"/>
          <w:sz w:val="24"/>
          <w:szCs w:val="24"/>
        </w:rPr>
        <w:softHyphen/>
        <w:t xml:space="preserve">тельных предложений). </w:t>
      </w:r>
    </w:p>
    <w:p w14:paraId="2CD96E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Введение в рассказы элементов описания. </w:t>
      </w:r>
    </w:p>
    <w:p w14:paraId="2C6CE4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Выражение связи между частями текста и предложениями в каждой части текста с помощью слов </w:t>
      </w:r>
      <w:r w:rsidRPr="00E344C9">
        <w:rPr>
          <w:rFonts w:ascii="Times New Roman" w:hAnsi="Times New Roman" w:cs="Times New Roman"/>
          <w:iCs/>
          <w:sz w:val="24"/>
          <w:szCs w:val="24"/>
        </w:rPr>
        <w:t xml:space="preserve">вдруг, потом, однажды, вокруг </w:t>
      </w:r>
      <w:r w:rsidRPr="00E344C9">
        <w:rPr>
          <w:rFonts w:ascii="Times New Roman" w:hAnsi="Times New Roman" w:cs="Times New Roman"/>
          <w:sz w:val="24"/>
          <w:szCs w:val="24"/>
        </w:rPr>
        <w:t>и т.п., местоимений, союзов и др.</w:t>
      </w:r>
    </w:p>
    <w:p w14:paraId="688795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Понятие об изложении. Изложение под руководством учителя. </w:t>
      </w:r>
    </w:p>
    <w:p w14:paraId="347608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Устное и письменное составление текстов приглашения, позд</w:t>
      </w:r>
      <w:r w:rsidRPr="00E344C9">
        <w:rPr>
          <w:rFonts w:ascii="Times New Roman" w:hAnsi="Times New Roman" w:cs="Times New Roman"/>
          <w:sz w:val="24"/>
          <w:szCs w:val="24"/>
        </w:rPr>
        <w:softHyphen/>
        <w:t>равления, письма.</w:t>
      </w:r>
    </w:p>
    <w:p w14:paraId="2F21A257" w14:textId="77777777" w:rsidR="00A5272B" w:rsidRPr="00E344C9" w:rsidRDefault="00A5272B" w:rsidP="00224C39">
      <w:pPr>
        <w:tabs>
          <w:tab w:val="left" w:pos="284"/>
        </w:tabs>
        <w:spacing w:after="0" w:line="360" w:lineRule="auto"/>
        <w:jc w:val="both"/>
        <w:rPr>
          <w:rStyle w:val="c3"/>
          <w:rFonts w:ascii="Times New Roman" w:hAnsi="Times New Roman" w:cs="Times New Roman"/>
          <w:b/>
          <w:sz w:val="24"/>
          <w:szCs w:val="24"/>
        </w:rPr>
      </w:pPr>
      <w:r w:rsidRPr="00E344C9">
        <w:rPr>
          <w:rStyle w:val="c3"/>
          <w:rFonts w:ascii="Times New Roman" w:hAnsi="Times New Roman" w:cs="Times New Roman"/>
          <w:sz w:val="24"/>
          <w:szCs w:val="24"/>
        </w:rPr>
        <w:t>Текст.</w:t>
      </w:r>
    </w:p>
    <w:p w14:paraId="385DB5BA" w14:textId="77777777" w:rsidR="00A5272B" w:rsidRPr="00E344C9" w:rsidRDefault="00A5272B" w:rsidP="00224C39">
      <w:pPr>
        <w:tabs>
          <w:tab w:val="left" w:pos="284"/>
        </w:tabs>
        <w:spacing w:after="0" w:line="360" w:lineRule="auto"/>
        <w:jc w:val="both"/>
        <w:rPr>
          <w:rStyle w:val="c3"/>
          <w:rFonts w:ascii="Times New Roman" w:hAnsi="Times New Roman" w:cs="Times New Roman"/>
          <w:sz w:val="24"/>
          <w:szCs w:val="24"/>
        </w:rPr>
      </w:pPr>
      <w:r w:rsidRPr="00E344C9">
        <w:rPr>
          <w:rStyle w:val="c3"/>
          <w:rFonts w:ascii="Times New Roman" w:hAnsi="Times New Roman" w:cs="Times New Roman"/>
          <w:sz w:val="24"/>
          <w:szCs w:val="24"/>
        </w:rPr>
        <w:t xml:space="preserve">Определение темы и основной мысли текста. Выделение частей текста. </w:t>
      </w:r>
      <w:proofErr w:type="spellStart"/>
      <w:r w:rsidRPr="00E344C9">
        <w:rPr>
          <w:rStyle w:val="c3"/>
          <w:rFonts w:ascii="Times New Roman" w:hAnsi="Times New Roman" w:cs="Times New Roman"/>
          <w:sz w:val="24"/>
          <w:szCs w:val="24"/>
        </w:rPr>
        <w:t>Озаглавливание</w:t>
      </w:r>
      <w:proofErr w:type="spellEnd"/>
      <w:r w:rsidRPr="00E344C9">
        <w:rPr>
          <w:rStyle w:val="c3"/>
          <w:rFonts w:ascii="Times New Roman" w:hAnsi="Times New Roman" w:cs="Times New Roman"/>
          <w:sz w:val="24"/>
          <w:szCs w:val="24"/>
        </w:rPr>
        <w:t xml:space="preserve">  текста и его частей. </w:t>
      </w:r>
    </w:p>
    <w:p w14:paraId="7E117D67" w14:textId="77777777" w:rsidR="00A5272B" w:rsidRPr="00E344C9" w:rsidRDefault="00A5272B" w:rsidP="00224C39">
      <w:pPr>
        <w:tabs>
          <w:tab w:val="left" w:pos="284"/>
        </w:tabs>
        <w:spacing w:after="0" w:line="360" w:lineRule="auto"/>
        <w:jc w:val="both"/>
        <w:rPr>
          <w:rStyle w:val="c3"/>
          <w:rFonts w:ascii="Times New Roman" w:hAnsi="Times New Roman" w:cs="Times New Roman"/>
          <w:sz w:val="24"/>
          <w:szCs w:val="24"/>
        </w:rPr>
      </w:pPr>
      <w:r w:rsidRPr="00E344C9">
        <w:rPr>
          <w:rStyle w:val="c3"/>
          <w:rFonts w:ascii="Times New Roman" w:hAnsi="Times New Roman" w:cs="Times New Roman"/>
          <w:sz w:val="24"/>
          <w:szCs w:val="24"/>
        </w:rPr>
        <w:t>Сочинения по картинке, серии картинок на темы, близкие обучающимся по их жизненному опыту, а также на основе наблюдений за природой, экскурсий и т.п. с предварительной коллективной подготовкой.</w:t>
      </w:r>
    </w:p>
    <w:p w14:paraId="0004DAA6" w14:textId="77777777" w:rsidR="00A5272B" w:rsidRPr="00E344C9" w:rsidRDefault="00A5272B" w:rsidP="00224C39">
      <w:pPr>
        <w:tabs>
          <w:tab w:val="left" w:pos="284"/>
        </w:tabs>
        <w:spacing w:after="0" w:line="360" w:lineRule="auto"/>
        <w:jc w:val="both"/>
        <w:rPr>
          <w:rStyle w:val="c3"/>
          <w:rFonts w:ascii="Times New Roman" w:hAnsi="Times New Roman" w:cs="Times New Roman"/>
          <w:sz w:val="24"/>
          <w:szCs w:val="24"/>
        </w:rPr>
      </w:pPr>
      <w:r w:rsidRPr="00E344C9">
        <w:rPr>
          <w:rStyle w:val="c3"/>
          <w:rFonts w:ascii="Times New Roman" w:hAnsi="Times New Roman" w:cs="Times New Roman"/>
          <w:sz w:val="24"/>
          <w:szCs w:val="24"/>
        </w:rPr>
        <w:t>Работа над композицией составляемого рассказа (начало, середина, конец).</w:t>
      </w:r>
    </w:p>
    <w:p w14:paraId="5544BA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Style w:val="c3"/>
          <w:rFonts w:ascii="Times New Roman" w:hAnsi="Times New Roman" w:cs="Times New Roman"/>
          <w:sz w:val="24"/>
          <w:szCs w:val="24"/>
        </w:rPr>
        <w:lastRenderedPageBreak/>
        <w:t>Составление плана изложения (коллективное и самостоятельное), изложение текста по плану.</w:t>
      </w:r>
    </w:p>
    <w:p w14:paraId="48A3EF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sz w:val="24"/>
          <w:szCs w:val="24"/>
        </w:rPr>
        <w:t xml:space="preserve">Формы организации учебной деятельности: </w:t>
      </w:r>
      <w:r w:rsidRPr="00E344C9">
        <w:rPr>
          <w:rFonts w:ascii="Times New Roman" w:hAnsi="Times New Roman" w:cs="Times New Roman"/>
          <w:sz w:val="24"/>
          <w:szCs w:val="24"/>
        </w:rPr>
        <w:t>фронтальная; групповая; парная; индивидуальная</w:t>
      </w:r>
    </w:p>
    <w:p w14:paraId="542805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Тип и форма урока:</w:t>
      </w:r>
    </w:p>
    <w:p w14:paraId="1E7440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r w:rsidRPr="00E344C9">
        <w:rPr>
          <w:rFonts w:ascii="Times New Roman" w:hAnsi="Times New Roman" w:cs="Times New Roman"/>
          <w:sz w:val="24"/>
          <w:szCs w:val="24"/>
        </w:rPr>
        <w:tab/>
        <w:t>Урок открытия новых знаний, обретения новых умений и навыков.</w:t>
      </w:r>
    </w:p>
    <w:p w14:paraId="6CEC87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r w:rsidRPr="00E344C9">
        <w:rPr>
          <w:rFonts w:ascii="Times New Roman" w:hAnsi="Times New Roman" w:cs="Times New Roman"/>
          <w:sz w:val="24"/>
          <w:szCs w:val="24"/>
        </w:rPr>
        <w:tab/>
        <w:t>Урок рефлексии.</w:t>
      </w:r>
    </w:p>
    <w:p w14:paraId="490B1F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r w:rsidRPr="00E344C9">
        <w:rPr>
          <w:rFonts w:ascii="Times New Roman" w:hAnsi="Times New Roman" w:cs="Times New Roman"/>
          <w:sz w:val="24"/>
          <w:szCs w:val="24"/>
        </w:rPr>
        <w:tab/>
        <w:t>Урок систематизации знаний.</w:t>
      </w:r>
    </w:p>
    <w:p w14:paraId="4ABB640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4.</w:t>
      </w:r>
      <w:r w:rsidRPr="00E344C9">
        <w:rPr>
          <w:rFonts w:ascii="Times New Roman" w:hAnsi="Times New Roman" w:cs="Times New Roman"/>
          <w:sz w:val="24"/>
          <w:szCs w:val="24"/>
        </w:rPr>
        <w:tab/>
        <w:t xml:space="preserve">Урок развивающего контроля. </w:t>
      </w:r>
    </w:p>
    <w:p w14:paraId="11F8F8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sectPr w:rsidR="00A5272B" w:rsidRPr="00E344C9" w:rsidSect="0081064C">
          <w:footerReference w:type="even" r:id="rId34"/>
          <w:footerReference w:type="default" r:id="rId35"/>
          <w:type w:val="nextColumn"/>
          <w:pgSz w:w="11906" w:h="16838"/>
          <w:pgMar w:top="1134" w:right="567" w:bottom="1134" w:left="1701" w:header="708" w:footer="708" w:gutter="0"/>
          <w:cols w:space="708"/>
          <w:docGrid w:linePitch="360"/>
        </w:sectPr>
      </w:pPr>
      <w:r w:rsidRPr="00E344C9">
        <w:rPr>
          <w:rFonts w:ascii="Times New Roman" w:hAnsi="Times New Roman" w:cs="Times New Roman"/>
          <w:sz w:val="24"/>
          <w:szCs w:val="24"/>
        </w:rPr>
        <w:t xml:space="preserve"> </w:t>
      </w:r>
    </w:p>
    <w:p w14:paraId="175D2536" w14:textId="77777777" w:rsidR="00A5272B" w:rsidRPr="00E344C9" w:rsidRDefault="00F14AF0" w:rsidP="00224C39">
      <w:pPr>
        <w:tabs>
          <w:tab w:val="left" w:pos="284"/>
        </w:tabs>
        <w:spacing w:after="0" w:line="360" w:lineRule="auto"/>
        <w:jc w:val="both"/>
        <w:rPr>
          <w:rFonts w:ascii="Times New Roman" w:hAnsi="Times New Roman" w:cs="Times New Roman"/>
          <w:b/>
          <w:sz w:val="24"/>
          <w:szCs w:val="24"/>
        </w:rPr>
      </w:pPr>
      <w:r w:rsidRPr="00E3185C">
        <w:rPr>
          <w:rFonts w:ascii="Times New Roman" w:hAnsi="Times New Roman" w:cs="Times New Roman"/>
          <w:b/>
          <w:sz w:val="24"/>
          <w:szCs w:val="24"/>
        </w:rPr>
        <w:lastRenderedPageBreak/>
        <w:t>Примерное</w:t>
      </w:r>
      <w:r>
        <w:rPr>
          <w:rFonts w:ascii="Times New Roman" w:hAnsi="Times New Roman" w:cs="Times New Roman"/>
          <w:b/>
          <w:sz w:val="24"/>
          <w:szCs w:val="24"/>
        </w:rPr>
        <w:t xml:space="preserve"> т</w:t>
      </w:r>
      <w:r w:rsidR="00A5272B" w:rsidRPr="00E344C9">
        <w:rPr>
          <w:rFonts w:ascii="Times New Roman" w:hAnsi="Times New Roman" w:cs="Times New Roman"/>
          <w:b/>
          <w:sz w:val="24"/>
          <w:szCs w:val="24"/>
        </w:rPr>
        <w:t>ематическое планирование</w:t>
      </w:r>
    </w:p>
    <w:p w14:paraId="6B69542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lang w:val="en-US"/>
        </w:rPr>
        <w:t>I</w:t>
      </w:r>
      <w:r w:rsidRPr="00E344C9">
        <w:rPr>
          <w:rFonts w:ascii="Times New Roman" w:hAnsi="Times New Roman" w:cs="Times New Roman"/>
          <w:b/>
          <w:bCs/>
          <w:sz w:val="24"/>
          <w:szCs w:val="24"/>
        </w:rPr>
        <w:t xml:space="preserve"> четверть – 27 часов</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34"/>
        <w:gridCol w:w="3548"/>
        <w:gridCol w:w="958"/>
        <w:gridCol w:w="2602"/>
        <w:gridCol w:w="6295"/>
      </w:tblGrid>
      <w:tr w:rsidR="00A5272B" w:rsidRPr="00E344C9" w14:paraId="3A9AE331" w14:textId="77777777" w:rsidTr="006757A2">
        <w:trPr>
          <w:trHeight w:val="318"/>
        </w:trPr>
        <w:tc>
          <w:tcPr>
            <w:tcW w:w="634" w:type="dxa"/>
            <w:vMerge w:val="restart"/>
            <w:vAlign w:val="center"/>
          </w:tcPr>
          <w:p w14:paraId="42CDECE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
        </w:tc>
        <w:tc>
          <w:tcPr>
            <w:tcW w:w="3548" w:type="dxa"/>
            <w:vMerge w:val="restart"/>
            <w:vAlign w:val="center"/>
          </w:tcPr>
          <w:p w14:paraId="71053A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Тема урока</w:t>
            </w:r>
          </w:p>
        </w:tc>
        <w:tc>
          <w:tcPr>
            <w:tcW w:w="958" w:type="dxa"/>
            <w:vMerge w:val="restart"/>
            <w:vAlign w:val="center"/>
          </w:tcPr>
          <w:p w14:paraId="70A999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5607D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 час</w:t>
            </w:r>
          </w:p>
        </w:tc>
        <w:tc>
          <w:tcPr>
            <w:tcW w:w="8897" w:type="dxa"/>
            <w:gridSpan w:val="2"/>
            <w:vAlign w:val="center"/>
          </w:tcPr>
          <w:p w14:paraId="51C62C3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(в соответствии с ФГОС)</w:t>
            </w:r>
          </w:p>
        </w:tc>
      </w:tr>
      <w:tr w:rsidR="00A5272B" w:rsidRPr="00E344C9" w14:paraId="01973342" w14:textId="77777777" w:rsidTr="006757A2">
        <w:trPr>
          <w:trHeight w:val="318"/>
        </w:trPr>
        <w:tc>
          <w:tcPr>
            <w:tcW w:w="634" w:type="dxa"/>
            <w:vMerge/>
            <w:vAlign w:val="center"/>
          </w:tcPr>
          <w:p w14:paraId="630AA4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Merge/>
            <w:vAlign w:val="center"/>
          </w:tcPr>
          <w:p w14:paraId="2A64B3B8"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p>
        </w:tc>
        <w:tc>
          <w:tcPr>
            <w:tcW w:w="958" w:type="dxa"/>
            <w:vMerge/>
            <w:vAlign w:val="center"/>
          </w:tcPr>
          <w:p w14:paraId="744F5B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602" w:type="dxa"/>
            <w:vAlign w:val="center"/>
          </w:tcPr>
          <w:p w14:paraId="2366FCA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6295" w:type="dxa"/>
            <w:vAlign w:val="center"/>
          </w:tcPr>
          <w:p w14:paraId="40F7E8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Характеристика деятельности учащихся</w:t>
            </w:r>
          </w:p>
        </w:tc>
      </w:tr>
      <w:tr w:rsidR="00A5272B" w:rsidRPr="00E344C9" w14:paraId="6E4B22D8" w14:textId="77777777" w:rsidTr="006757A2">
        <w:trPr>
          <w:trHeight w:val="902"/>
        </w:trPr>
        <w:tc>
          <w:tcPr>
            <w:tcW w:w="634" w:type="dxa"/>
            <w:vAlign w:val="center"/>
          </w:tcPr>
          <w:p w14:paraId="20960C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548" w:type="dxa"/>
            <w:vAlign w:val="center"/>
          </w:tcPr>
          <w:p w14:paraId="3763791D"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 Знакомство с учебником.</w:t>
            </w:r>
          </w:p>
        </w:tc>
        <w:tc>
          <w:tcPr>
            <w:tcW w:w="958" w:type="dxa"/>
            <w:vAlign w:val="center"/>
          </w:tcPr>
          <w:p w14:paraId="7E2A0BE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02" w:type="dxa"/>
            <w:vAlign w:val="center"/>
          </w:tcPr>
          <w:p w14:paraId="2E17DE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Познакомить с новым учебником, правилами работы, с условными обозначениями</w:t>
            </w:r>
          </w:p>
        </w:tc>
        <w:tc>
          <w:tcPr>
            <w:tcW w:w="6295" w:type="dxa"/>
            <w:vAlign w:val="center"/>
          </w:tcPr>
          <w:p w14:paraId="64D22E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по учебнику пользуясь условными обозначениями, оценивать свои результаты, учиться работать в парах, самостоятельно.</w:t>
            </w:r>
          </w:p>
        </w:tc>
      </w:tr>
      <w:tr w:rsidR="00A5272B" w:rsidRPr="00E344C9" w14:paraId="7DFA1F0D" w14:textId="77777777" w:rsidTr="006757A2">
        <w:trPr>
          <w:trHeight w:val="318"/>
        </w:trPr>
        <w:tc>
          <w:tcPr>
            <w:tcW w:w="634" w:type="dxa"/>
            <w:vAlign w:val="center"/>
          </w:tcPr>
          <w:p w14:paraId="5384BB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260F2BD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3548" w:type="dxa"/>
            <w:vAlign w:val="center"/>
          </w:tcPr>
          <w:p w14:paraId="2F1178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«Как я провел летние каникулы».</w:t>
            </w:r>
          </w:p>
        </w:tc>
        <w:tc>
          <w:tcPr>
            <w:tcW w:w="958" w:type="dxa"/>
            <w:vAlign w:val="center"/>
          </w:tcPr>
          <w:p w14:paraId="4C3847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vAlign w:val="center"/>
          </w:tcPr>
          <w:p w14:paraId="262531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Летние каникулы,</w:t>
            </w:r>
          </w:p>
          <w:p w14:paraId="7BF6F6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находился, отдыхал, играл.</w:t>
            </w:r>
          </w:p>
        </w:tc>
        <w:tc>
          <w:tcPr>
            <w:tcW w:w="6295" w:type="dxa"/>
            <w:vAlign w:val="center"/>
          </w:tcPr>
          <w:p w14:paraId="4C5899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Учиться работать по готовому плану и рисункам учеников. Записывать предложения, соблюдая графические правила. Оценивать результаты своей работы.</w:t>
            </w:r>
          </w:p>
        </w:tc>
      </w:tr>
      <w:tr w:rsidR="00A5272B" w:rsidRPr="00E344C9" w14:paraId="61684DE3" w14:textId="77777777" w:rsidTr="006757A2">
        <w:trPr>
          <w:trHeight w:val="318"/>
        </w:trPr>
        <w:tc>
          <w:tcPr>
            <w:tcW w:w="634" w:type="dxa"/>
            <w:vAlign w:val="center"/>
          </w:tcPr>
          <w:p w14:paraId="7F863A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5B84AE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0C31AB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tc>
        <w:tc>
          <w:tcPr>
            <w:tcW w:w="3548" w:type="dxa"/>
            <w:vAlign w:val="center"/>
          </w:tcPr>
          <w:p w14:paraId="689BE1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«В лесу»</w:t>
            </w:r>
          </w:p>
        </w:tc>
        <w:tc>
          <w:tcPr>
            <w:tcW w:w="958" w:type="dxa"/>
            <w:vAlign w:val="center"/>
          </w:tcPr>
          <w:p w14:paraId="3F2CBA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602" w:type="dxa"/>
            <w:vAlign w:val="center"/>
          </w:tcPr>
          <w:p w14:paraId="320463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Заблудились, охотник, указал дорогу.</w:t>
            </w:r>
          </w:p>
        </w:tc>
        <w:tc>
          <w:tcPr>
            <w:tcW w:w="6295" w:type="dxa"/>
            <w:vAlign w:val="center"/>
          </w:tcPr>
          <w:p w14:paraId="6D68834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Учиться работать по готовому плану и рисункам.</w:t>
            </w:r>
          </w:p>
          <w:p w14:paraId="5D820E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предложения, соблюдая графические правила. Оценивать результаты своей работы.</w:t>
            </w:r>
          </w:p>
        </w:tc>
      </w:tr>
      <w:tr w:rsidR="00A5272B" w:rsidRPr="00E344C9" w14:paraId="7DE9DC90" w14:textId="77777777" w:rsidTr="006757A2">
        <w:trPr>
          <w:trHeight w:val="318"/>
        </w:trPr>
        <w:tc>
          <w:tcPr>
            <w:tcW w:w="634" w:type="dxa"/>
            <w:vAlign w:val="center"/>
          </w:tcPr>
          <w:p w14:paraId="7980EB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61DB99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40AE47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tc>
        <w:tc>
          <w:tcPr>
            <w:tcW w:w="3548" w:type="dxa"/>
            <w:vAlign w:val="center"/>
          </w:tcPr>
          <w:p w14:paraId="78FC26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обозначающие сравнение</w:t>
            </w:r>
          </w:p>
          <w:p w14:paraId="7C6EDE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признаков предметов.</w:t>
            </w:r>
          </w:p>
        </w:tc>
        <w:tc>
          <w:tcPr>
            <w:tcW w:w="958" w:type="dxa"/>
            <w:vAlign w:val="center"/>
          </w:tcPr>
          <w:p w14:paraId="4451B4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602" w:type="dxa"/>
            <w:vAlign w:val="center"/>
          </w:tcPr>
          <w:p w14:paraId="0D7890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Лучше, громче,</w:t>
            </w:r>
          </w:p>
          <w:p w14:paraId="653A83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хуже, сильнее,</w:t>
            </w:r>
          </w:p>
          <w:p w14:paraId="10D8B9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холоднее, труднее</w:t>
            </w:r>
          </w:p>
        </w:tc>
        <w:tc>
          <w:tcPr>
            <w:tcW w:w="6295" w:type="dxa"/>
            <w:vAlign w:val="center"/>
          </w:tcPr>
          <w:p w14:paraId="65620F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Дополнение и составление  предложений с помощью речевых конструкций. Составлять предложения по картинкам и рисункам учащихся. Грамотно на письме обозначать предложения, Уметь  работать в парах, группах.</w:t>
            </w:r>
          </w:p>
        </w:tc>
      </w:tr>
      <w:tr w:rsidR="00A5272B" w:rsidRPr="00E344C9" w14:paraId="222993EE" w14:textId="77777777" w:rsidTr="006757A2">
        <w:trPr>
          <w:trHeight w:val="318"/>
        </w:trPr>
        <w:tc>
          <w:tcPr>
            <w:tcW w:w="634" w:type="dxa"/>
            <w:vAlign w:val="center"/>
          </w:tcPr>
          <w:p w14:paraId="0FBF802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40A3BA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tc>
        <w:tc>
          <w:tcPr>
            <w:tcW w:w="3548" w:type="dxa"/>
            <w:vAlign w:val="center"/>
          </w:tcPr>
          <w:p w14:paraId="643396C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Написание письма маме.</w:t>
            </w:r>
          </w:p>
        </w:tc>
        <w:tc>
          <w:tcPr>
            <w:tcW w:w="958" w:type="dxa"/>
            <w:vAlign w:val="center"/>
          </w:tcPr>
          <w:p w14:paraId="2A2D20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vAlign w:val="center"/>
          </w:tcPr>
          <w:p w14:paraId="2055C2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Письмо, приветствие, содержание,</w:t>
            </w:r>
          </w:p>
          <w:p w14:paraId="15013F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заключение</w:t>
            </w:r>
          </w:p>
        </w:tc>
        <w:tc>
          <w:tcPr>
            <w:tcW w:w="6295" w:type="dxa"/>
            <w:vAlign w:val="center"/>
          </w:tcPr>
          <w:p w14:paraId="6BEA9A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tc>
      </w:tr>
      <w:tr w:rsidR="00A5272B" w:rsidRPr="00E344C9" w14:paraId="69F5F524" w14:textId="77777777" w:rsidTr="006757A2">
        <w:trPr>
          <w:trHeight w:val="318"/>
        </w:trPr>
        <w:tc>
          <w:tcPr>
            <w:tcW w:w="634" w:type="dxa"/>
            <w:vAlign w:val="center"/>
          </w:tcPr>
          <w:p w14:paraId="301CD4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12</w:t>
            </w:r>
          </w:p>
          <w:p w14:paraId="5D0C22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tc>
        <w:tc>
          <w:tcPr>
            <w:tcW w:w="3548" w:type="dxa"/>
            <w:vAlign w:val="center"/>
          </w:tcPr>
          <w:p w14:paraId="358992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«Смелый мальчик»</w:t>
            </w:r>
          </w:p>
        </w:tc>
        <w:tc>
          <w:tcPr>
            <w:tcW w:w="958" w:type="dxa"/>
            <w:vAlign w:val="center"/>
          </w:tcPr>
          <w:p w14:paraId="79D11E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vAlign w:val="center"/>
          </w:tcPr>
          <w:p w14:paraId="667AF4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Смелый, покачнулась, спас, по крутому берегу, бросился в реку, хороший товарищ</w:t>
            </w:r>
          </w:p>
        </w:tc>
        <w:tc>
          <w:tcPr>
            <w:tcW w:w="6295" w:type="dxa"/>
            <w:vAlign w:val="center"/>
          </w:tcPr>
          <w:p w14:paraId="16085D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5A0AC3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 по плану с помощью учителя и опорным словам, конструкциям.</w:t>
            </w:r>
          </w:p>
        </w:tc>
      </w:tr>
      <w:tr w:rsidR="00A5272B" w:rsidRPr="00E344C9" w14:paraId="5DE06619" w14:textId="77777777" w:rsidTr="006757A2">
        <w:trPr>
          <w:trHeight w:val="318"/>
        </w:trPr>
        <w:tc>
          <w:tcPr>
            <w:tcW w:w="634" w:type="dxa"/>
            <w:vAlign w:val="center"/>
          </w:tcPr>
          <w:p w14:paraId="1BCA59E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tc>
        <w:tc>
          <w:tcPr>
            <w:tcW w:w="3548" w:type="dxa"/>
            <w:vAlign w:val="center"/>
          </w:tcPr>
          <w:p w14:paraId="3CE85F2B"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Изложение «Смелый мальчик»</w:t>
            </w:r>
          </w:p>
        </w:tc>
        <w:tc>
          <w:tcPr>
            <w:tcW w:w="958" w:type="dxa"/>
            <w:vAlign w:val="center"/>
          </w:tcPr>
          <w:p w14:paraId="3997C37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02" w:type="dxa"/>
            <w:vAlign w:val="center"/>
          </w:tcPr>
          <w:p w14:paraId="0E31C9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Смелый, покачнулась, спас, по крутому берегу, бросился в реку, хороший товарищ</w:t>
            </w:r>
          </w:p>
        </w:tc>
        <w:tc>
          <w:tcPr>
            <w:tcW w:w="6295" w:type="dxa"/>
            <w:vAlign w:val="center"/>
          </w:tcPr>
          <w:p w14:paraId="270DF7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Самостоятельная запись изложения по плану и опорным словам. Грамотно на письме обозначать предложения.</w:t>
            </w:r>
          </w:p>
        </w:tc>
      </w:tr>
      <w:tr w:rsidR="00A5272B" w:rsidRPr="00E344C9" w14:paraId="3BD3F7D1" w14:textId="77777777" w:rsidTr="006757A2">
        <w:trPr>
          <w:trHeight w:val="318"/>
        </w:trPr>
        <w:tc>
          <w:tcPr>
            <w:tcW w:w="634" w:type="dxa"/>
            <w:vAlign w:val="center"/>
          </w:tcPr>
          <w:p w14:paraId="04B9ABC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620055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41C9BB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731A3B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5065385B" w14:textId="77777777" w:rsidR="00A5272B" w:rsidRPr="00E344C9" w:rsidRDefault="00A5272B" w:rsidP="00224C39">
            <w:pPr>
              <w:tabs>
                <w:tab w:val="left" w:pos="284"/>
              </w:tabs>
              <w:spacing w:after="0" w:line="360" w:lineRule="auto"/>
              <w:jc w:val="both"/>
              <w:rPr>
                <w:rFonts w:ascii="Times New Roman" w:hAnsi="Times New Roman" w:cs="Times New Roman"/>
                <w:b/>
                <w:bCs/>
                <w:i/>
                <w:sz w:val="24"/>
                <w:szCs w:val="24"/>
              </w:rPr>
            </w:pPr>
            <w:r w:rsidRPr="00E344C9">
              <w:rPr>
                <w:rFonts w:ascii="Times New Roman" w:hAnsi="Times New Roman" w:cs="Times New Roman"/>
                <w:sz w:val="24"/>
                <w:szCs w:val="24"/>
              </w:rPr>
              <w:t>«Шарик и Петя»</w:t>
            </w:r>
          </w:p>
        </w:tc>
        <w:tc>
          <w:tcPr>
            <w:tcW w:w="958" w:type="dxa"/>
            <w:vAlign w:val="center"/>
          </w:tcPr>
          <w:p w14:paraId="562FCA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vAlign w:val="center"/>
          </w:tcPr>
          <w:p w14:paraId="0274DF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Нес портфель. Большие друзья.  Ждал. Друзья помогли.</w:t>
            </w:r>
          </w:p>
        </w:tc>
        <w:tc>
          <w:tcPr>
            <w:tcW w:w="6295" w:type="dxa"/>
            <w:vAlign w:val="center"/>
          </w:tcPr>
          <w:p w14:paraId="58A89A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574637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 по плану с помощью учителя и опорным словам, конструкциям. Самостоятельная запись изложения по плану и опорным словам. Грамотно на письме обозначать предложения.</w:t>
            </w:r>
          </w:p>
        </w:tc>
      </w:tr>
      <w:tr w:rsidR="00A5272B" w:rsidRPr="00E344C9" w14:paraId="163FAFD1" w14:textId="77777777" w:rsidTr="006757A2">
        <w:trPr>
          <w:trHeight w:val="318"/>
        </w:trPr>
        <w:tc>
          <w:tcPr>
            <w:tcW w:w="634" w:type="dxa"/>
            <w:vAlign w:val="center"/>
          </w:tcPr>
          <w:p w14:paraId="4DD6D7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460F998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5F813B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7BCC53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68B242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«Вова в магазине»</w:t>
            </w:r>
          </w:p>
        </w:tc>
        <w:tc>
          <w:tcPr>
            <w:tcW w:w="958" w:type="dxa"/>
            <w:vAlign w:val="center"/>
          </w:tcPr>
          <w:p w14:paraId="19B5B1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vAlign w:val="center"/>
          </w:tcPr>
          <w:p w14:paraId="6A7311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Магазин, подарок, старший брат, галстук, коричневый.</w:t>
            </w:r>
          </w:p>
        </w:tc>
        <w:tc>
          <w:tcPr>
            <w:tcW w:w="6295" w:type="dxa"/>
            <w:vAlign w:val="center"/>
          </w:tcPr>
          <w:p w14:paraId="5B70DB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1396AB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 по плану с помощью учителя и опорным словам, конструкциям. Самостоятельная запись изложения по плану и опорным словам. Грамотно на письме обозначать предложения.</w:t>
            </w:r>
          </w:p>
        </w:tc>
      </w:tr>
      <w:tr w:rsidR="00A5272B" w:rsidRPr="00E344C9" w14:paraId="0F57CB52" w14:textId="77777777" w:rsidTr="006757A2">
        <w:trPr>
          <w:trHeight w:val="318"/>
        </w:trPr>
        <w:tc>
          <w:tcPr>
            <w:tcW w:w="634" w:type="dxa"/>
            <w:vAlign w:val="center"/>
          </w:tcPr>
          <w:p w14:paraId="2448A0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tc>
        <w:tc>
          <w:tcPr>
            <w:tcW w:w="3548" w:type="dxa"/>
            <w:vAlign w:val="center"/>
          </w:tcPr>
          <w:p w14:paraId="11504A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5045FE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«Природа осенью»</w:t>
            </w:r>
          </w:p>
        </w:tc>
        <w:tc>
          <w:tcPr>
            <w:tcW w:w="958" w:type="dxa"/>
            <w:vAlign w:val="center"/>
          </w:tcPr>
          <w:p w14:paraId="283D14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02" w:type="dxa"/>
            <w:vAlign w:val="center"/>
          </w:tcPr>
          <w:p w14:paraId="4A493C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Ранняя осень, поздняя осень, урожай, сильный ветер</w:t>
            </w:r>
          </w:p>
        </w:tc>
        <w:tc>
          <w:tcPr>
            <w:tcW w:w="6295" w:type="dxa"/>
            <w:vAlign w:val="center"/>
          </w:tcPr>
          <w:p w14:paraId="76A238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48696B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Пересказ по плану с помощью учителя и опорным словам, конструкциям. Самостоятельная запись изложения по </w:t>
            </w:r>
            <w:r w:rsidRPr="00E344C9">
              <w:rPr>
                <w:rFonts w:ascii="Times New Roman" w:hAnsi="Times New Roman" w:cs="Times New Roman"/>
                <w:sz w:val="24"/>
                <w:szCs w:val="24"/>
              </w:rPr>
              <w:lastRenderedPageBreak/>
              <w:t>плану и опорным словам. Грамотно на письме обозначать предложения.</w:t>
            </w:r>
          </w:p>
        </w:tc>
      </w:tr>
      <w:tr w:rsidR="00A5272B" w:rsidRPr="00E344C9" w14:paraId="1CBB9210" w14:textId="77777777" w:rsidTr="006757A2">
        <w:trPr>
          <w:trHeight w:val="318"/>
        </w:trPr>
        <w:tc>
          <w:tcPr>
            <w:tcW w:w="634" w:type="dxa"/>
            <w:tcBorders>
              <w:top w:val="single" w:sz="2" w:space="0" w:color="000000"/>
              <w:left w:val="single" w:sz="2" w:space="0" w:color="000000"/>
              <w:bottom w:val="single" w:sz="2" w:space="0" w:color="000000"/>
              <w:right w:val="single" w:sz="2" w:space="0" w:color="000000"/>
            </w:tcBorders>
            <w:vAlign w:val="center"/>
          </w:tcPr>
          <w:p w14:paraId="361FB4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20</w:t>
            </w:r>
          </w:p>
          <w:p w14:paraId="794CFC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197E7C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tcBorders>
              <w:top w:val="single" w:sz="2" w:space="0" w:color="000000"/>
              <w:left w:val="single" w:sz="2" w:space="0" w:color="000000"/>
              <w:bottom w:val="single" w:sz="2" w:space="0" w:color="000000"/>
              <w:right w:val="single" w:sz="2" w:space="0" w:color="000000"/>
            </w:tcBorders>
            <w:vAlign w:val="center"/>
          </w:tcPr>
          <w:p w14:paraId="246EE2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4D00AA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«Дружные ребята»</w:t>
            </w:r>
          </w:p>
        </w:tc>
        <w:tc>
          <w:tcPr>
            <w:tcW w:w="958" w:type="dxa"/>
            <w:tcBorders>
              <w:top w:val="single" w:sz="2" w:space="0" w:color="000000"/>
              <w:left w:val="single" w:sz="2" w:space="0" w:color="000000"/>
              <w:bottom w:val="single" w:sz="2" w:space="0" w:color="000000"/>
              <w:right w:val="single" w:sz="2" w:space="0" w:color="000000"/>
            </w:tcBorders>
            <w:vAlign w:val="center"/>
          </w:tcPr>
          <w:p w14:paraId="2DACB3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tcBorders>
              <w:top w:val="single" w:sz="2" w:space="0" w:color="000000"/>
              <w:left w:val="single" w:sz="2" w:space="0" w:color="000000"/>
              <w:bottom w:val="single" w:sz="2" w:space="0" w:color="000000"/>
              <w:right w:val="single" w:sz="2" w:space="0" w:color="000000"/>
            </w:tcBorders>
            <w:vAlign w:val="center"/>
          </w:tcPr>
          <w:p w14:paraId="5561DA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Школьники, трудились, спасали, тряхнула, гусеницы.</w:t>
            </w:r>
          </w:p>
        </w:tc>
        <w:tc>
          <w:tcPr>
            <w:tcW w:w="6295" w:type="dxa"/>
            <w:tcBorders>
              <w:top w:val="single" w:sz="2" w:space="0" w:color="000000"/>
              <w:left w:val="single" w:sz="2" w:space="0" w:color="000000"/>
              <w:bottom w:val="single" w:sz="2" w:space="0" w:color="000000"/>
              <w:right w:val="single" w:sz="2" w:space="0" w:color="000000"/>
            </w:tcBorders>
            <w:vAlign w:val="center"/>
          </w:tcPr>
          <w:p w14:paraId="25F6FA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0EEFB3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 по плану с помощью учителя и опорным словам, конструкциям. Самостоятельная запись изложения по плану и опорным словам. Грамотно на письме обозначать предложения.</w:t>
            </w:r>
          </w:p>
        </w:tc>
      </w:tr>
      <w:tr w:rsidR="00A5272B" w:rsidRPr="00E344C9" w14:paraId="30D3E04A" w14:textId="77777777" w:rsidTr="006757A2">
        <w:trPr>
          <w:trHeight w:val="318"/>
        </w:trPr>
        <w:tc>
          <w:tcPr>
            <w:tcW w:w="634" w:type="dxa"/>
            <w:tcBorders>
              <w:top w:val="single" w:sz="2" w:space="0" w:color="000000"/>
              <w:left w:val="single" w:sz="2" w:space="0" w:color="000000"/>
              <w:bottom w:val="single" w:sz="2" w:space="0" w:color="000000"/>
              <w:right w:val="single" w:sz="2" w:space="0" w:color="000000"/>
            </w:tcBorders>
            <w:vAlign w:val="center"/>
          </w:tcPr>
          <w:p w14:paraId="62DF29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p w14:paraId="2636F5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2578BD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tcBorders>
              <w:top w:val="single" w:sz="2" w:space="0" w:color="000000"/>
              <w:left w:val="single" w:sz="2" w:space="0" w:color="000000"/>
              <w:bottom w:val="single" w:sz="2" w:space="0" w:color="000000"/>
              <w:right w:val="single" w:sz="2" w:space="0" w:color="000000"/>
            </w:tcBorders>
            <w:vAlign w:val="center"/>
          </w:tcPr>
          <w:p w14:paraId="240CDB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1C53AB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«Хорошие и плохие поступки»</w:t>
            </w:r>
          </w:p>
        </w:tc>
        <w:tc>
          <w:tcPr>
            <w:tcW w:w="958" w:type="dxa"/>
            <w:tcBorders>
              <w:top w:val="single" w:sz="2" w:space="0" w:color="000000"/>
              <w:left w:val="single" w:sz="2" w:space="0" w:color="000000"/>
              <w:bottom w:val="single" w:sz="2" w:space="0" w:color="000000"/>
              <w:right w:val="single" w:sz="2" w:space="0" w:color="000000"/>
            </w:tcBorders>
            <w:vAlign w:val="center"/>
          </w:tcPr>
          <w:p w14:paraId="50E818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tcBorders>
              <w:top w:val="single" w:sz="2" w:space="0" w:color="000000"/>
              <w:left w:val="single" w:sz="2" w:space="0" w:color="000000"/>
              <w:bottom w:val="single" w:sz="2" w:space="0" w:color="000000"/>
              <w:right w:val="single" w:sz="2" w:space="0" w:color="000000"/>
            </w:tcBorders>
            <w:vAlign w:val="center"/>
          </w:tcPr>
          <w:p w14:paraId="72F966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Добрый, злой, смелый, трусливый, догадливый.</w:t>
            </w:r>
          </w:p>
        </w:tc>
        <w:tc>
          <w:tcPr>
            <w:tcW w:w="6295" w:type="dxa"/>
            <w:tcBorders>
              <w:top w:val="single" w:sz="2" w:space="0" w:color="000000"/>
              <w:left w:val="single" w:sz="2" w:space="0" w:color="000000"/>
              <w:bottom w:val="single" w:sz="2" w:space="0" w:color="000000"/>
              <w:right w:val="single" w:sz="2" w:space="0" w:color="000000"/>
            </w:tcBorders>
            <w:vAlign w:val="center"/>
          </w:tcPr>
          <w:p w14:paraId="64D8EB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70D184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 по плану с помощью учителя и опорным словам, конструкциям. Самостоятельная запись изложения по плану и опорным словам. Грамотно на письме обозначать предложения.</w:t>
            </w:r>
          </w:p>
        </w:tc>
      </w:tr>
      <w:tr w:rsidR="00A5272B" w:rsidRPr="00E344C9" w14:paraId="4C9208A8" w14:textId="77777777" w:rsidTr="006757A2">
        <w:trPr>
          <w:trHeight w:val="2535"/>
        </w:trPr>
        <w:tc>
          <w:tcPr>
            <w:tcW w:w="634" w:type="dxa"/>
            <w:tcBorders>
              <w:top w:val="single" w:sz="2" w:space="0" w:color="000000"/>
              <w:left w:val="single" w:sz="2" w:space="0" w:color="000000"/>
              <w:bottom w:val="single" w:sz="2" w:space="0" w:color="000000"/>
              <w:right w:val="single" w:sz="2" w:space="0" w:color="000000"/>
            </w:tcBorders>
            <w:vAlign w:val="center"/>
          </w:tcPr>
          <w:p w14:paraId="4B5031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5E89D0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tcBorders>
              <w:top w:val="single" w:sz="2" w:space="0" w:color="000000"/>
              <w:left w:val="single" w:sz="2" w:space="0" w:color="000000"/>
              <w:bottom w:val="single" w:sz="2" w:space="0" w:color="000000"/>
              <w:right w:val="single" w:sz="2" w:space="0" w:color="000000"/>
            </w:tcBorders>
            <w:vAlign w:val="center"/>
          </w:tcPr>
          <w:p w14:paraId="681770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664802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«Дети в уголке природы»</w:t>
            </w:r>
          </w:p>
        </w:tc>
        <w:tc>
          <w:tcPr>
            <w:tcW w:w="958" w:type="dxa"/>
            <w:tcBorders>
              <w:top w:val="single" w:sz="2" w:space="0" w:color="000000"/>
              <w:left w:val="single" w:sz="2" w:space="0" w:color="000000"/>
              <w:bottom w:val="single" w:sz="2" w:space="0" w:color="000000"/>
              <w:right w:val="single" w:sz="2" w:space="0" w:color="000000"/>
            </w:tcBorders>
            <w:vAlign w:val="center"/>
          </w:tcPr>
          <w:p w14:paraId="73A2AB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02" w:type="dxa"/>
            <w:tcBorders>
              <w:top w:val="single" w:sz="2" w:space="0" w:color="000000"/>
              <w:left w:val="single" w:sz="2" w:space="0" w:color="000000"/>
              <w:bottom w:val="single" w:sz="2" w:space="0" w:color="000000"/>
              <w:right w:val="single" w:sz="2" w:space="0" w:color="000000"/>
            </w:tcBorders>
            <w:vAlign w:val="center"/>
          </w:tcPr>
          <w:p w14:paraId="428FD33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Уголок природы, звери, животные, ухаживать.</w:t>
            </w:r>
          </w:p>
        </w:tc>
        <w:tc>
          <w:tcPr>
            <w:tcW w:w="6295" w:type="dxa"/>
            <w:tcBorders>
              <w:top w:val="single" w:sz="2" w:space="0" w:color="000000"/>
              <w:left w:val="single" w:sz="2" w:space="0" w:color="000000"/>
              <w:bottom w:val="single" w:sz="2" w:space="0" w:color="000000"/>
              <w:right w:val="single" w:sz="2" w:space="0" w:color="000000"/>
            </w:tcBorders>
            <w:vAlign w:val="center"/>
          </w:tcPr>
          <w:p w14:paraId="22A5FA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547CA3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Пересказ по плану с помощью учителя и опорным словам, конструкциям. Самостоятельная запись изложения по плану и опорным словам. Грамотно на письме обозначать предложения.</w:t>
            </w:r>
          </w:p>
        </w:tc>
      </w:tr>
      <w:tr w:rsidR="00A5272B" w:rsidRPr="00E344C9" w14:paraId="206C51BD" w14:textId="77777777" w:rsidTr="006757A2">
        <w:trPr>
          <w:trHeight w:val="318"/>
        </w:trPr>
        <w:tc>
          <w:tcPr>
            <w:tcW w:w="634" w:type="dxa"/>
            <w:tcBorders>
              <w:top w:val="single" w:sz="2" w:space="0" w:color="000000"/>
              <w:left w:val="single" w:sz="2" w:space="0" w:color="000000"/>
              <w:bottom w:val="single" w:sz="2" w:space="0" w:color="000000"/>
              <w:right w:val="single" w:sz="2" w:space="0" w:color="000000"/>
            </w:tcBorders>
            <w:vAlign w:val="center"/>
          </w:tcPr>
          <w:p w14:paraId="1962F1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tc>
        <w:tc>
          <w:tcPr>
            <w:tcW w:w="3548" w:type="dxa"/>
            <w:tcBorders>
              <w:top w:val="single" w:sz="2" w:space="0" w:color="000000"/>
              <w:left w:val="single" w:sz="2" w:space="0" w:color="000000"/>
              <w:bottom w:val="single" w:sz="2" w:space="0" w:color="000000"/>
              <w:right w:val="single" w:sz="2" w:space="0" w:color="000000"/>
            </w:tcBorders>
            <w:vAlign w:val="center"/>
          </w:tcPr>
          <w:p w14:paraId="03DD0D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Контрольная работа </w:t>
            </w:r>
          </w:p>
          <w:p w14:paraId="526B0AE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деформированного текста «Осень»</w:t>
            </w:r>
          </w:p>
        </w:tc>
        <w:tc>
          <w:tcPr>
            <w:tcW w:w="958" w:type="dxa"/>
            <w:tcBorders>
              <w:top w:val="single" w:sz="2" w:space="0" w:color="000000"/>
              <w:left w:val="single" w:sz="2" w:space="0" w:color="000000"/>
              <w:bottom w:val="single" w:sz="2" w:space="0" w:color="000000"/>
              <w:right w:val="single" w:sz="2" w:space="0" w:color="000000"/>
            </w:tcBorders>
            <w:vAlign w:val="center"/>
          </w:tcPr>
          <w:p w14:paraId="6F8EB57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02" w:type="dxa"/>
            <w:tcBorders>
              <w:top w:val="single" w:sz="2" w:space="0" w:color="000000"/>
              <w:left w:val="single" w:sz="2" w:space="0" w:color="000000"/>
              <w:bottom w:val="single" w:sz="2" w:space="0" w:color="000000"/>
              <w:right w:val="single" w:sz="2" w:space="0" w:color="000000"/>
            </w:tcBorders>
            <w:vAlign w:val="center"/>
          </w:tcPr>
          <w:p w14:paraId="50D42C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295" w:type="dxa"/>
            <w:tcBorders>
              <w:top w:val="single" w:sz="2" w:space="0" w:color="000000"/>
              <w:left w:val="single" w:sz="2" w:space="0" w:color="000000"/>
              <w:bottom w:val="single" w:sz="2" w:space="0" w:color="000000"/>
              <w:right w:val="single" w:sz="2" w:space="0" w:color="000000"/>
            </w:tcBorders>
            <w:vAlign w:val="center"/>
          </w:tcPr>
          <w:p w14:paraId="76B888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21596550" w14:textId="77777777" w:rsidTr="006757A2">
        <w:trPr>
          <w:trHeight w:val="318"/>
        </w:trPr>
        <w:tc>
          <w:tcPr>
            <w:tcW w:w="634" w:type="dxa"/>
            <w:tcBorders>
              <w:top w:val="single" w:sz="2" w:space="0" w:color="000000"/>
              <w:left w:val="single" w:sz="2" w:space="0" w:color="000000"/>
              <w:bottom w:val="single" w:sz="2" w:space="0" w:color="000000"/>
              <w:right w:val="single" w:sz="2" w:space="0" w:color="000000"/>
            </w:tcBorders>
            <w:vAlign w:val="center"/>
          </w:tcPr>
          <w:p w14:paraId="768895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26</w:t>
            </w:r>
          </w:p>
          <w:p w14:paraId="70C91C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tc>
        <w:tc>
          <w:tcPr>
            <w:tcW w:w="3548" w:type="dxa"/>
            <w:tcBorders>
              <w:top w:val="single" w:sz="2" w:space="0" w:color="000000"/>
              <w:left w:val="single" w:sz="2" w:space="0" w:color="000000"/>
              <w:bottom w:val="single" w:sz="2" w:space="0" w:color="000000"/>
              <w:right w:val="single" w:sz="2" w:space="0" w:color="000000"/>
            </w:tcBorders>
            <w:vAlign w:val="center"/>
          </w:tcPr>
          <w:p w14:paraId="6E67C1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Время. Режим дня для школьника.</w:t>
            </w:r>
          </w:p>
        </w:tc>
        <w:tc>
          <w:tcPr>
            <w:tcW w:w="958" w:type="dxa"/>
            <w:tcBorders>
              <w:top w:val="single" w:sz="2" w:space="0" w:color="000000"/>
              <w:left w:val="single" w:sz="2" w:space="0" w:color="000000"/>
              <w:bottom w:val="single" w:sz="2" w:space="0" w:color="000000"/>
              <w:right w:val="single" w:sz="2" w:space="0" w:color="000000"/>
            </w:tcBorders>
            <w:vAlign w:val="center"/>
          </w:tcPr>
          <w:p w14:paraId="1D672E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02" w:type="dxa"/>
            <w:tcBorders>
              <w:top w:val="single" w:sz="2" w:space="0" w:color="000000"/>
              <w:left w:val="single" w:sz="2" w:space="0" w:color="000000"/>
              <w:bottom w:val="single" w:sz="2" w:space="0" w:color="000000"/>
              <w:right w:val="single" w:sz="2" w:space="0" w:color="000000"/>
            </w:tcBorders>
            <w:vAlign w:val="center"/>
          </w:tcPr>
          <w:p w14:paraId="1A7959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Полчаса, четверть часа, до(после) обеда(ужина, завтрака) с двух до трёх часов</w:t>
            </w:r>
          </w:p>
        </w:tc>
        <w:tc>
          <w:tcPr>
            <w:tcW w:w="6295" w:type="dxa"/>
            <w:tcBorders>
              <w:top w:val="single" w:sz="2" w:space="0" w:color="000000"/>
              <w:left w:val="single" w:sz="2" w:space="0" w:color="000000"/>
              <w:bottom w:val="single" w:sz="2" w:space="0" w:color="000000"/>
              <w:right w:val="single" w:sz="2" w:space="0" w:color="000000"/>
            </w:tcBorders>
            <w:vAlign w:val="center"/>
          </w:tcPr>
          <w:p w14:paraId="3C764C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Дополнение предложений, устные и письменные ответы на вопросы,  составление предложений по картинкам</w:t>
            </w:r>
          </w:p>
        </w:tc>
      </w:tr>
    </w:tbl>
    <w:p w14:paraId="7D906AE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u w:val="single"/>
        </w:rPr>
      </w:pPr>
      <w:r w:rsidRPr="00E344C9">
        <w:rPr>
          <w:rFonts w:ascii="Times New Roman" w:hAnsi="Times New Roman" w:cs="Times New Roman"/>
          <w:b/>
          <w:bCs/>
          <w:sz w:val="24"/>
          <w:szCs w:val="24"/>
        </w:rPr>
        <w:t>2четверть 21 час</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34"/>
        <w:gridCol w:w="3548"/>
        <w:gridCol w:w="888"/>
        <w:gridCol w:w="2661"/>
        <w:gridCol w:w="6306"/>
      </w:tblGrid>
      <w:tr w:rsidR="00A5272B" w:rsidRPr="00E344C9" w14:paraId="02A15967" w14:textId="77777777" w:rsidTr="006757A2">
        <w:trPr>
          <w:trHeight w:val="318"/>
        </w:trPr>
        <w:tc>
          <w:tcPr>
            <w:tcW w:w="634" w:type="dxa"/>
            <w:vMerge w:val="restart"/>
            <w:vAlign w:val="center"/>
          </w:tcPr>
          <w:p w14:paraId="28620C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
        </w:tc>
        <w:tc>
          <w:tcPr>
            <w:tcW w:w="3548" w:type="dxa"/>
            <w:vMerge w:val="restart"/>
            <w:vAlign w:val="center"/>
          </w:tcPr>
          <w:p w14:paraId="548BB8A2"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Тема урока</w:t>
            </w:r>
          </w:p>
        </w:tc>
        <w:tc>
          <w:tcPr>
            <w:tcW w:w="888" w:type="dxa"/>
            <w:vMerge w:val="restart"/>
          </w:tcPr>
          <w:p w14:paraId="0F36FC84"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p>
          <w:p w14:paraId="4B82096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Кол час</w:t>
            </w:r>
          </w:p>
        </w:tc>
        <w:tc>
          <w:tcPr>
            <w:tcW w:w="8967" w:type="dxa"/>
            <w:gridSpan w:val="2"/>
            <w:vAlign w:val="center"/>
          </w:tcPr>
          <w:p w14:paraId="56AE954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(в соответствии с ФГОС)</w:t>
            </w:r>
          </w:p>
        </w:tc>
      </w:tr>
      <w:tr w:rsidR="00A5272B" w:rsidRPr="00E344C9" w14:paraId="7965CCBA" w14:textId="77777777" w:rsidTr="006757A2">
        <w:trPr>
          <w:trHeight w:val="318"/>
        </w:trPr>
        <w:tc>
          <w:tcPr>
            <w:tcW w:w="634" w:type="dxa"/>
            <w:vMerge/>
            <w:vAlign w:val="center"/>
          </w:tcPr>
          <w:p w14:paraId="02EF76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Merge/>
            <w:vAlign w:val="center"/>
          </w:tcPr>
          <w:p w14:paraId="378F811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p>
        </w:tc>
        <w:tc>
          <w:tcPr>
            <w:tcW w:w="888" w:type="dxa"/>
            <w:vMerge/>
          </w:tcPr>
          <w:p w14:paraId="175880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661" w:type="dxa"/>
          </w:tcPr>
          <w:p w14:paraId="3942F04C"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6306" w:type="dxa"/>
          </w:tcPr>
          <w:p w14:paraId="58095745"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учащихся</w:t>
            </w:r>
          </w:p>
        </w:tc>
      </w:tr>
      <w:tr w:rsidR="00A5272B" w:rsidRPr="00E344C9" w14:paraId="145E1B1D" w14:textId="77777777" w:rsidTr="006757A2">
        <w:trPr>
          <w:trHeight w:val="318"/>
        </w:trPr>
        <w:tc>
          <w:tcPr>
            <w:tcW w:w="634" w:type="dxa"/>
            <w:vAlign w:val="center"/>
          </w:tcPr>
          <w:p w14:paraId="516BF3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56A7A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548" w:type="dxa"/>
            <w:vAlign w:val="center"/>
          </w:tcPr>
          <w:p w14:paraId="50F9C93B"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Составление письменного рассказа по теме «Как я провёл каникулы</w:t>
            </w:r>
          </w:p>
        </w:tc>
        <w:tc>
          <w:tcPr>
            <w:tcW w:w="888" w:type="dxa"/>
          </w:tcPr>
          <w:p w14:paraId="19A9CA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21B94A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 родных, в лагере, в деревне, в другом городе, ходил на ёлку (в гости, в цирк, в театр), катался на коньках (лыжах, санках), интересно, неинтересно.</w:t>
            </w:r>
          </w:p>
        </w:tc>
        <w:tc>
          <w:tcPr>
            <w:tcW w:w="6306" w:type="dxa"/>
            <w:vAlign w:val="center"/>
          </w:tcPr>
          <w:p w14:paraId="5C7D8A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Называть слова по теме «Как я провёл каникулы».</w:t>
            </w:r>
          </w:p>
          <w:p w14:paraId="574930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и записывать рассказ по теме,</w:t>
            </w:r>
          </w:p>
          <w:p w14:paraId="2DD661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результаты своей работы.</w:t>
            </w:r>
          </w:p>
        </w:tc>
      </w:tr>
      <w:tr w:rsidR="00A5272B" w:rsidRPr="00E344C9" w14:paraId="38B625A1" w14:textId="77777777" w:rsidTr="006757A2">
        <w:trPr>
          <w:trHeight w:val="318"/>
        </w:trPr>
        <w:tc>
          <w:tcPr>
            <w:tcW w:w="634" w:type="dxa"/>
            <w:vAlign w:val="center"/>
          </w:tcPr>
          <w:p w14:paraId="7942DD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3548" w:type="dxa"/>
            <w:vAlign w:val="center"/>
          </w:tcPr>
          <w:p w14:paraId="15460E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3BB471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«Мой день»</w:t>
            </w:r>
          </w:p>
        </w:tc>
        <w:tc>
          <w:tcPr>
            <w:tcW w:w="888" w:type="dxa"/>
          </w:tcPr>
          <w:p w14:paraId="1462C2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2BC749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Проснулся, подъем, зарядка, уроки, домашнее задание</w:t>
            </w:r>
          </w:p>
        </w:tc>
        <w:tc>
          <w:tcPr>
            <w:tcW w:w="6306" w:type="dxa"/>
            <w:vAlign w:val="center"/>
          </w:tcPr>
          <w:p w14:paraId="174ED9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словарем, словосочетаниями.</w:t>
            </w:r>
          </w:p>
          <w:p w14:paraId="46F061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Пересказ по плану с помощью учителя и опорным словам, конструкциям. Самостоятельная запись изложения по плану и опорным словам. </w:t>
            </w:r>
          </w:p>
          <w:p w14:paraId="0ED5BC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6FA6C451" w14:textId="77777777" w:rsidTr="006757A2">
        <w:trPr>
          <w:trHeight w:val="318"/>
        </w:trPr>
        <w:tc>
          <w:tcPr>
            <w:tcW w:w="634" w:type="dxa"/>
            <w:vAlign w:val="center"/>
          </w:tcPr>
          <w:p w14:paraId="3ECE67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F5A2E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4</w:t>
            </w:r>
          </w:p>
          <w:p w14:paraId="11AF15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tc>
        <w:tc>
          <w:tcPr>
            <w:tcW w:w="3548" w:type="dxa"/>
            <w:vAlign w:val="center"/>
          </w:tcPr>
          <w:p w14:paraId="04E5B91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Подготовка к изложению: «Как </w:t>
            </w:r>
            <w:r w:rsidRPr="00E344C9">
              <w:rPr>
                <w:rFonts w:ascii="Times New Roman" w:hAnsi="Times New Roman" w:cs="Times New Roman"/>
                <w:sz w:val="24"/>
                <w:szCs w:val="24"/>
              </w:rPr>
              <w:lastRenderedPageBreak/>
              <w:t>звери</w:t>
            </w:r>
          </w:p>
          <w:p w14:paraId="7BFA74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готовятся к зиме».</w:t>
            </w:r>
          </w:p>
        </w:tc>
        <w:tc>
          <w:tcPr>
            <w:tcW w:w="888" w:type="dxa"/>
          </w:tcPr>
          <w:p w14:paraId="5266A1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661" w:type="dxa"/>
            <w:vAlign w:val="center"/>
          </w:tcPr>
          <w:p w14:paraId="465E7B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Перелетные птицы,</w:t>
            </w:r>
          </w:p>
          <w:p w14:paraId="31A2A0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сушит грибы, прячет их, делает теплое гнездо, спит, не ест.</w:t>
            </w:r>
          </w:p>
        </w:tc>
        <w:tc>
          <w:tcPr>
            <w:tcW w:w="6306" w:type="dxa"/>
            <w:vAlign w:val="center"/>
          </w:tcPr>
          <w:p w14:paraId="46F02F43"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lastRenderedPageBreak/>
              <w:t xml:space="preserve">Составление плана, пересказ по плану. </w:t>
            </w:r>
          </w:p>
          <w:p w14:paraId="0751FE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lastRenderedPageBreak/>
              <w:t>Изложение повествовательного текста по плану и опорным словам и конструкциям.</w:t>
            </w:r>
          </w:p>
        </w:tc>
      </w:tr>
      <w:tr w:rsidR="00A5272B" w:rsidRPr="00E344C9" w14:paraId="69368D43" w14:textId="77777777" w:rsidTr="006757A2">
        <w:trPr>
          <w:trHeight w:val="318"/>
        </w:trPr>
        <w:tc>
          <w:tcPr>
            <w:tcW w:w="634" w:type="dxa"/>
            <w:vAlign w:val="center"/>
          </w:tcPr>
          <w:p w14:paraId="6BC65CF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p w14:paraId="33E8A4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tc>
        <w:tc>
          <w:tcPr>
            <w:tcW w:w="3548" w:type="dxa"/>
            <w:vAlign w:val="center"/>
          </w:tcPr>
          <w:p w14:paraId="7EED555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«Как звери</w:t>
            </w:r>
          </w:p>
          <w:p w14:paraId="71EFAB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готовятся к зиме»</w:t>
            </w:r>
          </w:p>
        </w:tc>
        <w:tc>
          <w:tcPr>
            <w:tcW w:w="888" w:type="dxa"/>
          </w:tcPr>
          <w:p w14:paraId="129E65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61B39E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Перелетные птицы,</w:t>
            </w:r>
          </w:p>
          <w:p w14:paraId="42C7C2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сушит грибы, прячет их, делает теплое гнездо, спит, не ест.</w:t>
            </w:r>
          </w:p>
        </w:tc>
        <w:tc>
          <w:tcPr>
            <w:tcW w:w="6306" w:type="dxa"/>
            <w:vAlign w:val="center"/>
          </w:tcPr>
          <w:p w14:paraId="0487CF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t>Излагать письменно содержание повествовательного текста.</w:t>
            </w:r>
          </w:p>
        </w:tc>
      </w:tr>
      <w:tr w:rsidR="00A5272B" w:rsidRPr="00E344C9" w14:paraId="5815553B" w14:textId="77777777" w:rsidTr="006757A2">
        <w:trPr>
          <w:trHeight w:val="318"/>
        </w:trPr>
        <w:tc>
          <w:tcPr>
            <w:tcW w:w="634" w:type="dxa"/>
            <w:vAlign w:val="center"/>
          </w:tcPr>
          <w:p w14:paraId="6CD641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tc>
        <w:tc>
          <w:tcPr>
            <w:tcW w:w="3548" w:type="dxa"/>
            <w:vAlign w:val="center"/>
          </w:tcPr>
          <w:p w14:paraId="72A500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Инструменты</w:t>
            </w:r>
          </w:p>
        </w:tc>
        <w:tc>
          <w:tcPr>
            <w:tcW w:w="888" w:type="dxa"/>
          </w:tcPr>
          <w:p w14:paraId="3F0846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3B9060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Рубанок, иголка, пила, клещи, молоток, ножницы, топор</w:t>
            </w:r>
          </w:p>
        </w:tc>
        <w:tc>
          <w:tcPr>
            <w:tcW w:w="6306" w:type="dxa"/>
            <w:vAlign w:val="center"/>
          </w:tcPr>
          <w:p w14:paraId="2CC9E2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Дополнение предложений, текста, составление предложений с изученными словами, отгадывание кроссворда</w:t>
            </w:r>
          </w:p>
        </w:tc>
      </w:tr>
      <w:tr w:rsidR="00A5272B" w:rsidRPr="00E344C9" w14:paraId="2E77EE8F" w14:textId="77777777" w:rsidTr="006757A2">
        <w:trPr>
          <w:trHeight w:val="318"/>
        </w:trPr>
        <w:tc>
          <w:tcPr>
            <w:tcW w:w="634" w:type="dxa"/>
            <w:vAlign w:val="center"/>
          </w:tcPr>
          <w:p w14:paraId="45738C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7CD0C3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6FF5BE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Посуда</w:t>
            </w:r>
          </w:p>
        </w:tc>
        <w:tc>
          <w:tcPr>
            <w:tcW w:w="888" w:type="dxa"/>
          </w:tcPr>
          <w:p w14:paraId="41A9C6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2928D0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Посуда, чашка, ложка, вилка, глубокая тарелка, мелкая тарелка, блюдце, первое блюдо (суп), второе блюдо</w:t>
            </w:r>
          </w:p>
        </w:tc>
        <w:tc>
          <w:tcPr>
            <w:tcW w:w="6306" w:type="dxa"/>
            <w:vAlign w:val="center"/>
          </w:tcPr>
          <w:p w14:paraId="1DC1CA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Дополнение предложений, текста, составление предложений с изученными словами, отгадывание кроссворда</w:t>
            </w:r>
          </w:p>
        </w:tc>
      </w:tr>
      <w:tr w:rsidR="00A5272B" w:rsidRPr="00E344C9" w14:paraId="03581AAA" w14:textId="77777777" w:rsidTr="006757A2">
        <w:trPr>
          <w:trHeight w:val="318"/>
        </w:trPr>
        <w:tc>
          <w:tcPr>
            <w:tcW w:w="634" w:type="dxa"/>
            <w:vAlign w:val="center"/>
          </w:tcPr>
          <w:p w14:paraId="4A07B5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24C9AE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tc>
        <w:tc>
          <w:tcPr>
            <w:tcW w:w="3548" w:type="dxa"/>
            <w:vAlign w:val="center"/>
          </w:tcPr>
          <w:p w14:paraId="6834C8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«Как я провёл</w:t>
            </w:r>
          </w:p>
          <w:p w14:paraId="4C00FA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воскресный день»</w:t>
            </w:r>
          </w:p>
        </w:tc>
        <w:tc>
          <w:tcPr>
            <w:tcW w:w="888" w:type="dxa"/>
          </w:tcPr>
          <w:p w14:paraId="5C8524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7ADBFE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 завтрака, после завтрака, до обеда, перед ужином, доволен выходным днём</w:t>
            </w:r>
          </w:p>
        </w:tc>
        <w:tc>
          <w:tcPr>
            <w:tcW w:w="6306" w:type="dxa"/>
            <w:vAlign w:val="center"/>
          </w:tcPr>
          <w:p w14:paraId="64BB5F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готовому плану и рисункам учащихся</w:t>
            </w:r>
          </w:p>
        </w:tc>
      </w:tr>
      <w:tr w:rsidR="00A5272B" w:rsidRPr="00E344C9" w14:paraId="0C55AA91" w14:textId="77777777" w:rsidTr="006757A2">
        <w:trPr>
          <w:trHeight w:val="318"/>
        </w:trPr>
        <w:tc>
          <w:tcPr>
            <w:tcW w:w="634" w:type="dxa"/>
            <w:vAlign w:val="center"/>
          </w:tcPr>
          <w:p w14:paraId="6603AC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36031B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tc>
        <w:tc>
          <w:tcPr>
            <w:tcW w:w="3548" w:type="dxa"/>
            <w:vAlign w:val="center"/>
          </w:tcPr>
          <w:p w14:paraId="303BE96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Составление 2 рассказов по плану и </w:t>
            </w:r>
            <w:proofErr w:type="spellStart"/>
            <w:r w:rsidRPr="00E344C9">
              <w:rPr>
                <w:rFonts w:ascii="Times New Roman" w:hAnsi="Times New Roman" w:cs="Times New Roman"/>
                <w:sz w:val="24"/>
                <w:szCs w:val="24"/>
              </w:rPr>
              <w:t>деформ</w:t>
            </w:r>
            <w:proofErr w:type="spellEnd"/>
            <w:r w:rsidRPr="00E344C9">
              <w:rPr>
                <w:rFonts w:ascii="Times New Roman" w:hAnsi="Times New Roman" w:cs="Times New Roman"/>
                <w:sz w:val="24"/>
                <w:szCs w:val="24"/>
              </w:rPr>
              <w:t xml:space="preserve">. тексту </w:t>
            </w:r>
            <w:r w:rsidRPr="00E344C9">
              <w:rPr>
                <w:rFonts w:ascii="Times New Roman" w:hAnsi="Times New Roman" w:cs="Times New Roman"/>
                <w:sz w:val="24"/>
                <w:szCs w:val="24"/>
              </w:rPr>
              <w:lastRenderedPageBreak/>
              <w:t>«Снеговик», «Кормушка»</w:t>
            </w:r>
          </w:p>
        </w:tc>
        <w:tc>
          <w:tcPr>
            <w:tcW w:w="888" w:type="dxa"/>
          </w:tcPr>
          <w:p w14:paraId="05764C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661" w:type="dxa"/>
            <w:vAlign w:val="center"/>
          </w:tcPr>
          <w:p w14:paraId="265109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Корм, кормушка, прибил за окном, на </w:t>
            </w:r>
            <w:r w:rsidRPr="00E344C9">
              <w:rPr>
                <w:rFonts w:ascii="Times New Roman" w:hAnsi="Times New Roman" w:cs="Times New Roman"/>
                <w:sz w:val="24"/>
                <w:szCs w:val="24"/>
              </w:rPr>
              <w:lastRenderedPageBreak/>
              <w:t>пруду, озябли, всем хорош, ещё веселее.</w:t>
            </w:r>
          </w:p>
        </w:tc>
        <w:tc>
          <w:tcPr>
            <w:tcW w:w="6306" w:type="dxa"/>
            <w:vAlign w:val="center"/>
          </w:tcPr>
          <w:p w14:paraId="0DEF37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Составлять текст из предложений с нарушенным порядком повествования.</w:t>
            </w:r>
          </w:p>
          <w:p w14:paraId="2D3CB0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свои достижения при выполнении задания.</w:t>
            </w:r>
          </w:p>
        </w:tc>
      </w:tr>
      <w:tr w:rsidR="00A5272B" w:rsidRPr="00E344C9" w14:paraId="709C7BEC" w14:textId="77777777" w:rsidTr="006757A2">
        <w:trPr>
          <w:trHeight w:val="318"/>
        </w:trPr>
        <w:tc>
          <w:tcPr>
            <w:tcW w:w="634" w:type="dxa"/>
            <w:vAlign w:val="center"/>
          </w:tcPr>
          <w:p w14:paraId="4D7D36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14</w:t>
            </w:r>
          </w:p>
          <w:p w14:paraId="57B2AE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7CCCCA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578326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с элементами описания «Белочка»</w:t>
            </w:r>
          </w:p>
        </w:tc>
        <w:tc>
          <w:tcPr>
            <w:tcW w:w="888" w:type="dxa"/>
          </w:tcPr>
          <w:p w14:paraId="5D74DE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677CD5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Нанизывает, укрывается, складывает, лакомится, запасы, лакомство, мордочка</w:t>
            </w:r>
          </w:p>
        </w:tc>
        <w:tc>
          <w:tcPr>
            <w:tcW w:w="6306" w:type="dxa"/>
            <w:vAlign w:val="center"/>
          </w:tcPr>
          <w:p w14:paraId="3B16240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повествовательный  по готовому плану и серии картинок.</w:t>
            </w:r>
          </w:p>
          <w:p w14:paraId="5B6FF1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составленный  рассказ.</w:t>
            </w:r>
          </w:p>
        </w:tc>
      </w:tr>
      <w:tr w:rsidR="00A5272B" w:rsidRPr="00E344C9" w14:paraId="232A43A1" w14:textId="77777777" w:rsidTr="006757A2">
        <w:trPr>
          <w:trHeight w:val="318"/>
        </w:trPr>
        <w:tc>
          <w:tcPr>
            <w:tcW w:w="634" w:type="dxa"/>
            <w:vAlign w:val="center"/>
          </w:tcPr>
          <w:p w14:paraId="3E4AF1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tc>
        <w:tc>
          <w:tcPr>
            <w:tcW w:w="3548" w:type="dxa"/>
            <w:vAlign w:val="center"/>
          </w:tcPr>
          <w:p w14:paraId="5C2E73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w:t>
            </w:r>
          </w:p>
          <w:p w14:paraId="7D1952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«Почему Вова опоздал на урок»</w:t>
            </w:r>
          </w:p>
        </w:tc>
        <w:tc>
          <w:tcPr>
            <w:tcW w:w="888" w:type="dxa"/>
          </w:tcPr>
          <w:p w14:paraId="4F7FB6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71975A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Опоздал, задержался, помог, школа, урок. </w:t>
            </w:r>
          </w:p>
        </w:tc>
        <w:tc>
          <w:tcPr>
            <w:tcW w:w="6306" w:type="dxa"/>
            <w:vAlign w:val="center"/>
          </w:tcPr>
          <w:p w14:paraId="568764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повествовательный  по готовому плану и серии картинок.</w:t>
            </w:r>
          </w:p>
        </w:tc>
      </w:tr>
      <w:tr w:rsidR="00A5272B" w:rsidRPr="00E344C9" w14:paraId="72BCE999" w14:textId="77777777" w:rsidTr="006757A2">
        <w:trPr>
          <w:trHeight w:val="318"/>
        </w:trPr>
        <w:tc>
          <w:tcPr>
            <w:tcW w:w="634" w:type="dxa"/>
            <w:vAlign w:val="center"/>
          </w:tcPr>
          <w:p w14:paraId="277144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3F588B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tc>
        <w:tc>
          <w:tcPr>
            <w:tcW w:w="3548" w:type="dxa"/>
            <w:vAlign w:val="center"/>
          </w:tcPr>
          <w:p w14:paraId="42EEDC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w:t>
            </w:r>
          </w:p>
          <w:p w14:paraId="60973F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«Шарик»</w:t>
            </w:r>
          </w:p>
        </w:tc>
        <w:tc>
          <w:tcPr>
            <w:tcW w:w="888" w:type="dxa"/>
          </w:tcPr>
          <w:p w14:paraId="255EF5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46FAB8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Захворал, свежее сено, ухаживал, стал здоров, удил рыбу, стал тонуть, бросился в воду, вытащил на берег</w:t>
            </w:r>
          </w:p>
        </w:tc>
        <w:tc>
          <w:tcPr>
            <w:tcW w:w="6306" w:type="dxa"/>
            <w:vAlign w:val="center"/>
          </w:tcPr>
          <w:p w14:paraId="1B965E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повествовательный  по готовому плану и серии картинок.</w:t>
            </w:r>
          </w:p>
        </w:tc>
      </w:tr>
      <w:tr w:rsidR="00A5272B" w:rsidRPr="00E344C9" w14:paraId="7146B543" w14:textId="77777777" w:rsidTr="006757A2">
        <w:trPr>
          <w:trHeight w:val="318"/>
        </w:trPr>
        <w:tc>
          <w:tcPr>
            <w:tcW w:w="634" w:type="dxa"/>
            <w:vAlign w:val="center"/>
          </w:tcPr>
          <w:p w14:paraId="545A7F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tc>
        <w:tc>
          <w:tcPr>
            <w:tcW w:w="3548" w:type="dxa"/>
            <w:vAlign w:val="center"/>
          </w:tcPr>
          <w:p w14:paraId="2ECFBC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Контрольная работа </w:t>
            </w:r>
          </w:p>
          <w:p w14:paraId="7282FB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«Синичка»</w:t>
            </w:r>
          </w:p>
        </w:tc>
        <w:tc>
          <w:tcPr>
            <w:tcW w:w="888" w:type="dxa"/>
          </w:tcPr>
          <w:p w14:paraId="260930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499210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306" w:type="dxa"/>
            <w:vAlign w:val="center"/>
          </w:tcPr>
          <w:p w14:paraId="03A1CD1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48808BF1" w14:textId="77777777" w:rsidTr="006757A2">
        <w:trPr>
          <w:trHeight w:val="318"/>
        </w:trPr>
        <w:tc>
          <w:tcPr>
            <w:tcW w:w="634" w:type="dxa"/>
            <w:vAlign w:val="center"/>
          </w:tcPr>
          <w:p w14:paraId="40A4C2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0BC594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tc>
        <w:tc>
          <w:tcPr>
            <w:tcW w:w="3548" w:type="dxa"/>
            <w:vAlign w:val="center"/>
          </w:tcPr>
          <w:p w14:paraId="35F0AE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«Шарик»</w:t>
            </w:r>
          </w:p>
        </w:tc>
        <w:tc>
          <w:tcPr>
            <w:tcW w:w="888" w:type="dxa"/>
          </w:tcPr>
          <w:p w14:paraId="6D75B8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58363C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Захворал, свежее сено, ухаживал, стал здоров, удил рыбу, стал тонуть, бросился в воду, вытащил на берег</w:t>
            </w:r>
          </w:p>
        </w:tc>
        <w:tc>
          <w:tcPr>
            <w:tcW w:w="6306" w:type="dxa"/>
            <w:vAlign w:val="center"/>
          </w:tcPr>
          <w:p w14:paraId="33CC87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Записывать составленный  рассказ.</w:t>
            </w:r>
          </w:p>
        </w:tc>
      </w:tr>
    </w:tbl>
    <w:p w14:paraId="0685896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p w14:paraId="4BF5CB27"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lastRenderedPageBreak/>
        <w:t xml:space="preserve">III </w:t>
      </w:r>
      <w:r w:rsidRPr="00E344C9">
        <w:rPr>
          <w:rFonts w:ascii="Times New Roman" w:hAnsi="Times New Roman" w:cs="Times New Roman"/>
          <w:b/>
          <w:sz w:val="24"/>
          <w:szCs w:val="24"/>
        </w:rPr>
        <w:t>четверть – 30 часов</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34"/>
        <w:gridCol w:w="3548"/>
        <w:gridCol w:w="888"/>
        <w:gridCol w:w="2661"/>
        <w:gridCol w:w="6306"/>
      </w:tblGrid>
      <w:tr w:rsidR="00A5272B" w:rsidRPr="00E344C9" w14:paraId="41F95214" w14:textId="77777777" w:rsidTr="006757A2">
        <w:trPr>
          <w:trHeight w:val="318"/>
        </w:trPr>
        <w:tc>
          <w:tcPr>
            <w:tcW w:w="634" w:type="dxa"/>
            <w:vMerge w:val="restart"/>
            <w:vAlign w:val="center"/>
          </w:tcPr>
          <w:p w14:paraId="2F7F65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
        </w:tc>
        <w:tc>
          <w:tcPr>
            <w:tcW w:w="3548" w:type="dxa"/>
            <w:vMerge w:val="restart"/>
            <w:vAlign w:val="center"/>
          </w:tcPr>
          <w:p w14:paraId="456A3F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Тема урока</w:t>
            </w:r>
          </w:p>
        </w:tc>
        <w:tc>
          <w:tcPr>
            <w:tcW w:w="888" w:type="dxa"/>
            <w:vMerge w:val="restart"/>
          </w:tcPr>
          <w:p w14:paraId="1801E2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B4A61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 час</w:t>
            </w:r>
          </w:p>
        </w:tc>
        <w:tc>
          <w:tcPr>
            <w:tcW w:w="8967" w:type="dxa"/>
            <w:gridSpan w:val="2"/>
            <w:vAlign w:val="center"/>
          </w:tcPr>
          <w:p w14:paraId="0F977F3F"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(в соответствии с ФГОС)</w:t>
            </w:r>
          </w:p>
        </w:tc>
      </w:tr>
      <w:tr w:rsidR="00A5272B" w:rsidRPr="00E344C9" w14:paraId="170EE66B" w14:textId="77777777" w:rsidTr="006757A2">
        <w:trPr>
          <w:trHeight w:val="318"/>
        </w:trPr>
        <w:tc>
          <w:tcPr>
            <w:tcW w:w="634" w:type="dxa"/>
            <w:vMerge/>
            <w:vAlign w:val="center"/>
          </w:tcPr>
          <w:p w14:paraId="14CE99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Merge/>
            <w:vAlign w:val="center"/>
          </w:tcPr>
          <w:p w14:paraId="54F56442"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p>
        </w:tc>
        <w:tc>
          <w:tcPr>
            <w:tcW w:w="888" w:type="dxa"/>
            <w:vMerge/>
          </w:tcPr>
          <w:p w14:paraId="651415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661" w:type="dxa"/>
          </w:tcPr>
          <w:p w14:paraId="4E864A64"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6306" w:type="dxa"/>
          </w:tcPr>
          <w:p w14:paraId="10E0B1B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учащихся</w:t>
            </w:r>
          </w:p>
        </w:tc>
      </w:tr>
      <w:tr w:rsidR="00A5272B" w:rsidRPr="00E344C9" w14:paraId="44B6E070" w14:textId="77777777" w:rsidTr="006757A2">
        <w:trPr>
          <w:trHeight w:val="318"/>
        </w:trPr>
        <w:tc>
          <w:tcPr>
            <w:tcW w:w="634" w:type="dxa"/>
            <w:vAlign w:val="center"/>
          </w:tcPr>
          <w:p w14:paraId="31AA53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548" w:type="dxa"/>
            <w:vAlign w:val="center"/>
          </w:tcPr>
          <w:p w14:paraId="6E407B00"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Сочинение «Мои зимние каникулы»</w:t>
            </w:r>
          </w:p>
        </w:tc>
        <w:tc>
          <w:tcPr>
            <w:tcW w:w="888" w:type="dxa"/>
          </w:tcPr>
          <w:p w14:paraId="3ABB9D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4A858E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Морозная погода, … градусов ниже нуля, зимние забавы, Новый год, Рождество</w:t>
            </w:r>
          </w:p>
        </w:tc>
        <w:tc>
          <w:tcPr>
            <w:tcW w:w="6306" w:type="dxa"/>
            <w:vAlign w:val="center"/>
          </w:tcPr>
          <w:p w14:paraId="00C947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готовому плану и словарю.</w:t>
            </w:r>
          </w:p>
        </w:tc>
      </w:tr>
      <w:tr w:rsidR="00A5272B" w:rsidRPr="00E344C9" w14:paraId="65027D29" w14:textId="77777777" w:rsidTr="006757A2">
        <w:trPr>
          <w:trHeight w:val="318"/>
        </w:trPr>
        <w:tc>
          <w:tcPr>
            <w:tcW w:w="634" w:type="dxa"/>
            <w:vAlign w:val="center"/>
          </w:tcPr>
          <w:p w14:paraId="36CCFD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548" w:type="dxa"/>
            <w:vAlign w:val="center"/>
          </w:tcPr>
          <w:p w14:paraId="7114FB9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Сочинение «Мои зимние каникулы»</w:t>
            </w:r>
          </w:p>
        </w:tc>
        <w:tc>
          <w:tcPr>
            <w:tcW w:w="888" w:type="dxa"/>
          </w:tcPr>
          <w:p w14:paraId="4D05CE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72BF2A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Морозная погода, … градусов ниже нуля, зимние забавы, Новый год, Рождество</w:t>
            </w:r>
          </w:p>
        </w:tc>
        <w:tc>
          <w:tcPr>
            <w:tcW w:w="6306" w:type="dxa"/>
            <w:vAlign w:val="center"/>
          </w:tcPr>
          <w:p w14:paraId="2AD914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готовому плану и словарю.</w:t>
            </w:r>
          </w:p>
        </w:tc>
      </w:tr>
      <w:tr w:rsidR="00A5272B" w:rsidRPr="00E344C9" w14:paraId="04D34D5D" w14:textId="77777777" w:rsidTr="006757A2">
        <w:trPr>
          <w:trHeight w:val="318"/>
        </w:trPr>
        <w:tc>
          <w:tcPr>
            <w:tcW w:w="634" w:type="dxa"/>
            <w:vAlign w:val="center"/>
          </w:tcPr>
          <w:p w14:paraId="2B8879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2D986B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tc>
        <w:tc>
          <w:tcPr>
            <w:tcW w:w="3548" w:type="dxa"/>
            <w:vAlign w:val="center"/>
          </w:tcPr>
          <w:p w14:paraId="4B5158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«Новый год»</w:t>
            </w:r>
          </w:p>
        </w:tc>
        <w:tc>
          <w:tcPr>
            <w:tcW w:w="888" w:type="dxa"/>
          </w:tcPr>
          <w:p w14:paraId="0AB2811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7D0FF9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Любимый праздник, на площадке, украсили, вокруг ёлки, Дед Мороз, Снегурочка</w:t>
            </w:r>
          </w:p>
        </w:tc>
        <w:tc>
          <w:tcPr>
            <w:tcW w:w="6306" w:type="dxa"/>
            <w:vAlign w:val="center"/>
          </w:tcPr>
          <w:p w14:paraId="68E06D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Устный пересказ по коллективно составленному плану и опорным словам.</w:t>
            </w:r>
          </w:p>
        </w:tc>
      </w:tr>
      <w:tr w:rsidR="00A5272B" w:rsidRPr="00E344C9" w14:paraId="333F2D31" w14:textId="77777777" w:rsidTr="006757A2">
        <w:trPr>
          <w:trHeight w:val="318"/>
        </w:trPr>
        <w:tc>
          <w:tcPr>
            <w:tcW w:w="634" w:type="dxa"/>
            <w:vAlign w:val="center"/>
          </w:tcPr>
          <w:p w14:paraId="394B9C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tc>
        <w:tc>
          <w:tcPr>
            <w:tcW w:w="3548" w:type="dxa"/>
            <w:vAlign w:val="center"/>
          </w:tcPr>
          <w:p w14:paraId="24D066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«Новый год»</w:t>
            </w:r>
          </w:p>
        </w:tc>
        <w:tc>
          <w:tcPr>
            <w:tcW w:w="888" w:type="dxa"/>
          </w:tcPr>
          <w:p w14:paraId="6A066D7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13A372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Любимый праздник, на площадке, украсили, вокруг ёлки, Дед Мороз, Снегурочка</w:t>
            </w:r>
          </w:p>
        </w:tc>
        <w:tc>
          <w:tcPr>
            <w:tcW w:w="6306" w:type="dxa"/>
            <w:vAlign w:val="center"/>
          </w:tcPr>
          <w:p w14:paraId="007568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Письменного излагать содержание текста по коллективно составленному плану и опорным словам.</w:t>
            </w:r>
          </w:p>
        </w:tc>
      </w:tr>
      <w:tr w:rsidR="00A5272B" w:rsidRPr="00E344C9" w14:paraId="0770A65E" w14:textId="77777777" w:rsidTr="006757A2">
        <w:trPr>
          <w:trHeight w:val="318"/>
        </w:trPr>
        <w:tc>
          <w:tcPr>
            <w:tcW w:w="634" w:type="dxa"/>
            <w:vAlign w:val="center"/>
          </w:tcPr>
          <w:p w14:paraId="19B57C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6269CB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7</w:t>
            </w:r>
          </w:p>
          <w:p w14:paraId="0FB8E2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tc>
        <w:tc>
          <w:tcPr>
            <w:tcW w:w="3548" w:type="dxa"/>
            <w:vAlign w:val="center"/>
          </w:tcPr>
          <w:p w14:paraId="42E517D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Употребление слов, отвечающих </w:t>
            </w:r>
            <w:r w:rsidRPr="00E344C9">
              <w:rPr>
                <w:rFonts w:ascii="Times New Roman" w:hAnsi="Times New Roman" w:cs="Times New Roman"/>
                <w:sz w:val="24"/>
                <w:szCs w:val="24"/>
              </w:rPr>
              <w:lastRenderedPageBreak/>
              <w:t>на вопросы «что делал?- что сделал?».</w:t>
            </w:r>
          </w:p>
        </w:tc>
        <w:tc>
          <w:tcPr>
            <w:tcW w:w="888" w:type="dxa"/>
          </w:tcPr>
          <w:p w14:paraId="69D0C3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tc>
        <w:tc>
          <w:tcPr>
            <w:tcW w:w="2661" w:type="dxa"/>
            <w:vAlign w:val="center"/>
          </w:tcPr>
          <w:p w14:paraId="08EB3C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Красил-выкрасил</w:t>
            </w:r>
          </w:p>
          <w:p w14:paraId="436CEA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обедал-пообедал</w:t>
            </w:r>
          </w:p>
          <w:p w14:paraId="446C96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учил-выучил</w:t>
            </w:r>
          </w:p>
          <w:p w14:paraId="14DF24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прыгал-прыгнул</w:t>
            </w:r>
          </w:p>
          <w:p w14:paraId="4F94A8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толкал-толкнул</w:t>
            </w:r>
          </w:p>
        </w:tc>
        <w:tc>
          <w:tcPr>
            <w:tcW w:w="6306" w:type="dxa"/>
            <w:vAlign w:val="center"/>
          </w:tcPr>
          <w:p w14:paraId="151FFE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Дополнение предложений, письменные ответы на вопросы.</w:t>
            </w:r>
          </w:p>
        </w:tc>
      </w:tr>
      <w:tr w:rsidR="00A5272B" w:rsidRPr="00E344C9" w14:paraId="07C149EC" w14:textId="77777777" w:rsidTr="006757A2">
        <w:trPr>
          <w:trHeight w:val="318"/>
        </w:trPr>
        <w:tc>
          <w:tcPr>
            <w:tcW w:w="634" w:type="dxa"/>
            <w:vAlign w:val="center"/>
          </w:tcPr>
          <w:p w14:paraId="07AB26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4C008C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4C179B3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40A99B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«Заблудился»</w:t>
            </w:r>
          </w:p>
        </w:tc>
        <w:tc>
          <w:tcPr>
            <w:tcW w:w="888" w:type="dxa"/>
          </w:tcPr>
          <w:p w14:paraId="45AF97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7C57A5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Зашёл далеко в лес, заблудился, влез на дерево, увидел вдали, лесник</w:t>
            </w:r>
          </w:p>
        </w:tc>
        <w:tc>
          <w:tcPr>
            <w:tcW w:w="6306" w:type="dxa"/>
            <w:vAlign w:val="center"/>
          </w:tcPr>
          <w:p w14:paraId="496376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Устный  пересказ повествовательного текста по плану и серии картин.</w:t>
            </w:r>
          </w:p>
        </w:tc>
      </w:tr>
      <w:tr w:rsidR="00A5272B" w:rsidRPr="00E344C9" w14:paraId="6D87356C" w14:textId="77777777" w:rsidTr="006757A2">
        <w:trPr>
          <w:trHeight w:val="318"/>
        </w:trPr>
        <w:tc>
          <w:tcPr>
            <w:tcW w:w="634" w:type="dxa"/>
            <w:vAlign w:val="center"/>
          </w:tcPr>
          <w:p w14:paraId="1D3D9E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tc>
        <w:tc>
          <w:tcPr>
            <w:tcW w:w="3548" w:type="dxa"/>
            <w:vAlign w:val="center"/>
          </w:tcPr>
          <w:p w14:paraId="5FFD38A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«Заблудился»</w:t>
            </w:r>
          </w:p>
        </w:tc>
        <w:tc>
          <w:tcPr>
            <w:tcW w:w="888" w:type="dxa"/>
          </w:tcPr>
          <w:p w14:paraId="107418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50ECC1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Зашёл далеко в лес, заблудился, влез на дерево, увидел вдали, лесник</w:t>
            </w:r>
          </w:p>
        </w:tc>
        <w:tc>
          <w:tcPr>
            <w:tcW w:w="6306" w:type="dxa"/>
            <w:vAlign w:val="center"/>
          </w:tcPr>
          <w:p w14:paraId="25CABB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Письменный пересказ повествовательного текста по плану и серии картин.</w:t>
            </w:r>
          </w:p>
        </w:tc>
      </w:tr>
      <w:tr w:rsidR="00A5272B" w:rsidRPr="00E344C9" w14:paraId="760B4EF2" w14:textId="77777777" w:rsidTr="006757A2">
        <w:trPr>
          <w:trHeight w:val="318"/>
        </w:trPr>
        <w:tc>
          <w:tcPr>
            <w:tcW w:w="634" w:type="dxa"/>
            <w:vAlign w:val="center"/>
          </w:tcPr>
          <w:p w14:paraId="771964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tc>
        <w:tc>
          <w:tcPr>
            <w:tcW w:w="3548" w:type="dxa"/>
            <w:vAlign w:val="center"/>
          </w:tcPr>
          <w:p w14:paraId="24437E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обозначающие принадлежность.</w:t>
            </w:r>
          </w:p>
        </w:tc>
        <w:tc>
          <w:tcPr>
            <w:tcW w:w="888" w:type="dxa"/>
          </w:tcPr>
          <w:p w14:paraId="4C50FB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59C7B2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 ей, ими, ею</w:t>
            </w:r>
          </w:p>
        </w:tc>
        <w:tc>
          <w:tcPr>
            <w:tcW w:w="6306" w:type="dxa"/>
            <w:vAlign w:val="center"/>
          </w:tcPr>
          <w:p w14:paraId="5D147C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Выполнение поручений,  дополнение предложений, дополнение текста.</w:t>
            </w:r>
            <w:r w:rsidRPr="00E344C9">
              <w:rPr>
                <w:rFonts w:ascii="Times New Roman" w:hAnsi="Times New Roman" w:cs="Times New Roman"/>
                <w:b/>
                <w:sz w:val="24"/>
                <w:szCs w:val="24"/>
              </w:rPr>
              <w:t xml:space="preserve"> Оценивать</w:t>
            </w:r>
            <w:r w:rsidRPr="00E344C9">
              <w:rPr>
                <w:rFonts w:ascii="Times New Roman" w:hAnsi="Times New Roman" w:cs="Times New Roman"/>
                <w:sz w:val="24"/>
                <w:szCs w:val="24"/>
              </w:rPr>
              <w:t xml:space="preserve"> результаты своей работы.</w:t>
            </w:r>
          </w:p>
        </w:tc>
      </w:tr>
      <w:tr w:rsidR="00A5272B" w:rsidRPr="00E344C9" w14:paraId="4784B366" w14:textId="77777777" w:rsidTr="006757A2">
        <w:trPr>
          <w:trHeight w:val="318"/>
        </w:trPr>
        <w:tc>
          <w:tcPr>
            <w:tcW w:w="634" w:type="dxa"/>
            <w:vAlign w:val="center"/>
          </w:tcPr>
          <w:p w14:paraId="2AE088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02EA60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748A9DA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04CF69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«Стыдно»</w:t>
            </w:r>
          </w:p>
        </w:tc>
        <w:tc>
          <w:tcPr>
            <w:tcW w:w="888" w:type="dxa"/>
          </w:tcPr>
          <w:p w14:paraId="23FD6C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4C4358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Лаяла, испугалась, выгнула спину, прогнала, стало стыдно, поступили плохо</w:t>
            </w:r>
          </w:p>
        </w:tc>
        <w:tc>
          <w:tcPr>
            <w:tcW w:w="6306" w:type="dxa"/>
            <w:vAlign w:val="center"/>
          </w:tcPr>
          <w:p w14:paraId="4E9990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устно рассказ по плану и серии картин пользуясь опорными словами и конструкциями.</w:t>
            </w:r>
          </w:p>
          <w:p w14:paraId="74504C1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свою работу и работу одноклассников.</w:t>
            </w:r>
          </w:p>
        </w:tc>
      </w:tr>
      <w:tr w:rsidR="00A5272B" w:rsidRPr="00E344C9" w14:paraId="7A913AEB" w14:textId="77777777" w:rsidTr="006757A2">
        <w:trPr>
          <w:trHeight w:val="318"/>
        </w:trPr>
        <w:tc>
          <w:tcPr>
            <w:tcW w:w="634" w:type="dxa"/>
            <w:vAlign w:val="center"/>
          </w:tcPr>
          <w:p w14:paraId="48E339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tc>
        <w:tc>
          <w:tcPr>
            <w:tcW w:w="3548" w:type="dxa"/>
            <w:vAlign w:val="center"/>
          </w:tcPr>
          <w:p w14:paraId="50156D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Запись рассказа «Стыдно»</w:t>
            </w:r>
          </w:p>
        </w:tc>
        <w:tc>
          <w:tcPr>
            <w:tcW w:w="888" w:type="dxa"/>
          </w:tcPr>
          <w:p w14:paraId="6115E4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1FE6DE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Лаяла, испугалась, выгнула спину, прогнала, стало стыдно, </w:t>
            </w:r>
            <w:r w:rsidRPr="00E344C9">
              <w:rPr>
                <w:rFonts w:ascii="Times New Roman" w:hAnsi="Times New Roman" w:cs="Times New Roman"/>
                <w:sz w:val="24"/>
                <w:szCs w:val="24"/>
              </w:rPr>
              <w:lastRenderedPageBreak/>
              <w:t>поступили плохо</w:t>
            </w:r>
          </w:p>
        </w:tc>
        <w:tc>
          <w:tcPr>
            <w:tcW w:w="6306" w:type="dxa"/>
            <w:vAlign w:val="center"/>
          </w:tcPr>
          <w:p w14:paraId="76F044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Запись повествовательного текста по опорным конструкциям, плану и серии картинок.</w:t>
            </w:r>
          </w:p>
        </w:tc>
      </w:tr>
      <w:tr w:rsidR="00A5272B" w:rsidRPr="00E344C9" w14:paraId="225869AA" w14:textId="77777777" w:rsidTr="006757A2">
        <w:trPr>
          <w:trHeight w:val="318"/>
        </w:trPr>
        <w:tc>
          <w:tcPr>
            <w:tcW w:w="634" w:type="dxa"/>
            <w:vAlign w:val="center"/>
          </w:tcPr>
          <w:p w14:paraId="308E4F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tc>
        <w:tc>
          <w:tcPr>
            <w:tcW w:w="3548" w:type="dxa"/>
            <w:vAlign w:val="center"/>
          </w:tcPr>
          <w:p w14:paraId="5E83D4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в речи глаголов совершенного вида</w:t>
            </w:r>
          </w:p>
        </w:tc>
        <w:tc>
          <w:tcPr>
            <w:tcW w:w="888" w:type="dxa"/>
          </w:tcPr>
          <w:p w14:paraId="027527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6386BC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Выкрасил, прочитал, пообедал</w:t>
            </w:r>
          </w:p>
        </w:tc>
        <w:tc>
          <w:tcPr>
            <w:tcW w:w="6306" w:type="dxa"/>
            <w:vAlign w:val="center"/>
          </w:tcPr>
          <w:p w14:paraId="4304C4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(по вопросам).</w:t>
            </w:r>
          </w:p>
          <w:p w14:paraId="2904D1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Отвечать на вопросы,  </w:t>
            </w:r>
            <w:proofErr w:type="spellStart"/>
            <w:r w:rsidRPr="00E344C9">
              <w:rPr>
                <w:rFonts w:ascii="Times New Roman" w:hAnsi="Times New Roman" w:cs="Times New Roman"/>
                <w:sz w:val="24"/>
                <w:szCs w:val="24"/>
              </w:rPr>
              <w:t>дополненить</w:t>
            </w:r>
            <w:proofErr w:type="spellEnd"/>
            <w:r w:rsidRPr="00E344C9">
              <w:rPr>
                <w:rFonts w:ascii="Times New Roman" w:hAnsi="Times New Roman" w:cs="Times New Roman"/>
                <w:sz w:val="24"/>
                <w:szCs w:val="24"/>
              </w:rPr>
              <w:t xml:space="preserve">  предложения по опорным словам, составлять  предложений по опорным словам.</w:t>
            </w:r>
          </w:p>
          <w:p w14:paraId="38E06E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Употреблять в речи глаголы совершенного вида.</w:t>
            </w:r>
          </w:p>
          <w:p w14:paraId="14FDA6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свои  результаты.</w:t>
            </w:r>
          </w:p>
          <w:p w14:paraId="61DE25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Уметь работать в парах, самостоятельно.</w:t>
            </w:r>
          </w:p>
        </w:tc>
      </w:tr>
      <w:tr w:rsidR="00A5272B" w:rsidRPr="00E344C9" w14:paraId="1A7FC6DD" w14:textId="77777777" w:rsidTr="006757A2">
        <w:trPr>
          <w:trHeight w:val="318"/>
        </w:trPr>
        <w:tc>
          <w:tcPr>
            <w:tcW w:w="634" w:type="dxa"/>
            <w:vAlign w:val="center"/>
          </w:tcPr>
          <w:p w14:paraId="34DA76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3BFB1B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2B4CC9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tc>
        <w:tc>
          <w:tcPr>
            <w:tcW w:w="3548" w:type="dxa"/>
            <w:vAlign w:val="center"/>
          </w:tcPr>
          <w:p w14:paraId="3BD2B8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союзов «а, и, но»</w:t>
            </w:r>
          </w:p>
        </w:tc>
        <w:tc>
          <w:tcPr>
            <w:tcW w:w="888" w:type="dxa"/>
          </w:tcPr>
          <w:p w14:paraId="1DFD15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661" w:type="dxa"/>
            <w:vAlign w:val="center"/>
          </w:tcPr>
          <w:p w14:paraId="11301F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Комната тёмная, сгребает листья, пашут, боронят землю.</w:t>
            </w:r>
          </w:p>
          <w:p w14:paraId="7E339A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Узкий, широкий, собирался, но раздумал, дождь не прекратился, усилился</w:t>
            </w:r>
          </w:p>
        </w:tc>
        <w:tc>
          <w:tcPr>
            <w:tcW w:w="6306" w:type="dxa"/>
            <w:vAlign w:val="center"/>
          </w:tcPr>
          <w:p w14:paraId="1CBD05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предложений с союзами «а, и, но»</w:t>
            </w:r>
          </w:p>
        </w:tc>
      </w:tr>
      <w:tr w:rsidR="00A5272B" w:rsidRPr="00E344C9" w14:paraId="5DDC5EA4" w14:textId="77777777" w:rsidTr="006757A2">
        <w:trPr>
          <w:trHeight w:val="318"/>
        </w:trPr>
        <w:tc>
          <w:tcPr>
            <w:tcW w:w="634" w:type="dxa"/>
            <w:vAlign w:val="center"/>
          </w:tcPr>
          <w:p w14:paraId="32FCD8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20</w:t>
            </w:r>
          </w:p>
          <w:p w14:paraId="291862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277BA5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4D8346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Простые и сложные предложения</w:t>
            </w:r>
          </w:p>
        </w:tc>
        <w:tc>
          <w:tcPr>
            <w:tcW w:w="888" w:type="dxa"/>
          </w:tcPr>
          <w:p w14:paraId="402E268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661" w:type="dxa"/>
            <w:vAlign w:val="center"/>
          </w:tcPr>
          <w:p w14:paraId="45883E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Простое предложение, сложное предложение</w:t>
            </w:r>
          </w:p>
        </w:tc>
        <w:tc>
          <w:tcPr>
            <w:tcW w:w="6306" w:type="dxa"/>
            <w:vAlign w:val="center"/>
          </w:tcPr>
          <w:p w14:paraId="16C6A6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простых предложений, составление сложных предложений из 2-х простых</w:t>
            </w:r>
          </w:p>
        </w:tc>
      </w:tr>
      <w:tr w:rsidR="00A5272B" w:rsidRPr="00E344C9" w14:paraId="39851CEE" w14:textId="77777777" w:rsidTr="006757A2">
        <w:trPr>
          <w:trHeight w:val="318"/>
        </w:trPr>
        <w:tc>
          <w:tcPr>
            <w:tcW w:w="634" w:type="dxa"/>
            <w:vAlign w:val="center"/>
          </w:tcPr>
          <w:p w14:paraId="6A279C5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tc>
        <w:tc>
          <w:tcPr>
            <w:tcW w:w="3548" w:type="dxa"/>
            <w:vAlign w:val="center"/>
          </w:tcPr>
          <w:p w14:paraId="0CA552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по теме: Составление сложных предложений</w:t>
            </w:r>
          </w:p>
        </w:tc>
        <w:tc>
          <w:tcPr>
            <w:tcW w:w="888" w:type="dxa"/>
          </w:tcPr>
          <w:p w14:paraId="3D4D83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61C8FC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306" w:type="dxa"/>
            <w:vAlign w:val="center"/>
          </w:tcPr>
          <w:p w14:paraId="7697D2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5D1C6AB3" w14:textId="77777777" w:rsidTr="006757A2">
        <w:trPr>
          <w:trHeight w:val="318"/>
        </w:trPr>
        <w:tc>
          <w:tcPr>
            <w:tcW w:w="634" w:type="dxa"/>
            <w:vAlign w:val="center"/>
          </w:tcPr>
          <w:p w14:paraId="42B3B0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23</w:t>
            </w:r>
          </w:p>
        </w:tc>
        <w:tc>
          <w:tcPr>
            <w:tcW w:w="3548" w:type="dxa"/>
            <w:vAlign w:val="center"/>
          </w:tcPr>
          <w:p w14:paraId="02798B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«Дети в роще»</w:t>
            </w:r>
          </w:p>
        </w:tc>
        <w:tc>
          <w:tcPr>
            <w:tcW w:w="888" w:type="dxa"/>
          </w:tcPr>
          <w:p w14:paraId="0BF8FE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6A4A34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Отправились, жук, соломинка.</w:t>
            </w:r>
          </w:p>
        </w:tc>
        <w:tc>
          <w:tcPr>
            <w:tcW w:w="6306" w:type="dxa"/>
            <w:vAlign w:val="center"/>
          </w:tcPr>
          <w:p w14:paraId="3BD4A0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устно рассказ по плану и серии картин пользуясь опорными словами и конструкциями.</w:t>
            </w:r>
          </w:p>
          <w:p w14:paraId="672A4E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свою работу и работу одноклассников</w:t>
            </w:r>
          </w:p>
        </w:tc>
      </w:tr>
      <w:tr w:rsidR="00A5272B" w:rsidRPr="00E344C9" w14:paraId="24E5F59F" w14:textId="77777777" w:rsidTr="006757A2">
        <w:trPr>
          <w:trHeight w:val="318"/>
        </w:trPr>
        <w:tc>
          <w:tcPr>
            <w:tcW w:w="634" w:type="dxa"/>
            <w:vAlign w:val="center"/>
          </w:tcPr>
          <w:p w14:paraId="263649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0BAA5E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1F9AC7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p>
        </w:tc>
        <w:tc>
          <w:tcPr>
            <w:tcW w:w="3548" w:type="dxa"/>
            <w:vAlign w:val="center"/>
          </w:tcPr>
          <w:p w14:paraId="025A7D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сложных предложений, употребление союзов «а, и, но».</w:t>
            </w:r>
          </w:p>
        </w:tc>
        <w:tc>
          <w:tcPr>
            <w:tcW w:w="888" w:type="dxa"/>
          </w:tcPr>
          <w:p w14:paraId="6495B4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5E3CE5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Снег не растаял, но солнце светит ярко. Дни стали короче, а ночи длиннее. Стало тепло, и прилетели птицы.</w:t>
            </w:r>
          </w:p>
        </w:tc>
        <w:tc>
          <w:tcPr>
            <w:tcW w:w="6306" w:type="dxa"/>
            <w:vAlign w:val="center"/>
          </w:tcPr>
          <w:p w14:paraId="6139C9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лексико-грамматические упражнения.</w:t>
            </w:r>
          </w:p>
          <w:p w14:paraId="00F81E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Самостоятельно записывать ответы на вопросы.</w:t>
            </w:r>
          </w:p>
          <w:p w14:paraId="49BE4E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предложений с союзами «а, и, но».</w:t>
            </w:r>
          </w:p>
        </w:tc>
      </w:tr>
      <w:tr w:rsidR="00A5272B" w:rsidRPr="00E344C9" w14:paraId="4D8F6F3F" w14:textId="77777777" w:rsidTr="006757A2">
        <w:trPr>
          <w:trHeight w:val="318"/>
        </w:trPr>
        <w:tc>
          <w:tcPr>
            <w:tcW w:w="634" w:type="dxa"/>
            <w:vAlign w:val="center"/>
          </w:tcPr>
          <w:p w14:paraId="250CA3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p w14:paraId="70F52E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tc>
        <w:tc>
          <w:tcPr>
            <w:tcW w:w="3548" w:type="dxa"/>
            <w:vAlign w:val="center"/>
          </w:tcPr>
          <w:p w14:paraId="08FBC5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деформированному тексту «Зайчик»</w:t>
            </w:r>
          </w:p>
        </w:tc>
        <w:tc>
          <w:tcPr>
            <w:tcW w:w="888" w:type="dxa"/>
          </w:tcPr>
          <w:p w14:paraId="3DD5D7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661" w:type="dxa"/>
            <w:vAlign w:val="center"/>
          </w:tcPr>
          <w:p w14:paraId="4FB88B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6306" w:type="dxa"/>
            <w:vAlign w:val="center"/>
          </w:tcPr>
          <w:p w14:paraId="75BF78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5C0ADC26" w14:textId="77777777" w:rsidTr="006757A2">
        <w:trPr>
          <w:trHeight w:val="318"/>
        </w:trPr>
        <w:tc>
          <w:tcPr>
            <w:tcW w:w="634" w:type="dxa"/>
            <w:vAlign w:val="center"/>
          </w:tcPr>
          <w:p w14:paraId="12AB98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p w14:paraId="5C0B43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3717955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tc>
        <w:tc>
          <w:tcPr>
            <w:tcW w:w="3548" w:type="dxa"/>
            <w:vAlign w:val="center"/>
          </w:tcPr>
          <w:p w14:paraId="1EC9527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«Бумажка»</w:t>
            </w:r>
          </w:p>
        </w:tc>
        <w:tc>
          <w:tcPr>
            <w:tcW w:w="888" w:type="dxa"/>
          </w:tcPr>
          <w:p w14:paraId="2C6CB4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661" w:type="dxa"/>
            <w:vAlign w:val="center"/>
          </w:tcPr>
          <w:p w14:paraId="6153CC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Бумажка, упражнение, закричали хором</w:t>
            </w:r>
          </w:p>
        </w:tc>
        <w:tc>
          <w:tcPr>
            <w:tcW w:w="6306" w:type="dxa"/>
            <w:vAlign w:val="center"/>
          </w:tcPr>
          <w:p w14:paraId="66DB84E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устно рассказ по плану и серии картин пользуясь опорными словами и конструкциями.</w:t>
            </w:r>
          </w:p>
          <w:p w14:paraId="0E8694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свою работу и работу одноклассников</w:t>
            </w:r>
          </w:p>
        </w:tc>
      </w:tr>
      <w:tr w:rsidR="00A5272B" w:rsidRPr="00E344C9" w14:paraId="67516B8E" w14:textId="77777777" w:rsidTr="006757A2">
        <w:trPr>
          <w:trHeight w:val="318"/>
        </w:trPr>
        <w:tc>
          <w:tcPr>
            <w:tcW w:w="634" w:type="dxa"/>
            <w:vAlign w:val="center"/>
          </w:tcPr>
          <w:p w14:paraId="27AC78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tc>
        <w:tc>
          <w:tcPr>
            <w:tcW w:w="3548" w:type="dxa"/>
            <w:vAlign w:val="center"/>
          </w:tcPr>
          <w:p w14:paraId="1E8AE5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изученного. </w:t>
            </w:r>
          </w:p>
        </w:tc>
        <w:tc>
          <w:tcPr>
            <w:tcW w:w="888" w:type="dxa"/>
          </w:tcPr>
          <w:p w14:paraId="519B33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661" w:type="dxa"/>
            <w:vAlign w:val="center"/>
          </w:tcPr>
          <w:p w14:paraId="4A19AB3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узнали? Чему научились?»</w:t>
            </w:r>
          </w:p>
        </w:tc>
        <w:tc>
          <w:tcPr>
            <w:tcW w:w="6306" w:type="dxa"/>
            <w:vAlign w:val="center"/>
          </w:tcPr>
          <w:p w14:paraId="55CB42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в парах</w:t>
            </w:r>
          </w:p>
          <w:p w14:paraId="71D5B9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Отгадывать загадки</w:t>
            </w:r>
          </w:p>
          <w:p w14:paraId="2F2B08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Дополнять предложения</w:t>
            </w:r>
          </w:p>
          <w:p w14:paraId="20EFA3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245C83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краткие и полные ответы</w:t>
            </w:r>
          </w:p>
          <w:p w14:paraId="0C384F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Включаться в групповую работу, связанную с общением</w:t>
            </w:r>
          </w:p>
        </w:tc>
      </w:tr>
    </w:tbl>
    <w:p w14:paraId="3998066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p w14:paraId="183B1CE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p w14:paraId="2ED172B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lastRenderedPageBreak/>
        <w:t>IV</w:t>
      </w:r>
      <w:r w:rsidRPr="00E344C9">
        <w:rPr>
          <w:rFonts w:ascii="Times New Roman" w:hAnsi="Times New Roman" w:cs="Times New Roman"/>
          <w:b/>
          <w:sz w:val="24"/>
          <w:szCs w:val="24"/>
        </w:rPr>
        <w:t xml:space="preserve"> четверть – 24 часа</w:t>
      </w:r>
    </w:p>
    <w:tbl>
      <w:tblPr>
        <w:tblW w:w="14037" w:type="dxa"/>
        <w:tblInd w:w="-9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634"/>
        <w:gridCol w:w="3548"/>
        <w:gridCol w:w="888"/>
        <w:gridCol w:w="3381"/>
        <w:gridCol w:w="5586"/>
      </w:tblGrid>
      <w:tr w:rsidR="00A5272B" w:rsidRPr="00E344C9" w14:paraId="5CEBD0CD" w14:textId="77777777" w:rsidTr="006757A2">
        <w:trPr>
          <w:trHeight w:val="318"/>
        </w:trPr>
        <w:tc>
          <w:tcPr>
            <w:tcW w:w="634" w:type="dxa"/>
            <w:vMerge w:val="restart"/>
            <w:vAlign w:val="center"/>
          </w:tcPr>
          <w:p w14:paraId="342A75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
        </w:tc>
        <w:tc>
          <w:tcPr>
            <w:tcW w:w="3548" w:type="dxa"/>
            <w:vMerge w:val="restart"/>
            <w:vAlign w:val="center"/>
          </w:tcPr>
          <w:p w14:paraId="5BFBD0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Тема урока</w:t>
            </w:r>
          </w:p>
        </w:tc>
        <w:tc>
          <w:tcPr>
            <w:tcW w:w="888" w:type="dxa"/>
            <w:vMerge w:val="restart"/>
          </w:tcPr>
          <w:p w14:paraId="666F4E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720AF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 час</w:t>
            </w:r>
          </w:p>
        </w:tc>
        <w:tc>
          <w:tcPr>
            <w:tcW w:w="8967" w:type="dxa"/>
            <w:gridSpan w:val="2"/>
            <w:vAlign w:val="center"/>
          </w:tcPr>
          <w:p w14:paraId="1BEFE333"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(в соответствии с ФГОС)</w:t>
            </w:r>
          </w:p>
        </w:tc>
      </w:tr>
      <w:tr w:rsidR="00A5272B" w:rsidRPr="00E344C9" w14:paraId="38821333" w14:textId="77777777" w:rsidTr="006757A2">
        <w:trPr>
          <w:trHeight w:val="318"/>
        </w:trPr>
        <w:tc>
          <w:tcPr>
            <w:tcW w:w="634" w:type="dxa"/>
            <w:vMerge/>
            <w:vAlign w:val="center"/>
          </w:tcPr>
          <w:p w14:paraId="5DB627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Merge/>
            <w:vAlign w:val="center"/>
          </w:tcPr>
          <w:p w14:paraId="3026BF0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p>
        </w:tc>
        <w:tc>
          <w:tcPr>
            <w:tcW w:w="888" w:type="dxa"/>
            <w:vMerge/>
          </w:tcPr>
          <w:p w14:paraId="597B93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381" w:type="dxa"/>
          </w:tcPr>
          <w:p w14:paraId="74D5E65E"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Понятия</w:t>
            </w:r>
          </w:p>
        </w:tc>
        <w:tc>
          <w:tcPr>
            <w:tcW w:w="5586" w:type="dxa"/>
          </w:tcPr>
          <w:p w14:paraId="4CF39AAF"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Характеристика деятельности учащихся</w:t>
            </w:r>
          </w:p>
        </w:tc>
      </w:tr>
      <w:tr w:rsidR="00A5272B" w:rsidRPr="00E344C9" w14:paraId="452B7652" w14:textId="77777777" w:rsidTr="006757A2">
        <w:trPr>
          <w:trHeight w:val="318"/>
        </w:trPr>
        <w:tc>
          <w:tcPr>
            <w:tcW w:w="634" w:type="dxa"/>
            <w:vAlign w:val="center"/>
          </w:tcPr>
          <w:p w14:paraId="71276D6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109C2A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548" w:type="dxa"/>
            <w:vAlign w:val="center"/>
          </w:tcPr>
          <w:p w14:paraId="5229CC0E"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Составление рассказа «Весенние каникулы».</w:t>
            </w:r>
          </w:p>
        </w:tc>
        <w:tc>
          <w:tcPr>
            <w:tcW w:w="888" w:type="dxa"/>
          </w:tcPr>
          <w:p w14:paraId="28860C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81" w:type="dxa"/>
            <w:vAlign w:val="center"/>
          </w:tcPr>
          <w:p w14:paraId="398750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Весенние каникулы, проводить время, кататься на роликах, на велосипеде, ходить в гости, кино, театр, цирк, самое интересное в время каникул</w:t>
            </w:r>
          </w:p>
        </w:tc>
        <w:tc>
          <w:tcPr>
            <w:tcW w:w="5586" w:type="dxa"/>
            <w:vAlign w:val="center"/>
          </w:tcPr>
          <w:p w14:paraId="17341C3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«Весенние каникулы».</w:t>
            </w:r>
          </w:p>
        </w:tc>
      </w:tr>
      <w:tr w:rsidR="00A5272B" w:rsidRPr="00E344C9" w14:paraId="16109F3C" w14:textId="77777777" w:rsidTr="006757A2">
        <w:trPr>
          <w:trHeight w:val="318"/>
        </w:trPr>
        <w:tc>
          <w:tcPr>
            <w:tcW w:w="634" w:type="dxa"/>
            <w:vAlign w:val="center"/>
          </w:tcPr>
          <w:p w14:paraId="2F6709C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1EEFA1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6A02C7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07A731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«Весной в лесу»</w:t>
            </w:r>
          </w:p>
        </w:tc>
        <w:tc>
          <w:tcPr>
            <w:tcW w:w="888" w:type="dxa"/>
          </w:tcPr>
          <w:p w14:paraId="34301D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81" w:type="dxa"/>
            <w:vAlign w:val="center"/>
          </w:tcPr>
          <w:p w14:paraId="34E32F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Расцветают, таят, растения, проталины.</w:t>
            </w:r>
          </w:p>
        </w:tc>
        <w:tc>
          <w:tcPr>
            <w:tcW w:w="5586" w:type="dxa"/>
            <w:vAlign w:val="center"/>
          </w:tcPr>
          <w:p w14:paraId="0AAFD1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плана, написание рассказа по плану и опорному словарю</w:t>
            </w:r>
          </w:p>
        </w:tc>
      </w:tr>
      <w:tr w:rsidR="00A5272B" w:rsidRPr="00E344C9" w14:paraId="373CBBC3" w14:textId="77777777" w:rsidTr="006757A2">
        <w:trPr>
          <w:trHeight w:val="318"/>
        </w:trPr>
        <w:tc>
          <w:tcPr>
            <w:tcW w:w="634" w:type="dxa"/>
            <w:vAlign w:val="center"/>
          </w:tcPr>
          <w:p w14:paraId="16B97A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tc>
        <w:tc>
          <w:tcPr>
            <w:tcW w:w="3548" w:type="dxa"/>
            <w:vAlign w:val="center"/>
          </w:tcPr>
          <w:p w14:paraId="64A2C8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«Весной в лесу»</w:t>
            </w:r>
          </w:p>
        </w:tc>
        <w:tc>
          <w:tcPr>
            <w:tcW w:w="888" w:type="dxa"/>
          </w:tcPr>
          <w:p w14:paraId="53E3AE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381" w:type="dxa"/>
            <w:vAlign w:val="center"/>
          </w:tcPr>
          <w:p w14:paraId="60ABD2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AABE8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FF838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5586" w:type="dxa"/>
            <w:vAlign w:val="center"/>
          </w:tcPr>
          <w:p w14:paraId="20AA10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коллективно составленному плану и опорному словарю</w:t>
            </w:r>
          </w:p>
        </w:tc>
      </w:tr>
      <w:tr w:rsidR="00A5272B" w:rsidRPr="00E344C9" w14:paraId="2190F0EF" w14:textId="77777777" w:rsidTr="006757A2">
        <w:trPr>
          <w:trHeight w:val="318"/>
        </w:trPr>
        <w:tc>
          <w:tcPr>
            <w:tcW w:w="634" w:type="dxa"/>
            <w:vAlign w:val="center"/>
          </w:tcPr>
          <w:p w14:paraId="2FFC01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tc>
        <w:tc>
          <w:tcPr>
            <w:tcW w:w="3548" w:type="dxa"/>
            <w:vAlign w:val="center"/>
          </w:tcPr>
          <w:p w14:paraId="71BF63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слов цветной-разноцветный</w:t>
            </w:r>
          </w:p>
        </w:tc>
        <w:tc>
          <w:tcPr>
            <w:tcW w:w="888" w:type="dxa"/>
          </w:tcPr>
          <w:p w14:paraId="56479B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381" w:type="dxa"/>
            <w:vAlign w:val="center"/>
          </w:tcPr>
          <w:p w14:paraId="142462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Космодром, заискрится</w:t>
            </w:r>
          </w:p>
        </w:tc>
        <w:tc>
          <w:tcPr>
            <w:tcW w:w="5586" w:type="dxa"/>
            <w:vAlign w:val="center"/>
          </w:tcPr>
          <w:p w14:paraId="52D71D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Выполнять</w:t>
            </w:r>
            <w:r w:rsidRPr="00E344C9">
              <w:rPr>
                <w:rFonts w:ascii="Times New Roman" w:hAnsi="Times New Roman" w:cs="Times New Roman"/>
                <w:sz w:val="24"/>
                <w:szCs w:val="24"/>
              </w:rPr>
              <w:t xml:space="preserve">  поручения, </w:t>
            </w:r>
            <w:r w:rsidRPr="00E344C9">
              <w:rPr>
                <w:rFonts w:ascii="Times New Roman" w:hAnsi="Times New Roman" w:cs="Times New Roman"/>
                <w:b/>
                <w:sz w:val="24"/>
                <w:szCs w:val="24"/>
              </w:rPr>
              <w:t>дополнять</w:t>
            </w:r>
            <w:r w:rsidRPr="00E344C9">
              <w:rPr>
                <w:rFonts w:ascii="Times New Roman" w:hAnsi="Times New Roman" w:cs="Times New Roman"/>
                <w:sz w:val="24"/>
                <w:szCs w:val="24"/>
              </w:rPr>
              <w:t xml:space="preserve">  предложения, </w:t>
            </w:r>
            <w:r w:rsidRPr="00E344C9">
              <w:rPr>
                <w:rFonts w:ascii="Times New Roman" w:hAnsi="Times New Roman" w:cs="Times New Roman"/>
                <w:b/>
                <w:sz w:val="24"/>
                <w:szCs w:val="24"/>
              </w:rPr>
              <w:t>составлять</w:t>
            </w:r>
            <w:r w:rsidRPr="00E344C9">
              <w:rPr>
                <w:rFonts w:ascii="Times New Roman" w:hAnsi="Times New Roman" w:cs="Times New Roman"/>
                <w:sz w:val="24"/>
                <w:szCs w:val="24"/>
              </w:rPr>
              <w:t xml:space="preserve">  предложения по картинкам.</w:t>
            </w:r>
            <w:r w:rsidRPr="00E344C9">
              <w:rPr>
                <w:rFonts w:ascii="Times New Roman" w:hAnsi="Times New Roman" w:cs="Times New Roman"/>
                <w:b/>
                <w:sz w:val="24"/>
                <w:szCs w:val="24"/>
              </w:rPr>
              <w:t xml:space="preserve"> Оценивать</w:t>
            </w:r>
            <w:r w:rsidRPr="00E344C9">
              <w:rPr>
                <w:rFonts w:ascii="Times New Roman" w:hAnsi="Times New Roman" w:cs="Times New Roman"/>
                <w:sz w:val="24"/>
                <w:szCs w:val="24"/>
              </w:rPr>
              <w:t xml:space="preserve"> результаты своей работы.</w:t>
            </w:r>
          </w:p>
        </w:tc>
      </w:tr>
      <w:tr w:rsidR="00A5272B" w:rsidRPr="00E344C9" w14:paraId="2279E066" w14:textId="77777777" w:rsidTr="006757A2">
        <w:trPr>
          <w:trHeight w:val="318"/>
        </w:trPr>
        <w:tc>
          <w:tcPr>
            <w:tcW w:w="634" w:type="dxa"/>
            <w:vAlign w:val="center"/>
          </w:tcPr>
          <w:p w14:paraId="5077D0D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1F93EE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092C8E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0D6A46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411A04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Составление предложений со словосочетаниями, включаю-</w:t>
            </w:r>
            <w:proofErr w:type="spellStart"/>
            <w:r w:rsidRPr="00E344C9">
              <w:rPr>
                <w:rFonts w:ascii="Times New Roman" w:hAnsi="Times New Roman" w:cs="Times New Roman"/>
                <w:sz w:val="24"/>
                <w:szCs w:val="24"/>
              </w:rPr>
              <w:t>щими</w:t>
            </w:r>
            <w:proofErr w:type="spellEnd"/>
            <w:r w:rsidRPr="00E344C9">
              <w:rPr>
                <w:rFonts w:ascii="Times New Roman" w:hAnsi="Times New Roman" w:cs="Times New Roman"/>
                <w:sz w:val="24"/>
                <w:szCs w:val="24"/>
              </w:rPr>
              <w:t xml:space="preserve"> существительные с </w:t>
            </w:r>
            <w:proofErr w:type="spellStart"/>
            <w:r w:rsidRPr="00E344C9">
              <w:rPr>
                <w:rFonts w:ascii="Times New Roman" w:hAnsi="Times New Roman" w:cs="Times New Roman"/>
                <w:sz w:val="24"/>
                <w:szCs w:val="24"/>
              </w:rPr>
              <w:t>суф</w:t>
            </w:r>
            <w:proofErr w:type="spellEnd"/>
            <w:r w:rsidRPr="00E344C9">
              <w:rPr>
                <w:rFonts w:ascii="Times New Roman" w:hAnsi="Times New Roman" w:cs="Times New Roman"/>
                <w:sz w:val="24"/>
                <w:szCs w:val="24"/>
              </w:rPr>
              <w:t>-</w:t>
            </w:r>
            <w:r w:rsidRPr="00E344C9">
              <w:rPr>
                <w:rFonts w:ascii="Times New Roman" w:hAnsi="Times New Roman" w:cs="Times New Roman"/>
                <w:sz w:val="24"/>
                <w:szCs w:val="24"/>
              </w:rPr>
              <w:lastRenderedPageBreak/>
              <w:t xml:space="preserve">фиксами - </w:t>
            </w:r>
            <w:proofErr w:type="spellStart"/>
            <w:r w:rsidRPr="00E344C9">
              <w:rPr>
                <w:rFonts w:ascii="Times New Roman" w:hAnsi="Times New Roman" w:cs="Times New Roman"/>
                <w:sz w:val="24"/>
                <w:szCs w:val="24"/>
              </w:rPr>
              <w:t>онок</w:t>
            </w:r>
            <w:proofErr w:type="spellEnd"/>
            <w:r w:rsidRPr="00E344C9">
              <w:rPr>
                <w:rFonts w:ascii="Times New Roman" w:hAnsi="Times New Roman" w:cs="Times New Roman"/>
                <w:sz w:val="24"/>
                <w:szCs w:val="24"/>
              </w:rPr>
              <w:t>,</w:t>
            </w:r>
          </w:p>
          <w:p w14:paraId="1E1DFF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w:t>
            </w:r>
            <w:proofErr w:type="spellStart"/>
            <w:r w:rsidRPr="00E344C9">
              <w:rPr>
                <w:rFonts w:ascii="Times New Roman" w:hAnsi="Times New Roman" w:cs="Times New Roman"/>
                <w:sz w:val="24"/>
                <w:szCs w:val="24"/>
              </w:rPr>
              <w:t>енок</w:t>
            </w:r>
            <w:proofErr w:type="spellEnd"/>
            <w:r w:rsidRPr="00E344C9">
              <w:rPr>
                <w:rFonts w:ascii="Times New Roman" w:hAnsi="Times New Roman" w:cs="Times New Roman"/>
                <w:sz w:val="24"/>
                <w:szCs w:val="24"/>
              </w:rPr>
              <w:t>.</w:t>
            </w:r>
          </w:p>
        </w:tc>
        <w:tc>
          <w:tcPr>
            <w:tcW w:w="888" w:type="dxa"/>
          </w:tcPr>
          <w:p w14:paraId="7FE52E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tc>
        <w:tc>
          <w:tcPr>
            <w:tcW w:w="3381" w:type="dxa"/>
            <w:vAlign w:val="center"/>
          </w:tcPr>
          <w:p w14:paraId="163A16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Корова-теленок</w:t>
            </w:r>
          </w:p>
          <w:p w14:paraId="4D7B21E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Овца-ягненок</w:t>
            </w:r>
          </w:p>
          <w:p w14:paraId="07D047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Лошадь-жеребенок</w:t>
            </w:r>
          </w:p>
        </w:tc>
        <w:tc>
          <w:tcPr>
            <w:tcW w:w="5586" w:type="dxa"/>
            <w:vAlign w:val="center"/>
          </w:tcPr>
          <w:p w14:paraId="5C4B36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Уметь работать  в паре, группах, самостоятельно.</w:t>
            </w:r>
          </w:p>
          <w:p w14:paraId="4C7C5F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Устанавливать по вопросам связи между словами.</w:t>
            </w:r>
          </w:p>
          <w:p w14:paraId="5A6AE8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Составлять предложения со словосочетаниями, </w:t>
            </w:r>
            <w:r w:rsidRPr="00E344C9">
              <w:rPr>
                <w:rFonts w:ascii="Times New Roman" w:hAnsi="Times New Roman" w:cs="Times New Roman"/>
                <w:sz w:val="24"/>
                <w:szCs w:val="24"/>
              </w:rPr>
              <w:lastRenderedPageBreak/>
              <w:t>включающими существительные с суффиксами.</w:t>
            </w:r>
          </w:p>
          <w:p w14:paraId="525F06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Грамотно на письме обозначать предложения.</w:t>
            </w:r>
          </w:p>
        </w:tc>
      </w:tr>
      <w:tr w:rsidR="00A5272B" w:rsidRPr="00E344C9" w14:paraId="3521FCB2" w14:textId="77777777" w:rsidTr="006757A2">
        <w:trPr>
          <w:trHeight w:val="318"/>
        </w:trPr>
        <w:tc>
          <w:tcPr>
            <w:tcW w:w="634" w:type="dxa"/>
            <w:vAlign w:val="center"/>
          </w:tcPr>
          <w:p w14:paraId="38A271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10</w:t>
            </w:r>
          </w:p>
          <w:p w14:paraId="4AE69A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tc>
        <w:tc>
          <w:tcPr>
            <w:tcW w:w="3548" w:type="dxa"/>
            <w:vAlign w:val="center"/>
          </w:tcPr>
          <w:p w14:paraId="0BD5032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Подготовка к  изложению  «Гостинец для мамы»</w:t>
            </w:r>
          </w:p>
        </w:tc>
        <w:tc>
          <w:tcPr>
            <w:tcW w:w="888" w:type="dxa"/>
          </w:tcPr>
          <w:p w14:paraId="05E6B2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81" w:type="dxa"/>
            <w:vAlign w:val="center"/>
          </w:tcPr>
          <w:p w14:paraId="7E6749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Ледоход, пристала, льдина, отталкиваться, шест, быстро отплывать, сбежался народ, был спасён</w:t>
            </w:r>
          </w:p>
        </w:tc>
        <w:tc>
          <w:tcPr>
            <w:tcW w:w="5586" w:type="dxa"/>
            <w:vAlign w:val="center"/>
          </w:tcPr>
          <w:p w14:paraId="5B8269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плана рассказа, выполнение лексико-грамматических упражнений</w:t>
            </w:r>
          </w:p>
        </w:tc>
      </w:tr>
      <w:tr w:rsidR="00A5272B" w:rsidRPr="00E344C9" w14:paraId="24C0A9EA" w14:textId="77777777" w:rsidTr="006757A2">
        <w:trPr>
          <w:trHeight w:val="318"/>
        </w:trPr>
        <w:tc>
          <w:tcPr>
            <w:tcW w:w="634" w:type="dxa"/>
            <w:vAlign w:val="center"/>
          </w:tcPr>
          <w:p w14:paraId="73E811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tc>
        <w:tc>
          <w:tcPr>
            <w:tcW w:w="3548" w:type="dxa"/>
            <w:vAlign w:val="center"/>
          </w:tcPr>
          <w:p w14:paraId="290691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C066B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 изложение  «Гостинец для мамы»»</w:t>
            </w:r>
          </w:p>
        </w:tc>
        <w:tc>
          <w:tcPr>
            <w:tcW w:w="888" w:type="dxa"/>
          </w:tcPr>
          <w:p w14:paraId="1D6A0E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381" w:type="dxa"/>
            <w:vAlign w:val="center"/>
          </w:tcPr>
          <w:p w14:paraId="08BDD7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5586" w:type="dxa"/>
            <w:vAlign w:val="center"/>
          </w:tcPr>
          <w:p w14:paraId="76000E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B2710E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коллективно составленному плану и опорному словарю</w:t>
            </w:r>
          </w:p>
        </w:tc>
      </w:tr>
      <w:tr w:rsidR="00A5272B" w:rsidRPr="00E344C9" w14:paraId="79473782" w14:textId="77777777" w:rsidTr="006757A2">
        <w:trPr>
          <w:trHeight w:val="318"/>
        </w:trPr>
        <w:tc>
          <w:tcPr>
            <w:tcW w:w="634" w:type="dxa"/>
            <w:vAlign w:val="center"/>
          </w:tcPr>
          <w:p w14:paraId="0E4345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tc>
        <w:tc>
          <w:tcPr>
            <w:tcW w:w="3548" w:type="dxa"/>
            <w:vAlign w:val="center"/>
          </w:tcPr>
          <w:p w14:paraId="45D9DA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 изложения</w:t>
            </w:r>
          </w:p>
        </w:tc>
        <w:tc>
          <w:tcPr>
            <w:tcW w:w="888" w:type="dxa"/>
          </w:tcPr>
          <w:p w14:paraId="51AD05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381" w:type="dxa"/>
            <w:vAlign w:val="center"/>
          </w:tcPr>
          <w:p w14:paraId="75C857A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5586" w:type="dxa"/>
            <w:vAlign w:val="center"/>
          </w:tcPr>
          <w:p w14:paraId="21D812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40A7D718" w14:textId="77777777" w:rsidTr="006757A2">
        <w:trPr>
          <w:trHeight w:val="318"/>
        </w:trPr>
        <w:tc>
          <w:tcPr>
            <w:tcW w:w="634" w:type="dxa"/>
            <w:vAlign w:val="center"/>
          </w:tcPr>
          <w:p w14:paraId="3C296F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1CAB97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7DDC1B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000BF94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сложных предложений, включающих союз «чтобы»</w:t>
            </w:r>
          </w:p>
        </w:tc>
        <w:tc>
          <w:tcPr>
            <w:tcW w:w="888" w:type="dxa"/>
          </w:tcPr>
          <w:p w14:paraId="6667B1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81" w:type="dxa"/>
            <w:vAlign w:val="center"/>
          </w:tcPr>
          <w:p w14:paraId="332478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Сложное предложение, достать, вытереть, причесать, собирались в стаи</w:t>
            </w:r>
          </w:p>
        </w:tc>
        <w:tc>
          <w:tcPr>
            <w:tcW w:w="5586" w:type="dxa"/>
            <w:vAlign w:val="center"/>
          </w:tcPr>
          <w:p w14:paraId="192522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Письменные ответы на вопросы, составление сложного предложения из двух простых.</w:t>
            </w:r>
          </w:p>
        </w:tc>
      </w:tr>
      <w:tr w:rsidR="00A5272B" w:rsidRPr="00E344C9" w14:paraId="1DC7EDA5" w14:textId="77777777" w:rsidTr="006757A2">
        <w:trPr>
          <w:trHeight w:val="318"/>
        </w:trPr>
        <w:tc>
          <w:tcPr>
            <w:tcW w:w="634" w:type="dxa"/>
            <w:vAlign w:val="center"/>
          </w:tcPr>
          <w:p w14:paraId="01F37F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756E10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1A8C81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1B58E8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слов «цветной»</w:t>
            </w:r>
          </w:p>
          <w:p w14:paraId="3CD3B8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«разноцветный».</w:t>
            </w:r>
          </w:p>
        </w:tc>
        <w:tc>
          <w:tcPr>
            <w:tcW w:w="888" w:type="dxa"/>
          </w:tcPr>
          <w:p w14:paraId="2154E06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81" w:type="dxa"/>
            <w:vAlign w:val="center"/>
          </w:tcPr>
          <w:p w14:paraId="50321C6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Цветной, разноцветный, прозрачная капля</w:t>
            </w:r>
          </w:p>
        </w:tc>
        <w:tc>
          <w:tcPr>
            <w:tcW w:w="5586" w:type="dxa"/>
            <w:vAlign w:val="center"/>
          </w:tcPr>
          <w:p w14:paraId="2D7933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Дополнение предложений, письменные ответы на вопросы.</w:t>
            </w:r>
          </w:p>
        </w:tc>
      </w:tr>
      <w:tr w:rsidR="00A5272B" w:rsidRPr="00E344C9" w14:paraId="7561688E" w14:textId="77777777" w:rsidTr="006757A2">
        <w:trPr>
          <w:trHeight w:val="1819"/>
        </w:trPr>
        <w:tc>
          <w:tcPr>
            <w:tcW w:w="634" w:type="dxa"/>
            <w:vAlign w:val="center"/>
          </w:tcPr>
          <w:p w14:paraId="19F4A1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58E619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548" w:type="dxa"/>
            <w:vAlign w:val="center"/>
          </w:tcPr>
          <w:p w14:paraId="0E75D2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Употребление слов типа «сосновый, лимонный».</w:t>
            </w:r>
          </w:p>
        </w:tc>
        <w:tc>
          <w:tcPr>
            <w:tcW w:w="888" w:type="dxa"/>
          </w:tcPr>
          <w:p w14:paraId="5911DD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381" w:type="dxa"/>
            <w:vAlign w:val="center"/>
          </w:tcPr>
          <w:p w14:paraId="1D5BA4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Суффиксы</w:t>
            </w:r>
          </w:p>
          <w:p w14:paraId="5FC796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w:t>
            </w:r>
            <w:proofErr w:type="spellStart"/>
            <w:r w:rsidRPr="00E344C9">
              <w:rPr>
                <w:rFonts w:ascii="Times New Roman" w:hAnsi="Times New Roman" w:cs="Times New Roman"/>
                <w:sz w:val="24"/>
                <w:szCs w:val="24"/>
              </w:rPr>
              <w:t>ов</w:t>
            </w:r>
            <w:proofErr w:type="spellEnd"/>
            <w:r w:rsidRPr="00E344C9">
              <w:rPr>
                <w:rFonts w:ascii="Times New Roman" w:hAnsi="Times New Roman" w:cs="Times New Roman"/>
                <w:sz w:val="24"/>
                <w:szCs w:val="24"/>
              </w:rPr>
              <w:t>-,-н-, -ин-</w:t>
            </w:r>
          </w:p>
          <w:p w14:paraId="06D9D09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Цвет, величина, форма, материал</w:t>
            </w:r>
          </w:p>
          <w:p w14:paraId="6D24BF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Какой?(-</w:t>
            </w:r>
            <w:proofErr w:type="spellStart"/>
            <w:r w:rsidRPr="00E344C9">
              <w:rPr>
                <w:rFonts w:ascii="Times New Roman" w:hAnsi="Times New Roman" w:cs="Times New Roman"/>
                <w:sz w:val="24"/>
                <w:szCs w:val="24"/>
              </w:rPr>
              <w:t>ая</w:t>
            </w:r>
            <w:proofErr w:type="spellEnd"/>
            <w:r w:rsidRPr="00E344C9">
              <w:rPr>
                <w:rFonts w:ascii="Times New Roman" w:hAnsi="Times New Roman" w:cs="Times New Roman"/>
                <w:sz w:val="24"/>
                <w:szCs w:val="24"/>
              </w:rPr>
              <w:t>?-</w:t>
            </w:r>
            <w:proofErr w:type="spellStart"/>
            <w:r w:rsidRPr="00E344C9">
              <w:rPr>
                <w:rFonts w:ascii="Times New Roman" w:hAnsi="Times New Roman" w:cs="Times New Roman"/>
                <w:sz w:val="24"/>
                <w:szCs w:val="24"/>
              </w:rPr>
              <w:t>ое</w:t>
            </w:r>
            <w:proofErr w:type="spellEnd"/>
            <w:r w:rsidRPr="00E344C9">
              <w:rPr>
                <w:rFonts w:ascii="Times New Roman" w:hAnsi="Times New Roman" w:cs="Times New Roman"/>
                <w:sz w:val="24"/>
                <w:szCs w:val="24"/>
              </w:rPr>
              <w:t>?)</w:t>
            </w:r>
          </w:p>
        </w:tc>
        <w:tc>
          <w:tcPr>
            <w:tcW w:w="5586" w:type="dxa"/>
            <w:vAlign w:val="center"/>
          </w:tcPr>
          <w:p w14:paraId="35CD88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лексико-грамматические упражнения.</w:t>
            </w:r>
          </w:p>
          <w:p w14:paraId="28FBA3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Находить в тексте слова с суффиксами - </w:t>
            </w:r>
            <w:proofErr w:type="spellStart"/>
            <w:r w:rsidRPr="00E344C9">
              <w:rPr>
                <w:rFonts w:ascii="Times New Roman" w:hAnsi="Times New Roman" w:cs="Times New Roman"/>
                <w:sz w:val="24"/>
                <w:szCs w:val="24"/>
              </w:rPr>
              <w:t>ов</w:t>
            </w:r>
            <w:proofErr w:type="spellEnd"/>
            <w:r w:rsidRPr="00E344C9">
              <w:rPr>
                <w:rFonts w:ascii="Times New Roman" w:hAnsi="Times New Roman" w:cs="Times New Roman"/>
                <w:sz w:val="24"/>
                <w:szCs w:val="24"/>
              </w:rPr>
              <w:t>-, -н-, -ин-.</w:t>
            </w:r>
          </w:p>
          <w:p w14:paraId="58ACB9D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Правильно употреблять слова типа «сосновый» и т.д.</w:t>
            </w:r>
          </w:p>
        </w:tc>
      </w:tr>
      <w:tr w:rsidR="00A5272B" w:rsidRPr="00E344C9" w14:paraId="4B3AC931" w14:textId="77777777" w:rsidTr="006757A2">
        <w:trPr>
          <w:trHeight w:val="1819"/>
        </w:trPr>
        <w:tc>
          <w:tcPr>
            <w:tcW w:w="634" w:type="dxa"/>
            <w:vAlign w:val="center"/>
          </w:tcPr>
          <w:p w14:paraId="34F5036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20</w:t>
            </w:r>
          </w:p>
          <w:p w14:paraId="36913F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tc>
        <w:tc>
          <w:tcPr>
            <w:tcW w:w="3548" w:type="dxa"/>
            <w:vAlign w:val="center"/>
          </w:tcPr>
          <w:p w14:paraId="7D3F94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Изложение «На льдине»</w:t>
            </w:r>
          </w:p>
        </w:tc>
        <w:tc>
          <w:tcPr>
            <w:tcW w:w="888" w:type="dxa"/>
          </w:tcPr>
          <w:p w14:paraId="0B277C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81" w:type="dxa"/>
            <w:vAlign w:val="center"/>
          </w:tcPr>
          <w:p w14:paraId="04EE49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5586" w:type="dxa"/>
            <w:vAlign w:val="center"/>
          </w:tcPr>
          <w:p w14:paraId="447B5A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68E9FE4C" w14:textId="77777777" w:rsidTr="006757A2">
        <w:trPr>
          <w:trHeight w:val="1819"/>
        </w:trPr>
        <w:tc>
          <w:tcPr>
            <w:tcW w:w="634" w:type="dxa"/>
            <w:vAlign w:val="center"/>
          </w:tcPr>
          <w:p w14:paraId="29452B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tc>
        <w:tc>
          <w:tcPr>
            <w:tcW w:w="3548" w:type="dxa"/>
            <w:vAlign w:val="center"/>
          </w:tcPr>
          <w:p w14:paraId="5D9637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«Мои летние каникулы »</w:t>
            </w:r>
          </w:p>
        </w:tc>
        <w:tc>
          <w:tcPr>
            <w:tcW w:w="888" w:type="dxa"/>
          </w:tcPr>
          <w:p w14:paraId="66CA3E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3381" w:type="dxa"/>
            <w:vAlign w:val="center"/>
          </w:tcPr>
          <w:p w14:paraId="77C77D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Лето,</w:t>
            </w:r>
            <w:r w:rsidR="008A01B5">
              <w:rPr>
                <w:rFonts w:ascii="Times New Roman" w:hAnsi="Times New Roman" w:cs="Times New Roman"/>
                <w:sz w:val="24"/>
                <w:szCs w:val="24"/>
              </w:rPr>
              <w:t xml:space="preserve"> </w:t>
            </w:r>
            <w:r w:rsidRPr="00E344C9">
              <w:rPr>
                <w:rFonts w:ascii="Times New Roman" w:hAnsi="Times New Roman" w:cs="Times New Roman"/>
                <w:sz w:val="24"/>
                <w:szCs w:val="24"/>
              </w:rPr>
              <w:t>летние каникулы, отдыхать,</w:t>
            </w:r>
            <w:r w:rsidR="008A01B5">
              <w:rPr>
                <w:rFonts w:ascii="Times New Roman" w:hAnsi="Times New Roman" w:cs="Times New Roman"/>
                <w:sz w:val="24"/>
                <w:szCs w:val="24"/>
              </w:rPr>
              <w:t xml:space="preserve"> </w:t>
            </w:r>
            <w:r w:rsidRPr="00E344C9">
              <w:rPr>
                <w:rFonts w:ascii="Times New Roman" w:hAnsi="Times New Roman" w:cs="Times New Roman"/>
                <w:sz w:val="24"/>
                <w:szCs w:val="24"/>
              </w:rPr>
              <w:t>купаться, достопримечательности</w:t>
            </w:r>
          </w:p>
        </w:tc>
        <w:tc>
          <w:tcPr>
            <w:tcW w:w="5586" w:type="dxa"/>
            <w:vAlign w:val="center"/>
          </w:tcPr>
          <w:p w14:paraId="3B312F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Составление рассказа по готовому плану и словарю.</w:t>
            </w:r>
          </w:p>
        </w:tc>
      </w:tr>
      <w:tr w:rsidR="00A5272B" w:rsidRPr="00E344C9" w14:paraId="2651DB90" w14:textId="77777777" w:rsidTr="006757A2">
        <w:trPr>
          <w:trHeight w:val="318"/>
        </w:trPr>
        <w:tc>
          <w:tcPr>
            <w:tcW w:w="634" w:type="dxa"/>
            <w:vAlign w:val="center"/>
          </w:tcPr>
          <w:p w14:paraId="73CD86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p w14:paraId="2EA8BF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tc>
        <w:tc>
          <w:tcPr>
            <w:tcW w:w="3548" w:type="dxa"/>
            <w:vAlign w:val="center"/>
          </w:tcPr>
          <w:p w14:paraId="1AC3CA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Повторение и обобщение изученного за год. </w:t>
            </w:r>
          </w:p>
        </w:tc>
        <w:tc>
          <w:tcPr>
            <w:tcW w:w="888" w:type="dxa"/>
            <w:vAlign w:val="center"/>
          </w:tcPr>
          <w:p w14:paraId="644EBC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3381" w:type="dxa"/>
            <w:vAlign w:val="center"/>
          </w:tcPr>
          <w:p w14:paraId="3BA71D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узнали, чему научились.</w:t>
            </w:r>
          </w:p>
        </w:tc>
        <w:tc>
          <w:tcPr>
            <w:tcW w:w="5586" w:type="dxa"/>
            <w:vAlign w:val="center"/>
          </w:tcPr>
          <w:p w14:paraId="15319C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Отвечать на вопросы</w:t>
            </w:r>
          </w:p>
          <w:p w14:paraId="2B3B6B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Отгадывать загадки, кроссворды, ребусы</w:t>
            </w:r>
          </w:p>
          <w:p w14:paraId="21A60D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предложения по заданной теме</w:t>
            </w:r>
          </w:p>
          <w:p w14:paraId="7A6A3A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Работать в парах, группах</w:t>
            </w:r>
          </w:p>
          <w:p w14:paraId="58409F4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Составлять отчет о проделанной работе</w:t>
            </w:r>
          </w:p>
          <w:p w14:paraId="422BD3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свою работу и работу товарищей</w:t>
            </w:r>
          </w:p>
        </w:tc>
      </w:tr>
    </w:tbl>
    <w:p w14:paraId="2D60F83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p w14:paraId="7C1EDB5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p w14:paraId="46D2CEB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sectPr w:rsidR="00A5272B" w:rsidRPr="00E344C9" w:rsidSect="0081064C">
          <w:type w:val="nextColumn"/>
          <w:pgSz w:w="16838" w:h="11906" w:orient="landscape"/>
          <w:pgMar w:top="1134" w:right="567" w:bottom="1134" w:left="1701" w:header="708" w:footer="708" w:gutter="0"/>
          <w:cols w:space="708"/>
          <w:docGrid w:linePitch="360"/>
        </w:sectPr>
      </w:pPr>
    </w:p>
    <w:p w14:paraId="2050F80E" w14:textId="77777777" w:rsidR="005F7C97" w:rsidRPr="000F3760" w:rsidRDefault="000F3760" w:rsidP="00224C39">
      <w:pPr>
        <w:pStyle w:val="2"/>
        <w:spacing w:before="0" w:beforeAutospacing="0" w:after="0" w:afterAutospacing="0"/>
        <w:rPr>
          <w:sz w:val="24"/>
          <w:szCs w:val="24"/>
        </w:rPr>
      </w:pPr>
      <w:bookmarkStart w:id="16" w:name="_Toc514842925"/>
      <w:r w:rsidRPr="000F3760">
        <w:rPr>
          <w:sz w:val="24"/>
          <w:szCs w:val="24"/>
        </w:rPr>
        <w:lastRenderedPageBreak/>
        <w:t>МАТЕМАТИКА</w:t>
      </w:r>
      <w:bookmarkEnd w:id="16"/>
      <w:r w:rsidRPr="000F3760">
        <w:rPr>
          <w:sz w:val="24"/>
          <w:szCs w:val="24"/>
        </w:rPr>
        <w:t xml:space="preserve"> </w:t>
      </w:r>
    </w:p>
    <w:p w14:paraId="5D49060E"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Планирование результатов освоения учебного предмета</w:t>
      </w:r>
    </w:p>
    <w:p w14:paraId="557A202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При освоении образовательной программы в курсе математики основной целевой установкой является ориентация на планируемые результаты: личностные, метапредметные и предметные. </w:t>
      </w:r>
    </w:p>
    <w:p w14:paraId="49313710" w14:textId="77777777" w:rsidR="00A5272B" w:rsidRPr="00E344C9" w:rsidRDefault="00A5272B" w:rsidP="00224C39">
      <w:pPr>
        <w:tabs>
          <w:tab w:val="left" w:pos="284"/>
        </w:tabs>
        <w:spacing w:after="0" w:line="360" w:lineRule="auto"/>
        <w:jc w:val="both"/>
        <w:rPr>
          <w:rFonts w:ascii="Times New Roman" w:eastAsia="MS Mincho" w:hAnsi="Times New Roman" w:cs="Times New Roman"/>
          <w:bCs/>
          <w:i/>
          <w:iCs/>
          <w:sz w:val="24"/>
          <w:szCs w:val="24"/>
          <w:lang w:eastAsia="ar-SA"/>
        </w:rPr>
      </w:pPr>
      <w:r w:rsidRPr="00E344C9">
        <w:rPr>
          <w:rFonts w:ascii="Times New Roman" w:eastAsia="MS Mincho" w:hAnsi="Times New Roman" w:cs="Times New Roman"/>
          <w:bCs/>
          <w:i/>
          <w:iCs/>
          <w:sz w:val="24"/>
          <w:szCs w:val="24"/>
          <w:lang w:eastAsia="ar-SA"/>
        </w:rPr>
        <w:t>Личностные результаты:</w:t>
      </w:r>
    </w:p>
    <w:p w14:paraId="001A3D0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самостоятельность мышления; умение устанавливать, с какими учебными задачами ученик может самостоятельно успешно справиться;</w:t>
      </w:r>
    </w:p>
    <w:p w14:paraId="09A4E63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готовность и способность к саморазвитию;</w:t>
      </w:r>
    </w:p>
    <w:p w14:paraId="1620218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сформированность мотивации к обучению;</w:t>
      </w:r>
    </w:p>
    <w:p w14:paraId="69B1EDBA" w14:textId="77777777" w:rsidR="0081064C"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способность характеризовать и оценивать собственные математические</w:t>
      </w:r>
    </w:p>
    <w:p w14:paraId="69F9D90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знания и умения;</w:t>
      </w:r>
    </w:p>
    <w:p w14:paraId="31083C5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заинтересованность в расширении и углублении получаемых математических знаний;</w:t>
      </w:r>
    </w:p>
    <w:p w14:paraId="23FF71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готовность использовать получаемую математическую подготовку в учебной деятельности и при решении практических задач, возникающих в повседневной жизни;</w:t>
      </w:r>
    </w:p>
    <w:p w14:paraId="19B9E4A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способность преодолевать трудности, доводить начатую работу до ее завершения;</w:t>
      </w:r>
    </w:p>
    <w:p w14:paraId="0B85A17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способность к </w:t>
      </w:r>
      <w:proofErr w:type="spellStart"/>
      <w:r w:rsidRPr="00E344C9">
        <w:rPr>
          <w:rFonts w:ascii="Times New Roman" w:eastAsia="Times New Roman" w:hAnsi="Times New Roman" w:cs="Times New Roman"/>
          <w:sz w:val="24"/>
          <w:szCs w:val="24"/>
          <w:lang w:eastAsia="ru-RU"/>
        </w:rPr>
        <w:t>самоорганизованности</w:t>
      </w:r>
      <w:proofErr w:type="spellEnd"/>
      <w:r w:rsidRPr="00E344C9">
        <w:rPr>
          <w:rFonts w:ascii="Times New Roman" w:eastAsia="Times New Roman" w:hAnsi="Times New Roman" w:cs="Times New Roman"/>
          <w:sz w:val="24"/>
          <w:szCs w:val="24"/>
          <w:lang w:eastAsia="ru-RU"/>
        </w:rPr>
        <w:t>;</w:t>
      </w:r>
    </w:p>
    <w:p w14:paraId="209091C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высказывать собственные суждения и давать им обоснование;</w:t>
      </w:r>
    </w:p>
    <w:p w14:paraId="653430B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владение коммуникативными умениями с целью реализации возможностей успешного сотрудничества с учителем и учащимися класса. </w:t>
      </w:r>
    </w:p>
    <w:p w14:paraId="1E3DBEA4" w14:textId="77777777" w:rsidR="00A5272B" w:rsidRPr="00E3185C"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185C">
        <w:rPr>
          <w:rFonts w:ascii="Times New Roman" w:eastAsia="Times New Roman" w:hAnsi="Times New Roman" w:cs="Times New Roman"/>
          <w:i/>
          <w:sz w:val="24"/>
          <w:szCs w:val="24"/>
          <w:lang w:eastAsia="ru-RU"/>
        </w:rPr>
        <w:t>Метапредметные результаты:</w:t>
      </w:r>
    </w:p>
    <w:p w14:paraId="41C74B1B" w14:textId="77777777" w:rsidR="00E31FB0" w:rsidRPr="00E3185C" w:rsidRDefault="00E31FB0" w:rsidP="00E31FB0">
      <w:pPr>
        <w:pStyle w:val="ae"/>
        <w:shd w:val="clear" w:color="auto" w:fill="FFFFFF"/>
        <w:spacing w:before="0" w:beforeAutospacing="0" w:after="150" w:afterAutospacing="0" w:line="360" w:lineRule="auto"/>
        <w:jc w:val="both"/>
      </w:pPr>
      <w:r w:rsidRPr="00E3185C">
        <w:t>Формирование представлений о математике как части общечеловеческой культуры, о значимости математики в развитии цивилизации и современного общества;</w:t>
      </w:r>
    </w:p>
    <w:p w14:paraId="15992720" w14:textId="77777777" w:rsidR="00E31FB0" w:rsidRPr="00E3185C" w:rsidRDefault="00E31FB0" w:rsidP="00E31FB0">
      <w:pPr>
        <w:pStyle w:val="ae"/>
        <w:shd w:val="clear" w:color="auto" w:fill="FFFFFF"/>
        <w:spacing w:before="0" w:beforeAutospacing="0" w:after="150" w:afterAutospacing="0" w:line="360" w:lineRule="auto"/>
        <w:jc w:val="both"/>
      </w:pPr>
      <w:r w:rsidRPr="00E3185C">
        <w:t>Развитие представлений о математике как форме описания и методе познания действительности, создание условий для приобретения первоначального опыта математического моделирования;</w:t>
      </w:r>
    </w:p>
    <w:p w14:paraId="2F7EA1B6" w14:textId="77777777" w:rsidR="00E31FB0" w:rsidRPr="00E3185C" w:rsidRDefault="00E31FB0" w:rsidP="00E31FB0">
      <w:pPr>
        <w:pStyle w:val="ae"/>
        <w:shd w:val="clear" w:color="auto" w:fill="FFFFFF"/>
        <w:spacing w:before="0" w:beforeAutospacing="0" w:after="150" w:afterAutospacing="0" w:line="360" w:lineRule="auto"/>
        <w:jc w:val="both"/>
      </w:pPr>
      <w:r w:rsidRPr="00E3185C">
        <w:t>Формирование общих способов интеллектуальной деятельности, характерных для математики и являющихся основой познавательной культуры, значимой для различных сфер человеческой деятельности.</w:t>
      </w:r>
    </w:p>
    <w:p w14:paraId="280E879A"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Способность принимать и сохранять цели и задачи учебной деятельности, находить средства и способы её осуществления.</w:t>
      </w:r>
    </w:p>
    <w:p w14:paraId="5074F988"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Овладение способами выполнения заданий творческого и поискового характера.</w:t>
      </w:r>
    </w:p>
    <w:p w14:paraId="3295C766"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lastRenderedPageBreak/>
        <w:t>Умения планировать, контролировать и оценивать учебные действия в соответствии с поставленной задачей и условиями её выполнения, определять наиболее эффективные способы достижения результата.</w:t>
      </w:r>
    </w:p>
    <w:p w14:paraId="370F6A99"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Формировать умения и навыки анализировать и создавать отчет о проделанной работе.</w:t>
      </w:r>
    </w:p>
    <w:p w14:paraId="6579418D"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Способность использовать знаково-символические средства представления информации для создания моделей изучаемых объектов и процессов, схем решения учебно-познавательных и практических задач.</w:t>
      </w:r>
    </w:p>
    <w:p w14:paraId="77D4B37B"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Использование речевых средств и средств информационных и коммуникационных технологий для решения коммуникативных и познавательных задач.</w:t>
      </w:r>
    </w:p>
    <w:p w14:paraId="35F68027"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Использование различных способов поиска (в справочных источниках и открытом учебном информационном пространстве Интернета), сбора, обработки, анализа, организации и передачи информации в соответствии с коммуникативными и познавательными задачами и технологиями учебного предмета, в том числе умение вводить текст с помощью клавиатуры компьютера, фиксировать (записывать) результаты измерения величин и анализировать изображения, звуки, готовить своё выступление и выступать с аудио-, видео- и графическим сопровождением.</w:t>
      </w:r>
    </w:p>
    <w:p w14:paraId="4C9F256B"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построения рассуждений, отнесения к известным понятиям.</w:t>
      </w:r>
    </w:p>
    <w:p w14:paraId="106B5E21"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Готовность слушать собеседника и вести диалог; готовность признать возможность существования различных точек зрения и права каждого иметь свою; излагать своё мнение и аргументировать свою точку зрения.</w:t>
      </w:r>
    </w:p>
    <w:p w14:paraId="0206CCD1"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Определение общей цели и путей её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адекватно оценивать собственное поведение и поведение окружающих.</w:t>
      </w:r>
    </w:p>
    <w:p w14:paraId="59EC2393"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Овладение начальными сведениями о сущности и особенностях объектов и процессов в соответствии с содержанием учебного предмета «математика».</w:t>
      </w:r>
    </w:p>
    <w:p w14:paraId="531D9A57" w14:textId="77777777" w:rsidR="00E31FB0" w:rsidRPr="00E3185C" w:rsidRDefault="00E31FB0" w:rsidP="00E31FB0">
      <w:pPr>
        <w:spacing w:line="360" w:lineRule="auto"/>
        <w:rPr>
          <w:rFonts w:ascii="Times New Roman" w:hAnsi="Times New Roman"/>
          <w:sz w:val="24"/>
          <w:szCs w:val="24"/>
        </w:rPr>
      </w:pPr>
      <w:r w:rsidRPr="00E3185C">
        <w:rPr>
          <w:rFonts w:ascii="Times New Roman" w:hAnsi="Times New Roman"/>
          <w:sz w:val="24"/>
          <w:szCs w:val="24"/>
        </w:rPr>
        <w:t>Овладение базовыми предметными и межпредметными понятиями, отражающими существенные связи и отношения между объектами и процессами.</w:t>
      </w:r>
    </w:p>
    <w:p w14:paraId="31B6E794" w14:textId="77777777" w:rsidR="00E31FB0" w:rsidRPr="003E688F" w:rsidRDefault="00E31FB0" w:rsidP="00E31FB0">
      <w:pPr>
        <w:spacing w:line="360" w:lineRule="auto"/>
        <w:rPr>
          <w:rFonts w:ascii="Times New Roman" w:hAnsi="Times New Roman"/>
          <w:sz w:val="24"/>
          <w:szCs w:val="24"/>
        </w:rPr>
      </w:pPr>
      <w:r w:rsidRPr="00E3185C">
        <w:rPr>
          <w:rFonts w:ascii="Times New Roman" w:hAnsi="Times New Roman"/>
          <w:sz w:val="24"/>
          <w:szCs w:val="24"/>
        </w:rPr>
        <w:lastRenderedPageBreak/>
        <w:t>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 «Математика».</w:t>
      </w:r>
    </w:p>
    <w:p w14:paraId="50DEE8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 xml:space="preserve">Предметные результаты </w:t>
      </w:r>
    </w:p>
    <w:p w14:paraId="129566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овладение основами логического и алгоритмического мышления, пространственного воображения и математической речи;</w:t>
      </w:r>
    </w:p>
    <w:p w14:paraId="089A47E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умение применять полученные математические знания для решения учебно-познавательных и учебно-практических задач, а также использовать эти знания для описания и объяснения различных процессов и явлений окружающего мира, оценки их количественных и пространственных отношений;</w:t>
      </w:r>
    </w:p>
    <w:p w14:paraId="21C5061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овладение устными и письменными алгоритмами выполнения арифметических действий с целыми неотрицательными числами, умениями вычислять значения числовых выражений, решать текстовые задачи, измерять наиболее распространенные в практике величины, распознавать и изображать простейшие геометрические фигуры;</w:t>
      </w:r>
    </w:p>
    <w:p w14:paraId="1E8686E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умение работать в информационном поле  (таблицы, схемы, диаграммы, графики, последовательности, цепочки); представлять, анализировать и интерпретировать данные.</w:t>
      </w:r>
    </w:p>
    <w:p w14:paraId="29F225C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К концу 3 класса </w:t>
      </w:r>
      <w:r w:rsidRPr="00E344C9">
        <w:rPr>
          <w:rFonts w:ascii="Times New Roman" w:eastAsia="Times New Roman" w:hAnsi="Times New Roman" w:cs="Times New Roman"/>
          <w:bCs/>
          <w:i/>
          <w:sz w:val="24"/>
          <w:szCs w:val="24"/>
          <w:lang w:val="en-US" w:eastAsia="ru-RU"/>
        </w:rPr>
        <w:t>II</w:t>
      </w:r>
      <w:r w:rsidRPr="00E344C9">
        <w:rPr>
          <w:rFonts w:ascii="Times New Roman" w:eastAsia="Times New Roman" w:hAnsi="Times New Roman" w:cs="Times New Roman"/>
          <w:bCs/>
          <w:i/>
          <w:sz w:val="24"/>
          <w:szCs w:val="24"/>
          <w:lang w:eastAsia="ru-RU"/>
        </w:rPr>
        <w:t xml:space="preserve"> отделения</w:t>
      </w:r>
      <w:r w:rsidRPr="00E344C9">
        <w:rPr>
          <w:rFonts w:ascii="Times New Roman" w:eastAsia="Times New Roman" w:hAnsi="Times New Roman" w:cs="Times New Roman"/>
          <w:i/>
          <w:sz w:val="24"/>
          <w:szCs w:val="24"/>
          <w:lang w:eastAsia="ru-RU"/>
        </w:rPr>
        <w:t xml:space="preserve"> обучающиеся научатся:</w:t>
      </w:r>
    </w:p>
    <w:p w14:paraId="499F552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называть и определять</w:t>
      </w:r>
      <w:r w:rsid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последовательность чисел до 100;</w:t>
      </w:r>
    </w:p>
    <w:p w14:paraId="00926C3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читать, записывать, сравнивать числа в пределах 100;</w:t>
      </w:r>
    </w:p>
    <w:p w14:paraId="0C4D886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называть компоненты и результаты действий - умножение и деление;</w:t>
      </w:r>
    </w:p>
    <w:p w14:paraId="1576301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выполнять  порядок  действий в выражениях, содержащих 2-3 действия (со скобками и без них);</w:t>
      </w:r>
    </w:p>
    <w:p w14:paraId="721F6D1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выполнять устно четыре арифметических действия в пределах 100;</w:t>
      </w:r>
    </w:p>
    <w:p w14:paraId="3AA9945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выполнять письменно сложение, вычитание двузначных и трёхзначных чисел в пределах 100;</w:t>
      </w:r>
    </w:p>
    <w:p w14:paraId="16ACA2A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выполнять </w:t>
      </w:r>
      <w:proofErr w:type="spellStart"/>
      <w:r w:rsidRPr="00E344C9">
        <w:rPr>
          <w:rFonts w:ascii="Times New Roman" w:eastAsia="Times New Roman" w:hAnsi="Times New Roman" w:cs="Times New Roman"/>
          <w:sz w:val="24"/>
          <w:szCs w:val="24"/>
          <w:lang w:eastAsia="ru-RU"/>
        </w:rPr>
        <w:t>внетабличное</w:t>
      </w:r>
      <w:proofErr w:type="spellEnd"/>
      <w:r w:rsidRPr="00E344C9">
        <w:rPr>
          <w:rFonts w:ascii="Times New Roman" w:eastAsia="Times New Roman" w:hAnsi="Times New Roman" w:cs="Times New Roman"/>
          <w:sz w:val="24"/>
          <w:szCs w:val="24"/>
          <w:lang w:eastAsia="ru-RU"/>
        </w:rPr>
        <w:t xml:space="preserve"> умножение и деление изученных видов;</w:t>
      </w:r>
    </w:p>
    <w:p w14:paraId="77E89A5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образовывать и сравнивать доли;</w:t>
      </w:r>
    </w:p>
    <w:p w14:paraId="3176B66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чертить окружность по заданному радиусу, находить диаметр окружности;</w:t>
      </w:r>
    </w:p>
    <w:p w14:paraId="323F83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находить и сравнивать доли;</w:t>
      </w:r>
    </w:p>
    <w:p w14:paraId="49B4E90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решать задачи на нахождение доли числа и числа по его доле;</w:t>
      </w:r>
    </w:p>
    <w:p w14:paraId="3C5C616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выполнять проверку вычислений;</w:t>
      </w:r>
    </w:p>
    <w:p w14:paraId="3F1248B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решать задачи в 1-3 действия;</w:t>
      </w:r>
    </w:p>
    <w:p w14:paraId="3B7BB40C" w14:textId="77777777" w:rsidR="005F7C97"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находить периметр, площадь прямоугольника (квадрата);</w:t>
      </w:r>
      <w:r w:rsidR="005F7C97" w:rsidRPr="00E344C9">
        <w:rPr>
          <w:rFonts w:ascii="Times New Roman" w:eastAsia="Times New Roman" w:hAnsi="Times New Roman" w:cs="Times New Roman"/>
          <w:sz w:val="24"/>
          <w:szCs w:val="24"/>
          <w:lang w:eastAsia="ru-RU"/>
        </w:rPr>
        <w:t xml:space="preserve"> </w:t>
      </w:r>
    </w:p>
    <w:p w14:paraId="13B712F8" w14:textId="77777777" w:rsidR="005F7C97"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называть и определять единицы времени (год, сутки, минуты, час, месяц, неделя)</w:t>
      </w:r>
    </w:p>
    <w:p w14:paraId="715F691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ab/>
      </w:r>
      <w:r w:rsidRPr="00E344C9">
        <w:rPr>
          <w:rFonts w:ascii="Times New Roman" w:eastAsia="Times New Roman" w:hAnsi="Times New Roman" w:cs="Times New Roman"/>
          <w:sz w:val="24"/>
          <w:szCs w:val="24"/>
          <w:lang w:eastAsia="ru-RU"/>
        </w:rPr>
        <w:t xml:space="preserve">Формы и виды контроля </w:t>
      </w:r>
    </w:p>
    <w:p w14:paraId="744E9B1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shd w:val="clear" w:color="auto" w:fill="FFFFFF"/>
          <w:lang w:eastAsia="ru-RU"/>
        </w:rPr>
        <w:lastRenderedPageBreak/>
        <w:t xml:space="preserve">текущий; </w:t>
      </w:r>
    </w:p>
    <w:p w14:paraId="06A1EE7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shd w:val="clear" w:color="auto" w:fill="FFFFFF"/>
          <w:lang w:eastAsia="ru-RU"/>
        </w:rPr>
        <w:t>тематический контроль; </w:t>
      </w:r>
    </w:p>
    <w:p w14:paraId="0D46555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shd w:val="clear" w:color="auto" w:fill="FFFFFF"/>
          <w:lang w:eastAsia="ru-RU"/>
        </w:rPr>
        <w:t>итоговый контроль. </w:t>
      </w:r>
    </w:p>
    <w:p w14:paraId="5E4421EC" w14:textId="77777777" w:rsidR="005F7C97" w:rsidRPr="00E344C9" w:rsidRDefault="005F7C97" w:rsidP="00224C39">
      <w:pPr>
        <w:tabs>
          <w:tab w:val="left" w:pos="284"/>
        </w:tabs>
        <w:spacing w:after="0" w:line="360" w:lineRule="auto"/>
        <w:jc w:val="both"/>
        <w:rPr>
          <w:rFonts w:ascii="Times New Roman" w:eastAsia="Times New Roman" w:hAnsi="Times New Roman" w:cs="Times New Roman"/>
          <w:sz w:val="24"/>
          <w:szCs w:val="24"/>
          <w:shd w:val="clear" w:color="auto" w:fill="FFFFFF"/>
          <w:lang w:eastAsia="ru-RU"/>
        </w:rPr>
      </w:pPr>
    </w:p>
    <w:p w14:paraId="76D65397" w14:textId="77777777" w:rsidR="00D27425" w:rsidRPr="00E344C9" w:rsidRDefault="00D27425"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 xml:space="preserve">Итоговые  контрольно-оценочные материалы </w:t>
      </w:r>
    </w:p>
    <w:p w14:paraId="1751C78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Контрольная </w:t>
      </w:r>
      <w:r w:rsidRPr="00E344C9">
        <w:rPr>
          <w:rFonts w:ascii="Times New Roman" w:eastAsia="Times New Roman" w:hAnsi="Times New Roman" w:cs="Times New Roman"/>
          <w:bCs/>
          <w:sz w:val="24"/>
          <w:szCs w:val="24"/>
          <w:lang w:eastAsia="ru-RU"/>
        </w:rPr>
        <w:t xml:space="preserve">работа № 1 </w:t>
      </w:r>
    </w:p>
    <w:p w14:paraId="37609A0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Тема: «Повторение</w:t>
      </w:r>
      <w:r w:rsidRPr="00E344C9">
        <w:rPr>
          <w:rFonts w:ascii="Times New Roman" w:eastAsia="Times New Roman" w:hAnsi="Times New Roman" w:cs="Times New Roman"/>
          <w:bCs/>
          <w:sz w:val="24"/>
          <w:szCs w:val="24"/>
          <w:lang w:eastAsia="ru-RU"/>
        </w:rPr>
        <w:t xml:space="preserve"> в начале года». </w:t>
      </w:r>
    </w:p>
    <w:p w14:paraId="1001CE6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 Реши задачу:</w:t>
      </w:r>
    </w:p>
    <w:p w14:paraId="3058AA7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 клумбе росло 37 гвоздик, а тюльпанов на 7 меньше. Сколько всего цветов росло на клумбе?</w:t>
      </w:r>
    </w:p>
    <w:p w14:paraId="5490C85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Реши примеры, записывая их в столбик:</w:t>
      </w:r>
    </w:p>
    <w:p w14:paraId="51635A8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90-44</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45+25</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58+14</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83-26</w:t>
      </w:r>
    </w:p>
    <w:p w14:paraId="6B9580A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Реши уравнения:</w:t>
      </w:r>
    </w:p>
    <w:p w14:paraId="61747D2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18 + Х = 28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У – 8 = 5</w:t>
      </w:r>
    </w:p>
    <w:p w14:paraId="4CF2F55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Реши выражения, поставь порядок действий:</w:t>
      </w:r>
    </w:p>
    <w:p w14:paraId="1FBB348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(70 + 25) – 90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Cs/>
          <w:sz w:val="24"/>
          <w:szCs w:val="24"/>
          <w:lang w:eastAsia="ru-RU"/>
        </w:rPr>
        <w:t>60 – (23 + 20) =</w:t>
      </w:r>
    </w:p>
    <w:p w14:paraId="6BDB90D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5. Начерти прямоугольник со сторонами </w:t>
      </w:r>
      <w:smartTag w:uri="urn:schemas-microsoft-com:office:smarttags" w:element="metricconverter">
        <w:smartTagPr>
          <w:attr w:name="ProductID" w:val="2 см"/>
        </w:smartTagPr>
        <w:r w:rsidRPr="00E344C9">
          <w:rPr>
            <w:rFonts w:ascii="Times New Roman" w:eastAsia="Times New Roman" w:hAnsi="Times New Roman" w:cs="Times New Roman"/>
            <w:sz w:val="24"/>
            <w:szCs w:val="24"/>
            <w:lang w:eastAsia="ru-RU"/>
          </w:rPr>
          <w:t>2 см</w:t>
        </w:r>
      </w:smartTag>
      <w:r w:rsidRPr="00E344C9">
        <w:rPr>
          <w:rFonts w:ascii="Times New Roman" w:eastAsia="Times New Roman" w:hAnsi="Times New Roman" w:cs="Times New Roman"/>
          <w:sz w:val="24"/>
          <w:szCs w:val="24"/>
          <w:lang w:eastAsia="ru-RU"/>
        </w:rPr>
        <w:t xml:space="preserve"> и </w:t>
      </w:r>
      <w:smartTag w:uri="urn:schemas-microsoft-com:office:smarttags" w:element="metricconverter">
        <w:smartTagPr>
          <w:attr w:name="ProductID" w:val="4 см"/>
        </w:smartTagPr>
        <w:r w:rsidRPr="00E344C9">
          <w:rPr>
            <w:rFonts w:ascii="Times New Roman" w:eastAsia="Times New Roman" w:hAnsi="Times New Roman" w:cs="Times New Roman"/>
            <w:sz w:val="24"/>
            <w:szCs w:val="24"/>
            <w:lang w:eastAsia="ru-RU"/>
          </w:rPr>
          <w:t>4 см</w:t>
        </w:r>
      </w:smartTag>
      <w:r w:rsidRPr="00E344C9">
        <w:rPr>
          <w:rFonts w:ascii="Times New Roman" w:eastAsia="Times New Roman" w:hAnsi="Times New Roman" w:cs="Times New Roman"/>
          <w:sz w:val="24"/>
          <w:szCs w:val="24"/>
          <w:lang w:eastAsia="ru-RU"/>
        </w:rPr>
        <w:t>.  Найди периметр прямоугольника.</w:t>
      </w:r>
    </w:p>
    <w:p w14:paraId="6150418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Контрольная </w:t>
      </w:r>
      <w:r w:rsidRPr="00E344C9">
        <w:rPr>
          <w:rFonts w:ascii="Times New Roman" w:eastAsia="Times New Roman" w:hAnsi="Times New Roman" w:cs="Times New Roman"/>
          <w:bCs/>
          <w:sz w:val="24"/>
          <w:szCs w:val="24"/>
          <w:lang w:eastAsia="ru-RU"/>
        </w:rPr>
        <w:t xml:space="preserve">работа № 2 </w:t>
      </w:r>
    </w:p>
    <w:p w14:paraId="5EEDAAB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Тема:</w:t>
      </w:r>
      <w:r w:rsidRPr="00E344C9">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sz w:val="24"/>
          <w:szCs w:val="24"/>
          <w:lang w:eastAsia="ru-RU"/>
        </w:rPr>
        <w:t>Умножение и деление на 2 и 3».</w:t>
      </w:r>
    </w:p>
    <w:tbl>
      <w:tblPr>
        <w:tblW w:w="10203" w:type="dxa"/>
        <w:tblInd w:w="-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0"/>
        <w:gridCol w:w="5243"/>
      </w:tblGrid>
      <w:tr w:rsidR="008A01B5" w:rsidRPr="00E344C9" w14:paraId="340B0DE3" w14:textId="77777777" w:rsidTr="007C15C1">
        <w:tc>
          <w:tcPr>
            <w:tcW w:w="4960" w:type="dxa"/>
          </w:tcPr>
          <w:p w14:paraId="5EBBC2F7"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Вариант</w:t>
            </w:r>
            <w:r w:rsidRPr="00E344C9">
              <w:rPr>
                <w:rFonts w:ascii="Times New Roman" w:eastAsia="Times New Roman" w:hAnsi="Times New Roman" w:cs="Times New Roman"/>
                <w:bCs/>
                <w:sz w:val="24"/>
                <w:szCs w:val="24"/>
                <w:lang w:eastAsia="ru-RU"/>
              </w:rPr>
              <w:t xml:space="preserve"> 1.</w:t>
            </w:r>
          </w:p>
          <w:p w14:paraId="6433614F"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1)  Найди частное чисел 27 и 3. </w:t>
            </w:r>
          </w:p>
          <w:p w14:paraId="2228FCE7"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Найди произведение чисел 2 и 8.</w:t>
            </w:r>
          </w:p>
          <w:p w14:paraId="197ADE4C"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2)  Реши примеры. </w:t>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Pr>
                <w:rFonts w:ascii="Times New Roman" w:eastAsia="Times New Roman" w:hAnsi="Times New Roman" w:cs="Times New Roman"/>
                <w:bCs/>
                <w:sz w:val="24"/>
                <w:szCs w:val="24"/>
                <w:lang w:eastAsia="ru-RU"/>
              </w:rPr>
              <w:t xml:space="preserve">  </w:t>
            </w:r>
          </w:p>
          <w:p w14:paraId="19AEBBD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3 х 2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4 х 2 + 5 = </w:t>
            </w:r>
          </w:p>
          <w:p w14:paraId="5F67E8DC"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5 х 2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7 х 3 – 1 = </w:t>
            </w:r>
          </w:p>
          <w:p w14:paraId="305D3902"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6 х 3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16 : 2 – 3 = </w:t>
            </w:r>
          </w:p>
          <w:p w14:paraId="0360C996"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8 х 3 = </w:t>
            </w:r>
            <w:r w:rsidRPr="00E344C9">
              <w:rPr>
                <w:rFonts w:ascii="Times New Roman" w:eastAsia="Times New Roman" w:hAnsi="Times New Roman" w:cs="Times New Roman"/>
                <w:bCs/>
                <w:sz w:val="24"/>
                <w:szCs w:val="24"/>
                <w:lang w:eastAsia="ru-RU"/>
              </w:rPr>
              <w:tab/>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15 : 3  + 7 = </w:t>
            </w:r>
          </w:p>
          <w:p w14:paraId="33223A63"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3)</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Запиши краткое условие и реши </w:t>
            </w:r>
          </w:p>
          <w:p w14:paraId="4326B8F6"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задачу.</w:t>
            </w:r>
            <w:r>
              <w:rPr>
                <w:rFonts w:ascii="Times New Roman" w:eastAsia="Times New Roman" w:hAnsi="Times New Roman" w:cs="Times New Roman"/>
                <w:bCs/>
                <w:sz w:val="24"/>
                <w:szCs w:val="24"/>
                <w:lang w:eastAsia="ru-RU"/>
              </w:rPr>
              <w:t xml:space="preserve">  </w:t>
            </w:r>
          </w:p>
          <w:p w14:paraId="3F929CC5"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В корзине было 12 яблок. Их разложили </w:t>
            </w:r>
          </w:p>
          <w:p w14:paraId="7694FE84"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на 3 тарелки поровну.</w:t>
            </w:r>
          </w:p>
          <w:p w14:paraId="4CF4FCB2"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Сколько яблок на 1 тарелке? </w:t>
            </w:r>
          </w:p>
          <w:p w14:paraId="6D8F247C"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  Начерти отрезок длиной</w:t>
            </w:r>
            <w:r w:rsidRPr="00E344C9">
              <w:rPr>
                <w:rFonts w:ascii="Times New Roman" w:eastAsia="Times New Roman" w:hAnsi="Times New Roman" w:cs="Times New Roman"/>
                <w:bCs/>
                <w:sz w:val="24"/>
                <w:szCs w:val="24"/>
                <w:lang w:eastAsia="ru-RU"/>
              </w:rPr>
              <w:t xml:space="preserve"> </w:t>
            </w:r>
            <w:smartTag w:uri="urn:schemas-microsoft-com:office:smarttags" w:element="metricconverter">
              <w:smartTagPr>
                <w:attr w:name="ProductID" w:val="3 см"/>
              </w:smartTagPr>
              <w:r w:rsidRPr="00E344C9">
                <w:rPr>
                  <w:rFonts w:ascii="Times New Roman" w:eastAsia="Times New Roman" w:hAnsi="Times New Roman" w:cs="Times New Roman"/>
                  <w:bCs/>
                  <w:sz w:val="24"/>
                  <w:szCs w:val="24"/>
                  <w:lang w:eastAsia="ru-RU"/>
                </w:rPr>
                <w:t>8 см</w:t>
              </w:r>
            </w:smartTag>
            <w:r w:rsidRPr="00E344C9">
              <w:rPr>
                <w:rFonts w:ascii="Times New Roman" w:eastAsia="Times New Roman" w:hAnsi="Times New Roman" w:cs="Times New Roman"/>
                <w:bCs/>
                <w:sz w:val="24"/>
                <w:szCs w:val="24"/>
                <w:lang w:eastAsia="ru-RU"/>
              </w:rPr>
              <w:t xml:space="preserve">. Раздели </w:t>
            </w:r>
          </w:p>
          <w:p w14:paraId="2777918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отрезок на 2 равные части. </w:t>
            </w:r>
          </w:p>
          <w:p w14:paraId="31159712"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Чему равна длина 1 части? </w:t>
            </w:r>
            <w:r w:rsidRPr="00E344C9">
              <w:rPr>
                <w:rFonts w:ascii="Times New Roman" w:eastAsia="Times New Roman" w:hAnsi="Times New Roman" w:cs="Times New Roman"/>
                <w:bCs/>
                <w:sz w:val="24"/>
                <w:szCs w:val="24"/>
                <w:lang w:eastAsia="ru-RU"/>
              </w:rPr>
              <w:tab/>
            </w:r>
          </w:p>
          <w:p w14:paraId="24515087"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p>
        </w:tc>
        <w:tc>
          <w:tcPr>
            <w:tcW w:w="5243" w:type="dxa"/>
          </w:tcPr>
          <w:p w14:paraId="5E8B0D5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lastRenderedPageBreak/>
              <w:t>Вариант</w:t>
            </w:r>
            <w:r w:rsidRPr="00E344C9">
              <w:rPr>
                <w:rFonts w:ascii="Times New Roman" w:eastAsia="Times New Roman" w:hAnsi="Times New Roman" w:cs="Times New Roman"/>
                <w:bCs/>
                <w:sz w:val="24"/>
                <w:szCs w:val="24"/>
                <w:lang w:eastAsia="ru-RU"/>
              </w:rPr>
              <w:t xml:space="preserve"> 2.</w:t>
            </w:r>
          </w:p>
          <w:p w14:paraId="178C2C62"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 1)  Найди произведение чисел 3 и 7.</w:t>
            </w:r>
          </w:p>
          <w:p w14:paraId="778F7AA6"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Найди частное чисел 18 и 2.  </w:t>
            </w:r>
          </w:p>
          <w:p w14:paraId="56612458"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 2)  Реши примеры. </w:t>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Pr>
                <w:rFonts w:ascii="Times New Roman" w:eastAsia="Times New Roman" w:hAnsi="Times New Roman" w:cs="Times New Roman"/>
                <w:bCs/>
                <w:sz w:val="24"/>
                <w:szCs w:val="24"/>
                <w:lang w:eastAsia="ru-RU"/>
              </w:rPr>
              <w:t xml:space="preserve">  </w:t>
            </w:r>
          </w:p>
          <w:p w14:paraId="67BC2F7D"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2 х 4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6 х 2 + 6 = </w:t>
            </w:r>
          </w:p>
          <w:p w14:paraId="3976C15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3 х 3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5 х 3 – 4 = </w:t>
            </w:r>
          </w:p>
          <w:p w14:paraId="1BE4659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7 х 2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24 : 3 – 5 = </w:t>
            </w:r>
          </w:p>
          <w:p w14:paraId="241A787F"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2 х 8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10 : 2  + 7 = </w:t>
            </w:r>
          </w:p>
          <w:p w14:paraId="268D78C7"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 3)</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Запиши краткое условие и реши задачу.</w:t>
            </w:r>
            <w:r>
              <w:rPr>
                <w:rFonts w:ascii="Times New Roman" w:eastAsia="Times New Roman" w:hAnsi="Times New Roman" w:cs="Times New Roman"/>
                <w:bCs/>
                <w:sz w:val="24"/>
                <w:szCs w:val="24"/>
                <w:lang w:eastAsia="ru-RU"/>
              </w:rPr>
              <w:t xml:space="preserve">  </w:t>
            </w:r>
          </w:p>
          <w:p w14:paraId="1C5F3F9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На столе было 18 карандашей. Их разложили </w:t>
            </w:r>
          </w:p>
          <w:p w14:paraId="0D1645E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в 3 коробки поровну.</w:t>
            </w:r>
          </w:p>
          <w:p w14:paraId="2A84EA3E"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Сколько карандашей в 1 коробке?  </w:t>
            </w:r>
          </w:p>
          <w:p w14:paraId="481B03E5"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p>
          <w:p w14:paraId="4F714AF2"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4)  Начерти отрезок длиной</w:t>
            </w:r>
            <w:r w:rsidRPr="00E344C9">
              <w:rPr>
                <w:rFonts w:ascii="Times New Roman" w:eastAsia="Times New Roman" w:hAnsi="Times New Roman" w:cs="Times New Roman"/>
                <w:bCs/>
                <w:sz w:val="24"/>
                <w:szCs w:val="24"/>
                <w:lang w:eastAsia="ru-RU"/>
              </w:rPr>
              <w:t xml:space="preserve"> </w:t>
            </w:r>
            <w:smartTag w:uri="urn:schemas-microsoft-com:office:smarttags" w:element="metricconverter">
              <w:smartTagPr>
                <w:attr w:name="ProductID" w:val="3 см"/>
              </w:smartTagPr>
              <w:r w:rsidRPr="00E344C9">
                <w:rPr>
                  <w:rFonts w:ascii="Times New Roman" w:eastAsia="Times New Roman" w:hAnsi="Times New Roman" w:cs="Times New Roman"/>
                  <w:bCs/>
                  <w:sz w:val="24"/>
                  <w:szCs w:val="24"/>
                  <w:lang w:eastAsia="ru-RU"/>
                </w:rPr>
                <w:t>6 см</w:t>
              </w:r>
            </w:smartTag>
            <w:r w:rsidRPr="00E344C9">
              <w:rPr>
                <w:rFonts w:ascii="Times New Roman" w:eastAsia="Times New Roman" w:hAnsi="Times New Roman" w:cs="Times New Roman"/>
                <w:bCs/>
                <w:sz w:val="24"/>
                <w:szCs w:val="24"/>
                <w:lang w:eastAsia="ru-RU"/>
              </w:rPr>
              <w:t xml:space="preserve">. Раздели  </w:t>
            </w:r>
          </w:p>
          <w:p w14:paraId="48550F3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отрезок на 2 равные части. </w:t>
            </w:r>
          </w:p>
          <w:p w14:paraId="02348626"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Чему равна длина 1 части? </w:t>
            </w:r>
            <w:r w:rsidRPr="00E344C9">
              <w:rPr>
                <w:rFonts w:ascii="Times New Roman" w:eastAsia="Times New Roman" w:hAnsi="Times New Roman" w:cs="Times New Roman"/>
                <w:bCs/>
                <w:sz w:val="24"/>
                <w:szCs w:val="24"/>
                <w:lang w:eastAsia="ru-RU"/>
              </w:rPr>
              <w:tab/>
            </w:r>
          </w:p>
        </w:tc>
      </w:tr>
    </w:tbl>
    <w:p w14:paraId="27208C2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Контрольная </w:t>
      </w:r>
      <w:r w:rsidRPr="00E344C9">
        <w:rPr>
          <w:rFonts w:ascii="Times New Roman" w:eastAsia="Times New Roman" w:hAnsi="Times New Roman" w:cs="Times New Roman"/>
          <w:bCs/>
          <w:sz w:val="24"/>
          <w:szCs w:val="24"/>
          <w:lang w:eastAsia="ru-RU"/>
        </w:rPr>
        <w:t>работа № 3</w:t>
      </w:r>
    </w:p>
    <w:p w14:paraId="26AD274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Тема:</w:t>
      </w:r>
      <w:r w:rsidRPr="00E344C9">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sz w:val="24"/>
          <w:szCs w:val="24"/>
          <w:lang w:eastAsia="ru-RU"/>
        </w:rPr>
        <w:t xml:space="preserve">Умножение и деление на </w:t>
      </w:r>
      <w:r w:rsidRPr="00E344C9">
        <w:rPr>
          <w:rFonts w:ascii="Times New Roman" w:eastAsia="Times New Roman" w:hAnsi="Times New Roman" w:cs="Times New Roman"/>
          <w:bCs/>
          <w:iCs/>
          <w:sz w:val="24"/>
          <w:szCs w:val="24"/>
          <w:lang w:eastAsia="ru-RU"/>
        </w:rPr>
        <w:t>числа от 2 до 7».</w:t>
      </w:r>
      <w:r w:rsidRPr="00E344C9">
        <w:rPr>
          <w:rFonts w:ascii="Times New Roman" w:eastAsia="Times New Roman" w:hAnsi="Times New Roman" w:cs="Times New Roman"/>
          <w:bCs/>
          <w:sz w:val="24"/>
          <w:szCs w:val="24"/>
          <w:lang w:eastAsia="ru-RU"/>
        </w:rPr>
        <w:tab/>
      </w:r>
    </w:p>
    <w:tbl>
      <w:tblPr>
        <w:tblW w:w="0" w:type="auto"/>
        <w:tblLook w:val="01E0" w:firstRow="1" w:lastRow="1" w:firstColumn="1" w:lastColumn="1" w:noHBand="0" w:noVBand="0"/>
      </w:tblPr>
      <w:tblGrid>
        <w:gridCol w:w="9747"/>
      </w:tblGrid>
      <w:tr w:rsidR="008A01B5" w:rsidRPr="00E344C9" w14:paraId="73FCFB54" w14:textId="77777777" w:rsidTr="007C15C1">
        <w:tc>
          <w:tcPr>
            <w:tcW w:w="9747" w:type="dxa"/>
          </w:tcPr>
          <w:p w14:paraId="5BC8C5B4"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1)  Реши примеры. </w:t>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sidRPr="00E344C9">
              <w:rPr>
                <w:rFonts w:ascii="Times New Roman" w:eastAsia="Times New Roman" w:hAnsi="Times New Roman" w:cs="Times New Roman"/>
                <w:bCs/>
                <w:sz w:val="24"/>
                <w:szCs w:val="24"/>
                <w:lang w:eastAsia="ru-RU"/>
              </w:rPr>
              <w:tab/>
            </w:r>
            <w:r>
              <w:rPr>
                <w:rFonts w:ascii="Times New Roman" w:eastAsia="Times New Roman" w:hAnsi="Times New Roman" w:cs="Times New Roman"/>
                <w:bCs/>
                <w:sz w:val="24"/>
                <w:szCs w:val="24"/>
                <w:lang w:eastAsia="ru-RU"/>
              </w:rPr>
              <w:t xml:space="preserve">  </w:t>
            </w:r>
          </w:p>
          <w:p w14:paraId="40556E58"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6 х 3 : 2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3 х (8 : 4) =</w:t>
            </w:r>
            <w:r>
              <w:rPr>
                <w:rFonts w:ascii="Times New Roman" w:eastAsia="Times New Roman" w:hAnsi="Times New Roman" w:cs="Times New Roman"/>
                <w:bCs/>
                <w:sz w:val="24"/>
                <w:szCs w:val="24"/>
                <w:lang w:eastAsia="ru-RU"/>
              </w:rPr>
              <w:t xml:space="preserve">  </w:t>
            </w:r>
          </w:p>
          <w:p w14:paraId="28770BA6"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2 х 6 : 4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21 : 7 х 9 =</w:t>
            </w:r>
            <w:r>
              <w:rPr>
                <w:rFonts w:ascii="Times New Roman" w:eastAsia="Times New Roman" w:hAnsi="Times New Roman" w:cs="Times New Roman"/>
                <w:bCs/>
                <w:sz w:val="24"/>
                <w:szCs w:val="24"/>
                <w:lang w:eastAsia="ru-RU"/>
              </w:rPr>
              <w:t xml:space="preserve">  </w:t>
            </w:r>
          </w:p>
          <w:p w14:paraId="7A06A56F"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2)</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Запиши краткое условие и реши задачу.</w:t>
            </w:r>
            <w:r>
              <w:rPr>
                <w:rFonts w:ascii="Times New Roman" w:eastAsia="Times New Roman" w:hAnsi="Times New Roman" w:cs="Times New Roman"/>
                <w:bCs/>
                <w:sz w:val="24"/>
                <w:szCs w:val="24"/>
                <w:lang w:eastAsia="ru-RU"/>
              </w:rPr>
              <w:t xml:space="preserve">  </w:t>
            </w:r>
          </w:p>
          <w:p w14:paraId="6C05942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В корзине лежало 6 груш, а яблок в 4 раза больше. </w:t>
            </w:r>
          </w:p>
          <w:p w14:paraId="2D1072C2"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 xml:space="preserve">Сколько всего яблок и груш лежало в корзине? </w:t>
            </w:r>
          </w:p>
          <w:p w14:paraId="6B0F3BF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3) Реши примеры по действиям. Напиши порядок действий. </w:t>
            </w:r>
          </w:p>
          <w:p w14:paraId="427B609F"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20 : (4 + 1)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7 х 5 – 14 =</w:t>
            </w:r>
          </w:p>
          <w:p w14:paraId="1236861C"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48 : 6 + 12 =</w:t>
            </w: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6 х 7 – 12 =</w:t>
            </w:r>
          </w:p>
          <w:p w14:paraId="50C3AB8D"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3)  Начерти треугольник АВС с длинами сторон 3, 4, и </w:t>
            </w:r>
            <w:smartTag w:uri="urn:schemas-microsoft-com:office:smarttags" w:element="metricconverter">
              <w:smartTagPr>
                <w:attr w:name="ProductID" w:val="3 см"/>
              </w:smartTagPr>
              <w:r w:rsidRPr="00E344C9">
                <w:rPr>
                  <w:rFonts w:ascii="Times New Roman" w:eastAsia="Times New Roman" w:hAnsi="Times New Roman" w:cs="Times New Roman"/>
                  <w:bCs/>
                  <w:sz w:val="24"/>
                  <w:szCs w:val="24"/>
                  <w:lang w:eastAsia="ru-RU"/>
                </w:rPr>
                <w:t>5 см</w:t>
              </w:r>
            </w:smartTag>
            <w:r w:rsidRPr="00E344C9">
              <w:rPr>
                <w:rFonts w:ascii="Times New Roman" w:eastAsia="Times New Roman" w:hAnsi="Times New Roman" w:cs="Times New Roman"/>
                <w:bCs/>
                <w:sz w:val="24"/>
                <w:szCs w:val="24"/>
                <w:lang w:eastAsia="ru-RU"/>
              </w:rPr>
              <w:t xml:space="preserve">. </w:t>
            </w:r>
          </w:p>
          <w:p w14:paraId="7D990FB8"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Найди периметр треугольника.</w:t>
            </w:r>
          </w:p>
        </w:tc>
      </w:tr>
    </w:tbl>
    <w:p w14:paraId="4B42BE8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Контрольная </w:t>
      </w:r>
      <w:r w:rsidRPr="00E344C9">
        <w:rPr>
          <w:rFonts w:ascii="Times New Roman" w:eastAsia="Times New Roman" w:hAnsi="Times New Roman" w:cs="Times New Roman"/>
          <w:bCs/>
          <w:sz w:val="24"/>
          <w:szCs w:val="24"/>
          <w:lang w:eastAsia="ru-RU"/>
        </w:rPr>
        <w:t xml:space="preserve">работа № 4 </w:t>
      </w:r>
    </w:p>
    <w:p w14:paraId="5A94020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Тема: </w:t>
      </w:r>
      <w:r>
        <w:rPr>
          <w:rFonts w:ascii="Times New Roman" w:eastAsia="Times New Roman" w:hAnsi="Times New Roman" w:cs="Times New Roman"/>
          <w:sz w:val="24"/>
          <w:szCs w:val="24"/>
          <w:lang w:eastAsia="ru-RU"/>
        </w:rPr>
        <w:t>«Табличное умножение и деление»</w:t>
      </w:r>
    </w:p>
    <w:p w14:paraId="7B1DCCB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Реши примеры:</w:t>
      </w:r>
    </w:p>
    <w:p w14:paraId="41432E9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3*3</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72:9</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81:9</w:t>
      </w:r>
    </w:p>
    <w:p w14:paraId="49604EC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27:3</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20:10</w:t>
      </w:r>
    </w:p>
    <w:p w14:paraId="0EBAC09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6*5</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32:8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35:5</w:t>
      </w:r>
    </w:p>
    <w:p w14:paraId="2D7A752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Поставь порядок действий и реши примеры:</w:t>
      </w:r>
    </w:p>
    <w:p w14:paraId="4DEE653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44-(6*3)</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(60-52)*3-18</w:t>
      </w:r>
    </w:p>
    <w:p w14:paraId="4DAEB4D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75-(28:4)</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3*(30-23)-16</w:t>
      </w:r>
    </w:p>
    <w:p w14:paraId="425C9A9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Сравни. Поставь знаки</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&gt;,  &lt;,</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w:t>
      </w:r>
    </w:p>
    <w:p w14:paraId="75A3375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 ∙ 5 … 26 – 4</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27:9  … 36:9</w:t>
      </w:r>
    </w:p>
    <w:p w14:paraId="118F166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5 ∙ 8 … 34 + 6</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4 ∙ 7 …  8 ∙ 2</w:t>
      </w:r>
    </w:p>
    <w:p w14:paraId="395BCCA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Реши задачу:</w:t>
      </w:r>
    </w:p>
    <w:p w14:paraId="11C61A7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В зоопарке было 20 белых кроликов, а чёрных в 4 раза меньше. Сколько всего кроликов было в зоопарке?  </w:t>
      </w:r>
    </w:p>
    <w:p w14:paraId="77F17F1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Начерти прямоугольник со сторонами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3 см</w:t>
        </w:r>
      </w:smartTag>
      <w:r w:rsidRPr="00E344C9">
        <w:rPr>
          <w:rFonts w:ascii="Times New Roman" w:eastAsia="Times New Roman" w:hAnsi="Times New Roman" w:cs="Times New Roman"/>
          <w:sz w:val="24"/>
          <w:szCs w:val="24"/>
          <w:lang w:eastAsia="ru-RU"/>
        </w:rPr>
        <w:t xml:space="preserve"> и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5 см</w:t>
        </w:r>
        <w:r>
          <w:rPr>
            <w:rFonts w:ascii="Times New Roman" w:eastAsia="Times New Roman" w:hAnsi="Times New Roman" w:cs="Times New Roman"/>
            <w:sz w:val="24"/>
            <w:szCs w:val="24"/>
            <w:lang w:eastAsia="ru-RU"/>
          </w:rPr>
          <w:t>.</w:t>
        </w:r>
      </w:smartTag>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Найди периметр и площадь прямоугольника.</w:t>
      </w:r>
    </w:p>
    <w:p w14:paraId="06A4D8D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Контрольная</w:t>
      </w:r>
      <w:r w:rsidRPr="00E344C9">
        <w:rPr>
          <w:rFonts w:ascii="Times New Roman" w:eastAsia="Times New Roman" w:hAnsi="Times New Roman" w:cs="Times New Roman"/>
          <w:bCs/>
          <w:sz w:val="24"/>
          <w:szCs w:val="24"/>
          <w:lang w:eastAsia="ru-RU"/>
        </w:rPr>
        <w:t xml:space="preserve"> работа № 5 </w:t>
      </w:r>
    </w:p>
    <w:p w14:paraId="7D1E866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 «Умноже</w:t>
      </w:r>
      <w:r>
        <w:rPr>
          <w:rFonts w:ascii="Times New Roman" w:eastAsia="Times New Roman" w:hAnsi="Times New Roman" w:cs="Times New Roman"/>
          <w:sz w:val="24"/>
          <w:szCs w:val="24"/>
          <w:lang w:eastAsia="ru-RU"/>
        </w:rPr>
        <w:t xml:space="preserve">ние на 1 и на 0. Решение задач </w:t>
      </w:r>
      <w:r w:rsidRPr="00E344C9">
        <w:rPr>
          <w:rFonts w:ascii="Times New Roman" w:eastAsia="Times New Roman" w:hAnsi="Times New Roman" w:cs="Times New Roman"/>
          <w:sz w:val="24"/>
          <w:szCs w:val="24"/>
          <w:lang w:eastAsia="ru-RU"/>
        </w:rPr>
        <w:t>на нахождение доли числа».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0"/>
        <w:gridCol w:w="4676"/>
      </w:tblGrid>
      <w:tr w:rsidR="008A01B5" w:rsidRPr="00E344C9" w14:paraId="0D20E72B" w14:textId="77777777" w:rsidTr="006757A2">
        <w:tc>
          <w:tcPr>
            <w:tcW w:w="4680" w:type="dxa"/>
          </w:tcPr>
          <w:p w14:paraId="17169A93"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Вариант 1</w:t>
            </w:r>
          </w:p>
          <w:p w14:paraId="5934B0C6"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rPr>
            </w:pPr>
            <w:r w:rsidRPr="00E344C9">
              <w:rPr>
                <w:rFonts w:ascii="Times New Roman" w:eastAsia="Times New Roman" w:hAnsi="Times New Roman" w:cs="Times New Roman"/>
                <w:sz w:val="24"/>
                <w:szCs w:val="24"/>
              </w:rPr>
              <w:t>1) Реши примеры.</w:t>
            </w:r>
          </w:p>
          <w:p w14:paraId="556E7EAF"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Pr="00E344C9">
              <w:rPr>
                <w:rFonts w:ascii="Times New Roman" w:eastAsia="Times New Roman" w:hAnsi="Times New Roman" w:cs="Times New Roman"/>
                <w:sz w:val="24"/>
                <w:szCs w:val="24"/>
                <w:lang w:eastAsia="ru-RU"/>
              </w:rPr>
              <w:t>3 ∙ 1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(27 – 20) : 7 =</w:t>
            </w:r>
          </w:p>
          <w:p w14:paraId="0AFEE8D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 ∙ 72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(13 – 12) ∙ 9 =</w:t>
            </w:r>
          </w:p>
          <w:p w14:paraId="7037AE89"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8 : 8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32 – 0 ∙ 57 = </w:t>
            </w:r>
          </w:p>
          <w:p w14:paraId="232FB894"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0 : 27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16 : (20 – 4) = </w:t>
            </w:r>
          </w:p>
          <w:p w14:paraId="78C8D483"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Реши задачу.</w:t>
            </w:r>
          </w:p>
          <w:p w14:paraId="4B8DA21F"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 стоянке было 36 машин. За час уехала ¼ часть всех машин. Сколько машин уехало?</w:t>
            </w:r>
          </w:p>
          <w:p w14:paraId="139154E8"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3) Заполни пропуски. </w:t>
            </w:r>
          </w:p>
          <w:p w14:paraId="4973135C"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Одна третья часть отрезка равна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4 см</w:t>
              </w:r>
            </w:smartTag>
            <w:r w:rsidRPr="00E344C9">
              <w:rPr>
                <w:rFonts w:ascii="Times New Roman" w:eastAsia="Times New Roman" w:hAnsi="Times New Roman" w:cs="Times New Roman"/>
                <w:sz w:val="24"/>
                <w:szCs w:val="24"/>
                <w:lang w:eastAsia="ru-RU"/>
              </w:rPr>
              <w:t xml:space="preserve">. </w:t>
            </w:r>
          </w:p>
          <w:p w14:paraId="5EBA8A69"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8720" behindDoc="0" locked="0" layoutInCell="1" allowOverlap="1" wp14:anchorId="67A5E5C0" wp14:editId="626BF4C7">
                      <wp:simplePos x="0" y="0"/>
                      <wp:positionH relativeFrom="column">
                        <wp:posOffset>1372870</wp:posOffset>
                      </wp:positionH>
                      <wp:positionV relativeFrom="paragraph">
                        <wp:posOffset>35560</wp:posOffset>
                      </wp:positionV>
                      <wp:extent cx="227330" cy="125730"/>
                      <wp:effectExtent l="0" t="0" r="20320" b="26670"/>
                      <wp:wrapNone/>
                      <wp:docPr id="173" name="Прямоугольник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33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2653A3" id="Прямоугольник 173" o:spid="_x0000_s1026" style="position:absolute;margin-left:108.1pt;margin-top:2.8pt;width:17.9pt;height:9.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"/>
                  </w:pict>
                </mc:Fallback>
              </mc:AlternateContent>
            </w:r>
            <w:r w:rsidRPr="00E344C9">
              <w:rPr>
                <w:rFonts w:ascii="Times New Roman" w:eastAsia="Times New Roman" w:hAnsi="Times New Roman" w:cs="Times New Roman"/>
                <w:sz w:val="24"/>
                <w:szCs w:val="24"/>
                <w:lang w:eastAsia="ru-RU"/>
              </w:rPr>
              <w:t>Длина всего отрезка</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см.</w:t>
            </w:r>
          </w:p>
          <w:p w14:paraId="355CBDC1"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Одна вторая часть тетради</w:t>
            </w:r>
            <w:r w:rsidRPr="00E344C9">
              <w:rPr>
                <w:rFonts w:ascii="Times New Roman" w:eastAsia="Times New Roman" w:hAnsi="Times New Roman" w:cs="Times New Roman"/>
                <w:sz w:val="24"/>
                <w:szCs w:val="24"/>
                <w:lang w:eastAsia="ru-RU"/>
              </w:rPr>
              <w:t xml:space="preserve"> 6 листов.</w:t>
            </w:r>
          </w:p>
          <w:p w14:paraId="41E86643"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9744" behindDoc="0" locked="0" layoutInCell="1" allowOverlap="1" wp14:anchorId="629A6410" wp14:editId="57FD979F">
                      <wp:simplePos x="0" y="0"/>
                      <wp:positionH relativeFrom="column">
                        <wp:posOffset>1143000</wp:posOffset>
                      </wp:positionH>
                      <wp:positionV relativeFrom="paragraph">
                        <wp:posOffset>22225</wp:posOffset>
                      </wp:positionV>
                      <wp:extent cx="227330" cy="125730"/>
                      <wp:effectExtent l="0" t="0" r="20320" b="26670"/>
                      <wp:wrapNone/>
                      <wp:docPr id="172" name="Прямоугольник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33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834FD2" id="Прямоугольник 172" o:spid="_x0000_s1026" style="position:absolute;margin-left:90pt;margin-top:1.75pt;width:17.9pt;height:9.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"/>
                  </w:pict>
                </mc:Fallback>
              </mc:AlternateContent>
            </w:r>
            <w:r w:rsidRPr="00E344C9">
              <w:rPr>
                <w:rFonts w:ascii="Times New Roman" w:eastAsia="Times New Roman" w:hAnsi="Times New Roman" w:cs="Times New Roman"/>
                <w:sz w:val="24"/>
                <w:szCs w:val="24"/>
                <w:lang w:eastAsia="ru-RU"/>
              </w:rPr>
              <w:t>Всего в тетради</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листов.</w:t>
            </w:r>
            <w:r>
              <w:rPr>
                <w:rFonts w:ascii="Times New Roman" w:eastAsia="Times New Roman" w:hAnsi="Times New Roman" w:cs="Times New Roman"/>
                <w:sz w:val="24"/>
                <w:szCs w:val="24"/>
                <w:lang w:eastAsia="ru-RU"/>
              </w:rPr>
              <w:t xml:space="preserve">  </w:t>
            </w:r>
          </w:p>
          <w:p w14:paraId="0BA7E751"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4) Начерти окружность с центром в точке О и радиусом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4 см</w:t>
              </w:r>
            </w:smartTag>
            <w:r w:rsidRPr="00E344C9">
              <w:rPr>
                <w:rFonts w:ascii="Times New Roman" w:eastAsia="Times New Roman" w:hAnsi="Times New Roman" w:cs="Times New Roman"/>
                <w:sz w:val="24"/>
                <w:szCs w:val="24"/>
                <w:lang w:eastAsia="ru-RU"/>
              </w:rPr>
              <w:t xml:space="preserve">. </w:t>
            </w:r>
          </w:p>
        </w:tc>
        <w:tc>
          <w:tcPr>
            <w:tcW w:w="4676" w:type="dxa"/>
          </w:tcPr>
          <w:p w14:paraId="4361D323"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Вариант 2</w:t>
            </w:r>
          </w:p>
          <w:p w14:paraId="1AEDAED9"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rPr>
            </w:pPr>
            <w:r w:rsidRPr="00E344C9">
              <w:rPr>
                <w:rFonts w:ascii="Times New Roman" w:eastAsia="Times New Roman" w:hAnsi="Times New Roman" w:cs="Times New Roman"/>
                <w:sz w:val="24"/>
                <w:szCs w:val="24"/>
              </w:rPr>
              <w:t>1) Реши примеры.</w:t>
            </w:r>
          </w:p>
          <w:p w14:paraId="2B597919"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Pr="00E344C9">
              <w:rPr>
                <w:rFonts w:ascii="Times New Roman" w:eastAsia="Times New Roman" w:hAnsi="Times New Roman" w:cs="Times New Roman"/>
                <w:sz w:val="24"/>
                <w:szCs w:val="24"/>
                <w:lang w:eastAsia="ru-RU"/>
              </w:rPr>
              <w:t>1 ∙ 5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(38 – 36) : 2=</w:t>
            </w:r>
          </w:p>
          <w:p w14:paraId="22878BC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37 ∙ 1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(23 – 21) ∙ 5=</w:t>
            </w:r>
          </w:p>
          <w:p w14:paraId="45090C28"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0 : 81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19 + 18 ∙ 0 =</w:t>
            </w:r>
          </w:p>
          <w:p w14:paraId="07243858"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9 : 9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18 : (20 – 2) = </w:t>
            </w:r>
          </w:p>
          <w:p w14:paraId="13924B55"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Реши задачу.</w:t>
            </w:r>
          </w:p>
          <w:p w14:paraId="6E60BAAB"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Мама испекла 40 пирожков. За обедом съели 1/5 часть всех пирожков. Сколько пирожков съели? </w:t>
            </w:r>
          </w:p>
          <w:p w14:paraId="0FE61435"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3) Заполни пропуски. </w:t>
            </w:r>
          </w:p>
          <w:p w14:paraId="08A1DFE4"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Одна четвёртая часть отрезка равна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2 см</w:t>
              </w:r>
            </w:smartTag>
            <w:r w:rsidRPr="00E344C9">
              <w:rPr>
                <w:rFonts w:ascii="Times New Roman" w:eastAsia="Times New Roman" w:hAnsi="Times New Roman" w:cs="Times New Roman"/>
                <w:sz w:val="24"/>
                <w:szCs w:val="24"/>
                <w:lang w:eastAsia="ru-RU"/>
              </w:rPr>
              <w:t xml:space="preserve">. </w:t>
            </w:r>
          </w:p>
          <w:p w14:paraId="4516EEDE"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80768" behindDoc="0" locked="0" layoutInCell="1" allowOverlap="1" wp14:anchorId="36AE987D" wp14:editId="631CB233">
                      <wp:simplePos x="0" y="0"/>
                      <wp:positionH relativeFrom="column">
                        <wp:posOffset>1334770</wp:posOffset>
                      </wp:positionH>
                      <wp:positionV relativeFrom="paragraph">
                        <wp:posOffset>35560</wp:posOffset>
                      </wp:positionV>
                      <wp:extent cx="227330" cy="125730"/>
                      <wp:effectExtent l="0" t="0" r="20320" b="26670"/>
                      <wp:wrapNone/>
                      <wp:docPr id="171" name="Прямоугольник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33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6D9FC8" id="Прямоугольник 171" o:spid="_x0000_s1026" style="position:absolute;margin-left:105.1pt;margin-top:2.8pt;width:17.9pt;height:9.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"/>
                  </w:pict>
                </mc:Fallback>
              </mc:AlternateContent>
            </w:r>
            <w:r w:rsidRPr="00E344C9">
              <w:rPr>
                <w:rFonts w:ascii="Times New Roman" w:eastAsia="Times New Roman" w:hAnsi="Times New Roman" w:cs="Times New Roman"/>
                <w:sz w:val="24"/>
                <w:szCs w:val="24"/>
                <w:lang w:eastAsia="ru-RU"/>
              </w:rPr>
              <w:t>Длина всего отрезка</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см.</w:t>
            </w:r>
          </w:p>
          <w:p w14:paraId="1BD6879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Одна пятая часть книги 4 страницы.</w:t>
            </w:r>
          </w:p>
          <w:p w14:paraId="101CE754"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81792" behindDoc="0" locked="0" layoutInCell="1" allowOverlap="1" wp14:anchorId="5EED309B" wp14:editId="4C6EA198">
                      <wp:simplePos x="0" y="0"/>
                      <wp:positionH relativeFrom="column">
                        <wp:posOffset>998220</wp:posOffset>
                      </wp:positionH>
                      <wp:positionV relativeFrom="paragraph">
                        <wp:posOffset>22225</wp:posOffset>
                      </wp:positionV>
                      <wp:extent cx="227330" cy="125730"/>
                      <wp:effectExtent l="0" t="0" r="20320" b="26670"/>
                      <wp:wrapNone/>
                      <wp:docPr id="170" name="Прямоугольник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33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4413DF" id="Прямоугольник 170" o:spid="_x0000_s1026" style="position:absolute;margin-left:78.6pt;margin-top:1.75pt;width:17.9pt;height:9.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"/>
                  </w:pict>
                </mc:Fallback>
              </mc:AlternateContent>
            </w:r>
            <w:r w:rsidRPr="00E344C9">
              <w:rPr>
                <w:rFonts w:ascii="Times New Roman" w:eastAsia="Times New Roman" w:hAnsi="Times New Roman" w:cs="Times New Roman"/>
                <w:sz w:val="24"/>
                <w:szCs w:val="24"/>
                <w:lang w:eastAsia="ru-RU"/>
              </w:rPr>
              <w:t>Всего в книге</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страниц.</w:t>
            </w:r>
            <w:r>
              <w:rPr>
                <w:rFonts w:ascii="Times New Roman" w:eastAsia="Times New Roman" w:hAnsi="Times New Roman" w:cs="Times New Roman"/>
                <w:sz w:val="24"/>
                <w:szCs w:val="24"/>
                <w:lang w:eastAsia="ru-RU"/>
              </w:rPr>
              <w:t xml:space="preserve">  </w:t>
            </w:r>
          </w:p>
          <w:p w14:paraId="3FE346D3"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4) Начерти окружность с центром в точке О и радиусом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3 см</w:t>
              </w:r>
            </w:smartTag>
            <w:r w:rsidRPr="00E344C9">
              <w:rPr>
                <w:rFonts w:ascii="Times New Roman" w:eastAsia="Times New Roman" w:hAnsi="Times New Roman" w:cs="Times New Roman"/>
                <w:sz w:val="24"/>
                <w:szCs w:val="24"/>
                <w:lang w:eastAsia="ru-RU"/>
              </w:rPr>
              <w:t xml:space="preserve">.  </w:t>
            </w:r>
          </w:p>
        </w:tc>
      </w:tr>
    </w:tbl>
    <w:p w14:paraId="4251204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lastRenderedPageBreak/>
        <w:t xml:space="preserve">Контрольная </w:t>
      </w:r>
      <w:r w:rsidRPr="00E344C9">
        <w:rPr>
          <w:rFonts w:ascii="Times New Roman" w:eastAsia="Times New Roman" w:hAnsi="Times New Roman" w:cs="Times New Roman"/>
          <w:bCs/>
          <w:sz w:val="24"/>
          <w:szCs w:val="24"/>
          <w:lang w:eastAsia="ru-RU"/>
        </w:rPr>
        <w:t>работа № 6</w:t>
      </w:r>
    </w:p>
    <w:p w14:paraId="3D5044D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 «Итоговая контрольная работа за 3 четверть».</w:t>
      </w:r>
    </w:p>
    <w:p w14:paraId="4B6CFDE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 Реши примеры</w:t>
      </w:r>
    </w:p>
    <w:p w14:paraId="2F54BFE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81:9*7</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8*9+8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12*0:4</w:t>
      </w:r>
    </w:p>
    <w:p w14:paraId="615239C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32:4*6</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7*3+7</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0*9:3</w:t>
      </w:r>
    </w:p>
    <w:p w14:paraId="2A80ABF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49:7*8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6*9+6</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16:2:1</w:t>
      </w:r>
    </w:p>
    <w:p w14:paraId="25510C0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31481DD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60:3</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100:5</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80:8</w:t>
      </w:r>
    </w:p>
    <w:p w14:paraId="36ADE07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10*4</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30*3</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2*40</w:t>
      </w:r>
    </w:p>
    <w:p w14:paraId="47898F9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5*20</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6*10</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80:10</w:t>
      </w:r>
    </w:p>
    <w:p w14:paraId="0355B96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Реши уравнения</w:t>
      </w:r>
    </w:p>
    <w:p w14:paraId="0AB70E7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Х*20=40</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56:У=7</w:t>
      </w:r>
    </w:p>
    <w:p w14:paraId="2BB3E2B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Реши задачу</w:t>
      </w:r>
    </w:p>
    <w:p w14:paraId="2F0CA83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Набор из 6 одинаковых карандашей стоит 18 рублей. Сколько стоят 2 таких набора?</w:t>
      </w:r>
    </w:p>
    <w:p w14:paraId="139E593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Вычисли</w:t>
      </w:r>
    </w:p>
    <w:p w14:paraId="3CD169E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6 см</w:t>
        </w:r>
      </w:smartTag>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мм</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8 </w:t>
      </w:r>
      <w:proofErr w:type="spellStart"/>
      <w:r w:rsidRPr="00E344C9">
        <w:rPr>
          <w:rFonts w:ascii="Times New Roman" w:eastAsia="Times New Roman" w:hAnsi="Times New Roman" w:cs="Times New Roman"/>
          <w:sz w:val="24"/>
          <w:szCs w:val="24"/>
          <w:lang w:eastAsia="ru-RU"/>
        </w:rPr>
        <w:t>дм</w:t>
      </w:r>
      <w:proofErr w:type="spellEnd"/>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см</w:t>
      </w:r>
      <w:r>
        <w:rPr>
          <w:rFonts w:ascii="Times New Roman" w:eastAsia="Times New Roman" w:hAnsi="Times New Roman" w:cs="Times New Roman"/>
          <w:sz w:val="24"/>
          <w:szCs w:val="24"/>
          <w:lang w:eastAsia="ru-RU"/>
        </w:rPr>
        <w:t xml:space="preserve">  </w:t>
      </w:r>
    </w:p>
    <w:p w14:paraId="48D86B0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5 м</w:t>
        </w:r>
      </w:smartTag>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дм</w:t>
      </w:r>
      <w:proofErr w:type="spellEnd"/>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1 </w:t>
      </w:r>
      <w:proofErr w:type="spellStart"/>
      <w:r w:rsidRPr="00E344C9">
        <w:rPr>
          <w:rFonts w:ascii="Times New Roman" w:eastAsia="Times New Roman" w:hAnsi="Times New Roman" w:cs="Times New Roman"/>
          <w:sz w:val="24"/>
          <w:szCs w:val="24"/>
          <w:lang w:eastAsia="ru-RU"/>
        </w:rPr>
        <w:t>дм</w:t>
      </w:r>
      <w:proofErr w:type="spellEnd"/>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мм</w:t>
      </w:r>
    </w:p>
    <w:p w14:paraId="318DE60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3 </w:t>
      </w:r>
      <w:proofErr w:type="spellStart"/>
      <w:r w:rsidRPr="00E344C9">
        <w:rPr>
          <w:rFonts w:ascii="Times New Roman" w:eastAsia="Times New Roman" w:hAnsi="Times New Roman" w:cs="Times New Roman"/>
          <w:sz w:val="24"/>
          <w:szCs w:val="24"/>
          <w:lang w:eastAsia="ru-RU"/>
        </w:rPr>
        <w:t>дм</w:t>
      </w:r>
      <w:proofErr w:type="spellEnd"/>
      <w:r w:rsidRPr="00E344C9">
        <w:rPr>
          <w:rFonts w:ascii="Times New Roman" w:eastAsia="Times New Roman" w:hAnsi="Times New Roman" w:cs="Times New Roman"/>
          <w:sz w:val="24"/>
          <w:szCs w:val="24"/>
          <w:lang w:eastAsia="ru-RU"/>
        </w:rPr>
        <w:t xml:space="preserve">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4 см</w:t>
        </w:r>
      </w:smartTag>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см</w:t>
      </w:r>
      <w:r>
        <w:rPr>
          <w:rFonts w:ascii="Times New Roman" w:eastAsia="Times New Roman" w:hAnsi="Times New Roman" w:cs="Times New Roman"/>
          <w:sz w:val="24"/>
          <w:szCs w:val="24"/>
          <w:lang w:eastAsia="ru-RU"/>
        </w:rPr>
        <w:t xml:space="preserve">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5 м</w:t>
        </w:r>
      </w:smartTag>
      <w:r w:rsidRPr="00E344C9">
        <w:rPr>
          <w:rFonts w:ascii="Times New Roman" w:eastAsia="Times New Roman" w:hAnsi="Times New Roman" w:cs="Times New Roman"/>
          <w:sz w:val="24"/>
          <w:szCs w:val="24"/>
          <w:lang w:eastAsia="ru-RU"/>
        </w:rPr>
        <w:t xml:space="preserve"> 2 </w:t>
      </w:r>
      <w:proofErr w:type="spellStart"/>
      <w:r w:rsidRPr="00E344C9">
        <w:rPr>
          <w:rFonts w:ascii="Times New Roman" w:eastAsia="Times New Roman" w:hAnsi="Times New Roman" w:cs="Times New Roman"/>
          <w:sz w:val="24"/>
          <w:szCs w:val="24"/>
          <w:lang w:eastAsia="ru-RU"/>
        </w:rPr>
        <w:t>дм</w:t>
      </w:r>
      <w:proofErr w:type="spellEnd"/>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дм</w:t>
      </w:r>
      <w:proofErr w:type="spellEnd"/>
    </w:p>
    <w:p w14:paraId="2BBE33C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96 </w:t>
      </w:r>
      <w:proofErr w:type="spellStart"/>
      <w:r w:rsidRPr="00E344C9">
        <w:rPr>
          <w:rFonts w:ascii="Times New Roman" w:eastAsia="Times New Roman" w:hAnsi="Times New Roman" w:cs="Times New Roman"/>
          <w:sz w:val="24"/>
          <w:szCs w:val="24"/>
          <w:lang w:eastAsia="ru-RU"/>
        </w:rPr>
        <w:t>дм</w:t>
      </w:r>
      <w:proofErr w:type="spellEnd"/>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м</w:t>
      </w:r>
      <w:r>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дм</w:t>
      </w:r>
      <w:proofErr w:type="spellEnd"/>
      <w:r>
        <w:rPr>
          <w:rFonts w:ascii="Times New Roman" w:eastAsia="Times New Roman" w:hAnsi="Times New Roman" w:cs="Times New Roman"/>
          <w:sz w:val="24"/>
          <w:szCs w:val="24"/>
          <w:lang w:eastAsia="ru-RU"/>
        </w:rPr>
        <w:t xml:space="preserve">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78 см</w:t>
        </w:r>
      </w:smartTag>
      <w:r w:rsidRPr="00E344C9">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дм</w:t>
      </w:r>
      <w:proofErr w:type="spellEnd"/>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см</w:t>
      </w:r>
    </w:p>
    <w:p w14:paraId="3AD5D4C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Контрольная </w:t>
      </w:r>
      <w:r w:rsidRPr="00E344C9">
        <w:rPr>
          <w:rFonts w:ascii="Times New Roman" w:eastAsia="Times New Roman" w:hAnsi="Times New Roman" w:cs="Times New Roman"/>
          <w:bCs/>
          <w:sz w:val="24"/>
          <w:szCs w:val="24"/>
          <w:lang w:eastAsia="ru-RU"/>
        </w:rPr>
        <w:t>работа № 7</w:t>
      </w:r>
    </w:p>
    <w:p w14:paraId="384FBA1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Тема: «Повторение в конце года».</w:t>
      </w:r>
    </w:p>
    <w:p w14:paraId="65A202B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 Реши примеры:</w:t>
      </w:r>
    </w:p>
    <w:p w14:paraId="134F90A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48:8=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90:30=</w:t>
      </w:r>
    </w:p>
    <w:p w14:paraId="6E6C626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4*4=</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36:6=</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12*5=</w:t>
      </w:r>
    </w:p>
    <w:p w14:paraId="4F0700A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5*8=</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81:9=</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15*2=</w:t>
      </w:r>
    </w:p>
    <w:p w14:paraId="5AB1B3C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Вычисли, поставь порядок действий:</w:t>
      </w:r>
    </w:p>
    <w:p w14:paraId="6E4BC03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32 : 4 ∙ 5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(23 + 26) : 7 =</w:t>
      </w:r>
    </w:p>
    <w:p w14:paraId="6B19409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 ∙ 3 : 2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20 : (12 – 8) =</w:t>
      </w:r>
    </w:p>
    <w:p w14:paraId="42D0AA0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35 : (4 + 3)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xml:space="preserve">18 ∙ (20 – 19) = </w:t>
      </w:r>
    </w:p>
    <w:p w14:paraId="5A17335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Реши уравнения:</w:t>
      </w:r>
    </w:p>
    <w:p w14:paraId="4719934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5*Х=15</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Х:9=7</w:t>
      </w:r>
    </w:p>
    <w:p w14:paraId="3B34029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Реши задачу:</w:t>
      </w:r>
    </w:p>
    <w:p w14:paraId="5554B8C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В коробке было </w:t>
      </w:r>
      <w:smartTag w:uri="urn:schemas-microsoft-com:office:smarttags" w:element="metricconverter">
        <w:smartTagPr>
          <w:attr w:name="ProductID" w:val="3 см"/>
        </w:smartTagPr>
        <w:r w:rsidRPr="00E344C9">
          <w:rPr>
            <w:rFonts w:ascii="Times New Roman" w:eastAsia="Times New Roman" w:hAnsi="Times New Roman" w:cs="Times New Roman"/>
            <w:bCs/>
            <w:sz w:val="24"/>
            <w:szCs w:val="24"/>
            <w:lang w:eastAsia="ru-RU"/>
          </w:rPr>
          <w:t>24 кг</w:t>
        </w:r>
      </w:smartTag>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печенья. Его разложили поровну в 4 ящика.</w:t>
      </w:r>
      <w:r>
        <w:rPr>
          <w:rFonts w:ascii="Times New Roman" w:eastAsia="Times New Roman" w:hAnsi="Times New Roman" w:cs="Times New Roman"/>
          <w:bCs/>
          <w:sz w:val="24"/>
          <w:szCs w:val="24"/>
          <w:lang w:eastAsia="ru-RU"/>
        </w:rPr>
        <w:t xml:space="preserve">  </w:t>
      </w:r>
    </w:p>
    <w:p w14:paraId="2E421E5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Сколько кг печенья в 1 ящике? </w:t>
      </w:r>
    </w:p>
    <w:p w14:paraId="399293D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sidRPr="00E344C9">
        <w:rPr>
          <w:rFonts w:ascii="Times New Roman" w:eastAsia="Times New Roman" w:hAnsi="Times New Roman" w:cs="Times New Roman"/>
          <w:bCs/>
          <w:sz w:val="24"/>
          <w:szCs w:val="24"/>
          <w:lang w:eastAsia="ru-RU"/>
        </w:rPr>
        <w:t xml:space="preserve">5. Найди частное чисел 36 и 4. </w:t>
      </w:r>
    </w:p>
    <w:p w14:paraId="473FA88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  </w:t>
      </w:r>
      <w:r w:rsidRPr="00E344C9">
        <w:rPr>
          <w:rFonts w:ascii="Times New Roman" w:eastAsia="Times New Roman" w:hAnsi="Times New Roman" w:cs="Times New Roman"/>
          <w:bCs/>
          <w:sz w:val="24"/>
          <w:szCs w:val="24"/>
          <w:lang w:eastAsia="ru-RU"/>
        </w:rPr>
        <w:t>Найди произведение чисел 7 и 8.</w:t>
      </w:r>
    </w:p>
    <w:p w14:paraId="7032218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6. Начерти прямоугольник со сторонами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6 см</w:t>
        </w:r>
      </w:smartTag>
      <w:r w:rsidRPr="00E344C9">
        <w:rPr>
          <w:rFonts w:ascii="Times New Roman" w:eastAsia="Times New Roman" w:hAnsi="Times New Roman" w:cs="Times New Roman"/>
          <w:sz w:val="24"/>
          <w:szCs w:val="24"/>
          <w:lang w:eastAsia="ru-RU"/>
        </w:rPr>
        <w:t xml:space="preserve"> и </w:t>
      </w:r>
      <w:smartTag w:uri="urn:schemas-microsoft-com:office:smarttags" w:element="metricconverter">
        <w:smartTagPr>
          <w:attr w:name="ProductID" w:val="3 см"/>
        </w:smartTagPr>
        <w:r w:rsidRPr="00E344C9">
          <w:rPr>
            <w:rFonts w:ascii="Times New Roman" w:eastAsia="Times New Roman" w:hAnsi="Times New Roman" w:cs="Times New Roman"/>
            <w:sz w:val="24"/>
            <w:szCs w:val="24"/>
            <w:lang w:eastAsia="ru-RU"/>
          </w:rPr>
          <w:t>3 см</w:t>
        </w:r>
      </w:smartTag>
      <w:r w:rsidRPr="00E344C9">
        <w:rPr>
          <w:rFonts w:ascii="Times New Roman" w:eastAsia="Times New Roman" w:hAnsi="Times New Roman" w:cs="Times New Roman"/>
          <w:sz w:val="24"/>
          <w:szCs w:val="24"/>
          <w:lang w:eastAsia="ru-RU"/>
        </w:rPr>
        <w:t>. Найди периметр и площадь этого прямоугольника.</w:t>
      </w:r>
    </w:p>
    <w:p w14:paraId="4E3E39D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i/>
          <w:sz w:val="24"/>
          <w:szCs w:val="24"/>
          <w:lang w:eastAsia="ru-RU"/>
        </w:rPr>
      </w:pPr>
      <w:r w:rsidRPr="00E344C9">
        <w:rPr>
          <w:rFonts w:ascii="Times New Roman" w:eastAsia="Times New Roman" w:hAnsi="Times New Roman" w:cs="Times New Roman"/>
          <w:bCs/>
          <w:i/>
          <w:sz w:val="24"/>
          <w:szCs w:val="24"/>
          <w:lang w:eastAsia="ru-RU"/>
        </w:rPr>
        <w:t>Критерии оценки</w:t>
      </w:r>
    </w:p>
    <w:p w14:paraId="443E1E0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bCs/>
          <w:i/>
          <w:sz w:val="24"/>
          <w:szCs w:val="24"/>
          <w:lang w:eastAsia="ru-RU"/>
        </w:rPr>
        <w:t>Самостоятельные и проверочные работы</w:t>
      </w:r>
      <w:r w:rsidRPr="00E344C9">
        <w:rPr>
          <w:rFonts w:ascii="Times New Roman" w:eastAsia="Times New Roman" w:hAnsi="Times New Roman" w:cs="Times New Roman"/>
          <w:i/>
          <w:sz w:val="24"/>
          <w:szCs w:val="24"/>
          <w:lang w:eastAsia="ru-RU"/>
        </w:rPr>
        <w:t> </w:t>
      </w:r>
    </w:p>
    <w:p w14:paraId="1E122D5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u w:val="single"/>
          <w:lang w:eastAsia="ru-RU"/>
        </w:rPr>
        <w:t>1. Решение примеров.</w:t>
      </w:r>
      <w:r w:rsidRPr="00E344C9">
        <w:rPr>
          <w:rFonts w:ascii="Times New Roman" w:eastAsia="Times New Roman" w:hAnsi="Times New Roman" w:cs="Times New Roman"/>
          <w:sz w:val="24"/>
          <w:szCs w:val="24"/>
          <w:lang w:eastAsia="ru-RU"/>
        </w:rPr>
        <w:t> </w:t>
      </w:r>
    </w:p>
    <w:p w14:paraId="3A610FD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«5» – без ошибок; </w:t>
      </w:r>
    </w:p>
    <w:p w14:paraId="38A939F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«4» – 1 – 2 ошибки; </w:t>
      </w:r>
    </w:p>
    <w:p w14:paraId="4F20AB0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«3» – 2 – 3 ошибки; </w:t>
      </w:r>
    </w:p>
    <w:p w14:paraId="334E8C5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«2» – 4 и более ошибок. </w:t>
      </w:r>
    </w:p>
    <w:p w14:paraId="676A495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u w:val="single"/>
          <w:lang w:eastAsia="ru-RU"/>
        </w:rPr>
        <w:t>2.Решение</w:t>
      </w:r>
      <w:r w:rsidRPr="00E344C9">
        <w:rPr>
          <w:rFonts w:ascii="Times New Roman" w:eastAsia="Times New Roman" w:hAnsi="Times New Roman" w:cs="Times New Roman"/>
          <w:sz w:val="24"/>
          <w:szCs w:val="24"/>
          <w:u w:val="single"/>
          <w:lang w:eastAsia="ru-RU"/>
        </w:rPr>
        <w:t xml:space="preserve"> задач</w:t>
      </w:r>
      <w:r w:rsidRPr="00E344C9">
        <w:rPr>
          <w:rFonts w:ascii="Times New Roman" w:eastAsia="Times New Roman" w:hAnsi="Times New Roman" w:cs="Times New Roman"/>
          <w:sz w:val="24"/>
          <w:szCs w:val="24"/>
          <w:lang w:eastAsia="ru-RU"/>
        </w:rPr>
        <w:t>.</w:t>
      </w:r>
    </w:p>
    <w:p w14:paraId="738D15E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 – без ошибок; </w:t>
      </w:r>
    </w:p>
    <w:p w14:paraId="068E23B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 1 – 2 негрубые ошибки; </w:t>
      </w:r>
    </w:p>
    <w:p w14:paraId="15FC495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 2 – 3 ошибки (более половины работы сделано верно);</w:t>
      </w:r>
    </w:p>
    <w:p w14:paraId="0A967B1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bCs/>
          <w:sz w:val="24"/>
          <w:szCs w:val="24"/>
          <w:u w:val="single"/>
          <w:lang w:eastAsia="ru-RU"/>
        </w:rPr>
        <w:t>Комбинированная.</w:t>
      </w:r>
      <w:r w:rsidRPr="00E344C9">
        <w:rPr>
          <w:rFonts w:ascii="Times New Roman" w:eastAsia="Times New Roman" w:hAnsi="Times New Roman" w:cs="Times New Roman"/>
          <w:i/>
          <w:sz w:val="24"/>
          <w:szCs w:val="24"/>
          <w:lang w:eastAsia="ru-RU"/>
        </w:rPr>
        <w:t> </w:t>
      </w:r>
    </w:p>
    <w:p w14:paraId="49FD6EE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 – нет ошибок; </w:t>
      </w:r>
    </w:p>
    <w:p w14:paraId="1A93B72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 1 – 2 ошибки, но не в задаче; </w:t>
      </w:r>
    </w:p>
    <w:p w14:paraId="2FE6585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 2 – 3 ошибки, 3 – 4 негрубые ошибки, но ход решения задачи верен; </w:t>
      </w:r>
    </w:p>
    <w:p w14:paraId="32D6ECA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 не решена задача или более 4 грубых ошибок. </w:t>
      </w:r>
    </w:p>
    <w:p w14:paraId="7A41723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i/>
          <w:sz w:val="24"/>
          <w:szCs w:val="24"/>
          <w:lang w:eastAsia="ru-RU"/>
        </w:rPr>
        <w:lastRenderedPageBreak/>
        <w:t>Грубые ошибки:</w:t>
      </w:r>
      <w:r w:rsidRPr="00E344C9">
        <w:rPr>
          <w:rFonts w:ascii="Times New Roman" w:eastAsia="Times New Roman" w:hAnsi="Times New Roman" w:cs="Times New Roman"/>
          <w:sz w:val="24"/>
          <w:szCs w:val="24"/>
          <w:lang w:eastAsia="ru-RU"/>
        </w:rPr>
        <w:t> вычислительные ошибки в примерах и задачах; порядок действий, неправильное решение задачи; не доведение до конца решения задачи, примера; невыполненное задание. </w:t>
      </w:r>
    </w:p>
    <w:p w14:paraId="3BC8C1D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i/>
          <w:sz w:val="24"/>
          <w:szCs w:val="24"/>
          <w:lang w:eastAsia="ru-RU"/>
        </w:rPr>
        <w:t>Негрубые ошибки</w:t>
      </w:r>
      <w:r w:rsidRPr="00E344C9">
        <w:rPr>
          <w:rFonts w:ascii="Times New Roman" w:eastAsia="Times New Roman" w:hAnsi="Times New Roman" w:cs="Times New Roman"/>
          <w:i/>
          <w:sz w:val="24"/>
          <w:szCs w:val="24"/>
          <w:lang w:eastAsia="ru-RU"/>
        </w:rPr>
        <w:t>:</w:t>
      </w:r>
      <w:r w:rsidRPr="00E344C9">
        <w:rPr>
          <w:rFonts w:ascii="Times New Roman" w:eastAsia="Times New Roman" w:hAnsi="Times New Roman" w:cs="Times New Roman"/>
          <w:sz w:val="24"/>
          <w:szCs w:val="24"/>
          <w:lang w:eastAsia="ru-RU"/>
        </w:rPr>
        <w:t> нерациональные приёмы вычисления; неправильная постановка вопроса к действию при решении задачи; неверно оформленный ответ задачи; неправильное списывание данных; не доведение до конца преобразований.</w:t>
      </w:r>
    </w:p>
    <w:p w14:paraId="1FC11EC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 грамматические ошибки, допущенные в работе по математике, оценка не снижается.</w:t>
      </w:r>
    </w:p>
    <w:p w14:paraId="4EC5E78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 небрежно оформленную работу, несоблюдение правил и каллиграфии оценка снижается на один балл.</w:t>
      </w:r>
    </w:p>
    <w:p w14:paraId="194FBA80"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учебного предмета</w:t>
      </w:r>
    </w:p>
    <w:p w14:paraId="22B28A8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На изучение математики во 3 классе — 136 ч. (34 учебные недели по 4 часа в неделю) </w:t>
      </w:r>
    </w:p>
    <w:p w14:paraId="3679489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i/>
          <w:sz w:val="24"/>
          <w:szCs w:val="24"/>
          <w:lang w:eastAsia="ru-RU"/>
        </w:rPr>
      </w:pPr>
      <w:r w:rsidRPr="00E344C9">
        <w:rPr>
          <w:rFonts w:ascii="Times New Roman" w:eastAsia="Times New Roman" w:hAnsi="Times New Roman" w:cs="Times New Roman"/>
          <w:b/>
          <w:i/>
          <w:sz w:val="24"/>
          <w:szCs w:val="24"/>
          <w:lang w:eastAsia="ru-RU"/>
        </w:rPr>
        <w:t>Арифметические действия</w:t>
      </w:r>
    </w:p>
    <w:p w14:paraId="65E1AF4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Повторение изученного во 2 классе</w:t>
      </w:r>
    </w:p>
    <w:p w14:paraId="1E0D1C8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Устные приёмы сложения и вычитания, умножения и деления чисел в случаях, сводимых к действиям в пределах 100.</w:t>
      </w:r>
    </w:p>
    <w:p w14:paraId="780BCDD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Письменные приёмы сложения и вычитания. </w:t>
      </w:r>
    </w:p>
    <w:p w14:paraId="77E5964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Письменные приёмы умножения и деления на однозначное число.</w:t>
      </w:r>
    </w:p>
    <w:p w14:paraId="3DC36A3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Единица масса: грамм, соотношение грамма и килограмма.</w:t>
      </w:r>
    </w:p>
    <w:p w14:paraId="0CCF08B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Виды треугольников: разносторонние, равнобедренные (равносторонние). </w:t>
      </w:r>
    </w:p>
    <w:p w14:paraId="7D8E1F8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задач в 1-3 действия на сложение, вычитание, умножение и деление в течение года.</w:t>
      </w:r>
    </w:p>
    <w:p w14:paraId="505D8AF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i/>
          <w:sz w:val="24"/>
          <w:szCs w:val="24"/>
          <w:lang w:eastAsia="ru-RU"/>
        </w:rPr>
      </w:pPr>
      <w:r w:rsidRPr="00E344C9">
        <w:rPr>
          <w:rFonts w:ascii="Times New Roman" w:eastAsia="Times New Roman" w:hAnsi="Times New Roman" w:cs="Times New Roman"/>
          <w:b/>
          <w:i/>
          <w:sz w:val="24"/>
          <w:szCs w:val="24"/>
          <w:lang w:eastAsia="ru-RU"/>
        </w:rPr>
        <w:t xml:space="preserve">Табличное умножение и деление </w:t>
      </w:r>
    </w:p>
    <w:p w14:paraId="2FA7F8D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Таблица умножения однозначных чисел и соответствующие случаи деления. </w:t>
      </w:r>
    </w:p>
    <w:p w14:paraId="5A035B2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числа 1 и на 1.</w:t>
      </w:r>
    </w:p>
    <w:p w14:paraId="4DCBCBD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числа 0 и на 0, деление числа 0, невозможность деления на 0.</w:t>
      </w:r>
    </w:p>
    <w:p w14:paraId="1E57E28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Нахождение числа, которое в несколько раз больше или меньше данного, сравнение чисел с помощью деления.</w:t>
      </w:r>
    </w:p>
    <w:p w14:paraId="2C9B273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Примеры взаимосвязей между величинами (цена-количество-стоимость и др.). </w:t>
      </w:r>
    </w:p>
    <w:p w14:paraId="573B793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подбором уравнений вида: х:4=9, 27:х=9.</w:t>
      </w:r>
    </w:p>
    <w:p w14:paraId="1FA4FFF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Площадь, единицы площади: </w:t>
      </w:r>
      <w:proofErr w:type="spellStart"/>
      <w:r w:rsidRPr="00E344C9">
        <w:rPr>
          <w:rFonts w:ascii="Times New Roman" w:eastAsia="Times New Roman" w:hAnsi="Times New Roman" w:cs="Times New Roman"/>
          <w:sz w:val="24"/>
          <w:szCs w:val="24"/>
          <w:lang w:eastAsia="ru-RU"/>
        </w:rPr>
        <w:t>кв.сантиметр</w:t>
      </w:r>
      <w:proofErr w:type="spellEnd"/>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кв.дециметр</w:t>
      </w:r>
      <w:proofErr w:type="spellEnd"/>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кв.метр</w:t>
      </w:r>
      <w:proofErr w:type="spellEnd"/>
      <w:r w:rsidRPr="00E344C9">
        <w:rPr>
          <w:rFonts w:ascii="Times New Roman" w:eastAsia="Times New Roman" w:hAnsi="Times New Roman" w:cs="Times New Roman"/>
          <w:sz w:val="24"/>
          <w:szCs w:val="24"/>
          <w:lang w:eastAsia="ru-RU"/>
        </w:rPr>
        <w:t xml:space="preserve">, соотношение между ними. </w:t>
      </w:r>
    </w:p>
    <w:p w14:paraId="17FCF5F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Площадь прямоугольника (квадрата).</w:t>
      </w:r>
    </w:p>
    <w:p w14:paraId="5E75880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Единицы времени: год, месяц, сутки, соотношение между ними. </w:t>
      </w:r>
    </w:p>
    <w:p w14:paraId="5DF1742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Круг, окружность, центр, радиус, диаметр окружности (круга).</w:t>
      </w:r>
    </w:p>
    <w:p w14:paraId="1302BC3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Нахождение доли числа и числа по его доле, сравнение долей.</w:t>
      </w:r>
    </w:p>
    <w:p w14:paraId="6AFA4F1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i/>
          <w:sz w:val="24"/>
          <w:szCs w:val="24"/>
          <w:lang w:eastAsia="ru-RU"/>
        </w:rPr>
      </w:pPr>
      <w:proofErr w:type="spellStart"/>
      <w:r w:rsidRPr="00E344C9">
        <w:rPr>
          <w:rFonts w:ascii="Times New Roman" w:eastAsia="Times New Roman" w:hAnsi="Times New Roman" w:cs="Times New Roman"/>
          <w:b/>
          <w:i/>
          <w:sz w:val="24"/>
          <w:szCs w:val="24"/>
          <w:lang w:eastAsia="ru-RU"/>
        </w:rPr>
        <w:t>Внетабличное</w:t>
      </w:r>
      <w:proofErr w:type="spellEnd"/>
      <w:r w:rsidRPr="00E344C9">
        <w:rPr>
          <w:rFonts w:ascii="Times New Roman" w:eastAsia="Times New Roman" w:hAnsi="Times New Roman" w:cs="Times New Roman"/>
          <w:b/>
          <w:i/>
          <w:sz w:val="24"/>
          <w:szCs w:val="24"/>
          <w:lang w:eastAsia="ru-RU"/>
        </w:rPr>
        <w:t xml:space="preserve"> умножение </w:t>
      </w:r>
    </w:p>
    <w:p w14:paraId="1FB9BE9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суммы на число, деление суммы на число.</w:t>
      </w:r>
    </w:p>
    <w:p w14:paraId="33D0689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 xml:space="preserve">Устные приёмы </w:t>
      </w:r>
      <w:proofErr w:type="spellStart"/>
      <w:r w:rsidRPr="00E344C9">
        <w:rPr>
          <w:rFonts w:ascii="Times New Roman" w:eastAsia="Times New Roman" w:hAnsi="Times New Roman" w:cs="Times New Roman"/>
          <w:sz w:val="24"/>
          <w:szCs w:val="24"/>
          <w:lang w:eastAsia="ru-RU"/>
        </w:rPr>
        <w:t>внетабличного</w:t>
      </w:r>
      <w:proofErr w:type="spellEnd"/>
      <w:r w:rsidRPr="00E344C9">
        <w:rPr>
          <w:rFonts w:ascii="Times New Roman" w:eastAsia="Times New Roman" w:hAnsi="Times New Roman" w:cs="Times New Roman"/>
          <w:sz w:val="24"/>
          <w:szCs w:val="24"/>
          <w:lang w:eastAsia="ru-RU"/>
        </w:rPr>
        <w:t xml:space="preserve"> умножения и деления.</w:t>
      </w:r>
    </w:p>
    <w:p w14:paraId="5D4A21C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Деление с остатком.</w:t>
      </w:r>
    </w:p>
    <w:p w14:paraId="7FFDD75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Проверка умножения и деления, проверка деления с остатком.</w:t>
      </w:r>
    </w:p>
    <w:p w14:paraId="483AB92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Выражения с двумя переменными, нахождение их значений при заданных числовых значениях входящих в них букв.</w:t>
      </w:r>
    </w:p>
    <w:p w14:paraId="0FDD44D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Уравнения вида х:8=12, 64:х=16 и их решение на основе знаний взаимосвязей между результатами и компонентами действий.</w:t>
      </w:r>
    </w:p>
    <w:p w14:paraId="36A7A14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b/>
          <w:i/>
          <w:sz w:val="24"/>
          <w:szCs w:val="24"/>
          <w:lang w:eastAsia="ru-RU"/>
        </w:rPr>
        <w:t>Повторение изученного материала</w:t>
      </w:r>
    </w:p>
    <w:p w14:paraId="57E24C0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i/>
          <w:sz w:val="24"/>
          <w:szCs w:val="24"/>
          <w:lang w:eastAsia="ru-RU"/>
        </w:rPr>
        <w:t>Виды и формы организации учебного процесса</w:t>
      </w:r>
      <w:r w:rsidRPr="00E344C9">
        <w:rPr>
          <w:rFonts w:ascii="Times New Roman" w:eastAsia="Times New Roman" w:hAnsi="Times New Roman" w:cs="Times New Roman"/>
          <w:sz w:val="24"/>
          <w:szCs w:val="24"/>
          <w:lang w:eastAsia="ru-RU"/>
        </w:rPr>
        <w:t xml:space="preserve"> : традиционный урок, обобщающий урок, итоговый урок; фронтальная, групповая, индивидуальная работа, работа в парах.</w:t>
      </w:r>
    </w:p>
    <w:p w14:paraId="1F8C57D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Тип и форма урока</w:t>
      </w:r>
    </w:p>
    <w:p w14:paraId="66132AD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Урок открытия новых знаний, обретения новых умений и навыков </w:t>
      </w:r>
    </w:p>
    <w:p w14:paraId="085EB85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r w:rsidRPr="00E344C9">
        <w:rPr>
          <w:rFonts w:ascii="Times New Roman" w:eastAsia="Times New Roman" w:hAnsi="Times New Roman" w:cs="Times New Roman"/>
          <w:sz w:val="24"/>
          <w:szCs w:val="24"/>
          <w:lang w:eastAsia="ru-RU"/>
        </w:rPr>
        <w:tab/>
        <w:t xml:space="preserve">Урок рефлексии </w:t>
      </w:r>
    </w:p>
    <w:p w14:paraId="34D1E93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r w:rsidRPr="00E344C9">
        <w:rPr>
          <w:rFonts w:ascii="Times New Roman" w:eastAsia="Times New Roman" w:hAnsi="Times New Roman" w:cs="Times New Roman"/>
          <w:sz w:val="24"/>
          <w:szCs w:val="24"/>
          <w:lang w:eastAsia="ru-RU"/>
        </w:rPr>
        <w:tab/>
        <w:t xml:space="preserve">Урок систематизации знаний (общеметодологической направленности) </w:t>
      </w:r>
    </w:p>
    <w:p w14:paraId="73EC00F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w:t>
      </w:r>
      <w:r w:rsidRPr="00E344C9">
        <w:rPr>
          <w:rFonts w:ascii="Times New Roman" w:eastAsia="Times New Roman" w:hAnsi="Times New Roman" w:cs="Times New Roman"/>
          <w:sz w:val="24"/>
          <w:szCs w:val="24"/>
          <w:lang w:eastAsia="ru-RU"/>
        </w:rPr>
        <w:tab/>
        <w:t xml:space="preserve">Урок развивающего контроля </w:t>
      </w:r>
    </w:p>
    <w:p w14:paraId="3FEE3A2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313ADBF1"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Речевой материал</w:t>
      </w:r>
    </w:p>
    <w:p w14:paraId="3A146F3D" w14:textId="77777777" w:rsidR="00E31FB0" w:rsidRPr="00A33672" w:rsidRDefault="00E31FB0"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Слова, словосочетания и фазы</w:t>
      </w:r>
    </w:p>
    <w:p w14:paraId="3CFC43F6" w14:textId="77777777" w:rsidR="00E31FB0" w:rsidRPr="00A33672" w:rsidRDefault="00E31FB0"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ru-RU"/>
        </w:rPr>
        <w:t>Сложение, вычитание, прибавить, отнять, знаки, задача, условие, вопрос, ответ, краткая запись прибавить, отнять, знаки, увеличить на, задача, действие умножение,  смысл умножения, схемы, чертежи, сумма одинаковых слагаемых, произведение, умножение, приемы умножения, умножение,  первый множитель, второй множитель, произведение, переместительное свойство умножения, действие деление, схемы, чертежи, деление, чертежи, схемы, решение задач, действие деление, делимое, делитель, частное, умножение с числом 2, приемы умножения, деление на 2, приемы деления на 2,  умножение чисел, умножение с числом три и два, приемы умножения, деление на три, приемы</w:t>
      </w:r>
      <w:r w:rsidRPr="00A33672">
        <w:rPr>
          <w:rFonts w:ascii="Times New Roman" w:eastAsia="Times New Roman" w:hAnsi="Times New Roman" w:cs="Times New Roman"/>
          <w:i/>
          <w:sz w:val="24"/>
          <w:szCs w:val="24"/>
          <w:lang w:eastAsia="ru-RU"/>
        </w:rPr>
        <w:t xml:space="preserve">  </w:t>
      </w:r>
      <w:r w:rsidRPr="00A33672">
        <w:rPr>
          <w:rFonts w:ascii="Times New Roman" w:eastAsia="Times New Roman" w:hAnsi="Times New Roman" w:cs="Times New Roman"/>
          <w:sz w:val="24"/>
          <w:szCs w:val="24"/>
          <w:lang w:eastAsia="ru-RU"/>
        </w:rPr>
        <w:t xml:space="preserve">уравнение, неизвестное,  сложение, вычитание. чертеж, фигура, буквы, отрезок, треугольник, квадрат, прямоугольник. четное число, нечетное число, остаток. задача, краткая запись, условие, цена, количество, стоимость. действие, скобки, умножение, деление, выражение. таблица умножения, деление, первый множитель, второй множитель, произведение, площадь, фигура, квадрат, прямоугольник. больше в.., меньше в..., умножение, сумма, множитель, произведение, слагаемое, </w:t>
      </w:r>
      <w:r w:rsidRPr="00A33672">
        <w:rPr>
          <w:rFonts w:ascii="Times New Roman" w:eastAsia="Times New Roman" w:hAnsi="Times New Roman" w:cs="Times New Roman"/>
          <w:sz w:val="24"/>
          <w:szCs w:val="24"/>
          <w:lang w:eastAsia="ar-SA"/>
        </w:rPr>
        <w:t>деление,  делитель, делимое, частное, проверка, остаток.</w:t>
      </w:r>
    </w:p>
    <w:p w14:paraId="34C8152D" w14:textId="77777777" w:rsidR="00E31FB0" w:rsidRPr="00A33672" w:rsidRDefault="00E31FB0"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Выделять, анализировать, записывать, заменять, использовать, моделировать, делить, умножать, оценивать, чертить, обозначать, сравнивать, решать, применять, читать.</w:t>
      </w:r>
    </w:p>
    <w:p w14:paraId="7AE12CE5"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Выполни сложение (деление, умножение) …</w:t>
      </w:r>
    </w:p>
    <w:p w14:paraId="2B844D52"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lastRenderedPageBreak/>
        <w:t>- Проверь …</w:t>
      </w:r>
    </w:p>
    <w:p w14:paraId="0D970DA5"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Выполни сложение (деление, умножение) удобным способом</w:t>
      </w:r>
    </w:p>
    <w:p w14:paraId="76F33806"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Какой порядок действий?</w:t>
      </w:r>
    </w:p>
    <w:p w14:paraId="6BB92A26"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Сначала выполняй …, потом …</w:t>
      </w:r>
    </w:p>
    <w:p w14:paraId="3992EA44"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Как найти неизвестное ..?</w:t>
      </w:r>
    </w:p>
    <w:p w14:paraId="54321349"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Вычисли (найди) площадь …</w:t>
      </w:r>
    </w:p>
    <w:p w14:paraId="201AB688"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Сделай краткую запись…</w:t>
      </w:r>
    </w:p>
    <w:p w14:paraId="3BD93F2C"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Продумай план решения</w:t>
      </w:r>
    </w:p>
    <w:p w14:paraId="18594491"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Удобно решать так</w:t>
      </w:r>
    </w:p>
    <w:p w14:paraId="33A83064"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Чтобы найти площадь …, надо…</w:t>
      </w:r>
    </w:p>
    <w:p w14:paraId="56552B44"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Начерти … и найди его площадь</w:t>
      </w:r>
    </w:p>
    <w:p w14:paraId="1C69BFB9"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 Сравни … </w:t>
      </w:r>
    </w:p>
    <w:p w14:paraId="1FECE4E4" w14:textId="77777777" w:rsidR="00E31FB0" w:rsidRPr="00A33672" w:rsidRDefault="00E31FB0" w:rsidP="00E31FB0">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-Чему равен…?</w:t>
      </w:r>
    </w:p>
    <w:p w14:paraId="5E15B9A5" w14:textId="77777777" w:rsidR="00E31FB0" w:rsidRPr="00A33672" w:rsidRDefault="00E31FB0" w:rsidP="00E31FB0">
      <w:pPr>
        <w:spacing w:line="360" w:lineRule="auto"/>
        <w:rPr>
          <w:rFonts w:ascii="Times New Roman" w:hAnsi="Times New Roman" w:cs="Times New Roman"/>
          <w:b/>
          <w:sz w:val="24"/>
          <w:szCs w:val="24"/>
        </w:rPr>
      </w:pPr>
    </w:p>
    <w:p w14:paraId="027FDF57" w14:textId="77777777" w:rsidR="00E31FB0" w:rsidRPr="00A33672" w:rsidRDefault="00E31FB0" w:rsidP="00224C39">
      <w:pPr>
        <w:tabs>
          <w:tab w:val="left" w:pos="284"/>
        </w:tabs>
        <w:spacing w:after="0" w:line="360" w:lineRule="auto"/>
        <w:jc w:val="both"/>
        <w:rPr>
          <w:rFonts w:ascii="Times New Roman" w:eastAsia="Times New Roman" w:hAnsi="Times New Roman" w:cs="Times New Roman"/>
          <w:sz w:val="24"/>
          <w:szCs w:val="24"/>
          <w:lang w:eastAsia="ru-RU"/>
        </w:rPr>
      </w:pPr>
    </w:p>
    <w:p w14:paraId="7EA7AB66" w14:textId="77777777" w:rsidR="00E31FB0" w:rsidRPr="00A33672" w:rsidRDefault="00E31FB0" w:rsidP="00224C39">
      <w:pPr>
        <w:tabs>
          <w:tab w:val="left" w:pos="284"/>
        </w:tabs>
        <w:spacing w:after="0" w:line="360" w:lineRule="auto"/>
        <w:jc w:val="both"/>
        <w:rPr>
          <w:rFonts w:ascii="Times New Roman" w:eastAsia="Times New Roman" w:hAnsi="Times New Roman" w:cs="Times New Roman"/>
          <w:sz w:val="24"/>
          <w:szCs w:val="24"/>
          <w:lang w:eastAsia="ru-RU"/>
        </w:rPr>
      </w:pPr>
    </w:p>
    <w:p w14:paraId="01675B00" w14:textId="77777777" w:rsidR="00E31FB0" w:rsidRPr="00A33672" w:rsidRDefault="00E31FB0" w:rsidP="00224C39">
      <w:pPr>
        <w:tabs>
          <w:tab w:val="left" w:pos="284"/>
        </w:tabs>
        <w:spacing w:after="0" w:line="360" w:lineRule="auto"/>
        <w:jc w:val="both"/>
        <w:rPr>
          <w:rFonts w:ascii="Times New Roman" w:eastAsia="Times New Roman" w:hAnsi="Times New Roman" w:cs="Times New Roman"/>
          <w:sz w:val="24"/>
          <w:szCs w:val="24"/>
          <w:lang w:eastAsia="ru-RU"/>
        </w:rPr>
      </w:pPr>
    </w:p>
    <w:p w14:paraId="751ACB9D" w14:textId="77777777" w:rsidR="00E31FB0" w:rsidRPr="00A33672" w:rsidRDefault="00E31FB0" w:rsidP="00224C39">
      <w:pPr>
        <w:tabs>
          <w:tab w:val="left" w:pos="284"/>
        </w:tabs>
        <w:spacing w:after="0" w:line="360" w:lineRule="auto"/>
        <w:jc w:val="both"/>
        <w:rPr>
          <w:rFonts w:ascii="Times New Roman" w:eastAsia="Times New Roman" w:hAnsi="Times New Roman" w:cs="Times New Roman"/>
          <w:i/>
          <w:sz w:val="24"/>
          <w:szCs w:val="24"/>
          <w:lang w:eastAsia="ru-RU"/>
        </w:rPr>
        <w:sectPr w:rsidR="00E31FB0" w:rsidRPr="00A33672" w:rsidSect="0081064C">
          <w:type w:val="nextColumn"/>
          <w:pgSz w:w="11906" w:h="16838"/>
          <w:pgMar w:top="1134" w:right="567" w:bottom="1134" w:left="1701" w:header="708" w:footer="708" w:gutter="0"/>
          <w:cols w:space="708"/>
          <w:docGrid w:linePitch="360"/>
        </w:sectPr>
      </w:pPr>
    </w:p>
    <w:p w14:paraId="20024438" w14:textId="77777777" w:rsidR="00A5272B" w:rsidRPr="00A33672" w:rsidRDefault="00F4090E"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b/>
          <w:bCs/>
          <w:sz w:val="24"/>
          <w:szCs w:val="24"/>
          <w:lang w:eastAsia="ru-RU"/>
        </w:rPr>
        <w:lastRenderedPageBreak/>
        <w:t>Примерное т</w:t>
      </w:r>
      <w:r w:rsidR="00A5272B" w:rsidRPr="00A33672">
        <w:rPr>
          <w:rFonts w:ascii="Times New Roman" w:eastAsia="Times New Roman" w:hAnsi="Times New Roman" w:cs="Times New Roman"/>
          <w:b/>
          <w:bCs/>
          <w:sz w:val="24"/>
          <w:szCs w:val="24"/>
          <w:lang w:eastAsia="ru-RU"/>
        </w:rPr>
        <w:t xml:space="preserve">ематическое планирование </w:t>
      </w:r>
    </w:p>
    <w:p w14:paraId="11FFD2DE"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1 четверть – 32 часа</w:t>
      </w:r>
    </w:p>
    <w:tbl>
      <w:tblPr>
        <w:tblW w:w="13612" w:type="dxa"/>
        <w:tblInd w:w="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8"/>
        <w:gridCol w:w="4013"/>
        <w:gridCol w:w="1102"/>
        <w:gridCol w:w="3846"/>
        <w:gridCol w:w="14"/>
        <w:gridCol w:w="3969"/>
      </w:tblGrid>
      <w:tr w:rsidR="00A33672" w:rsidRPr="00A33672" w14:paraId="0DADF20F" w14:textId="77777777" w:rsidTr="006757A2">
        <w:trPr>
          <w:trHeight w:val="557"/>
        </w:trPr>
        <w:tc>
          <w:tcPr>
            <w:tcW w:w="668" w:type="dxa"/>
            <w:vMerge w:val="restart"/>
            <w:tcMar>
              <w:left w:w="28" w:type="dxa"/>
              <w:right w:w="28" w:type="dxa"/>
            </w:tcMar>
            <w:vAlign w:val="center"/>
          </w:tcPr>
          <w:p w14:paraId="1E493CCF"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w:t>
            </w:r>
          </w:p>
        </w:tc>
        <w:tc>
          <w:tcPr>
            <w:tcW w:w="4013" w:type="dxa"/>
            <w:vMerge w:val="restart"/>
            <w:tcMar>
              <w:left w:w="28" w:type="dxa"/>
              <w:right w:w="28" w:type="dxa"/>
            </w:tcMar>
            <w:vAlign w:val="center"/>
          </w:tcPr>
          <w:p w14:paraId="7AAE807A"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Тема урока</w:t>
            </w:r>
          </w:p>
        </w:tc>
        <w:tc>
          <w:tcPr>
            <w:tcW w:w="1102" w:type="dxa"/>
            <w:vMerge w:val="restart"/>
            <w:vAlign w:val="center"/>
          </w:tcPr>
          <w:p w14:paraId="1383B9C4"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3F7A47FB"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Кол час</w:t>
            </w:r>
          </w:p>
        </w:tc>
        <w:tc>
          <w:tcPr>
            <w:tcW w:w="7829" w:type="dxa"/>
            <w:gridSpan w:val="3"/>
            <w:tcMar>
              <w:left w:w="28" w:type="dxa"/>
              <w:right w:w="28" w:type="dxa"/>
            </w:tcMar>
            <w:vAlign w:val="center"/>
          </w:tcPr>
          <w:p w14:paraId="51282F5D"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Планируемые результаты  (в соответствии с ФГОС)</w:t>
            </w:r>
          </w:p>
        </w:tc>
      </w:tr>
      <w:tr w:rsidR="00A33672" w:rsidRPr="00A33672" w14:paraId="65611FEA" w14:textId="77777777" w:rsidTr="006757A2">
        <w:trPr>
          <w:trHeight w:val="262"/>
        </w:trPr>
        <w:tc>
          <w:tcPr>
            <w:tcW w:w="668" w:type="dxa"/>
            <w:vMerge/>
            <w:vAlign w:val="center"/>
          </w:tcPr>
          <w:p w14:paraId="652BD2CF"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4013" w:type="dxa"/>
            <w:vMerge/>
            <w:vAlign w:val="center"/>
          </w:tcPr>
          <w:p w14:paraId="5D43333A"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1102" w:type="dxa"/>
            <w:vMerge/>
            <w:vAlign w:val="center"/>
          </w:tcPr>
          <w:p w14:paraId="761124B7"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3860" w:type="dxa"/>
            <w:gridSpan w:val="2"/>
            <w:vAlign w:val="center"/>
          </w:tcPr>
          <w:p w14:paraId="0ABA68DC"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w:t>
            </w:r>
          </w:p>
        </w:tc>
        <w:tc>
          <w:tcPr>
            <w:tcW w:w="3969" w:type="dxa"/>
            <w:vAlign w:val="center"/>
          </w:tcPr>
          <w:p w14:paraId="2C557473"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sz w:val="24"/>
                <w:szCs w:val="24"/>
                <w:lang w:eastAsia="ru-RU"/>
              </w:rPr>
              <w:t>Характеристика деятельности обучающихся</w:t>
            </w:r>
          </w:p>
        </w:tc>
      </w:tr>
      <w:tr w:rsidR="00A5272B" w:rsidRPr="00E344C9" w14:paraId="093E8F6F" w14:textId="77777777" w:rsidTr="006757A2">
        <w:trPr>
          <w:trHeight w:val="262"/>
        </w:trPr>
        <w:tc>
          <w:tcPr>
            <w:tcW w:w="13612" w:type="dxa"/>
            <w:gridSpan w:val="6"/>
            <w:vAlign w:val="center"/>
          </w:tcPr>
          <w:p w14:paraId="5A12406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i/>
                <w:sz w:val="24"/>
                <w:szCs w:val="24"/>
                <w:lang w:eastAsia="ru-RU"/>
              </w:rPr>
              <w:t>Арифметические действия</w:t>
            </w:r>
            <w:r w:rsidRPr="00E344C9">
              <w:rPr>
                <w:rFonts w:ascii="Times New Roman" w:eastAsia="Times New Roman" w:hAnsi="Times New Roman" w:cs="Times New Roman"/>
                <w:b/>
                <w:i/>
                <w:sz w:val="24"/>
                <w:szCs w:val="24"/>
                <w:lang w:eastAsia="ru-RU"/>
              </w:rPr>
              <w:tab/>
              <w:t xml:space="preserve"> (Повторение изученного во 2 классе) 8 часов</w:t>
            </w:r>
          </w:p>
        </w:tc>
      </w:tr>
      <w:tr w:rsidR="00A5272B" w:rsidRPr="00E344C9" w14:paraId="3EEA5FB4" w14:textId="77777777" w:rsidTr="006757A2">
        <w:trPr>
          <w:trHeight w:val="1634"/>
        </w:trPr>
        <w:tc>
          <w:tcPr>
            <w:tcW w:w="668" w:type="dxa"/>
            <w:vAlign w:val="center"/>
          </w:tcPr>
          <w:p w14:paraId="4011562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4013" w:type="dxa"/>
            <w:vAlign w:val="center"/>
          </w:tcPr>
          <w:p w14:paraId="74225B1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П</w:t>
            </w:r>
            <w:r w:rsidRPr="00E344C9">
              <w:rPr>
                <w:rFonts w:ascii="Times New Roman" w:eastAsia="Times New Roman" w:hAnsi="Times New Roman" w:cs="Times New Roman"/>
                <w:sz w:val="24"/>
                <w:szCs w:val="24"/>
                <w:lang w:eastAsia="ru-RU"/>
              </w:rPr>
              <w:t>риемы сложения и вычитания до 100.</w:t>
            </w:r>
          </w:p>
        </w:tc>
        <w:tc>
          <w:tcPr>
            <w:tcW w:w="1102" w:type="dxa"/>
            <w:vAlign w:val="center"/>
          </w:tcPr>
          <w:p w14:paraId="650EAF5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46" w:type="dxa"/>
            <w:vAlign w:val="center"/>
          </w:tcPr>
          <w:p w14:paraId="7F6A93C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примеров на сложение и вычитание. Вспомнить понятия: сложение, вычитание, прибавить, отнять, знаки, пример.</w:t>
            </w:r>
          </w:p>
        </w:tc>
        <w:tc>
          <w:tcPr>
            <w:tcW w:w="3983" w:type="dxa"/>
            <w:gridSpan w:val="2"/>
            <w:vAlign w:val="center"/>
          </w:tcPr>
          <w:p w14:paraId="36B3D89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z w:val="24"/>
                <w:szCs w:val="24"/>
                <w:lang w:eastAsia="ru-RU"/>
              </w:rPr>
              <w:t>решать примеры устно и письменно в пределах 100;</w:t>
            </w:r>
          </w:p>
          <w:p w14:paraId="2C89D62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читать примеры;</w:t>
            </w:r>
          </w:p>
        </w:tc>
      </w:tr>
      <w:tr w:rsidR="00A5272B" w:rsidRPr="00E344C9" w14:paraId="588BB872" w14:textId="77777777" w:rsidTr="006757A2">
        <w:trPr>
          <w:trHeight w:val="1901"/>
        </w:trPr>
        <w:tc>
          <w:tcPr>
            <w:tcW w:w="668" w:type="dxa"/>
            <w:vAlign w:val="center"/>
          </w:tcPr>
          <w:p w14:paraId="406650A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p w14:paraId="303230A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4013" w:type="dxa"/>
            <w:vAlign w:val="center"/>
          </w:tcPr>
          <w:p w14:paraId="1082344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задач на сложение и вычитание в пределах 100.</w:t>
            </w:r>
          </w:p>
        </w:tc>
        <w:tc>
          <w:tcPr>
            <w:tcW w:w="1102" w:type="dxa"/>
            <w:vAlign w:val="center"/>
          </w:tcPr>
          <w:p w14:paraId="6E1CD3B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62F4308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задач на сложение и вычитание. Вспомнить понятия: сложение, вычитание, прибавить, отнять, знаки, задача, условие, вопрос, ответ, краткая запись.</w:t>
            </w:r>
          </w:p>
        </w:tc>
        <w:tc>
          <w:tcPr>
            <w:tcW w:w="3983" w:type="dxa"/>
            <w:gridSpan w:val="2"/>
            <w:vAlign w:val="center"/>
          </w:tcPr>
          <w:p w14:paraId="4CF7C6A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выделять</w:t>
            </w:r>
            <w:r w:rsidRPr="00E344C9">
              <w:rPr>
                <w:rFonts w:ascii="Times New Roman" w:eastAsia="Times New Roman" w:hAnsi="Times New Roman" w:cs="Times New Roman"/>
                <w:sz w:val="24"/>
                <w:szCs w:val="24"/>
                <w:lang w:eastAsia="ru-RU"/>
              </w:rPr>
              <w:t xml:space="preserve"> задачи из предложенных текстов; - </w:t>
            </w:r>
            <w:r w:rsidRPr="00E344C9">
              <w:rPr>
                <w:rFonts w:ascii="Times New Roman" w:eastAsia="Times New Roman" w:hAnsi="Times New Roman" w:cs="Times New Roman"/>
                <w:b/>
                <w:sz w:val="24"/>
                <w:szCs w:val="24"/>
                <w:lang w:eastAsia="ru-RU"/>
              </w:rPr>
              <w:t>выделять</w:t>
            </w:r>
            <w:r w:rsidRPr="00E344C9">
              <w:rPr>
                <w:rFonts w:ascii="Times New Roman" w:eastAsia="Times New Roman" w:hAnsi="Times New Roman" w:cs="Times New Roman"/>
                <w:sz w:val="24"/>
                <w:szCs w:val="24"/>
                <w:lang w:eastAsia="ru-RU"/>
              </w:rPr>
              <w:t xml:space="preserve"> условие, вопрос задачи; - а</w:t>
            </w:r>
            <w:r w:rsidRPr="00E344C9">
              <w:rPr>
                <w:rFonts w:ascii="Times New Roman" w:eastAsia="Times New Roman" w:hAnsi="Times New Roman" w:cs="Times New Roman"/>
                <w:b/>
                <w:sz w:val="24"/>
                <w:szCs w:val="24"/>
                <w:lang w:eastAsia="ru-RU"/>
              </w:rPr>
              <w:t>нализировать</w:t>
            </w:r>
            <w:r w:rsidRPr="00E344C9">
              <w:rPr>
                <w:rFonts w:ascii="Times New Roman" w:eastAsia="Times New Roman" w:hAnsi="Times New Roman" w:cs="Times New Roman"/>
                <w:sz w:val="24"/>
                <w:szCs w:val="24"/>
                <w:lang w:eastAsia="ru-RU"/>
              </w:rPr>
              <w:t xml:space="preserve"> задачи; - </w:t>
            </w:r>
            <w:r w:rsidRPr="00E344C9">
              <w:rPr>
                <w:rFonts w:ascii="Times New Roman" w:eastAsia="Times New Roman" w:hAnsi="Times New Roman" w:cs="Times New Roman"/>
                <w:b/>
                <w:sz w:val="24"/>
                <w:szCs w:val="24"/>
                <w:lang w:eastAsia="ru-RU"/>
              </w:rPr>
              <w:t xml:space="preserve">записывать </w:t>
            </w:r>
            <w:r w:rsidRPr="00E344C9">
              <w:rPr>
                <w:rFonts w:ascii="Times New Roman" w:eastAsia="Times New Roman" w:hAnsi="Times New Roman" w:cs="Times New Roman"/>
                <w:sz w:val="24"/>
                <w:szCs w:val="24"/>
                <w:lang w:eastAsia="ru-RU"/>
              </w:rPr>
              <w:t>решение и ответ задачи.</w:t>
            </w:r>
          </w:p>
        </w:tc>
      </w:tr>
      <w:tr w:rsidR="00A5272B" w:rsidRPr="00E344C9" w14:paraId="3E436EB9" w14:textId="77777777" w:rsidTr="006757A2">
        <w:trPr>
          <w:trHeight w:val="1366"/>
        </w:trPr>
        <w:tc>
          <w:tcPr>
            <w:tcW w:w="668" w:type="dxa"/>
            <w:vAlign w:val="center"/>
          </w:tcPr>
          <w:p w14:paraId="032FE2D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w:t>
            </w:r>
          </w:p>
        </w:tc>
        <w:tc>
          <w:tcPr>
            <w:tcW w:w="4013" w:type="dxa"/>
            <w:vAlign w:val="center"/>
          </w:tcPr>
          <w:p w14:paraId="5F1DAAB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Периметр прямоугольника.</w:t>
            </w:r>
          </w:p>
        </w:tc>
        <w:tc>
          <w:tcPr>
            <w:tcW w:w="1102" w:type="dxa"/>
            <w:vAlign w:val="center"/>
          </w:tcPr>
          <w:p w14:paraId="102A33A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46" w:type="dxa"/>
            <w:vAlign w:val="center"/>
          </w:tcPr>
          <w:p w14:paraId="3E0D497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Нахождение периметра прямоугольника.  периметр, прибавить, отнять, знаки, увеличить на, задача.</w:t>
            </w:r>
          </w:p>
        </w:tc>
        <w:tc>
          <w:tcPr>
            <w:tcW w:w="3983" w:type="dxa"/>
            <w:gridSpan w:val="2"/>
            <w:vAlign w:val="center"/>
          </w:tcPr>
          <w:p w14:paraId="1EC931D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находить периметр прямоугольника;</w:t>
            </w:r>
          </w:p>
          <w:p w14:paraId="278A523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решать примеры изученных видов;</w:t>
            </w:r>
          </w:p>
          <w:p w14:paraId="007FB4B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-решать задачи изученных видов.</w:t>
            </w:r>
          </w:p>
        </w:tc>
      </w:tr>
      <w:tr w:rsidR="00A5272B" w:rsidRPr="00E344C9" w14:paraId="0BCA4586" w14:textId="77777777" w:rsidTr="006757A2">
        <w:trPr>
          <w:trHeight w:val="994"/>
        </w:trPr>
        <w:tc>
          <w:tcPr>
            <w:tcW w:w="668" w:type="dxa"/>
            <w:vAlign w:val="center"/>
          </w:tcPr>
          <w:p w14:paraId="3BFB7E2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tc>
        <w:tc>
          <w:tcPr>
            <w:tcW w:w="4013" w:type="dxa"/>
            <w:vAlign w:val="center"/>
          </w:tcPr>
          <w:p w14:paraId="3A24A14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Обобщающий урок:</w:t>
            </w:r>
          </w:p>
          <w:p w14:paraId="2A4AD55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«Повторение в начале года»</w:t>
            </w:r>
          </w:p>
        </w:tc>
        <w:tc>
          <w:tcPr>
            <w:tcW w:w="1102" w:type="dxa"/>
            <w:vAlign w:val="center"/>
          </w:tcPr>
          <w:p w14:paraId="13E824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829" w:type="dxa"/>
            <w:gridSpan w:val="3"/>
            <w:vAlign w:val="center"/>
          </w:tcPr>
          <w:p w14:paraId="4BD4F80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Обобщения и систематизации учебного материала.</w:t>
            </w:r>
          </w:p>
          <w:p w14:paraId="443B772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решать задачи</w:t>
            </w:r>
            <w:r w:rsidRPr="00E344C9">
              <w:rPr>
                <w:rFonts w:ascii="Times New Roman" w:eastAsia="Times New Roman" w:hAnsi="Times New Roman" w:cs="Times New Roman"/>
                <w:sz w:val="24"/>
                <w:szCs w:val="24"/>
                <w:lang w:eastAsia="ru-RU"/>
              </w:rPr>
              <w:t xml:space="preserve"> на сложение и вычитание в пределах 100;</w:t>
            </w:r>
          </w:p>
          <w:p w14:paraId="385650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 решать примеры на сложение и вычитание в пределах 100;</w:t>
            </w:r>
          </w:p>
          <w:p w14:paraId="6263052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решать уравнения; - находить периметр прямоугольника.</w:t>
            </w:r>
          </w:p>
        </w:tc>
      </w:tr>
      <w:tr w:rsidR="00A5272B" w:rsidRPr="00E344C9" w14:paraId="7D7A2EF9" w14:textId="77777777" w:rsidTr="006757A2">
        <w:trPr>
          <w:trHeight w:val="742"/>
        </w:trPr>
        <w:tc>
          <w:tcPr>
            <w:tcW w:w="668" w:type="dxa"/>
            <w:vAlign w:val="center"/>
          </w:tcPr>
          <w:p w14:paraId="69D9E5A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6</w:t>
            </w:r>
          </w:p>
        </w:tc>
        <w:tc>
          <w:tcPr>
            <w:tcW w:w="4013" w:type="dxa"/>
            <w:vAlign w:val="center"/>
          </w:tcPr>
          <w:p w14:paraId="674CAF9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bCs/>
                <w:iCs/>
                <w:sz w:val="24"/>
                <w:szCs w:val="24"/>
                <w:lang w:eastAsia="ru-RU"/>
              </w:rPr>
              <w:t xml:space="preserve">Контрольная работа № 1: </w:t>
            </w:r>
            <w:r w:rsidRPr="00E344C9">
              <w:rPr>
                <w:rFonts w:ascii="Times New Roman" w:eastAsia="Times New Roman" w:hAnsi="Times New Roman" w:cs="Times New Roman"/>
                <w:bCs/>
                <w:iCs/>
                <w:sz w:val="24"/>
                <w:szCs w:val="24"/>
                <w:lang w:eastAsia="ru-RU"/>
              </w:rPr>
              <w:t>«Повторение в начале года»</w:t>
            </w:r>
          </w:p>
        </w:tc>
        <w:tc>
          <w:tcPr>
            <w:tcW w:w="1102" w:type="dxa"/>
            <w:vAlign w:val="center"/>
          </w:tcPr>
          <w:p w14:paraId="03F9A90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p>
        </w:tc>
        <w:tc>
          <w:tcPr>
            <w:tcW w:w="7829" w:type="dxa"/>
            <w:gridSpan w:val="3"/>
            <w:vAlign w:val="center"/>
          </w:tcPr>
          <w:p w14:paraId="1BD60B3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Определить актуальный уровень знаний, необходимый для продолжения обучения, а также наметить «зону ближайшего развития» и предметных знаний, организовать  коррекционную работу в зоне актуальных знаний.</w:t>
            </w:r>
          </w:p>
        </w:tc>
      </w:tr>
      <w:tr w:rsidR="00A5272B" w:rsidRPr="00E344C9" w14:paraId="3F3CEC1B" w14:textId="77777777" w:rsidTr="006757A2">
        <w:trPr>
          <w:trHeight w:val="817"/>
        </w:trPr>
        <w:tc>
          <w:tcPr>
            <w:tcW w:w="668" w:type="dxa"/>
            <w:vAlign w:val="center"/>
          </w:tcPr>
          <w:p w14:paraId="5369046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7</w:t>
            </w:r>
          </w:p>
          <w:p w14:paraId="7EDB170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4013" w:type="dxa"/>
            <w:vAlign w:val="center"/>
          </w:tcPr>
          <w:p w14:paraId="360F03B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Итоговый урок: «Повторение в начале года».</w:t>
            </w:r>
          </w:p>
        </w:tc>
        <w:tc>
          <w:tcPr>
            <w:tcW w:w="1102" w:type="dxa"/>
            <w:vAlign w:val="center"/>
          </w:tcPr>
          <w:p w14:paraId="790E68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7829" w:type="dxa"/>
            <w:gridSpan w:val="3"/>
            <w:vAlign w:val="center"/>
          </w:tcPr>
          <w:p w14:paraId="38D3D0C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примеров и задач на сложение и вычитание в пределах 100.</w:t>
            </w:r>
          </w:p>
          <w:p w14:paraId="30FE3B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решать задачи</w:t>
            </w:r>
            <w:r w:rsidRPr="00E344C9">
              <w:rPr>
                <w:rFonts w:ascii="Times New Roman" w:eastAsia="Times New Roman" w:hAnsi="Times New Roman" w:cs="Times New Roman"/>
                <w:sz w:val="24"/>
                <w:szCs w:val="24"/>
                <w:lang w:eastAsia="ru-RU"/>
              </w:rPr>
              <w:t xml:space="preserve"> на сложение и вычитание в пределах 100; </w:t>
            </w:r>
          </w:p>
          <w:p w14:paraId="24487CC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 xml:space="preserve">решать примеры </w:t>
            </w:r>
            <w:r w:rsidRPr="00E344C9">
              <w:rPr>
                <w:rFonts w:ascii="Times New Roman" w:eastAsia="Times New Roman" w:hAnsi="Times New Roman" w:cs="Times New Roman"/>
                <w:sz w:val="24"/>
                <w:szCs w:val="24"/>
                <w:lang w:eastAsia="ru-RU"/>
              </w:rPr>
              <w:t>на сложение и вычитание в пределах 100;</w:t>
            </w:r>
          </w:p>
          <w:p w14:paraId="0BE7308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решать уравнения</w:t>
            </w:r>
            <w:r w:rsidRPr="00E344C9">
              <w:rPr>
                <w:rFonts w:ascii="Times New Roman" w:eastAsia="Times New Roman" w:hAnsi="Times New Roman" w:cs="Times New Roman"/>
                <w:sz w:val="24"/>
                <w:szCs w:val="24"/>
                <w:lang w:eastAsia="ru-RU"/>
              </w:rPr>
              <w:t xml:space="preserve">; - </w:t>
            </w:r>
            <w:r w:rsidRPr="00E344C9">
              <w:rPr>
                <w:rFonts w:ascii="Times New Roman" w:eastAsia="Times New Roman" w:hAnsi="Times New Roman" w:cs="Times New Roman"/>
                <w:b/>
                <w:sz w:val="24"/>
                <w:szCs w:val="24"/>
                <w:lang w:eastAsia="ru-RU"/>
              </w:rPr>
              <w:t>находить периметр</w:t>
            </w:r>
            <w:r w:rsidRPr="00E344C9">
              <w:rPr>
                <w:rFonts w:ascii="Times New Roman" w:eastAsia="Times New Roman" w:hAnsi="Times New Roman" w:cs="Times New Roman"/>
                <w:sz w:val="24"/>
                <w:szCs w:val="24"/>
                <w:lang w:eastAsia="ru-RU"/>
              </w:rPr>
              <w:t xml:space="preserve"> прямоугольника.</w:t>
            </w:r>
          </w:p>
        </w:tc>
      </w:tr>
      <w:tr w:rsidR="00A5272B" w:rsidRPr="00E344C9" w14:paraId="24055542" w14:textId="77777777" w:rsidTr="006757A2">
        <w:trPr>
          <w:trHeight w:val="817"/>
        </w:trPr>
        <w:tc>
          <w:tcPr>
            <w:tcW w:w="13612" w:type="dxa"/>
            <w:gridSpan w:val="6"/>
            <w:vAlign w:val="center"/>
          </w:tcPr>
          <w:p w14:paraId="1F3A8B7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i/>
                <w:sz w:val="24"/>
                <w:szCs w:val="24"/>
                <w:lang w:eastAsia="ru-RU"/>
              </w:rPr>
            </w:pPr>
            <w:r w:rsidRPr="00E344C9">
              <w:rPr>
                <w:rFonts w:ascii="Times New Roman" w:eastAsia="Times New Roman" w:hAnsi="Times New Roman" w:cs="Times New Roman"/>
                <w:b/>
                <w:i/>
                <w:sz w:val="24"/>
                <w:szCs w:val="24"/>
                <w:lang w:eastAsia="ru-RU"/>
              </w:rPr>
              <w:t>Табличное умножение и деление 86 ч</w:t>
            </w:r>
          </w:p>
        </w:tc>
      </w:tr>
      <w:tr w:rsidR="00A5272B" w:rsidRPr="00E344C9" w14:paraId="2EE719DF" w14:textId="77777777" w:rsidTr="006757A2">
        <w:trPr>
          <w:trHeight w:val="707"/>
        </w:trPr>
        <w:tc>
          <w:tcPr>
            <w:tcW w:w="668" w:type="dxa"/>
            <w:vAlign w:val="center"/>
          </w:tcPr>
          <w:p w14:paraId="7BA4969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9</w:t>
            </w:r>
          </w:p>
          <w:p w14:paraId="743157D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10</w:t>
            </w:r>
          </w:p>
        </w:tc>
        <w:tc>
          <w:tcPr>
            <w:tcW w:w="4013" w:type="dxa"/>
            <w:vAlign w:val="center"/>
          </w:tcPr>
          <w:p w14:paraId="24030C0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ar-SA"/>
              </w:rPr>
            </w:pPr>
            <w:r w:rsidRPr="00E344C9">
              <w:rPr>
                <w:rFonts w:ascii="Times New Roman" w:eastAsia="Times New Roman" w:hAnsi="Times New Roman" w:cs="Times New Roman"/>
                <w:bCs/>
                <w:sz w:val="24"/>
                <w:szCs w:val="24"/>
                <w:lang w:eastAsia="ar-SA"/>
              </w:rPr>
              <w:t>Приём умножения с помощью сложения.</w:t>
            </w:r>
          </w:p>
        </w:tc>
        <w:tc>
          <w:tcPr>
            <w:tcW w:w="1102" w:type="dxa"/>
            <w:vAlign w:val="center"/>
          </w:tcPr>
          <w:p w14:paraId="23F0277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4F26639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Действие умножение,  смысл умножения, схемы, чертежи. </w:t>
            </w:r>
          </w:p>
        </w:tc>
        <w:tc>
          <w:tcPr>
            <w:tcW w:w="3983" w:type="dxa"/>
            <w:gridSpan w:val="2"/>
            <w:vAlign w:val="center"/>
          </w:tcPr>
          <w:p w14:paraId="0EC822A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-м</w:t>
            </w:r>
            <w:r w:rsidRPr="00E344C9">
              <w:rPr>
                <w:rFonts w:ascii="Times New Roman" w:eastAsia="Times New Roman" w:hAnsi="Times New Roman" w:cs="Times New Roman"/>
                <w:sz w:val="24"/>
                <w:szCs w:val="24"/>
                <w:lang w:eastAsia="ru-RU"/>
              </w:rPr>
              <w:t>оделировать действие умножение с использованием</w:t>
            </w:r>
            <w:r w:rsid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предметов, схематических рисунков, схематических чертежей.</w:t>
            </w:r>
          </w:p>
        </w:tc>
      </w:tr>
      <w:tr w:rsidR="00A5272B" w:rsidRPr="00E344C9" w14:paraId="6FFD7285" w14:textId="77777777" w:rsidTr="006757A2">
        <w:trPr>
          <w:trHeight w:val="841"/>
        </w:trPr>
        <w:tc>
          <w:tcPr>
            <w:tcW w:w="668" w:type="dxa"/>
            <w:vAlign w:val="center"/>
          </w:tcPr>
          <w:p w14:paraId="72D83D6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11</w:t>
            </w:r>
          </w:p>
          <w:p w14:paraId="6CB7830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12</w:t>
            </w:r>
          </w:p>
        </w:tc>
        <w:tc>
          <w:tcPr>
            <w:tcW w:w="4013" w:type="dxa"/>
            <w:vAlign w:val="center"/>
          </w:tcPr>
          <w:p w14:paraId="5729DCB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задач на умножение.</w:t>
            </w:r>
          </w:p>
        </w:tc>
        <w:tc>
          <w:tcPr>
            <w:tcW w:w="1102" w:type="dxa"/>
            <w:vAlign w:val="center"/>
          </w:tcPr>
          <w:p w14:paraId="7C05FF9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0D2C631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С</w:t>
            </w:r>
            <w:r w:rsidRPr="00E344C9">
              <w:rPr>
                <w:rFonts w:ascii="Times New Roman" w:eastAsia="Times New Roman" w:hAnsi="Times New Roman" w:cs="Times New Roman"/>
                <w:sz w:val="24"/>
                <w:szCs w:val="24"/>
                <w:lang w:eastAsia="ru-RU"/>
              </w:rPr>
              <w:t>умма одинаковых слагаемых, произведение.</w:t>
            </w:r>
          </w:p>
        </w:tc>
        <w:tc>
          <w:tcPr>
            <w:tcW w:w="3983" w:type="dxa"/>
            <w:gridSpan w:val="2"/>
            <w:vAlign w:val="center"/>
          </w:tcPr>
          <w:p w14:paraId="7AE2F5D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-заменять</w:t>
            </w:r>
            <w:r w:rsidRPr="00E344C9">
              <w:rPr>
                <w:rFonts w:ascii="Times New Roman" w:eastAsia="Times New Roman" w:hAnsi="Times New Roman" w:cs="Times New Roman"/>
                <w:sz w:val="24"/>
                <w:szCs w:val="24"/>
                <w:lang w:eastAsia="ru-RU"/>
              </w:rPr>
              <w:t xml:space="preserve"> сумму одинаковых слагаемых  произведением и произведение  суммой одинаковых слагаемых.</w:t>
            </w:r>
          </w:p>
        </w:tc>
      </w:tr>
      <w:tr w:rsidR="00A5272B" w:rsidRPr="00E344C9" w14:paraId="2FAF9884" w14:textId="77777777" w:rsidTr="006757A2">
        <w:trPr>
          <w:trHeight w:val="69"/>
        </w:trPr>
        <w:tc>
          <w:tcPr>
            <w:tcW w:w="668" w:type="dxa"/>
            <w:vAlign w:val="center"/>
          </w:tcPr>
          <w:p w14:paraId="691F549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13</w:t>
            </w:r>
          </w:p>
          <w:p w14:paraId="71FE3EC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14</w:t>
            </w:r>
          </w:p>
        </w:tc>
        <w:tc>
          <w:tcPr>
            <w:tcW w:w="4013" w:type="dxa"/>
            <w:vAlign w:val="center"/>
          </w:tcPr>
          <w:p w14:paraId="41BB9BD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Приёмы умножения единицы и нуля.</w:t>
            </w:r>
          </w:p>
        </w:tc>
        <w:tc>
          <w:tcPr>
            <w:tcW w:w="1102" w:type="dxa"/>
            <w:vAlign w:val="center"/>
          </w:tcPr>
          <w:p w14:paraId="5556FDB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054F670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приемы умножения</w:t>
            </w:r>
          </w:p>
        </w:tc>
        <w:tc>
          <w:tcPr>
            <w:tcW w:w="3983" w:type="dxa"/>
            <w:gridSpan w:val="2"/>
            <w:vAlign w:val="center"/>
          </w:tcPr>
          <w:p w14:paraId="5230A82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умножать</w:t>
            </w:r>
            <w:r w:rsidRPr="00E344C9">
              <w:rPr>
                <w:rFonts w:ascii="Times New Roman" w:eastAsia="Times New Roman" w:hAnsi="Times New Roman" w:cs="Times New Roman"/>
                <w:sz w:val="24"/>
                <w:szCs w:val="24"/>
                <w:lang w:eastAsia="ru-RU"/>
              </w:rPr>
              <w:t xml:space="preserve"> 1 и 0 на число.</w:t>
            </w:r>
          </w:p>
        </w:tc>
      </w:tr>
      <w:tr w:rsidR="00A5272B" w:rsidRPr="00E344C9" w14:paraId="4DA3CBAE" w14:textId="77777777" w:rsidTr="006757A2">
        <w:trPr>
          <w:trHeight w:val="1099"/>
        </w:trPr>
        <w:tc>
          <w:tcPr>
            <w:tcW w:w="668" w:type="dxa"/>
            <w:vAlign w:val="center"/>
          </w:tcPr>
          <w:p w14:paraId="7E7ACA3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15</w:t>
            </w:r>
          </w:p>
        </w:tc>
        <w:tc>
          <w:tcPr>
            <w:tcW w:w="4013" w:type="dxa"/>
            <w:vAlign w:val="center"/>
          </w:tcPr>
          <w:p w14:paraId="47AC2D5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Название компонентов и результата умножения.</w:t>
            </w:r>
          </w:p>
        </w:tc>
        <w:tc>
          <w:tcPr>
            <w:tcW w:w="1102" w:type="dxa"/>
            <w:vAlign w:val="center"/>
          </w:tcPr>
          <w:p w14:paraId="3353632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46" w:type="dxa"/>
            <w:vAlign w:val="center"/>
          </w:tcPr>
          <w:p w14:paraId="210FAA2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У</w:t>
            </w:r>
            <w:r w:rsidRPr="00E344C9">
              <w:rPr>
                <w:rFonts w:ascii="Times New Roman" w:eastAsia="Times New Roman" w:hAnsi="Times New Roman" w:cs="Times New Roman"/>
                <w:sz w:val="24"/>
                <w:szCs w:val="24"/>
                <w:lang w:eastAsia="ru-RU"/>
              </w:rPr>
              <w:t>множение,  первый множитель, второй множитель , произведение</w:t>
            </w:r>
          </w:p>
        </w:tc>
        <w:tc>
          <w:tcPr>
            <w:tcW w:w="3983" w:type="dxa"/>
            <w:gridSpan w:val="2"/>
            <w:vAlign w:val="center"/>
          </w:tcPr>
          <w:p w14:paraId="70FEA17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использовать</w:t>
            </w:r>
            <w:r w:rsidRPr="00E344C9">
              <w:rPr>
                <w:rFonts w:ascii="Times New Roman" w:eastAsia="Times New Roman" w:hAnsi="Times New Roman" w:cs="Times New Roman"/>
                <w:sz w:val="24"/>
                <w:szCs w:val="24"/>
                <w:lang w:eastAsia="ru-RU"/>
              </w:rPr>
              <w:t xml:space="preserve"> математическую терминологию</w:t>
            </w:r>
          </w:p>
          <w:p w14:paraId="7384EDC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5272B" w:rsidRPr="00E344C9" w14:paraId="57C379E7" w14:textId="77777777" w:rsidTr="006757A2">
        <w:trPr>
          <w:trHeight w:val="646"/>
        </w:trPr>
        <w:tc>
          <w:tcPr>
            <w:tcW w:w="668" w:type="dxa"/>
            <w:vAlign w:val="center"/>
          </w:tcPr>
          <w:p w14:paraId="1FC9B5F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16</w:t>
            </w:r>
          </w:p>
          <w:p w14:paraId="1855AF5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17</w:t>
            </w:r>
          </w:p>
        </w:tc>
        <w:tc>
          <w:tcPr>
            <w:tcW w:w="4013" w:type="dxa"/>
            <w:vAlign w:val="center"/>
          </w:tcPr>
          <w:p w14:paraId="2A33D5A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Перестановка множителей.</w:t>
            </w:r>
          </w:p>
        </w:tc>
        <w:tc>
          <w:tcPr>
            <w:tcW w:w="1102" w:type="dxa"/>
            <w:vAlign w:val="center"/>
          </w:tcPr>
          <w:p w14:paraId="21981A9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63420D0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w:t>
            </w:r>
            <w:r w:rsidRPr="00E344C9">
              <w:rPr>
                <w:rFonts w:ascii="Times New Roman" w:eastAsia="Times New Roman" w:hAnsi="Times New Roman" w:cs="Times New Roman"/>
                <w:sz w:val="24"/>
                <w:szCs w:val="24"/>
                <w:lang w:eastAsia="ru-RU"/>
              </w:rPr>
              <w:t>ереместительное свойство умножения</w:t>
            </w:r>
          </w:p>
        </w:tc>
        <w:tc>
          <w:tcPr>
            <w:tcW w:w="3983" w:type="dxa"/>
            <w:gridSpan w:val="2"/>
            <w:vAlign w:val="center"/>
          </w:tcPr>
          <w:p w14:paraId="77FA48B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использовать</w:t>
            </w:r>
            <w:r w:rsidRPr="00E344C9">
              <w:rPr>
                <w:rFonts w:ascii="Times New Roman" w:eastAsia="Times New Roman" w:hAnsi="Times New Roman" w:cs="Times New Roman"/>
                <w:sz w:val="24"/>
                <w:szCs w:val="24"/>
                <w:lang w:eastAsia="ru-RU"/>
              </w:rPr>
              <w:t xml:space="preserve"> переместительное  свойство умножения при вычислениях.</w:t>
            </w:r>
          </w:p>
        </w:tc>
      </w:tr>
      <w:tr w:rsidR="00A5272B" w:rsidRPr="00E344C9" w14:paraId="39B1FFC0" w14:textId="77777777" w:rsidTr="006757A2">
        <w:trPr>
          <w:trHeight w:val="1916"/>
        </w:trPr>
        <w:tc>
          <w:tcPr>
            <w:tcW w:w="668" w:type="dxa"/>
            <w:vAlign w:val="center"/>
          </w:tcPr>
          <w:p w14:paraId="0128776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18</w:t>
            </w:r>
          </w:p>
          <w:p w14:paraId="08794D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19</w:t>
            </w:r>
          </w:p>
        </w:tc>
        <w:tc>
          <w:tcPr>
            <w:tcW w:w="4013" w:type="dxa"/>
            <w:vAlign w:val="center"/>
          </w:tcPr>
          <w:p w14:paraId="30A9E7A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Конкретный смысл действия деления.</w:t>
            </w:r>
          </w:p>
        </w:tc>
        <w:tc>
          <w:tcPr>
            <w:tcW w:w="1102" w:type="dxa"/>
            <w:vAlign w:val="center"/>
          </w:tcPr>
          <w:p w14:paraId="012973B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2E47D9A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Д</w:t>
            </w:r>
            <w:r w:rsidRPr="00E344C9">
              <w:rPr>
                <w:rFonts w:ascii="Times New Roman" w:eastAsia="Times New Roman" w:hAnsi="Times New Roman" w:cs="Times New Roman"/>
                <w:sz w:val="24"/>
                <w:szCs w:val="24"/>
                <w:lang w:eastAsia="ru-RU"/>
              </w:rPr>
              <w:t>ействие деление, схемы, чертежи</w:t>
            </w:r>
          </w:p>
        </w:tc>
        <w:tc>
          <w:tcPr>
            <w:tcW w:w="3983" w:type="dxa"/>
            <w:gridSpan w:val="2"/>
            <w:vAlign w:val="center"/>
          </w:tcPr>
          <w:p w14:paraId="1574B78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использовать</w:t>
            </w:r>
            <w:r w:rsidRPr="00E344C9">
              <w:rPr>
                <w:rFonts w:ascii="Times New Roman" w:eastAsia="Times New Roman" w:hAnsi="Times New Roman" w:cs="Times New Roman"/>
                <w:sz w:val="24"/>
                <w:szCs w:val="24"/>
                <w:lang w:eastAsia="ru-RU"/>
              </w:rPr>
              <w:t xml:space="preserve"> математическую терминологию; -</w:t>
            </w:r>
            <w:r w:rsidRPr="00E344C9">
              <w:rPr>
                <w:rFonts w:ascii="Times New Roman" w:eastAsia="Times New Roman" w:hAnsi="Times New Roman" w:cs="Times New Roman"/>
                <w:b/>
                <w:sz w:val="24"/>
                <w:szCs w:val="24"/>
                <w:lang w:eastAsia="ru-RU"/>
              </w:rPr>
              <w:t>моделировать</w:t>
            </w:r>
            <w:r w:rsidRPr="00E344C9">
              <w:rPr>
                <w:rFonts w:ascii="Times New Roman" w:eastAsia="Times New Roman" w:hAnsi="Times New Roman" w:cs="Times New Roman"/>
                <w:sz w:val="24"/>
                <w:szCs w:val="24"/>
                <w:lang w:eastAsia="ru-RU"/>
              </w:rPr>
              <w:t xml:space="preserve"> действие деление с использованием предметов, схематических рисунков, схематических чертежей. Решать текстовые задачи на деление.</w:t>
            </w:r>
          </w:p>
        </w:tc>
      </w:tr>
      <w:tr w:rsidR="00A5272B" w:rsidRPr="00E344C9" w14:paraId="5397C5D2" w14:textId="77777777" w:rsidTr="006757A2">
        <w:trPr>
          <w:trHeight w:val="1366"/>
        </w:trPr>
        <w:tc>
          <w:tcPr>
            <w:tcW w:w="668" w:type="dxa"/>
            <w:vAlign w:val="center"/>
          </w:tcPr>
          <w:p w14:paraId="7CAD41B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20</w:t>
            </w:r>
          </w:p>
        </w:tc>
        <w:tc>
          <w:tcPr>
            <w:tcW w:w="4013" w:type="dxa"/>
            <w:vAlign w:val="center"/>
          </w:tcPr>
          <w:p w14:paraId="1DBDEE1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Решение задач на деление на равные части.</w:t>
            </w:r>
          </w:p>
        </w:tc>
        <w:tc>
          <w:tcPr>
            <w:tcW w:w="1102" w:type="dxa"/>
            <w:vAlign w:val="center"/>
          </w:tcPr>
          <w:p w14:paraId="1A6359E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46" w:type="dxa"/>
            <w:vAlign w:val="center"/>
          </w:tcPr>
          <w:p w14:paraId="707C7DD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Д</w:t>
            </w:r>
            <w:r w:rsidRPr="00E344C9">
              <w:rPr>
                <w:rFonts w:ascii="Times New Roman" w:eastAsia="Times New Roman" w:hAnsi="Times New Roman" w:cs="Times New Roman"/>
                <w:sz w:val="24"/>
                <w:szCs w:val="24"/>
                <w:lang w:eastAsia="ru-RU"/>
              </w:rPr>
              <w:t>еление, чертежи, схемы, решение задач</w:t>
            </w:r>
          </w:p>
        </w:tc>
        <w:tc>
          <w:tcPr>
            <w:tcW w:w="3983" w:type="dxa"/>
            <w:gridSpan w:val="2"/>
            <w:vAlign w:val="center"/>
          </w:tcPr>
          <w:p w14:paraId="72F5285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-моделировать</w:t>
            </w:r>
            <w:r w:rsidRPr="00E344C9">
              <w:rPr>
                <w:rFonts w:ascii="Times New Roman" w:eastAsia="Times New Roman" w:hAnsi="Times New Roman" w:cs="Times New Roman"/>
                <w:sz w:val="24"/>
                <w:szCs w:val="24"/>
                <w:lang w:eastAsia="ru-RU"/>
              </w:rPr>
              <w:t xml:space="preserve"> действие деление с использованием предметов, схематических рисунков, схематических чертежей;</w:t>
            </w:r>
          </w:p>
          <w:p w14:paraId="4218FC6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текстовые задачи на деление.</w:t>
            </w:r>
          </w:p>
        </w:tc>
      </w:tr>
      <w:tr w:rsidR="00A5272B" w:rsidRPr="00E344C9" w14:paraId="5532D2AF" w14:textId="77777777" w:rsidTr="006757A2">
        <w:trPr>
          <w:trHeight w:val="1084"/>
        </w:trPr>
        <w:tc>
          <w:tcPr>
            <w:tcW w:w="668" w:type="dxa"/>
            <w:vAlign w:val="center"/>
          </w:tcPr>
          <w:p w14:paraId="008CF14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21</w:t>
            </w:r>
          </w:p>
          <w:p w14:paraId="3A11823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22</w:t>
            </w:r>
          </w:p>
        </w:tc>
        <w:tc>
          <w:tcPr>
            <w:tcW w:w="4013" w:type="dxa"/>
            <w:vAlign w:val="center"/>
          </w:tcPr>
          <w:p w14:paraId="4CBD6C1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Название компонентов и результата деления</w:t>
            </w:r>
          </w:p>
        </w:tc>
        <w:tc>
          <w:tcPr>
            <w:tcW w:w="1102" w:type="dxa"/>
            <w:vAlign w:val="center"/>
          </w:tcPr>
          <w:p w14:paraId="19E9B50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35D2D09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Действие деление, делимое, делитель, частное</w:t>
            </w:r>
          </w:p>
        </w:tc>
        <w:tc>
          <w:tcPr>
            <w:tcW w:w="3983" w:type="dxa"/>
            <w:gridSpan w:val="2"/>
            <w:vAlign w:val="center"/>
          </w:tcPr>
          <w:p w14:paraId="7399252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-моделировать</w:t>
            </w:r>
            <w:r w:rsidRPr="00E344C9">
              <w:rPr>
                <w:rFonts w:ascii="Times New Roman" w:eastAsia="Times New Roman" w:hAnsi="Times New Roman" w:cs="Times New Roman"/>
                <w:sz w:val="24"/>
                <w:szCs w:val="24"/>
                <w:lang w:eastAsia="ru-RU"/>
              </w:rPr>
              <w:t xml:space="preserve"> действие деление с использованием предметов, схематических рисунков, схематических чертежей.</w:t>
            </w:r>
          </w:p>
        </w:tc>
      </w:tr>
      <w:tr w:rsidR="00A5272B" w:rsidRPr="00E344C9" w14:paraId="1B604D4F" w14:textId="77777777" w:rsidTr="006757A2">
        <w:trPr>
          <w:trHeight w:val="69"/>
        </w:trPr>
        <w:tc>
          <w:tcPr>
            <w:tcW w:w="668" w:type="dxa"/>
            <w:vAlign w:val="center"/>
          </w:tcPr>
          <w:p w14:paraId="19C9601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23</w:t>
            </w:r>
          </w:p>
          <w:p w14:paraId="5D78F88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24</w:t>
            </w:r>
          </w:p>
        </w:tc>
        <w:tc>
          <w:tcPr>
            <w:tcW w:w="4013" w:type="dxa"/>
            <w:vAlign w:val="center"/>
          </w:tcPr>
          <w:p w14:paraId="04E30B2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Приёмы умножения и деления на 10.</w:t>
            </w:r>
          </w:p>
        </w:tc>
        <w:tc>
          <w:tcPr>
            <w:tcW w:w="1102" w:type="dxa"/>
            <w:vAlign w:val="center"/>
          </w:tcPr>
          <w:p w14:paraId="153025F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46" w:type="dxa"/>
            <w:vAlign w:val="center"/>
          </w:tcPr>
          <w:p w14:paraId="732D818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Приемы умножения, приемы деления, умножать, делить.</w:t>
            </w:r>
          </w:p>
        </w:tc>
        <w:tc>
          <w:tcPr>
            <w:tcW w:w="3983" w:type="dxa"/>
            <w:gridSpan w:val="2"/>
            <w:vAlign w:val="center"/>
          </w:tcPr>
          <w:p w14:paraId="33CEB0C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умножать</w:t>
            </w:r>
            <w:r w:rsidRPr="00E344C9">
              <w:rPr>
                <w:rFonts w:ascii="Times New Roman" w:eastAsia="Times New Roman" w:hAnsi="Times New Roman" w:cs="Times New Roman"/>
                <w:sz w:val="24"/>
                <w:szCs w:val="24"/>
                <w:lang w:eastAsia="ru-RU"/>
              </w:rPr>
              <w:t xml:space="preserve"> и делить на 10.</w:t>
            </w:r>
          </w:p>
        </w:tc>
      </w:tr>
      <w:tr w:rsidR="00A5272B" w:rsidRPr="00E344C9" w14:paraId="6EB87D38" w14:textId="77777777" w:rsidTr="006757A2">
        <w:trPr>
          <w:trHeight w:val="1084"/>
        </w:trPr>
        <w:tc>
          <w:tcPr>
            <w:tcW w:w="668" w:type="dxa"/>
            <w:vAlign w:val="center"/>
          </w:tcPr>
          <w:p w14:paraId="58829E1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25</w:t>
            </w:r>
          </w:p>
        </w:tc>
        <w:tc>
          <w:tcPr>
            <w:tcW w:w="4013" w:type="dxa"/>
            <w:vAlign w:val="center"/>
          </w:tcPr>
          <w:p w14:paraId="25F7189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Таблица умножения и </w:t>
            </w:r>
          </w:p>
          <w:p w14:paraId="137742F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деления на 2</w:t>
            </w:r>
          </w:p>
        </w:tc>
        <w:tc>
          <w:tcPr>
            <w:tcW w:w="1102" w:type="dxa"/>
            <w:vAlign w:val="center"/>
          </w:tcPr>
          <w:p w14:paraId="61506C4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46" w:type="dxa"/>
            <w:vAlign w:val="center"/>
          </w:tcPr>
          <w:p w14:paraId="655686E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с числом 2, приемы умножения, деление на 2, приемы деления на 2</w:t>
            </w:r>
          </w:p>
        </w:tc>
        <w:tc>
          <w:tcPr>
            <w:tcW w:w="3983" w:type="dxa"/>
            <w:gridSpan w:val="2"/>
            <w:vAlign w:val="center"/>
          </w:tcPr>
          <w:p w14:paraId="4382451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z w:val="24"/>
                <w:szCs w:val="24"/>
                <w:lang w:eastAsia="ru-RU"/>
              </w:rPr>
              <w:t>выполнять умножение с числом 2</w:t>
            </w:r>
          </w:p>
          <w:p w14:paraId="77A0DF1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Выполнять деление на 2.</w:t>
            </w:r>
          </w:p>
          <w:p w14:paraId="719B52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5272B" w:rsidRPr="00E344C9" w14:paraId="6B34EC67" w14:textId="77777777" w:rsidTr="006757A2">
        <w:trPr>
          <w:trHeight w:val="1099"/>
        </w:trPr>
        <w:tc>
          <w:tcPr>
            <w:tcW w:w="668" w:type="dxa"/>
            <w:vAlign w:val="center"/>
          </w:tcPr>
          <w:p w14:paraId="36A8B84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26</w:t>
            </w:r>
          </w:p>
        </w:tc>
        <w:tc>
          <w:tcPr>
            <w:tcW w:w="4013" w:type="dxa"/>
            <w:vAlign w:val="center"/>
          </w:tcPr>
          <w:p w14:paraId="01B1EA5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b/>
                <w:sz w:val="24"/>
                <w:szCs w:val="24"/>
                <w:lang w:eastAsia="ru-RU"/>
              </w:rPr>
              <w:t>Проверочная работа:</w:t>
            </w: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«Таблица умножения и деления на 2».</w:t>
            </w:r>
          </w:p>
        </w:tc>
        <w:tc>
          <w:tcPr>
            <w:tcW w:w="1102" w:type="dxa"/>
            <w:vAlign w:val="center"/>
          </w:tcPr>
          <w:p w14:paraId="2177B2B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829" w:type="dxa"/>
            <w:gridSpan w:val="3"/>
            <w:tcBorders>
              <w:top w:val="single" w:sz="4" w:space="0" w:color="000000"/>
              <w:left w:val="single" w:sz="4" w:space="0" w:color="000000"/>
              <w:bottom w:val="single" w:sz="4" w:space="0" w:color="000000"/>
              <w:right w:val="single" w:sz="4" w:space="0" w:color="000000"/>
            </w:tcBorders>
            <w:vAlign w:val="center"/>
          </w:tcPr>
          <w:p w14:paraId="08100FA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Направлена, с одной стороны, на возможную коррекцию результатов предыдущей темы обучения, с другой стороны, на параллельную отработку и углубление текущей изучаемой учебной темы.</w:t>
            </w:r>
          </w:p>
        </w:tc>
      </w:tr>
      <w:tr w:rsidR="00A5272B" w:rsidRPr="00E344C9" w14:paraId="5038D52C" w14:textId="77777777" w:rsidTr="006757A2">
        <w:trPr>
          <w:trHeight w:val="1634"/>
        </w:trPr>
        <w:tc>
          <w:tcPr>
            <w:tcW w:w="668" w:type="dxa"/>
            <w:vAlign w:val="center"/>
          </w:tcPr>
          <w:p w14:paraId="685E25D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27</w:t>
            </w:r>
          </w:p>
        </w:tc>
        <w:tc>
          <w:tcPr>
            <w:tcW w:w="4013" w:type="dxa"/>
            <w:vAlign w:val="center"/>
          </w:tcPr>
          <w:p w14:paraId="7EDEEE8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sz w:val="24"/>
                <w:szCs w:val="24"/>
                <w:lang w:eastAsia="ar-SA"/>
              </w:rPr>
            </w:pPr>
            <w:r w:rsidRPr="00E344C9">
              <w:rPr>
                <w:rFonts w:ascii="Times New Roman" w:eastAsia="Times New Roman" w:hAnsi="Times New Roman" w:cs="Times New Roman"/>
                <w:bCs/>
                <w:sz w:val="24"/>
                <w:szCs w:val="24"/>
                <w:lang w:eastAsia="ar-SA"/>
              </w:rPr>
              <w:t>Таблица умножения и деления на 3</w:t>
            </w:r>
          </w:p>
        </w:tc>
        <w:tc>
          <w:tcPr>
            <w:tcW w:w="1102" w:type="dxa"/>
            <w:vAlign w:val="center"/>
          </w:tcPr>
          <w:p w14:paraId="497215E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60" w:type="dxa"/>
            <w:gridSpan w:val="2"/>
            <w:vAlign w:val="center"/>
          </w:tcPr>
          <w:p w14:paraId="38BE020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чисел, умножение с числом три, приемы умножения, деление на три, приемы деления.</w:t>
            </w:r>
          </w:p>
        </w:tc>
        <w:tc>
          <w:tcPr>
            <w:tcW w:w="3969" w:type="dxa"/>
            <w:vAlign w:val="center"/>
          </w:tcPr>
          <w:p w14:paraId="6C607D3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-выполнять</w:t>
            </w:r>
            <w:r w:rsidRPr="00E344C9">
              <w:rPr>
                <w:rFonts w:ascii="Times New Roman" w:eastAsia="Times New Roman" w:hAnsi="Times New Roman" w:cs="Times New Roman"/>
                <w:sz w:val="24"/>
                <w:szCs w:val="24"/>
                <w:lang w:eastAsia="ru-RU"/>
              </w:rPr>
              <w:t xml:space="preserve"> умножение с числом 3;</w:t>
            </w:r>
          </w:p>
          <w:p w14:paraId="4CB17D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выполнять</w:t>
            </w:r>
            <w:r w:rsidRPr="00E344C9">
              <w:rPr>
                <w:rFonts w:ascii="Times New Roman" w:eastAsia="Times New Roman" w:hAnsi="Times New Roman" w:cs="Times New Roman"/>
                <w:sz w:val="24"/>
                <w:szCs w:val="24"/>
                <w:lang w:eastAsia="ru-RU"/>
              </w:rPr>
              <w:t xml:space="preserve"> деление на 3.</w:t>
            </w:r>
          </w:p>
        </w:tc>
      </w:tr>
      <w:tr w:rsidR="00A5272B" w:rsidRPr="00E344C9" w14:paraId="1B493F28" w14:textId="77777777" w:rsidTr="006757A2">
        <w:trPr>
          <w:trHeight w:val="1634"/>
        </w:trPr>
        <w:tc>
          <w:tcPr>
            <w:tcW w:w="668" w:type="dxa"/>
            <w:vAlign w:val="center"/>
          </w:tcPr>
          <w:p w14:paraId="2F56DE4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28</w:t>
            </w:r>
          </w:p>
          <w:p w14:paraId="329A868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29</w:t>
            </w:r>
          </w:p>
        </w:tc>
        <w:tc>
          <w:tcPr>
            <w:tcW w:w="4013" w:type="dxa"/>
            <w:vAlign w:val="center"/>
          </w:tcPr>
          <w:p w14:paraId="6D2824D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Обобщающий урок:</w:t>
            </w:r>
          </w:p>
          <w:p w14:paraId="381920B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«Умножение и деление на 2 и на 3»</w:t>
            </w:r>
          </w:p>
        </w:tc>
        <w:tc>
          <w:tcPr>
            <w:tcW w:w="1102" w:type="dxa"/>
            <w:vAlign w:val="center"/>
          </w:tcPr>
          <w:p w14:paraId="370A097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60" w:type="dxa"/>
            <w:gridSpan w:val="2"/>
            <w:vAlign w:val="center"/>
          </w:tcPr>
          <w:p w14:paraId="171AF2E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чисел, умножение с числом три и два, приемы умножения, деление на три, приемы деления.</w:t>
            </w:r>
          </w:p>
        </w:tc>
        <w:tc>
          <w:tcPr>
            <w:tcW w:w="3969" w:type="dxa"/>
            <w:vAlign w:val="center"/>
          </w:tcPr>
          <w:p w14:paraId="7FE5505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-оценивать</w:t>
            </w:r>
            <w:r w:rsidRPr="00E344C9">
              <w:rPr>
                <w:rFonts w:ascii="Times New Roman" w:eastAsia="Times New Roman" w:hAnsi="Times New Roman" w:cs="Times New Roman"/>
                <w:sz w:val="24"/>
                <w:szCs w:val="24"/>
                <w:lang w:eastAsia="ru-RU"/>
              </w:rPr>
              <w:t xml:space="preserve"> результаты освоения темы, проявлять личностную заинтересованность в приобретении и расширении знаний и способов действий</w:t>
            </w:r>
          </w:p>
        </w:tc>
      </w:tr>
      <w:tr w:rsidR="00A5272B" w:rsidRPr="00E344C9" w14:paraId="1E83DFFA" w14:textId="77777777" w:rsidTr="006757A2">
        <w:trPr>
          <w:trHeight w:val="1366"/>
        </w:trPr>
        <w:tc>
          <w:tcPr>
            <w:tcW w:w="668" w:type="dxa"/>
            <w:vAlign w:val="center"/>
          </w:tcPr>
          <w:p w14:paraId="640891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30</w:t>
            </w:r>
          </w:p>
        </w:tc>
        <w:tc>
          <w:tcPr>
            <w:tcW w:w="4013" w:type="dxa"/>
            <w:vAlign w:val="center"/>
          </w:tcPr>
          <w:p w14:paraId="37CAC51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iCs/>
                <w:sz w:val="24"/>
                <w:szCs w:val="24"/>
                <w:lang w:eastAsia="ru-RU"/>
              </w:rPr>
            </w:pPr>
            <w:r w:rsidRPr="00E344C9">
              <w:rPr>
                <w:rFonts w:ascii="Times New Roman" w:eastAsia="Times New Roman" w:hAnsi="Times New Roman" w:cs="Times New Roman"/>
                <w:b/>
                <w:bCs/>
                <w:iCs/>
                <w:sz w:val="24"/>
                <w:szCs w:val="24"/>
                <w:lang w:eastAsia="ru-RU"/>
              </w:rPr>
              <w:t>Контрольная работа № 2:</w:t>
            </w:r>
          </w:p>
          <w:p w14:paraId="78F7D24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iCs/>
                <w:sz w:val="24"/>
                <w:szCs w:val="24"/>
                <w:lang w:eastAsia="ru-RU"/>
              </w:rPr>
            </w:pPr>
            <w:r w:rsidRPr="00E344C9">
              <w:rPr>
                <w:rFonts w:ascii="Times New Roman" w:eastAsia="Times New Roman" w:hAnsi="Times New Roman" w:cs="Times New Roman"/>
                <w:bCs/>
                <w:iCs/>
                <w:sz w:val="24"/>
                <w:szCs w:val="24"/>
                <w:lang w:eastAsia="ru-RU"/>
              </w:rPr>
              <w:t>«Умножение и деление на 2, на 3»</w:t>
            </w:r>
          </w:p>
        </w:tc>
        <w:tc>
          <w:tcPr>
            <w:tcW w:w="1102" w:type="dxa"/>
            <w:vAlign w:val="center"/>
          </w:tcPr>
          <w:p w14:paraId="5649EBB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p>
        </w:tc>
        <w:tc>
          <w:tcPr>
            <w:tcW w:w="7829" w:type="dxa"/>
            <w:gridSpan w:val="3"/>
            <w:vAlign w:val="center"/>
          </w:tcPr>
          <w:p w14:paraId="6CE4BF1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Выявить уровень предметных достижений в соответствии с обязательным минимумом; сформированность умений принимать учебную задачу, контролировать и корригировать собственные действия по ходу выполнения задания; использовать знания в новой нестандартной ситуации. Контролировать сформированные навыки</w:t>
            </w:r>
          </w:p>
        </w:tc>
      </w:tr>
      <w:tr w:rsidR="00A5272B" w:rsidRPr="00E344C9" w14:paraId="6FD437C1" w14:textId="77777777" w:rsidTr="006757A2">
        <w:trPr>
          <w:trHeight w:val="817"/>
        </w:trPr>
        <w:tc>
          <w:tcPr>
            <w:tcW w:w="668" w:type="dxa"/>
            <w:vAlign w:val="center"/>
          </w:tcPr>
          <w:p w14:paraId="44342EC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31</w:t>
            </w:r>
          </w:p>
        </w:tc>
        <w:tc>
          <w:tcPr>
            <w:tcW w:w="4013" w:type="dxa"/>
            <w:vAlign w:val="center"/>
          </w:tcPr>
          <w:p w14:paraId="20F40BB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iCs/>
                <w:sz w:val="24"/>
                <w:szCs w:val="24"/>
                <w:lang w:eastAsia="ru-RU"/>
              </w:rPr>
            </w:pPr>
            <w:r w:rsidRPr="00E344C9">
              <w:rPr>
                <w:rFonts w:ascii="Times New Roman" w:eastAsia="Times New Roman" w:hAnsi="Times New Roman" w:cs="Times New Roman"/>
                <w:sz w:val="24"/>
                <w:szCs w:val="24"/>
                <w:lang w:eastAsia="ru-RU"/>
              </w:rPr>
              <w:t>Итоговый урок: «Умножение и деление на 2 и на 3»</w:t>
            </w:r>
          </w:p>
        </w:tc>
        <w:tc>
          <w:tcPr>
            <w:tcW w:w="1102" w:type="dxa"/>
            <w:vAlign w:val="center"/>
          </w:tcPr>
          <w:p w14:paraId="4D717F5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829" w:type="dxa"/>
            <w:gridSpan w:val="3"/>
            <w:vAlign w:val="center"/>
          </w:tcPr>
          <w:p w14:paraId="162FC22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Обобщения и систематизации учебного материала.</w:t>
            </w:r>
          </w:p>
          <w:p w14:paraId="4137B12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Обобщить знания теоретического материала</w:t>
            </w:r>
          </w:p>
          <w:p w14:paraId="1092EE7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Уметь применять его к решению задач</w:t>
            </w:r>
          </w:p>
        </w:tc>
      </w:tr>
      <w:tr w:rsidR="00A5272B" w:rsidRPr="00E344C9" w14:paraId="7FB49DAD" w14:textId="77777777" w:rsidTr="006757A2">
        <w:trPr>
          <w:trHeight w:val="802"/>
        </w:trPr>
        <w:tc>
          <w:tcPr>
            <w:tcW w:w="668" w:type="dxa"/>
            <w:vAlign w:val="center"/>
          </w:tcPr>
          <w:p w14:paraId="3B6BDB1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32</w:t>
            </w:r>
          </w:p>
        </w:tc>
        <w:tc>
          <w:tcPr>
            <w:tcW w:w="4013" w:type="dxa"/>
            <w:vAlign w:val="center"/>
          </w:tcPr>
          <w:p w14:paraId="33C1552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Закрепление  по теме: «Умножение и деление на 2 и на 3».</w:t>
            </w:r>
          </w:p>
        </w:tc>
        <w:tc>
          <w:tcPr>
            <w:tcW w:w="1102" w:type="dxa"/>
            <w:vAlign w:val="center"/>
          </w:tcPr>
          <w:p w14:paraId="1AED8C4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829" w:type="dxa"/>
            <w:gridSpan w:val="3"/>
            <w:vAlign w:val="center"/>
          </w:tcPr>
          <w:p w14:paraId="262BF72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Умножение чисел, умножение с числом три и два, приемы умножения, деление на три, приемы деления. Повторить и закрепить пройденные понятия.</w:t>
            </w:r>
          </w:p>
        </w:tc>
      </w:tr>
    </w:tbl>
    <w:p w14:paraId="4F11FD3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bCs/>
          <w:sz w:val="24"/>
          <w:szCs w:val="24"/>
          <w:lang w:val="en-US" w:eastAsia="ru-RU"/>
        </w:rPr>
        <w:t>II</w:t>
      </w:r>
      <w:r w:rsidRPr="00E344C9">
        <w:rPr>
          <w:rFonts w:ascii="Times New Roman" w:eastAsia="Times New Roman" w:hAnsi="Times New Roman" w:cs="Times New Roman"/>
          <w:b/>
          <w:bCs/>
          <w:sz w:val="24"/>
          <w:szCs w:val="24"/>
          <w:lang w:eastAsia="ru-RU"/>
        </w:rPr>
        <w:t xml:space="preserve"> четверть – 29 часов</w:t>
      </w:r>
    </w:p>
    <w:tbl>
      <w:tblPr>
        <w:tblW w:w="14032" w:type="dxa"/>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0"/>
        <w:gridCol w:w="4792"/>
        <w:gridCol w:w="992"/>
        <w:gridCol w:w="3828"/>
        <w:gridCol w:w="420"/>
        <w:gridCol w:w="3440"/>
      </w:tblGrid>
      <w:tr w:rsidR="00A5272B" w:rsidRPr="00E344C9" w14:paraId="523D5C42" w14:textId="77777777" w:rsidTr="006229AE">
        <w:trPr>
          <w:trHeight w:val="390"/>
        </w:trPr>
        <w:tc>
          <w:tcPr>
            <w:tcW w:w="560" w:type="dxa"/>
            <w:vMerge w:val="restart"/>
            <w:tcMar>
              <w:left w:w="28" w:type="dxa"/>
              <w:right w:w="28" w:type="dxa"/>
            </w:tcMar>
            <w:vAlign w:val="center"/>
          </w:tcPr>
          <w:p w14:paraId="002D160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p>
        </w:tc>
        <w:tc>
          <w:tcPr>
            <w:tcW w:w="4792" w:type="dxa"/>
            <w:vMerge w:val="restart"/>
            <w:tcMar>
              <w:left w:w="28" w:type="dxa"/>
              <w:right w:w="28" w:type="dxa"/>
            </w:tcMar>
            <w:vAlign w:val="center"/>
          </w:tcPr>
          <w:p w14:paraId="5CB3EB7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 урока</w:t>
            </w:r>
          </w:p>
        </w:tc>
        <w:tc>
          <w:tcPr>
            <w:tcW w:w="992" w:type="dxa"/>
            <w:vMerge w:val="restart"/>
            <w:vAlign w:val="center"/>
          </w:tcPr>
          <w:p w14:paraId="7D5CAF3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67BA8C5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 час</w:t>
            </w:r>
          </w:p>
        </w:tc>
        <w:tc>
          <w:tcPr>
            <w:tcW w:w="7688" w:type="dxa"/>
            <w:gridSpan w:val="3"/>
            <w:tcMar>
              <w:left w:w="28" w:type="dxa"/>
              <w:right w:w="28" w:type="dxa"/>
            </w:tcMar>
            <w:vAlign w:val="center"/>
          </w:tcPr>
          <w:p w14:paraId="7AA6209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A5272B" w:rsidRPr="00E344C9" w14:paraId="50AE9097" w14:textId="77777777" w:rsidTr="006229AE">
        <w:trPr>
          <w:trHeight w:val="265"/>
        </w:trPr>
        <w:tc>
          <w:tcPr>
            <w:tcW w:w="560" w:type="dxa"/>
            <w:vMerge/>
            <w:vAlign w:val="center"/>
          </w:tcPr>
          <w:p w14:paraId="17091F5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4792" w:type="dxa"/>
            <w:vMerge/>
            <w:vAlign w:val="center"/>
          </w:tcPr>
          <w:p w14:paraId="54039AB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992" w:type="dxa"/>
            <w:vMerge/>
            <w:vAlign w:val="center"/>
          </w:tcPr>
          <w:p w14:paraId="2952C6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3828" w:type="dxa"/>
            <w:vAlign w:val="center"/>
          </w:tcPr>
          <w:p w14:paraId="678D784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3860" w:type="dxa"/>
            <w:gridSpan w:val="2"/>
            <w:vAlign w:val="center"/>
          </w:tcPr>
          <w:p w14:paraId="394CC1A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Характеристика деятельности обучающихся</w:t>
            </w:r>
          </w:p>
        </w:tc>
      </w:tr>
      <w:tr w:rsidR="00A5272B" w:rsidRPr="00E344C9" w14:paraId="7F71D936" w14:textId="77777777" w:rsidTr="006229AE">
        <w:trPr>
          <w:trHeight w:val="907"/>
        </w:trPr>
        <w:tc>
          <w:tcPr>
            <w:tcW w:w="560" w:type="dxa"/>
            <w:vAlign w:val="center"/>
          </w:tcPr>
          <w:p w14:paraId="53EDD80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4792" w:type="dxa"/>
            <w:vAlign w:val="center"/>
          </w:tcPr>
          <w:p w14:paraId="6685895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Устные и письменные приемы сложения и вычитания</w:t>
            </w:r>
          </w:p>
        </w:tc>
        <w:tc>
          <w:tcPr>
            <w:tcW w:w="992" w:type="dxa"/>
            <w:vAlign w:val="center"/>
          </w:tcPr>
          <w:p w14:paraId="2BF1BD2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Align w:val="center"/>
          </w:tcPr>
          <w:p w14:paraId="73F3052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сложение, вычитание, примеры.</w:t>
            </w:r>
          </w:p>
        </w:tc>
        <w:tc>
          <w:tcPr>
            <w:tcW w:w="3860" w:type="dxa"/>
            <w:gridSpan w:val="2"/>
            <w:vAlign w:val="center"/>
          </w:tcPr>
          <w:p w14:paraId="4D1A27B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выполнять</w:t>
            </w:r>
            <w:r w:rsidRPr="00E344C9">
              <w:rPr>
                <w:rFonts w:ascii="Times New Roman" w:eastAsia="Times New Roman" w:hAnsi="Times New Roman" w:cs="Times New Roman"/>
                <w:sz w:val="24"/>
                <w:szCs w:val="24"/>
                <w:lang w:eastAsia="ru-RU"/>
              </w:rPr>
              <w:t xml:space="preserve"> устно сложение и вычитание чисел в пределах 100.</w:t>
            </w:r>
          </w:p>
        </w:tc>
      </w:tr>
      <w:tr w:rsidR="00A5272B" w:rsidRPr="00E344C9" w14:paraId="5320FFB4" w14:textId="77777777" w:rsidTr="006229AE">
        <w:trPr>
          <w:trHeight w:val="409"/>
        </w:trPr>
        <w:tc>
          <w:tcPr>
            <w:tcW w:w="560" w:type="dxa"/>
            <w:vAlign w:val="center"/>
          </w:tcPr>
          <w:p w14:paraId="4DA6EEF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4792" w:type="dxa"/>
            <w:vAlign w:val="center"/>
          </w:tcPr>
          <w:p w14:paraId="182B623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Решение уравнений</w:t>
            </w:r>
          </w:p>
        </w:tc>
        <w:tc>
          <w:tcPr>
            <w:tcW w:w="992" w:type="dxa"/>
            <w:vAlign w:val="center"/>
          </w:tcPr>
          <w:p w14:paraId="5363869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Align w:val="center"/>
          </w:tcPr>
          <w:p w14:paraId="2C2F0195" w14:textId="77777777" w:rsidR="00A5272B"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i/>
                <w:sz w:val="24"/>
                <w:szCs w:val="24"/>
                <w:lang w:val="en-US" w:eastAsia="ru-RU"/>
              </w:rPr>
              <w:t xml:space="preserve">  </w:t>
            </w:r>
            <w:r w:rsidR="00A5272B" w:rsidRPr="00E344C9">
              <w:rPr>
                <w:rFonts w:ascii="Times New Roman" w:eastAsia="Times New Roman" w:hAnsi="Times New Roman" w:cs="Times New Roman"/>
                <w:sz w:val="24"/>
                <w:szCs w:val="24"/>
                <w:lang w:eastAsia="ru-RU"/>
              </w:rPr>
              <w:t>уравнение, неизвестное,</w:t>
            </w:r>
            <w:r>
              <w:rPr>
                <w:rFonts w:ascii="Times New Roman" w:eastAsia="Times New Roman" w:hAnsi="Times New Roman" w:cs="Times New Roman"/>
                <w:sz w:val="24"/>
                <w:szCs w:val="24"/>
                <w:lang w:eastAsia="ru-RU"/>
              </w:rPr>
              <w:t xml:space="preserve">  </w:t>
            </w:r>
            <w:r w:rsidR="00A5272B" w:rsidRPr="00E344C9">
              <w:rPr>
                <w:rFonts w:ascii="Times New Roman" w:eastAsia="Times New Roman" w:hAnsi="Times New Roman" w:cs="Times New Roman"/>
                <w:sz w:val="24"/>
                <w:szCs w:val="24"/>
                <w:lang w:eastAsia="ru-RU"/>
              </w:rPr>
              <w:t>сложение, вычитание.</w:t>
            </w:r>
          </w:p>
        </w:tc>
        <w:tc>
          <w:tcPr>
            <w:tcW w:w="3860" w:type="dxa"/>
            <w:gridSpan w:val="2"/>
            <w:vAlign w:val="center"/>
          </w:tcPr>
          <w:p w14:paraId="225C89D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уравнения на нахождение неизвестного слагаемого, неизвестного уменьшаемого, неизвестного вычитаемого на основе знаний о взаимосвязи чисел при сложении, при вычитании</w:t>
            </w:r>
          </w:p>
        </w:tc>
      </w:tr>
      <w:tr w:rsidR="00A5272B" w:rsidRPr="00E344C9" w14:paraId="0A45F36E" w14:textId="77777777" w:rsidTr="006229AE">
        <w:trPr>
          <w:trHeight w:val="1130"/>
        </w:trPr>
        <w:tc>
          <w:tcPr>
            <w:tcW w:w="560" w:type="dxa"/>
            <w:vAlign w:val="center"/>
          </w:tcPr>
          <w:p w14:paraId="33FE8D3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4792" w:type="dxa"/>
            <w:vAlign w:val="center"/>
          </w:tcPr>
          <w:p w14:paraId="477CFF6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Обозначение геометрических фигур. Периметр многоугольника.</w:t>
            </w:r>
          </w:p>
        </w:tc>
        <w:tc>
          <w:tcPr>
            <w:tcW w:w="992" w:type="dxa"/>
            <w:vAlign w:val="center"/>
          </w:tcPr>
          <w:p w14:paraId="215EECA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Align w:val="center"/>
          </w:tcPr>
          <w:p w14:paraId="51A8D10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чертеж, фигура, буквы, отрезок, треугольник, квадрат, прямоугольник.</w:t>
            </w:r>
          </w:p>
        </w:tc>
        <w:tc>
          <w:tcPr>
            <w:tcW w:w="3860" w:type="dxa"/>
            <w:gridSpan w:val="2"/>
            <w:vAlign w:val="center"/>
          </w:tcPr>
          <w:p w14:paraId="5466D82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обозначать</w:t>
            </w:r>
            <w:r w:rsidRPr="00E344C9">
              <w:rPr>
                <w:rFonts w:ascii="Times New Roman" w:eastAsia="Times New Roman" w:hAnsi="Times New Roman" w:cs="Times New Roman"/>
                <w:sz w:val="24"/>
                <w:szCs w:val="24"/>
                <w:lang w:eastAsia="ru-RU"/>
              </w:rPr>
              <w:t xml:space="preserve"> геометрические фигуры буквами;  </w:t>
            </w:r>
            <w:r w:rsidRPr="00E344C9">
              <w:rPr>
                <w:rFonts w:ascii="Times New Roman" w:eastAsia="Times New Roman" w:hAnsi="Times New Roman" w:cs="Times New Roman"/>
                <w:b/>
                <w:sz w:val="24"/>
                <w:szCs w:val="24"/>
                <w:lang w:eastAsia="ru-RU"/>
              </w:rPr>
              <w:t xml:space="preserve">сравнивать </w:t>
            </w:r>
            <w:r w:rsidRPr="00E344C9">
              <w:rPr>
                <w:rFonts w:ascii="Times New Roman" w:eastAsia="Times New Roman" w:hAnsi="Times New Roman" w:cs="Times New Roman"/>
                <w:sz w:val="24"/>
                <w:szCs w:val="24"/>
                <w:lang w:eastAsia="ru-RU"/>
              </w:rPr>
              <w:t>предметы по размерам;</w:t>
            </w:r>
          </w:p>
          <w:p w14:paraId="087EF9E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чертить</w:t>
            </w:r>
            <w:r w:rsidRPr="00E344C9">
              <w:rPr>
                <w:rFonts w:ascii="Times New Roman" w:eastAsia="Times New Roman" w:hAnsi="Times New Roman" w:cs="Times New Roman"/>
                <w:sz w:val="24"/>
                <w:szCs w:val="24"/>
                <w:lang w:eastAsia="ru-RU"/>
              </w:rPr>
              <w:t xml:space="preserve"> отрезок на клетчатой </w:t>
            </w:r>
            <w:r w:rsidRPr="00E344C9">
              <w:rPr>
                <w:rFonts w:ascii="Times New Roman" w:eastAsia="Times New Roman" w:hAnsi="Times New Roman" w:cs="Times New Roman"/>
                <w:sz w:val="24"/>
                <w:szCs w:val="24"/>
                <w:lang w:eastAsia="ru-RU"/>
              </w:rPr>
              <w:lastRenderedPageBreak/>
              <w:t xml:space="preserve">бумаге, </w:t>
            </w:r>
            <w:r w:rsidRPr="00E344C9">
              <w:rPr>
                <w:rFonts w:ascii="Times New Roman" w:eastAsia="Times New Roman" w:hAnsi="Times New Roman" w:cs="Times New Roman"/>
                <w:b/>
                <w:sz w:val="24"/>
                <w:szCs w:val="24"/>
                <w:lang w:eastAsia="ru-RU"/>
              </w:rPr>
              <w:t>сравнивать</w:t>
            </w:r>
            <w:r w:rsidRPr="00E344C9">
              <w:rPr>
                <w:rFonts w:ascii="Times New Roman" w:eastAsia="Times New Roman" w:hAnsi="Times New Roman" w:cs="Times New Roman"/>
                <w:sz w:val="24"/>
                <w:szCs w:val="24"/>
                <w:lang w:eastAsia="ru-RU"/>
              </w:rPr>
              <w:t xml:space="preserve"> отрезки; -</w:t>
            </w:r>
            <w:r w:rsidRPr="00E344C9">
              <w:rPr>
                <w:rFonts w:ascii="Times New Roman" w:eastAsia="Times New Roman" w:hAnsi="Times New Roman" w:cs="Times New Roman"/>
                <w:b/>
                <w:sz w:val="24"/>
                <w:szCs w:val="24"/>
                <w:lang w:eastAsia="ru-RU"/>
              </w:rPr>
              <w:t>находить</w:t>
            </w:r>
            <w:r w:rsidRPr="00E344C9">
              <w:rPr>
                <w:rFonts w:ascii="Times New Roman" w:eastAsia="Times New Roman" w:hAnsi="Times New Roman" w:cs="Times New Roman"/>
                <w:sz w:val="24"/>
                <w:szCs w:val="24"/>
                <w:lang w:eastAsia="ru-RU"/>
              </w:rPr>
              <w:t xml:space="preserve"> периметр.</w:t>
            </w:r>
          </w:p>
        </w:tc>
      </w:tr>
      <w:tr w:rsidR="00A5272B" w:rsidRPr="00E344C9" w14:paraId="1E1635B7" w14:textId="77777777" w:rsidTr="006229AE">
        <w:trPr>
          <w:trHeight w:val="822"/>
        </w:trPr>
        <w:tc>
          <w:tcPr>
            <w:tcW w:w="560" w:type="dxa"/>
            <w:vAlign w:val="center"/>
          </w:tcPr>
          <w:p w14:paraId="389874A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4</w:t>
            </w:r>
          </w:p>
          <w:p w14:paraId="4BBF7B7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tc>
        <w:tc>
          <w:tcPr>
            <w:tcW w:w="4792" w:type="dxa"/>
            <w:vAlign w:val="center"/>
          </w:tcPr>
          <w:p w14:paraId="0BF04D7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Чётные и нечётные числа.</w:t>
            </w:r>
          </w:p>
        </w:tc>
        <w:tc>
          <w:tcPr>
            <w:tcW w:w="992" w:type="dxa"/>
            <w:vAlign w:val="center"/>
          </w:tcPr>
          <w:p w14:paraId="1CD786E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28" w:type="dxa"/>
            <w:vAlign w:val="center"/>
          </w:tcPr>
          <w:p w14:paraId="135FDF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четное число, нечетное число, остаток.</w:t>
            </w:r>
          </w:p>
        </w:tc>
        <w:tc>
          <w:tcPr>
            <w:tcW w:w="3860" w:type="dxa"/>
            <w:gridSpan w:val="2"/>
            <w:vAlign w:val="center"/>
          </w:tcPr>
          <w:p w14:paraId="600594F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делить</w:t>
            </w:r>
            <w:r w:rsidRPr="00E344C9">
              <w:rPr>
                <w:rFonts w:ascii="Times New Roman" w:eastAsia="Times New Roman" w:hAnsi="Times New Roman" w:cs="Times New Roman"/>
                <w:sz w:val="24"/>
                <w:szCs w:val="24"/>
                <w:lang w:eastAsia="ru-RU"/>
              </w:rPr>
              <w:t xml:space="preserve"> числа на 2;</w:t>
            </w:r>
          </w:p>
          <w:p w14:paraId="512F957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определять</w:t>
            </w:r>
            <w:r w:rsidRPr="00E344C9">
              <w:rPr>
                <w:rFonts w:ascii="Times New Roman" w:eastAsia="Times New Roman" w:hAnsi="Times New Roman" w:cs="Times New Roman"/>
                <w:sz w:val="24"/>
                <w:szCs w:val="24"/>
                <w:lang w:eastAsia="ru-RU"/>
              </w:rPr>
              <w:t xml:space="preserve"> остаток числа;</w:t>
            </w:r>
          </w:p>
          <w:p w14:paraId="29863E7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определять</w:t>
            </w:r>
            <w:r w:rsidRPr="00E344C9">
              <w:rPr>
                <w:rFonts w:ascii="Times New Roman" w:eastAsia="Times New Roman" w:hAnsi="Times New Roman" w:cs="Times New Roman"/>
                <w:sz w:val="24"/>
                <w:szCs w:val="24"/>
                <w:lang w:eastAsia="ru-RU"/>
              </w:rPr>
              <w:t xml:space="preserve"> четное или нечетное число.</w:t>
            </w:r>
          </w:p>
        </w:tc>
      </w:tr>
      <w:tr w:rsidR="00A5272B" w:rsidRPr="00E344C9" w14:paraId="0D9F5539" w14:textId="77777777" w:rsidTr="006229AE">
        <w:trPr>
          <w:trHeight w:val="420"/>
        </w:trPr>
        <w:tc>
          <w:tcPr>
            <w:tcW w:w="560" w:type="dxa"/>
            <w:vAlign w:val="center"/>
          </w:tcPr>
          <w:p w14:paraId="55177DF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w:t>
            </w:r>
          </w:p>
          <w:p w14:paraId="0147D6A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7</w:t>
            </w:r>
          </w:p>
        </w:tc>
        <w:tc>
          <w:tcPr>
            <w:tcW w:w="4792" w:type="dxa"/>
            <w:vAlign w:val="center"/>
          </w:tcPr>
          <w:p w14:paraId="3C01A1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Задачи на нахождение цены, количества, стоимости.</w:t>
            </w:r>
          </w:p>
        </w:tc>
        <w:tc>
          <w:tcPr>
            <w:tcW w:w="992" w:type="dxa"/>
            <w:vAlign w:val="center"/>
          </w:tcPr>
          <w:p w14:paraId="25ADC6D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28" w:type="dxa"/>
            <w:vAlign w:val="center"/>
          </w:tcPr>
          <w:p w14:paraId="16B2A8F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задача, краткая запись, условие, цена, количество, стоимость.</w:t>
            </w:r>
          </w:p>
        </w:tc>
        <w:tc>
          <w:tcPr>
            <w:tcW w:w="3860" w:type="dxa"/>
            <w:gridSpan w:val="2"/>
            <w:vAlign w:val="center"/>
          </w:tcPr>
          <w:p w14:paraId="5F0994D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анализировать</w:t>
            </w:r>
            <w:r w:rsidRPr="00E344C9">
              <w:rPr>
                <w:rFonts w:ascii="Times New Roman" w:eastAsia="Times New Roman" w:hAnsi="Times New Roman" w:cs="Times New Roman"/>
                <w:sz w:val="24"/>
                <w:szCs w:val="24"/>
                <w:lang w:eastAsia="ru-RU"/>
              </w:rPr>
              <w:t xml:space="preserve"> текстовую задачу и выполнять краткую запись задачи разными способами;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задачи арифметическими способами.</w:t>
            </w:r>
          </w:p>
        </w:tc>
      </w:tr>
      <w:tr w:rsidR="00A5272B" w:rsidRPr="00E344C9" w14:paraId="4ADFEE5E" w14:textId="77777777" w:rsidTr="006229AE">
        <w:trPr>
          <w:trHeight w:val="420"/>
        </w:trPr>
        <w:tc>
          <w:tcPr>
            <w:tcW w:w="560" w:type="dxa"/>
            <w:vAlign w:val="center"/>
          </w:tcPr>
          <w:p w14:paraId="349514C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4792" w:type="dxa"/>
            <w:vAlign w:val="center"/>
          </w:tcPr>
          <w:p w14:paraId="564A91B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Порядок выполнения действий.</w:t>
            </w:r>
          </w:p>
        </w:tc>
        <w:tc>
          <w:tcPr>
            <w:tcW w:w="992" w:type="dxa"/>
            <w:vAlign w:val="center"/>
          </w:tcPr>
          <w:p w14:paraId="05C53CF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Align w:val="center"/>
          </w:tcPr>
          <w:p w14:paraId="7AC1035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действие, скобки, умножение, деление, выражение.</w:t>
            </w:r>
          </w:p>
        </w:tc>
        <w:tc>
          <w:tcPr>
            <w:tcW w:w="3860" w:type="dxa"/>
            <w:gridSpan w:val="2"/>
            <w:vAlign w:val="center"/>
          </w:tcPr>
          <w:p w14:paraId="59A9BCC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определять</w:t>
            </w:r>
            <w:r w:rsidRPr="00E344C9">
              <w:rPr>
                <w:rFonts w:ascii="Times New Roman" w:eastAsia="Times New Roman" w:hAnsi="Times New Roman" w:cs="Times New Roman"/>
                <w:sz w:val="24"/>
                <w:szCs w:val="24"/>
                <w:lang w:eastAsia="ru-RU"/>
              </w:rPr>
              <w:t xml:space="preserve"> порядок действия в примере;</w:t>
            </w:r>
          </w:p>
          <w:p w14:paraId="5FBC038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примеры согласно порядку действий.</w:t>
            </w:r>
          </w:p>
        </w:tc>
      </w:tr>
      <w:tr w:rsidR="00A5272B" w:rsidRPr="00E344C9" w14:paraId="1598F314" w14:textId="77777777" w:rsidTr="006229AE">
        <w:trPr>
          <w:trHeight w:val="70"/>
        </w:trPr>
        <w:tc>
          <w:tcPr>
            <w:tcW w:w="560" w:type="dxa"/>
            <w:vAlign w:val="center"/>
          </w:tcPr>
          <w:p w14:paraId="0BC858F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9</w:t>
            </w:r>
          </w:p>
        </w:tc>
        <w:tc>
          <w:tcPr>
            <w:tcW w:w="4792" w:type="dxa"/>
            <w:vAlign w:val="center"/>
          </w:tcPr>
          <w:p w14:paraId="2009431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Таблица умножения и деления на 4.</w:t>
            </w:r>
          </w:p>
        </w:tc>
        <w:tc>
          <w:tcPr>
            <w:tcW w:w="992" w:type="dxa"/>
            <w:vAlign w:val="center"/>
          </w:tcPr>
          <w:p w14:paraId="1E5F708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Align w:val="center"/>
          </w:tcPr>
          <w:p w14:paraId="4E6D5E4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таблица умножения, деление, первый множитель, второй множитель, произведение.</w:t>
            </w:r>
          </w:p>
        </w:tc>
        <w:tc>
          <w:tcPr>
            <w:tcW w:w="3860" w:type="dxa"/>
            <w:gridSpan w:val="2"/>
            <w:vAlign w:val="center"/>
          </w:tcPr>
          <w:p w14:paraId="54C5FB0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воспроизводить по памяти таблицу умножения и соответствующие случаи деления с числами 2 -4;</w:t>
            </w:r>
          </w:p>
          <w:p w14:paraId="4A3CB28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применять</w:t>
            </w:r>
            <w:r w:rsidRPr="00E344C9">
              <w:rPr>
                <w:rFonts w:ascii="Times New Roman" w:eastAsia="Times New Roman" w:hAnsi="Times New Roman" w:cs="Times New Roman"/>
                <w:sz w:val="24"/>
                <w:szCs w:val="24"/>
                <w:lang w:eastAsia="ru-RU"/>
              </w:rPr>
              <w:t xml:space="preserve"> знание таблицы умножения при вычислении значений числовых выражений.</w:t>
            </w:r>
          </w:p>
        </w:tc>
      </w:tr>
      <w:tr w:rsidR="00A5272B" w:rsidRPr="00E344C9" w14:paraId="2DE7451B" w14:textId="77777777" w:rsidTr="006229AE">
        <w:trPr>
          <w:trHeight w:val="555"/>
        </w:trPr>
        <w:tc>
          <w:tcPr>
            <w:tcW w:w="560" w:type="dxa"/>
            <w:vAlign w:val="center"/>
          </w:tcPr>
          <w:p w14:paraId="27B2158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10</w:t>
            </w:r>
          </w:p>
        </w:tc>
        <w:tc>
          <w:tcPr>
            <w:tcW w:w="4792" w:type="dxa"/>
            <w:vAlign w:val="center"/>
          </w:tcPr>
          <w:p w14:paraId="75F12FB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ar-SA"/>
              </w:rPr>
            </w:pPr>
            <w:r w:rsidRPr="00E344C9">
              <w:rPr>
                <w:rFonts w:ascii="Times New Roman" w:eastAsia="Times New Roman" w:hAnsi="Times New Roman" w:cs="Times New Roman"/>
                <w:b/>
                <w:sz w:val="24"/>
                <w:szCs w:val="24"/>
                <w:lang w:eastAsia="ar-SA"/>
              </w:rPr>
              <w:t>Проверочная работа.</w:t>
            </w:r>
          </w:p>
          <w:p w14:paraId="40C05E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Таблица умножения и</w:t>
            </w:r>
          </w:p>
          <w:p w14:paraId="2EF5C78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ar-SA"/>
              </w:rPr>
            </w:pPr>
            <w:r w:rsidRPr="00E344C9">
              <w:rPr>
                <w:rFonts w:ascii="Times New Roman" w:eastAsia="Times New Roman" w:hAnsi="Times New Roman" w:cs="Times New Roman"/>
                <w:sz w:val="24"/>
                <w:szCs w:val="24"/>
                <w:lang w:eastAsia="ar-SA"/>
              </w:rPr>
              <w:t>деления на 4.</w:t>
            </w:r>
          </w:p>
        </w:tc>
        <w:tc>
          <w:tcPr>
            <w:tcW w:w="992" w:type="dxa"/>
            <w:vAlign w:val="center"/>
          </w:tcPr>
          <w:p w14:paraId="25F4C2B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p>
        </w:tc>
        <w:tc>
          <w:tcPr>
            <w:tcW w:w="7688" w:type="dxa"/>
            <w:gridSpan w:val="3"/>
            <w:vAlign w:val="center"/>
          </w:tcPr>
          <w:p w14:paraId="39DEA83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Направлена на возможную коррекцию результатов предыдущей темы обучения, и  на параллельную отработку и углубление текущей изучаемой учебной темы.</w:t>
            </w:r>
          </w:p>
        </w:tc>
      </w:tr>
      <w:tr w:rsidR="00A5272B" w:rsidRPr="00E344C9" w14:paraId="6B12BCF6" w14:textId="77777777" w:rsidTr="006229AE">
        <w:trPr>
          <w:trHeight w:val="555"/>
        </w:trPr>
        <w:tc>
          <w:tcPr>
            <w:tcW w:w="560" w:type="dxa"/>
            <w:vAlign w:val="center"/>
          </w:tcPr>
          <w:p w14:paraId="1C52E67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11</w:t>
            </w:r>
          </w:p>
          <w:p w14:paraId="33602BE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12</w:t>
            </w:r>
          </w:p>
        </w:tc>
        <w:tc>
          <w:tcPr>
            <w:tcW w:w="4792" w:type="dxa"/>
            <w:vAlign w:val="center"/>
          </w:tcPr>
          <w:p w14:paraId="0B816AD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Таблица умножения и деления на 5.</w:t>
            </w:r>
          </w:p>
        </w:tc>
        <w:tc>
          <w:tcPr>
            <w:tcW w:w="992" w:type="dxa"/>
            <w:vAlign w:val="center"/>
          </w:tcPr>
          <w:p w14:paraId="7EEC110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28" w:type="dxa"/>
            <w:vAlign w:val="center"/>
          </w:tcPr>
          <w:p w14:paraId="4156BE8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таблица умножения, деление, первый множитель, второй множитель, произведение.</w:t>
            </w:r>
          </w:p>
        </w:tc>
        <w:tc>
          <w:tcPr>
            <w:tcW w:w="3860" w:type="dxa"/>
            <w:gridSpan w:val="2"/>
            <w:vAlign w:val="center"/>
          </w:tcPr>
          <w:p w14:paraId="37D7C0F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воспроизводить</w:t>
            </w:r>
            <w:r w:rsidRPr="00E344C9">
              <w:rPr>
                <w:rFonts w:ascii="Times New Roman" w:eastAsia="Times New Roman" w:hAnsi="Times New Roman" w:cs="Times New Roman"/>
                <w:sz w:val="24"/>
                <w:szCs w:val="24"/>
                <w:lang w:eastAsia="ru-RU"/>
              </w:rPr>
              <w:t xml:space="preserve"> по памяти таблицу умножения и соответствующие случаи деления с числами 2 -5; </w:t>
            </w:r>
            <w:r w:rsidRPr="00E344C9">
              <w:rPr>
                <w:rFonts w:ascii="Times New Roman" w:eastAsia="Times New Roman" w:hAnsi="Times New Roman" w:cs="Times New Roman"/>
                <w:b/>
                <w:sz w:val="24"/>
                <w:szCs w:val="24"/>
                <w:lang w:eastAsia="ru-RU"/>
              </w:rPr>
              <w:t>применять з</w:t>
            </w:r>
            <w:r w:rsidRPr="00E344C9">
              <w:rPr>
                <w:rFonts w:ascii="Times New Roman" w:eastAsia="Times New Roman" w:hAnsi="Times New Roman" w:cs="Times New Roman"/>
                <w:sz w:val="24"/>
                <w:szCs w:val="24"/>
                <w:lang w:eastAsia="ru-RU"/>
              </w:rPr>
              <w:t>нание таблицы умножения при вычислении значений числовых выражений.</w:t>
            </w:r>
          </w:p>
        </w:tc>
      </w:tr>
      <w:tr w:rsidR="00A5272B" w:rsidRPr="00E344C9" w14:paraId="6F1C63BD" w14:textId="77777777" w:rsidTr="006229AE">
        <w:trPr>
          <w:trHeight w:val="823"/>
        </w:trPr>
        <w:tc>
          <w:tcPr>
            <w:tcW w:w="560" w:type="dxa"/>
            <w:vAlign w:val="center"/>
          </w:tcPr>
          <w:p w14:paraId="48E8258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13</w:t>
            </w:r>
          </w:p>
        </w:tc>
        <w:tc>
          <w:tcPr>
            <w:tcW w:w="4792" w:type="dxa"/>
            <w:vAlign w:val="center"/>
          </w:tcPr>
          <w:p w14:paraId="0CF45EC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Задачи </w:t>
            </w:r>
            <w:r w:rsidRPr="00E344C9">
              <w:rPr>
                <w:rFonts w:ascii="Times New Roman" w:eastAsia="Times New Roman" w:hAnsi="Times New Roman" w:cs="Times New Roman"/>
                <w:b/>
                <w:sz w:val="24"/>
                <w:szCs w:val="24"/>
                <w:lang w:eastAsia="ru-RU"/>
              </w:rPr>
              <w:t>на увеличение</w:t>
            </w:r>
            <w:r w:rsidRPr="00E344C9">
              <w:rPr>
                <w:rFonts w:ascii="Times New Roman" w:eastAsia="Times New Roman" w:hAnsi="Times New Roman" w:cs="Times New Roman"/>
                <w:sz w:val="24"/>
                <w:szCs w:val="24"/>
                <w:lang w:eastAsia="ru-RU"/>
              </w:rPr>
              <w:t xml:space="preserve"> числа в несколько раз и на несколько единиц.</w:t>
            </w:r>
          </w:p>
        </w:tc>
        <w:tc>
          <w:tcPr>
            <w:tcW w:w="992" w:type="dxa"/>
            <w:vAlign w:val="center"/>
          </w:tcPr>
          <w:p w14:paraId="15E4844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Align w:val="center"/>
          </w:tcPr>
          <w:p w14:paraId="7AB39A6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задача, краткая запись, условие, увеличение.</w:t>
            </w:r>
          </w:p>
        </w:tc>
        <w:tc>
          <w:tcPr>
            <w:tcW w:w="3860" w:type="dxa"/>
            <w:gridSpan w:val="2"/>
            <w:vAlign w:val="center"/>
          </w:tcPr>
          <w:p w14:paraId="5736DF2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анализировать</w:t>
            </w:r>
            <w:r w:rsidRPr="00E344C9">
              <w:rPr>
                <w:rFonts w:ascii="Times New Roman" w:eastAsia="Times New Roman" w:hAnsi="Times New Roman" w:cs="Times New Roman"/>
                <w:sz w:val="24"/>
                <w:szCs w:val="24"/>
                <w:lang w:eastAsia="ru-RU"/>
              </w:rPr>
              <w:t xml:space="preserve"> текстовую задачу и выполнять краткую запись задачи разными способами; </w:t>
            </w:r>
            <w:r w:rsidRPr="00E344C9">
              <w:rPr>
                <w:rFonts w:ascii="Times New Roman" w:eastAsia="Times New Roman" w:hAnsi="Times New Roman" w:cs="Times New Roman"/>
                <w:b/>
                <w:sz w:val="24"/>
                <w:szCs w:val="24"/>
                <w:lang w:eastAsia="ru-RU"/>
              </w:rPr>
              <w:t xml:space="preserve">решать </w:t>
            </w:r>
            <w:r w:rsidRPr="00E344C9">
              <w:rPr>
                <w:rFonts w:ascii="Times New Roman" w:eastAsia="Times New Roman" w:hAnsi="Times New Roman" w:cs="Times New Roman"/>
                <w:sz w:val="24"/>
                <w:szCs w:val="24"/>
                <w:lang w:eastAsia="ru-RU"/>
              </w:rPr>
              <w:t>задачи арифметическими способами.</w:t>
            </w:r>
          </w:p>
        </w:tc>
      </w:tr>
      <w:tr w:rsidR="00A5272B" w:rsidRPr="00E344C9" w14:paraId="18EFCCF4" w14:textId="77777777" w:rsidTr="006229AE">
        <w:trPr>
          <w:trHeight w:val="1125"/>
        </w:trPr>
        <w:tc>
          <w:tcPr>
            <w:tcW w:w="560" w:type="dxa"/>
            <w:vAlign w:val="center"/>
          </w:tcPr>
          <w:p w14:paraId="2F2B31D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14</w:t>
            </w:r>
          </w:p>
          <w:p w14:paraId="2722BE9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15</w:t>
            </w:r>
          </w:p>
        </w:tc>
        <w:tc>
          <w:tcPr>
            <w:tcW w:w="4792" w:type="dxa"/>
            <w:vAlign w:val="center"/>
          </w:tcPr>
          <w:p w14:paraId="7AF7AD3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Задачи </w:t>
            </w:r>
            <w:r w:rsidRPr="00E344C9">
              <w:rPr>
                <w:rFonts w:ascii="Times New Roman" w:eastAsia="Times New Roman" w:hAnsi="Times New Roman" w:cs="Times New Roman"/>
                <w:b/>
                <w:sz w:val="24"/>
                <w:szCs w:val="24"/>
                <w:lang w:eastAsia="ru-RU"/>
              </w:rPr>
              <w:t>на уменьшение</w:t>
            </w:r>
            <w:r w:rsidRPr="00E344C9">
              <w:rPr>
                <w:rFonts w:ascii="Times New Roman" w:eastAsia="Times New Roman" w:hAnsi="Times New Roman" w:cs="Times New Roman"/>
                <w:sz w:val="24"/>
                <w:szCs w:val="24"/>
                <w:lang w:eastAsia="ru-RU"/>
              </w:rPr>
              <w:t xml:space="preserve"> числа в несколько раз и на несколько единиц.</w:t>
            </w:r>
          </w:p>
        </w:tc>
        <w:tc>
          <w:tcPr>
            <w:tcW w:w="992" w:type="dxa"/>
            <w:vAlign w:val="center"/>
          </w:tcPr>
          <w:p w14:paraId="0ABD979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828" w:type="dxa"/>
            <w:vAlign w:val="center"/>
          </w:tcPr>
          <w:p w14:paraId="266E1A2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задача, краткая запись, условие, уменьшение.</w:t>
            </w:r>
          </w:p>
        </w:tc>
        <w:tc>
          <w:tcPr>
            <w:tcW w:w="3860" w:type="dxa"/>
            <w:gridSpan w:val="2"/>
            <w:vAlign w:val="center"/>
          </w:tcPr>
          <w:p w14:paraId="68EE4C3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анализировать</w:t>
            </w:r>
            <w:r w:rsidRPr="00E344C9">
              <w:rPr>
                <w:rFonts w:ascii="Times New Roman" w:eastAsia="Times New Roman" w:hAnsi="Times New Roman" w:cs="Times New Roman"/>
                <w:sz w:val="24"/>
                <w:szCs w:val="24"/>
                <w:lang w:eastAsia="ru-RU"/>
              </w:rPr>
              <w:t xml:space="preserve"> текстовую задачу и выполнять краткую запись задачи разными способами;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задачи арифметическими способами.</w:t>
            </w:r>
          </w:p>
        </w:tc>
      </w:tr>
      <w:tr w:rsidR="00A5272B" w:rsidRPr="00E344C9" w14:paraId="37C1231E" w14:textId="77777777" w:rsidTr="006229AE">
        <w:trPr>
          <w:trHeight w:val="1050"/>
        </w:trPr>
        <w:tc>
          <w:tcPr>
            <w:tcW w:w="560" w:type="dxa"/>
            <w:vAlign w:val="center"/>
          </w:tcPr>
          <w:p w14:paraId="42966BB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16</w:t>
            </w:r>
          </w:p>
        </w:tc>
        <w:tc>
          <w:tcPr>
            <w:tcW w:w="4792" w:type="dxa"/>
            <w:vAlign w:val="center"/>
          </w:tcPr>
          <w:p w14:paraId="1FAFBC8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Проверочная работа.</w:t>
            </w:r>
          </w:p>
          <w:p w14:paraId="33E0477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Задачи на уменьшение числа  в несколько раз.</w:t>
            </w:r>
          </w:p>
        </w:tc>
        <w:tc>
          <w:tcPr>
            <w:tcW w:w="992" w:type="dxa"/>
            <w:vAlign w:val="center"/>
          </w:tcPr>
          <w:p w14:paraId="3E231B9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3"/>
            <w:vAlign w:val="center"/>
          </w:tcPr>
          <w:p w14:paraId="63E73F6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Задачи на уменьшение числа  в несколько раз и на несколько</w:t>
            </w:r>
          </w:p>
          <w:p w14:paraId="39777B4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единиц.</w:t>
            </w: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 xml:space="preserve">Направлена, с одной стороны, на возможную коррекцию результатов предыдущей темы обучения, с другой стороны, на </w:t>
            </w:r>
            <w:r w:rsidRPr="00E344C9">
              <w:rPr>
                <w:rFonts w:ascii="Times New Roman" w:eastAsia="Times New Roman" w:hAnsi="Times New Roman" w:cs="Times New Roman"/>
                <w:sz w:val="24"/>
                <w:szCs w:val="24"/>
                <w:lang w:eastAsia="ru-RU"/>
              </w:rPr>
              <w:lastRenderedPageBreak/>
              <w:t>параллельную отработку и углубление текущей изучаемой учебной темы.</w:t>
            </w:r>
          </w:p>
        </w:tc>
      </w:tr>
      <w:tr w:rsidR="00A5272B" w:rsidRPr="00E344C9" w14:paraId="13145BAB" w14:textId="77777777" w:rsidTr="006229AE">
        <w:trPr>
          <w:trHeight w:val="1020"/>
        </w:trPr>
        <w:tc>
          <w:tcPr>
            <w:tcW w:w="560" w:type="dxa"/>
            <w:vAlign w:val="center"/>
          </w:tcPr>
          <w:p w14:paraId="076D04F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17</w:t>
            </w:r>
          </w:p>
          <w:p w14:paraId="7C63A9F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18</w:t>
            </w:r>
          </w:p>
        </w:tc>
        <w:tc>
          <w:tcPr>
            <w:tcW w:w="4792" w:type="dxa"/>
            <w:vAlign w:val="center"/>
          </w:tcPr>
          <w:p w14:paraId="167BE10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Задачи на сравнение чисел.</w:t>
            </w:r>
          </w:p>
        </w:tc>
        <w:tc>
          <w:tcPr>
            <w:tcW w:w="992" w:type="dxa"/>
            <w:vAlign w:val="center"/>
          </w:tcPr>
          <w:p w14:paraId="2974152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4248" w:type="dxa"/>
            <w:gridSpan w:val="2"/>
            <w:vAlign w:val="center"/>
          </w:tcPr>
          <w:p w14:paraId="655CEDB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задача, краткая запись, условие, больше в.., меньше в...</w:t>
            </w:r>
          </w:p>
        </w:tc>
        <w:tc>
          <w:tcPr>
            <w:tcW w:w="3440" w:type="dxa"/>
            <w:vAlign w:val="center"/>
          </w:tcPr>
          <w:p w14:paraId="39191A5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анализировать</w:t>
            </w:r>
            <w:r w:rsidRPr="00E344C9">
              <w:rPr>
                <w:rFonts w:ascii="Times New Roman" w:eastAsia="Times New Roman" w:hAnsi="Times New Roman" w:cs="Times New Roman"/>
                <w:sz w:val="24"/>
                <w:szCs w:val="24"/>
                <w:lang w:eastAsia="ru-RU"/>
              </w:rPr>
              <w:t xml:space="preserve"> текстовую задачу и выполнять краткую запись задачи разными способами;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задачи арифметическими способами.</w:t>
            </w:r>
          </w:p>
        </w:tc>
      </w:tr>
      <w:tr w:rsidR="00A5272B" w:rsidRPr="00E344C9" w14:paraId="5E9B424E" w14:textId="77777777" w:rsidTr="006229AE">
        <w:trPr>
          <w:trHeight w:val="1020"/>
        </w:trPr>
        <w:tc>
          <w:tcPr>
            <w:tcW w:w="560" w:type="dxa"/>
            <w:vAlign w:val="center"/>
          </w:tcPr>
          <w:p w14:paraId="0F0D5D5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19</w:t>
            </w:r>
          </w:p>
          <w:p w14:paraId="0EC3224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20</w:t>
            </w:r>
          </w:p>
        </w:tc>
        <w:tc>
          <w:tcPr>
            <w:tcW w:w="4792" w:type="dxa"/>
            <w:vAlign w:val="center"/>
          </w:tcPr>
          <w:p w14:paraId="6F07F7A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Таблица умножения и деления на 6.</w:t>
            </w:r>
          </w:p>
        </w:tc>
        <w:tc>
          <w:tcPr>
            <w:tcW w:w="992" w:type="dxa"/>
            <w:vAlign w:val="center"/>
          </w:tcPr>
          <w:p w14:paraId="1FB4C2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4248" w:type="dxa"/>
            <w:gridSpan w:val="2"/>
            <w:vAlign w:val="center"/>
          </w:tcPr>
          <w:p w14:paraId="749278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таблица умножения, деление, первый множитель, второй множитель, произведение.</w:t>
            </w:r>
          </w:p>
        </w:tc>
        <w:tc>
          <w:tcPr>
            <w:tcW w:w="3440" w:type="dxa"/>
            <w:vAlign w:val="center"/>
          </w:tcPr>
          <w:p w14:paraId="32360CF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воспроизводить</w:t>
            </w:r>
            <w:r w:rsidRPr="00E344C9">
              <w:rPr>
                <w:rFonts w:ascii="Times New Roman" w:eastAsia="Times New Roman" w:hAnsi="Times New Roman" w:cs="Times New Roman"/>
                <w:sz w:val="24"/>
                <w:szCs w:val="24"/>
                <w:lang w:eastAsia="ru-RU"/>
              </w:rPr>
              <w:t xml:space="preserve"> по памяти таблицу умножения и соответствующие случаи деления с числами 2 -6; </w:t>
            </w:r>
            <w:r w:rsidRPr="00E344C9">
              <w:rPr>
                <w:rFonts w:ascii="Times New Roman" w:eastAsia="Times New Roman" w:hAnsi="Times New Roman" w:cs="Times New Roman"/>
                <w:b/>
                <w:sz w:val="24"/>
                <w:szCs w:val="24"/>
                <w:lang w:eastAsia="ru-RU"/>
              </w:rPr>
              <w:t>применять</w:t>
            </w:r>
            <w:r w:rsidRPr="00E344C9">
              <w:rPr>
                <w:rFonts w:ascii="Times New Roman" w:eastAsia="Times New Roman" w:hAnsi="Times New Roman" w:cs="Times New Roman"/>
                <w:sz w:val="24"/>
                <w:szCs w:val="24"/>
                <w:lang w:eastAsia="ru-RU"/>
              </w:rPr>
              <w:t xml:space="preserve"> знание таблицы умножения при вычислении значений числовых выражений.</w:t>
            </w:r>
          </w:p>
        </w:tc>
      </w:tr>
      <w:tr w:rsidR="00A5272B" w:rsidRPr="00E344C9" w14:paraId="67799DE1" w14:textId="77777777" w:rsidTr="006229AE">
        <w:trPr>
          <w:trHeight w:val="1020"/>
        </w:trPr>
        <w:tc>
          <w:tcPr>
            <w:tcW w:w="560" w:type="dxa"/>
            <w:vAlign w:val="center"/>
          </w:tcPr>
          <w:p w14:paraId="054B92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21</w:t>
            </w:r>
          </w:p>
        </w:tc>
        <w:tc>
          <w:tcPr>
            <w:tcW w:w="4792" w:type="dxa"/>
            <w:vAlign w:val="center"/>
          </w:tcPr>
          <w:p w14:paraId="3F3F8B5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Таблица умножения и деления на 7.</w:t>
            </w:r>
          </w:p>
        </w:tc>
        <w:tc>
          <w:tcPr>
            <w:tcW w:w="992" w:type="dxa"/>
            <w:vAlign w:val="center"/>
          </w:tcPr>
          <w:p w14:paraId="03D08E5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4248" w:type="dxa"/>
            <w:gridSpan w:val="2"/>
            <w:vAlign w:val="center"/>
          </w:tcPr>
          <w:p w14:paraId="72F0CF3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таблица умножения, деление, первый множитель, второй множитель, произведение.</w:t>
            </w:r>
          </w:p>
        </w:tc>
        <w:tc>
          <w:tcPr>
            <w:tcW w:w="3440" w:type="dxa"/>
            <w:vAlign w:val="center"/>
          </w:tcPr>
          <w:p w14:paraId="1B4A01E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воспроизводить</w:t>
            </w:r>
            <w:r w:rsidRPr="00E344C9">
              <w:rPr>
                <w:rFonts w:ascii="Times New Roman" w:eastAsia="Times New Roman" w:hAnsi="Times New Roman" w:cs="Times New Roman"/>
                <w:sz w:val="24"/>
                <w:szCs w:val="24"/>
                <w:lang w:eastAsia="ru-RU"/>
              </w:rPr>
              <w:t xml:space="preserve"> по памяти таблицу умножения и соответствующие случаи деления с числами 2 -7;</w:t>
            </w:r>
          </w:p>
          <w:p w14:paraId="013849F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применять</w:t>
            </w:r>
            <w:r w:rsidRPr="00E344C9">
              <w:rPr>
                <w:rFonts w:ascii="Times New Roman" w:eastAsia="Times New Roman" w:hAnsi="Times New Roman" w:cs="Times New Roman"/>
                <w:sz w:val="24"/>
                <w:szCs w:val="24"/>
                <w:lang w:eastAsia="ru-RU"/>
              </w:rPr>
              <w:t xml:space="preserve"> знание таблицы умножения при вычислении значений числовых </w:t>
            </w:r>
            <w:r w:rsidRPr="00E344C9">
              <w:rPr>
                <w:rFonts w:ascii="Times New Roman" w:eastAsia="Times New Roman" w:hAnsi="Times New Roman" w:cs="Times New Roman"/>
                <w:sz w:val="24"/>
                <w:szCs w:val="24"/>
                <w:lang w:eastAsia="ru-RU"/>
              </w:rPr>
              <w:lastRenderedPageBreak/>
              <w:t>выражений.</w:t>
            </w:r>
          </w:p>
        </w:tc>
      </w:tr>
      <w:tr w:rsidR="00A5272B" w:rsidRPr="00E344C9" w14:paraId="5FC72AEC" w14:textId="77777777" w:rsidTr="006229AE">
        <w:trPr>
          <w:trHeight w:val="919"/>
        </w:trPr>
        <w:tc>
          <w:tcPr>
            <w:tcW w:w="560" w:type="dxa"/>
            <w:vAlign w:val="center"/>
          </w:tcPr>
          <w:p w14:paraId="3FAAC03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22</w:t>
            </w:r>
          </w:p>
          <w:p w14:paraId="149BFBF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23</w:t>
            </w:r>
          </w:p>
        </w:tc>
        <w:tc>
          <w:tcPr>
            <w:tcW w:w="4792" w:type="dxa"/>
            <w:vAlign w:val="center"/>
          </w:tcPr>
          <w:p w14:paraId="3F1EA06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Обобщающий урок по теме: «Умножение и деление на числа от 2 до 7».</w:t>
            </w:r>
          </w:p>
        </w:tc>
        <w:tc>
          <w:tcPr>
            <w:tcW w:w="992" w:type="dxa"/>
            <w:vAlign w:val="center"/>
          </w:tcPr>
          <w:p w14:paraId="14FC6F8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7688" w:type="dxa"/>
            <w:gridSpan w:val="3"/>
            <w:vAlign w:val="center"/>
          </w:tcPr>
          <w:p w14:paraId="33504FC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Обобщить знания теоретического материала</w:t>
            </w:r>
          </w:p>
          <w:p w14:paraId="2B11AA8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Уметь применять его к решению задач. Контролировать сформированные навыки</w:t>
            </w:r>
          </w:p>
        </w:tc>
      </w:tr>
      <w:tr w:rsidR="00A5272B" w:rsidRPr="00E344C9" w14:paraId="0A92E1E2" w14:textId="77777777" w:rsidTr="006229AE">
        <w:trPr>
          <w:trHeight w:val="1050"/>
        </w:trPr>
        <w:tc>
          <w:tcPr>
            <w:tcW w:w="560" w:type="dxa"/>
            <w:vAlign w:val="center"/>
          </w:tcPr>
          <w:p w14:paraId="76C6769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24</w:t>
            </w:r>
          </w:p>
        </w:tc>
        <w:tc>
          <w:tcPr>
            <w:tcW w:w="4792" w:type="dxa"/>
            <w:vAlign w:val="center"/>
          </w:tcPr>
          <w:p w14:paraId="36BFD34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b/>
                <w:bCs/>
                <w:iCs/>
                <w:sz w:val="24"/>
                <w:szCs w:val="24"/>
                <w:lang w:eastAsia="ar-SA"/>
              </w:rPr>
              <w:t xml:space="preserve">Контрольная работа № 3: </w:t>
            </w:r>
            <w:r w:rsidRPr="00E344C9">
              <w:rPr>
                <w:rFonts w:ascii="Times New Roman" w:eastAsia="Times New Roman" w:hAnsi="Times New Roman" w:cs="Times New Roman"/>
                <w:bCs/>
                <w:iCs/>
                <w:sz w:val="24"/>
                <w:szCs w:val="24"/>
                <w:lang w:eastAsia="ar-SA"/>
              </w:rPr>
              <w:t>«Умножение и деление на числа от 2 до 7».</w:t>
            </w:r>
          </w:p>
        </w:tc>
        <w:tc>
          <w:tcPr>
            <w:tcW w:w="992" w:type="dxa"/>
            <w:vAlign w:val="center"/>
          </w:tcPr>
          <w:p w14:paraId="7817FCD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p>
        </w:tc>
        <w:tc>
          <w:tcPr>
            <w:tcW w:w="7688" w:type="dxa"/>
            <w:gridSpan w:val="3"/>
            <w:vAlign w:val="center"/>
          </w:tcPr>
          <w:p w14:paraId="4B4AAB1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Выявить уровень предметных достижений в соответствии с обязательным минимумом; сформированность умений принимать учебную задачу, контролировать и корригировать собственные действия по ходу выполнения задания; использовать знания в новой нестандартной ситуации.</w:t>
            </w:r>
          </w:p>
        </w:tc>
      </w:tr>
      <w:tr w:rsidR="00A5272B" w:rsidRPr="00E344C9" w14:paraId="449714CA" w14:textId="77777777" w:rsidTr="006229AE">
        <w:trPr>
          <w:trHeight w:val="753"/>
        </w:trPr>
        <w:tc>
          <w:tcPr>
            <w:tcW w:w="560" w:type="dxa"/>
            <w:vAlign w:val="center"/>
          </w:tcPr>
          <w:p w14:paraId="3FF061F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25</w:t>
            </w:r>
          </w:p>
        </w:tc>
        <w:tc>
          <w:tcPr>
            <w:tcW w:w="4792" w:type="dxa"/>
            <w:vAlign w:val="center"/>
          </w:tcPr>
          <w:p w14:paraId="03EBD3F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ar-SA"/>
              </w:rPr>
            </w:pPr>
            <w:r w:rsidRPr="00E344C9">
              <w:rPr>
                <w:rFonts w:ascii="Times New Roman" w:eastAsia="Times New Roman" w:hAnsi="Times New Roman" w:cs="Times New Roman"/>
                <w:sz w:val="24"/>
                <w:szCs w:val="24"/>
                <w:lang w:eastAsia="ar-SA"/>
              </w:rPr>
              <w:t>Итоговый урок по теме: «Умножение и деление на  числа от 2 до 7».</w:t>
            </w:r>
          </w:p>
        </w:tc>
        <w:tc>
          <w:tcPr>
            <w:tcW w:w="992" w:type="dxa"/>
            <w:vAlign w:val="center"/>
          </w:tcPr>
          <w:p w14:paraId="092EA4C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3"/>
            <w:vAlign w:val="center"/>
          </w:tcPr>
          <w:p w14:paraId="5D73890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Закрепить изученные понятия.</w:t>
            </w:r>
          </w:p>
          <w:p w14:paraId="345BE61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Применять полученные знания при решении конкретных задач.</w:t>
            </w:r>
          </w:p>
        </w:tc>
      </w:tr>
      <w:tr w:rsidR="00A5272B" w:rsidRPr="00E344C9" w14:paraId="2080401E" w14:textId="77777777" w:rsidTr="006229AE">
        <w:trPr>
          <w:trHeight w:val="370"/>
        </w:trPr>
        <w:tc>
          <w:tcPr>
            <w:tcW w:w="560" w:type="dxa"/>
            <w:vAlign w:val="center"/>
          </w:tcPr>
          <w:p w14:paraId="73055CB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26</w:t>
            </w:r>
          </w:p>
        </w:tc>
        <w:tc>
          <w:tcPr>
            <w:tcW w:w="4792" w:type="dxa"/>
            <w:vAlign w:val="center"/>
          </w:tcPr>
          <w:p w14:paraId="2FC23EA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iCs/>
                <w:sz w:val="24"/>
                <w:szCs w:val="24"/>
                <w:lang w:eastAsia="ru-RU"/>
              </w:rPr>
            </w:pPr>
            <w:r w:rsidRPr="00E344C9">
              <w:rPr>
                <w:rFonts w:ascii="Times New Roman" w:eastAsia="Times New Roman" w:hAnsi="Times New Roman" w:cs="Times New Roman"/>
                <w:sz w:val="24"/>
                <w:szCs w:val="24"/>
                <w:lang w:eastAsia="ru-RU"/>
              </w:rPr>
              <w:t>Площадь. Единицы площади.</w:t>
            </w:r>
          </w:p>
        </w:tc>
        <w:tc>
          <w:tcPr>
            <w:tcW w:w="992" w:type="dxa"/>
            <w:vAlign w:val="center"/>
          </w:tcPr>
          <w:p w14:paraId="49E98D3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Merge w:val="restart"/>
            <w:vAlign w:val="center"/>
          </w:tcPr>
          <w:p w14:paraId="1FDB51F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площадь, фигура, круг, квадрат, прямоугольник, треугольник, квадратный сантиметр.</w:t>
            </w:r>
          </w:p>
        </w:tc>
        <w:tc>
          <w:tcPr>
            <w:tcW w:w="3860" w:type="dxa"/>
            <w:gridSpan w:val="2"/>
            <w:vMerge w:val="restart"/>
            <w:vAlign w:val="center"/>
          </w:tcPr>
          <w:p w14:paraId="3BE3780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сравнивать</w:t>
            </w:r>
            <w:r w:rsidRPr="00E344C9">
              <w:rPr>
                <w:rFonts w:ascii="Times New Roman" w:eastAsia="Times New Roman" w:hAnsi="Times New Roman" w:cs="Times New Roman"/>
                <w:sz w:val="24"/>
                <w:szCs w:val="24"/>
                <w:lang w:eastAsia="ru-RU"/>
              </w:rPr>
              <w:t xml:space="preserve"> геометрические фигуры по площади; </w:t>
            </w:r>
            <w:r w:rsidRPr="00E344C9">
              <w:rPr>
                <w:rFonts w:ascii="Times New Roman" w:eastAsia="Times New Roman" w:hAnsi="Times New Roman" w:cs="Times New Roman"/>
                <w:b/>
                <w:sz w:val="24"/>
                <w:szCs w:val="24"/>
                <w:lang w:eastAsia="ru-RU"/>
              </w:rPr>
              <w:t>вычислять</w:t>
            </w:r>
            <w:r w:rsidRPr="00E344C9">
              <w:rPr>
                <w:rFonts w:ascii="Times New Roman" w:eastAsia="Times New Roman" w:hAnsi="Times New Roman" w:cs="Times New Roman"/>
                <w:sz w:val="24"/>
                <w:szCs w:val="24"/>
                <w:lang w:eastAsia="ru-RU"/>
              </w:rPr>
              <w:t xml:space="preserve"> площадь прямоугольника разными способами; </w:t>
            </w:r>
            <w:r w:rsidRPr="00E344C9">
              <w:rPr>
                <w:rFonts w:ascii="Times New Roman" w:eastAsia="Times New Roman" w:hAnsi="Times New Roman" w:cs="Times New Roman"/>
                <w:b/>
                <w:sz w:val="24"/>
                <w:szCs w:val="24"/>
                <w:lang w:eastAsia="ru-RU"/>
              </w:rPr>
              <w:t>классифицировать</w:t>
            </w:r>
            <w:r w:rsidRPr="00E344C9">
              <w:rPr>
                <w:rFonts w:ascii="Times New Roman" w:eastAsia="Times New Roman" w:hAnsi="Times New Roman" w:cs="Times New Roman"/>
                <w:sz w:val="24"/>
                <w:szCs w:val="24"/>
                <w:lang w:eastAsia="ru-RU"/>
              </w:rPr>
              <w:t xml:space="preserve"> геометрические фигуры по заданному или найденному основанию классификации; </w:t>
            </w:r>
            <w:r w:rsidRPr="00E344C9">
              <w:rPr>
                <w:rFonts w:ascii="Times New Roman" w:eastAsia="Times New Roman" w:hAnsi="Times New Roman" w:cs="Times New Roman"/>
                <w:b/>
                <w:sz w:val="24"/>
                <w:szCs w:val="24"/>
                <w:lang w:eastAsia="ru-RU"/>
              </w:rPr>
              <w:t>чертить</w:t>
            </w:r>
            <w:r w:rsidRPr="00E344C9">
              <w:rPr>
                <w:rFonts w:ascii="Times New Roman" w:eastAsia="Times New Roman" w:hAnsi="Times New Roman" w:cs="Times New Roman"/>
                <w:sz w:val="24"/>
                <w:szCs w:val="24"/>
                <w:lang w:eastAsia="ru-RU"/>
              </w:rPr>
              <w:t xml:space="preserve"> прямоугольник (квадрат);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текстовые задачи арифметическим способом</w:t>
            </w:r>
          </w:p>
        </w:tc>
      </w:tr>
      <w:tr w:rsidR="00A5272B" w:rsidRPr="00E344C9" w14:paraId="6C7C49C1" w14:textId="77777777" w:rsidTr="006229AE">
        <w:trPr>
          <w:trHeight w:val="772"/>
        </w:trPr>
        <w:tc>
          <w:tcPr>
            <w:tcW w:w="560" w:type="dxa"/>
            <w:vAlign w:val="center"/>
          </w:tcPr>
          <w:p w14:paraId="732892B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27</w:t>
            </w:r>
          </w:p>
        </w:tc>
        <w:tc>
          <w:tcPr>
            <w:tcW w:w="4792" w:type="dxa"/>
            <w:vAlign w:val="center"/>
          </w:tcPr>
          <w:p w14:paraId="769266A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Квадратный сантиметр</w:t>
            </w:r>
          </w:p>
        </w:tc>
        <w:tc>
          <w:tcPr>
            <w:tcW w:w="992" w:type="dxa"/>
            <w:vAlign w:val="center"/>
          </w:tcPr>
          <w:p w14:paraId="6979EB2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828" w:type="dxa"/>
            <w:vMerge/>
            <w:vAlign w:val="center"/>
          </w:tcPr>
          <w:p w14:paraId="053F8EE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860" w:type="dxa"/>
            <w:gridSpan w:val="2"/>
            <w:vMerge/>
            <w:vAlign w:val="center"/>
          </w:tcPr>
          <w:p w14:paraId="725972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5272B" w:rsidRPr="00E344C9" w14:paraId="4CB79D83" w14:textId="77777777" w:rsidTr="006229AE">
        <w:trPr>
          <w:trHeight w:val="495"/>
        </w:trPr>
        <w:tc>
          <w:tcPr>
            <w:tcW w:w="560" w:type="dxa"/>
            <w:vAlign w:val="center"/>
          </w:tcPr>
          <w:p w14:paraId="7726755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28</w:t>
            </w:r>
          </w:p>
          <w:p w14:paraId="19713B3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29</w:t>
            </w:r>
          </w:p>
        </w:tc>
        <w:tc>
          <w:tcPr>
            <w:tcW w:w="4792" w:type="dxa"/>
            <w:vAlign w:val="center"/>
          </w:tcPr>
          <w:p w14:paraId="27F8888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 xml:space="preserve">Повторение:  «Решение примеров и задач на умножение и деление на </w:t>
            </w:r>
            <w:r w:rsidRPr="00E344C9">
              <w:rPr>
                <w:rFonts w:ascii="Times New Roman" w:eastAsia="Times New Roman" w:hAnsi="Times New Roman" w:cs="Times New Roman"/>
                <w:bCs/>
                <w:iCs/>
                <w:sz w:val="24"/>
                <w:szCs w:val="24"/>
                <w:lang w:eastAsia="ar-SA"/>
              </w:rPr>
              <w:t>числа от 2 до 7»</w:t>
            </w:r>
          </w:p>
        </w:tc>
        <w:tc>
          <w:tcPr>
            <w:tcW w:w="992" w:type="dxa"/>
            <w:vAlign w:val="center"/>
          </w:tcPr>
          <w:p w14:paraId="0499EEE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7688" w:type="dxa"/>
            <w:gridSpan w:val="3"/>
            <w:vAlign w:val="center"/>
          </w:tcPr>
          <w:p w14:paraId="206E90D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Повторение изученного ;самостоятельное применение вычислительных умений и навыков; применить полученных знаний при решении задач, уравнений. Применять полученные знания при решении конкретных задач</w:t>
            </w:r>
          </w:p>
        </w:tc>
      </w:tr>
    </w:tbl>
    <w:p w14:paraId="3B228BC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t>I</w:t>
      </w:r>
      <w:r w:rsidRPr="00E344C9">
        <w:rPr>
          <w:rFonts w:ascii="Times New Roman" w:eastAsia="Times New Roman" w:hAnsi="Times New Roman" w:cs="Times New Roman"/>
          <w:b/>
          <w:sz w:val="24"/>
          <w:szCs w:val="24"/>
          <w:lang w:eastAsia="ru-RU"/>
        </w:rPr>
        <w:t>II четверть - 40 часов</w:t>
      </w:r>
    </w:p>
    <w:tbl>
      <w:tblPr>
        <w:tblW w:w="14032" w:type="dxa"/>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0"/>
        <w:gridCol w:w="4792"/>
        <w:gridCol w:w="992"/>
        <w:gridCol w:w="3402"/>
        <w:gridCol w:w="4286"/>
      </w:tblGrid>
      <w:tr w:rsidR="00A5272B" w:rsidRPr="00E344C9" w14:paraId="10E2E621" w14:textId="77777777" w:rsidTr="006757A2">
        <w:trPr>
          <w:trHeight w:val="390"/>
        </w:trPr>
        <w:tc>
          <w:tcPr>
            <w:tcW w:w="560" w:type="dxa"/>
            <w:vMerge w:val="restart"/>
            <w:tcMar>
              <w:left w:w="28" w:type="dxa"/>
              <w:right w:w="28" w:type="dxa"/>
            </w:tcMar>
            <w:vAlign w:val="center"/>
          </w:tcPr>
          <w:p w14:paraId="3758F4F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p>
        </w:tc>
        <w:tc>
          <w:tcPr>
            <w:tcW w:w="4792" w:type="dxa"/>
            <w:vMerge w:val="restart"/>
            <w:tcMar>
              <w:left w:w="28" w:type="dxa"/>
              <w:right w:w="28" w:type="dxa"/>
            </w:tcMar>
            <w:vAlign w:val="center"/>
          </w:tcPr>
          <w:p w14:paraId="6ABA468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 урока</w:t>
            </w:r>
          </w:p>
        </w:tc>
        <w:tc>
          <w:tcPr>
            <w:tcW w:w="992" w:type="dxa"/>
            <w:vMerge w:val="restart"/>
          </w:tcPr>
          <w:p w14:paraId="073075A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691D20A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Кол час</w:t>
            </w:r>
          </w:p>
        </w:tc>
        <w:tc>
          <w:tcPr>
            <w:tcW w:w="7688" w:type="dxa"/>
            <w:gridSpan w:val="2"/>
            <w:tcMar>
              <w:left w:w="28" w:type="dxa"/>
              <w:right w:w="28" w:type="dxa"/>
            </w:tcMar>
            <w:vAlign w:val="center"/>
          </w:tcPr>
          <w:p w14:paraId="1D7AF3A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A5272B" w:rsidRPr="00E344C9" w14:paraId="4054C6F9" w14:textId="77777777" w:rsidTr="006757A2">
        <w:trPr>
          <w:trHeight w:val="832"/>
        </w:trPr>
        <w:tc>
          <w:tcPr>
            <w:tcW w:w="560" w:type="dxa"/>
            <w:vMerge/>
            <w:vAlign w:val="center"/>
          </w:tcPr>
          <w:p w14:paraId="6BA32EE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4792" w:type="dxa"/>
            <w:vMerge/>
            <w:vAlign w:val="center"/>
          </w:tcPr>
          <w:p w14:paraId="6E4AD5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992" w:type="dxa"/>
            <w:vMerge/>
          </w:tcPr>
          <w:p w14:paraId="47F8950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402" w:type="dxa"/>
            <w:vAlign w:val="center"/>
          </w:tcPr>
          <w:p w14:paraId="267AF88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4286" w:type="dxa"/>
            <w:vAlign w:val="center"/>
          </w:tcPr>
          <w:p w14:paraId="569C2C1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Характеристика деятельности обучающихся</w:t>
            </w:r>
          </w:p>
        </w:tc>
      </w:tr>
      <w:tr w:rsidR="00A5272B" w:rsidRPr="00E344C9" w14:paraId="45D6BA78" w14:textId="77777777" w:rsidTr="006757A2">
        <w:trPr>
          <w:trHeight w:val="1104"/>
        </w:trPr>
        <w:tc>
          <w:tcPr>
            <w:tcW w:w="560" w:type="dxa"/>
            <w:vAlign w:val="center"/>
          </w:tcPr>
          <w:p w14:paraId="0F621D0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4792" w:type="dxa"/>
            <w:vAlign w:val="center"/>
          </w:tcPr>
          <w:p w14:paraId="4200052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Площадь прямоугольника.</w:t>
            </w:r>
          </w:p>
        </w:tc>
        <w:tc>
          <w:tcPr>
            <w:tcW w:w="992" w:type="dxa"/>
            <w:vAlign w:val="center"/>
          </w:tcPr>
          <w:p w14:paraId="15D1CBA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2C7ED1D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площадь, фигура, квадрат, прямоугольник.</w:t>
            </w:r>
          </w:p>
        </w:tc>
        <w:tc>
          <w:tcPr>
            <w:tcW w:w="4286" w:type="dxa"/>
            <w:vAlign w:val="center"/>
          </w:tcPr>
          <w:p w14:paraId="1845B8F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 сравнивать</w:t>
            </w:r>
            <w:r w:rsidRPr="00E344C9">
              <w:rPr>
                <w:rFonts w:ascii="Times New Roman" w:eastAsia="Times New Roman" w:hAnsi="Times New Roman" w:cs="Times New Roman"/>
                <w:sz w:val="24"/>
                <w:szCs w:val="24"/>
                <w:lang w:eastAsia="ru-RU"/>
              </w:rPr>
              <w:t xml:space="preserve"> геометрические фигуры по площади;  -</w:t>
            </w:r>
            <w:r w:rsidRPr="00E344C9">
              <w:rPr>
                <w:rFonts w:ascii="Times New Roman" w:eastAsia="Times New Roman" w:hAnsi="Times New Roman" w:cs="Times New Roman"/>
                <w:b/>
                <w:sz w:val="24"/>
                <w:szCs w:val="24"/>
                <w:lang w:eastAsia="ru-RU"/>
              </w:rPr>
              <w:t>вычислять</w:t>
            </w:r>
            <w:r w:rsidRPr="00E344C9">
              <w:rPr>
                <w:rFonts w:ascii="Times New Roman" w:eastAsia="Times New Roman" w:hAnsi="Times New Roman" w:cs="Times New Roman"/>
                <w:sz w:val="24"/>
                <w:szCs w:val="24"/>
                <w:lang w:eastAsia="ru-RU"/>
              </w:rPr>
              <w:t xml:space="preserve"> площадь прямоугольника разными способами; -</w:t>
            </w:r>
            <w:r w:rsidRPr="00E344C9">
              <w:rPr>
                <w:rFonts w:ascii="Times New Roman" w:eastAsia="Times New Roman" w:hAnsi="Times New Roman" w:cs="Times New Roman"/>
                <w:b/>
                <w:sz w:val="24"/>
                <w:szCs w:val="24"/>
                <w:lang w:eastAsia="ru-RU"/>
              </w:rPr>
              <w:t>классифицировать</w:t>
            </w:r>
            <w:r w:rsidRPr="00E344C9">
              <w:rPr>
                <w:rFonts w:ascii="Times New Roman" w:eastAsia="Times New Roman" w:hAnsi="Times New Roman" w:cs="Times New Roman"/>
                <w:sz w:val="24"/>
                <w:szCs w:val="24"/>
                <w:lang w:eastAsia="ru-RU"/>
              </w:rPr>
              <w:t xml:space="preserve"> геометрические фигуры по заданному или найденному основанию классификации; -</w:t>
            </w:r>
            <w:r w:rsidRPr="00E344C9">
              <w:rPr>
                <w:rFonts w:ascii="Times New Roman" w:eastAsia="Times New Roman" w:hAnsi="Times New Roman" w:cs="Times New Roman"/>
                <w:b/>
                <w:sz w:val="24"/>
                <w:szCs w:val="24"/>
                <w:lang w:eastAsia="ru-RU"/>
              </w:rPr>
              <w:t>чертить</w:t>
            </w:r>
            <w:r w:rsidRPr="00E344C9">
              <w:rPr>
                <w:rFonts w:ascii="Times New Roman" w:eastAsia="Times New Roman" w:hAnsi="Times New Roman" w:cs="Times New Roman"/>
                <w:sz w:val="24"/>
                <w:szCs w:val="24"/>
                <w:lang w:eastAsia="ru-RU"/>
              </w:rPr>
              <w:t xml:space="preserve"> прямоугольник (квадрат);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текстовые задачи арифметическим способом.</w:t>
            </w:r>
          </w:p>
        </w:tc>
      </w:tr>
      <w:tr w:rsidR="00A5272B" w:rsidRPr="00E344C9" w14:paraId="25B626A1" w14:textId="77777777" w:rsidTr="006757A2">
        <w:trPr>
          <w:trHeight w:val="1242"/>
        </w:trPr>
        <w:tc>
          <w:tcPr>
            <w:tcW w:w="560" w:type="dxa"/>
            <w:vAlign w:val="center"/>
          </w:tcPr>
          <w:p w14:paraId="59BC71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p w14:paraId="2D572DC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4792" w:type="dxa"/>
            <w:vAlign w:val="center"/>
          </w:tcPr>
          <w:p w14:paraId="0484B9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Площадь прямоугольника.</w:t>
            </w:r>
          </w:p>
        </w:tc>
        <w:tc>
          <w:tcPr>
            <w:tcW w:w="992" w:type="dxa"/>
            <w:vAlign w:val="center"/>
          </w:tcPr>
          <w:p w14:paraId="72CCA3B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2FB24D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площадь, фигура, квадрат, прямоугольник.</w:t>
            </w:r>
          </w:p>
        </w:tc>
        <w:tc>
          <w:tcPr>
            <w:tcW w:w="4286" w:type="dxa"/>
            <w:vAlign w:val="center"/>
          </w:tcPr>
          <w:p w14:paraId="664FFD5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 xml:space="preserve"> - сравнивать</w:t>
            </w:r>
            <w:r w:rsidRPr="00E344C9">
              <w:rPr>
                <w:rFonts w:ascii="Times New Roman" w:eastAsia="Times New Roman" w:hAnsi="Times New Roman" w:cs="Times New Roman"/>
                <w:sz w:val="24"/>
                <w:szCs w:val="24"/>
                <w:lang w:eastAsia="ru-RU"/>
              </w:rPr>
              <w:t xml:space="preserve"> геометрические фигуры по площади;  -</w:t>
            </w:r>
            <w:r w:rsidRPr="00E344C9">
              <w:rPr>
                <w:rFonts w:ascii="Times New Roman" w:eastAsia="Times New Roman" w:hAnsi="Times New Roman" w:cs="Times New Roman"/>
                <w:b/>
                <w:sz w:val="24"/>
                <w:szCs w:val="24"/>
                <w:lang w:eastAsia="ru-RU"/>
              </w:rPr>
              <w:t>вычислять</w:t>
            </w:r>
            <w:r w:rsidRPr="00E344C9">
              <w:rPr>
                <w:rFonts w:ascii="Times New Roman" w:eastAsia="Times New Roman" w:hAnsi="Times New Roman" w:cs="Times New Roman"/>
                <w:sz w:val="24"/>
                <w:szCs w:val="24"/>
                <w:lang w:eastAsia="ru-RU"/>
              </w:rPr>
              <w:t xml:space="preserve"> площадь прямоугольника разными способами; -</w:t>
            </w:r>
            <w:r w:rsidRPr="00E344C9">
              <w:rPr>
                <w:rFonts w:ascii="Times New Roman" w:eastAsia="Times New Roman" w:hAnsi="Times New Roman" w:cs="Times New Roman"/>
                <w:b/>
                <w:sz w:val="24"/>
                <w:szCs w:val="24"/>
                <w:lang w:eastAsia="ru-RU"/>
              </w:rPr>
              <w:t>классифицировать</w:t>
            </w:r>
            <w:r w:rsidRPr="00E344C9">
              <w:rPr>
                <w:rFonts w:ascii="Times New Roman" w:eastAsia="Times New Roman" w:hAnsi="Times New Roman" w:cs="Times New Roman"/>
                <w:sz w:val="24"/>
                <w:szCs w:val="24"/>
                <w:lang w:eastAsia="ru-RU"/>
              </w:rPr>
              <w:t xml:space="preserve"> геометрические фигуры по заданному или найденному основанию классификации; -</w:t>
            </w:r>
            <w:r w:rsidRPr="00E344C9">
              <w:rPr>
                <w:rFonts w:ascii="Times New Roman" w:eastAsia="Times New Roman" w:hAnsi="Times New Roman" w:cs="Times New Roman"/>
                <w:b/>
                <w:sz w:val="24"/>
                <w:szCs w:val="24"/>
                <w:lang w:eastAsia="ru-RU"/>
              </w:rPr>
              <w:t>чертить</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lastRenderedPageBreak/>
              <w:t>прямоугольник (квадрат);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текстовые задачи арифметическим способом.</w:t>
            </w:r>
          </w:p>
        </w:tc>
      </w:tr>
      <w:tr w:rsidR="00A5272B" w:rsidRPr="00E344C9" w14:paraId="271E2034" w14:textId="77777777" w:rsidTr="006757A2">
        <w:trPr>
          <w:trHeight w:val="267"/>
        </w:trPr>
        <w:tc>
          <w:tcPr>
            <w:tcW w:w="560" w:type="dxa"/>
            <w:vAlign w:val="center"/>
          </w:tcPr>
          <w:p w14:paraId="57F4C1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4</w:t>
            </w:r>
          </w:p>
          <w:p w14:paraId="63A7DC5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p w14:paraId="39BCF91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w:t>
            </w:r>
          </w:p>
        </w:tc>
        <w:tc>
          <w:tcPr>
            <w:tcW w:w="4792" w:type="dxa"/>
            <w:vAlign w:val="center"/>
          </w:tcPr>
          <w:p w14:paraId="21AD522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Таблица умножения и деления на 8 и 9</w:t>
            </w:r>
          </w:p>
        </w:tc>
        <w:tc>
          <w:tcPr>
            <w:tcW w:w="992" w:type="dxa"/>
            <w:vAlign w:val="center"/>
          </w:tcPr>
          <w:p w14:paraId="1136929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3402" w:type="dxa"/>
            <w:vAlign w:val="center"/>
          </w:tcPr>
          <w:p w14:paraId="75A2899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таблица умножения, деление, первый множитель, второй множитель, произведение.</w:t>
            </w:r>
          </w:p>
        </w:tc>
        <w:tc>
          <w:tcPr>
            <w:tcW w:w="4286" w:type="dxa"/>
            <w:vAlign w:val="center"/>
          </w:tcPr>
          <w:p w14:paraId="778449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воспроизводить</w:t>
            </w:r>
            <w:r w:rsidRPr="00E344C9">
              <w:rPr>
                <w:rFonts w:ascii="Times New Roman" w:eastAsia="Times New Roman" w:hAnsi="Times New Roman" w:cs="Times New Roman"/>
                <w:sz w:val="24"/>
                <w:szCs w:val="24"/>
                <w:lang w:eastAsia="ru-RU"/>
              </w:rPr>
              <w:t xml:space="preserve"> по памяти таблицу умножения и соответствующие случаи деления с числами 2 -8;</w:t>
            </w:r>
          </w:p>
          <w:p w14:paraId="2915099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применять</w:t>
            </w:r>
            <w:r w:rsidRPr="00E344C9">
              <w:rPr>
                <w:rFonts w:ascii="Times New Roman" w:eastAsia="Times New Roman" w:hAnsi="Times New Roman" w:cs="Times New Roman"/>
                <w:sz w:val="24"/>
                <w:szCs w:val="24"/>
                <w:lang w:eastAsia="ru-RU"/>
              </w:rPr>
              <w:t xml:space="preserve"> знание таблицы умножения при вычислении значений числовых выражений.</w:t>
            </w:r>
          </w:p>
        </w:tc>
      </w:tr>
      <w:tr w:rsidR="00A5272B" w:rsidRPr="00E344C9" w14:paraId="2C29C44A" w14:textId="77777777" w:rsidTr="006757A2">
        <w:trPr>
          <w:trHeight w:val="555"/>
        </w:trPr>
        <w:tc>
          <w:tcPr>
            <w:tcW w:w="560" w:type="dxa"/>
            <w:vAlign w:val="center"/>
          </w:tcPr>
          <w:p w14:paraId="49C63AC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7</w:t>
            </w:r>
          </w:p>
        </w:tc>
        <w:tc>
          <w:tcPr>
            <w:tcW w:w="4792" w:type="dxa"/>
            <w:vAlign w:val="center"/>
          </w:tcPr>
          <w:p w14:paraId="54C93CC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ar-SA"/>
              </w:rPr>
            </w:pPr>
            <w:r w:rsidRPr="00E344C9">
              <w:rPr>
                <w:rFonts w:ascii="Times New Roman" w:eastAsia="Times New Roman" w:hAnsi="Times New Roman" w:cs="Times New Roman"/>
                <w:b/>
                <w:sz w:val="24"/>
                <w:szCs w:val="24"/>
                <w:lang w:eastAsia="ar-SA"/>
              </w:rPr>
              <w:t>Проверочная работа:</w:t>
            </w:r>
            <w:r w:rsidRPr="00E344C9">
              <w:rPr>
                <w:rFonts w:ascii="Times New Roman" w:eastAsia="Times New Roman" w:hAnsi="Times New Roman" w:cs="Times New Roman"/>
                <w:i/>
                <w:sz w:val="24"/>
                <w:szCs w:val="24"/>
                <w:lang w:eastAsia="ar-SA"/>
              </w:rPr>
              <w:t xml:space="preserve"> </w:t>
            </w:r>
            <w:r w:rsidRPr="00E344C9">
              <w:rPr>
                <w:rFonts w:ascii="Times New Roman" w:eastAsia="Times New Roman" w:hAnsi="Times New Roman" w:cs="Times New Roman"/>
                <w:sz w:val="24"/>
                <w:szCs w:val="24"/>
                <w:lang w:eastAsia="ar-SA"/>
              </w:rPr>
              <w:t>«Таблица умножения и деления на 8 и 9».</w:t>
            </w:r>
          </w:p>
        </w:tc>
        <w:tc>
          <w:tcPr>
            <w:tcW w:w="992" w:type="dxa"/>
            <w:vAlign w:val="center"/>
          </w:tcPr>
          <w:p w14:paraId="472E8F3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p>
        </w:tc>
        <w:tc>
          <w:tcPr>
            <w:tcW w:w="7688" w:type="dxa"/>
            <w:gridSpan w:val="2"/>
            <w:vAlign w:val="center"/>
          </w:tcPr>
          <w:p w14:paraId="603A00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Направлена, с одной стороны, на возможную коррекцию результатов предыдущей темы обучения, с другой стороны, на параллельную отработку и углубление текущей изучаемой учебной темы.</w:t>
            </w:r>
          </w:p>
        </w:tc>
      </w:tr>
      <w:tr w:rsidR="00A5272B" w:rsidRPr="00E344C9" w14:paraId="708DBECB" w14:textId="77777777" w:rsidTr="006757A2">
        <w:trPr>
          <w:trHeight w:val="954"/>
        </w:trPr>
        <w:tc>
          <w:tcPr>
            <w:tcW w:w="560" w:type="dxa"/>
            <w:vAlign w:val="center"/>
          </w:tcPr>
          <w:p w14:paraId="595C279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4792" w:type="dxa"/>
            <w:vAlign w:val="center"/>
          </w:tcPr>
          <w:p w14:paraId="3F66D9F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Квадратный дециметр.</w:t>
            </w:r>
          </w:p>
        </w:tc>
        <w:tc>
          <w:tcPr>
            <w:tcW w:w="992" w:type="dxa"/>
            <w:vAlign w:val="center"/>
          </w:tcPr>
          <w:p w14:paraId="67C4AEF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7F7962E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площадь, фигура, круг, квадрат, прямоугольник, треугольник, квадратный сантиметр, квадратный дециметр.</w:t>
            </w:r>
          </w:p>
        </w:tc>
        <w:tc>
          <w:tcPr>
            <w:tcW w:w="4286" w:type="dxa"/>
            <w:vAlign w:val="center"/>
          </w:tcPr>
          <w:p w14:paraId="6ED4B0C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 xml:space="preserve"> - сравнивать</w:t>
            </w:r>
            <w:r w:rsidRPr="00E344C9">
              <w:rPr>
                <w:rFonts w:ascii="Times New Roman" w:eastAsia="Times New Roman" w:hAnsi="Times New Roman" w:cs="Times New Roman"/>
                <w:sz w:val="24"/>
                <w:szCs w:val="24"/>
                <w:lang w:eastAsia="ru-RU"/>
              </w:rPr>
              <w:t xml:space="preserve"> геометрические фигуры по площади;  -</w:t>
            </w:r>
            <w:r w:rsidRPr="00E344C9">
              <w:rPr>
                <w:rFonts w:ascii="Times New Roman" w:eastAsia="Times New Roman" w:hAnsi="Times New Roman" w:cs="Times New Roman"/>
                <w:b/>
                <w:sz w:val="24"/>
                <w:szCs w:val="24"/>
                <w:lang w:eastAsia="ru-RU"/>
              </w:rPr>
              <w:t>вычислять</w:t>
            </w:r>
            <w:r w:rsidRPr="00E344C9">
              <w:rPr>
                <w:rFonts w:ascii="Times New Roman" w:eastAsia="Times New Roman" w:hAnsi="Times New Roman" w:cs="Times New Roman"/>
                <w:sz w:val="24"/>
                <w:szCs w:val="24"/>
                <w:lang w:eastAsia="ru-RU"/>
              </w:rPr>
              <w:t xml:space="preserve"> площадь прямоугольника разными способами; -</w:t>
            </w:r>
            <w:r w:rsidRPr="00E344C9">
              <w:rPr>
                <w:rFonts w:ascii="Times New Roman" w:eastAsia="Times New Roman" w:hAnsi="Times New Roman" w:cs="Times New Roman"/>
                <w:b/>
                <w:sz w:val="24"/>
                <w:szCs w:val="24"/>
                <w:lang w:eastAsia="ru-RU"/>
              </w:rPr>
              <w:t>классифицировать</w:t>
            </w:r>
            <w:r w:rsidRPr="00E344C9">
              <w:rPr>
                <w:rFonts w:ascii="Times New Roman" w:eastAsia="Times New Roman" w:hAnsi="Times New Roman" w:cs="Times New Roman"/>
                <w:sz w:val="24"/>
                <w:szCs w:val="24"/>
                <w:lang w:eastAsia="ru-RU"/>
              </w:rPr>
              <w:t xml:space="preserve"> геометрические фигуры по заданному или найденному основанию классификации; -</w:t>
            </w:r>
            <w:r w:rsidRPr="00E344C9">
              <w:rPr>
                <w:rFonts w:ascii="Times New Roman" w:eastAsia="Times New Roman" w:hAnsi="Times New Roman" w:cs="Times New Roman"/>
                <w:b/>
                <w:sz w:val="24"/>
                <w:szCs w:val="24"/>
                <w:lang w:eastAsia="ru-RU"/>
              </w:rPr>
              <w:t>чертить</w:t>
            </w:r>
            <w:r w:rsidRPr="00E344C9">
              <w:rPr>
                <w:rFonts w:ascii="Times New Roman" w:eastAsia="Times New Roman" w:hAnsi="Times New Roman" w:cs="Times New Roman"/>
                <w:sz w:val="24"/>
                <w:szCs w:val="24"/>
                <w:lang w:eastAsia="ru-RU"/>
              </w:rPr>
              <w:t xml:space="preserve"> прямоугольник (квадрат);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текстовые задачи арифметическим способом.</w:t>
            </w:r>
          </w:p>
        </w:tc>
      </w:tr>
      <w:tr w:rsidR="00A5272B" w:rsidRPr="00E344C9" w14:paraId="3B6B1E69" w14:textId="77777777" w:rsidTr="006757A2">
        <w:trPr>
          <w:trHeight w:val="1091"/>
        </w:trPr>
        <w:tc>
          <w:tcPr>
            <w:tcW w:w="560" w:type="dxa"/>
            <w:vAlign w:val="center"/>
          </w:tcPr>
          <w:p w14:paraId="08DD54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9</w:t>
            </w:r>
          </w:p>
          <w:p w14:paraId="2DF13C7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10</w:t>
            </w:r>
          </w:p>
        </w:tc>
        <w:tc>
          <w:tcPr>
            <w:tcW w:w="4792" w:type="dxa"/>
            <w:vAlign w:val="center"/>
          </w:tcPr>
          <w:p w14:paraId="1AAAAB0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Квадратный метр.</w:t>
            </w:r>
          </w:p>
        </w:tc>
        <w:tc>
          <w:tcPr>
            <w:tcW w:w="992" w:type="dxa"/>
            <w:vAlign w:val="center"/>
          </w:tcPr>
          <w:p w14:paraId="2071068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2B14966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площадь, фигура, круг, квадрат, прямоугольник, треугольник, квадратный сантиметр, квадратный дециметр, квадратный метр.</w:t>
            </w:r>
          </w:p>
        </w:tc>
        <w:tc>
          <w:tcPr>
            <w:tcW w:w="4286" w:type="dxa"/>
            <w:vAlign w:val="center"/>
          </w:tcPr>
          <w:p w14:paraId="4FDBB99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 xml:space="preserve"> - сравнивать</w:t>
            </w:r>
            <w:r w:rsidRPr="00E344C9">
              <w:rPr>
                <w:rFonts w:ascii="Times New Roman" w:eastAsia="Times New Roman" w:hAnsi="Times New Roman" w:cs="Times New Roman"/>
                <w:sz w:val="24"/>
                <w:szCs w:val="24"/>
                <w:lang w:eastAsia="ru-RU"/>
              </w:rPr>
              <w:t xml:space="preserve"> геометрические фигуры по площади;  -</w:t>
            </w:r>
            <w:r w:rsidRPr="00E344C9">
              <w:rPr>
                <w:rFonts w:ascii="Times New Roman" w:eastAsia="Times New Roman" w:hAnsi="Times New Roman" w:cs="Times New Roman"/>
                <w:b/>
                <w:sz w:val="24"/>
                <w:szCs w:val="24"/>
                <w:lang w:eastAsia="ru-RU"/>
              </w:rPr>
              <w:t>вычислять</w:t>
            </w:r>
            <w:r w:rsidRPr="00E344C9">
              <w:rPr>
                <w:rFonts w:ascii="Times New Roman" w:eastAsia="Times New Roman" w:hAnsi="Times New Roman" w:cs="Times New Roman"/>
                <w:sz w:val="24"/>
                <w:szCs w:val="24"/>
                <w:lang w:eastAsia="ru-RU"/>
              </w:rPr>
              <w:t xml:space="preserve"> площадь прямоугольника разными способами; -</w:t>
            </w:r>
            <w:r w:rsidRPr="00E344C9">
              <w:rPr>
                <w:rFonts w:ascii="Times New Roman" w:eastAsia="Times New Roman" w:hAnsi="Times New Roman" w:cs="Times New Roman"/>
                <w:b/>
                <w:sz w:val="24"/>
                <w:szCs w:val="24"/>
                <w:lang w:eastAsia="ru-RU"/>
              </w:rPr>
              <w:t>классифицировать</w:t>
            </w:r>
            <w:r w:rsidRPr="00E344C9">
              <w:rPr>
                <w:rFonts w:ascii="Times New Roman" w:eastAsia="Times New Roman" w:hAnsi="Times New Roman" w:cs="Times New Roman"/>
                <w:sz w:val="24"/>
                <w:szCs w:val="24"/>
                <w:lang w:eastAsia="ru-RU"/>
              </w:rPr>
              <w:t xml:space="preserve"> геометрические фигуры по заданному или найденному основанию классификации; -</w:t>
            </w:r>
            <w:r w:rsidRPr="00E344C9">
              <w:rPr>
                <w:rFonts w:ascii="Times New Roman" w:eastAsia="Times New Roman" w:hAnsi="Times New Roman" w:cs="Times New Roman"/>
                <w:b/>
                <w:sz w:val="24"/>
                <w:szCs w:val="24"/>
                <w:lang w:eastAsia="ru-RU"/>
              </w:rPr>
              <w:t>чертить</w:t>
            </w:r>
            <w:r w:rsidRPr="00E344C9">
              <w:rPr>
                <w:rFonts w:ascii="Times New Roman" w:eastAsia="Times New Roman" w:hAnsi="Times New Roman" w:cs="Times New Roman"/>
                <w:sz w:val="24"/>
                <w:szCs w:val="24"/>
                <w:lang w:eastAsia="ru-RU"/>
              </w:rPr>
              <w:t xml:space="preserve"> прямоугольник (квадрат);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текстовые задачи арифметическим способом.</w:t>
            </w:r>
          </w:p>
        </w:tc>
      </w:tr>
      <w:tr w:rsidR="00A5272B" w:rsidRPr="00E344C9" w14:paraId="4842C31C" w14:textId="77777777" w:rsidTr="006757A2">
        <w:trPr>
          <w:trHeight w:val="849"/>
        </w:trPr>
        <w:tc>
          <w:tcPr>
            <w:tcW w:w="560" w:type="dxa"/>
            <w:vAlign w:val="center"/>
          </w:tcPr>
          <w:p w14:paraId="177A6C1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11</w:t>
            </w:r>
          </w:p>
        </w:tc>
        <w:tc>
          <w:tcPr>
            <w:tcW w:w="4792" w:type="dxa"/>
            <w:vAlign w:val="center"/>
          </w:tcPr>
          <w:p w14:paraId="4E91DFA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Обобщающий урок по теме: «Табличное умножение и деление»</w:t>
            </w:r>
          </w:p>
        </w:tc>
        <w:tc>
          <w:tcPr>
            <w:tcW w:w="992" w:type="dxa"/>
            <w:vAlign w:val="center"/>
          </w:tcPr>
          <w:p w14:paraId="4D3D40E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vAlign w:val="center"/>
          </w:tcPr>
          <w:p w14:paraId="41F01C8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Обобщить знания теоретического материала</w:t>
            </w:r>
          </w:p>
          <w:p w14:paraId="3383913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Уметь применять его к решению задач</w:t>
            </w:r>
          </w:p>
          <w:p w14:paraId="5966652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Контролировать сформированные навыки.</w:t>
            </w:r>
          </w:p>
        </w:tc>
      </w:tr>
      <w:tr w:rsidR="00A5272B" w:rsidRPr="00E344C9" w14:paraId="09641B42" w14:textId="77777777" w:rsidTr="006757A2">
        <w:trPr>
          <w:trHeight w:val="969"/>
        </w:trPr>
        <w:tc>
          <w:tcPr>
            <w:tcW w:w="560" w:type="dxa"/>
            <w:vAlign w:val="center"/>
          </w:tcPr>
          <w:p w14:paraId="4443E96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12</w:t>
            </w:r>
          </w:p>
        </w:tc>
        <w:tc>
          <w:tcPr>
            <w:tcW w:w="4792" w:type="dxa"/>
            <w:vAlign w:val="center"/>
          </w:tcPr>
          <w:p w14:paraId="7C5D10C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ar-SA"/>
              </w:rPr>
            </w:pPr>
            <w:r w:rsidRPr="00E344C9">
              <w:rPr>
                <w:rFonts w:ascii="Times New Roman" w:eastAsia="Times New Roman" w:hAnsi="Times New Roman" w:cs="Times New Roman"/>
                <w:b/>
                <w:sz w:val="24"/>
                <w:szCs w:val="24"/>
                <w:lang w:eastAsia="ar-SA"/>
              </w:rPr>
              <w:t xml:space="preserve">Контрольная работа № 4: </w:t>
            </w:r>
            <w:r w:rsidRPr="00E344C9">
              <w:rPr>
                <w:rFonts w:ascii="Times New Roman" w:eastAsia="Times New Roman" w:hAnsi="Times New Roman" w:cs="Times New Roman"/>
                <w:sz w:val="24"/>
                <w:szCs w:val="24"/>
                <w:lang w:eastAsia="ar-SA"/>
              </w:rPr>
              <w:t>«Табличное умножение и деление»</w:t>
            </w:r>
          </w:p>
        </w:tc>
        <w:tc>
          <w:tcPr>
            <w:tcW w:w="992" w:type="dxa"/>
            <w:vAlign w:val="center"/>
          </w:tcPr>
          <w:p w14:paraId="195929F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1</w:t>
            </w:r>
          </w:p>
        </w:tc>
        <w:tc>
          <w:tcPr>
            <w:tcW w:w="7688" w:type="dxa"/>
            <w:gridSpan w:val="2"/>
            <w:vAlign w:val="center"/>
          </w:tcPr>
          <w:p w14:paraId="0CAAA40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Выявить уровень предметных достижений в соответствии с обязательным минимумом; сформированность умений принимать учебную задачу, контролировать и корригировать собственные действия по ходу выполнения задания; использовать знания в новой нестандартной ситуации.</w:t>
            </w:r>
          </w:p>
        </w:tc>
      </w:tr>
      <w:tr w:rsidR="00A5272B" w:rsidRPr="00E344C9" w14:paraId="5E9359DC" w14:textId="77777777" w:rsidTr="006757A2">
        <w:trPr>
          <w:trHeight w:val="831"/>
        </w:trPr>
        <w:tc>
          <w:tcPr>
            <w:tcW w:w="560" w:type="dxa"/>
            <w:vAlign w:val="center"/>
          </w:tcPr>
          <w:p w14:paraId="60765D9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13</w:t>
            </w:r>
          </w:p>
        </w:tc>
        <w:tc>
          <w:tcPr>
            <w:tcW w:w="4792" w:type="dxa"/>
            <w:vAlign w:val="center"/>
          </w:tcPr>
          <w:p w14:paraId="37F2111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ar-SA"/>
              </w:rPr>
            </w:pPr>
            <w:r w:rsidRPr="00E344C9">
              <w:rPr>
                <w:rFonts w:ascii="Times New Roman" w:eastAsia="Times New Roman" w:hAnsi="Times New Roman" w:cs="Times New Roman"/>
                <w:sz w:val="24"/>
                <w:szCs w:val="24"/>
                <w:lang w:eastAsia="ar-SA"/>
              </w:rPr>
              <w:t>Итоговый урок по теме: «Табличное умножение и деление»</w:t>
            </w:r>
          </w:p>
        </w:tc>
        <w:tc>
          <w:tcPr>
            <w:tcW w:w="992" w:type="dxa"/>
            <w:vAlign w:val="center"/>
          </w:tcPr>
          <w:p w14:paraId="5C85D2D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p>
        </w:tc>
        <w:tc>
          <w:tcPr>
            <w:tcW w:w="7688" w:type="dxa"/>
            <w:gridSpan w:val="2"/>
            <w:vAlign w:val="center"/>
          </w:tcPr>
          <w:p w14:paraId="14F6E3F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Закрепить изученные понятия. Применять полученные знания при решении конкретных задач</w:t>
            </w:r>
          </w:p>
        </w:tc>
      </w:tr>
      <w:tr w:rsidR="00A5272B" w:rsidRPr="00E344C9" w14:paraId="7FA87CC4" w14:textId="77777777" w:rsidTr="006757A2">
        <w:trPr>
          <w:trHeight w:val="672"/>
        </w:trPr>
        <w:tc>
          <w:tcPr>
            <w:tcW w:w="560" w:type="dxa"/>
            <w:vAlign w:val="center"/>
          </w:tcPr>
          <w:p w14:paraId="55EB276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14</w:t>
            </w:r>
          </w:p>
        </w:tc>
        <w:tc>
          <w:tcPr>
            <w:tcW w:w="4792" w:type="dxa"/>
            <w:vAlign w:val="center"/>
          </w:tcPr>
          <w:p w14:paraId="3954B75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Умножение числа на 1.</w:t>
            </w:r>
          </w:p>
        </w:tc>
        <w:tc>
          <w:tcPr>
            <w:tcW w:w="992" w:type="dxa"/>
            <w:vAlign w:val="center"/>
          </w:tcPr>
          <w:p w14:paraId="020AAC0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6E75273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умножение, множитель, произведение.</w:t>
            </w:r>
          </w:p>
        </w:tc>
        <w:tc>
          <w:tcPr>
            <w:tcW w:w="4286" w:type="dxa"/>
            <w:vAlign w:val="center"/>
          </w:tcPr>
          <w:p w14:paraId="1F6EFB3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 умножать</w:t>
            </w:r>
            <w:r w:rsidRPr="00E344C9">
              <w:rPr>
                <w:rFonts w:ascii="Times New Roman" w:eastAsia="Times New Roman" w:hAnsi="Times New Roman" w:cs="Times New Roman"/>
                <w:sz w:val="24"/>
                <w:szCs w:val="24"/>
                <w:lang w:eastAsia="ru-RU"/>
              </w:rPr>
              <w:t xml:space="preserve"> числа на 1 ;</w:t>
            </w:r>
          </w:p>
        </w:tc>
      </w:tr>
      <w:tr w:rsidR="00A5272B" w:rsidRPr="00E344C9" w14:paraId="0531CC56" w14:textId="77777777" w:rsidTr="006757A2">
        <w:trPr>
          <w:trHeight w:val="520"/>
        </w:trPr>
        <w:tc>
          <w:tcPr>
            <w:tcW w:w="560" w:type="dxa"/>
            <w:vAlign w:val="center"/>
          </w:tcPr>
          <w:p w14:paraId="7DC75AD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15</w:t>
            </w:r>
          </w:p>
          <w:p w14:paraId="63F5032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16</w:t>
            </w:r>
          </w:p>
        </w:tc>
        <w:tc>
          <w:tcPr>
            <w:tcW w:w="4792" w:type="dxa"/>
            <w:vAlign w:val="center"/>
          </w:tcPr>
          <w:p w14:paraId="4987FF8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Умножение числа на 0. Невозможность деление числа на 0.</w:t>
            </w:r>
          </w:p>
        </w:tc>
        <w:tc>
          <w:tcPr>
            <w:tcW w:w="992" w:type="dxa"/>
            <w:vAlign w:val="center"/>
          </w:tcPr>
          <w:p w14:paraId="01620B7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295EF45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умножение, деление, множитель, произведение, </w:t>
            </w:r>
            <w:r w:rsidRPr="00E344C9">
              <w:rPr>
                <w:rFonts w:ascii="Times New Roman" w:eastAsia="Times New Roman" w:hAnsi="Times New Roman" w:cs="Times New Roman"/>
                <w:sz w:val="24"/>
                <w:szCs w:val="24"/>
                <w:lang w:eastAsia="ru-RU"/>
              </w:rPr>
              <w:lastRenderedPageBreak/>
              <w:t>делимое, делитель, частное.</w:t>
            </w:r>
          </w:p>
        </w:tc>
        <w:tc>
          <w:tcPr>
            <w:tcW w:w="4286" w:type="dxa"/>
            <w:vAlign w:val="center"/>
          </w:tcPr>
          <w:p w14:paraId="3AD100E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lastRenderedPageBreak/>
              <w:t xml:space="preserve"> - </w:t>
            </w:r>
            <w:r w:rsidRPr="00E344C9">
              <w:rPr>
                <w:rFonts w:ascii="Times New Roman" w:eastAsia="Times New Roman" w:hAnsi="Times New Roman" w:cs="Times New Roman"/>
                <w:sz w:val="24"/>
                <w:szCs w:val="24"/>
                <w:lang w:eastAsia="ru-RU"/>
              </w:rPr>
              <w:t>умножать числа на 1 и на 0;</w:t>
            </w:r>
          </w:p>
          <w:p w14:paraId="7F1C8BF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выполнять</w:t>
            </w:r>
            <w:r w:rsidRPr="00E344C9">
              <w:rPr>
                <w:rFonts w:ascii="Times New Roman" w:eastAsia="Times New Roman" w:hAnsi="Times New Roman" w:cs="Times New Roman"/>
                <w:sz w:val="24"/>
                <w:szCs w:val="24"/>
                <w:lang w:eastAsia="ru-RU"/>
              </w:rPr>
              <w:t xml:space="preserve"> деление 0 на число, не </w:t>
            </w:r>
            <w:r w:rsidRPr="00E344C9">
              <w:rPr>
                <w:rFonts w:ascii="Times New Roman" w:eastAsia="Times New Roman" w:hAnsi="Times New Roman" w:cs="Times New Roman"/>
                <w:sz w:val="24"/>
                <w:szCs w:val="24"/>
                <w:lang w:eastAsia="ru-RU"/>
              </w:rPr>
              <w:lastRenderedPageBreak/>
              <w:t>равное 0.</w:t>
            </w:r>
          </w:p>
        </w:tc>
      </w:tr>
      <w:tr w:rsidR="00A5272B" w:rsidRPr="00E344C9" w14:paraId="15637466" w14:textId="77777777" w:rsidTr="006757A2">
        <w:trPr>
          <w:trHeight w:val="585"/>
        </w:trPr>
        <w:tc>
          <w:tcPr>
            <w:tcW w:w="560" w:type="dxa"/>
            <w:vAlign w:val="center"/>
          </w:tcPr>
          <w:p w14:paraId="6278B7D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17</w:t>
            </w:r>
          </w:p>
          <w:p w14:paraId="4C3085B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18</w:t>
            </w:r>
          </w:p>
          <w:p w14:paraId="7C86D7E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4792" w:type="dxa"/>
            <w:vAlign w:val="center"/>
          </w:tcPr>
          <w:p w14:paraId="5C15C6F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Деление вида а : а, 0 : а.</w:t>
            </w:r>
          </w:p>
        </w:tc>
        <w:tc>
          <w:tcPr>
            <w:tcW w:w="992" w:type="dxa"/>
            <w:vAlign w:val="center"/>
          </w:tcPr>
          <w:p w14:paraId="4A7F740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16924EF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умножение, деление, множитель, произведение, делимое, делитель, частное.</w:t>
            </w:r>
          </w:p>
        </w:tc>
        <w:tc>
          <w:tcPr>
            <w:tcW w:w="4286" w:type="dxa"/>
            <w:vAlign w:val="center"/>
          </w:tcPr>
          <w:p w14:paraId="05ED06B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 </w:t>
            </w:r>
            <w:r w:rsidRPr="00E344C9">
              <w:rPr>
                <w:rFonts w:ascii="Times New Roman" w:eastAsia="Times New Roman" w:hAnsi="Times New Roman" w:cs="Times New Roman"/>
                <w:sz w:val="24"/>
                <w:szCs w:val="24"/>
                <w:lang w:eastAsia="ru-RU"/>
              </w:rPr>
              <w:t>умножать числа на 1 и на 0;</w:t>
            </w:r>
          </w:p>
          <w:p w14:paraId="71278D4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выполнять</w:t>
            </w:r>
            <w:r w:rsidRPr="00E344C9">
              <w:rPr>
                <w:rFonts w:ascii="Times New Roman" w:eastAsia="Times New Roman" w:hAnsi="Times New Roman" w:cs="Times New Roman"/>
                <w:sz w:val="24"/>
                <w:szCs w:val="24"/>
                <w:lang w:eastAsia="ru-RU"/>
              </w:rPr>
              <w:t xml:space="preserve"> деление 0 на число, не равное 0.</w:t>
            </w:r>
          </w:p>
        </w:tc>
      </w:tr>
      <w:tr w:rsidR="00A5272B" w:rsidRPr="00E344C9" w14:paraId="7E13834F" w14:textId="77777777" w:rsidTr="006757A2">
        <w:trPr>
          <w:trHeight w:val="1131"/>
        </w:trPr>
        <w:tc>
          <w:tcPr>
            <w:tcW w:w="560" w:type="dxa"/>
            <w:vAlign w:val="center"/>
          </w:tcPr>
          <w:p w14:paraId="237528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19</w:t>
            </w:r>
          </w:p>
          <w:p w14:paraId="60AFC49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20</w:t>
            </w:r>
          </w:p>
          <w:p w14:paraId="5215D36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21</w:t>
            </w:r>
          </w:p>
        </w:tc>
        <w:tc>
          <w:tcPr>
            <w:tcW w:w="4792" w:type="dxa"/>
            <w:vAlign w:val="center"/>
          </w:tcPr>
          <w:p w14:paraId="2A5C34F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Решение задач в 3 действия.</w:t>
            </w:r>
          </w:p>
        </w:tc>
        <w:tc>
          <w:tcPr>
            <w:tcW w:w="992" w:type="dxa"/>
            <w:vAlign w:val="center"/>
          </w:tcPr>
          <w:p w14:paraId="2E68CF0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3402" w:type="dxa"/>
            <w:vAlign w:val="center"/>
          </w:tcPr>
          <w:p w14:paraId="05DC387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задача, краткая запись, условие, ответ, действия.</w:t>
            </w:r>
          </w:p>
        </w:tc>
        <w:tc>
          <w:tcPr>
            <w:tcW w:w="4286" w:type="dxa"/>
            <w:vAlign w:val="center"/>
          </w:tcPr>
          <w:p w14:paraId="6C6DC6D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-анализировать</w:t>
            </w:r>
            <w:r w:rsidRPr="00E344C9">
              <w:rPr>
                <w:rFonts w:ascii="Times New Roman" w:eastAsia="Times New Roman" w:hAnsi="Times New Roman" w:cs="Times New Roman"/>
                <w:sz w:val="24"/>
                <w:szCs w:val="24"/>
                <w:lang w:eastAsia="ru-RU"/>
              </w:rPr>
              <w:t xml:space="preserve"> текстовую задачу и выполнять краткую запись задачи разными способами;</w:t>
            </w:r>
          </w:p>
          <w:p w14:paraId="4A7177F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задачи арифметическими способами.</w:t>
            </w:r>
          </w:p>
        </w:tc>
      </w:tr>
      <w:tr w:rsidR="00A5272B" w:rsidRPr="00E344C9" w14:paraId="3B0B855F" w14:textId="77777777" w:rsidTr="006757A2">
        <w:trPr>
          <w:trHeight w:val="743"/>
        </w:trPr>
        <w:tc>
          <w:tcPr>
            <w:tcW w:w="560" w:type="dxa"/>
            <w:vAlign w:val="center"/>
          </w:tcPr>
          <w:p w14:paraId="4DA16C5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22</w:t>
            </w:r>
          </w:p>
          <w:p w14:paraId="44C5AB7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23</w:t>
            </w:r>
          </w:p>
        </w:tc>
        <w:tc>
          <w:tcPr>
            <w:tcW w:w="4792" w:type="dxa"/>
            <w:vAlign w:val="center"/>
          </w:tcPr>
          <w:p w14:paraId="6E4F72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Доли. Образование и сравнение долей.</w:t>
            </w:r>
          </w:p>
        </w:tc>
        <w:tc>
          <w:tcPr>
            <w:tcW w:w="992" w:type="dxa"/>
            <w:vAlign w:val="center"/>
          </w:tcPr>
          <w:p w14:paraId="78E018A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481DEF0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доля, название долей, сравнение долей.</w:t>
            </w:r>
          </w:p>
        </w:tc>
        <w:tc>
          <w:tcPr>
            <w:tcW w:w="4286" w:type="dxa"/>
            <w:vAlign w:val="center"/>
          </w:tcPr>
          <w:p w14:paraId="3F67698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 н</w:t>
            </w:r>
            <w:r w:rsidRPr="00E344C9">
              <w:rPr>
                <w:rFonts w:ascii="Times New Roman" w:eastAsia="Times New Roman" w:hAnsi="Times New Roman" w:cs="Times New Roman"/>
                <w:b/>
                <w:sz w:val="24"/>
                <w:szCs w:val="24"/>
                <w:lang w:eastAsia="ru-RU"/>
              </w:rPr>
              <w:t>аходить</w:t>
            </w:r>
            <w:r w:rsidRPr="00E344C9">
              <w:rPr>
                <w:rFonts w:ascii="Times New Roman" w:eastAsia="Times New Roman" w:hAnsi="Times New Roman" w:cs="Times New Roman"/>
                <w:sz w:val="24"/>
                <w:szCs w:val="24"/>
                <w:lang w:eastAsia="ru-RU"/>
              </w:rPr>
              <w:t xml:space="preserve"> долю величины и величину по её долям;</w:t>
            </w:r>
          </w:p>
          <w:p w14:paraId="7D47802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сравнивать</w:t>
            </w:r>
            <w:r w:rsidRPr="00E344C9">
              <w:rPr>
                <w:rFonts w:ascii="Times New Roman" w:eastAsia="Times New Roman" w:hAnsi="Times New Roman" w:cs="Times New Roman"/>
                <w:sz w:val="24"/>
                <w:szCs w:val="24"/>
                <w:lang w:eastAsia="ru-RU"/>
              </w:rPr>
              <w:t xml:space="preserve"> разные доли одной и той же величины.</w:t>
            </w:r>
          </w:p>
        </w:tc>
      </w:tr>
      <w:tr w:rsidR="00A5272B" w:rsidRPr="00E344C9" w14:paraId="38896DFA" w14:textId="77777777" w:rsidTr="006757A2">
        <w:trPr>
          <w:trHeight w:val="740"/>
        </w:trPr>
        <w:tc>
          <w:tcPr>
            <w:tcW w:w="560" w:type="dxa"/>
            <w:vAlign w:val="center"/>
          </w:tcPr>
          <w:p w14:paraId="4408727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24</w:t>
            </w:r>
          </w:p>
          <w:p w14:paraId="131B263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25</w:t>
            </w:r>
          </w:p>
          <w:p w14:paraId="13965C5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26</w:t>
            </w:r>
          </w:p>
        </w:tc>
        <w:tc>
          <w:tcPr>
            <w:tcW w:w="4792" w:type="dxa"/>
            <w:vAlign w:val="center"/>
          </w:tcPr>
          <w:p w14:paraId="0A61EE5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Круг, окружность.</w:t>
            </w:r>
          </w:p>
          <w:p w14:paraId="6A0267C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Центр радиус, диаметр.</w:t>
            </w:r>
          </w:p>
        </w:tc>
        <w:tc>
          <w:tcPr>
            <w:tcW w:w="992" w:type="dxa"/>
            <w:vAlign w:val="center"/>
          </w:tcPr>
          <w:p w14:paraId="7954697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3402" w:type="dxa"/>
            <w:vAlign w:val="center"/>
          </w:tcPr>
          <w:p w14:paraId="365F56E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круг, окружность, центр круга, окружности, радиус, диаметр круга, окружности.</w:t>
            </w:r>
          </w:p>
        </w:tc>
        <w:tc>
          <w:tcPr>
            <w:tcW w:w="4286" w:type="dxa"/>
            <w:vAlign w:val="center"/>
          </w:tcPr>
          <w:p w14:paraId="029566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 </w:t>
            </w:r>
            <w:r w:rsidRPr="00E344C9">
              <w:rPr>
                <w:rFonts w:ascii="Times New Roman" w:eastAsia="Times New Roman" w:hAnsi="Times New Roman" w:cs="Times New Roman"/>
                <w:b/>
                <w:sz w:val="24"/>
                <w:szCs w:val="24"/>
                <w:lang w:eastAsia="ru-RU"/>
              </w:rPr>
              <w:t>чертить</w:t>
            </w:r>
            <w:r w:rsidRPr="00E344C9">
              <w:rPr>
                <w:rFonts w:ascii="Times New Roman" w:eastAsia="Times New Roman" w:hAnsi="Times New Roman" w:cs="Times New Roman"/>
                <w:sz w:val="24"/>
                <w:szCs w:val="24"/>
                <w:lang w:eastAsia="ru-RU"/>
              </w:rPr>
              <w:t xml:space="preserve"> окружность (круг) с использованием циркуля; -</w:t>
            </w:r>
            <w:r w:rsidRPr="00E344C9">
              <w:rPr>
                <w:rFonts w:ascii="Times New Roman" w:eastAsia="Times New Roman" w:hAnsi="Times New Roman" w:cs="Times New Roman"/>
                <w:b/>
                <w:sz w:val="24"/>
                <w:szCs w:val="24"/>
                <w:lang w:eastAsia="ru-RU"/>
              </w:rPr>
              <w:t>моделировать</w:t>
            </w:r>
            <w:r w:rsidRPr="00E344C9">
              <w:rPr>
                <w:rFonts w:ascii="Times New Roman" w:eastAsia="Times New Roman" w:hAnsi="Times New Roman" w:cs="Times New Roman"/>
                <w:sz w:val="24"/>
                <w:szCs w:val="24"/>
                <w:lang w:eastAsia="ru-RU"/>
              </w:rPr>
              <w:t xml:space="preserve"> различное расположение кругов на плоскости; -</w:t>
            </w:r>
            <w:r w:rsidRPr="00E344C9">
              <w:rPr>
                <w:rFonts w:ascii="Times New Roman" w:eastAsia="Times New Roman" w:hAnsi="Times New Roman" w:cs="Times New Roman"/>
                <w:b/>
                <w:sz w:val="24"/>
                <w:szCs w:val="24"/>
                <w:lang w:eastAsia="ru-RU"/>
              </w:rPr>
              <w:t>классифицировать</w:t>
            </w:r>
            <w:r w:rsidRPr="00E344C9">
              <w:rPr>
                <w:rFonts w:ascii="Times New Roman" w:eastAsia="Times New Roman" w:hAnsi="Times New Roman" w:cs="Times New Roman"/>
                <w:sz w:val="24"/>
                <w:szCs w:val="24"/>
                <w:lang w:eastAsia="ru-RU"/>
              </w:rPr>
              <w:t xml:space="preserve"> геометрические фигуры по заданному или найденному основанию классификации.</w:t>
            </w:r>
          </w:p>
        </w:tc>
      </w:tr>
      <w:tr w:rsidR="00A5272B" w:rsidRPr="00E344C9" w14:paraId="6000C8F9" w14:textId="77777777" w:rsidTr="006757A2">
        <w:trPr>
          <w:trHeight w:val="409"/>
        </w:trPr>
        <w:tc>
          <w:tcPr>
            <w:tcW w:w="560" w:type="dxa"/>
            <w:vAlign w:val="center"/>
          </w:tcPr>
          <w:p w14:paraId="0B4CDBE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27</w:t>
            </w:r>
          </w:p>
          <w:p w14:paraId="1E9BF8D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28</w:t>
            </w:r>
          </w:p>
          <w:p w14:paraId="60A723F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29</w:t>
            </w:r>
          </w:p>
        </w:tc>
        <w:tc>
          <w:tcPr>
            <w:tcW w:w="4792" w:type="dxa"/>
            <w:vAlign w:val="center"/>
          </w:tcPr>
          <w:p w14:paraId="071C2B0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lastRenderedPageBreak/>
              <w:t>Задачи на нахождение доли числа и числа по его доле.</w:t>
            </w:r>
          </w:p>
        </w:tc>
        <w:tc>
          <w:tcPr>
            <w:tcW w:w="992" w:type="dxa"/>
            <w:vAlign w:val="center"/>
          </w:tcPr>
          <w:p w14:paraId="5EAB730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3402" w:type="dxa"/>
            <w:vAlign w:val="center"/>
          </w:tcPr>
          <w:p w14:paraId="726891F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 xml:space="preserve">задача, краткая запись, условие, доля, название долей, </w:t>
            </w:r>
            <w:r w:rsidRPr="00E344C9">
              <w:rPr>
                <w:rFonts w:ascii="Times New Roman" w:eastAsia="Times New Roman" w:hAnsi="Times New Roman" w:cs="Times New Roman"/>
                <w:sz w:val="24"/>
                <w:szCs w:val="24"/>
                <w:lang w:eastAsia="ru-RU"/>
              </w:rPr>
              <w:lastRenderedPageBreak/>
              <w:t>сравнение долей, ответ, действия.</w:t>
            </w:r>
          </w:p>
        </w:tc>
        <w:tc>
          <w:tcPr>
            <w:tcW w:w="4286" w:type="dxa"/>
            <w:vAlign w:val="center"/>
          </w:tcPr>
          <w:p w14:paraId="30B4499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lastRenderedPageBreak/>
              <w:t xml:space="preserve"> -анализировать</w:t>
            </w:r>
            <w:r w:rsidRPr="00E344C9">
              <w:rPr>
                <w:rFonts w:ascii="Times New Roman" w:eastAsia="Times New Roman" w:hAnsi="Times New Roman" w:cs="Times New Roman"/>
                <w:sz w:val="24"/>
                <w:szCs w:val="24"/>
                <w:lang w:eastAsia="ru-RU"/>
              </w:rPr>
              <w:t xml:space="preserve"> текстовую задачу и выполнять краткую запись задачи </w:t>
            </w:r>
            <w:r w:rsidRPr="00E344C9">
              <w:rPr>
                <w:rFonts w:ascii="Times New Roman" w:eastAsia="Times New Roman" w:hAnsi="Times New Roman" w:cs="Times New Roman"/>
                <w:sz w:val="24"/>
                <w:szCs w:val="24"/>
                <w:lang w:eastAsia="ru-RU"/>
              </w:rPr>
              <w:lastRenderedPageBreak/>
              <w:t>разными способами;</w:t>
            </w:r>
          </w:p>
          <w:p w14:paraId="0F78A4D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задачи арифметическими способами;</w:t>
            </w:r>
          </w:p>
          <w:p w14:paraId="2258844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н</w:t>
            </w:r>
            <w:r w:rsidRPr="00E344C9">
              <w:rPr>
                <w:rFonts w:ascii="Times New Roman" w:eastAsia="Times New Roman" w:hAnsi="Times New Roman" w:cs="Times New Roman"/>
                <w:b/>
                <w:sz w:val="24"/>
                <w:szCs w:val="24"/>
                <w:lang w:eastAsia="ru-RU"/>
              </w:rPr>
              <w:t>аходить</w:t>
            </w:r>
            <w:r w:rsidRPr="00E344C9">
              <w:rPr>
                <w:rFonts w:ascii="Times New Roman" w:eastAsia="Times New Roman" w:hAnsi="Times New Roman" w:cs="Times New Roman"/>
                <w:sz w:val="24"/>
                <w:szCs w:val="24"/>
                <w:lang w:eastAsia="ru-RU"/>
              </w:rPr>
              <w:t xml:space="preserve"> долю величины и величину по её долям;</w:t>
            </w:r>
          </w:p>
          <w:p w14:paraId="38D860A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сравнивать</w:t>
            </w:r>
            <w:r w:rsidRPr="00E344C9">
              <w:rPr>
                <w:rFonts w:ascii="Times New Roman" w:eastAsia="Times New Roman" w:hAnsi="Times New Roman" w:cs="Times New Roman"/>
                <w:sz w:val="24"/>
                <w:szCs w:val="24"/>
                <w:lang w:eastAsia="ru-RU"/>
              </w:rPr>
              <w:t xml:space="preserve"> разные доли одной и той же величины.</w:t>
            </w:r>
          </w:p>
        </w:tc>
      </w:tr>
      <w:tr w:rsidR="00A5272B" w:rsidRPr="00E344C9" w14:paraId="2A536A62" w14:textId="77777777" w:rsidTr="006757A2">
        <w:trPr>
          <w:trHeight w:val="1050"/>
        </w:trPr>
        <w:tc>
          <w:tcPr>
            <w:tcW w:w="560" w:type="dxa"/>
            <w:vAlign w:val="center"/>
          </w:tcPr>
          <w:p w14:paraId="192ADE4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30</w:t>
            </w:r>
          </w:p>
        </w:tc>
        <w:tc>
          <w:tcPr>
            <w:tcW w:w="4792" w:type="dxa"/>
            <w:vAlign w:val="center"/>
          </w:tcPr>
          <w:p w14:paraId="1C9E6A9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Обобщающий урок: «Умножение на 1 и на 0. Решение задач  на нахождение доли числа».</w:t>
            </w:r>
          </w:p>
        </w:tc>
        <w:tc>
          <w:tcPr>
            <w:tcW w:w="992" w:type="dxa"/>
            <w:vAlign w:val="center"/>
          </w:tcPr>
          <w:p w14:paraId="046BF50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vAlign w:val="center"/>
          </w:tcPr>
          <w:p w14:paraId="3CA4D78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Обобщить знания теоретического материала</w:t>
            </w:r>
          </w:p>
          <w:p w14:paraId="1AED2DC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Уметь применять его к решению задач</w:t>
            </w:r>
          </w:p>
          <w:p w14:paraId="180246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Контролировать сформированные навыки.</w:t>
            </w:r>
          </w:p>
        </w:tc>
      </w:tr>
      <w:tr w:rsidR="00A5272B" w:rsidRPr="00E344C9" w14:paraId="2E7AAEEA" w14:textId="77777777" w:rsidTr="006757A2">
        <w:trPr>
          <w:trHeight w:val="1050"/>
        </w:trPr>
        <w:tc>
          <w:tcPr>
            <w:tcW w:w="560" w:type="dxa"/>
            <w:vAlign w:val="center"/>
          </w:tcPr>
          <w:p w14:paraId="5D24F55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31</w:t>
            </w:r>
          </w:p>
        </w:tc>
        <w:tc>
          <w:tcPr>
            <w:tcW w:w="4792" w:type="dxa"/>
            <w:vAlign w:val="center"/>
          </w:tcPr>
          <w:p w14:paraId="6DE4C5D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ar-SA"/>
              </w:rPr>
            </w:pPr>
            <w:r w:rsidRPr="00E344C9">
              <w:rPr>
                <w:rFonts w:ascii="Times New Roman" w:eastAsia="Times New Roman" w:hAnsi="Times New Roman" w:cs="Times New Roman"/>
                <w:b/>
                <w:sz w:val="24"/>
                <w:szCs w:val="24"/>
                <w:lang w:eastAsia="ar-SA"/>
              </w:rPr>
              <w:t xml:space="preserve">Контрольная работа № 5: </w:t>
            </w:r>
            <w:r w:rsidRPr="00E344C9">
              <w:rPr>
                <w:rFonts w:ascii="Times New Roman" w:eastAsia="Times New Roman" w:hAnsi="Times New Roman" w:cs="Times New Roman"/>
                <w:sz w:val="24"/>
                <w:szCs w:val="24"/>
                <w:lang w:eastAsia="ar-SA"/>
              </w:rPr>
              <w:t>«Умножение на 1 и на 0. Решение задач  на нахождение доли числа».</w:t>
            </w:r>
          </w:p>
        </w:tc>
        <w:tc>
          <w:tcPr>
            <w:tcW w:w="992" w:type="dxa"/>
            <w:vAlign w:val="center"/>
          </w:tcPr>
          <w:p w14:paraId="7C87EFD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p>
        </w:tc>
        <w:tc>
          <w:tcPr>
            <w:tcW w:w="7688" w:type="dxa"/>
            <w:gridSpan w:val="2"/>
            <w:vAlign w:val="center"/>
          </w:tcPr>
          <w:p w14:paraId="0609512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Выявить уровень предметных достижений в соответствии с обязательным минимумом; сформированность умений принимать учебную задачу, контролировать и корригировать собственные действия по ходу выполнения задания; использовать знания в новой нестандартной ситуации.</w:t>
            </w:r>
          </w:p>
        </w:tc>
      </w:tr>
      <w:tr w:rsidR="00A5272B" w:rsidRPr="00E344C9" w14:paraId="7D6161D7" w14:textId="77777777" w:rsidTr="006757A2">
        <w:trPr>
          <w:trHeight w:val="1050"/>
        </w:trPr>
        <w:tc>
          <w:tcPr>
            <w:tcW w:w="560" w:type="dxa"/>
            <w:vAlign w:val="center"/>
          </w:tcPr>
          <w:p w14:paraId="339522D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7B67930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32</w:t>
            </w:r>
          </w:p>
          <w:p w14:paraId="4F7FB74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4792" w:type="dxa"/>
            <w:vAlign w:val="center"/>
          </w:tcPr>
          <w:p w14:paraId="71A7DD4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Итоговый урок: «Умножение на 1 и на 0. Решение задач  на нахождение доли числа».</w:t>
            </w:r>
          </w:p>
        </w:tc>
        <w:tc>
          <w:tcPr>
            <w:tcW w:w="992" w:type="dxa"/>
            <w:vAlign w:val="center"/>
          </w:tcPr>
          <w:p w14:paraId="4FE225D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31D1C88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Закрепить изученные понятия.</w:t>
            </w:r>
          </w:p>
        </w:tc>
        <w:tc>
          <w:tcPr>
            <w:tcW w:w="4286" w:type="dxa"/>
            <w:vAlign w:val="center"/>
          </w:tcPr>
          <w:p w14:paraId="5806915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Применять полученные знания при решении конкретных задач</w:t>
            </w:r>
          </w:p>
          <w:p w14:paraId="0F02E6E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5272B" w:rsidRPr="00E344C9" w14:paraId="2953F1CC" w14:textId="77777777" w:rsidTr="006757A2">
        <w:trPr>
          <w:trHeight w:val="1020"/>
        </w:trPr>
        <w:tc>
          <w:tcPr>
            <w:tcW w:w="560" w:type="dxa"/>
            <w:vAlign w:val="center"/>
          </w:tcPr>
          <w:p w14:paraId="1BF3763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33</w:t>
            </w:r>
          </w:p>
        </w:tc>
        <w:tc>
          <w:tcPr>
            <w:tcW w:w="4792" w:type="dxa"/>
            <w:vAlign w:val="center"/>
          </w:tcPr>
          <w:p w14:paraId="660AA7E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Единицы времени: год, месяц, неделя, сутки.</w:t>
            </w:r>
          </w:p>
        </w:tc>
        <w:tc>
          <w:tcPr>
            <w:tcW w:w="992" w:type="dxa"/>
            <w:vAlign w:val="center"/>
          </w:tcPr>
          <w:p w14:paraId="41D7D17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0F8B6A7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год, месяц, неделя, сутки.</w:t>
            </w:r>
          </w:p>
        </w:tc>
        <w:tc>
          <w:tcPr>
            <w:tcW w:w="4286" w:type="dxa"/>
            <w:vAlign w:val="center"/>
          </w:tcPr>
          <w:p w14:paraId="728045D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z w:val="24"/>
                <w:szCs w:val="24"/>
                <w:lang w:eastAsia="ru-RU"/>
              </w:rPr>
              <w:t>переводить одни единицы времени в другие: мелкие в крупные и крупные в более мелкие, используя соотношения между ними;</w:t>
            </w:r>
          </w:p>
          <w:p w14:paraId="3E038D6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задачи на определение </w:t>
            </w:r>
            <w:r w:rsidRPr="00E344C9">
              <w:rPr>
                <w:rFonts w:ascii="Times New Roman" w:eastAsia="Times New Roman" w:hAnsi="Times New Roman" w:cs="Times New Roman"/>
                <w:sz w:val="24"/>
                <w:szCs w:val="24"/>
                <w:lang w:eastAsia="ru-RU"/>
              </w:rPr>
              <w:lastRenderedPageBreak/>
              <w:t>начала, продолжительности и конца события.</w:t>
            </w:r>
          </w:p>
        </w:tc>
      </w:tr>
      <w:tr w:rsidR="00A5272B" w:rsidRPr="00E344C9" w14:paraId="244A0F7F" w14:textId="77777777" w:rsidTr="006757A2">
        <w:trPr>
          <w:trHeight w:val="1020"/>
        </w:trPr>
        <w:tc>
          <w:tcPr>
            <w:tcW w:w="14032" w:type="dxa"/>
            <w:gridSpan w:val="5"/>
            <w:vAlign w:val="center"/>
          </w:tcPr>
          <w:p w14:paraId="146FE8F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roofErr w:type="spellStart"/>
            <w:r w:rsidRPr="00E344C9">
              <w:rPr>
                <w:rFonts w:ascii="Times New Roman" w:eastAsia="Times New Roman" w:hAnsi="Times New Roman" w:cs="Times New Roman"/>
                <w:b/>
                <w:i/>
                <w:sz w:val="24"/>
                <w:szCs w:val="24"/>
                <w:lang w:eastAsia="ru-RU"/>
              </w:rPr>
              <w:lastRenderedPageBreak/>
              <w:t>Внетабличное</w:t>
            </w:r>
            <w:proofErr w:type="spellEnd"/>
            <w:r w:rsidRPr="00E344C9">
              <w:rPr>
                <w:rFonts w:ascii="Times New Roman" w:eastAsia="Times New Roman" w:hAnsi="Times New Roman" w:cs="Times New Roman"/>
                <w:b/>
                <w:i/>
                <w:sz w:val="24"/>
                <w:szCs w:val="24"/>
                <w:lang w:eastAsia="ru-RU"/>
              </w:rPr>
              <w:t xml:space="preserve"> умножение 36 ч</w:t>
            </w:r>
          </w:p>
        </w:tc>
      </w:tr>
      <w:tr w:rsidR="00A5272B" w:rsidRPr="00E344C9" w14:paraId="76B32A4F" w14:textId="77777777" w:rsidTr="006757A2">
        <w:trPr>
          <w:trHeight w:val="1020"/>
        </w:trPr>
        <w:tc>
          <w:tcPr>
            <w:tcW w:w="560" w:type="dxa"/>
            <w:vAlign w:val="center"/>
          </w:tcPr>
          <w:p w14:paraId="48414FF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34</w:t>
            </w:r>
          </w:p>
        </w:tc>
        <w:tc>
          <w:tcPr>
            <w:tcW w:w="4792" w:type="dxa"/>
            <w:vAlign w:val="center"/>
          </w:tcPr>
          <w:p w14:paraId="0CA5352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Приёмы умножения и деления для случаев вида 20·3, 60:3</w:t>
            </w:r>
          </w:p>
        </w:tc>
        <w:tc>
          <w:tcPr>
            <w:tcW w:w="992" w:type="dxa"/>
            <w:vAlign w:val="center"/>
          </w:tcPr>
          <w:p w14:paraId="38F520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2EEC36E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3702E71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умножение, деление, множитель, произведение, делитель, делимое, частное</w:t>
            </w:r>
          </w:p>
        </w:tc>
        <w:tc>
          <w:tcPr>
            <w:tcW w:w="4286" w:type="dxa"/>
            <w:vAlign w:val="center"/>
          </w:tcPr>
          <w:p w14:paraId="0567B5B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z w:val="24"/>
                <w:szCs w:val="24"/>
                <w:lang w:eastAsia="ru-RU"/>
              </w:rPr>
              <w:t xml:space="preserve"> приёмам умножения и деления на однозначное число двузначных чисел, оканчивающихся нулём; - записывать выражения и вычислять их значение.</w:t>
            </w:r>
          </w:p>
        </w:tc>
      </w:tr>
      <w:tr w:rsidR="00A5272B" w:rsidRPr="00E344C9" w14:paraId="6C56BEC0" w14:textId="77777777" w:rsidTr="006757A2">
        <w:trPr>
          <w:trHeight w:val="1020"/>
        </w:trPr>
        <w:tc>
          <w:tcPr>
            <w:tcW w:w="560" w:type="dxa"/>
            <w:vAlign w:val="center"/>
          </w:tcPr>
          <w:p w14:paraId="526B0A1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35</w:t>
            </w:r>
          </w:p>
        </w:tc>
        <w:tc>
          <w:tcPr>
            <w:tcW w:w="4792" w:type="dxa"/>
            <w:vAlign w:val="center"/>
          </w:tcPr>
          <w:p w14:paraId="6F6E014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Приёмы деления для случаев вида 80:20</w:t>
            </w:r>
          </w:p>
        </w:tc>
        <w:tc>
          <w:tcPr>
            <w:tcW w:w="992" w:type="dxa"/>
            <w:vAlign w:val="center"/>
          </w:tcPr>
          <w:p w14:paraId="6A339EC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595E91D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деление,  делитель, делимое, частное</w:t>
            </w:r>
          </w:p>
        </w:tc>
        <w:tc>
          <w:tcPr>
            <w:tcW w:w="4286" w:type="dxa"/>
            <w:vAlign w:val="center"/>
          </w:tcPr>
          <w:p w14:paraId="1C0E516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bCs/>
                <w:sz w:val="24"/>
                <w:szCs w:val="24"/>
                <w:lang w:eastAsia="ru-RU"/>
              </w:rPr>
              <w:t xml:space="preserve">- выполнять  </w:t>
            </w:r>
            <w:r w:rsidRPr="00E344C9">
              <w:rPr>
                <w:rFonts w:ascii="Times New Roman" w:eastAsia="Times New Roman" w:hAnsi="Times New Roman" w:cs="Times New Roman"/>
                <w:sz w:val="24"/>
                <w:szCs w:val="24"/>
                <w:lang w:eastAsia="ru-RU"/>
              </w:rPr>
              <w:t>новые случаи деления по образцу и без.</w:t>
            </w:r>
          </w:p>
        </w:tc>
      </w:tr>
      <w:tr w:rsidR="00A5272B" w:rsidRPr="00E344C9" w14:paraId="58B315EC" w14:textId="77777777" w:rsidTr="006757A2">
        <w:trPr>
          <w:trHeight w:val="1020"/>
        </w:trPr>
        <w:tc>
          <w:tcPr>
            <w:tcW w:w="560" w:type="dxa"/>
            <w:tcBorders>
              <w:top w:val="single" w:sz="4" w:space="0" w:color="auto"/>
              <w:left w:val="single" w:sz="4" w:space="0" w:color="auto"/>
              <w:bottom w:val="single" w:sz="4" w:space="0" w:color="auto"/>
              <w:right w:val="single" w:sz="4" w:space="0" w:color="auto"/>
            </w:tcBorders>
            <w:vAlign w:val="center"/>
          </w:tcPr>
          <w:p w14:paraId="56E0CB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36</w:t>
            </w:r>
          </w:p>
        </w:tc>
        <w:tc>
          <w:tcPr>
            <w:tcW w:w="4792" w:type="dxa"/>
            <w:tcBorders>
              <w:top w:val="single" w:sz="4" w:space="0" w:color="auto"/>
              <w:left w:val="single" w:sz="4" w:space="0" w:color="auto"/>
              <w:bottom w:val="single" w:sz="4" w:space="0" w:color="auto"/>
              <w:right w:val="single" w:sz="4" w:space="0" w:color="auto"/>
            </w:tcBorders>
            <w:vAlign w:val="center"/>
          </w:tcPr>
          <w:p w14:paraId="08DD82B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Умножение суммы на число.</w:t>
            </w:r>
          </w:p>
        </w:tc>
        <w:tc>
          <w:tcPr>
            <w:tcW w:w="992" w:type="dxa"/>
            <w:tcBorders>
              <w:top w:val="single" w:sz="4" w:space="0" w:color="auto"/>
              <w:left w:val="single" w:sz="4" w:space="0" w:color="auto"/>
              <w:bottom w:val="single" w:sz="4" w:space="0" w:color="auto"/>
              <w:right w:val="single" w:sz="4" w:space="0" w:color="auto"/>
            </w:tcBorders>
            <w:vAlign w:val="center"/>
          </w:tcPr>
          <w:p w14:paraId="34ED46A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tcBorders>
              <w:top w:val="single" w:sz="4" w:space="0" w:color="auto"/>
              <w:left w:val="single" w:sz="4" w:space="0" w:color="auto"/>
              <w:bottom w:val="single" w:sz="4" w:space="0" w:color="auto"/>
              <w:right w:val="single" w:sz="4" w:space="0" w:color="auto"/>
            </w:tcBorders>
            <w:vAlign w:val="center"/>
          </w:tcPr>
          <w:p w14:paraId="0DBC652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умножение, сумма, множитель, произведение, слагаемое</w:t>
            </w:r>
          </w:p>
        </w:tc>
        <w:tc>
          <w:tcPr>
            <w:tcW w:w="4286" w:type="dxa"/>
            <w:tcBorders>
              <w:top w:val="single" w:sz="4" w:space="0" w:color="auto"/>
              <w:left w:val="single" w:sz="4" w:space="0" w:color="auto"/>
              <w:bottom w:val="single" w:sz="4" w:space="0" w:color="auto"/>
              <w:right w:val="single" w:sz="4" w:space="0" w:color="auto"/>
            </w:tcBorders>
            <w:vAlign w:val="center"/>
          </w:tcPr>
          <w:p w14:paraId="0F80BBD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z w:val="24"/>
                <w:szCs w:val="24"/>
                <w:lang w:eastAsia="ru-RU"/>
              </w:rPr>
              <w:t>различным способам умножения суммы двух слагаемых на какое – либо число.</w:t>
            </w:r>
          </w:p>
        </w:tc>
      </w:tr>
      <w:tr w:rsidR="00A5272B" w:rsidRPr="00E344C9" w14:paraId="361ABAD9" w14:textId="77777777" w:rsidTr="006757A2">
        <w:trPr>
          <w:trHeight w:val="1020"/>
        </w:trPr>
        <w:tc>
          <w:tcPr>
            <w:tcW w:w="560" w:type="dxa"/>
            <w:tcBorders>
              <w:top w:val="single" w:sz="4" w:space="0" w:color="auto"/>
              <w:left w:val="single" w:sz="4" w:space="0" w:color="auto"/>
              <w:bottom w:val="single" w:sz="4" w:space="0" w:color="auto"/>
              <w:right w:val="single" w:sz="4" w:space="0" w:color="auto"/>
            </w:tcBorders>
            <w:vAlign w:val="center"/>
          </w:tcPr>
          <w:p w14:paraId="695CF15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37</w:t>
            </w:r>
          </w:p>
        </w:tc>
        <w:tc>
          <w:tcPr>
            <w:tcW w:w="4792" w:type="dxa"/>
            <w:tcBorders>
              <w:top w:val="single" w:sz="4" w:space="0" w:color="auto"/>
              <w:left w:val="single" w:sz="4" w:space="0" w:color="auto"/>
              <w:bottom w:val="single" w:sz="4" w:space="0" w:color="auto"/>
              <w:right w:val="single" w:sz="4" w:space="0" w:color="auto"/>
            </w:tcBorders>
            <w:vAlign w:val="center"/>
          </w:tcPr>
          <w:p w14:paraId="2DA4C64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Обобщающий урок: Повторение пройденного за 3 четверть.</w:t>
            </w:r>
          </w:p>
        </w:tc>
        <w:tc>
          <w:tcPr>
            <w:tcW w:w="992" w:type="dxa"/>
            <w:tcBorders>
              <w:top w:val="single" w:sz="4" w:space="0" w:color="auto"/>
              <w:left w:val="single" w:sz="4" w:space="0" w:color="auto"/>
              <w:bottom w:val="single" w:sz="4" w:space="0" w:color="auto"/>
              <w:right w:val="single" w:sz="4" w:space="0" w:color="auto"/>
            </w:tcBorders>
            <w:vAlign w:val="center"/>
          </w:tcPr>
          <w:p w14:paraId="2557091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tcBorders>
              <w:top w:val="single" w:sz="4" w:space="0" w:color="auto"/>
              <w:left w:val="single" w:sz="4" w:space="0" w:color="auto"/>
              <w:bottom w:val="single" w:sz="4" w:space="0" w:color="auto"/>
              <w:right w:val="single" w:sz="4" w:space="0" w:color="auto"/>
            </w:tcBorders>
            <w:vAlign w:val="center"/>
          </w:tcPr>
          <w:p w14:paraId="1705019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Повторение изученного; самостоятельное применение вычислительных умений и навыков; применить полученных знаний при решении задач, уравнений.</w:t>
            </w:r>
          </w:p>
        </w:tc>
      </w:tr>
      <w:tr w:rsidR="00A5272B" w:rsidRPr="00E344C9" w14:paraId="15CDBDD1" w14:textId="77777777" w:rsidTr="006757A2">
        <w:trPr>
          <w:trHeight w:val="1020"/>
        </w:trPr>
        <w:tc>
          <w:tcPr>
            <w:tcW w:w="560" w:type="dxa"/>
            <w:tcBorders>
              <w:top w:val="single" w:sz="4" w:space="0" w:color="auto"/>
              <w:left w:val="single" w:sz="4" w:space="0" w:color="auto"/>
              <w:bottom w:val="single" w:sz="4" w:space="0" w:color="auto"/>
              <w:right w:val="single" w:sz="4" w:space="0" w:color="auto"/>
            </w:tcBorders>
            <w:vAlign w:val="center"/>
          </w:tcPr>
          <w:p w14:paraId="3A7EEB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38</w:t>
            </w:r>
          </w:p>
        </w:tc>
        <w:tc>
          <w:tcPr>
            <w:tcW w:w="4792" w:type="dxa"/>
            <w:tcBorders>
              <w:top w:val="single" w:sz="4" w:space="0" w:color="auto"/>
              <w:left w:val="single" w:sz="4" w:space="0" w:color="auto"/>
              <w:bottom w:val="single" w:sz="4" w:space="0" w:color="auto"/>
              <w:right w:val="single" w:sz="4" w:space="0" w:color="auto"/>
            </w:tcBorders>
            <w:vAlign w:val="center"/>
          </w:tcPr>
          <w:p w14:paraId="320F11B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 xml:space="preserve">Итоговая контрольная работа № 6 за 3 </w:t>
            </w:r>
            <w:proofErr w:type="spellStart"/>
            <w:r w:rsidRPr="00E344C9">
              <w:rPr>
                <w:rFonts w:ascii="Times New Roman" w:eastAsia="Times New Roman" w:hAnsi="Times New Roman" w:cs="Times New Roman"/>
                <w:b/>
                <w:sz w:val="24"/>
                <w:szCs w:val="24"/>
                <w:lang w:eastAsia="ru-RU"/>
              </w:rPr>
              <w:t>четв</w:t>
            </w:r>
            <w:proofErr w:type="spellEnd"/>
            <w:r w:rsidRPr="00E344C9">
              <w:rPr>
                <w:rFonts w:ascii="Times New Roman" w:eastAsia="Times New Roman" w:hAnsi="Times New Roman" w:cs="Times New Roman"/>
                <w:b/>
                <w:sz w:val="24"/>
                <w:szCs w:val="24"/>
                <w:lang w:eastAsia="ru-RU"/>
              </w:rPr>
              <w:t>.</w:t>
            </w:r>
          </w:p>
        </w:tc>
        <w:tc>
          <w:tcPr>
            <w:tcW w:w="992" w:type="dxa"/>
            <w:tcBorders>
              <w:top w:val="single" w:sz="4" w:space="0" w:color="auto"/>
              <w:left w:val="single" w:sz="4" w:space="0" w:color="auto"/>
              <w:bottom w:val="single" w:sz="4" w:space="0" w:color="auto"/>
              <w:right w:val="single" w:sz="4" w:space="0" w:color="auto"/>
            </w:tcBorders>
            <w:vAlign w:val="center"/>
          </w:tcPr>
          <w:p w14:paraId="0727E40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tcBorders>
              <w:top w:val="single" w:sz="4" w:space="0" w:color="auto"/>
              <w:left w:val="single" w:sz="4" w:space="0" w:color="auto"/>
              <w:bottom w:val="single" w:sz="4" w:space="0" w:color="auto"/>
              <w:right w:val="single" w:sz="4" w:space="0" w:color="auto"/>
            </w:tcBorders>
            <w:vAlign w:val="center"/>
          </w:tcPr>
          <w:p w14:paraId="20631FF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 xml:space="preserve">Выявить уровень предметных достижений в соответствии с обязательным минимумом; сформированность умений принимать учебную задачу, контролировать и корригировать собственные действия по ходу выполнения задания; использовать знания в новой нестандартной ситуации. </w:t>
            </w:r>
            <w:r w:rsidRPr="00E344C9">
              <w:rPr>
                <w:rFonts w:ascii="Times New Roman" w:eastAsia="Times New Roman" w:hAnsi="Times New Roman" w:cs="Times New Roman"/>
                <w:b/>
                <w:bCs/>
                <w:sz w:val="24"/>
                <w:szCs w:val="24"/>
                <w:lang w:eastAsia="ru-RU"/>
              </w:rPr>
              <w:t>Учить</w:t>
            </w:r>
            <w:r w:rsidRPr="00E344C9">
              <w:rPr>
                <w:rFonts w:ascii="Times New Roman" w:eastAsia="Times New Roman" w:hAnsi="Times New Roman" w:cs="Times New Roman"/>
                <w:b/>
                <w:sz w:val="24"/>
                <w:szCs w:val="24"/>
                <w:lang w:eastAsia="ru-RU"/>
              </w:rPr>
              <w:t>ся</w:t>
            </w:r>
            <w:r w:rsidRPr="00E344C9">
              <w:rPr>
                <w:rFonts w:ascii="Times New Roman" w:eastAsia="Times New Roman" w:hAnsi="Times New Roman" w:cs="Times New Roman"/>
                <w:b/>
                <w:bCs/>
                <w:sz w:val="24"/>
                <w:szCs w:val="24"/>
                <w:lang w:eastAsia="ru-RU"/>
              </w:rPr>
              <w:t xml:space="preserve"> использовать</w:t>
            </w:r>
            <w:r w:rsidRPr="00E344C9">
              <w:rPr>
                <w:rFonts w:ascii="Times New Roman" w:eastAsia="Times New Roman" w:hAnsi="Times New Roman" w:cs="Times New Roman"/>
                <w:bCs/>
                <w:sz w:val="24"/>
                <w:szCs w:val="24"/>
                <w:lang w:eastAsia="ru-RU"/>
              </w:rPr>
              <w:t xml:space="preserve">  полученные знания </w:t>
            </w:r>
            <w:r w:rsidRPr="00E344C9">
              <w:rPr>
                <w:rFonts w:ascii="Times New Roman" w:eastAsia="Times New Roman" w:hAnsi="Times New Roman" w:cs="Times New Roman"/>
                <w:bCs/>
                <w:sz w:val="24"/>
                <w:szCs w:val="24"/>
                <w:lang w:eastAsia="ru-RU"/>
              </w:rPr>
              <w:lastRenderedPageBreak/>
              <w:t>для решения конкретных задач.</w:t>
            </w:r>
          </w:p>
        </w:tc>
      </w:tr>
      <w:tr w:rsidR="00A5272B" w:rsidRPr="00E344C9" w14:paraId="61145323" w14:textId="77777777" w:rsidTr="006757A2">
        <w:trPr>
          <w:trHeight w:val="1020"/>
        </w:trPr>
        <w:tc>
          <w:tcPr>
            <w:tcW w:w="560" w:type="dxa"/>
            <w:tcBorders>
              <w:top w:val="single" w:sz="4" w:space="0" w:color="auto"/>
              <w:left w:val="single" w:sz="4" w:space="0" w:color="auto"/>
              <w:bottom w:val="single" w:sz="4" w:space="0" w:color="auto"/>
              <w:right w:val="single" w:sz="4" w:space="0" w:color="auto"/>
            </w:tcBorders>
            <w:vAlign w:val="center"/>
          </w:tcPr>
          <w:p w14:paraId="10F7BD2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39</w:t>
            </w:r>
          </w:p>
          <w:p w14:paraId="0B20BD9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40</w:t>
            </w:r>
          </w:p>
        </w:tc>
        <w:tc>
          <w:tcPr>
            <w:tcW w:w="4792" w:type="dxa"/>
            <w:tcBorders>
              <w:top w:val="single" w:sz="4" w:space="0" w:color="auto"/>
              <w:left w:val="single" w:sz="4" w:space="0" w:color="auto"/>
              <w:bottom w:val="single" w:sz="4" w:space="0" w:color="auto"/>
              <w:right w:val="single" w:sz="4" w:space="0" w:color="auto"/>
            </w:tcBorders>
            <w:vAlign w:val="center"/>
          </w:tcPr>
          <w:p w14:paraId="0217033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Закрепление изученного в 3 четверти.</w:t>
            </w:r>
          </w:p>
        </w:tc>
        <w:tc>
          <w:tcPr>
            <w:tcW w:w="992" w:type="dxa"/>
            <w:tcBorders>
              <w:top w:val="single" w:sz="4" w:space="0" w:color="auto"/>
              <w:left w:val="single" w:sz="4" w:space="0" w:color="auto"/>
              <w:bottom w:val="single" w:sz="4" w:space="0" w:color="auto"/>
              <w:right w:val="single" w:sz="4" w:space="0" w:color="auto"/>
            </w:tcBorders>
            <w:vAlign w:val="center"/>
          </w:tcPr>
          <w:p w14:paraId="47E2D38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tcBorders>
              <w:top w:val="single" w:sz="4" w:space="0" w:color="auto"/>
              <w:left w:val="single" w:sz="4" w:space="0" w:color="auto"/>
              <w:bottom w:val="single" w:sz="4" w:space="0" w:color="auto"/>
              <w:right w:val="single" w:sz="4" w:space="0" w:color="auto"/>
            </w:tcBorders>
            <w:vAlign w:val="center"/>
          </w:tcPr>
          <w:p w14:paraId="63DADD7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5E6FA1E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Закрепить пройденные понятия.</w:t>
            </w:r>
          </w:p>
        </w:tc>
        <w:tc>
          <w:tcPr>
            <w:tcW w:w="4286" w:type="dxa"/>
            <w:tcBorders>
              <w:top w:val="single" w:sz="4" w:space="0" w:color="auto"/>
              <w:left w:val="single" w:sz="4" w:space="0" w:color="auto"/>
              <w:bottom w:val="single" w:sz="4" w:space="0" w:color="auto"/>
              <w:right w:val="single" w:sz="4" w:space="0" w:color="auto"/>
            </w:tcBorders>
            <w:vAlign w:val="center"/>
          </w:tcPr>
          <w:p w14:paraId="7BA4170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bCs/>
                <w:sz w:val="24"/>
                <w:szCs w:val="24"/>
                <w:lang w:eastAsia="ru-RU"/>
              </w:rPr>
              <w:t>Учить</w:t>
            </w:r>
            <w:r w:rsidRPr="00E344C9">
              <w:rPr>
                <w:rFonts w:ascii="Times New Roman" w:eastAsia="Times New Roman" w:hAnsi="Times New Roman" w:cs="Times New Roman"/>
                <w:b/>
                <w:sz w:val="24"/>
                <w:szCs w:val="24"/>
                <w:lang w:eastAsia="ru-RU"/>
              </w:rPr>
              <w:t>ся</w:t>
            </w:r>
            <w:r w:rsidRPr="00E344C9">
              <w:rPr>
                <w:rFonts w:ascii="Times New Roman" w:eastAsia="Times New Roman" w:hAnsi="Times New Roman" w:cs="Times New Roman"/>
                <w:b/>
                <w:bCs/>
                <w:sz w:val="24"/>
                <w:szCs w:val="24"/>
                <w:lang w:eastAsia="ru-RU"/>
              </w:rPr>
              <w:t xml:space="preserve"> использовать</w:t>
            </w:r>
            <w:r w:rsidRPr="00E344C9">
              <w:rPr>
                <w:rFonts w:ascii="Times New Roman" w:eastAsia="Times New Roman" w:hAnsi="Times New Roman" w:cs="Times New Roman"/>
                <w:bCs/>
                <w:sz w:val="24"/>
                <w:szCs w:val="24"/>
                <w:lang w:eastAsia="ru-RU"/>
              </w:rPr>
              <w:t xml:space="preserve">  полученные знания для решения конкретных задач.</w:t>
            </w:r>
          </w:p>
        </w:tc>
      </w:tr>
    </w:tbl>
    <w:p w14:paraId="63C65F9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t>IV</w:t>
      </w:r>
      <w:r w:rsidRPr="00E344C9">
        <w:rPr>
          <w:rFonts w:ascii="Times New Roman" w:eastAsia="Times New Roman" w:hAnsi="Times New Roman" w:cs="Times New Roman"/>
          <w:b/>
          <w:sz w:val="24"/>
          <w:szCs w:val="24"/>
          <w:lang w:eastAsia="ru-RU"/>
        </w:rPr>
        <w:t xml:space="preserve"> четверть – 35 часов</w:t>
      </w:r>
    </w:p>
    <w:tbl>
      <w:tblPr>
        <w:tblW w:w="14032" w:type="dxa"/>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59"/>
        <w:gridCol w:w="4793"/>
        <w:gridCol w:w="992"/>
        <w:gridCol w:w="3402"/>
        <w:gridCol w:w="4286"/>
      </w:tblGrid>
      <w:tr w:rsidR="00A5272B" w:rsidRPr="00E344C9" w14:paraId="7149DF5E" w14:textId="77777777" w:rsidTr="006757A2">
        <w:trPr>
          <w:trHeight w:val="390"/>
        </w:trPr>
        <w:tc>
          <w:tcPr>
            <w:tcW w:w="559" w:type="dxa"/>
            <w:vMerge w:val="restart"/>
            <w:tcMar>
              <w:left w:w="28" w:type="dxa"/>
              <w:right w:w="28" w:type="dxa"/>
            </w:tcMar>
            <w:vAlign w:val="center"/>
          </w:tcPr>
          <w:p w14:paraId="4C4F44E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p>
        </w:tc>
        <w:tc>
          <w:tcPr>
            <w:tcW w:w="4793" w:type="dxa"/>
            <w:vMerge w:val="restart"/>
            <w:tcMar>
              <w:left w:w="28" w:type="dxa"/>
              <w:right w:w="28" w:type="dxa"/>
            </w:tcMar>
            <w:vAlign w:val="center"/>
          </w:tcPr>
          <w:p w14:paraId="1813529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 урока</w:t>
            </w:r>
          </w:p>
        </w:tc>
        <w:tc>
          <w:tcPr>
            <w:tcW w:w="992" w:type="dxa"/>
            <w:vMerge w:val="restart"/>
            <w:vAlign w:val="center"/>
          </w:tcPr>
          <w:p w14:paraId="3853802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7668658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 час</w:t>
            </w:r>
          </w:p>
        </w:tc>
        <w:tc>
          <w:tcPr>
            <w:tcW w:w="7688" w:type="dxa"/>
            <w:gridSpan w:val="2"/>
            <w:tcMar>
              <w:left w:w="28" w:type="dxa"/>
              <w:right w:w="28" w:type="dxa"/>
            </w:tcMar>
            <w:vAlign w:val="center"/>
          </w:tcPr>
          <w:p w14:paraId="1E0CEF6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A5272B" w:rsidRPr="00E344C9" w14:paraId="6D8AABA2" w14:textId="77777777" w:rsidTr="006757A2">
        <w:trPr>
          <w:trHeight w:val="265"/>
        </w:trPr>
        <w:tc>
          <w:tcPr>
            <w:tcW w:w="559" w:type="dxa"/>
            <w:vMerge/>
            <w:vAlign w:val="center"/>
          </w:tcPr>
          <w:p w14:paraId="3A0B10E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4793" w:type="dxa"/>
            <w:vMerge/>
            <w:vAlign w:val="center"/>
          </w:tcPr>
          <w:p w14:paraId="559392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992" w:type="dxa"/>
            <w:vMerge/>
            <w:vAlign w:val="center"/>
          </w:tcPr>
          <w:p w14:paraId="1959E8A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3402" w:type="dxa"/>
            <w:vAlign w:val="center"/>
          </w:tcPr>
          <w:p w14:paraId="293E773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4286" w:type="dxa"/>
            <w:vAlign w:val="center"/>
          </w:tcPr>
          <w:p w14:paraId="5C70C6E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Характеристика деятельности обучающихся</w:t>
            </w:r>
          </w:p>
        </w:tc>
      </w:tr>
      <w:tr w:rsidR="00A5272B" w:rsidRPr="00E344C9" w14:paraId="146BEC76" w14:textId="77777777" w:rsidTr="006757A2">
        <w:trPr>
          <w:trHeight w:val="717"/>
        </w:trPr>
        <w:tc>
          <w:tcPr>
            <w:tcW w:w="559" w:type="dxa"/>
            <w:vAlign w:val="center"/>
          </w:tcPr>
          <w:p w14:paraId="7BE7566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p w14:paraId="74EA33E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4793" w:type="dxa"/>
            <w:vAlign w:val="center"/>
          </w:tcPr>
          <w:p w14:paraId="57D7508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ar-SA"/>
              </w:rPr>
            </w:pPr>
            <w:r w:rsidRPr="00E344C9">
              <w:rPr>
                <w:rFonts w:ascii="Times New Roman" w:eastAsia="Times New Roman" w:hAnsi="Times New Roman" w:cs="Times New Roman"/>
                <w:sz w:val="24"/>
                <w:szCs w:val="24"/>
                <w:lang w:eastAsia="ar-SA"/>
              </w:rPr>
              <w:t>Умножение суммы на число.</w:t>
            </w:r>
          </w:p>
        </w:tc>
        <w:tc>
          <w:tcPr>
            <w:tcW w:w="992" w:type="dxa"/>
            <w:vAlign w:val="center"/>
          </w:tcPr>
          <w:p w14:paraId="7A39633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06A0582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умножение, сумма, множитель, произведение, слагаемое</w:t>
            </w:r>
          </w:p>
        </w:tc>
        <w:tc>
          <w:tcPr>
            <w:tcW w:w="4286" w:type="dxa"/>
            <w:vAlign w:val="center"/>
          </w:tcPr>
          <w:p w14:paraId="5063818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z w:val="24"/>
                <w:szCs w:val="24"/>
                <w:lang w:eastAsia="ru-RU"/>
              </w:rPr>
              <w:t>различным способам умножения суммы двух слагаемых на какое – либо число.</w:t>
            </w:r>
          </w:p>
        </w:tc>
      </w:tr>
      <w:tr w:rsidR="00A5272B" w:rsidRPr="00E344C9" w14:paraId="47E1023D" w14:textId="77777777" w:rsidTr="006757A2">
        <w:trPr>
          <w:trHeight w:val="708"/>
        </w:trPr>
        <w:tc>
          <w:tcPr>
            <w:tcW w:w="559" w:type="dxa"/>
            <w:vAlign w:val="center"/>
          </w:tcPr>
          <w:p w14:paraId="0B5B1FF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p w14:paraId="41E724C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w:t>
            </w:r>
          </w:p>
        </w:tc>
        <w:tc>
          <w:tcPr>
            <w:tcW w:w="4793" w:type="dxa"/>
            <w:vAlign w:val="center"/>
          </w:tcPr>
          <w:p w14:paraId="5B7B719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iCs/>
                <w:sz w:val="24"/>
                <w:szCs w:val="24"/>
                <w:lang w:eastAsia="ar-SA"/>
              </w:rPr>
              <w:t>Повторение: «</w:t>
            </w:r>
            <w:proofErr w:type="spellStart"/>
            <w:r w:rsidRPr="00E344C9">
              <w:rPr>
                <w:rFonts w:ascii="Times New Roman" w:eastAsia="Times New Roman" w:hAnsi="Times New Roman" w:cs="Times New Roman"/>
                <w:sz w:val="24"/>
                <w:szCs w:val="24"/>
                <w:lang w:eastAsia="ar-SA"/>
              </w:rPr>
              <w:t>Внетабличное</w:t>
            </w:r>
            <w:proofErr w:type="spellEnd"/>
            <w:r w:rsidRPr="00E344C9">
              <w:rPr>
                <w:rFonts w:ascii="Times New Roman" w:eastAsia="Times New Roman" w:hAnsi="Times New Roman" w:cs="Times New Roman"/>
                <w:sz w:val="24"/>
                <w:szCs w:val="24"/>
                <w:lang w:eastAsia="ar-SA"/>
              </w:rPr>
              <w:t xml:space="preserve"> умножение и деление вида:</w:t>
            </w:r>
          </w:p>
          <w:p w14:paraId="29C077C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20 · 3, 60 : 3, 60 : 20.»</w:t>
            </w:r>
          </w:p>
        </w:tc>
        <w:tc>
          <w:tcPr>
            <w:tcW w:w="992" w:type="dxa"/>
            <w:vAlign w:val="center"/>
          </w:tcPr>
          <w:p w14:paraId="57BFFEA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7688" w:type="dxa"/>
            <w:gridSpan w:val="2"/>
            <w:vAlign w:val="center"/>
          </w:tcPr>
          <w:p w14:paraId="7B996C6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Повторение изученного по теме: «</w:t>
            </w:r>
            <w:proofErr w:type="spellStart"/>
            <w:r w:rsidRPr="00E344C9">
              <w:rPr>
                <w:rFonts w:ascii="Times New Roman" w:eastAsia="Times New Roman" w:hAnsi="Times New Roman" w:cs="Times New Roman"/>
                <w:sz w:val="24"/>
                <w:szCs w:val="24"/>
                <w:lang w:eastAsia="ru-RU"/>
              </w:rPr>
              <w:t>Внетабличное</w:t>
            </w:r>
            <w:proofErr w:type="spellEnd"/>
            <w:r w:rsidRPr="00E344C9">
              <w:rPr>
                <w:rFonts w:ascii="Times New Roman" w:eastAsia="Times New Roman" w:hAnsi="Times New Roman" w:cs="Times New Roman"/>
                <w:sz w:val="24"/>
                <w:szCs w:val="24"/>
                <w:lang w:eastAsia="ru-RU"/>
              </w:rPr>
              <w:t xml:space="preserve"> умножение и деление»»; самостоятельное применение вычислительных умений и навыков; применить полученных знаний при решении задач, уравнений.</w:t>
            </w:r>
          </w:p>
        </w:tc>
      </w:tr>
      <w:tr w:rsidR="00A5272B" w:rsidRPr="00E344C9" w14:paraId="48B1EDB6" w14:textId="77777777" w:rsidTr="006757A2">
        <w:trPr>
          <w:trHeight w:val="749"/>
        </w:trPr>
        <w:tc>
          <w:tcPr>
            <w:tcW w:w="559" w:type="dxa"/>
            <w:vAlign w:val="center"/>
          </w:tcPr>
          <w:p w14:paraId="1E1FAF0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p w14:paraId="4089B93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w:t>
            </w:r>
          </w:p>
        </w:tc>
        <w:tc>
          <w:tcPr>
            <w:tcW w:w="4793" w:type="dxa"/>
            <w:vAlign w:val="center"/>
          </w:tcPr>
          <w:p w14:paraId="7E9261F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Деление суммы на число вида: (6 + 4) : 2</w:t>
            </w:r>
          </w:p>
        </w:tc>
        <w:tc>
          <w:tcPr>
            <w:tcW w:w="992" w:type="dxa"/>
            <w:vAlign w:val="center"/>
          </w:tcPr>
          <w:p w14:paraId="50C63B4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5FDC926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деление, делитель, делимое, частное, скобки, действие.</w:t>
            </w:r>
          </w:p>
        </w:tc>
        <w:tc>
          <w:tcPr>
            <w:tcW w:w="4286" w:type="dxa"/>
            <w:vAlign w:val="center"/>
          </w:tcPr>
          <w:p w14:paraId="2BE9F03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bCs/>
                <w:sz w:val="24"/>
                <w:szCs w:val="24"/>
                <w:lang w:eastAsia="ru-RU"/>
              </w:rPr>
              <w:t xml:space="preserve"> - выполнять новые</w:t>
            </w:r>
            <w:r w:rsidRPr="00E344C9">
              <w:rPr>
                <w:rFonts w:ascii="Times New Roman" w:eastAsia="Times New Roman" w:hAnsi="Times New Roman" w:cs="Times New Roman"/>
                <w:sz w:val="24"/>
                <w:szCs w:val="24"/>
                <w:lang w:eastAsia="ru-RU"/>
              </w:rPr>
              <w:t xml:space="preserve"> случаи деления по образцу и без.</w:t>
            </w:r>
          </w:p>
        </w:tc>
      </w:tr>
      <w:tr w:rsidR="00A5272B" w:rsidRPr="00E344C9" w14:paraId="1BF5C6DF" w14:textId="77777777" w:rsidTr="006757A2">
        <w:trPr>
          <w:trHeight w:val="742"/>
        </w:trPr>
        <w:tc>
          <w:tcPr>
            <w:tcW w:w="559" w:type="dxa"/>
            <w:vAlign w:val="center"/>
          </w:tcPr>
          <w:p w14:paraId="6CF936A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7</w:t>
            </w:r>
          </w:p>
          <w:p w14:paraId="2FB1C4B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p w14:paraId="51D353B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9</w:t>
            </w:r>
          </w:p>
        </w:tc>
        <w:tc>
          <w:tcPr>
            <w:tcW w:w="4793" w:type="dxa"/>
            <w:vAlign w:val="center"/>
          </w:tcPr>
          <w:p w14:paraId="333EE9F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Cs/>
                <w:sz w:val="24"/>
                <w:szCs w:val="24"/>
                <w:lang w:eastAsia="ru-RU"/>
              </w:rPr>
              <w:t xml:space="preserve">Деление вида  </w:t>
            </w:r>
            <w:r w:rsidRPr="00E344C9">
              <w:rPr>
                <w:rFonts w:ascii="Times New Roman" w:eastAsia="Times New Roman" w:hAnsi="Times New Roman" w:cs="Times New Roman"/>
                <w:sz w:val="24"/>
                <w:szCs w:val="24"/>
                <w:lang w:eastAsia="ru-RU"/>
              </w:rPr>
              <w:t>78 : 2, 69 : 3</w:t>
            </w:r>
          </w:p>
        </w:tc>
        <w:tc>
          <w:tcPr>
            <w:tcW w:w="992" w:type="dxa"/>
            <w:vAlign w:val="center"/>
          </w:tcPr>
          <w:p w14:paraId="0FA2B72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3402" w:type="dxa"/>
            <w:vAlign w:val="center"/>
          </w:tcPr>
          <w:p w14:paraId="7059D1E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деление,  делитель, делимое, частное.</w:t>
            </w:r>
          </w:p>
        </w:tc>
        <w:tc>
          <w:tcPr>
            <w:tcW w:w="4286" w:type="dxa"/>
            <w:vAlign w:val="center"/>
          </w:tcPr>
          <w:p w14:paraId="40D73AC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bCs/>
                <w:sz w:val="24"/>
                <w:szCs w:val="24"/>
                <w:lang w:eastAsia="ru-RU"/>
              </w:rPr>
              <w:t xml:space="preserve"> - выполнять новые</w:t>
            </w:r>
            <w:r w:rsidRPr="00E344C9">
              <w:rPr>
                <w:rFonts w:ascii="Times New Roman" w:eastAsia="Times New Roman" w:hAnsi="Times New Roman" w:cs="Times New Roman"/>
                <w:sz w:val="24"/>
                <w:szCs w:val="24"/>
                <w:lang w:eastAsia="ru-RU"/>
              </w:rPr>
              <w:t xml:space="preserve"> случаи деления по образцу и без.</w:t>
            </w:r>
          </w:p>
        </w:tc>
      </w:tr>
      <w:tr w:rsidR="00A5272B" w:rsidRPr="00E344C9" w14:paraId="0B507B4E" w14:textId="77777777" w:rsidTr="006757A2">
        <w:trPr>
          <w:trHeight w:val="409"/>
        </w:trPr>
        <w:tc>
          <w:tcPr>
            <w:tcW w:w="559" w:type="dxa"/>
            <w:vAlign w:val="center"/>
          </w:tcPr>
          <w:p w14:paraId="3EDB1AC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10</w:t>
            </w:r>
          </w:p>
        </w:tc>
        <w:tc>
          <w:tcPr>
            <w:tcW w:w="4793" w:type="dxa"/>
            <w:vAlign w:val="center"/>
          </w:tcPr>
          <w:p w14:paraId="769FF06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b/>
                <w:iCs/>
                <w:sz w:val="24"/>
                <w:szCs w:val="24"/>
                <w:lang w:eastAsia="ru-RU"/>
              </w:rPr>
              <w:t>Проверочная работа:</w:t>
            </w:r>
            <w:r w:rsidRPr="00E344C9">
              <w:rPr>
                <w:rFonts w:ascii="Times New Roman" w:eastAsia="Times New Roman" w:hAnsi="Times New Roman" w:cs="Times New Roman"/>
                <w:i/>
                <w:iCs/>
                <w:sz w:val="24"/>
                <w:szCs w:val="24"/>
                <w:lang w:eastAsia="ru-RU"/>
              </w:rPr>
              <w:t xml:space="preserve"> </w:t>
            </w:r>
            <w:r w:rsidRPr="00E344C9">
              <w:rPr>
                <w:rFonts w:ascii="Times New Roman" w:eastAsia="Times New Roman" w:hAnsi="Times New Roman" w:cs="Times New Roman"/>
                <w:iCs/>
                <w:sz w:val="24"/>
                <w:szCs w:val="24"/>
                <w:lang w:eastAsia="ru-RU"/>
              </w:rPr>
              <w:t>«</w:t>
            </w:r>
            <w:proofErr w:type="spellStart"/>
            <w:r w:rsidRPr="00E344C9">
              <w:rPr>
                <w:rFonts w:ascii="Times New Roman" w:eastAsia="Times New Roman" w:hAnsi="Times New Roman" w:cs="Times New Roman"/>
                <w:sz w:val="24"/>
                <w:szCs w:val="24"/>
                <w:lang w:eastAsia="ru-RU"/>
              </w:rPr>
              <w:t>Внетабличное</w:t>
            </w:r>
            <w:proofErr w:type="spellEnd"/>
            <w:r w:rsidRPr="00E344C9">
              <w:rPr>
                <w:rFonts w:ascii="Times New Roman" w:eastAsia="Times New Roman" w:hAnsi="Times New Roman" w:cs="Times New Roman"/>
                <w:sz w:val="24"/>
                <w:szCs w:val="24"/>
                <w:lang w:eastAsia="ru-RU"/>
              </w:rPr>
              <w:t xml:space="preserve"> умножение и деление вида: 78 : 2, 69 : 3»</w:t>
            </w:r>
          </w:p>
        </w:tc>
        <w:tc>
          <w:tcPr>
            <w:tcW w:w="992" w:type="dxa"/>
            <w:vAlign w:val="center"/>
          </w:tcPr>
          <w:p w14:paraId="70D5A52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vAlign w:val="center"/>
          </w:tcPr>
          <w:p w14:paraId="4F2CF8C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 xml:space="preserve">Направлена, с одной стороны, на возможную коррекцию результатов предыдущей темы обучения, с другой стороны, на параллельную </w:t>
            </w:r>
            <w:r w:rsidRPr="00E344C9">
              <w:rPr>
                <w:rFonts w:ascii="Times New Roman" w:eastAsia="Times New Roman" w:hAnsi="Times New Roman" w:cs="Times New Roman"/>
                <w:sz w:val="24"/>
                <w:szCs w:val="24"/>
                <w:lang w:eastAsia="ru-RU"/>
              </w:rPr>
              <w:lastRenderedPageBreak/>
              <w:t>отработку и углубление текущей изучаемой учебной темы.</w:t>
            </w:r>
          </w:p>
        </w:tc>
      </w:tr>
      <w:tr w:rsidR="00A5272B" w:rsidRPr="00E344C9" w14:paraId="22048B96" w14:textId="77777777" w:rsidTr="006757A2">
        <w:trPr>
          <w:trHeight w:val="856"/>
        </w:trPr>
        <w:tc>
          <w:tcPr>
            <w:tcW w:w="559" w:type="dxa"/>
            <w:vAlign w:val="center"/>
          </w:tcPr>
          <w:p w14:paraId="29971BB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11</w:t>
            </w:r>
          </w:p>
          <w:p w14:paraId="250F97D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12</w:t>
            </w:r>
          </w:p>
        </w:tc>
        <w:tc>
          <w:tcPr>
            <w:tcW w:w="4793" w:type="dxa"/>
            <w:vAlign w:val="center"/>
          </w:tcPr>
          <w:p w14:paraId="62411B2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Проверка деления. Решение уравнений вида: 6 : Х =2,</w:t>
            </w:r>
          </w:p>
          <w:p w14:paraId="76BC61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12 : Х =2.</w:t>
            </w:r>
          </w:p>
        </w:tc>
        <w:tc>
          <w:tcPr>
            <w:tcW w:w="992" w:type="dxa"/>
            <w:vAlign w:val="center"/>
          </w:tcPr>
          <w:p w14:paraId="3400776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10F2399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деление,  делитель, делимое, частное, проверка, уравнение.</w:t>
            </w:r>
          </w:p>
        </w:tc>
        <w:tc>
          <w:tcPr>
            <w:tcW w:w="4286" w:type="dxa"/>
            <w:vAlign w:val="center"/>
          </w:tcPr>
          <w:p w14:paraId="3797F0A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 выполнять  </w:t>
            </w:r>
            <w:r w:rsidRPr="00E344C9">
              <w:rPr>
                <w:rFonts w:ascii="Times New Roman" w:eastAsia="Times New Roman" w:hAnsi="Times New Roman" w:cs="Times New Roman"/>
                <w:sz w:val="24"/>
                <w:szCs w:val="24"/>
                <w:lang w:eastAsia="ru-RU"/>
              </w:rPr>
              <w:t>проверку действия деления;</w:t>
            </w:r>
          </w:p>
          <w:p w14:paraId="5AF91E1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уравнения данного вида.</w:t>
            </w:r>
          </w:p>
        </w:tc>
      </w:tr>
      <w:tr w:rsidR="00A5272B" w:rsidRPr="00E344C9" w14:paraId="1B50AD2A" w14:textId="77777777" w:rsidTr="006757A2">
        <w:trPr>
          <w:trHeight w:val="548"/>
        </w:trPr>
        <w:tc>
          <w:tcPr>
            <w:tcW w:w="559" w:type="dxa"/>
            <w:vAlign w:val="center"/>
          </w:tcPr>
          <w:p w14:paraId="236BBF8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13</w:t>
            </w:r>
          </w:p>
          <w:p w14:paraId="77A057B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14</w:t>
            </w:r>
          </w:p>
          <w:p w14:paraId="5D51087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15</w:t>
            </w:r>
          </w:p>
        </w:tc>
        <w:tc>
          <w:tcPr>
            <w:tcW w:w="4793" w:type="dxa"/>
            <w:vAlign w:val="center"/>
          </w:tcPr>
          <w:p w14:paraId="08BF0EC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Деление вида 87 : 29, 66 : 22.</w:t>
            </w:r>
          </w:p>
        </w:tc>
        <w:tc>
          <w:tcPr>
            <w:tcW w:w="992" w:type="dxa"/>
            <w:vAlign w:val="center"/>
          </w:tcPr>
          <w:p w14:paraId="24A7D08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3402" w:type="dxa"/>
            <w:vAlign w:val="center"/>
          </w:tcPr>
          <w:p w14:paraId="54F8714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5A1EE2F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деление,  делитель, делимое, частное.</w:t>
            </w:r>
          </w:p>
        </w:tc>
        <w:tc>
          <w:tcPr>
            <w:tcW w:w="4286" w:type="dxa"/>
            <w:vAlign w:val="center"/>
          </w:tcPr>
          <w:p w14:paraId="6DF6420C" w14:textId="77777777" w:rsidR="00A5272B" w:rsidRPr="00E344C9" w:rsidRDefault="00E344C9" w:rsidP="00224C39">
            <w:pPr>
              <w:tabs>
                <w:tab w:val="left" w:pos="284"/>
              </w:tabs>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bCs/>
                <w:sz w:val="24"/>
                <w:szCs w:val="24"/>
                <w:lang w:eastAsia="ru-RU"/>
              </w:rPr>
              <w:t xml:space="preserve">  </w:t>
            </w:r>
            <w:r w:rsidR="00A5272B" w:rsidRPr="00E344C9">
              <w:rPr>
                <w:rFonts w:ascii="Times New Roman" w:eastAsia="Times New Roman" w:hAnsi="Times New Roman" w:cs="Times New Roman"/>
                <w:b/>
                <w:bCs/>
                <w:sz w:val="24"/>
                <w:szCs w:val="24"/>
                <w:lang w:eastAsia="ru-RU"/>
              </w:rPr>
              <w:t xml:space="preserve">- выполнять  </w:t>
            </w:r>
            <w:r w:rsidR="00A5272B" w:rsidRPr="00E344C9">
              <w:rPr>
                <w:rFonts w:ascii="Times New Roman" w:eastAsia="Times New Roman" w:hAnsi="Times New Roman" w:cs="Times New Roman"/>
                <w:sz w:val="24"/>
                <w:szCs w:val="24"/>
                <w:lang w:eastAsia="ru-RU"/>
              </w:rPr>
              <w:t>новые случаи деления по образцу и без.</w:t>
            </w:r>
          </w:p>
        </w:tc>
      </w:tr>
      <w:tr w:rsidR="00A5272B" w:rsidRPr="00E344C9" w14:paraId="25DB6A9B" w14:textId="77777777" w:rsidTr="006757A2">
        <w:trPr>
          <w:trHeight w:val="370"/>
        </w:trPr>
        <w:tc>
          <w:tcPr>
            <w:tcW w:w="559" w:type="dxa"/>
            <w:vAlign w:val="center"/>
          </w:tcPr>
          <w:p w14:paraId="010FDFD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16</w:t>
            </w:r>
          </w:p>
          <w:p w14:paraId="590A8B0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17</w:t>
            </w:r>
          </w:p>
          <w:p w14:paraId="048367A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18</w:t>
            </w:r>
          </w:p>
        </w:tc>
        <w:tc>
          <w:tcPr>
            <w:tcW w:w="4793" w:type="dxa"/>
            <w:vAlign w:val="center"/>
          </w:tcPr>
          <w:p w14:paraId="402D33A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 xml:space="preserve">Проверка умножения. Решение уравнений вида </w:t>
            </w:r>
            <w:r w:rsidRPr="00E344C9">
              <w:rPr>
                <w:rFonts w:ascii="Times New Roman" w:eastAsia="Times New Roman" w:hAnsi="Times New Roman" w:cs="Times New Roman"/>
                <w:sz w:val="24"/>
                <w:szCs w:val="24"/>
                <w:lang w:eastAsia="ru-RU"/>
              </w:rPr>
              <w:t>Х · 2 = 12,</w:t>
            </w:r>
          </w:p>
          <w:p w14:paraId="2122BB4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20 : Х = 5</w:t>
            </w:r>
          </w:p>
        </w:tc>
        <w:tc>
          <w:tcPr>
            <w:tcW w:w="992" w:type="dxa"/>
            <w:vAlign w:val="center"/>
          </w:tcPr>
          <w:p w14:paraId="4C76413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3402" w:type="dxa"/>
            <w:vAlign w:val="center"/>
          </w:tcPr>
          <w:p w14:paraId="6FB0D94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6E8D8EF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множитель, произведение, проверка, уравнение.</w:t>
            </w:r>
          </w:p>
        </w:tc>
        <w:tc>
          <w:tcPr>
            <w:tcW w:w="4286" w:type="dxa"/>
            <w:vAlign w:val="center"/>
          </w:tcPr>
          <w:p w14:paraId="47B30096" w14:textId="77777777" w:rsidR="00A5272B"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 xml:space="preserve">  </w:t>
            </w:r>
            <w:r w:rsidR="00A5272B" w:rsidRPr="00E344C9">
              <w:rPr>
                <w:rFonts w:ascii="Times New Roman" w:eastAsia="Times New Roman" w:hAnsi="Times New Roman" w:cs="Times New Roman"/>
                <w:b/>
                <w:bCs/>
                <w:sz w:val="24"/>
                <w:szCs w:val="24"/>
                <w:lang w:eastAsia="ru-RU"/>
              </w:rPr>
              <w:t xml:space="preserve">- выполнять  </w:t>
            </w:r>
            <w:r w:rsidR="00A5272B" w:rsidRPr="00E344C9">
              <w:rPr>
                <w:rFonts w:ascii="Times New Roman" w:eastAsia="Times New Roman" w:hAnsi="Times New Roman" w:cs="Times New Roman"/>
                <w:sz w:val="24"/>
                <w:szCs w:val="24"/>
                <w:lang w:eastAsia="ru-RU"/>
              </w:rPr>
              <w:t>проверку действия умножения;</w:t>
            </w:r>
          </w:p>
          <w:p w14:paraId="392A466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уравнения данного вида.</w:t>
            </w:r>
          </w:p>
        </w:tc>
      </w:tr>
      <w:tr w:rsidR="00A5272B" w:rsidRPr="00E344C9" w14:paraId="211C8B9A" w14:textId="77777777" w:rsidTr="006757A2">
        <w:trPr>
          <w:trHeight w:val="1027"/>
        </w:trPr>
        <w:tc>
          <w:tcPr>
            <w:tcW w:w="559" w:type="dxa"/>
            <w:vAlign w:val="center"/>
          </w:tcPr>
          <w:p w14:paraId="6D9594F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19</w:t>
            </w:r>
          </w:p>
        </w:tc>
        <w:tc>
          <w:tcPr>
            <w:tcW w:w="4793" w:type="dxa"/>
            <w:vAlign w:val="center"/>
          </w:tcPr>
          <w:p w14:paraId="1E80038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b/>
                <w:iCs/>
                <w:sz w:val="24"/>
                <w:szCs w:val="24"/>
                <w:lang w:eastAsia="ru-RU"/>
              </w:rPr>
              <w:t>Проверочная работа:</w:t>
            </w:r>
            <w:r w:rsidRPr="00E344C9">
              <w:rPr>
                <w:rFonts w:ascii="Times New Roman" w:eastAsia="Times New Roman" w:hAnsi="Times New Roman" w:cs="Times New Roman"/>
                <w:i/>
                <w:iCs/>
                <w:sz w:val="24"/>
                <w:szCs w:val="24"/>
                <w:lang w:eastAsia="ru-RU"/>
              </w:rPr>
              <w:t xml:space="preserve"> </w:t>
            </w:r>
            <w:r w:rsidRPr="00E344C9">
              <w:rPr>
                <w:rFonts w:ascii="Times New Roman" w:eastAsia="Times New Roman" w:hAnsi="Times New Roman" w:cs="Times New Roman"/>
                <w:iCs/>
                <w:sz w:val="24"/>
                <w:szCs w:val="24"/>
                <w:lang w:eastAsia="ru-RU"/>
              </w:rPr>
              <w:t>«Проверка умножения и деления. Решение уравнений».</w:t>
            </w:r>
          </w:p>
        </w:tc>
        <w:tc>
          <w:tcPr>
            <w:tcW w:w="992" w:type="dxa"/>
            <w:vAlign w:val="center"/>
          </w:tcPr>
          <w:p w14:paraId="3014E09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vAlign w:val="center"/>
          </w:tcPr>
          <w:p w14:paraId="2BF996D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Направлена, с одной стороны, на возможную коррекцию результатов предыдущей темы обучения, с другой стороны, на параллельную отработку и углубление текущей изучаемой учебной темы.</w:t>
            </w:r>
          </w:p>
        </w:tc>
      </w:tr>
      <w:tr w:rsidR="00A5272B" w:rsidRPr="00E344C9" w14:paraId="165C8AEE" w14:textId="77777777" w:rsidTr="006757A2">
        <w:trPr>
          <w:trHeight w:val="272"/>
        </w:trPr>
        <w:tc>
          <w:tcPr>
            <w:tcW w:w="559" w:type="dxa"/>
            <w:vAlign w:val="center"/>
          </w:tcPr>
          <w:p w14:paraId="5F24501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20</w:t>
            </w:r>
          </w:p>
          <w:p w14:paraId="0F213E3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21</w:t>
            </w:r>
          </w:p>
          <w:p w14:paraId="095CEF9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22</w:t>
            </w:r>
          </w:p>
          <w:p w14:paraId="4D5F65D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23</w:t>
            </w:r>
          </w:p>
          <w:p w14:paraId="5FD3C77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24</w:t>
            </w:r>
          </w:p>
        </w:tc>
        <w:tc>
          <w:tcPr>
            <w:tcW w:w="4793" w:type="dxa"/>
            <w:vAlign w:val="center"/>
          </w:tcPr>
          <w:p w14:paraId="5A982DE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Деление с остатком</w:t>
            </w:r>
          </w:p>
        </w:tc>
        <w:tc>
          <w:tcPr>
            <w:tcW w:w="992" w:type="dxa"/>
            <w:vAlign w:val="center"/>
          </w:tcPr>
          <w:p w14:paraId="1B267CB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tc>
        <w:tc>
          <w:tcPr>
            <w:tcW w:w="3402" w:type="dxa"/>
            <w:vAlign w:val="center"/>
          </w:tcPr>
          <w:p w14:paraId="2E8B6B5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деление,  делитель, делимое, частное, проверка, остаток.</w:t>
            </w:r>
          </w:p>
        </w:tc>
        <w:tc>
          <w:tcPr>
            <w:tcW w:w="4286" w:type="dxa"/>
            <w:vAlign w:val="center"/>
          </w:tcPr>
          <w:p w14:paraId="35A1FA4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 выполнять  </w:t>
            </w:r>
            <w:r w:rsidRPr="00E344C9">
              <w:rPr>
                <w:rFonts w:ascii="Times New Roman" w:eastAsia="Times New Roman" w:hAnsi="Times New Roman" w:cs="Times New Roman"/>
                <w:sz w:val="24"/>
                <w:szCs w:val="24"/>
                <w:lang w:eastAsia="ru-RU"/>
              </w:rPr>
              <w:t>деление с остатком;</w:t>
            </w:r>
          </w:p>
          <w:p w14:paraId="220AE0B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решать</w:t>
            </w:r>
            <w:r w:rsidRPr="00E344C9">
              <w:rPr>
                <w:rFonts w:ascii="Times New Roman" w:eastAsia="Times New Roman" w:hAnsi="Times New Roman" w:cs="Times New Roman"/>
                <w:sz w:val="24"/>
                <w:szCs w:val="24"/>
                <w:lang w:eastAsia="ru-RU"/>
              </w:rPr>
              <w:t xml:space="preserve"> задачи, рассуждать.</w:t>
            </w:r>
          </w:p>
        </w:tc>
      </w:tr>
      <w:tr w:rsidR="00A5272B" w:rsidRPr="00E344C9" w14:paraId="126AE82E" w14:textId="77777777" w:rsidTr="006757A2">
        <w:trPr>
          <w:trHeight w:val="550"/>
        </w:trPr>
        <w:tc>
          <w:tcPr>
            <w:tcW w:w="559" w:type="dxa"/>
            <w:vAlign w:val="center"/>
          </w:tcPr>
          <w:p w14:paraId="774A7EE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25</w:t>
            </w:r>
          </w:p>
          <w:p w14:paraId="7FF2ADA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26</w:t>
            </w:r>
          </w:p>
          <w:p w14:paraId="1BFD65D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27</w:t>
            </w:r>
          </w:p>
          <w:p w14:paraId="6338D88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28</w:t>
            </w:r>
          </w:p>
          <w:p w14:paraId="16D76A5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29</w:t>
            </w:r>
          </w:p>
        </w:tc>
        <w:tc>
          <w:tcPr>
            <w:tcW w:w="4793" w:type="dxa"/>
            <w:vAlign w:val="center"/>
          </w:tcPr>
          <w:p w14:paraId="6117676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Проверка деления с остатком</w:t>
            </w:r>
          </w:p>
        </w:tc>
        <w:tc>
          <w:tcPr>
            <w:tcW w:w="992" w:type="dxa"/>
            <w:vAlign w:val="center"/>
          </w:tcPr>
          <w:p w14:paraId="59E654B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tc>
        <w:tc>
          <w:tcPr>
            <w:tcW w:w="3402" w:type="dxa"/>
            <w:vAlign w:val="center"/>
          </w:tcPr>
          <w:p w14:paraId="744D1E8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 xml:space="preserve"> деление,  делитель, делимое, частное, проверка, остаток.</w:t>
            </w:r>
          </w:p>
        </w:tc>
        <w:tc>
          <w:tcPr>
            <w:tcW w:w="4286" w:type="dxa"/>
            <w:vAlign w:val="center"/>
          </w:tcPr>
          <w:p w14:paraId="4D996C1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 выполнять  </w:t>
            </w:r>
            <w:r w:rsidRPr="00E344C9">
              <w:rPr>
                <w:rFonts w:ascii="Times New Roman" w:eastAsia="Times New Roman" w:hAnsi="Times New Roman" w:cs="Times New Roman"/>
                <w:sz w:val="24"/>
                <w:szCs w:val="24"/>
                <w:lang w:eastAsia="ru-RU"/>
              </w:rPr>
              <w:t>деление с остатком;</w:t>
            </w:r>
          </w:p>
          <w:p w14:paraId="11D4DE8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выполнять</w:t>
            </w:r>
            <w:r w:rsidRPr="00E344C9">
              <w:rPr>
                <w:rFonts w:ascii="Times New Roman" w:eastAsia="Times New Roman" w:hAnsi="Times New Roman" w:cs="Times New Roman"/>
                <w:sz w:val="24"/>
                <w:szCs w:val="24"/>
                <w:lang w:eastAsia="ru-RU"/>
              </w:rPr>
              <w:t xml:space="preserve"> проверку деления с остатком;</w:t>
            </w:r>
          </w:p>
          <w:p w14:paraId="2E6922D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 xml:space="preserve">- </w:t>
            </w:r>
            <w:r w:rsidRPr="00E344C9">
              <w:rPr>
                <w:rFonts w:ascii="Times New Roman" w:eastAsia="Times New Roman" w:hAnsi="Times New Roman" w:cs="Times New Roman"/>
                <w:b/>
                <w:sz w:val="24"/>
                <w:szCs w:val="24"/>
                <w:lang w:eastAsia="ar-SA"/>
              </w:rPr>
              <w:t xml:space="preserve">решать </w:t>
            </w:r>
            <w:r w:rsidRPr="00E344C9">
              <w:rPr>
                <w:rFonts w:ascii="Times New Roman" w:eastAsia="Times New Roman" w:hAnsi="Times New Roman" w:cs="Times New Roman"/>
                <w:sz w:val="24"/>
                <w:szCs w:val="24"/>
                <w:lang w:eastAsia="ar-SA"/>
              </w:rPr>
              <w:t>задачи, рассуждать.</w:t>
            </w:r>
          </w:p>
        </w:tc>
      </w:tr>
      <w:tr w:rsidR="00A5272B" w:rsidRPr="00E344C9" w14:paraId="54ACC69A" w14:textId="77777777" w:rsidTr="006757A2">
        <w:trPr>
          <w:trHeight w:val="550"/>
        </w:trPr>
        <w:tc>
          <w:tcPr>
            <w:tcW w:w="14032" w:type="dxa"/>
            <w:gridSpan w:val="5"/>
            <w:vAlign w:val="center"/>
          </w:tcPr>
          <w:p w14:paraId="2A59DE2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bCs/>
                <w:sz w:val="24"/>
                <w:szCs w:val="24"/>
                <w:lang w:eastAsia="ru-RU"/>
              </w:rPr>
              <w:lastRenderedPageBreak/>
              <w:t>Повторение пройденного 6 часов</w:t>
            </w:r>
          </w:p>
        </w:tc>
      </w:tr>
      <w:tr w:rsidR="00A5272B" w:rsidRPr="00E344C9" w14:paraId="09213FD3" w14:textId="77777777" w:rsidTr="006757A2">
        <w:trPr>
          <w:trHeight w:val="550"/>
        </w:trPr>
        <w:tc>
          <w:tcPr>
            <w:tcW w:w="559" w:type="dxa"/>
            <w:vAlign w:val="center"/>
          </w:tcPr>
          <w:p w14:paraId="034BD78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30</w:t>
            </w:r>
          </w:p>
          <w:p w14:paraId="0F97A71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31</w:t>
            </w:r>
          </w:p>
        </w:tc>
        <w:tc>
          <w:tcPr>
            <w:tcW w:w="4793" w:type="dxa"/>
            <w:vAlign w:val="center"/>
          </w:tcPr>
          <w:p w14:paraId="47F0EEE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Обобщающий урок по теме: «Повторение в конце года»</w:t>
            </w:r>
          </w:p>
        </w:tc>
        <w:tc>
          <w:tcPr>
            <w:tcW w:w="992" w:type="dxa"/>
            <w:vAlign w:val="center"/>
          </w:tcPr>
          <w:p w14:paraId="010AC9F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7688" w:type="dxa"/>
            <w:gridSpan w:val="2"/>
            <w:vAlign w:val="center"/>
          </w:tcPr>
          <w:p w14:paraId="15F3211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ar-SA"/>
              </w:rPr>
            </w:pPr>
            <w:r w:rsidRPr="00E344C9">
              <w:rPr>
                <w:rFonts w:ascii="Times New Roman" w:eastAsia="Times New Roman" w:hAnsi="Times New Roman" w:cs="Times New Roman"/>
                <w:sz w:val="24"/>
                <w:szCs w:val="24"/>
                <w:lang w:eastAsia="ar-SA"/>
              </w:rPr>
              <w:t>Обобщить знания теоретического материала.</w:t>
            </w:r>
          </w:p>
          <w:p w14:paraId="2B4820D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Уметь применять его к решению задач. Контролировать сформированные навыки.</w:t>
            </w:r>
          </w:p>
        </w:tc>
      </w:tr>
      <w:tr w:rsidR="00A5272B" w:rsidRPr="00E344C9" w14:paraId="6F4D7E55" w14:textId="77777777" w:rsidTr="006757A2">
        <w:trPr>
          <w:trHeight w:val="550"/>
        </w:trPr>
        <w:tc>
          <w:tcPr>
            <w:tcW w:w="559" w:type="dxa"/>
            <w:vAlign w:val="center"/>
          </w:tcPr>
          <w:p w14:paraId="5B9A3D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32</w:t>
            </w:r>
          </w:p>
        </w:tc>
        <w:tc>
          <w:tcPr>
            <w:tcW w:w="4793" w:type="dxa"/>
            <w:vAlign w:val="center"/>
          </w:tcPr>
          <w:p w14:paraId="473E25D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b/>
                <w:iCs/>
                <w:sz w:val="24"/>
                <w:szCs w:val="24"/>
                <w:lang w:eastAsia="ru-RU"/>
              </w:rPr>
              <w:t>Контрольная работа № 7: «Повторение в конце года»</w:t>
            </w:r>
          </w:p>
        </w:tc>
        <w:tc>
          <w:tcPr>
            <w:tcW w:w="992" w:type="dxa"/>
            <w:vAlign w:val="center"/>
          </w:tcPr>
          <w:p w14:paraId="363EFD4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vAlign w:val="center"/>
          </w:tcPr>
          <w:p w14:paraId="29885C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Включает  основные  темы учебного  года. Задания рассчитаны на проверку не только предметных, но и метапредметных результатов.</w:t>
            </w:r>
          </w:p>
        </w:tc>
      </w:tr>
      <w:tr w:rsidR="00A5272B" w:rsidRPr="00E344C9" w14:paraId="24C3F8E4" w14:textId="77777777" w:rsidTr="006757A2">
        <w:trPr>
          <w:trHeight w:val="550"/>
        </w:trPr>
        <w:tc>
          <w:tcPr>
            <w:tcW w:w="559" w:type="dxa"/>
            <w:vAlign w:val="center"/>
          </w:tcPr>
          <w:p w14:paraId="0AF4757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33</w:t>
            </w:r>
          </w:p>
        </w:tc>
        <w:tc>
          <w:tcPr>
            <w:tcW w:w="4793" w:type="dxa"/>
            <w:vAlign w:val="center"/>
          </w:tcPr>
          <w:p w14:paraId="5F4A65E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Итоговый урок по теме: «Повторение в конце года».</w:t>
            </w:r>
          </w:p>
        </w:tc>
        <w:tc>
          <w:tcPr>
            <w:tcW w:w="992" w:type="dxa"/>
            <w:vAlign w:val="center"/>
          </w:tcPr>
          <w:p w14:paraId="4434912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7688" w:type="dxa"/>
            <w:gridSpan w:val="2"/>
            <w:vAlign w:val="center"/>
          </w:tcPr>
          <w:p w14:paraId="2FB0980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Самостоятельное применение вычислительных умений и навыков; Выявить уровень предметных достижений в соответствии с обязательным минимумом; сформированность умений принимать учебную задачу, контролировать и корригировать собственные действия по ходу выполнения задания; использовать знания в новой нестандартной ситуации.</w:t>
            </w:r>
          </w:p>
        </w:tc>
      </w:tr>
      <w:tr w:rsidR="00A5272B" w:rsidRPr="00E344C9" w14:paraId="102C82D0" w14:textId="77777777" w:rsidTr="006757A2">
        <w:trPr>
          <w:trHeight w:val="776"/>
        </w:trPr>
        <w:tc>
          <w:tcPr>
            <w:tcW w:w="559" w:type="dxa"/>
            <w:vAlign w:val="center"/>
          </w:tcPr>
          <w:p w14:paraId="0D3001D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34</w:t>
            </w:r>
          </w:p>
          <w:p w14:paraId="05C38C1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35</w:t>
            </w:r>
          </w:p>
        </w:tc>
        <w:tc>
          <w:tcPr>
            <w:tcW w:w="4793" w:type="dxa"/>
            <w:vAlign w:val="center"/>
          </w:tcPr>
          <w:p w14:paraId="39E2394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Повторение изученного за год</w:t>
            </w:r>
          </w:p>
        </w:tc>
        <w:tc>
          <w:tcPr>
            <w:tcW w:w="992" w:type="dxa"/>
            <w:vAlign w:val="center"/>
          </w:tcPr>
          <w:p w14:paraId="36BC3A5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7688" w:type="dxa"/>
            <w:gridSpan w:val="2"/>
            <w:vAlign w:val="center"/>
          </w:tcPr>
          <w:p w14:paraId="6E17553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Повторение изученного в течение года; самостоятельное применение вычислительных умений и навыков; применить полученных знаний при решении задач, уравнений</w:t>
            </w:r>
          </w:p>
        </w:tc>
      </w:tr>
    </w:tbl>
    <w:p w14:paraId="16A30DA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sectPr w:rsidR="00A5272B" w:rsidRPr="00E344C9" w:rsidSect="0081064C">
          <w:type w:val="nextColumn"/>
          <w:pgSz w:w="16838" w:h="11906" w:orient="landscape"/>
          <w:pgMar w:top="1134" w:right="567" w:bottom="1134" w:left="1701" w:header="709" w:footer="709" w:gutter="0"/>
          <w:cols w:space="708"/>
          <w:docGrid w:linePitch="360"/>
        </w:sectPr>
      </w:pPr>
    </w:p>
    <w:p w14:paraId="084F79F7" w14:textId="77777777" w:rsidR="000F3760" w:rsidRPr="000F3760" w:rsidRDefault="000F3760" w:rsidP="00224C39">
      <w:pPr>
        <w:keepNext/>
        <w:keepLines/>
        <w:tabs>
          <w:tab w:val="left" w:pos="284"/>
        </w:tabs>
        <w:spacing w:after="0" w:line="360" w:lineRule="auto"/>
        <w:jc w:val="both"/>
        <w:outlineLvl w:val="1"/>
        <w:rPr>
          <w:rFonts w:ascii="Times New Roman" w:eastAsia="Times New Roman" w:hAnsi="Times New Roman" w:cs="Times New Roman"/>
          <w:b/>
          <w:sz w:val="24"/>
          <w:szCs w:val="24"/>
          <w:lang w:eastAsia="ru-RU"/>
        </w:rPr>
      </w:pPr>
      <w:bookmarkStart w:id="17" w:name="_Toc514842926"/>
      <w:r w:rsidRPr="000F3760">
        <w:rPr>
          <w:rFonts w:ascii="Times New Roman" w:eastAsia="Times New Roman" w:hAnsi="Times New Roman" w:cs="Times New Roman"/>
          <w:b/>
          <w:sz w:val="24"/>
          <w:szCs w:val="24"/>
          <w:lang w:eastAsia="ru-RU"/>
        </w:rPr>
        <w:lastRenderedPageBreak/>
        <w:t>ОКРУЖАЮЩИЙ МИР</w:t>
      </w:r>
      <w:bookmarkEnd w:id="17"/>
    </w:p>
    <w:p w14:paraId="6C06B858" w14:textId="77777777" w:rsidR="000F3760" w:rsidRPr="000F3760" w:rsidRDefault="000F3760" w:rsidP="00224C39">
      <w:pPr>
        <w:spacing w:after="0" w:line="360" w:lineRule="auto"/>
        <w:rPr>
          <w:rFonts w:ascii="Times New Roman" w:eastAsia="Times New Roman" w:hAnsi="Times New Roman" w:cs="Times New Roman"/>
          <w:sz w:val="24"/>
          <w:szCs w:val="24"/>
          <w:lang w:eastAsia="ru-RU"/>
        </w:rPr>
      </w:pPr>
      <w:r w:rsidRPr="000F3760">
        <w:rPr>
          <w:rFonts w:ascii="Times New Roman" w:eastAsia="Times New Roman" w:hAnsi="Times New Roman" w:cs="Times New Roman"/>
          <w:b/>
          <w:sz w:val="24"/>
          <w:szCs w:val="24"/>
          <w:lang w:eastAsia="ru-RU"/>
        </w:rPr>
        <w:t>3 КЛАСС</w:t>
      </w:r>
    </w:p>
    <w:p w14:paraId="58DAE9F9"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
          <w:caps/>
          <w:sz w:val="24"/>
          <w:szCs w:val="24"/>
          <w:lang w:eastAsia="ru-RU"/>
        </w:rPr>
      </w:pPr>
      <w:r w:rsidRPr="000F3760">
        <w:rPr>
          <w:rFonts w:ascii="Times New Roman" w:eastAsia="Times New Roman" w:hAnsi="Times New Roman" w:cs="Times New Roman"/>
          <w:b/>
          <w:caps/>
          <w:sz w:val="24"/>
          <w:szCs w:val="24"/>
          <w:lang w:eastAsia="ru-RU"/>
        </w:rPr>
        <w:t>Планируемые результаты освоения учебного предмета</w:t>
      </w:r>
    </w:p>
    <w:p w14:paraId="614EE5C6" w14:textId="77777777" w:rsidR="000F3760" w:rsidRPr="00E3185C" w:rsidRDefault="000F3760" w:rsidP="00224C39">
      <w:pPr>
        <w:tabs>
          <w:tab w:val="left" w:pos="284"/>
        </w:tabs>
        <w:autoSpaceDE w:val="0"/>
        <w:autoSpaceDN w:val="0"/>
        <w:adjustRightInd w:val="0"/>
        <w:spacing w:after="0" w:line="360" w:lineRule="auto"/>
        <w:jc w:val="both"/>
        <w:rPr>
          <w:rFonts w:ascii="Times New Roman" w:eastAsia="Calibri" w:hAnsi="Times New Roman" w:cs="Times New Roman"/>
          <w:b/>
          <w:sz w:val="24"/>
          <w:szCs w:val="24"/>
        </w:rPr>
      </w:pPr>
      <w:r w:rsidRPr="000F3760">
        <w:rPr>
          <w:rFonts w:ascii="Times New Roman" w:eastAsia="Calibri" w:hAnsi="Times New Roman" w:cs="Times New Roman"/>
          <w:b/>
          <w:sz w:val="24"/>
          <w:szCs w:val="24"/>
        </w:rPr>
        <w:t xml:space="preserve">Планируемые личностные результаты: </w:t>
      </w:r>
    </w:p>
    <w:p w14:paraId="2AD1C17C" w14:textId="77777777" w:rsidR="000F3760" w:rsidRPr="000F3760" w:rsidRDefault="000F3760" w:rsidP="00224C39">
      <w:pPr>
        <w:numPr>
          <w:ilvl w:val="0"/>
          <w:numId w:val="153"/>
        </w:numPr>
        <w:tabs>
          <w:tab w:val="left" w:pos="284"/>
        </w:tabs>
        <w:spacing w:after="0" w:line="360" w:lineRule="auto"/>
        <w:ind w:left="0" w:firstLine="0"/>
        <w:contextualSpacing/>
        <w:jc w:val="both"/>
        <w:rPr>
          <w:rFonts w:ascii="Times New Roman" w:eastAsia="Calibri" w:hAnsi="Times New Roman" w:cs="Times New Roman"/>
          <w:color w:val="000000"/>
          <w:sz w:val="24"/>
          <w:szCs w:val="24"/>
        </w:rPr>
      </w:pPr>
      <w:r w:rsidRPr="000F3760">
        <w:rPr>
          <w:rFonts w:ascii="Times New Roman" w:eastAsia="Calibri" w:hAnsi="Times New Roman" w:cs="Times New Roman"/>
          <w:color w:val="000000"/>
          <w:sz w:val="24"/>
          <w:szCs w:val="24"/>
        </w:rPr>
        <w:t>формирование целостного, социально ориентированного взгляда на мир в его органичном единстве и разнообразии;</w:t>
      </w:r>
    </w:p>
    <w:p w14:paraId="4BF882BF" w14:textId="77777777" w:rsidR="000F3760" w:rsidRPr="000F3760" w:rsidRDefault="000F3760" w:rsidP="00224C39">
      <w:pPr>
        <w:numPr>
          <w:ilvl w:val="0"/>
          <w:numId w:val="153"/>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Calibri" w:hAnsi="Times New Roman" w:cs="Times New Roman"/>
          <w:sz w:val="24"/>
          <w:szCs w:val="24"/>
        </w:rPr>
        <w:t>осознание себя гражданином своей страны, ощущение себя сопричастным общественной жизни (на уровне школы, семьи, города, страны), формирование чувства гордости за свою родину;</w:t>
      </w:r>
    </w:p>
    <w:p w14:paraId="17BCA4EB" w14:textId="77777777" w:rsidR="000F3760" w:rsidRPr="000F3760" w:rsidRDefault="000F3760" w:rsidP="00224C39">
      <w:pPr>
        <w:numPr>
          <w:ilvl w:val="0"/>
          <w:numId w:val="153"/>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умение наблюдать, исследовать явления окружающего мира, выделять характерные особенности природных объектов, описывать и характеризовать факты и события культуры, истории общества.</w:t>
      </w:r>
    </w:p>
    <w:p w14:paraId="3B0F8272" w14:textId="77777777" w:rsidR="000F3760" w:rsidRPr="000F3760" w:rsidRDefault="000F3760" w:rsidP="00224C39">
      <w:pPr>
        <w:numPr>
          <w:ilvl w:val="0"/>
          <w:numId w:val="153"/>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lang w:eastAsia="ru-RU"/>
        </w:rPr>
        <w:t>осознание правил и норм поведения и взаимодействия со взрослыми и сверстниками в сообществах разного типа (класс, школа, семья, учреждение культуры и пр.);</w:t>
      </w:r>
      <w:r w:rsidRPr="000F3760">
        <w:rPr>
          <w:rFonts w:ascii="Times New Roman" w:eastAsia="Calibri" w:hAnsi="Times New Roman" w:cs="Times New Roman"/>
          <w:sz w:val="24"/>
          <w:szCs w:val="24"/>
        </w:rPr>
        <w:t xml:space="preserve"> </w:t>
      </w:r>
    </w:p>
    <w:p w14:paraId="5D0C164B"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адекватное оценивание собственного поведения и поведения окружающих;</w:t>
      </w:r>
    </w:p>
    <w:p w14:paraId="33C03501" w14:textId="77777777" w:rsidR="000F3760" w:rsidRPr="000F3760" w:rsidRDefault="000F3760" w:rsidP="00224C39">
      <w:pPr>
        <w:numPr>
          <w:ilvl w:val="0"/>
          <w:numId w:val="152"/>
        </w:numPr>
        <w:tabs>
          <w:tab w:val="left" w:pos="284"/>
        </w:tabs>
        <w:spacing w:after="0" w:line="360" w:lineRule="auto"/>
        <w:ind w:left="0" w:firstLine="0"/>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способность давать элементарную нравственную оценку собственному поведению и поступкам других людей;</w:t>
      </w:r>
    </w:p>
    <w:p w14:paraId="6FBE4792" w14:textId="77777777" w:rsidR="000F3760" w:rsidRPr="000F3760" w:rsidRDefault="000F3760" w:rsidP="00224C39">
      <w:pPr>
        <w:numPr>
          <w:ilvl w:val="0"/>
          <w:numId w:val="152"/>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0F3760">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14:paraId="71CC8E91" w14:textId="77777777" w:rsidR="000F3760" w:rsidRPr="000F3760" w:rsidRDefault="000F3760" w:rsidP="00224C39">
      <w:pPr>
        <w:numPr>
          <w:ilvl w:val="0"/>
          <w:numId w:val="152"/>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0F3760">
        <w:rPr>
          <w:rFonts w:ascii="Times New Roman" w:eastAsia="Times New Roman" w:hAnsi="Times New Roman" w:cs="Times New Roman"/>
          <w:color w:val="00000A"/>
          <w:kern w:val="1"/>
          <w:sz w:val="24"/>
          <w:szCs w:val="24"/>
          <w:lang w:eastAsia="ar-SA"/>
        </w:rPr>
        <w:t>понимание смысла учения, осмысленность в усвоении учебного материала, устойчивый интерес к получению новых знаний,</w:t>
      </w:r>
      <w:r w:rsidRPr="000F3760">
        <w:rPr>
          <w:rFonts w:ascii="Times New Roman" w:eastAsia="Times New Roman" w:hAnsi="Times New Roman" w:cs="Times New Roman"/>
          <w:sz w:val="24"/>
          <w:szCs w:val="24"/>
          <w:lang w:eastAsia="ru-RU"/>
        </w:rPr>
        <w:t xml:space="preserve"> проявление учебной дисциплины</w:t>
      </w:r>
      <w:r w:rsidRPr="000F3760">
        <w:rPr>
          <w:rFonts w:ascii="Times New Roman" w:eastAsia="Times New Roman" w:hAnsi="Times New Roman" w:cs="Times New Roman"/>
          <w:color w:val="00000A"/>
          <w:kern w:val="1"/>
          <w:sz w:val="24"/>
          <w:szCs w:val="24"/>
          <w:lang w:eastAsia="ar-SA"/>
        </w:rPr>
        <w:t>;</w:t>
      </w:r>
    </w:p>
    <w:p w14:paraId="4F864B7C" w14:textId="77777777" w:rsidR="000F3760" w:rsidRPr="000F3760" w:rsidRDefault="000F3760" w:rsidP="00224C39">
      <w:pPr>
        <w:numPr>
          <w:ilvl w:val="0"/>
          <w:numId w:val="152"/>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Times New Roman" w:hAnsi="Times New Roman" w:cs="Times New Roman"/>
          <w:sz w:val="24"/>
          <w:szCs w:val="24"/>
        </w:rPr>
        <w:t>стремление к использованию приобретенных знаний и умений в аналогичных и новых ситуациях;</w:t>
      </w:r>
    </w:p>
    <w:p w14:paraId="6E0AA2CB" w14:textId="77777777" w:rsidR="000F3760" w:rsidRPr="000F3760" w:rsidRDefault="000F3760" w:rsidP="00224C39">
      <w:pPr>
        <w:numPr>
          <w:ilvl w:val="0"/>
          <w:numId w:val="152"/>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Times New Roman" w:hAnsi="Times New Roman" w:cs="Times New Roman"/>
          <w:sz w:val="24"/>
          <w:szCs w:val="24"/>
        </w:rPr>
        <w:t xml:space="preserve">организованность и аккуратность в процессе учебной деятельности; </w:t>
      </w:r>
    </w:p>
    <w:p w14:paraId="29144247" w14:textId="77777777" w:rsidR="000F3760" w:rsidRPr="000F3760" w:rsidRDefault="000F3760" w:rsidP="00224C39">
      <w:pPr>
        <w:numPr>
          <w:ilvl w:val="0"/>
          <w:numId w:val="152"/>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Calibri" w:hAnsi="Times New Roman" w:cs="Times New Roman"/>
          <w:sz w:val="24"/>
          <w:szCs w:val="24"/>
        </w:rPr>
        <w:t>владение навыками коммуникации и принятыми нормами социального взаимодействия для решения коммуникативных задач в урочное и внеурочное время;</w:t>
      </w:r>
    </w:p>
    <w:p w14:paraId="093F7371" w14:textId="77777777" w:rsidR="000F3760" w:rsidRPr="000F3760" w:rsidRDefault="000F3760" w:rsidP="00224C39">
      <w:pPr>
        <w:numPr>
          <w:ilvl w:val="0"/>
          <w:numId w:val="152"/>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Times New Roman" w:hAnsi="Times New Roman" w:cs="Times New Roman"/>
          <w:color w:val="00000A"/>
          <w:kern w:val="1"/>
          <w:sz w:val="24"/>
          <w:szCs w:val="24"/>
          <w:lang w:eastAsia="ar-SA"/>
        </w:rPr>
        <w:t xml:space="preserve">любознательность, </w:t>
      </w:r>
      <w:r w:rsidRPr="000F3760">
        <w:rPr>
          <w:rFonts w:ascii="Times New Roman" w:eastAsia="Times New Roman" w:hAnsi="Times New Roman" w:cs="Times New Roman"/>
          <w:sz w:val="24"/>
          <w:szCs w:val="24"/>
        </w:rPr>
        <w:t xml:space="preserve">стремление к дальнейшему развитию собственных представлений и накоплению общекультурного опыта; </w:t>
      </w:r>
    </w:p>
    <w:p w14:paraId="623C5AC4" w14:textId="77777777" w:rsidR="000F3760" w:rsidRPr="000F3760" w:rsidRDefault="000F3760" w:rsidP="00224C39">
      <w:pPr>
        <w:numPr>
          <w:ilvl w:val="0"/>
          <w:numId w:val="152"/>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Calibri" w:hAnsi="Times New Roman" w:cs="Times New Roman"/>
          <w:sz w:val="24"/>
          <w:szCs w:val="24"/>
        </w:rPr>
        <w:t>бережное отношение к природе, проявление элементарной экологической грамотности; самоконтроль и контроль за действиями окружающих в направлении охраны здоровья;</w:t>
      </w:r>
    </w:p>
    <w:p w14:paraId="4072EB31"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 xml:space="preserve">установка на безопасный, здоровый образ жизни и применение правил безопасности и охраны собственного здоровья; </w:t>
      </w:r>
    </w:p>
    <w:p w14:paraId="13B5966A"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способность осуществлять информационный поиск для выполнения учебных задач;</w:t>
      </w:r>
    </w:p>
    <w:p w14:paraId="38580B4B"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 xml:space="preserve">способность работать с моделями изучаемых объектов и явлений окружающего мира; </w:t>
      </w:r>
    </w:p>
    <w:p w14:paraId="24B60B39" w14:textId="77777777" w:rsidR="000F3760" w:rsidRPr="000F3760" w:rsidRDefault="000F3760" w:rsidP="00224C39">
      <w:pPr>
        <w:numPr>
          <w:ilvl w:val="0"/>
          <w:numId w:val="152"/>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Calibri" w:hAnsi="Times New Roman" w:cs="Times New Roman"/>
          <w:sz w:val="24"/>
          <w:szCs w:val="24"/>
        </w:rPr>
        <w:lastRenderedPageBreak/>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w:t>
      </w:r>
      <w:proofErr w:type="spellStart"/>
      <w:r w:rsidRPr="000F3760">
        <w:rPr>
          <w:rFonts w:ascii="Times New Roman" w:eastAsia="Calibri" w:hAnsi="Times New Roman" w:cs="Times New Roman"/>
          <w:sz w:val="24"/>
          <w:szCs w:val="24"/>
        </w:rPr>
        <w:t>ассистивными</w:t>
      </w:r>
      <w:proofErr w:type="spellEnd"/>
      <w:r w:rsidRPr="000F3760">
        <w:rPr>
          <w:rFonts w:ascii="Times New Roman" w:eastAsia="Calibri" w:hAnsi="Times New Roman" w:cs="Times New Roman"/>
          <w:sz w:val="24"/>
          <w:szCs w:val="24"/>
        </w:rPr>
        <w:t xml:space="preserve"> средствами в разных ситуациях; специальной тревожной кнопкой на мобильном телефоне; написать при необходимости </w:t>
      </w:r>
      <w:proofErr w:type="spellStart"/>
      <w:r w:rsidRPr="000F3760">
        <w:rPr>
          <w:rFonts w:ascii="Times New Roman" w:eastAsia="Calibri" w:hAnsi="Times New Roman" w:cs="Times New Roman"/>
          <w:sz w:val="24"/>
          <w:szCs w:val="24"/>
        </w:rPr>
        <w:t>sms</w:t>
      </w:r>
      <w:proofErr w:type="spellEnd"/>
      <w:r w:rsidRPr="000F3760">
        <w:rPr>
          <w:rFonts w:ascii="Times New Roman" w:eastAsia="Calibri" w:hAnsi="Times New Roman" w:cs="Times New Roman"/>
          <w:sz w:val="24"/>
          <w:szCs w:val="24"/>
        </w:rPr>
        <w:t xml:space="preserve">-сообщение и другое); </w:t>
      </w:r>
    </w:p>
    <w:p w14:paraId="76D94E6A" w14:textId="77777777" w:rsidR="000F3760" w:rsidRPr="000F3760" w:rsidRDefault="000F3760" w:rsidP="00224C39">
      <w:pPr>
        <w:numPr>
          <w:ilvl w:val="0"/>
          <w:numId w:val="152"/>
        </w:numPr>
        <w:tabs>
          <w:tab w:val="left" w:pos="284"/>
        </w:tabs>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представление о нравственно-этических ценностях и проявление чувств (доброжелательность, эмоционально-нравственная отзывчивость и взаимопомощь, сопереживание удачам/неудачам одноклассников; выражение сочувствия, благодарности и др.); стремление проявления заботы и внимания по отношению к окружающим людям и животным;</w:t>
      </w:r>
    </w:p>
    <w:p w14:paraId="09A22801" w14:textId="77777777" w:rsidR="000F3760" w:rsidRPr="000F3760" w:rsidRDefault="000F3760" w:rsidP="00224C39">
      <w:pPr>
        <w:numPr>
          <w:ilvl w:val="0"/>
          <w:numId w:val="152"/>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0F3760">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r w:rsidRPr="000F3760">
        <w:rPr>
          <w:rFonts w:ascii="Times New Roman" w:eastAsia="Times New Roman" w:hAnsi="Times New Roman" w:cs="Times New Roman"/>
          <w:sz w:val="24"/>
          <w:szCs w:val="24"/>
        </w:rPr>
        <w:t xml:space="preserve"> и в </w:t>
      </w:r>
      <w:r w:rsidRPr="000F3760">
        <w:rPr>
          <w:rFonts w:ascii="Times New Roman" w:eastAsia="Calibri" w:hAnsi="Times New Roman" w:cs="Times New Roman"/>
          <w:sz w:val="24"/>
          <w:szCs w:val="24"/>
        </w:rPr>
        <w:t>различных социальных ситуациях;</w:t>
      </w:r>
    </w:p>
    <w:p w14:paraId="2CE56CA1" w14:textId="77777777" w:rsidR="000F3760" w:rsidRPr="000F3760" w:rsidRDefault="000F3760" w:rsidP="00224C39">
      <w:pPr>
        <w:numPr>
          <w:ilvl w:val="0"/>
          <w:numId w:val="152"/>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0F3760">
        <w:rPr>
          <w:rFonts w:ascii="Times New Roman" w:eastAsia="Calibri" w:hAnsi="Times New Roman" w:cs="Times New Roman"/>
          <w:sz w:val="24"/>
          <w:szCs w:val="24"/>
        </w:rPr>
        <w:t xml:space="preserve">умение выражать своё отношение к результатам собственной и чужой деятельности; </w:t>
      </w:r>
    </w:p>
    <w:p w14:paraId="78853427" w14:textId="77777777" w:rsidR="000F3760" w:rsidRPr="000F3760" w:rsidRDefault="000F3760" w:rsidP="00224C39">
      <w:pPr>
        <w:numPr>
          <w:ilvl w:val="0"/>
          <w:numId w:val="152"/>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0F3760">
        <w:rPr>
          <w:rFonts w:ascii="Times New Roman" w:eastAsia="Calibri" w:hAnsi="Times New Roman" w:cs="Times New Roman"/>
          <w:sz w:val="24"/>
          <w:szCs w:val="24"/>
        </w:rPr>
        <w:t xml:space="preserve">умение не создавать конфликтов и находить выходы из спорных ситуаций (в урочной и внеурочной деятельности, при коллективных играх, оценивании деятельности одноклассников, обсуждении разных мнений, сравнении результата работ), готовность конструктивно разрешать конфликты посредством учёта интересов сторон и сотрудничества; </w:t>
      </w:r>
    </w:p>
    <w:p w14:paraId="292EA9F1"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 xml:space="preserve">готовность признавать возможность существования различных точек зрения и право каждого иметь свою; </w:t>
      </w:r>
    </w:p>
    <w:p w14:paraId="7E3A3A12"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наличие устойчивой мотивации к творческому труду, работе на результат;</w:t>
      </w:r>
    </w:p>
    <w:p w14:paraId="1AD2B53C"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наличие и дальнейшее накопление социально-бытовых умений, необходимых в повседневной жизни (представления об устройстве домашней и школьной жизни);</w:t>
      </w:r>
    </w:p>
    <w:p w14:paraId="207F7978"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 xml:space="preserve">умение включаться в разнообразные повседневные бытовые и школьные дела, готовность участвовать в повседневных делах наравне со взрослыми; </w:t>
      </w:r>
    </w:p>
    <w:p w14:paraId="5563ACAF"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умение и готовность вступать в общение в связи с решением задач учебной и внеурочной деятельности и в связи с возникающими жизненными ситуациями;</w:t>
      </w:r>
    </w:p>
    <w:p w14:paraId="6BE4A956"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 лиц с нарушениями слуха;</w:t>
      </w:r>
    </w:p>
    <w:p w14:paraId="3E413A6F"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 xml:space="preserve">развивающаяся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 коммуникации на основе жестовой речи с лицами, имеющими нарушения слуха (во внеурочной деятельности); </w:t>
      </w:r>
    </w:p>
    <w:p w14:paraId="676B8745"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свободный выбор доступных средств общения по ситуации и с учетом возможностей других членов коллектива;</w:t>
      </w:r>
    </w:p>
    <w:p w14:paraId="23313ED4" w14:textId="77777777" w:rsidR="000F3760" w:rsidRPr="000F3760" w:rsidRDefault="000F3760" w:rsidP="00224C39">
      <w:pPr>
        <w:numPr>
          <w:ilvl w:val="0"/>
          <w:numId w:val="152"/>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0F3760">
        <w:rPr>
          <w:rFonts w:ascii="Times New Roman" w:eastAsia="Times New Roman" w:hAnsi="Times New Roman" w:cs="Times New Roman"/>
          <w:sz w:val="24"/>
          <w:szCs w:val="24"/>
          <w:lang w:eastAsia="ru-RU"/>
        </w:rPr>
        <w:lastRenderedPageBreak/>
        <w:t>овладение начальными умениями адаптации в динамично изменяющемся и развивающемся мире.</w:t>
      </w:r>
    </w:p>
    <w:p w14:paraId="33441FE9" w14:textId="77777777" w:rsidR="000F3760" w:rsidRPr="000F3760" w:rsidRDefault="000F3760" w:rsidP="00224C39">
      <w:pPr>
        <w:shd w:val="clear" w:color="auto" w:fill="FFFFFF"/>
        <w:tabs>
          <w:tab w:val="left" w:pos="284"/>
        </w:tabs>
        <w:spacing w:after="0" w:line="360" w:lineRule="auto"/>
        <w:jc w:val="both"/>
        <w:rPr>
          <w:rFonts w:ascii="Times New Roman" w:eastAsia="Times New Roman" w:hAnsi="Times New Roman" w:cs="Times New Roman"/>
          <w:sz w:val="24"/>
          <w:szCs w:val="24"/>
        </w:rPr>
      </w:pPr>
    </w:p>
    <w:p w14:paraId="5788FFC4" w14:textId="77777777" w:rsidR="000F3760" w:rsidRPr="00E3185C"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
          <w:sz w:val="24"/>
          <w:szCs w:val="24"/>
          <w:lang w:eastAsia="ru-RU"/>
        </w:rPr>
      </w:pPr>
      <w:r w:rsidRPr="00E3185C">
        <w:rPr>
          <w:rFonts w:ascii="Times New Roman" w:eastAsia="Times New Roman" w:hAnsi="Times New Roman" w:cs="Times New Roman"/>
          <w:b/>
          <w:sz w:val="24"/>
          <w:szCs w:val="24"/>
          <w:lang w:eastAsia="ru-RU"/>
        </w:rPr>
        <w:t>Планируемые метапредметные результаты:</w:t>
      </w:r>
    </w:p>
    <w:p w14:paraId="3DC8DF0A"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различать (узнавать изученные объекты и явления живой и неживой природы; проводить простейшую классификацию изученных объектов природы на основе их существенных признаков, составлять таблицы; </w:t>
      </w:r>
    </w:p>
    <w:p w14:paraId="5E215E7E"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описывать на основе иллюстрации или предложенного плана изученные объекты и явления живой и неживой природы, выделять их основные существенные признаки, выделять новое; </w:t>
      </w:r>
    </w:p>
    <w:p w14:paraId="4132FC23"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проводить несложные наблюдения и ставить опыты, используя простейшее лабораторное оборудование и измерительные приборы, следовать инструкциям и правилам при проведении экспериментов, делать выводы на основании полученных результатов;</w:t>
      </w:r>
    </w:p>
    <w:p w14:paraId="5BFFA7ED"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использовать словарь учебника (словари УМК), определители (гербарии) растений, дополнительный материал в Интернете в процессе изучения нового материала или при составлении плана рассказа, доклада, презентации; </w:t>
      </w:r>
    </w:p>
    <w:p w14:paraId="79DA076F"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использовать при выполнении задания иллюстративный материал учебника или план, иллюстрирующий последовательность сменяющих друг друга событий, как этапы постановки опытов или выполнения задания; </w:t>
      </w:r>
    </w:p>
    <w:p w14:paraId="3C5C3372"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использовать готовые модели (условные знаки, глобус, план, план-карту, карту) для наблюдений, объяснения явлений природы, выявления признаков и свойств объектов; </w:t>
      </w:r>
    </w:p>
    <w:p w14:paraId="382E7BA6"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обнаруживать простейшие взаимосвязи между живой и неживой природой, использовать их для объяснения бережного отношения к природе (осознать ценность природы и необходимость нести ответственность за её сохранение); </w:t>
      </w:r>
    </w:p>
    <w:p w14:paraId="6A4A63F9"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определять характер взаимоотношений человека с природой, находить примеры влияния этих отношений на природные объекты, на здоровье и безопасность человека (соблюдать правила экологического поведения в быту); </w:t>
      </w:r>
    </w:p>
    <w:p w14:paraId="42EA2B09"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использовать знания о строении и функционировании организма человека для сохранения и укрепления своего здоровья; осознанно выполнять режим дня, оказывать первую помощь при несложных несчастных случаях; </w:t>
      </w:r>
    </w:p>
    <w:p w14:paraId="2C81E178"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работать с картой; </w:t>
      </w:r>
    </w:p>
    <w:p w14:paraId="0DB39356"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lastRenderedPageBreak/>
        <w:t>различать государственную символику РФ, символику городов России, описывать достопримечательности городов и своего края;</w:t>
      </w:r>
    </w:p>
    <w:p w14:paraId="3D27FC72"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 различать прошлое, настоящее и будущее, соотносить изученные исторические события с датами, конкретную дату с веком; находить место изученных событий на ленте времени; </w:t>
      </w:r>
    </w:p>
    <w:p w14:paraId="420C6FB7"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используя дополнительные источники информации находить факты, относящиеся к образу жизни, обычаям и верованиям наших предков; </w:t>
      </w:r>
    </w:p>
    <w:p w14:paraId="72269233"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оценивать характер взаимоотношений людей в различных социальных группах (школьный коллектив, семья, общество); </w:t>
      </w:r>
    </w:p>
    <w:p w14:paraId="4CC39CBF"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соблюдать правила личной безопасности и безопасности окружающих, понимать необходимость здорового образа жизни; </w:t>
      </w:r>
    </w:p>
    <w:p w14:paraId="07612CB9"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воспитывать пиетет к культовым сооружениям и уважение к чувствам верующих людей;</w:t>
      </w:r>
    </w:p>
    <w:p w14:paraId="35FD66CF"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 xml:space="preserve"> проявлять уважение и готовность выполнять совместно установленные договорённости и правил;</w:t>
      </w:r>
    </w:p>
    <w:p w14:paraId="555DF67A" w14:textId="77777777" w:rsidR="00F4090E" w:rsidRPr="00E3185C"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взаимодействовать (сотрудничать) с соседом по парте, в группе; обеспечивать социальную компетентность и учет позиции других людей, партнёров по общению или деятельности; умение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w:t>
      </w:r>
    </w:p>
    <w:p w14:paraId="10C59A03" w14:textId="77777777" w:rsidR="00F4090E" w:rsidRPr="008E405D" w:rsidRDefault="00F4090E" w:rsidP="00F4090E">
      <w:pPr>
        <w:spacing w:line="360" w:lineRule="auto"/>
        <w:rPr>
          <w:rFonts w:ascii="Times New Roman" w:hAnsi="Times New Roman" w:cs="Times New Roman"/>
          <w:sz w:val="24"/>
          <w:szCs w:val="24"/>
        </w:rPr>
      </w:pPr>
      <w:r w:rsidRPr="00E3185C">
        <w:rPr>
          <w:rFonts w:ascii="Times New Roman" w:hAnsi="Times New Roman" w:cs="Times New Roman"/>
          <w:sz w:val="24"/>
          <w:szCs w:val="24"/>
        </w:rPr>
        <w:t>контролировать свою деятельность по ходу или результатам выполнения задания.</w:t>
      </w:r>
      <w:r w:rsidRPr="008E405D">
        <w:rPr>
          <w:rFonts w:ascii="Times New Roman" w:hAnsi="Times New Roman" w:cs="Times New Roman"/>
          <w:sz w:val="24"/>
          <w:szCs w:val="24"/>
        </w:rPr>
        <w:t xml:space="preserve"> </w:t>
      </w:r>
    </w:p>
    <w:p w14:paraId="07B229F4" w14:textId="77777777" w:rsidR="00F4090E" w:rsidRPr="008E405D" w:rsidRDefault="00F4090E" w:rsidP="00F4090E">
      <w:pPr>
        <w:spacing w:line="360" w:lineRule="auto"/>
        <w:rPr>
          <w:rFonts w:ascii="Times New Roman" w:hAnsi="Times New Roman" w:cs="Times New Roman"/>
          <w:sz w:val="24"/>
          <w:szCs w:val="24"/>
        </w:rPr>
      </w:pPr>
    </w:p>
    <w:p w14:paraId="59002658" w14:textId="77777777" w:rsidR="00F4090E" w:rsidRPr="003E688F" w:rsidRDefault="00F4090E" w:rsidP="00F4090E">
      <w:pPr>
        <w:spacing w:line="360" w:lineRule="auto"/>
        <w:rPr>
          <w:rFonts w:ascii="Times New Roman" w:eastAsia="Calibri" w:hAnsi="Times New Roman"/>
          <w:b/>
          <w:sz w:val="24"/>
          <w:szCs w:val="24"/>
        </w:rPr>
      </w:pPr>
      <w:r w:rsidRPr="003E688F">
        <w:rPr>
          <w:rFonts w:ascii="Times New Roman" w:eastAsia="Calibri" w:hAnsi="Times New Roman"/>
          <w:b/>
          <w:sz w:val="24"/>
          <w:szCs w:val="24"/>
        </w:rPr>
        <w:t>Планируемые предметные результаты:</w:t>
      </w:r>
    </w:p>
    <w:p w14:paraId="75CBDA5A"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 xml:space="preserve">получение, расширение и уточнение искажённых представлений об окружающем мире; </w:t>
      </w:r>
    </w:p>
    <w:p w14:paraId="2884AD7A"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 xml:space="preserve">установление природоведческих обобщений, простейшей систематизации и классификации изучаемых объектов; </w:t>
      </w:r>
    </w:p>
    <w:p w14:paraId="04FFE1B0" w14:textId="77777777" w:rsidR="00F4090E" w:rsidRPr="008E405D" w:rsidRDefault="00F4090E" w:rsidP="00F4090E">
      <w:pPr>
        <w:spacing w:line="360" w:lineRule="auto"/>
        <w:rPr>
          <w:rFonts w:ascii="Times New Roman" w:hAnsi="Times New Roman" w:cs="Times New Roman"/>
          <w:sz w:val="24"/>
          <w:szCs w:val="24"/>
        </w:rPr>
      </w:pPr>
      <w:r w:rsidRPr="008E405D">
        <w:rPr>
          <w:rFonts w:ascii="Times New Roman" w:hAnsi="Times New Roman" w:cs="Times New Roman"/>
          <w:sz w:val="24"/>
          <w:szCs w:val="24"/>
        </w:rPr>
        <w:t xml:space="preserve">усвоение первоначальных сведений о сущности и особенностях объектов, процессов и явлений, характерных для природной и социальной  действительности (доступных для осознания младшими школьниками); </w:t>
      </w:r>
    </w:p>
    <w:p w14:paraId="6781D189" w14:textId="77777777" w:rsidR="00F4090E" w:rsidRPr="008E405D" w:rsidRDefault="00F4090E" w:rsidP="00F4090E">
      <w:pPr>
        <w:spacing w:line="360" w:lineRule="auto"/>
        <w:rPr>
          <w:rFonts w:ascii="Times New Roman" w:hAnsi="Times New Roman" w:cs="Times New Roman"/>
          <w:sz w:val="24"/>
          <w:szCs w:val="24"/>
        </w:rPr>
      </w:pPr>
      <w:r w:rsidRPr="008E405D">
        <w:rPr>
          <w:rFonts w:ascii="Times New Roman" w:hAnsi="Times New Roman" w:cs="Times New Roman"/>
          <w:sz w:val="24"/>
          <w:szCs w:val="24"/>
        </w:rPr>
        <w:t xml:space="preserve">сформированность умения наблюдать, исследовать явления и объекты окружающего мира, выделять характерные особенности природных  объектов и характеризовать факты и события культуры, истории общества, религии; </w:t>
      </w:r>
    </w:p>
    <w:p w14:paraId="7A50623D" w14:textId="77777777" w:rsidR="00F4090E" w:rsidRPr="008E405D" w:rsidRDefault="00F4090E" w:rsidP="00F4090E">
      <w:pPr>
        <w:spacing w:line="360" w:lineRule="auto"/>
        <w:rPr>
          <w:rFonts w:ascii="Times New Roman" w:hAnsi="Times New Roman" w:cs="Times New Roman"/>
          <w:sz w:val="24"/>
          <w:szCs w:val="24"/>
        </w:rPr>
      </w:pPr>
      <w:r w:rsidRPr="008E405D">
        <w:rPr>
          <w:rFonts w:ascii="Times New Roman" w:hAnsi="Times New Roman" w:cs="Times New Roman"/>
          <w:sz w:val="24"/>
          <w:szCs w:val="24"/>
        </w:rPr>
        <w:lastRenderedPageBreak/>
        <w:t xml:space="preserve">сформированность умения работать с информацией, представленной в разных формах (текст, рисунок, таблица, диаграмма, определитель, схема, интернет); </w:t>
      </w:r>
    </w:p>
    <w:p w14:paraId="78D5A675" w14:textId="77777777" w:rsidR="00F4090E" w:rsidRPr="008E405D" w:rsidRDefault="00F4090E" w:rsidP="00F4090E">
      <w:pPr>
        <w:spacing w:line="360" w:lineRule="auto"/>
        <w:rPr>
          <w:rFonts w:ascii="Times New Roman" w:hAnsi="Times New Roman" w:cs="Times New Roman"/>
          <w:sz w:val="24"/>
          <w:szCs w:val="24"/>
        </w:rPr>
      </w:pPr>
      <w:r w:rsidRPr="008E405D">
        <w:rPr>
          <w:rFonts w:ascii="Times New Roman" w:hAnsi="Times New Roman" w:cs="Times New Roman"/>
          <w:sz w:val="24"/>
          <w:szCs w:val="24"/>
        </w:rPr>
        <w:t xml:space="preserve">сформированность умения осуществлять информативный поиск в словарях, справочниках, картах, определителях (в том числе на электронных носителях), в интернете для выполнения учебного задания или для практических целей; </w:t>
      </w:r>
    </w:p>
    <w:p w14:paraId="375FD0B6" w14:textId="77777777" w:rsidR="00F4090E" w:rsidRPr="008E405D" w:rsidRDefault="00F4090E" w:rsidP="00F4090E">
      <w:pPr>
        <w:spacing w:line="360" w:lineRule="auto"/>
        <w:rPr>
          <w:rFonts w:ascii="Times New Roman" w:hAnsi="Times New Roman" w:cs="Times New Roman"/>
          <w:sz w:val="24"/>
          <w:szCs w:val="24"/>
        </w:rPr>
      </w:pPr>
      <w:r w:rsidRPr="008E405D">
        <w:rPr>
          <w:rFonts w:ascii="Times New Roman" w:hAnsi="Times New Roman" w:cs="Times New Roman"/>
          <w:sz w:val="24"/>
          <w:szCs w:val="24"/>
        </w:rPr>
        <w:t xml:space="preserve">способность использовать готовые модели (глобус, карта, план, план-карта, схемы маршрутов) и их условные обозначения для поиска необходимой информации и объяснения социальных и природных явлений; </w:t>
      </w:r>
    </w:p>
    <w:p w14:paraId="71D6B9D8"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hAnsi="Times New Roman" w:cs="Times New Roman"/>
          <w:sz w:val="24"/>
          <w:szCs w:val="24"/>
        </w:rPr>
        <w:t>способность использовать готовые модели и другие источники информации (расписания поездов,</w:t>
      </w:r>
    </w:p>
    <w:p w14:paraId="55A48A9B"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 xml:space="preserve">накопление специальных природоведческих терминов, слов и словосочетаний, обозначающих объекты и явления природы, выражающие временные и пространственные отношения, и включение их в самостоятельную речь; </w:t>
      </w:r>
    </w:p>
    <w:p w14:paraId="24662EF5"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 xml:space="preserve">осознание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w:t>
      </w:r>
      <w:proofErr w:type="spellStart"/>
      <w:r w:rsidRPr="008E405D">
        <w:rPr>
          <w:rFonts w:ascii="Times New Roman" w:eastAsia="Calibri" w:hAnsi="Times New Roman" w:cs="Times New Roman"/>
          <w:sz w:val="24"/>
          <w:szCs w:val="24"/>
        </w:rPr>
        <w:t>здоровьесберегающего</w:t>
      </w:r>
      <w:proofErr w:type="spellEnd"/>
      <w:r w:rsidRPr="008E405D">
        <w:rPr>
          <w:rFonts w:ascii="Times New Roman" w:eastAsia="Calibri" w:hAnsi="Times New Roman" w:cs="Times New Roman"/>
          <w:sz w:val="24"/>
          <w:szCs w:val="24"/>
        </w:rPr>
        <w:t xml:space="preserve"> поведения в природной и социальной среде; </w:t>
      </w:r>
    </w:p>
    <w:p w14:paraId="7F242DE3"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 xml:space="preserve">освоение доступных способов изучения природы и общества в условиях интересных и доступных обучающемуся видов деятельности (наблюдение, запись, измерение, опыт, сравнение, классификация и др. с получением информации из семейных архивов, от окружающих людей, в открытом информационном пространстве); </w:t>
      </w:r>
    </w:p>
    <w:p w14:paraId="2A016935"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развитие навыков выявления и установления причинно-следственных связей в окружающем мире;</w:t>
      </w:r>
    </w:p>
    <w:p w14:paraId="132DE6F4"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 xml:space="preserve">воспитание уважения к стране, её истории и культуре, чувства гордости за победы и свершения России, уважительного отношения к родному краю, своей семье; </w:t>
      </w:r>
    </w:p>
    <w:p w14:paraId="6301EA2B" w14:textId="77777777" w:rsidR="00F4090E" w:rsidRPr="008E405D" w:rsidRDefault="00F4090E" w:rsidP="00F4090E">
      <w:pPr>
        <w:spacing w:line="360" w:lineRule="auto"/>
        <w:rPr>
          <w:rFonts w:ascii="Times New Roman" w:eastAsia="Calibri" w:hAnsi="Times New Roman" w:cs="Times New Roman"/>
          <w:sz w:val="24"/>
          <w:szCs w:val="24"/>
        </w:rPr>
      </w:pPr>
      <w:r w:rsidRPr="008E405D">
        <w:rPr>
          <w:rFonts w:ascii="Times New Roman" w:eastAsia="Calibri" w:hAnsi="Times New Roman" w:cs="Times New Roman"/>
          <w:sz w:val="24"/>
          <w:szCs w:val="24"/>
        </w:rPr>
        <w:t xml:space="preserve">овладение </w:t>
      </w:r>
      <w:proofErr w:type="spellStart"/>
      <w:r w:rsidRPr="008E405D">
        <w:rPr>
          <w:rFonts w:ascii="Times New Roman" w:eastAsia="Calibri" w:hAnsi="Times New Roman" w:cs="Times New Roman"/>
          <w:sz w:val="24"/>
          <w:szCs w:val="24"/>
        </w:rPr>
        <w:t>слухозрительным</w:t>
      </w:r>
      <w:proofErr w:type="spellEnd"/>
      <w:r w:rsidRPr="008E405D">
        <w:rPr>
          <w:rFonts w:ascii="Times New Roman" w:eastAsia="Calibri" w:hAnsi="Times New Roman" w:cs="Times New Roman"/>
          <w:sz w:val="24"/>
          <w:szCs w:val="24"/>
        </w:rPr>
        <w:t xml:space="preserve">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14:paraId="5B81510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Calibri" w:hAnsi="Times New Roman" w:cs="Times New Roman"/>
          <w:b/>
          <w:sz w:val="24"/>
          <w:szCs w:val="24"/>
        </w:rPr>
      </w:pPr>
      <w:r w:rsidRPr="000F3760">
        <w:rPr>
          <w:rFonts w:ascii="Times New Roman" w:eastAsia="Calibri" w:hAnsi="Times New Roman" w:cs="Times New Roman"/>
          <w:b/>
          <w:sz w:val="24"/>
          <w:szCs w:val="24"/>
        </w:rPr>
        <w:t>Планируемые предметные результаты на конец 3 класса:</w:t>
      </w:r>
    </w:p>
    <w:p w14:paraId="0B0F735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Учащиеся должны </w:t>
      </w:r>
      <w:r w:rsidRPr="000F3760">
        <w:rPr>
          <w:rFonts w:ascii="Times New Roman" w:eastAsia="Times New Roman" w:hAnsi="Times New Roman" w:cs="Times New Roman"/>
          <w:b/>
          <w:sz w:val="24"/>
          <w:szCs w:val="24"/>
          <w:lang w:eastAsia="ru-RU"/>
        </w:rPr>
        <w:t>знать</w:t>
      </w:r>
      <w:r w:rsidRPr="000F3760">
        <w:rPr>
          <w:rFonts w:ascii="Times New Roman" w:eastAsia="Times New Roman" w:hAnsi="Times New Roman" w:cs="Times New Roman"/>
          <w:sz w:val="24"/>
          <w:szCs w:val="24"/>
          <w:lang w:eastAsia="ru-RU"/>
        </w:rPr>
        <w:t>:</w:t>
      </w:r>
    </w:p>
    <w:p w14:paraId="6AC8574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характерные признаки лета, осени, зимы, весны в своей местности, а также некоторые взаимосвязи в неживой и живой природе; </w:t>
      </w:r>
    </w:p>
    <w:p w14:paraId="22C8F8A4"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lastRenderedPageBreak/>
        <w:t>особенности, значение и зависимость от изменений в природе сезонного труда людей своей местности;</w:t>
      </w:r>
    </w:p>
    <w:p w14:paraId="12F767C0"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строение, назначение термометра;</w:t>
      </w:r>
    </w:p>
    <w:p w14:paraId="3853DEC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названия и различия не менее 5–6 декоративных травянистых растений;</w:t>
      </w:r>
    </w:p>
    <w:p w14:paraId="04958030"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названия и различия наиболее распространенных растений (не менее 3–4 деревьев, 2–3 кустарников, 3–4 травянистых растений);</w:t>
      </w:r>
    </w:p>
    <w:p w14:paraId="76635E64"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особенности и различия деревьев, кустарников, травянистых растений, лиственных и хвойных растений;</w:t>
      </w:r>
    </w:p>
    <w:p w14:paraId="5D2921EE"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некоторые способы размножения растений, цикл развития растения от семени до семени;</w:t>
      </w:r>
    </w:p>
    <w:p w14:paraId="0E078E3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названия и различия 5–6 комнатных растений;</w:t>
      </w:r>
    </w:p>
    <w:p w14:paraId="52E6A26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простейшие правила ухода за комнатными растениями;</w:t>
      </w:r>
    </w:p>
    <w:p w14:paraId="74F1108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особенности образа жизни перелетных и зимующих птиц;</w:t>
      </w:r>
    </w:p>
    <w:p w14:paraId="5F13CCFA"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названия и различия разводимых в данной местности домашних животных;</w:t>
      </w:r>
    </w:p>
    <w:p w14:paraId="15AB8D08"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названия и различия 10 диких животных (черви, членистоногие, земноводные, пресмыкающиеся, рыбы, птицы, звери);</w:t>
      </w:r>
    </w:p>
    <w:p w14:paraId="714E293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Times New Roman" w:hAnsi="Times New Roman" w:cs="Times New Roman"/>
          <w:kern w:val="2"/>
          <w:sz w:val="24"/>
          <w:szCs w:val="24"/>
          <w:lang w:eastAsia="ru-RU"/>
        </w:rPr>
        <w:t>о сезонной обусловленности сельскохозяйственной деятельности людей;</w:t>
      </w:r>
    </w:p>
    <w:p w14:paraId="5E8F535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Calibri" w:hAnsi="Times New Roman" w:cs="Times New Roman"/>
          <w:sz w:val="24"/>
          <w:szCs w:val="24"/>
          <w:u w:color="000000"/>
          <w:lang w:eastAsia="ru-RU"/>
        </w:rPr>
        <w:t>правила поведения в школе, на уроках, о</w:t>
      </w:r>
      <w:r w:rsidRPr="000F3760">
        <w:rPr>
          <w:rFonts w:ascii="Times New Roman" w:eastAsia="Times New Roman" w:hAnsi="Times New Roman" w:cs="Times New Roman"/>
          <w:kern w:val="2"/>
          <w:sz w:val="24"/>
          <w:szCs w:val="24"/>
          <w:lang w:eastAsia="ru-RU"/>
        </w:rPr>
        <w:t>бязанности дежурного;</w:t>
      </w:r>
    </w:p>
    <w:p w14:paraId="3B7CBA9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Times New Roman" w:hAnsi="Times New Roman" w:cs="Times New Roman"/>
          <w:kern w:val="2"/>
          <w:sz w:val="24"/>
          <w:szCs w:val="24"/>
          <w:lang w:eastAsia="ru-RU"/>
        </w:rPr>
        <w:t xml:space="preserve">правила безопасного поведения на дорогах, правила </w:t>
      </w:r>
      <w:r w:rsidRPr="000F3760">
        <w:rPr>
          <w:rFonts w:ascii="Times New Roman" w:eastAsia="Times New Roman" w:hAnsi="Times New Roman" w:cs="Times New Roman"/>
          <w:sz w:val="24"/>
          <w:szCs w:val="24"/>
          <w:lang w:eastAsia="ru-RU"/>
        </w:rPr>
        <w:t>противопожарной безопасности</w:t>
      </w:r>
      <w:r w:rsidRPr="000F3760">
        <w:rPr>
          <w:rFonts w:ascii="Times New Roman" w:eastAsia="Times New Roman" w:hAnsi="Times New Roman" w:cs="Times New Roman"/>
          <w:kern w:val="2"/>
          <w:sz w:val="24"/>
          <w:szCs w:val="24"/>
          <w:lang w:eastAsia="ru-RU"/>
        </w:rPr>
        <w:t>, поведения в экстренных ситуациях;</w:t>
      </w:r>
    </w:p>
    <w:p w14:paraId="3B0E52F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состав своей семьи, имена и фамилии членов семьи, интересные факты о своей семье;</w:t>
      </w:r>
    </w:p>
    <w:p w14:paraId="2F90FAF0"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государственную символику России;</w:t>
      </w:r>
    </w:p>
    <w:p w14:paraId="67F787AD"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достопримечательности Москвы, Санкт-Петербурга и родного города (села);</w:t>
      </w:r>
    </w:p>
    <w:p w14:paraId="1E1CE46C"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об особенностях труда представителей разных профессий;</w:t>
      </w:r>
    </w:p>
    <w:p w14:paraId="5573BE47"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несколько примет (поговорок, пословиц), связанных с сезонным трудом людей;</w:t>
      </w:r>
    </w:p>
    <w:p w14:paraId="545788BA"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Учащиеся должны </w:t>
      </w:r>
      <w:r w:rsidRPr="000F3760">
        <w:rPr>
          <w:rFonts w:ascii="Times New Roman" w:eastAsia="Times New Roman" w:hAnsi="Times New Roman" w:cs="Times New Roman"/>
          <w:b/>
          <w:sz w:val="24"/>
          <w:szCs w:val="24"/>
          <w:lang w:eastAsia="ru-RU"/>
        </w:rPr>
        <w:t>уметь</w:t>
      </w:r>
      <w:r w:rsidRPr="000F3760">
        <w:rPr>
          <w:rFonts w:ascii="Times New Roman" w:eastAsia="Times New Roman" w:hAnsi="Times New Roman" w:cs="Times New Roman"/>
          <w:sz w:val="24"/>
          <w:szCs w:val="24"/>
          <w:lang w:eastAsia="ru-RU"/>
        </w:rPr>
        <w:t>:</w:t>
      </w:r>
    </w:p>
    <w:p w14:paraId="3D2526BB"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вести наблюдения за изменениями в погоде и природе по заданиям «Рабочей тетради» («Дневников наблюдений») и фиксировать их; определять температуру воздуха с помощью термометра;</w:t>
      </w:r>
    </w:p>
    <w:p w14:paraId="554BA1A2" w14:textId="77777777" w:rsidR="000F3760" w:rsidRPr="000F3760" w:rsidRDefault="000F3760" w:rsidP="00224C39">
      <w:pPr>
        <w:tabs>
          <w:tab w:val="left" w:pos="284"/>
          <w:tab w:val="left" w:pos="567"/>
        </w:tabs>
        <w:suppressAutoHyphens/>
        <w:spacing w:after="0" w:line="360" w:lineRule="auto"/>
        <w:jc w:val="both"/>
        <w:rPr>
          <w:rFonts w:ascii="Times New Roman" w:eastAsia="Times New Roman" w:hAnsi="Times New Roman" w:cs="Times New Roman"/>
          <w:kern w:val="2"/>
          <w:sz w:val="24"/>
          <w:szCs w:val="24"/>
          <w:u w:color="000000"/>
          <w:lang w:eastAsia="ru-RU"/>
        </w:rPr>
      </w:pPr>
      <w:r w:rsidRPr="000F3760">
        <w:rPr>
          <w:rFonts w:ascii="Times New Roman" w:eastAsia="Calibri" w:hAnsi="Times New Roman" w:cs="Times New Roman"/>
          <w:kern w:val="2"/>
          <w:sz w:val="24"/>
          <w:szCs w:val="24"/>
          <w:u w:color="000000"/>
          <w:lang w:eastAsia="ru-RU"/>
        </w:rPr>
        <w:tab/>
        <w:t>устанавливать взаимосвязь между изменениями в природе и жизнедеятельностью человека (его занятиями, одеждой), подбирать свою одежду с учетом прогноза погоды и адекватно погодным условиям;</w:t>
      </w:r>
    </w:p>
    <w:p w14:paraId="5184AB8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Calibri" w:hAnsi="Times New Roman" w:cs="Times New Roman"/>
          <w:kern w:val="2"/>
          <w:sz w:val="24"/>
          <w:szCs w:val="24"/>
          <w:u w:color="000000"/>
          <w:lang w:eastAsia="ru-RU"/>
        </w:rPr>
        <w:t>устанавливать взаимосвязь между изменениями в природе и изменениями в жизни животных;</w:t>
      </w:r>
    </w:p>
    <w:p w14:paraId="69B6290C"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правильно строить режим дня, выполнять необходимые правила личной гигиены;</w:t>
      </w:r>
    </w:p>
    <w:p w14:paraId="0C518F9F"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охранять свое здоровье от простудных заболеваний;</w:t>
      </w:r>
    </w:p>
    <w:p w14:paraId="2FFF8D9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lastRenderedPageBreak/>
        <w:t>в доступной форме охранять растения и животных;</w:t>
      </w:r>
    </w:p>
    <w:p w14:paraId="79E6E67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ухаживать за комнатными растениями; </w:t>
      </w:r>
    </w:p>
    <w:p w14:paraId="2A244790"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различать съедобные и несъедобные грибы;</w:t>
      </w:r>
    </w:p>
    <w:p w14:paraId="4CDA1B2E"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определять время по часам, ориентироваться во времени;</w:t>
      </w:r>
    </w:p>
    <w:p w14:paraId="6651929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различать простейшие физические свойства снега и льда;</w:t>
      </w:r>
    </w:p>
    <w:p w14:paraId="6270C33A"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Times New Roman" w:hAnsi="Times New Roman" w:cs="Times New Roman"/>
          <w:sz w:val="24"/>
          <w:szCs w:val="24"/>
          <w:lang w:eastAsia="ru-RU"/>
        </w:rPr>
        <w:t>использовать по назначению хозяйственный инвентарь в различных видах общественно полезного и природоохранного труда (уход за зелеными насаждениями в микрорайоне, выращивание рассады и растений и др.).</w:t>
      </w:r>
    </w:p>
    <w:p w14:paraId="1AFE804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kern w:val="2"/>
          <w:sz w:val="24"/>
          <w:szCs w:val="24"/>
          <w:lang w:eastAsia="ru-RU"/>
        </w:rPr>
        <w:t>контролировать свое поведение в школе, общественных местах, в семье;</w:t>
      </w:r>
    </w:p>
    <w:p w14:paraId="308B24F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Times New Roman" w:hAnsi="Times New Roman" w:cs="Times New Roman"/>
          <w:kern w:val="2"/>
          <w:sz w:val="24"/>
          <w:szCs w:val="24"/>
          <w:lang w:eastAsia="ru-RU"/>
        </w:rPr>
        <w:t>определять пульс, вес, рост человека, оценивать состояние здоровья человека (болен/здоров);</w:t>
      </w:r>
    </w:p>
    <w:p w14:paraId="6514F788"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Times New Roman" w:hAnsi="Times New Roman" w:cs="Times New Roman"/>
          <w:kern w:val="2"/>
          <w:sz w:val="24"/>
          <w:szCs w:val="24"/>
          <w:lang w:eastAsia="ru-RU"/>
        </w:rPr>
        <w:t xml:space="preserve">оказывать элементарную доврачебную медицинскую помощь </w:t>
      </w:r>
      <w:r w:rsidRPr="000F3760">
        <w:rPr>
          <w:rFonts w:ascii="Times New Roman" w:eastAsia="Calibri" w:hAnsi="Times New Roman" w:cs="Times New Roman"/>
          <w:sz w:val="24"/>
          <w:szCs w:val="24"/>
          <w:u w:color="000000"/>
          <w:lang w:eastAsia="ru-RU"/>
        </w:rPr>
        <w:t>при легких травмах (ушиб, порез, ожог);</w:t>
      </w:r>
    </w:p>
    <w:p w14:paraId="70690F45"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находить Россию и несколько крупных городов России на карте.</w:t>
      </w:r>
    </w:p>
    <w:p w14:paraId="097BB55E"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p>
    <w:p w14:paraId="69E98ED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Примеры контрольно-оценочных материалов</w:t>
      </w:r>
    </w:p>
    <w:p w14:paraId="4018E68E"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1651AE6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1 четверть</w:t>
      </w:r>
    </w:p>
    <w:p w14:paraId="569B7C1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1. Напиши в два столбика предметы и явления живой и неживой природы. Придумай и напиши по два своих примера в каждый столбик.</w:t>
      </w:r>
    </w:p>
    <w:p w14:paraId="25F3F7F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3118"/>
      </w:tblGrid>
      <w:tr w:rsidR="000F3760" w:rsidRPr="000F3760" w14:paraId="774DC039" w14:textId="77777777" w:rsidTr="00002FAA">
        <w:tc>
          <w:tcPr>
            <w:tcW w:w="2694" w:type="dxa"/>
          </w:tcPr>
          <w:p w14:paraId="1B7D6DE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Живая природа</w:t>
            </w:r>
          </w:p>
        </w:tc>
        <w:tc>
          <w:tcPr>
            <w:tcW w:w="3118" w:type="dxa"/>
          </w:tcPr>
          <w:p w14:paraId="35ED9A8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Неживая природа</w:t>
            </w:r>
          </w:p>
        </w:tc>
      </w:tr>
      <w:tr w:rsidR="000F3760" w:rsidRPr="000F3760" w14:paraId="3E415EC0" w14:textId="77777777" w:rsidTr="00002FAA">
        <w:tc>
          <w:tcPr>
            <w:tcW w:w="2694" w:type="dxa"/>
          </w:tcPr>
          <w:p w14:paraId="7CD437B9"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3118" w:type="dxa"/>
          </w:tcPr>
          <w:p w14:paraId="746ABF7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r w:rsidR="000F3760" w:rsidRPr="000F3760" w14:paraId="7A371446" w14:textId="77777777" w:rsidTr="00002FAA">
        <w:tc>
          <w:tcPr>
            <w:tcW w:w="2694" w:type="dxa"/>
          </w:tcPr>
          <w:p w14:paraId="6CDCD01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3118" w:type="dxa"/>
          </w:tcPr>
          <w:p w14:paraId="6E27716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bl>
    <w:p w14:paraId="2E11ABC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76F6DB5C"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i/>
          <w:color w:val="000000"/>
          <w:sz w:val="24"/>
          <w:szCs w:val="24"/>
          <w:lang w:eastAsia="ru-RU"/>
        </w:rPr>
      </w:pPr>
      <w:r w:rsidRPr="000F3760">
        <w:rPr>
          <w:rFonts w:ascii="Times New Roman" w:eastAsia="Times New Roman" w:hAnsi="Times New Roman" w:cs="Times New Roman"/>
          <w:bCs/>
          <w:i/>
          <w:color w:val="000000"/>
          <w:sz w:val="24"/>
          <w:szCs w:val="24"/>
          <w:lang w:eastAsia="ru-RU"/>
        </w:rPr>
        <w:t>Вода, человек, ворона, воздух, солнце, ромашка, звезда, волк</w:t>
      </w:r>
    </w:p>
    <w:p w14:paraId="774A46D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778D829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2. Определи температуру, запиши</w:t>
      </w:r>
    </w:p>
    <w:p w14:paraId="0AD7FA3B"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(предлагаются рисунки с изображением уровня столбика термометра)</w:t>
      </w:r>
    </w:p>
    <w:p w14:paraId="1AA76A6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3. Подпиши части растений</w:t>
      </w:r>
    </w:p>
    <w:p w14:paraId="23A9910A"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(предлагается схема растения с четко прорисованными частями)</w:t>
      </w:r>
    </w:p>
    <w:p w14:paraId="3B2DF92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4. Назови одним словом. Напиши.</w:t>
      </w:r>
    </w:p>
    <w:p w14:paraId="6DBB78A5"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Стрекоза, саранча, гусеница, майский жук - это ___________________________.</w:t>
      </w:r>
    </w:p>
    <w:p w14:paraId="4C105657"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Карась, сом, лещ, карп, окунь, щука - это ______________________________.</w:t>
      </w:r>
    </w:p>
    <w:p w14:paraId="29CD1FF3"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Жаба, лягушка - это __________________________.</w:t>
      </w:r>
    </w:p>
    <w:p w14:paraId="3D4F66AC"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6. Прочитай, допиши определения.</w:t>
      </w:r>
    </w:p>
    <w:p w14:paraId="2A22B392"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lastRenderedPageBreak/>
        <w:t>Животные, которые выкармливают своих детёнышей молоком - это _________________</w:t>
      </w:r>
    </w:p>
    <w:p w14:paraId="104FAEC6"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Место, где диких животных подкармливают, но никогда не охотятся на них - это __________</w:t>
      </w:r>
    </w:p>
    <w:p w14:paraId="5BF0A763"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2 четверть</w:t>
      </w:r>
    </w:p>
    <w:p w14:paraId="3A52696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1. Напиши в два столбика диких и домашних животных. Придумай и напиши по два своих примера в каждый столбик.</w:t>
      </w:r>
    </w:p>
    <w:p w14:paraId="06A2E94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3118"/>
      </w:tblGrid>
      <w:tr w:rsidR="000F3760" w:rsidRPr="000F3760" w14:paraId="7D5D5FD4" w14:textId="77777777" w:rsidTr="00002FAA">
        <w:tc>
          <w:tcPr>
            <w:tcW w:w="2694" w:type="dxa"/>
          </w:tcPr>
          <w:p w14:paraId="32DC974C"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Дикие животные</w:t>
            </w:r>
          </w:p>
        </w:tc>
        <w:tc>
          <w:tcPr>
            <w:tcW w:w="3118" w:type="dxa"/>
          </w:tcPr>
          <w:p w14:paraId="53A5092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Домашние животные</w:t>
            </w:r>
          </w:p>
        </w:tc>
      </w:tr>
      <w:tr w:rsidR="000F3760" w:rsidRPr="000F3760" w14:paraId="1EAACA2F" w14:textId="77777777" w:rsidTr="00002FAA">
        <w:tc>
          <w:tcPr>
            <w:tcW w:w="2694" w:type="dxa"/>
          </w:tcPr>
          <w:p w14:paraId="0232447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3118" w:type="dxa"/>
          </w:tcPr>
          <w:p w14:paraId="5D79A48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r w:rsidR="000F3760" w:rsidRPr="000F3760" w14:paraId="421AB354" w14:textId="77777777" w:rsidTr="00002FAA">
        <w:tc>
          <w:tcPr>
            <w:tcW w:w="2694" w:type="dxa"/>
          </w:tcPr>
          <w:p w14:paraId="191B3B7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3118" w:type="dxa"/>
          </w:tcPr>
          <w:p w14:paraId="44C4847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bl>
    <w:p w14:paraId="155E7F2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6540A24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i/>
          <w:color w:val="000000"/>
          <w:sz w:val="24"/>
          <w:szCs w:val="24"/>
          <w:lang w:eastAsia="ru-RU"/>
        </w:rPr>
      </w:pPr>
      <w:r w:rsidRPr="000F3760">
        <w:rPr>
          <w:rFonts w:ascii="Times New Roman" w:eastAsia="Times New Roman" w:hAnsi="Times New Roman" w:cs="Times New Roman"/>
          <w:bCs/>
          <w:i/>
          <w:color w:val="000000"/>
          <w:sz w:val="24"/>
          <w:szCs w:val="24"/>
          <w:lang w:eastAsia="ru-RU"/>
        </w:rPr>
        <w:t>Заяц, лошадь, мышь, медведь, овца, коза, белка, кролик</w:t>
      </w:r>
    </w:p>
    <w:p w14:paraId="7B9E76F3"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09463D7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2. Напиши насекомых - вредителей, которые приносят вред хозяйству человека</w:t>
      </w:r>
    </w:p>
    <w:p w14:paraId="66B0DB5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_____________________________________________________________________________</w:t>
      </w:r>
    </w:p>
    <w:p w14:paraId="29DC768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09BBB033"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3. Назови одним словом. Напиши.</w:t>
      </w:r>
    </w:p>
    <w:p w14:paraId="00634CE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Воробей, сорока, синица, галка, голубь - это __________________________________________</w:t>
      </w:r>
    </w:p>
    <w:p w14:paraId="7C88F7A0"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2D90B58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Грач, журавль, скворец, ласточка, кукушка - это ______________________________________</w:t>
      </w:r>
    </w:p>
    <w:p w14:paraId="2391D730"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2CF914AB"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 xml:space="preserve">4. </w:t>
      </w:r>
      <w:r w:rsidRPr="000F3760">
        <w:rPr>
          <w:rFonts w:ascii="Times New Roman" w:eastAsia="Times New Roman" w:hAnsi="Times New Roman" w:cs="Times New Roman"/>
          <w:sz w:val="24"/>
          <w:szCs w:val="24"/>
          <w:lang w:eastAsia="ru-RU"/>
        </w:rPr>
        <w:t>Прочитай. В каждом ряду найди лишнее слово. Подчеркни его.</w:t>
      </w:r>
    </w:p>
    <w:p w14:paraId="6A9AC1DB"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Кукуруза, пшеница, капуста, рожь, лён, подсолнечник</w:t>
      </w:r>
    </w:p>
    <w:p w14:paraId="4E0BD150"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Огурец, помидор, редис, лук, овёс, картофель</w:t>
      </w:r>
    </w:p>
    <w:p w14:paraId="3669D356"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5. Прочитай. Вставь слова в предложения </w:t>
      </w:r>
    </w:p>
    <w:p w14:paraId="14DD6BF4"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Поздняя осень приносит сильное _______. Вместе с дождём выпадает _______, дуют _______. ___________ закрывают солнце. Дни становятся __________, а ночи _________. На улице становится _____________. Деревья стоят __________. Не стало _____________. Попрятались _________, ________, __________. Улетели _______________. У ________ закончилась линька. Всё в природе готовится к зиме.</w:t>
      </w:r>
    </w:p>
    <w:p w14:paraId="0D831DBA"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короче, насекомых, похолодание, перелётные птицы, холодные ветры, низкие тучи, длиннее, голые, лягушки, змеи, ящерицы, зверей снег, холодно</w:t>
      </w:r>
    </w:p>
    <w:p w14:paraId="7A1810E1"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6. Что надо делать, чтобы быть здоровым, не бояться простудных заболеваний? </w:t>
      </w:r>
    </w:p>
    <w:p w14:paraId="084C7D4E"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Напиши.</w:t>
      </w:r>
    </w:p>
    <w:p w14:paraId="796FCCA9"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________________________________________________________________________________</w:t>
      </w:r>
      <w:r w:rsidRPr="000F3760">
        <w:rPr>
          <w:rFonts w:ascii="Times New Roman" w:eastAsia="Times New Roman" w:hAnsi="Times New Roman" w:cs="Times New Roman"/>
          <w:sz w:val="24"/>
          <w:szCs w:val="24"/>
          <w:lang w:eastAsia="ru-RU"/>
        </w:rPr>
        <w:lastRenderedPageBreak/>
        <w:t>_______________________________________________________________________________________________________________________________________________________</w:t>
      </w:r>
    </w:p>
    <w:p w14:paraId="510B597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3 четверть</w:t>
      </w:r>
    </w:p>
    <w:p w14:paraId="3B75186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1. Запиши свойства снега и льда в таблицу</w:t>
      </w:r>
    </w:p>
    <w:p w14:paraId="16361B43"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835"/>
        <w:gridCol w:w="3286"/>
      </w:tblGrid>
      <w:tr w:rsidR="000F3760" w:rsidRPr="000F3760" w14:paraId="7230D09F" w14:textId="77777777" w:rsidTr="00002FAA">
        <w:tc>
          <w:tcPr>
            <w:tcW w:w="2376" w:type="dxa"/>
          </w:tcPr>
          <w:p w14:paraId="34C085C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c>
          <w:tcPr>
            <w:tcW w:w="2835" w:type="dxa"/>
          </w:tcPr>
          <w:p w14:paraId="58D8CBC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лёд</w:t>
            </w:r>
          </w:p>
        </w:tc>
        <w:tc>
          <w:tcPr>
            <w:tcW w:w="3286" w:type="dxa"/>
          </w:tcPr>
          <w:p w14:paraId="100D884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снег</w:t>
            </w:r>
          </w:p>
        </w:tc>
      </w:tr>
      <w:tr w:rsidR="000F3760" w:rsidRPr="000F3760" w14:paraId="593524AB" w14:textId="77777777" w:rsidTr="00002FAA">
        <w:tc>
          <w:tcPr>
            <w:tcW w:w="2376" w:type="dxa"/>
          </w:tcPr>
          <w:p w14:paraId="55C047A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 xml:space="preserve">Цвет </w:t>
            </w:r>
          </w:p>
        </w:tc>
        <w:tc>
          <w:tcPr>
            <w:tcW w:w="2835" w:type="dxa"/>
          </w:tcPr>
          <w:p w14:paraId="4C893D5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c>
          <w:tcPr>
            <w:tcW w:w="3286" w:type="dxa"/>
          </w:tcPr>
          <w:p w14:paraId="4803EA02"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r>
      <w:tr w:rsidR="000F3760" w:rsidRPr="000F3760" w14:paraId="720104E3" w14:textId="77777777" w:rsidTr="00002FAA">
        <w:tc>
          <w:tcPr>
            <w:tcW w:w="2376" w:type="dxa"/>
          </w:tcPr>
          <w:p w14:paraId="66CC9B12"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 xml:space="preserve">Прозрачность </w:t>
            </w:r>
          </w:p>
        </w:tc>
        <w:tc>
          <w:tcPr>
            <w:tcW w:w="2835" w:type="dxa"/>
          </w:tcPr>
          <w:p w14:paraId="5265F16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c>
          <w:tcPr>
            <w:tcW w:w="3286" w:type="dxa"/>
          </w:tcPr>
          <w:p w14:paraId="2BEB03E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r>
      <w:tr w:rsidR="000F3760" w:rsidRPr="000F3760" w14:paraId="7F175328" w14:textId="77777777" w:rsidTr="00002FAA">
        <w:tc>
          <w:tcPr>
            <w:tcW w:w="2376" w:type="dxa"/>
          </w:tcPr>
          <w:p w14:paraId="2C25681C"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 xml:space="preserve">Состояние </w:t>
            </w:r>
          </w:p>
          <w:p w14:paraId="3217C68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(рыхлый, скользкий, прочный, мягкий, хрупкий, твердый)</w:t>
            </w:r>
          </w:p>
        </w:tc>
        <w:tc>
          <w:tcPr>
            <w:tcW w:w="2835" w:type="dxa"/>
          </w:tcPr>
          <w:p w14:paraId="5527E00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c>
          <w:tcPr>
            <w:tcW w:w="3286" w:type="dxa"/>
          </w:tcPr>
          <w:p w14:paraId="75CAC5E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r>
      <w:tr w:rsidR="000F3760" w:rsidRPr="000F3760" w14:paraId="74125262" w14:textId="77777777" w:rsidTr="00002FAA">
        <w:tc>
          <w:tcPr>
            <w:tcW w:w="2376" w:type="dxa"/>
          </w:tcPr>
          <w:p w14:paraId="3CDE2BB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При какой температуре тает</w:t>
            </w:r>
          </w:p>
        </w:tc>
        <w:tc>
          <w:tcPr>
            <w:tcW w:w="2835" w:type="dxa"/>
          </w:tcPr>
          <w:p w14:paraId="324064B3"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c>
          <w:tcPr>
            <w:tcW w:w="3286" w:type="dxa"/>
          </w:tcPr>
          <w:p w14:paraId="6B63F09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c>
      </w:tr>
    </w:tbl>
    <w:p w14:paraId="7DEF5EF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631B93E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2. Напиши, какие ты знаешь зимние виды спорта</w:t>
      </w:r>
    </w:p>
    <w:p w14:paraId="340510B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__________________________________________________________________________________________________________________________________________________________</w:t>
      </w:r>
    </w:p>
    <w:p w14:paraId="415EADC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683E2DD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3. Напиши в два столбика лиственные и хвойные деревья. Придумай и напиши по два своих примера в каждый столбик.</w:t>
      </w:r>
    </w:p>
    <w:p w14:paraId="347297C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3118"/>
      </w:tblGrid>
      <w:tr w:rsidR="000F3760" w:rsidRPr="000F3760" w14:paraId="2F45406F" w14:textId="77777777" w:rsidTr="00002FAA">
        <w:tc>
          <w:tcPr>
            <w:tcW w:w="2802" w:type="dxa"/>
          </w:tcPr>
          <w:p w14:paraId="2B35B05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Лиственные деревья</w:t>
            </w:r>
          </w:p>
        </w:tc>
        <w:tc>
          <w:tcPr>
            <w:tcW w:w="3118" w:type="dxa"/>
          </w:tcPr>
          <w:p w14:paraId="45BAEDE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Хвойные деревья</w:t>
            </w:r>
          </w:p>
        </w:tc>
      </w:tr>
      <w:tr w:rsidR="000F3760" w:rsidRPr="000F3760" w14:paraId="33F6C606" w14:textId="77777777" w:rsidTr="00002FAA">
        <w:tc>
          <w:tcPr>
            <w:tcW w:w="2802" w:type="dxa"/>
          </w:tcPr>
          <w:p w14:paraId="0EC5BEC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3118" w:type="dxa"/>
          </w:tcPr>
          <w:p w14:paraId="5335046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r w:rsidR="000F3760" w:rsidRPr="000F3760" w14:paraId="3521259D" w14:textId="77777777" w:rsidTr="00002FAA">
        <w:tc>
          <w:tcPr>
            <w:tcW w:w="2802" w:type="dxa"/>
          </w:tcPr>
          <w:p w14:paraId="1D17AF8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3118" w:type="dxa"/>
          </w:tcPr>
          <w:p w14:paraId="30B544E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bl>
    <w:p w14:paraId="53ACCDC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275E3729"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i/>
          <w:color w:val="000000"/>
          <w:sz w:val="24"/>
          <w:szCs w:val="24"/>
          <w:lang w:eastAsia="ru-RU"/>
        </w:rPr>
      </w:pPr>
      <w:r w:rsidRPr="000F3760">
        <w:rPr>
          <w:rFonts w:ascii="Times New Roman" w:eastAsia="Times New Roman" w:hAnsi="Times New Roman" w:cs="Times New Roman"/>
          <w:bCs/>
          <w:i/>
          <w:color w:val="000000"/>
          <w:sz w:val="24"/>
          <w:szCs w:val="24"/>
          <w:lang w:eastAsia="ru-RU"/>
        </w:rPr>
        <w:t>Ель, береза, дуб, сосна, клён, лиственница</w:t>
      </w:r>
    </w:p>
    <w:p w14:paraId="6476F5C3"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42BF19D3"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 xml:space="preserve">4. </w:t>
      </w:r>
      <w:r w:rsidRPr="000F3760">
        <w:rPr>
          <w:rFonts w:ascii="Times New Roman" w:eastAsia="Times New Roman" w:hAnsi="Times New Roman" w:cs="Times New Roman"/>
          <w:sz w:val="24"/>
          <w:szCs w:val="24"/>
          <w:lang w:eastAsia="ru-RU"/>
        </w:rPr>
        <w:t>Прочитай названия комнатных растений. Найди лишнее слово. Подчеркни его.</w:t>
      </w:r>
    </w:p>
    <w:p w14:paraId="384E814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Фуксия, роза, бегония, кактус, традесканция.</w:t>
      </w:r>
    </w:p>
    <w:p w14:paraId="36C2618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p>
    <w:p w14:paraId="5A243EA0"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5. Напиши зверей, которые спят зимой</w:t>
      </w:r>
    </w:p>
    <w:p w14:paraId="3B835E03"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_____________________________________________________________________________</w:t>
      </w:r>
    </w:p>
    <w:p w14:paraId="39BA636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p>
    <w:p w14:paraId="3E84E0E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6. Напиши зимующих птиц</w:t>
      </w:r>
    </w:p>
    <w:p w14:paraId="0AB4E06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lastRenderedPageBreak/>
        <w:t>____________________________________________________________________________</w:t>
      </w:r>
    </w:p>
    <w:p w14:paraId="5810904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p>
    <w:p w14:paraId="0E7BBFA0"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7. Прочитай. Вставь слова в предложения </w:t>
      </w:r>
    </w:p>
    <w:p w14:paraId="3C7309B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Зима - это самое ________ время года. Термометр показывает температуру воздуха _______. Землю укрывает ______. На реках и озёрах ______. Зимой бывают _______ и ___________. Зимний день ___________, а ночь __________. Солнце ________.</w:t>
      </w:r>
    </w:p>
    <w:p w14:paraId="2448418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p>
    <w:p w14:paraId="030639D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 xml:space="preserve">холодное, тёплое, </w:t>
      </w:r>
    </w:p>
    <w:p w14:paraId="20E60BF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 xml:space="preserve">выше ноля, ниже ноля, </w:t>
      </w:r>
    </w:p>
    <w:p w14:paraId="34656C7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 xml:space="preserve">дождь, лёд, снег, град, </w:t>
      </w:r>
    </w:p>
    <w:p w14:paraId="31FF7730"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 xml:space="preserve">дождь, лёд, снег, град, </w:t>
      </w:r>
    </w:p>
    <w:p w14:paraId="308C315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 xml:space="preserve">листопад, вьюги, ливни, метели, грозы, </w:t>
      </w:r>
    </w:p>
    <w:p w14:paraId="0D4EE78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 xml:space="preserve">длинная, короткий, </w:t>
      </w:r>
    </w:p>
    <w:p w14:paraId="2715BE20"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i/>
          <w:sz w:val="24"/>
          <w:szCs w:val="24"/>
          <w:lang w:eastAsia="ru-RU"/>
        </w:rPr>
        <w:t xml:space="preserve"> греет, не греет</w:t>
      </w:r>
    </w:p>
    <w:p w14:paraId="082BAA6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0E3587B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4 четверть</w:t>
      </w:r>
    </w:p>
    <w:p w14:paraId="36A43DD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1. Напиши, какие времена года ты знаешь</w:t>
      </w:r>
    </w:p>
    <w:p w14:paraId="55E52A1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_____________________________________________________________________________</w:t>
      </w:r>
    </w:p>
    <w:p w14:paraId="538C64A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4BFF6D7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2. Какое время года самое тёплое?</w:t>
      </w:r>
    </w:p>
    <w:p w14:paraId="2117F4B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_____________________________________________________________________________</w:t>
      </w:r>
    </w:p>
    <w:p w14:paraId="2F13823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1A787119" w14:textId="77777777" w:rsidR="000F3760" w:rsidRPr="000F3760" w:rsidRDefault="000F3760" w:rsidP="00224C39">
      <w:pPr>
        <w:pBdr>
          <w:bottom w:val="single" w:sz="12" w:space="1" w:color="auto"/>
        </w:pBd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3. Какое время года самое холодное?</w:t>
      </w:r>
    </w:p>
    <w:p w14:paraId="1997872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6527B58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4. Какие осадки выпадают в разные времена года?</w:t>
      </w:r>
    </w:p>
    <w:p w14:paraId="3F6D0E1C"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1"/>
        <w:gridCol w:w="1971"/>
      </w:tblGrid>
      <w:tr w:rsidR="000F3760" w:rsidRPr="000F3760" w14:paraId="62D475F1" w14:textId="77777777" w:rsidTr="00002FAA">
        <w:tc>
          <w:tcPr>
            <w:tcW w:w="1971" w:type="dxa"/>
          </w:tcPr>
          <w:p w14:paraId="55C315D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Времена года</w:t>
            </w:r>
          </w:p>
        </w:tc>
        <w:tc>
          <w:tcPr>
            <w:tcW w:w="1971" w:type="dxa"/>
          </w:tcPr>
          <w:p w14:paraId="382AF3B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Осадки</w:t>
            </w:r>
          </w:p>
        </w:tc>
      </w:tr>
      <w:tr w:rsidR="000F3760" w:rsidRPr="000F3760" w14:paraId="20504EF1" w14:textId="77777777" w:rsidTr="00002FAA">
        <w:tc>
          <w:tcPr>
            <w:tcW w:w="1971" w:type="dxa"/>
          </w:tcPr>
          <w:p w14:paraId="0BBD7CD0"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971" w:type="dxa"/>
          </w:tcPr>
          <w:p w14:paraId="7F69FE5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r w:rsidR="000F3760" w:rsidRPr="000F3760" w14:paraId="47B74510" w14:textId="77777777" w:rsidTr="00002FAA">
        <w:tc>
          <w:tcPr>
            <w:tcW w:w="1971" w:type="dxa"/>
          </w:tcPr>
          <w:p w14:paraId="43F1318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971" w:type="dxa"/>
          </w:tcPr>
          <w:p w14:paraId="1705771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r w:rsidR="000F3760" w:rsidRPr="000F3760" w14:paraId="41F4D163" w14:textId="77777777" w:rsidTr="00002FAA">
        <w:tc>
          <w:tcPr>
            <w:tcW w:w="1971" w:type="dxa"/>
          </w:tcPr>
          <w:p w14:paraId="5CE1531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971" w:type="dxa"/>
          </w:tcPr>
          <w:p w14:paraId="4B3EC412"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r w:rsidR="000F3760" w:rsidRPr="000F3760" w14:paraId="5EDEE385" w14:textId="77777777" w:rsidTr="00002FAA">
        <w:tc>
          <w:tcPr>
            <w:tcW w:w="1971" w:type="dxa"/>
          </w:tcPr>
          <w:p w14:paraId="68119D8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971" w:type="dxa"/>
          </w:tcPr>
          <w:p w14:paraId="06D61B38"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r>
    </w:tbl>
    <w:p w14:paraId="27CB5DA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3FD49E9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5. Распредели слова в 4 столбика</w:t>
      </w:r>
    </w:p>
    <w:p w14:paraId="5AD404C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8"/>
        <w:gridCol w:w="1608"/>
        <w:gridCol w:w="1608"/>
        <w:gridCol w:w="1608"/>
      </w:tblGrid>
      <w:tr w:rsidR="000F3760" w:rsidRPr="000F3760" w14:paraId="28059F64" w14:textId="77777777" w:rsidTr="00002FAA">
        <w:trPr>
          <w:trHeight w:val="259"/>
        </w:trPr>
        <w:tc>
          <w:tcPr>
            <w:tcW w:w="1608" w:type="dxa"/>
          </w:tcPr>
          <w:p w14:paraId="12C839E9"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lastRenderedPageBreak/>
              <w:t>лето</w:t>
            </w:r>
          </w:p>
        </w:tc>
        <w:tc>
          <w:tcPr>
            <w:tcW w:w="1608" w:type="dxa"/>
          </w:tcPr>
          <w:p w14:paraId="26625D8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осень</w:t>
            </w:r>
          </w:p>
        </w:tc>
        <w:tc>
          <w:tcPr>
            <w:tcW w:w="1608" w:type="dxa"/>
          </w:tcPr>
          <w:p w14:paraId="26AB2BF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зима</w:t>
            </w:r>
          </w:p>
        </w:tc>
        <w:tc>
          <w:tcPr>
            <w:tcW w:w="1608" w:type="dxa"/>
          </w:tcPr>
          <w:p w14:paraId="0FC23205"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весна</w:t>
            </w:r>
          </w:p>
        </w:tc>
      </w:tr>
      <w:tr w:rsidR="000F3760" w:rsidRPr="000F3760" w14:paraId="578162B5" w14:textId="77777777" w:rsidTr="00002FAA">
        <w:trPr>
          <w:trHeight w:val="259"/>
        </w:trPr>
        <w:tc>
          <w:tcPr>
            <w:tcW w:w="1608" w:type="dxa"/>
          </w:tcPr>
          <w:p w14:paraId="7AC0944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608" w:type="dxa"/>
          </w:tcPr>
          <w:p w14:paraId="490600B3"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608" w:type="dxa"/>
          </w:tcPr>
          <w:p w14:paraId="0655ABD2"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608" w:type="dxa"/>
          </w:tcPr>
          <w:p w14:paraId="1FAD5422"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w:t>
            </w:r>
          </w:p>
        </w:tc>
      </w:tr>
      <w:tr w:rsidR="000F3760" w:rsidRPr="000F3760" w14:paraId="317468B2" w14:textId="77777777" w:rsidTr="00002FAA">
        <w:trPr>
          <w:trHeight w:val="259"/>
        </w:trPr>
        <w:tc>
          <w:tcPr>
            <w:tcW w:w="1608" w:type="dxa"/>
          </w:tcPr>
          <w:p w14:paraId="19B4A91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608" w:type="dxa"/>
          </w:tcPr>
          <w:p w14:paraId="42C7FAC6"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608" w:type="dxa"/>
          </w:tcPr>
          <w:p w14:paraId="0CEC5DD7"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w:t>
            </w:r>
          </w:p>
        </w:tc>
        <w:tc>
          <w:tcPr>
            <w:tcW w:w="1608" w:type="dxa"/>
          </w:tcPr>
          <w:p w14:paraId="62D8C7C3" w14:textId="77777777" w:rsidR="000F3760" w:rsidRPr="000F3760" w:rsidRDefault="000F3760" w:rsidP="00224C39">
            <w:pPr>
              <w:widowControl w:val="0"/>
              <w:tabs>
                <w:tab w:val="left" w:pos="284"/>
              </w:tabs>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Cs/>
                <w:color w:val="000000"/>
                <w:sz w:val="24"/>
                <w:szCs w:val="24"/>
                <w:lang w:eastAsia="ru-RU"/>
              </w:rPr>
              <w:t>...</w:t>
            </w:r>
          </w:p>
        </w:tc>
      </w:tr>
    </w:tbl>
    <w:p w14:paraId="59E13AD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309C5E6B"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i/>
          <w:color w:val="000000"/>
          <w:sz w:val="24"/>
          <w:szCs w:val="24"/>
          <w:lang w:eastAsia="ru-RU"/>
        </w:rPr>
      </w:pPr>
      <w:r w:rsidRPr="000F3760">
        <w:rPr>
          <w:rFonts w:ascii="Times New Roman" w:eastAsia="Times New Roman" w:hAnsi="Times New Roman" w:cs="Times New Roman"/>
          <w:bCs/>
          <w:i/>
          <w:color w:val="000000"/>
          <w:sz w:val="24"/>
          <w:szCs w:val="24"/>
          <w:lang w:eastAsia="ru-RU"/>
        </w:rPr>
        <w:t>Проталина, ягоды, урожай, метель, гроза, листопад, ледоход, снегопад, мать-и-мачеха, лыжи, астра, август</w:t>
      </w:r>
    </w:p>
    <w:p w14:paraId="79DF0DC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i/>
          <w:color w:val="000000"/>
          <w:sz w:val="24"/>
          <w:szCs w:val="24"/>
          <w:lang w:eastAsia="ru-RU"/>
        </w:rPr>
      </w:pPr>
    </w:p>
    <w:p w14:paraId="7D2176F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 xml:space="preserve">6. Какие птицы первыми прилетают из тёплых стран? </w:t>
      </w:r>
    </w:p>
    <w:p w14:paraId="07DEE27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_____________________________________________________________________________</w:t>
      </w:r>
    </w:p>
    <w:p w14:paraId="0CA3A4C3"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7CF48E06"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7. Напиши детёнышей домашних животных</w:t>
      </w:r>
    </w:p>
    <w:p w14:paraId="4CF97D6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корова - _________________</w:t>
      </w:r>
    </w:p>
    <w:p w14:paraId="1A4DCB8A"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овца - ___________________</w:t>
      </w:r>
    </w:p>
    <w:p w14:paraId="35863A29"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лошадь - _________________</w:t>
      </w:r>
    </w:p>
    <w:p w14:paraId="7972063E"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свинья - _________________</w:t>
      </w:r>
    </w:p>
    <w:p w14:paraId="26666014"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коза - __________________</w:t>
      </w:r>
    </w:p>
    <w:p w14:paraId="408093F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утка - _________________</w:t>
      </w:r>
    </w:p>
    <w:p w14:paraId="1FB852A1"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курица - _______________</w:t>
      </w:r>
    </w:p>
    <w:p w14:paraId="7D46A84D"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индюк - ________________</w:t>
      </w:r>
    </w:p>
    <w:p w14:paraId="1AB38C8F"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p>
    <w:p w14:paraId="752403B7"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8. Установи правильную последовательность проращивания фасоли.</w:t>
      </w:r>
    </w:p>
    <w:p w14:paraId="01AF8569"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Cs/>
          <w:color w:val="000000"/>
          <w:sz w:val="24"/>
          <w:szCs w:val="24"/>
          <w:lang w:eastAsia="ru-RU"/>
        </w:rPr>
      </w:pPr>
      <w:r w:rsidRPr="000F3760">
        <w:rPr>
          <w:rFonts w:ascii="Times New Roman" w:eastAsia="Times New Roman" w:hAnsi="Times New Roman" w:cs="Times New Roman"/>
          <w:bCs/>
          <w:color w:val="000000"/>
          <w:sz w:val="24"/>
          <w:szCs w:val="24"/>
          <w:lang w:eastAsia="ru-RU"/>
        </w:rPr>
        <w:t>(предлагается серия рисунков)</w:t>
      </w:r>
    </w:p>
    <w:p w14:paraId="459DBF6C"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p>
    <w:p w14:paraId="4FC5678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sz w:val="24"/>
          <w:szCs w:val="24"/>
          <w:lang w:eastAsia="ru-RU"/>
        </w:rPr>
        <w:t xml:space="preserve">При оценке предметных результатов учитель руководствуется следующими </w:t>
      </w:r>
      <w:r w:rsidRPr="000F3760">
        <w:rPr>
          <w:rFonts w:ascii="Times New Roman" w:eastAsia="Times New Roman" w:hAnsi="Times New Roman" w:cs="Times New Roman"/>
          <w:b/>
          <w:sz w:val="24"/>
          <w:szCs w:val="24"/>
          <w:lang w:eastAsia="ru-RU"/>
        </w:rPr>
        <w:t>критериями:</w:t>
      </w:r>
    </w:p>
    <w:p w14:paraId="6320A57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
          <w:sz w:val="24"/>
          <w:szCs w:val="24"/>
          <w:lang w:eastAsia="ru-RU"/>
        </w:rPr>
        <w:t>Оценка «5»</w:t>
      </w:r>
      <w:r w:rsidRPr="000F3760">
        <w:rPr>
          <w:rFonts w:ascii="Times New Roman" w:eastAsia="Times New Roman" w:hAnsi="Times New Roman" w:cs="Times New Roman"/>
          <w:sz w:val="24"/>
          <w:szCs w:val="24"/>
          <w:lang w:eastAsia="ru-RU"/>
        </w:rPr>
        <w:t xml:space="preserve"> </w:t>
      </w:r>
      <w:proofErr w:type="spellStart"/>
      <w:r w:rsidRPr="000F3760">
        <w:rPr>
          <w:rFonts w:ascii="Times New Roman" w:eastAsia="Times New Roman" w:hAnsi="Times New Roman" w:cs="Times New Roman"/>
          <w:sz w:val="24"/>
          <w:szCs w:val="24"/>
          <w:lang w:eastAsia="ru-RU"/>
        </w:rPr>
        <w:t>cтавится</w:t>
      </w:r>
      <w:proofErr w:type="spellEnd"/>
      <w:r w:rsidRPr="000F3760">
        <w:rPr>
          <w:rFonts w:ascii="Times New Roman" w:eastAsia="Times New Roman" w:hAnsi="Times New Roman" w:cs="Times New Roman"/>
          <w:sz w:val="24"/>
          <w:szCs w:val="24"/>
          <w:lang w:eastAsia="ru-RU"/>
        </w:rPr>
        <w:t xml:space="preserve">, если обучающийся в полном объёме демонстрирует знания и умения, полученные на уроках по данному предмету, применяет их в решении практических задач и переносит их в аналогичные ситуации, опираясь на собственные знания, представления и практический опыт. Допускается помощь учителя, которая ограничивается указанием в случае необходимости на какую-либо ошибку или неточность, при этом обучающийся демонстрирует способность исправить ошибку. Учитывается усвоение нового словаря по предмету. </w:t>
      </w:r>
    </w:p>
    <w:p w14:paraId="7678ABC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
          <w:sz w:val="24"/>
          <w:szCs w:val="24"/>
          <w:lang w:eastAsia="ru-RU"/>
        </w:rPr>
        <w:t>Оценка «4»</w:t>
      </w:r>
      <w:r w:rsidRPr="000F3760">
        <w:rPr>
          <w:rFonts w:ascii="Times New Roman" w:eastAsia="Times New Roman" w:hAnsi="Times New Roman" w:cs="Times New Roman"/>
          <w:sz w:val="24"/>
          <w:szCs w:val="24"/>
          <w:lang w:eastAsia="ru-RU"/>
        </w:rPr>
        <w:t xml:space="preserve"> ставится, если обучающийся демонстрирует знания и умения, полученные на уроках по данному предмету, применяет их в решении практических задач, но демонстрирует неспособность использовать полученные знания и умения в других аналогичных ситуациях. Устный ответ или письменная работа, а также практические </w:t>
      </w:r>
      <w:r w:rsidRPr="000F3760">
        <w:rPr>
          <w:rFonts w:ascii="Times New Roman" w:eastAsia="Times New Roman" w:hAnsi="Times New Roman" w:cs="Times New Roman"/>
          <w:sz w:val="24"/>
          <w:szCs w:val="24"/>
          <w:lang w:eastAsia="ru-RU"/>
        </w:rPr>
        <w:lastRenderedPageBreak/>
        <w:t>действия ученика могут содержать 1–2 неточности, но в целом результат самостоятельной работы правильный. Допускается помощь учителя, которая ограничивается указанием в случае необходимости на какую-либо ошибку или неточность, при этом обучающийся демонстрирует способность исправить ошибку. Учитывается усвоение нового словаря по предмету.</w:t>
      </w:r>
    </w:p>
    <w:p w14:paraId="0E62100A"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
          <w:sz w:val="24"/>
          <w:szCs w:val="24"/>
          <w:lang w:eastAsia="ru-RU"/>
        </w:rPr>
        <w:t>Оценка «3»</w:t>
      </w:r>
      <w:r w:rsidRPr="000F3760">
        <w:rPr>
          <w:rFonts w:ascii="Times New Roman" w:eastAsia="Times New Roman" w:hAnsi="Times New Roman" w:cs="Times New Roman"/>
          <w:sz w:val="24"/>
          <w:szCs w:val="24"/>
          <w:lang w:eastAsia="ru-RU"/>
        </w:rPr>
        <w:t xml:space="preserve"> ставится, если обучающийся не в полном объёме демонстрирует знания и умения, полученные на уроках по данному предмету, и сталкивается с трудностями при решении практических задач. Обучающийся допускает множественные ошибки и не достигает ожидаемого результата при выполнении практического задания. Характер допущенных ошибок свидетельствуют о невысоком уровне осознанного усвоения пройденного материала. </w:t>
      </w:r>
    </w:p>
    <w:p w14:paraId="630E0C19"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b/>
          <w:sz w:val="24"/>
          <w:szCs w:val="24"/>
          <w:lang w:eastAsia="ru-RU"/>
        </w:rPr>
        <w:t>Оценка «2»</w:t>
      </w:r>
      <w:r w:rsidRPr="000F3760">
        <w:rPr>
          <w:rFonts w:ascii="Times New Roman" w:eastAsia="Times New Roman" w:hAnsi="Times New Roman" w:cs="Times New Roman"/>
          <w:sz w:val="24"/>
          <w:szCs w:val="24"/>
          <w:lang w:eastAsia="ru-RU"/>
        </w:rPr>
        <w:t xml:space="preserve"> ставится, если ученик обнаруживает незнание или непонимание большей части учебного материала, а помощь учителя и наводящие вопросы не оказывают влияния на содержание деятельности обучающегося.</w:t>
      </w:r>
    </w:p>
    <w:p w14:paraId="2CF30B5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03064CBE" w14:textId="77777777" w:rsidR="000F3760" w:rsidRPr="000F3760" w:rsidRDefault="000F3760" w:rsidP="00224C39">
      <w:pPr>
        <w:tabs>
          <w:tab w:val="left" w:pos="284"/>
          <w:tab w:val="left" w:pos="9288"/>
        </w:tabs>
        <w:spacing w:after="0" w:line="360" w:lineRule="auto"/>
        <w:jc w:val="both"/>
        <w:rPr>
          <w:rFonts w:ascii="Times New Roman" w:eastAsia="Times New Roman" w:hAnsi="Times New Roman" w:cs="Times New Roman"/>
          <w:b/>
          <w:caps/>
          <w:sz w:val="24"/>
          <w:szCs w:val="24"/>
          <w:lang w:eastAsia="ru-RU"/>
        </w:rPr>
      </w:pPr>
      <w:r w:rsidRPr="000F3760">
        <w:rPr>
          <w:rFonts w:ascii="Times New Roman" w:eastAsia="Times New Roman" w:hAnsi="Times New Roman" w:cs="Times New Roman"/>
          <w:b/>
          <w:caps/>
          <w:sz w:val="24"/>
          <w:szCs w:val="24"/>
          <w:lang w:eastAsia="ru-RU"/>
        </w:rPr>
        <w:t xml:space="preserve">Содержание учебного ПРЕДМЕТА </w:t>
      </w:r>
    </w:p>
    <w:p w14:paraId="23BAC37B"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3 класс (34 ч, 1 ч в неделю</w:t>
      </w:r>
      <w:r w:rsidRPr="000F3760">
        <w:rPr>
          <w:rFonts w:ascii="Times New Roman" w:eastAsia="Times New Roman" w:hAnsi="Times New Roman" w:cs="Times New Roman"/>
          <w:b/>
          <w:sz w:val="24"/>
          <w:szCs w:val="24"/>
          <w:vertAlign w:val="superscript"/>
          <w:lang w:eastAsia="ru-RU"/>
        </w:rPr>
        <w:footnoteReference w:id="4"/>
      </w:r>
      <w:r w:rsidRPr="000F3760">
        <w:rPr>
          <w:rFonts w:ascii="Times New Roman" w:eastAsia="Times New Roman" w:hAnsi="Times New Roman" w:cs="Times New Roman"/>
          <w:b/>
          <w:sz w:val="24"/>
          <w:szCs w:val="24"/>
          <w:lang w:eastAsia="ru-RU"/>
        </w:rPr>
        <w:t>)</w:t>
      </w:r>
    </w:p>
    <w:p w14:paraId="4EEA10D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 xml:space="preserve">Блок </w:t>
      </w:r>
      <w:r w:rsidRPr="000F3760">
        <w:rPr>
          <w:rFonts w:ascii="Times New Roman" w:eastAsia="Times New Roman" w:hAnsi="Times New Roman" w:cs="Times New Roman"/>
          <w:b/>
          <w:sz w:val="24"/>
          <w:szCs w:val="24"/>
          <w:lang w:val="en-US" w:eastAsia="ru-RU"/>
        </w:rPr>
        <w:t>I</w:t>
      </w:r>
      <w:r w:rsidRPr="000F3760">
        <w:rPr>
          <w:rFonts w:ascii="Times New Roman" w:eastAsia="Times New Roman" w:hAnsi="Times New Roman" w:cs="Times New Roman"/>
          <w:b/>
          <w:sz w:val="24"/>
          <w:szCs w:val="24"/>
          <w:lang w:eastAsia="ru-RU"/>
        </w:rPr>
        <w:t>. Человек и природа (19 ч)</w:t>
      </w:r>
    </w:p>
    <w:p w14:paraId="0494D9B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Неживая природа (5 ч)</w:t>
      </w:r>
    </w:p>
    <w:p w14:paraId="5D70A0CF"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lastRenderedPageBreak/>
        <w:t>Времена года, их особенности (на основе наблюдений). Смена времен года в родном крае на основе наблюдений.</w:t>
      </w:r>
    </w:p>
    <w:p w14:paraId="44D61DE9"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Погода, ее составляющие (температура воздуха, облачность, осадки, ветер). Пр</w:t>
      </w:r>
      <w:r w:rsidR="00EA1E5A">
        <w:rPr>
          <w:rFonts w:ascii="Times New Roman" w:eastAsia="Calibri" w:hAnsi="Times New Roman" w:cs="Times New Roman"/>
          <w:sz w:val="24"/>
          <w:szCs w:val="24"/>
          <w:u w:color="000000"/>
          <w:lang w:eastAsia="ru-RU"/>
        </w:rPr>
        <w:t xml:space="preserve">огноз </w:t>
      </w:r>
      <w:r w:rsidRPr="000F3760">
        <w:rPr>
          <w:rFonts w:ascii="Times New Roman" w:eastAsia="Calibri" w:hAnsi="Times New Roman" w:cs="Times New Roman"/>
          <w:sz w:val="24"/>
          <w:szCs w:val="24"/>
          <w:u w:color="000000"/>
          <w:lang w:eastAsia="ru-RU"/>
        </w:rPr>
        <w:t>погоды и его значение в жизни людей.</w:t>
      </w:r>
    </w:p>
    <w:p w14:paraId="65463F0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Воздух и его охрана. Почва. Вода. Три состояния воды. Свойства воды. Превращения и круговорот воды.</w:t>
      </w:r>
    </w:p>
    <w:p w14:paraId="52EC98AE"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Неживая природа летом. Температура воздуха, характер облачности, летние дожди и грозы, состояние почвы и водоемов. </w:t>
      </w:r>
    </w:p>
    <w:p w14:paraId="59AA1A5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Неживая природа осенью. Похолодание, характер облачности, осенние дожди и другие виды осадков, осенние туманы, первые заморозки, состояние почвы и водоемов. Термометр. Измерение температуры воздуха.</w:t>
      </w:r>
    </w:p>
    <w:p w14:paraId="6DC127E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Неживая природа зимой. Низкая температура воздуха, характер облачности, осадки. Снегопады, метели. Установление снегового покрова. Снег и лед. Состояние водоемов и почвы.</w:t>
      </w:r>
    </w:p>
    <w:p w14:paraId="262416B8"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Неживая природа весной. Потепление, таяние снега, характер облачности, осадки. Состояние водоемов: ледоход, половодье. Оттаивание почвы, накопление влаги в почве.</w:t>
      </w:r>
    </w:p>
    <w:p w14:paraId="51885002" w14:textId="77777777" w:rsidR="000F3760" w:rsidRPr="000F3760" w:rsidRDefault="000F3760" w:rsidP="00224C39">
      <w:pPr>
        <w:tabs>
          <w:tab w:val="left" w:pos="284"/>
        </w:tabs>
        <w:spacing w:after="0" w:line="360" w:lineRule="auto"/>
        <w:jc w:val="both"/>
        <w:rPr>
          <w:rFonts w:ascii="Times New Roman" w:eastAsia="Calibri" w:hAnsi="Times New Roman" w:cs="Times New Roman"/>
          <w:kern w:val="2"/>
          <w:sz w:val="24"/>
          <w:szCs w:val="24"/>
          <w:u w:color="000000"/>
          <w:lang w:eastAsia="ru-RU"/>
        </w:rPr>
      </w:pPr>
      <w:r w:rsidRPr="000F3760">
        <w:rPr>
          <w:rFonts w:ascii="Times New Roman" w:eastAsia="Times New Roman" w:hAnsi="Times New Roman" w:cs="Times New Roman"/>
          <w:sz w:val="24"/>
          <w:szCs w:val="24"/>
          <w:lang w:eastAsia="ru-RU"/>
        </w:rPr>
        <w:t>В</w:t>
      </w:r>
      <w:r w:rsidRPr="000F3760">
        <w:rPr>
          <w:rFonts w:ascii="Times New Roman" w:eastAsia="Calibri" w:hAnsi="Times New Roman" w:cs="Times New Roman"/>
          <w:kern w:val="2"/>
          <w:sz w:val="24"/>
          <w:szCs w:val="24"/>
          <w:u w:color="000000"/>
          <w:lang w:eastAsia="ru-RU"/>
        </w:rPr>
        <w:t>заимосвязь между изменениями в природе и жизнедеятельностью человека (его занятиями, одеждой).</w:t>
      </w:r>
    </w:p>
    <w:p w14:paraId="75723B48"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kern w:val="2"/>
          <w:sz w:val="24"/>
          <w:szCs w:val="24"/>
          <w:lang w:eastAsia="ru-RU"/>
        </w:rPr>
        <w:t xml:space="preserve">Наблюдение за природой и погодой своего края, ведение «Дневника наблюдений» («Календаря погоды»), фиксация наблюдений в записях и зарисовках. Анализ результатов наблюдений, опытов. </w:t>
      </w:r>
    </w:p>
    <w:p w14:paraId="3A594233" w14:textId="77777777" w:rsidR="000F3760" w:rsidRPr="000F3760" w:rsidRDefault="000F3760" w:rsidP="00224C39">
      <w:pPr>
        <w:tabs>
          <w:tab w:val="left" w:pos="284"/>
        </w:tabs>
        <w:spacing w:after="0" w:line="360" w:lineRule="auto"/>
        <w:jc w:val="both"/>
        <w:rPr>
          <w:rFonts w:ascii="Times New Roman" w:eastAsia="Calibri" w:hAnsi="Times New Roman" w:cs="Times New Roman"/>
          <w:b/>
          <w:sz w:val="24"/>
          <w:szCs w:val="24"/>
          <w:u w:color="000000"/>
          <w:lang w:eastAsia="ru-RU"/>
        </w:rPr>
      </w:pPr>
      <w:r w:rsidRPr="000F3760">
        <w:rPr>
          <w:rFonts w:ascii="Times New Roman" w:eastAsia="Calibri" w:hAnsi="Times New Roman" w:cs="Times New Roman"/>
          <w:b/>
          <w:sz w:val="24"/>
          <w:szCs w:val="24"/>
          <w:u w:color="000000"/>
          <w:lang w:eastAsia="ru-RU"/>
        </w:rPr>
        <w:t>Растительный мир (4 ч)</w:t>
      </w:r>
    </w:p>
    <w:p w14:paraId="0D4D80E9"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Растения, их разнообразие. Части растения (корень, стебель, лист, цветок, плод, семя). Условия, необходимые для жизни растения (свет, тепло, воздух, вода). Деревья, кустарники, травянистые растения. </w:t>
      </w:r>
      <w:r w:rsidRPr="000F3760">
        <w:rPr>
          <w:rFonts w:ascii="Times New Roman" w:eastAsia="Times New Roman" w:hAnsi="Times New Roman" w:cs="Times New Roman"/>
          <w:sz w:val="24"/>
          <w:szCs w:val="24"/>
          <w:lang w:eastAsia="ru-RU"/>
        </w:rPr>
        <w:t>Деревья лиственные и хвойные.</w:t>
      </w:r>
    </w:p>
    <w:p w14:paraId="7157311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Растения летом и осенью. Внешний вид растений летом. Цветочные растения. Созревание плодов и семян.</w:t>
      </w:r>
    </w:p>
    <w:p w14:paraId="39029C3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Изменения в жизни растений осенью. Изменение окраски листьев, листопад, увядание травянистых растений. Осенние плоды и семена.</w:t>
      </w:r>
    </w:p>
    <w:p w14:paraId="342FBCA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Растения зимой. Хвойные и лиственные деревья и кустарники зимой. Особенности зимовки растений под снегом. Значение снегового покрова для защиты растений. Охрана растений в природе зимой. Комнатные растения и уход за ними. Растения поля и их значение в жизни человека.</w:t>
      </w:r>
    </w:p>
    <w:p w14:paraId="26642D6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lastRenderedPageBreak/>
        <w:t>Растения весной. Раннецветущие растения. Набухание почек у деревьев и кустарников. Распускание листьев. Цветение растений. Размножение растений черенками, отводками, усами, луковицами, клубнями, корнями. Охрана растений весной.</w:t>
      </w:r>
    </w:p>
    <w:p w14:paraId="6C2DA140"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Дикорастущие и культурные растения. Роль растений в природе и жизни людей. Бережное отношение человека к растениям. Растения родного края, названия и краткая характеристика на основе наблюдений. </w:t>
      </w:r>
    </w:p>
    <w:p w14:paraId="2D900B3D" w14:textId="77777777" w:rsidR="000F3760" w:rsidRPr="000F3760" w:rsidRDefault="000F3760" w:rsidP="00224C39">
      <w:pPr>
        <w:tabs>
          <w:tab w:val="left" w:pos="284"/>
        </w:tabs>
        <w:spacing w:after="0" w:line="360" w:lineRule="auto"/>
        <w:jc w:val="both"/>
        <w:rPr>
          <w:rFonts w:ascii="Times New Roman" w:eastAsia="Calibri" w:hAnsi="Times New Roman" w:cs="Times New Roman"/>
          <w:b/>
          <w:sz w:val="24"/>
          <w:szCs w:val="24"/>
          <w:u w:color="000000"/>
          <w:lang w:eastAsia="ru-RU"/>
        </w:rPr>
      </w:pPr>
      <w:r w:rsidRPr="000F3760">
        <w:rPr>
          <w:rFonts w:ascii="Times New Roman" w:eastAsia="Calibri" w:hAnsi="Times New Roman" w:cs="Times New Roman"/>
          <w:b/>
          <w:sz w:val="24"/>
          <w:szCs w:val="24"/>
          <w:u w:color="000000"/>
          <w:lang w:eastAsia="ru-RU"/>
        </w:rPr>
        <w:t>Грибы (1 ч)</w:t>
      </w:r>
    </w:p>
    <w:p w14:paraId="0A0BE7B9"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 Грибы: съедобные и ядовитые. Правила сбора грибов.</w:t>
      </w:r>
    </w:p>
    <w:p w14:paraId="05C55F6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u w:color="000000"/>
          <w:lang w:eastAsia="ru-RU"/>
        </w:rPr>
      </w:pPr>
      <w:r w:rsidRPr="000F3760">
        <w:rPr>
          <w:rFonts w:ascii="Times New Roman" w:eastAsia="Times New Roman" w:hAnsi="Times New Roman" w:cs="Times New Roman"/>
          <w:b/>
          <w:sz w:val="24"/>
          <w:szCs w:val="24"/>
          <w:u w:color="000000"/>
          <w:lang w:eastAsia="ru-RU"/>
        </w:rPr>
        <w:t>Животный мир (5 ч)</w:t>
      </w:r>
    </w:p>
    <w:p w14:paraId="7FE9B8EC"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Животные, их разнообразие. Условия, необходимые для жизни животных (воздух, вода, тепло, пища). </w:t>
      </w:r>
    </w:p>
    <w:p w14:paraId="44683304"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Насекомые, пауки, рыбы, земноводные, пресмыкающиеся, птицы, звери, их различия. </w:t>
      </w:r>
    </w:p>
    <w:p w14:paraId="6C79EEE7"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Особенности питания разных животных (хищные, растительноядные, всеядные). Пищевые цепочки.</w:t>
      </w:r>
    </w:p>
    <w:p w14:paraId="1CCEF494"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Животные и их детёныши.</w:t>
      </w:r>
    </w:p>
    <w:p w14:paraId="4A89918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Times New Roman" w:hAnsi="Times New Roman" w:cs="Times New Roman"/>
          <w:sz w:val="24"/>
          <w:szCs w:val="24"/>
          <w:lang w:eastAsia="ru-RU"/>
        </w:rPr>
        <w:t>Изменения в жизни диких и домашних животных осенью и весной. Изменение условий питания. Жизнь насекомых: исчезновение осенью и появление весной. Перелетные птицы и их отлет в теплые страны. Зимующие птицы и изменения в их жизни осенью. Подготовка к зиме зверей и птиц, обитающих в данной местности.</w:t>
      </w:r>
    </w:p>
    <w:p w14:paraId="1AA0D7F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Роль животных в природе и жизни людей. </w:t>
      </w:r>
    </w:p>
    <w:p w14:paraId="278AC6A0"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Животные родного края, названия, краткая характеристика на основе наблюдений. </w:t>
      </w:r>
    </w:p>
    <w:p w14:paraId="11F2A711" w14:textId="77777777" w:rsidR="000F3760" w:rsidRPr="000F3760" w:rsidRDefault="000F3760" w:rsidP="00224C39">
      <w:pPr>
        <w:tabs>
          <w:tab w:val="left" w:pos="284"/>
        </w:tabs>
        <w:spacing w:after="0" w:line="360" w:lineRule="auto"/>
        <w:jc w:val="both"/>
        <w:rPr>
          <w:rFonts w:ascii="Times New Roman" w:eastAsia="Calibri" w:hAnsi="Times New Roman" w:cs="Times New Roman"/>
          <w:b/>
          <w:sz w:val="24"/>
          <w:szCs w:val="24"/>
          <w:u w:color="000000"/>
          <w:lang w:eastAsia="ru-RU"/>
        </w:rPr>
      </w:pPr>
    </w:p>
    <w:p w14:paraId="250000D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u w:color="000000"/>
          <w:lang w:eastAsia="ru-RU"/>
        </w:rPr>
      </w:pPr>
      <w:r w:rsidRPr="000F3760">
        <w:rPr>
          <w:rFonts w:ascii="Times New Roman" w:eastAsia="Calibri" w:hAnsi="Times New Roman" w:cs="Times New Roman"/>
          <w:b/>
          <w:sz w:val="24"/>
          <w:szCs w:val="24"/>
          <w:u w:color="000000"/>
          <w:lang w:eastAsia="ru-RU"/>
        </w:rPr>
        <w:t>Охрана природы (1 ч)</w:t>
      </w:r>
    </w:p>
    <w:p w14:paraId="0C2CB410"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Бережное отношение человека к животным и растениям. Правила поведения в природе.</w:t>
      </w:r>
    </w:p>
    <w:p w14:paraId="2A0484A2"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Воспитание первоначальной экологической культуры. Охрана природных богатств: воды, воздуха, растительного и животного мира. Заповедники, национальные парки, их роль в охране природы. Красная книга России, ее значение, отдельные представители растений и животных, занесенных в Красную книгу.</w:t>
      </w:r>
    </w:p>
    <w:p w14:paraId="0A6104E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Times New Roman" w:hAnsi="Times New Roman" w:cs="Times New Roman"/>
          <w:sz w:val="24"/>
          <w:szCs w:val="24"/>
          <w:lang w:eastAsia="ru-RU"/>
        </w:rPr>
        <w:t xml:space="preserve">Участие в различных видах общественно полезного и природоохранного труда (изготовление кормушек и </w:t>
      </w:r>
      <w:proofErr w:type="spellStart"/>
      <w:r w:rsidRPr="000F3760">
        <w:rPr>
          <w:rFonts w:ascii="Times New Roman" w:eastAsia="Times New Roman" w:hAnsi="Times New Roman" w:cs="Times New Roman"/>
          <w:sz w:val="24"/>
          <w:szCs w:val="24"/>
          <w:lang w:eastAsia="ru-RU"/>
        </w:rPr>
        <w:t>подкармливание</w:t>
      </w:r>
      <w:proofErr w:type="spellEnd"/>
      <w:r w:rsidRPr="000F3760">
        <w:rPr>
          <w:rFonts w:ascii="Times New Roman" w:eastAsia="Times New Roman" w:hAnsi="Times New Roman" w:cs="Times New Roman"/>
          <w:sz w:val="24"/>
          <w:szCs w:val="24"/>
          <w:lang w:eastAsia="ru-RU"/>
        </w:rPr>
        <w:t xml:space="preserve"> птиц, уход за зелеными насаждениями в микрорайоне, выращивание рассады и растений и др.).</w:t>
      </w:r>
    </w:p>
    <w:p w14:paraId="47051743" w14:textId="77777777" w:rsidR="000F3760" w:rsidRPr="000F3760" w:rsidRDefault="000F3760" w:rsidP="00224C39">
      <w:pPr>
        <w:tabs>
          <w:tab w:val="left" w:pos="284"/>
        </w:tabs>
        <w:spacing w:after="0" w:line="360" w:lineRule="auto"/>
        <w:jc w:val="both"/>
        <w:rPr>
          <w:rFonts w:ascii="Times New Roman" w:eastAsia="Calibri" w:hAnsi="Times New Roman" w:cs="Times New Roman"/>
          <w:b/>
          <w:sz w:val="24"/>
          <w:szCs w:val="24"/>
          <w:u w:color="000000"/>
          <w:lang w:eastAsia="ru-RU"/>
        </w:rPr>
      </w:pPr>
    </w:p>
    <w:p w14:paraId="295A31EB" w14:textId="77777777" w:rsidR="000F3760" w:rsidRPr="000F3760" w:rsidRDefault="000F3760" w:rsidP="00224C39">
      <w:pPr>
        <w:tabs>
          <w:tab w:val="left" w:pos="284"/>
        </w:tabs>
        <w:spacing w:after="0" w:line="360" w:lineRule="auto"/>
        <w:jc w:val="both"/>
        <w:rPr>
          <w:rFonts w:ascii="Times New Roman" w:eastAsia="Calibri" w:hAnsi="Times New Roman" w:cs="Times New Roman"/>
          <w:b/>
          <w:sz w:val="24"/>
          <w:szCs w:val="24"/>
          <w:u w:color="000000"/>
          <w:lang w:eastAsia="ru-RU"/>
        </w:rPr>
      </w:pPr>
      <w:r w:rsidRPr="000F3760">
        <w:rPr>
          <w:rFonts w:ascii="Times New Roman" w:eastAsia="Calibri" w:hAnsi="Times New Roman" w:cs="Times New Roman"/>
          <w:b/>
          <w:sz w:val="24"/>
          <w:szCs w:val="24"/>
          <w:u w:color="000000"/>
          <w:lang w:eastAsia="ru-RU"/>
        </w:rPr>
        <w:t>Сезонный труд людей (3 ч)</w:t>
      </w:r>
    </w:p>
    <w:p w14:paraId="0439D04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Times New Roman" w:hAnsi="Times New Roman" w:cs="Times New Roman"/>
          <w:kern w:val="2"/>
          <w:sz w:val="24"/>
          <w:szCs w:val="24"/>
          <w:lang w:eastAsia="ru-RU"/>
        </w:rPr>
        <w:t>Взаимосвязь изменений в природе и погоде со сменой времени года. Сезонная обусловленность сельскохозяйственной деятельности людей.</w:t>
      </w:r>
    </w:p>
    <w:p w14:paraId="38F7E758"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Calibri" w:hAnsi="Times New Roman" w:cs="Times New Roman"/>
          <w:sz w:val="24"/>
          <w:szCs w:val="24"/>
          <w:u w:color="000000"/>
          <w:lang w:eastAsia="ru-RU"/>
        </w:rPr>
        <w:lastRenderedPageBreak/>
        <w:t xml:space="preserve"> </w:t>
      </w:r>
      <w:r w:rsidRPr="000F3760">
        <w:rPr>
          <w:rFonts w:ascii="Times New Roman" w:eastAsia="Times New Roman" w:hAnsi="Times New Roman" w:cs="Times New Roman"/>
          <w:sz w:val="24"/>
          <w:szCs w:val="24"/>
          <w:lang w:eastAsia="ru-RU"/>
        </w:rPr>
        <w:t xml:space="preserve">Уход за посевом. Уборка урожая. Забота об урожае будущего года. Осенние посадки деревьев и кустарников. Подготовка садов и парков к зиме. Подготовка домашних животных к зиме. Труд людей, связанный с охраной природы в данной местности. Участие детей в труде родителей осенью и весной. </w:t>
      </w:r>
      <w:proofErr w:type="spellStart"/>
      <w:r w:rsidRPr="000F3760">
        <w:rPr>
          <w:rFonts w:ascii="Times New Roman" w:eastAsia="Times New Roman" w:hAnsi="Times New Roman" w:cs="Times New Roman"/>
          <w:sz w:val="24"/>
          <w:szCs w:val="24"/>
          <w:lang w:eastAsia="ru-RU"/>
        </w:rPr>
        <w:t>Хоз</w:t>
      </w:r>
      <w:proofErr w:type="spellEnd"/>
      <w:r w:rsidRPr="000F3760">
        <w:rPr>
          <w:rFonts w:ascii="Times New Roman" w:eastAsia="Times New Roman" w:hAnsi="Times New Roman" w:cs="Times New Roman"/>
          <w:sz w:val="24"/>
          <w:szCs w:val="24"/>
          <w:lang w:eastAsia="ru-RU"/>
        </w:rPr>
        <w:t>-инвентарь, инструменты и их применение.</w:t>
      </w:r>
    </w:p>
    <w:p w14:paraId="1972F39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Народный календарь, приметы, поговорки, пословицы, связанные с сезонным трудом людей. </w:t>
      </w:r>
    </w:p>
    <w:p w14:paraId="69F87CF0"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7CDDF82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 xml:space="preserve">Блок </w:t>
      </w:r>
      <w:r w:rsidRPr="000F3760">
        <w:rPr>
          <w:rFonts w:ascii="Times New Roman" w:eastAsia="Times New Roman" w:hAnsi="Times New Roman" w:cs="Times New Roman"/>
          <w:b/>
          <w:sz w:val="24"/>
          <w:szCs w:val="24"/>
          <w:lang w:val="en-US" w:eastAsia="ru-RU"/>
        </w:rPr>
        <w:t>II</w:t>
      </w:r>
      <w:r w:rsidRPr="000F3760">
        <w:rPr>
          <w:rFonts w:ascii="Times New Roman" w:eastAsia="Times New Roman" w:hAnsi="Times New Roman" w:cs="Times New Roman"/>
          <w:b/>
          <w:sz w:val="24"/>
          <w:szCs w:val="24"/>
          <w:lang w:eastAsia="ru-RU"/>
        </w:rPr>
        <w:t>. Человек и общество (15 ч)</w:t>
      </w:r>
    </w:p>
    <w:p w14:paraId="6A85B866" w14:textId="77777777" w:rsidR="000F3760" w:rsidRPr="000F3760" w:rsidRDefault="000F3760" w:rsidP="00224C39">
      <w:pPr>
        <w:tabs>
          <w:tab w:val="left" w:pos="284"/>
        </w:tabs>
        <w:spacing w:after="0" w:line="360" w:lineRule="auto"/>
        <w:jc w:val="both"/>
        <w:rPr>
          <w:rFonts w:ascii="Times New Roman" w:eastAsia="Calibri" w:hAnsi="Times New Roman" w:cs="Times New Roman"/>
          <w:b/>
          <w:sz w:val="24"/>
          <w:szCs w:val="24"/>
          <w:u w:color="000000"/>
          <w:lang w:eastAsia="ru-RU"/>
        </w:rPr>
      </w:pPr>
      <w:r w:rsidRPr="000F3760">
        <w:rPr>
          <w:rFonts w:ascii="Times New Roman" w:eastAsia="Calibri" w:hAnsi="Times New Roman" w:cs="Times New Roman"/>
          <w:b/>
          <w:sz w:val="24"/>
          <w:szCs w:val="24"/>
          <w:u w:color="000000"/>
          <w:lang w:eastAsia="ru-RU"/>
        </w:rPr>
        <w:t>Я – школьник (1 ч)</w:t>
      </w:r>
    </w:p>
    <w:p w14:paraId="26FFFECB"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Младший школьник. </w:t>
      </w:r>
      <w:r w:rsidRPr="000F3760">
        <w:rPr>
          <w:rFonts w:ascii="Times New Roman" w:eastAsia="Times New Roman" w:hAnsi="Times New Roman" w:cs="Times New Roman"/>
          <w:kern w:val="2"/>
          <w:sz w:val="24"/>
          <w:szCs w:val="24"/>
          <w:lang w:eastAsia="ru-RU"/>
        </w:rPr>
        <w:t>Внешний вид школьника.</w:t>
      </w:r>
      <w:r w:rsidRPr="000F3760">
        <w:rPr>
          <w:rFonts w:ascii="Times New Roman" w:eastAsia="Calibri" w:hAnsi="Times New Roman" w:cs="Times New Roman"/>
          <w:sz w:val="24"/>
          <w:szCs w:val="24"/>
          <w:u w:color="000000"/>
          <w:lang w:eastAsia="ru-RU"/>
        </w:rPr>
        <w:t xml:space="preserve"> Правила поведения в школе, на уроках. Обращение к учителю. </w:t>
      </w:r>
      <w:r w:rsidRPr="000F3760">
        <w:rPr>
          <w:rFonts w:ascii="Times New Roman" w:eastAsia="Times New Roman" w:hAnsi="Times New Roman" w:cs="Times New Roman"/>
          <w:kern w:val="2"/>
          <w:sz w:val="24"/>
          <w:szCs w:val="24"/>
          <w:lang w:eastAsia="ru-RU"/>
        </w:rPr>
        <w:t>Обязанности дежурного.</w:t>
      </w:r>
    </w:p>
    <w:p w14:paraId="45DE6E23"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w:t>
      </w:r>
    </w:p>
    <w:p w14:paraId="01341DFE" w14:textId="77777777" w:rsidR="000F3760" w:rsidRPr="000F3760" w:rsidRDefault="000F3760" w:rsidP="00224C39">
      <w:pPr>
        <w:tabs>
          <w:tab w:val="left" w:pos="284"/>
        </w:tabs>
        <w:spacing w:after="0" w:line="360" w:lineRule="auto"/>
        <w:jc w:val="both"/>
        <w:rPr>
          <w:rFonts w:ascii="Times New Roman" w:eastAsia="Calibri" w:hAnsi="Times New Roman" w:cs="Times New Roman"/>
          <w:b/>
          <w:sz w:val="24"/>
          <w:szCs w:val="24"/>
          <w:u w:color="000000"/>
          <w:lang w:eastAsia="ru-RU"/>
        </w:rPr>
      </w:pPr>
      <w:r w:rsidRPr="000F3760">
        <w:rPr>
          <w:rFonts w:ascii="Times New Roman" w:eastAsia="Calibri" w:hAnsi="Times New Roman" w:cs="Times New Roman"/>
          <w:b/>
          <w:sz w:val="24"/>
          <w:szCs w:val="24"/>
          <w:u w:color="000000"/>
          <w:lang w:eastAsia="ru-RU"/>
        </w:rPr>
        <w:t>Моё здоровье (4 ч)</w:t>
      </w:r>
    </w:p>
    <w:p w14:paraId="476F549E" w14:textId="77777777" w:rsidR="000F3760" w:rsidRPr="000F3760" w:rsidRDefault="000F3760" w:rsidP="00224C39">
      <w:pPr>
        <w:tabs>
          <w:tab w:val="left" w:pos="284"/>
        </w:tabs>
        <w:suppressAutoHyphen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 xml:space="preserve">Ценность здоровья и здорового образа жизни. </w:t>
      </w:r>
    </w:p>
    <w:p w14:paraId="150E05D9" w14:textId="77777777" w:rsidR="000F3760" w:rsidRPr="000F3760" w:rsidRDefault="000F3760" w:rsidP="00224C39">
      <w:pPr>
        <w:tabs>
          <w:tab w:val="left" w:pos="284"/>
        </w:tabs>
        <w:suppressAutoHyphen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Предупреждение простудных заболеваний.</w:t>
      </w:r>
    </w:p>
    <w:p w14:paraId="5603099B" w14:textId="77777777" w:rsidR="000F3760" w:rsidRPr="000F3760" w:rsidRDefault="000F3760" w:rsidP="00224C39">
      <w:pPr>
        <w:tabs>
          <w:tab w:val="left" w:pos="284"/>
        </w:tabs>
        <w:suppressAutoHyphens/>
        <w:spacing w:after="0" w:line="360" w:lineRule="auto"/>
        <w:jc w:val="both"/>
        <w:rPr>
          <w:rFonts w:ascii="Times New Roman" w:eastAsia="Times New Roman" w:hAnsi="Times New Roman" w:cs="Times New Roman"/>
          <w:kern w:val="2"/>
          <w:sz w:val="24"/>
          <w:szCs w:val="24"/>
          <w:u w:color="000000"/>
          <w:lang w:eastAsia="ru-RU"/>
        </w:rPr>
      </w:pPr>
      <w:r w:rsidRPr="000F3760">
        <w:rPr>
          <w:rFonts w:ascii="Times New Roman" w:eastAsia="Calibri" w:hAnsi="Times New Roman" w:cs="Times New Roman"/>
          <w:sz w:val="24"/>
          <w:szCs w:val="24"/>
          <w:u w:color="000000"/>
          <w:lang w:eastAsia="ru-RU"/>
        </w:rPr>
        <w:t xml:space="preserve">Режим дня школьника, чередование труда и отдыха в режиме дня. </w:t>
      </w:r>
      <w:r w:rsidRPr="000F3760">
        <w:rPr>
          <w:rFonts w:ascii="Times New Roman" w:eastAsia="Calibri" w:hAnsi="Times New Roman" w:cs="Times New Roman"/>
          <w:kern w:val="2"/>
          <w:sz w:val="24"/>
          <w:szCs w:val="24"/>
          <w:u w:color="000000"/>
          <w:lang w:eastAsia="ru-RU"/>
        </w:rPr>
        <w:t xml:space="preserve">Ориентирование во времени. </w:t>
      </w:r>
      <w:r w:rsidRPr="000F3760">
        <w:rPr>
          <w:rFonts w:ascii="Times New Roman" w:eastAsia="Times New Roman" w:hAnsi="Times New Roman" w:cs="Times New Roman"/>
          <w:kern w:val="2"/>
          <w:sz w:val="24"/>
          <w:szCs w:val="24"/>
          <w:lang w:eastAsia="ru-RU"/>
        </w:rPr>
        <w:t>Определение времени по часам.</w:t>
      </w:r>
    </w:p>
    <w:p w14:paraId="4D946CDA" w14:textId="77777777" w:rsidR="000F3760" w:rsidRPr="000F3760" w:rsidRDefault="000F3760" w:rsidP="00224C39">
      <w:pPr>
        <w:tabs>
          <w:tab w:val="left" w:pos="284"/>
        </w:tabs>
        <w:autoSpaceDE w:val="0"/>
        <w:autoSpaceDN w:val="0"/>
        <w:adjustRightInd w:val="0"/>
        <w:spacing w:after="0" w:line="360" w:lineRule="auto"/>
        <w:jc w:val="both"/>
        <w:textAlignment w:val="center"/>
        <w:rPr>
          <w:rFonts w:ascii="Times New Roman" w:eastAsia="Times New Roman" w:hAnsi="Times New Roman" w:cs="Times New Roman"/>
          <w:color w:val="000000"/>
          <w:sz w:val="24"/>
          <w:szCs w:val="24"/>
          <w:lang w:eastAsia="ru-RU"/>
        </w:rPr>
      </w:pPr>
      <w:r w:rsidRPr="000F3760">
        <w:rPr>
          <w:rFonts w:ascii="Times New Roman" w:eastAsia="Times New Roman" w:hAnsi="Times New Roman" w:cs="Times New Roman"/>
          <w:color w:val="000000"/>
          <w:sz w:val="24"/>
          <w:szCs w:val="24"/>
          <w:lang w:eastAsia="ru-RU"/>
        </w:rPr>
        <w:t>Составление режима дня школьника.</w:t>
      </w:r>
      <w:r w:rsidRPr="000F3760">
        <w:rPr>
          <w:rFonts w:ascii="Times New Roman" w:eastAsia="Times New Roman" w:hAnsi="Times New Roman" w:cs="Times New Roman"/>
          <w:kern w:val="2"/>
          <w:sz w:val="24"/>
          <w:szCs w:val="24"/>
          <w:lang w:eastAsia="ru-RU"/>
        </w:rPr>
        <w:t xml:space="preserve"> Соблюдение правил личной гигиены и здорового образа жизни. </w:t>
      </w:r>
    </w:p>
    <w:p w14:paraId="5220D67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Calibri" w:hAnsi="Times New Roman" w:cs="Times New Roman"/>
          <w:sz w:val="24"/>
          <w:szCs w:val="24"/>
          <w:u w:color="000000"/>
          <w:lang w:eastAsia="ru-RU"/>
        </w:rPr>
        <w:t xml:space="preserve">Физическая культура, закаливание, игры на воздухе как условие сохранения и укрепления здоровья. </w:t>
      </w:r>
      <w:r w:rsidRPr="000F3760">
        <w:rPr>
          <w:rFonts w:ascii="Times New Roman" w:eastAsia="Times New Roman" w:hAnsi="Times New Roman" w:cs="Times New Roman"/>
          <w:spacing w:val="2"/>
          <w:sz w:val="24"/>
          <w:szCs w:val="24"/>
          <w:lang w:eastAsia="ru-RU"/>
        </w:rPr>
        <w:t>Личная ответственность каждого человека за со</w:t>
      </w:r>
      <w:r w:rsidRPr="000F3760">
        <w:rPr>
          <w:rFonts w:ascii="Times New Roman" w:eastAsia="Times New Roman" w:hAnsi="Times New Roman" w:cs="Times New Roman"/>
          <w:sz w:val="24"/>
          <w:szCs w:val="24"/>
          <w:lang w:eastAsia="ru-RU"/>
        </w:rPr>
        <w:t>хранение и укрепление своего физического и нравственного здоровья. Номера телефонов экстренной помощи.</w:t>
      </w:r>
    </w:p>
    <w:p w14:paraId="50D062F4"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Times New Roman" w:hAnsi="Times New Roman" w:cs="Times New Roman"/>
          <w:kern w:val="2"/>
          <w:sz w:val="24"/>
          <w:szCs w:val="24"/>
          <w:lang w:eastAsia="ru-RU"/>
        </w:rPr>
        <w:t>Организм человека. Органы чувств. Кожа – надёжная защита организма. Пищеварительная система. Дыхание и кровообращение.</w:t>
      </w:r>
    </w:p>
    <w:p w14:paraId="65710EAB"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Times New Roman" w:hAnsi="Times New Roman" w:cs="Times New Roman"/>
          <w:kern w:val="2"/>
          <w:sz w:val="24"/>
          <w:szCs w:val="24"/>
          <w:lang w:eastAsia="ru-RU"/>
        </w:rPr>
        <w:t>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14:paraId="3D4CA2C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Times New Roman" w:hAnsi="Times New Roman" w:cs="Times New Roman"/>
          <w:kern w:val="2"/>
          <w:sz w:val="24"/>
          <w:szCs w:val="24"/>
          <w:lang w:eastAsia="ru-RU"/>
        </w:rPr>
        <w:t xml:space="preserve">Пульс, вес, рост человека, оценка состояния здоровья человека (болен/здоров). </w:t>
      </w:r>
    </w:p>
    <w:p w14:paraId="400D2194"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Правила безопасного поведения (2 ч)</w:t>
      </w:r>
    </w:p>
    <w:p w14:paraId="52CE0594"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Times New Roman" w:hAnsi="Times New Roman" w:cs="Times New Roman"/>
          <w:sz w:val="24"/>
          <w:szCs w:val="24"/>
          <w:lang w:eastAsia="ru-RU"/>
        </w:rPr>
        <w:t xml:space="preserve">Дорога от дома до школы, правила безопасного поведения на дорогах. Правила безопасного поведения во дворе, на улице, при общении с незнакомыми людьми. </w:t>
      </w:r>
    </w:p>
    <w:p w14:paraId="44B8DE4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Правила противопожарной безопасности, основные правила обращений с электроприборами, газом.</w:t>
      </w:r>
    </w:p>
    <w:p w14:paraId="0334FA28"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kern w:val="2"/>
          <w:sz w:val="24"/>
          <w:szCs w:val="24"/>
          <w:lang w:eastAsia="ru-RU"/>
        </w:rPr>
      </w:pPr>
      <w:r w:rsidRPr="000F3760">
        <w:rPr>
          <w:rFonts w:ascii="Times New Roman" w:eastAsia="Times New Roman" w:hAnsi="Times New Roman" w:cs="Times New Roman"/>
          <w:sz w:val="24"/>
          <w:szCs w:val="24"/>
          <w:lang w:eastAsia="ru-RU"/>
        </w:rPr>
        <w:t xml:space="preserve">Номера телефонов экстренной помощи. </w:t>
      </w:r>
      <w:r w:rsidRPr="000F3760">
        <w:rPr>
          <w:rFonts w:ascii="Times New Roman" w:eastAsia="Times New Roman" w:hAnsi="Times New Roman" w:cs="Times New Roman"/>
          <w:kern w:val="2"/>
          <w:sz w:val="24"/>
          <w:szCs w:val="24"/>
          <w:lang w:eastAsia="ru-RU"/>
        </w:rPr>
        <w:t xml:space="preserve">Пользование доступными средствами связи при критических ситуациях и обращение за необходимой помощью (пожар, плохое самочувствие, др.). </w:t>
      </w:r>
    </w:p>
    <w:p w14:paraId="226D7D44" w14:textId="77777777" w:rsidR="000F3760" w:rsidRPr="000F3760" w:rsidRDefault="000F3760" w:rsidP="00224C39">
      <w:pPr>
        <w:tabs>
          <w:tab w:val="left" w:pos="284"/>
        </w:tabs>
        <w:autoSpaceDE w:val="0"/>
        <w:autoSpaceDN w:val="0"/>
        <w:adjustRightInd w:val="0"/>
        <w:spacing w:after="0" w:line="360" w:lineRule="auto"/>
        <w:jc w:val="both"/>
        <w:textAlignment w:val="center"/>
        <w:rPr>
          <w:rFonts w:ascii="Times New Roman" w:eastAsia="Times New Roman" w:hAnsi="Times New Roman" w:cs="Times New Roman"/>
          <w:color w:val="000000"/>
          <w:sz w:val="24"/>
          <w:szCs w:val="24"/>
          <w:lang w:eastAsia="ru-RU"/>
        </w:rPr>
      </w:pPr>
      <w:r w:rsidRPr="000F3760">
        <w:rPr>
          <w:rFonts w:ascii="Times New Roman" w:eastAsia="Times New Roman" w:hAnsi="Times New Roman" w:cs="Times New Roman"/>
          <w:color w:val="000000"/>
          <w:sz w:val="24"/>
          <w:szCs w:val="24"/>
          <w:lang w:eastAsia="ru-RU"/>
        </w:rPr>
        <w:lastRenderedPageBreak/>
        <w:t>Забота о здоровье и безопасности окружающих людей – нравственный долг каждого человека.</w:t>
      </w:r>
    </w:p>
    <w:p w14:paraId="5D6B5E0A"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u w:color="000000"/>
          <w:lang w:eastAsia="ru-RU"/>
        </w:rPr>
      </w:pPr>
      <w:r w:rsidRPr="000F3760">
        <w:rPr>
          <w:rFonts w:ascii="Times New Roman" w:eastAsia="Times New Roman" w:hAnsi="Times New Roman" w:cs="Times New Roman"/>
          <w:b/>
          <w:sz w:val="24"/>
          <w:szCs w:val="24"/>
          <w:u w:color="000000"/>
          <w:lang w:eastAsia="ru-RU"/>
        </w:rPr>
        <w:t>Моя семья (2 ч)</w:t>
      </w:r>
    </w:p>
    <w:p w14:paraId="7B038949" w14:textId="77777777" w:rsidR="000F3760" w:rsidRPr="000F3760" w:rsidRDefault="000F3760" w:rsidP="00224C39">
      <w:pPr>
        <w:tabs>
          <w:tab w:val="left" w:pos="284"/>
        </w:tabs>
        <w:autoSpaceDE w:val="0"/>
        <w:autoSpaceDN w:val="0"/>
        <w:adjustRightInd w:val="0"/>
        <w:spacing w:after="0" w:line="360" w:lineRule="auto"/>
        <w:jc w:val="both"/>
        <w:textAlignment w:val="center"/>
        <w:rPr>
          <w:rFonts w:ascii="Times New Roman" w:eastAsia="Times New Roman" w:hAnsi="Times New Roman" w:cs="Times New Roman"/>
          <w:color w:val="000000"/>
          <w:sz w:val="24"/>
          <w:szCs w:val="24"/>
          <w:lang w:eastAsia="ru-RU"/>
        </w:rPr>
      </w:pPr>
      <w:r w:rsidRPr="000F3760">
        <w:rPr>
          <w:rFonts w:ascii="Times New Roman" w:eastAsia="Times New Roman" w:hAnsi="Times New Roman" w:cs="Times New Roman"/>
          <w:sz w:val="24"/>
          <w:szCs w:val="24"/>
          <w:lang w:eastAsia="ru-RU"/>
        </w:rPr>
        <w:t>Семья – самое близкое окружение человека. Семейные традиции. Имена и фамилии членов семьи. Родословная.</w:t>
      </w:r>
      <w:r w:rsidRPr="000F3760">
        <w:rPr>
          <w:rFonts w:ascii="Times New Roman" w:eastAsia="Times New Roman" w:hAnsi="Times New Roman" w:cs="Times New Roman"/>
          <w:color w:val="000000"/>
          <w:sz w:val="24"/>
          <w:szCs w:val="24"/>
          <w:lang w:eastAsia="ru-RU"/>
        </w:rPr>
        <w:t xml:space="preserve"> Составление схемы родословного древа, истории семьи. </w:t>
      </w:r>
    </w:p>
    <w:p w14:paraId="51B6A5B0" w14:textId="77777777" w:rsidR="000F3760" w:rsidRPr="000F3760" w:rsidRDefault="000F3760" w:rsidP="00224C39">
      <w:pPr>
        <w:tabs>
          <w:tab w:val="left" w:pos="284"/>
        </w:tabs>
        <w:autoSpaceDE w:val="0"/>
        <w:autoSpaceDN w:val="0"/>
        <w:adjustRightInd w:val="0"/>
        <w:spacing w:after="0" w:line="360" w:lineRule="auto"/>
        <w:jc w:val="both"/>
        <w:textAlignment w:val="center"/>
        <w:rPr>
          <w:rFonts w:ascii="Times New Roman" w:eastAsia="Times New Roman" w:hAnsi="Times New Roman" w:cs="Times New Roman"/>
          <w:color w:val="000000"/>
          <w:sz w:val="24"/>
          <w:szCs w:val="24"/>
          <w:lang w:eastAsia="ru-RU"/>
        </w:rPr>
      </w:pPr>
      <w:r w:rsidRPr="000F3760">
        <w:rPr>
          <w:rFonts w:ascii="Times New Roman" w:eastAsia="Times New Roman" w:hAnsi="Times New Roman" w:cs="Times New Roman"/>
          <w:color w:val="000000"/>
          <w:sz w:val="24"/>
          <w:szCs w:val="24"/>
          <w:lang w:eastAsia="ru-RU"/>
        </w:rPr>
        <w:t xml:space="preserve">Взаимоотношения в семье и взаимопомощь членов семьи. </w:t>
      </w:r>
      <w:r w:rsidRPr="000F3760">
        <w:rPr>
          <w:rFonts w:ascii="Times New Roman" w:eastAsia="Times New Roman" w:hAnsi="Times New Roman" w:cs="Times New Roman"/>
          <w:sz w:val="24"/>
          <w:szCs w:val="24"/>
          <w:lang w:eastAsia="ru-RU"/>
        </w:rPr>
        <w:t>Забота о близких</w:t>
      </w:r>
      <w:r w:rsidRPr="000F3760">
        <w:rPr>
          <w:rFonts w:ascii="Times New Roman" w:eastAsia="Times New Roman" w:hAnsi="Times New Roman" w:cs="Times New Roman"/>
          <w:color w:val="000000"/>
          <w:sz w:val="24"/>
          <w:szCs w:val="24"/>
          <w:lang w:eastAsia="ru-RU"/>
        </w:rPr>
        <w:t xml:space="preserve"> – о детях, престарелых, больных – долг каждого человека</w:t>
      </w:r>
      <w:r w:rsidRPr="000F3760">
        <w:rPr>
          <w:rFonts w:ascii="Times New Roman" w:eastAsia="Times New Roman" w:hAnsi="Times New Roman" w:cs="Times New Roman"/>
          <w:sz w:val="24"/>
          <w:szCs w:val="24"/>
          <w:lang w:eastAsia="ru-RU"/>
        </w:rPr>
        <w:t xml:space="preserve">. </w:t>
      </w:r>
      <w:r w:rsidRPr="000F3760">
        <w:rPr>
          <w:rFonts w:ascii="Times New Roman" w:eastAsia="Times New Roman" w:hAnsi="Times New Roman" w:cs="Times New Roman"/>
          <w:kern w:val="2"/>
          <w:sz w:val="24"/>
          <w:szCs w:val="24"/>
          <w:lang w:eastAsia="ru-RU"/>
        </w:rPr>
        <w:t>Обязанности члена семьи</w:t>
      </w:r>
      <w:r w:rsidRPr="000F3760">
        <w:rPr>
          <w:rFonts w:ascii="Times New Roman" w:eastAsia="Times New Roman" w:hAnsi="Times New Roman" w:cs="Times New Roman"/>
          <w:color w:val="000000"/>
          <w:sz w:val="24"/>
          <w:szCs w:val="24"/>
          <w:lang w:eastAsia="ru-RU"/>
        </w:rPr>
        <w:t xml:space="preserve">. Оказание посильной помощи взрослым. </w:t>
      </w:r>
    </w:p>
    <w:p w14:paraId="66FF27A1"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Общественный транспорт (1 ч)</w:t>
      </w:r>
    </w:p>
    <w:p w14:paraId="65A02B65"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Общественный транспорт. Транспорт города и села. Наземный, воздушный и водный транспорт. Правила дорожного движения. Знаки светофора и дорожные знаки. </w:t>
      </w:r>
    </w:p>
    <w:p w14:paraId="4CADAEB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Наша Родина (1 ч)</w:t>
      </w:r>
    </w:p>
    <w:p w14:paraId="3E1460F9"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Наша Родина – Россия, Российская Федерация. Государственная символика России. Россия на карте; государственная граница России.</w:t>
      </w:r>
    </w:p>
    <w:p w14:paraId="2ED8F6AB"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Times New Roman" w:hAnsi="Times New Roman" w:cs="Times New Roman"/>
          <w:kern w:val="2"/>
          <w:sz w:val="24"/>
          <w:szCs w:val="24"/>
          <w:lang w:eastAsia="ru-RU"/>
        </w:rPr>
        <w:t>Демонстрация на географической карте 2–3 крупных города, 1–2 реки.</w:t>
      </w:r>
    </w:p>
    <w:p w14:paraId="547BB92A"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Родной край – частица России. Родной город, его достопримечательности.</w:t>
      </w:r>
      <w:r w:rsidRPr="000F3760">
        <w:rPr>
          <w:rFonts w:ascii="Times New Roman" w:eastAsia="Times New Roman" w:hAnsi="Times New Roman" w:cs="Times New Roman"/>
          <w:sz w:val="24"/>
          <w:szCs w:val="24"/>
          <w:lang w:eastAsia="ru-RU"/>
        </w:rPr>
        <w:t xml:space="preserve"> </w:t>
      </w:r>
    </w:p>
    <w:p w14:paraId="297B5F3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Города России (3 ч)</w:t>
      </w:r>
    </w:p>
    <w:p w14:paraId="7CFFB9F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Москва – столица России. Достопримечательности Москвы: Кремль, Красная площадь, Большой театр и др. Характеристика отдельных исторических событий, связанных с Москвой (основание Москвы, строительство Кремля и др.). Герб Москвы. Расположение на карте.</w:t>
      </w:r>
    </w:p>
    <w:p w14:paraId="798DE011"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Города России. Санкт-Петербург: достопримечательности (Зимний дворец, памятник Петру I – Медный всадник, разводные мосты через Неву и др.). Города Золотого кольца России (по выбору).</w:t>
      </w:r>
    </w:p>
    <w:p w14:paraId="52D9D3F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Профессии (1 ч)</w:t>
      </w:r>
    </w:p>
    <w:p w14:paraId="09A50126" w14:textId="77777777" w:rsidR="000F3760" w:rsidRPr="000F3760" w:rsidRDefault="000F3760" w:rsidP="00224C39">
      <w:pPr>
        <w:tabs>
          <w:tab w:val="left" w:pos="284"/>
        </w:tabs>
        <w:autoSpaceDE w:val="0"/>
        <w:autoSpaceDN w:val="0"/>
        <w:adjustRightInd w:val="0"/>
        <w:spacing w:after="0" w:line="360" w:lineRule="auto"/>
        <w:jc w:val="both"/>
        <w:textAlignment w:val="center"/>
        <w:rPr>
          <w:rFonts w:ascii="Times New Roman" w:eastAsia="Times New Roman" w:hAnsi="Times New Roman" w:cs="Times New Roman"/>
          <w:color w:val="000000"/>
          <w:sz w:val="24"/>
          <w:szCs w:val="24"/>
          <w:lang w:eastAsia="ru-RU"/>
        </w:rPr>
      </w:pPr>
      <w:r w:rsidRPr="000F3760">
        <w:rPr>
          <w:rFonts w:ascii="Times New Roman" w:eastAsia="Times New Roman" w:hAnsi="Times New Roman" w:cs="Times New Roman"/>
          <w:color w:val="000000"/>
          <w:sz w:val="24"/>
          <w:szCs w:val="24"/>
          <w:lang w:eastAsia="ru-RU"/>
        </w:rPr>
        <w:t xml:space="preserve">Значение труда в жизни человека и общества. Трудолюбие как общественно значимая ценность. Профессии людей. </w:t>
      </w:r>
    </w:p>
    <w:p w14:paraId="1A29C98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p>
    <w:p w14:paraId="5025E948" w14:textId="77777777" w:rsidR="000F3760" w:rsidRPr="000F3760" w:rsidRDefault="000F3760" w:rsidP="00224C39">
      <w:pPr>
        <w:tabs>
          <w:tab w:val="left" w:pos="284"/>
        </w:tabs>
        <w:suppressAutoHyphens/>
        <w:spacing w:after="0" w:line="360" w:lineRule="auto"/>
        <w:jc w:val="both"/>
        <w:rPr>
          <w:rFonts w:ascii="Times New Roman" w:eastAsia="Times New Roman" w:hAnsi="Times New Roman" w:cs="Times New Roman"/>
          <w:b/>
          <w:bCs/>
          <w:kern w:val="2"/>
          <w:sz w:val="24"/>
          <w:szCs w:val="24"/>
          <w:lang w:eastAsia="ru-RU"/>
        </w:rPr>
      </w:pPr>
      <w:r w:rsidRPr="000F3760">
        <w:rPr>
          <w:rFonts w:ascii="Times New Roman" w:eastAsia="Calibri" w:hAnsi="Times New Roman" w:cs="Times New Roman"/>
          <w:b/>
          <w:bCs/>
          <w:kern w:val="2"/>
          <w:sz w:val="24"/>
          <w:szCs w:val="24"/>
          <w:lang w:eastAsia="ru-RU"/>
        </w:rPr>
        <w:t>Виды деятельности обучающихся под педагогическим руководством</w:t>
      </w:r>
      <w:r w:rsidRPr="000F3760">
        <w:rPr>
          <w:rFonts w:ascii="Times New Roman" w:eastAsia="Times New Roman" w:hAnsi="Times New Roman" w:cs="Times New Roman"/>
          <w:b/>
          <w:bCs/>
          <w:kern w:val="2"/>
          <w:sz w:val="24"/>
          <w:szCs w:val="24"/>
          <w:vertAlign w:val="superscript"/>
          <w:lang w:eastAsia="ru-RU"/>
        </w:rPr>
        <w:footnoteReference w:id="5"/>
      </w:r>
      <w:r w:rsidRPr="000F3760">
        <w:rPr>
          <w:rFonts w:ascii="Times New Roman" w:eastAsia="Calibri" w:hAnsi="Times New Roman" w:cs="Times New Roman"/>
          <w:b/>
          <w:bCs/>
          <w:kern w:val="2"/>
          <w:sz w:val="24"/>
          <w:szCs w:val="24"/>
          <w:lang w:eastAsia="ru-RU"/>
        </w:rPr>
        <w:t>:</w:t>
      </w:r>
    </w:p>
    <w:p w14:paraId="59735ECC"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i/>
          <w:iCs/>
          <w:sz w:val="24"/>
          <w:szCs w:val="24"/>
          <w:u w:color="000000"/>
          <w:lang w:eastAsia="ru-RU"/>
        </w:rPr>
        <w:t>Практические работы и занятия</w:t>
      </w:r>
      <w:r w:rsidRPr="000F3760">
        <w:rPr>
          <w:rFonts w:ascii="Times New Roman" w:eastAsia="Calibri" w:hAnsi="Times New Roman" w:cs="Times New Roman"/>
          <w:sz w:val="24"/>
          <w:szCs w:val="24"/>
          <w:u w:color="000000"/>
          <w:lang w:eastAsia="ru-RU"/>
        </w:rPr>
        <w:t xml:space="preserve">: </w:t>
      </w:r>
    </w:p>
    <w:p w14:paraId="3A08AAAD"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по календарю погоды – сравнение погоды разных дней; </w:t>
      </w:r>
    </w:p>
    <w:p w14:paraId="79887E4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lastRenderedPageBreak/>
        <w:t xml:space="preserve">строение термометра и измерение температуры воздуха; измерение глубины снегового покрова; </w:t>
      </w:r>
    </w:p>
    <w:p w14:paraId="04610B9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части растения и уход за комнатными растениями; размножение растений черенками, луковицами, отводками, усами; выращивание лука в ящиках или цветочных горшках; выращивание клубней картофеля; </w:t>
      </w:r>
    </w:p>
    <w:p w14:paraId="1A06505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практическая деятельность в умывальне, душевой (ванной комнате); прогулки, физзарядка; </w:t>
      </w:r>
    </w:p>
    <w:p w14:paraId="7F44BAB8"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подсчет пульса в спокойном состоянии, после бега на месте или десяти приседаний; </w:t>
      </w:r>
    </w:p>
    <w:p w14:paraId="0ABC2FF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приемы оказания первой помощи: простейшие обработки небольших ран, наложение повязок (работа проводится под руководством медицинского работника школы);</w:t>
      </w:r>
    </w:p>
    <w:p w14:paraId="7089BC39"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 xml:space="preserve">Простейшие </w:t>
      </w:r>
      <w:r w:rsidRPr="000F3760">
        <w:rPr>
          <w:rFonts w:ascii="Times New Roman" w:eastAsia="Calibri" w:hAnsi="Times New Roman" w:cs="Times New Roman"/>
          <w:i/>
          <w:iCs/>
          <w:sz w:val="24"/>
          <w:szCs w:val="24"/>
          <w:u w:color="000000"/>
          <w:lang w:eastAsia="ru-RU"/>
        </w:rPr>
        <w:t>опыты:</w:t>
      </w:r>
      <w:r w:rsidRPr="000F3760">
        <w:rPr>
          <w:rFonts w:ascii="Times New Roman" w:eastAsia="Calibri" w:hAnsi="Times New Roman" w:cs="Times New Roman"/>
          <w:sz w:val="24"/>
          <w:szCs w:val="24"/>
          <w:u w:color="000000"/>
          <w:lang w:eastAsia="ru-RU"/>
        </w:rPr>
        <w:t xml:space="preserve"> со снегом и льдом.</w:t>
      </w:r>
    </w:p>
    <w:p w14:paraId="6F06C33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i/>
          <w:iCs/>
          <w:sz w:val="24"/>
          <w:szCs w:val="24"/>
          <w:u w:color="000000"/>
          <w:lang w:eastAsia="ru-RU"/>
        </w:rPr>
        <w:t>Работа с натуральными объектами</w:t>
      </w:r>
      <w:r w:rsidRPr="000F3760">
        <w:rPr>
          <w:rFonts w:ascii="Times New Roman" w:eastAsia="Calibri" w:hAnsi="Times New Roman" w:cs="Times New Roman"/>
          <w:sz w:val="24"/>
          <w:szCs w:val="24"/>
          <w:u w:color="000000"/>
          <w:lang w:eastAsia="ru-RU"/>
        </w:rPr>
        <w:t>: растительность леса, полевые культуры, чучела и коллекции животных-обитателей рассматриваемого местного ландшафта.</w:t>
      </w:r>
    </w:p>
    <w:p w14:paraId="717B7C54"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i/>
          <w:iCs/>
          <w:sz w:val="24"/>
          <w:szCs w:val="24"/>
          <w:u w:color="000000"/>
          <w:lang w:eastAsia="ru-RU"/>
        </w:rPr>
      </w:pPr>
      <w:r w:rsidRPr="000F3760">
        <w:rPr>
          <w:rFonts w:ascii="Times New Roman" w:eastAsia="Calibri" w:hAnsi="Times New Roman" w:cs="Times New Roman"/>
          <w:i/>
          <w:iCs/>
          <w:sz w:val="24"/>
          <w:szCs w:val="24"/>
          <w:u w:color="000000"/>
          <w:lang w:eastAsia="ru-RU"/>
        </w:rPr>
        <w:t>Ведение наблюдений</w:t>
      </w:r>
      <w:r w:rsidRPr="000F3760">
        <w:rPr>
          <w:rFonts w:ascii="Times New Roman" w:eastAsia="Calibri" w:hAnsi="Times New Roman" w:cs="Times New Roman"/>
          <w:sz w:val="24"/>
          <w:szCs w:val="24"/>
          <w:u w:color="000000"/>
          <w:lang w:eastAsia="ru-RU"/>
        </w:rPr>
        <w:t xml:space="preserve"> и их фиксация в «Рабочей тетради», подведение итогов наблюдений: </w:t>
      </w:r>
    </w:p>
    <w:p w14:paraId="295D85A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погодой; за растениями и животными на учебно-опытном участке, в природе;</w:t>
      </w:r>
    </w:p>
    <w:p w14:paraId="03DCF0C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развитием растений из семени;</w:t>
      </w:r>
    </w:p>
    <w:p w14:paraId="4E0D89A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погодой и изменениями характеристик её составляющих (</w:t>
      </w:r>
      <w:r w:rsidRPr="000F3760">
        <w:rPr>
          <w:rFonts w:ascii="Times New Roman" w:eastAsia="Calibri" w:hAnsi="Times New Roman" w:cs="Times New Roman"/>
          <w:kern w:val="2"/>
          <w:sz w:val="24"/>
          <w:szCs w:val="24"/>
          <w:u w:color="000000"/>
          <w:lang w:eastAsia="ru-RU"/>
        </w:rPr>
        <w:t>температура воздуха, облачность, осадки, ветер</w:t>
      </w:r>
      <w:r w:rsidRPr="000F3760">
        <w:rPr>
          <w:rFonts w:ascii="Times New Roman" w:eastAsia="Calibri" w:hAnsi="Times New Roman" w:cs="Times New Roman"/>
          <w:sz w:val="24"/>
          <w:szCs w:val="24"/>
          <w:u w:color="000000"/>
          <w:lang w:eastAsia="ru-RU"/>
        </w:rPr>
        <w:t>);</w:t>
      </w:r>
    </w:p>
    <w:p w14:paraId="78660468"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14:paraId="7CC413F2"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сменой времени суток (закат, рассвет, полная луна, месяц, звёзды в ясную ночь, долгота дня);</w:t>
      </w:r>
    </w:p>
    <w:p w14:paraId="093E290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домашними животными и аквариумными рыбками (особенности поведения, приёмы ухода и безопасного обращения);</w:t>
      </w:r>
    </w:p>
    <w:p w14:paraId="30B8734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образцами правильного поведения в обществе и на природе, за собственным внешним видом;</w:t>
      </w:r>
    </w:p>
    <w:p w14:paraId="2F2AD85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изменениями настроения (собственного и окружающих) в связи изменениями в погоде, самочувствии, во взаимоотношениях с людьми и др.;</w:t>
      </w:r>
    </w:p>
    <w:p w14:paraId="19BB2767"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sz w:val="24"/>
          <w:szCs w:val="24"/>
          <w:u w:color="000000"/>
          <w:lang w:eastAsia="ru-RU"/>
        </w:rPr>
        <w:t>за возможностями собственного восприятия окружающей действительности посредством различных органов чувств, ограничениями и способами компенсации.</w:t>
      </w:r>
    </w:p>
    <w:p w14:paraId="3BE35610"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i/>
          <w:iCs/>
          <w:sz w:val="24"/>
          <w:szCs w:val="24"/>
          <w:u w:color="000000"/>
          <w:lang w:eastAsia="ru-RU"/>
        </w:rPr>
        <w:t>Участие</w:t>
      </w:r>
      <w:r w:rsidRPr="000F3760">
        <w:rPr>
          <w:rFonts w:ascii="Times New Roman" w:eastAsia="Calibri" w:hAnsi="Times New Roman" w:cs="Times New Roman"/>
          <w:sz w:val="24"/>
          <w:szCs w:val="24"/>
          <w:u w:color="000000"/>
          <w:lang w:eastAsia="ru-RU"/>
        </w:rPr>
        <w:t xml:space="preserve"> в работах на пришкольном участке, подкормка птиц зимой.</w:t>
      </w:r>
    </w:p>
    <w:p w14:paraId="1B696DC5"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i/>
          <w:sz w:val="24"/>
          <w:szCs w:val="24"/>
          <w:u w:color="000000"/>
          <w:lang w:eastAsia="ru-RU"/>
        </w:rPr>
        <w:t>Совместная подготовка</w:t>
      </w:r>
      <w:r w:rsidRPr="000F3760">
        <w:rPr>
          <w:rFonts w:ascii="Times New Roman" w:eastAsia="Calibri" w:hAnsi="Times New Roman" w:cs="Times New Roman"/>
          <w:sz w:val="24"/>
          <w:szCs w:val="24"/>
          <w:u w:color="000000"/>
          <w:lang w:eastAsia="ru-RU"/>
        </w:rPr>
        <w:t xml:space="preserve"> к школьным праздникам, </w:t>
      </w:r>
      <w:r w:rsidRPr="000F3760">
        <w:rPr>
          <w:rFonts w:ascii="Times New Roman" w:eastAsia="Calibri" w:hAnsi="Times New Roman" w:cs="Times New Roman"/>
          <w:i/>
          <w:sz w:val="24"/>
          <w:szCs w:val="24"/>
          <w:u w:color="000000"/>
          <w:lang w:eastAsia="ru-RU"/>
        </w:rPr>
        <w:t>участие</w:t>
      </w:r>
      <w:r w:rsidRPr="000F3760">
        <w:rPr>
          <w:rFonts w:ascii="Times New Roman" w:eastAsia="Calibri" w:hAnsi="Times New Roman" w:cs="Times New Roman"/>
          <w:sz w:val="24"/>
          <w:szCs w:val="24"/>
          <w:u w:color="000000"/>
          <w:lang w:eastAsia="ru-RU"/>
        </w:rPr>
        <w:t xml:space="preserve"> в общешкольных и внешкольных общественных мероприятиях.</w:t>
      </w:r>
    </w:p>
    <w:p w14:paraId="36A4DCC2" w14:textId="77777777" w:rsidR="000F3760" w:rsidRPr="000F3760" w:rsidRDefault="000F3760" w:rsidP="00224C39">
      <w:pPr>
        <w:tabs>
          <w:tab w:val="left" w:pos="284"/>
          <w:tab w:val="left" w:pos="709"/>
        </w:tabs>
        <w:suppressAutoHyphens/>
        <w:spacing w:after="0" w:line="360" w:lineRule="auto"/>
        <w:jc w:val="both"/>
        <w:rPr>
          <w:rFonts w:ascii="Times New Roman" w:eastAsia="Times New Roman" w:hAnsi="Times New Roman" w:cs="Times New Roman"/>
          <w:kern w:val="2"/>
          <w:sz w:val="24"/>
          <w:szCs w:val="24"/>
          <w:u w:color="000000"/>
          <w:lang w:eastAsia="ru-RU"/>
        </w:rPr>
      </w:pPr>
      <w:r w:rsidRPr="000F3760">
        <w:rPr>
          <w:rFonts w:ascii="Times New Roman" w:eastAsia="Calibri" w:hAnsi="Times New Roman" w:cs="Times New Roman"/>
          <w:i/>
          <w:kern w:val="2"/>
          <w:sz w:val="24"/>
          <w:szCs w:val="24"/>
          <w:u w:color="000000"/>
          <w:lang w:eastAsia="ru-RU"/>
        </w:rPr>
        <w:t>Участие в проектной деятельности</w:t>
      </w:r>
      <w:r w:rsidRPr="000F3760">
        <w:rPr>
          <w:rFonts w:ascii="Times New Roman" w:eastAsia="Calibri" w:hAnsi="Times New Roman" w:cs="Times New Roman"/>
          <w:kern w:val="2"/>
          <w:sz w:val="24"/>
          <w:szCs w:val="24"/>
          <w:u w:color="000000"/>
          <w:lang w:eastAsia="ru-RU"/>
        </w:rPr>
        <w:t xml:space="preserve"> – проекты (презентации), выставки, викторины на предложенные учителем темы и согласно собственным интересам: «Моя семья», </w:t>
      </w:r>
      <w:r w:rsidRPr="000F3760">
        <w:rPr>
          <w:rFonts w:ascii="Times New Roman" w:eastAsia="Calibri" w:hAnsi="Times New Roman" w:cs="Times New Roman"/>
          <w:kern w:val="2"/>
          <w:sz w:val="24"/>
          <w:szCs w:val="24"/>
          <w:u w:color="000000"/>
          <w:lang w:eastAsia="ru-RU"/>
        </w:rPr>
        <w:lastRenderedPageBreak/>
        <w:t>«Достопримечательности родного города», «Государственные праздники», «Животные Красной книги» и др.</w:t>
      </w:r>
    </w:p>
    <w:p w14:paraId="6DB5CF2C"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u w:color="000000"/>
          <w:lang w:eastAsia="ru-RU"/>
        </w:rPr>
      </w:pPr>
      <w:r w:rsidRPr="000F3760">
        <w:rPr>
          <w:rFonts w:ascii="Times New Roman" w:eastAsia="Calibri" w:hAnsi="Times New Roman" w:cs="Times New Roman"/>
          <w:i/>
          <w:iCs/>
          <w:sz w:val="24"/>
          <w:szCs w:val="24"/>
          <w:u w:color="000000"/>
          <w:lang w:eastAsia="ru-RU"/>
        </w:rPr>
        <w:t xml:space="preserve">Участие </w:t>
      </w:r>
      <w:r w:rsidRPr="000F3760">
        <w:rPr>
          <w:rFonts w:ascii="Times New Roman" w:eastAsia="Calibri" w:hAnsi="Times New Roman" w:cs="Times New Roman"/>
          <w:sz w:val="24"/>
          <w:szCs w:val="24"/>
          <w:u w:color="000000"/>
          <w:lang w:eastAsia="ru-RU"/>
        </w:rPr>
        <w:t xml:space="preserve">в подборе материалов на заданную тему и подготовке проекта с привлечением информационно-коммуникационных технологий (Интернет, программа </w:t>
      </w:r>
      <w:r w:rsidRPr="000F3760">
        <w:rPr>
          <w:rFonts w:ascii="Times New Roman" w:eastAsia="Calibri" w:hAnsi="Times New Roman" w:cs="Times New Roman"/>
          <w:kern w:val="2"/>
          <w:sz w:val="24"/>
          <w:szCs w:val="24"/>
          <w:u w:color="000000"/>
          <w:shd w:val="clear" w:color="auto" w:fill="FFFFFF"/>
          <w:lang w:eastAsia="ru-RU"/>
        </w:rPr>
        <w:t>Microsoft PowerPoint), переписка посредством электронной почты.</w:t>
      </w:r>
    </w:p>
    <w:p w14:paraId="72D9BCDF" w14:textId="77777777" w:rsidR="0010084D" w:rsidRPr="0010084D" w:rsidRDefault="0010084D" w:rsidP="0010084D">
      <w:pPr>
        <w:tabs>
          <w:tab w:val="left" w:pos="284"/>
        </w:tabs>
        <w:spacing w:line="360" w:lineRule="auto"/>
        <w:jc w:val="both"/>
        <w:rPr>
          <w:rFonts w:ascii="Times New Roman" w:hAnsi="Times New Roman" w:cs="Times New Roman"/>
          <w:sz w:val="24"/>
          <w:szCs w:val="24"/>
          <w:u w:color="000000"/>
        </w:rPr>
      </w:pPr>
      <w:r w:rsidRPr="0010084D">
        <w:rPr>
          <w:rFonts w:ascii="Times New Roman" w:eastAsia="Calibri" w:hAnsi="Times New Roman" w:cs="Times New Roman"/>
          <w:i/>
          <w:iCs/>
          <w:sz w:val="24"/>
          <w:szCs w:val="24"/>
          <w:u w:color="000000"/>
        </w:rPr>
        <w:t>Экскурсии</w:t>
      </w:r>
      <w:r w:rsidRPr="0010084D">
        <w:rPr>
          <w:rFonts w:ascii="Times New Roman" w:eastAsia="Calibri" w:hAnsi="Times New Roman" w:cs="Times New Roman"/>
          <w:sz w:val="24"/>
          <w:szCs w:val="24"/>
          <w:u w:color="000000"/>
        </w:rPr>
        <w:t xml:space="preserve"> в лес, сад, парк, зоопарк с целью знакомства с деревьями, кустарниками, травянистыми растениями данной местности и изменениями в жизни растений и животных; по улицам города (села), на доступные объекты близ школы для расширения представлений об окружении, профессиях (в магазин, на почту, на швейную фабрику, в типографию и др. – по возможности и выбору учителя).</w:t>
      </w:r>
    </w:p>
    <w:p w14:paraId="262FBAD0" w14:textId="77777777" w:rsidR="000F3760" w:rsidRPr="00E3185C"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p>
    <w:p w14:paraId="101E848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0F3760">
        <w:rPr>
          <w:rFonts w:ascii="Times New Roman" w:eastAsia="Times New Roman" w:hAnsi="Times New Roman" w:cs="Times New Roman"/>
          <w:b/>
          <w:sz w:val="24"/>
          <w:szCs w:val="24"/>
          <w:lang w:eastAsia="ru-RU"/>
        </w:rPr>
        <w:t>Формы организации учебных занятий</w:t>
      </w:r>
    </w:p>
    <w:p w14:paraId="7DCEBCAD"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Обучение осуществляется:</w:t>
      </w:r>
    </w:p>
    <w:p w14:paraId="7F293B4B"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а) на специально выделенных уроках по окружающему миру;</w:t>
      </w:r>
    </w:p>
    <w:p w14:paraId="6BD4B596"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sz w:val="24"/>
          <w:szCs w:val="24"/>
          <w:lang w:eastAsia="ru-RU"/>
        </w:rPr>
        <w:t>г) в условиях организованной внеурочной деятельности под руководством воспитателей в интернате.</w:t>
      </w:r>
    </w:p>
    <w:p w14:paraId="5A4739BF" w14:textId="77777777" w:rsidR="000F3760" w:rsidRPr="000F3760" w:rsidRDefault="000F3760" w:rsidP="00224C39">
      <w:pPr>
        <w:tabs>
          <w:tab w:val="left" w:pos="284"/>
          <w:tab w:val="num" w:pos="1080"/>
        </w:tabs>
        <w:spacing w:after="0" w:line="360" w:lineRule="auto"/>
        <w:jc w:val="both"/>
        <w:rPr>
          <w:rFonts w:ascii="Times New Roman" w:eastAsia="Times New Roman" w:hAnsi="Times New Roman" w:cs="Times New Roman"/>
          <w:i/>
          <w:sz w:val="24"/>
          <w:szCs w:val="24"/>
          <w:lang w:eastAsia="ru-RU"/>
        </w:rPr>
      </w:pPr>
      <w:r w:rsidRPr="000F3760">
        <w:rPr>
          <w:rFonts w:ascii="Times New Roman" w:eastAsia="Times New Roman" w:hAnsi="Times New Roman" w:cs="Times New Roman"/>
          <w:sz w:val="24"/>
          <w:szCs w:val="24"/>
          <w:lang w:eastAsia="ru-RU"/>
        </w:rPr>
        <w:tab/>
        <w:t>Основная форма организации учебных занятий – урок. Продолжительность урока со 2 по 4 классы составляет 40 минут.</w:t>
      </w:r>
      <w:r w:rsidRPr="000F3760">
        <w:rPr>
          <w:rFonts w:ascii="Times New Roman" w:eastAsia="Times New Roman" w:hAnsi="Times New Roman" w:cs="Times New Roman"/>
          <w:i/>
          <w:sz w:val="24"/>
          <w:szCs w:val="24"/>
          <w:lang w:eastAsia="ru-RU"/>
        </w:rPr>
        <w:t xml:space="preserve"> </w:t>
      </w:r>
    </w:p>
    <w:p w14:paraId="797F30C5" w14:textId="77777777" w:rsidR="000F3760" w:rsidRPr="000F3760" w:rsidRDefault="000F3760" w:rsidP="00224C39">
      <w:pPr>
        <w:tabs>
          <w:tab w:val="left" w:pos="284"/>
          <w:tab w:val="num" w:pos="1080"/>
        </w:tabs>
        <w:spacing w:after="0" w:line="360" w:lineRule="auto"/>
        <w:jc w:val="both"/>
        <w:rPr>
          <w:rFonts w:ascii="Times New Roman" w:eastAsia="Times New Roman" w:hAnsi="Times New Roman" w:cs="Times New Roman"/>
          <w:sz w:val="24"/>
          <w:szCs w:val="24"/>
          <w:lang w:eastAsia="ru-RU"/>
        </w:rPr>
      </w:pPr>
      <w:r w:rsidRPr="000F3760">
        <w:rPr>
          <w:rFonts w:ascii="Times New Roman" w:eastAsia="Times New Roman" w:hAnsi="Times New Roman" w:cs="Times New Roman"/>
          <w:i/>
          <w:sz w:val="24"/>
          <w:szCs w:val="24"/>
          <w:lang w:eastAsia="ru-RU"/>
        </w:rPr>
        <w:tab/>
        <w:t>Формы организации учебной деятельности на уроке:</w:t>
      </w:r>
      <w:r w:rsidRPr="000F3760">
        <w:rPr>
          <w:rFonts w:ascii="Times New Roman" w:eastAsia="Times New Roman" w:hAnsi="Times New Roman" w:cs="Times New Roman"/>
          <w:b/>
          <w:sz w:val="24"/>
          <w:szCs w:val="24"/>
          <w:lang w:eastAsia="ru-RU"/>
        </w:rPr>
        <w:t xml:space="preserve"> </w:t>
      </w:r>
      <w:r w:rsidRPr="000F3760">
        <w:rPr>
          <w:rFonts w:ascii="Times New Roman" w:eastAsia="Times New Roman" w:hAnsi="Times New Roman" w:cs="Times New Roman"/>
          <w:sz w:val="24"/>
          <w:szCs w:val="24"/>
          <w:lang w:eastAsia="ru-RU"/>
        </w:rPr>
        <w:t>фронтальная; групповая; парная; индивидуальная.</w:t>
      </w:r>
    </w:p>
    <w:p w14:paraId="1F7EF459"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rPr>
      </w:pPr>
      <w:r w:rsidRPr="000F3760">
        <w:rPr>
          <w:rFonts w:ascii="Times New Roman" w:eastAsia="Calibri"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w:t>
      </w:r>
    </w:p>
    <w:p w14:paraId="6470BAB2" w14:textId="77777777" w:rsidR="000F3760" w:rsidRPr="000F3760" w:rsidRDefault="000F3760" w:rsidP="00224C39">
      <w:pPr>
        <w:tabs>
          <w:tab w:val="left" w:pos="284"/>
        </w:tabs>
        <w:spacing w:after="0" w:line="360" w:lineRule="auto"/>
        <w:jc w:val="both"/>
        <w:rPr>
          <w:rFonts w:ascii="Times New Roman" w:eastAsia="Calibri" w:hAnsi="Times New Roman" w:cs="Times New Roman"/>
          <w:sz w:val="24"/>
          <w:szCs w:val="24"/>
        </w:rPr>
      </w:pPr>
    </w:p>
    <w:p w14:paraId="53B719A0" w14:textId="77777777" w:rsidR="000F3760" w:rsidRPr="000F3760" w:rsidRDefault="000F3760" w:rsidP="00224C39">
      <w:pPr>
        <w:tabs>
          <w:tab w:val="left" w:pos="284"/>
        </w:tabs>
        <w:autoSpaceDE w:val="0"/>
        <w:autoSpaceDN w:val="0"/>
        <w:adjustRightInd w:val="0"/>
        <w:spacing w:after="0" w:line="360" w:lineRule="auto"/>
        <w:jc w:val="both"/>
        <w:rPr>
          <w:rFonts w:ascii="Times New Roman" w:eastAsia="Calibri" w:hAnsi="Times New Roman" w:cs="Times New Roman"/>
          <w:b/>
          <w:caps/>
          <w:sz w:val="24"/>
          <w:szCs w:val="24"/>
        </w:rPr>
        <w:sectPr w:rsidR="000F3760" w:rsidRPr="000F3760" w:rsidSect="000F3760">
          <w:type w:val="nextColumn"/>
          <w:pgSz w:w="11906" w:h="16838"/>
          <w:pgMar w:top="1134" w:right="567" w:bottom="1134" w:left="1701" w:header="708" w:footer="708" w:gutter="0"/>
          <w:cols w:space="708"/>
          <w:docGrid w:linePitch="360"/>
        </w:sectPr>
      </w:pPr>
    </w:p>
    <w:p w14:paraId="325EFC99" w14:textId="77777777" w:rsidR="000F3760" w:rsidRPr="000F3760" w:rsidRDefault="008D0524" w:rsidP="00224C39">
      <w:pPr>
        <w:tabs>
          <w:tab w:val="left" w:pos="284"/>
        </w:tabs>
        <w:autoSpaceDE w:val="0"/>
        <w:autoSpaceDN w:val="0"/>
        <w:adjustRightInd w:val="0"/>
        <w:spacing w:after="0" w:line="360" w:lineRule="auto"/>
        <w:jc w:val="both"/>
        <w:rPr>
          <w:rFonts w:ascii="Times New Roman" w:eastAsia="Calibri" w:hAnsi="Times New Roman" w:cs="Times New Roman"/>
          <w:sz w:val="24"/>
          <w:szCs w:val="24"/>
        </w:rPr>
      </w:pPr>
      <w:r w:rsidRPr="00E3185C">
        <w:rPr>
          <w:rFonts w:ascii="Times New Roman" w:eastAsia="Calibri" w:hAnsi="Times New Roman" w:cs="Times New Roman"/>
          <w:b/>
          <w:sz w:val="24"/>
          <w:szCs w:val="24"/>
        </w:rPr>
        <w:lastRenderedPageBreak/>
        <w:t>Примерное</w:t>
      </w:r>
      <w:r>
        <w:rPr>
          <w:rFonts w:ascii="Times New Roman" w:eastAsia="Calibri" w:hAnsi="Times New Roman" w:cs="Times New Roman"/>
          <w:b/>
          <w:sz w:val="24"/>
          <w:szCs w:val="24"/>
        </w:rPr>
        <w:t xml:space="preserve"> </w:t>
      </w:r>
      <w:r w:rsidRPr="000F3760">
        <w:rPr>
          <w:rFonts w:ascii="Times New Roman" w:eastAsia="Calibri" w:hAnsi="Times New Roman" w:cs="Times New Roman"/>
          <w:b/>
          <w:sz w:val="24"/>
          <w:szCs w:val="24"/>
        </w:rPr>
        <w:t>тематическое планирование</w:t>
      </w:r>
    </w:p>
    <w:tbl>
      <w:tblPr>
        <w:tblStyle w:val="281"/>
        <w:tblW w:w="13892" w:type="dxa"/>
        <w:tblInd w:w="108" w:type="dxa"/>
        <w:tblLayout w:type="fixed"/>
        <w:tblLook w:val="04A0" w:firstRow="1" w:lastRow="0" w:firstColumn="1" w:lastColumn="0" w:noHBand="0" w:noVBand="1"/>
      </w:tblPr>
      <w:tblGrid>
        <w:gridCol w:w="2268"/>
        <w:gridCol w:w="3544"/>
        <w:gridCol w:w="8080"/>
      </w:tblGrid>
      <w:tr w:rsidR="000F3760" w:rsidRPr="000F3760" w14:paraId="5B942B51" w14:textId="77777777" w:rsidTr="006757A2">
        <w:tc>
          <w:tcPr>
            <w:tcW w:w="2268" w:type="dxa"/>
          </w:tcPr>
          <w:p w14:paraId="010D3B86"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 xml:space="preserve">Содержание курса </w:t>
            </w:r>
          </w:p>
          <w:p w14:paraId="73B13129"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(тема, кол-во часов)</w:t>
            </w:r>
          </w:p>
        </w:tc>
        <w:tc>
          <w:tcPr>
            <w:tcW w:w="3544" w:type="dxa"/>
          </w:tcPr>
          <w:p w14:paraId="6FB7D58C"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Тематическое планирование</w:t>
            </w:r>
          </w:p>
        </w:tc>
        <w:tc>
          <w:tcPr>
            <w:tcW w:w="8080" w:type="dxa"/>
          </w:tcPr>
          <w:p w14:paraId="7A885790"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Основные виды деятельности учащихся на уроке</w:t>
            </w:r>
          </w:p>
        </w:tc>
      </w:tr>
      <w:tr w:rsidR="000F3760" w:rsidRPr="000F3760" w14:paraId="0C5A0583" w14:textId="77777777" w:rsidTr="006757A2">
        <w:tc>
          <w:tcPr>
            <w:tcW w:w="13892" w:type="dxa"/>
            <w:gridSpan w:val="3"/>
          </w:tcPr>
          <w:p w14:paraId="5E4EB3F1"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1 четверть, 9 ч</w:t>
            </w:r>
            <w:r w:rsidRPr="000F3760">
              <w:rPr>
                <w:rFonts w:ascii="Times New Roman" w:hAnsi="Times New Roman" w:cs="Times New Roman"/>
                <w:b/>
                <w:sz w:val="24"/>
                <w:szCs w:val="24"/>
                <w:vertAlign w:val="superscript"/>
              </w:rPr>
              <w:footnoteReference w:id="6"/>
            </w:r>
          </w:p>
        </w:tc>
      </w:tr>
      <w:tr w:rsidR="000F3760" w:rsidRPr="000F3760" w14:paraId="05FB2E6E" w14:textId="77777777" w:rsidTr="006757A2">
        <w:tc>
          <w:tcPr>
            <w:tcW w:w="2268" w:type="dxa"/>
          </w:tcPr>
          <w:p w14:paraId="749227B6"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Я – школьник (1 ч)</w:t>
            </w:r>
          </w:p>
          <w:p w14:paraId="260A6901"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c>
          <w:tcPr>
            <w:tcW w:w="3544" w:type="dxa"/>
          </w:tcPr>
          <w:p w14:paraId="786B16D0"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 xml:space="preserve">Младший школьник. </w:t>
            </w:r>
            <w:r w:rsidRPr="000F3760">
              <w:rPr>
                <w:rFonts w:ascii="Times New Roman" w:hAnsi="Times New Roman" w:cs="Times New Roman"/>
                <w:kern w:val="2"/>
                <w:sz w:val="24"/>
                <w:szCs w:val="24"/>
              </w:rPr>
              <w:t>Внешний вид школьника.</w:t>
            </w:r>
            <w:r w:rsidRPr="000F3760">
              <w:rPr>
                <w:rFonts w:ascii="Times New Roman" w:hAnsi="Times New Roman" w:cs="Times New Roman"/>
                <w:sz w:val="24"/>
                <w:szCs w:val="24"/>
                <w:u w:color="000000"/>
              </w:rPr>
              <w:t xml:space="preserve"> Правила поведения в школе, на уроках. Обращение к учителю. </w:t>
            </w:r>
            <w:r w:rsidRPr="000F3760">
              <w:rPr>
                <w:rFonts w:ascii="Times New Roman" w:hAnsi="Times New Roman" w:cs="Times New Roman"/>
                <w:kern w:val="2"/>
                <w:sz w:val="24"/>
                <w:szCs w:val="24"/>
              </w:rPr>
              <w:t>Обязанности дежурного.</w:t>
            </w:r>
          </w:p>
          <w:p w14:paraId="3F572665"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Друзья, взаимоотношения между ними; ценность дружбы, согласия, взаимной помощи. Правила взаимоотношений со взрослыми, сверстниками, культура поведения в школе</w:t>
            </w:r>
          </w:p>
        </w:tc>
        <w:tc>
          <w:tcPr>
            <w:tcW w:w="8080" w:type="dxa"/>
          </w:tcPr>
          <w:p w14:paraId="0D68BBD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Участвовать в беседе о себе и одноклассниках. Отвечать на вопросы учителя. Выполнять поручения учителя (игра «Что делает дежурный?»). Рассматривать сюжетные картинки или просматривать видеоролики с ситуациями взаимодействия детей и обсуждать правила поведения и этикет. Делать выводы на основе собственного опыта, приводить примеры</w:t>
            </w:r>
          </w:p>
        </w:tc>
      </w:tr>
      <w:tr w:rsidR="000F3760" w:rsidRPr="000F3760" w14:paraId="5E8CA74E" w14:textId="77777777" w:rsidTr="006757A2">
        <w:tc>
          <w:tcPr>
            <w:tcW w:w="2268" w:type="dxa"/>
          </w:tcPr>
          <w:p w14:paraId="1030E717"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Моё здоровье (1 ч)</w:t>
            </w:r>
          </w:p>
          <w:p w14:paraId="3F1E0884"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p>
        </w:tc>
        <w:tc>
          <w:tcPr>
            <w:tcW w:w="3544" w:type="dxa"/>
          </w:tcPr>
          <w:p w14:paraId="7E397B67" w14:textId="77777777" w:rsidR="000F3760" w:rsidRPr="000F3760" w:rsidRDefault="000F3760" w:rsidP="00224C39">
            <w:pPr>
              <w:tabs>
                <w:tab w:val="left" w:pos="284"/>
              </w:tabs>
              <w:suppressAutoHyphen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Ценность здоровья и здорового образа жизни. </w:t>
            </w:r>
          </w:p>
          <w:p w14:paraId="7E401B3F" w14:textId="77777777" w:rsidR="000F3760" w:rsidRPr="000F3760" w:rsidRDefault="000F3760" w:rsidP="00224C39">
            <w:pPr>
              <w:tabs>
                <w:tab w:val="left" w:pos="284"/>
              </w:tabs>
              <w:suppressAutoHyphen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Предупреждение простудных заболеваний.</w:t>
            </w:r>
          </w:p>
          <w:p w14:paraId="7C623166" w14:textId="77777777" w:rsidR="000F3760" w:rsidRPr="000F3760" w:rsidRDefault="000F3760" w:rsidP="00224C39">
            <w:pPr>
              <w:tabs>
                <w:tab w:val="left" w:pos="284"/>
              </w:tabs>
              <w:suppressAutoHyphens/>
              <w:spacing w:line="360" w:lineRule="auto"/>
              <w:jc w:val="both"/>
              <w:rPr>
                <w:rFonts w:ascii="Times New Roman" w:hAnsi="Times New Roman" w:cs="Times New Roman"/>
                <w:kern w:val="2"/>
                <w:sz w:val="24"/>
                <w:szCs w:val="24"/>
                <w:u w:color="000000"/>
              </w:rPr>
            </w:pPr>
            <w:r w:rsidRPr="000F3760">
              <w:rPr>
                <w:rFonts w:ascii="Times New Roman" w:hAnsi="Times New Roman" w:cs="Times New Roman"/>
                <w:sz w:val="24"/>
                <w:szCs w:val="24"/>
                <w:u w:color="000000"/>
              </w:rPr>
              <w:t xml:space="preserve">Режим дня школьника, </w:t>
            </w:r>
            <w:r w:rsidRPr="000F3760">
              <w:rPr>
                <w:rFonts w:ascii="Times New Roman" w:hAnsi="Times New Roman" w:cs="Times New Roman"/>
                <w:sz w:val="24"/>
                <w:szCs w:val="24"/>
                <w:u w:color="000000"/>
              </w:rPr>
              <w:lastRenderedPageBreak/>
              <w:t xml:space="preserve">чередование труда и отдыха в режиме дня. </w:t>
            </w:r>
            <w:r w:rsidRPr="000F3760">
              <w:rPr>
                <w:rFonts w:ascii="Times New Roman" w:hAnsi="Times New Roman" w:cs="Times New Roman"/>
                <w:kern w:val="2"/>
                <w:sz w:val="24"/>
                <w:szCs w:val="24"/>
                <w:u w:color="000000"/>
              </w:rPr>
              <w:t xml:space="preserve">Ориентирование во времени. </w:t>
            </w:r>
            <w:r w:rsidRPr="000F3760">
              <w:rPr>
                <w:rFonts w:ascii="Times New Roman" w:hAnsi="Times New Roman" w:cs="Times New Roman"/>
                <w:kern w:val="2"/>
                <w:sz w:val="24"/>
                <w:szCs w:val="24"/>
              </w:rPr>
              <w:t>Определение времени по часам</w:t>
            </w:r>
          </w:p>
        </w:tc>
        <w:tc>
          <w:tcPr>
            <w:tcW w:w="8080" w:type="dxa"/>
          </w:tcPr>
          <w:p w14:paraId="5E0E1D7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Участвовать в беседе. Рассказывать о себе (своих ежедневных действиях и привычках). Отвечать на вопросы учителя (определять время на часах, соотносить с режимными моментами)</w:t>
            </w:r>
          </w:p>
        </w:tc>
      </w:tr>
      <w:tr w:rsidR="000F3760" w:rsidRPr="000F3760" w14:paraId="65C1266C" w14:textId="77777777" w:rsidTr="006757A2">
        <w:tc>
          <w:tcPr>
            <w:tcW w:w="2268" w:type="dxa"/>
          </w:tcPr>
          <w:p w14:paraId="54FB5611"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Моя семья (1 ч)</w:t>
            </w:r>
          </w:p>
          <w:p w14:paraId="4921B83F"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p>
        </w:tc>
        <w:tc>
          <w:tcPr>
            <w:tcW w:w="3544" w:type="dxa"/>
          </w:tcPr>
          <w:p w14:paraId="2DA61C3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Семья – самое близкое окружение человека. Семейные традиции. Имена и фамилии членов семьи. Родословная. Составление схемы родословного древа, истории семьи</w:t>
            </w:r>
          </w:p>
        </w:tc>
        <w:tc>
          <w:tcPr>
            <w:tcW w:w="8080" w:type="dxa"/>
          </w:tcPr>
          <w:p w14:paraId="5894F67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Рассматривать семейные фотографии, обращаться с вопросами о членах семьи, узнавать интересующее. Передавать интересные факты из истории и жизни семьи. Составлять схему родословной. Называть членов семьи по именам и отчествам, знать фамилии родных</w:t>
            </w:r>
          </w:p>
        </w:tc>
      </w:tr>
      <w:tr w:rsidR="000F3760" w:rsidRPr="000F3760" w14:paraId="21EB72FE" w14:textId="77777777" w:rsidTr="006757A2">
        <w:tc>
          <w:tcPr>
            <w:tcW w:w="2268" w:type="dxa"/>
          </w:tcPr>
          <w:p w14:paraId="3DEBF798"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Наша родина (1 ч)</w:t>
            </w:r>
          </w:p>
        </w:tc>
        <w:tc>
          <w:tcPr>
            <w:tcW w:w="3544" w:type="dxa"/>
          </w:tcPr>
          <w:p w14:paraId="20864D73"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Наша Родина – Россия, Российская Федерация. Государственная символика России. Россия на карте; государственная граница России.</w:t>
            </w:r>
          </w:p>
          <w:p w14:paraId="5B55F657"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kern w:val="2"/>
                <w:sz w:val="24"/>
                <w:szCs w:val="24"/>
              </w:rPr>
              <w:t>Демонстрация на географической карте 2–3 крупных города, 1–2 реки.</w:t>
            </w:r>
          </w:p>
          <w:p w14:paraId="0BD83EFA"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Родной край – частица России. Родной город, его достопримечательности</w:t>
            </w:r>
          </w:p>
        </w:tc>
        <w:tc>
          <w:tcPr>
            <w:tcW w:w="8080" w:type="dxa"/>
          </w:tcPr>
          <w:p w14:paraId="01F4A85C"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Участвовать в беседе, обращаться с вопросами к учителю и одноклассникам. Рассматривать карту, показывать границу страны, находить крупные города, реки и другие объекты. Подбирать с учителем фотографии родного края из сети Интернет и других источников</w:t>
            </w:r>
          </w:p>
        </w:tc>
      </w:tr>
      <w:tr w:rsidR="000F3760" w:rsidRPr="000F3760" w14:paraId="0B832ACA" w14:textId="77777777" w:rsidTr="006757A2">
        <w:tc>
          <w:tcPr>
            <w:tcW w:w="2268" w:type="dxa"/>
          </w:tcPr>
          <w:p w14:paraId="60A73C23"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lastRenderedPageBreak/>
              <w:t>Неживая природа (1 ч и в течение всего учебного года)</w:t>
            </w:r>
          </w:p>
        </w:tc>
        <w:tc>
          <w:tcPr>
            <w:tcW w:w="3544" w:type="dxa"/>
          </w:tcPr>
          <w:p w14:paraId="0ABAEE99"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Времена года, их особенности (на основе наблюдений). Смена времен года в родном крае на основе наблюдений.</w:t>
            </w:r>
          </w:p>
          <w:p w14:paraId="40601BEE"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Погода, ее составляющие (температура воздуха, облачность, осадки, ветер). Предсказание погоды и его значение в жизни людей.</w:t>
            </w:r>
          </w:p>
          <w:p w14:paraId="421C43B7"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Термометр. Измерение температуры воздуха.</w:t>
            </w:r>
          </w:p>
          <w:p w14:paraId="515E9D8B" w14:textId="77777777" w:rsidR="000F3760" w:rsidRPr="000F3760" w:rsidRDefault="000F3760" w:rsidP="00224C39">
            <w:pPr>
              <w:tabs>
                <w:tab w:val="left" w:pos="284"/>
                <w:tab w:val="left" w:pos="567"/>
              </w:tabs>
              <w:suppressAutoHyphens/>
              <w:spacing w:line="360" w:lineRule="auto"/>
              <w:jc w:val="both"/>
              <w:rPr>
                <w:rFonts w:ascii="Times New Roman" w:hAnsi="Times New Roman" w:cs="Times New Roman"/>
                <w:kern w:val="2"/>
                <w:sz w:val="24"/>
                <w:szCs w:val="24"/>
                <w:u w:color="000000"/>
              </w:rPr>
            </w:pPr>
            <w:r w:rsidRPr="000F3760">
              <w:rPr>
                <w:rFonts w:ascii="Times New Roman" w:hAnsi="Times New Roman" w:cs="Times New Roman"/>
                <w:kern w:val="2"/>
                <w:sz w:val="24"/>
                <w:szCs w:val="24"/>
                <w:u w:color="000000"/>
              </w:rPr>
              <w:t>Взаимосвязь между изменениями в природе и жизнедеятельностью человека (его занятиями, одеждой).</w:t>
            </w:r>
          </w:p>
          <w:p w14:paraId="35CEC413"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kern w:val="2"/>
                <w:sz w:val="24"/>
                <w:szCs w:val="24"/>
              </w:rPr>
              <w:t>Наблюдение за природой и погодой своего края, ведение «Дневника наблюдений» («Календаря погоды»), фиксация наблюдений в записях и зарисовках</w:t>
            </w:r>
          </w:p>
        </w:tc>
        <w:tc>
          <w:tcPr>
            <w:tcW w:w="8080" w:type="dxa"/>
          </w:tcPr>
          <w:p w14:paraId="5844D9E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признаки времен года: лета, осени, зимы.</w:t>
            </w:r>
          </w:p>
          <w:p w14:paraId="64694EC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природе. Делать сообщения о погоде.</w:t>
            </w:r>
          </w:p>
          <w:p w14:paraId="370142C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466A9AA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Дополнять предложения.</w:t>
            </w:r>
          </w:p>
          <w:p w14:paraId="02BB45B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правила пользования термометром.</w:t>
            </w:r>
          </w:p>
          <w:p w14:paraId="656E69E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виды термометров: комнатный, медицинский, уличный, водный. Находить среди разных термометров уличный.</w:t>
            </w:r>
          </w:p>
          <w:p w14:paraId="57E1966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Записывать свои наблюдения.</w:t>
            </w:r>
          </w:p>
          <w:p w14:paraId="0453522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Определять температуру воздуха в классе и на улице</w:t>
            </w:r>
          </w:p>
        </w:tc>
      </w:tr>
      <w:tr w:rsidR="000F3760" w:rsidRPr="000F3760" w14:paraId="216BF510" w14:textId="77777777" w:rsidTr="006757A2">
        <w:tc>
          <w:tcPr>
            <w:tcW w:w="2268" w:type="dxa"/>
          </w:tcPr>
          <w:p w14:paraId="420D3696"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rPr>
              <w:t>Неживая природа (1 ч)</w:t>
            </w:r>
          </w:p>
        </w:tc>
        <w:tc>
          <w:tcPr>
            <w:tcW w:w="3544" w:type="dxa"/>
          </w:tcPr>
          <w:p w14:paraId="0FF402F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Неживая природа летом. Температура воздуха, характер </w:t>
            </w:r>
            <w:r w:rsidRPr="000F3760">
              <w:rPr>
                <w:rFonts w:ascii="Times New Roman" w:hAnsi="Times New Roman" w:cs="Times New Roman"/>
                <w:sz w:val="24"/>
                <w:szCs w:val="24"/>
              </w:rPr>
              <w:lastRenderedPageBreak/>
              <w:t xml:space="preserve">облачности, летние дожди и грозы, состояние почвы и водоемов. </w:t>
            </w:r>
          </w:p>
          <w:p w14:paraId="1F229BD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Неживая природа осенью. Похолодание, характер облачности, осенние дожди и другие виды осадков, осенние туманы, первые заморозки, состояние почвы и водоемов</w:t>
            </w:r>
          </w:p>
        </w:tc>
        <w:tc>
          <w:tcPr>
            <w:tcW w:w="8080" w:type="dxa"/>
          </w:tcPr>
          <w:p w14:paraId="0DC1665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Отвечать на вопросы.</w:t>
            </w:r>
          </w:p>
          <w:p w14:paraId="4F7FEC46"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Описывать сезонные изменения в природе.</w:t>
            </w:r>
          </w:p>
          <w:p w14:paraId="79981D02"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Рассказывать о своих наблюдениях за природой летом и осенью (в сравнении).</w:t>
            </w:r>
          </w:p>
          <w:p w14:paraId="5B9DBEED"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признаки времен года.</w:t>
            </w:r>
          </w:p>
          <w:p w14:paraId="4DB264D6"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sz w:val="24"/>
                <w:szCs w:val="24"/>
              </w:rPr>
              <w:t>Исследовать (на основе непосредственных наблюдений) связи жизнедеятельности растений, животных и времени года.</w:t>
            </w:r>
            <w:r w:rsidRPr="000F3760">
              <w:rPr>
                <w:rFonts w:ascii="Times New Roman" w:hAnsi="Times New Roman" w:cs="Times New Roman"/>
                <w:color w:val="000000"/>
                <w:sz w:val="24"/>
                <w:szCs w:val="24"/>
              </w:rPr>
              <w:t xml:space="preserve"> Делать сообщения о погоде летом, осенью.</w:t>
            </w:r>
          </w:p>
          <w:p w14:paraId="4FD33E4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Описывать сезонные изменения в природе.</w:t>
            </w:r>
          </w:p>
          <w:p w14:paraId="760A2AF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приметы осени.</w:t>
            </w:r>
          </w:p>
          <w:p w14:paraId="7F2071B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Характеризовать признаки времен года.</w:t>
            </w:r>
          </w:p>
          <w:p w14:paraId="1AB78E11"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растения летом и осенью.</w:t>
            </w:r>
          </w:p>
          <w:p w14:paraId="0ED1DD2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осеннюю и летнюю окраску листьев деревьев и кустарников.</w:t>
            </w:r>
          </w:p>
          <w:p w14:paraId="241DAC6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состояние лиственных и хвойных растений осенью и летом</w:t>
            </w:r>
          </w:p>
        </w:tc>
      </w:tr>
      <w:tr w:rsidR="000F3760" w:rsidRPr="000F3760" w14:paraId="08C6F308" w14:textId="77777777" w:rsidTr="006757A2">
        <w:tc>
          <w:tcPr>
            <w:tcW w:w="2268" w:type="dxa"/>
          </w:tcPr>
          <w:p w14:paraId="45A53423"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lastRenderedPageBreak/>
              <w:t>Растительный мир (1 ч)</w:t>
            </w:r>
          </w:p>
        </w:tc>
        <w:tc>
          <w:tcPr>
            <w:tcW w:w="3544" w:type="dxa"/>
          </w:tcPr>
          <w:p w14:paraId="6DCE0DEF"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 xml:space="preserve">Растения, их разнообразие. Части растения (корень, стебель, лист, цветок, плод, семя). Условия, необходимые для жизни растения (свет, тепло, воздух, вода). Деревья, кустарники, травянистые растения. </w:t>
            </w:r>
            <w:r w:rsidRPr="000F3760">
              <w:rPr>
                <w:rFonts w:ascii="Times New Roman" w:hAnsi="Times New Roman" w:cs="Times New Roman"/>
                <w:sz w:val="24"/>
                <w:szCs w:val="24"/>
              </w:rPr>
              <w:t xml:space="preserve">Деревья лиственные и хвойные. </w:t>
            </w:r>
            <w:r w:rsidRPr="000F3760">
              <w:rPr>
                <w:rFonts w:ascii="Times New Roman" w:hAnsi="Times New Roman" w:cs="Times New Roman"/>
                <w:sz w:val="24"/>
                <w:szCs w:val="24"/>
                <w:u w:color="000000"/>
              </w:rPr>
              <w:t xml:space="preserve">Дикорастущие и культурные растения. Роль растений в природе и жизни </w:t>
            </w:r>
            <w:r w:rsidRPr="000F3760">
              <w:rPr>
                <w:rFonts w:ascii="Times New Roman" w:hAnsi="Times New Roman" w:cs="Times New Roman"/>
                <w:sz w:val="24"/>
                <w:szCs w:val="24"/>
                <w:u w:color="000000"/>
              </w:rPr>
              <w:lastRenderedPageBreak/>
              <w:t>людей</w:t>
            </w:r>
          </w:p>
        </w:tc>
        <w:tc>
          <w:tcPr>
            <w:tcW w:w="8080" w:type="dxa"/>
          </w:tcPr>
          <w:p w14:paraId="14F98742"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lastRenderedPageBreak/>
              <w:t xml:space="preserve">Описывать деревья, кустарники, травы. </w:t>
            </w:r>
          </w:p>
          <w:p w14:paraId="43C6A526"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sz w:val="24"/>
                <w:szCs w:val="24"/>
              </w:rPr>
              <w:t xml:space="preserve">Знать и показывать части растений: </w:t>
            </w:r>
            <w:r w:rsidRPr="000F3760">
              <w:rPr>
                <w:rFonts w:ascii="Times New Roman" w:hAnsi="Times New Roman" w:cs="Times New Roman"/>
                <w:color w:val="000000"/>
                <w:sz w:val="24"/>
                <w:szCs w:val="24"/>
              </w:rPr>
              <w:t>лист, стебель, плод, корень, цветок.</w:t>
            </w:r>
          </w:p>
          <w:p w14:paraId="36BA8928"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Знать, что находится внутри плода.</w:t>
            </w:r>
          </w:p>
          <w:p w14:paraId="2D2CA204"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Называть отличия частей растений.</w:t>
            </w:r>
          </w:p>
          <w:p w14:paraId="24504F2B"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Знать части растений, употребляемые в пищу</w:t>
            </w:r>
          </w:p>
          <w:p w14:paraId="37F9E4B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r>
      <w:tr w:rsidR="000F3760" w:rsidRPr="000F3760" w14:paraId="61C7111F" w14:textId="77777777" w:rsidTr="006757A2">
        <w:tc>
          <w:tcPr>
            <w:tcW w:w="2268" w:type="dxa"/>
          </w:tcPr>
          <w:p w14:paraId="53662B22"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Растительный мир (1 ч)</w:t>
            </w:r>
          </w:p>
        </w:tc>
        <w:tc>
          <w:tcPr>
            <w:tcW w:w="3544" w:type="dxa"/>
          </w:tcPr>
          <w:p w14:paraId="11919E2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Растения летом и осенью. Внешний вид растений летом. Цветочные растения. Созревание плодов и семян.</w:t>
            </w:r>
          </w:p>
          <w:p w14:paraId="1A6D201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Изменения в жизни растений осенью. Изменение окраски листьев, листопад, увядание травянистых растений. Осенние плоды и семена.</w:t>
            </w:r>
          </w:p>
          <w:p w14:paraId="6775486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Растения поля и их значение в жизни человека</w:t>
            </w:r>
          </w:p>
        </w:tc>
        <w:tc>
          <w:tcPr>
            <w:tcW w:w="8080" w:type="dxa"/>
          </w:tcPr>
          <w:p w14:paraId="19688CA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признаки времен года: лета, осени, зимы.</w:t>
            </w:r>
          </w:p>
          <w:p w14:paraId="5AE8198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природе поздней осенью.</w:t>
            </w:r>
          </w:p>
          <w:p w14:paraId="1528922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осенние и зимние изменения в природе.</w:t>
            </w:r>
          </w:p>
          <w:p w14:paraId="507CE0C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Наблюдать за изменениями в природе, записывать в тетрадь</w:t>
            </w:r>
          </w:p>
        </w:tc>
      </w:tr>
      <w:tr w:rsidR="000F3760" w:rsidRPr="000F3760" w14:paraId="28A66ACB" w14:textId="77777777" w:rsidTr="006757A2">
        <w:tc>
          <w:tcPr>
            <w:tcW w:w="2268" w:type="dxa"/>
          </w:tcPr>
          <w:p w14:paraId="2CE8B744"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Сезонный труд людей (1 ч)</w:t>
            </w:r>
          </w:p>
        </w:tc>
        <w:tc>
          <w:tcPr>
            <w:tcW w:w="3544" w:type="dxa"/>
          </w:tcPr>
          <w:p w14:paraId="76CB7FD8" w14:textId="77777777" w:rsidR="000F3760" w:rsidRPr="000F3760" w:rsidRDefault="000F3760" w:rsidP="00224C39">
            <w:pPr>
              <w:tabs>
                <w:tab w:val="left" w:pos="284"/>
              </w:tabs>
              <w:spacing w:line="360" w:lineRule="auto"/>
              <w:jc w:val="both"/>
              <w:rPr>
                <w:rFonts w:ascii="Times New Roman" w:hAnsi="Times New Roman" w:cs="Times New Roman"/>
                <w:kern w:val="2"/>
                <w:sz w:val="24"/>
                <w:szCs w:val="24"/>
              </w:rPr>
            </w:pPr>
            <w:r w:rsidRPr="000F3760">
              <w:rPr>
                <w:rFonts w:ascii="Times New Roman" w:hAnsi="Times New Roman" w:cs="Times New Roman"/>
                <w:kern w:val="2"/>
                <w:sz w:val="24"/>
                <w:szCs w:val="24"/>
              </w:rPr>
              <w:t>Взаимосвязь изменений в природе и погоде со сменой времени года. Сезонная обусловленность сельскохозяйственной деятельности людей.</w:t>
            </w:r>
          </w:p>
          <w:p w14:paraId="77F480F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Уборка урожая. Забота об урожае будущего года. Осенние посадки деревьев и кустарников. Подготовка садов и парков к зиме. Подготовка </w:t>
            </w:r>
            <w:r w:rsidRPr="000F3760">
              <w:rPr>
                <w:rFonts w:ascii="Times New Roman" w:hAnsi="Times New Roman" w:cs="Times New Roman"/>
                <w:sz w:val="24"/>
                <w:szCs w:val="24"/>
              </w:rPr>
              <w:lastRenderedPageBreak/>
              <w:t>домашних животных к зиме. Участие детей в труде родителей осенью. Хозяйственный инвентарь, инструменты и их применение.</w:t>
            </w:r>
          </w:p>
          <w:p w14:paraId="7A059677"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 xml:space="preserve">Народный календарь, приметы, поговорки, пословицы, связанные с сезонным трудом людей. </w:t>
            </w:r>
          </w:p>
        </w:tc>
        <w:tc>
          <w:tcPr>
            <w:tcW w:w="8080" w:type="dxa"/>
          </w:tcPr>
          <w:p w14:paraId="436A5FB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Знать и рассказывать о труде людей летом и осенью на огородах, полях, в садах.</w:t>
            </w:r>
          </w:p>
          <w:p w14:paraId="62E705DC"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по своим наблюдениям о видах труда людей летом и осенью.</w:t>
            </w:r>
          </w:p>
          <w:p w14:paraId="53D8B7F7"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названия полевых растений – зерновых и овощных.</w:t>
            </w:r>
          </w:p>
          <w:p w14:paraId="3C165FE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Различать растения поля, сада, огорода</w:t>
            </w:r>
          </w:p>
          <w:p w14:paraId="416A5E0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r>
      <w:tr w:rsidR="000F3760" w:rsidRPr="000F3760" w14:paraId="4107CE0E" w14:textId="77777777" w:rsidTr="006757A2">
        <w:tc>
          <w:tcPr>
            <w:tcW w:w="13892" w:type="dxa"/>
            <w:gridSpan w:val="3"/>
          </w:tcPr>
          <w:p w14:paraId="135BBA53"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2 четверть, 7 ч</w:t>
            </w:r>
          </w:p>
        </w:tc>
      </w:tr>
      <w:tr w:rsidR="000F3760" w:rsidRPr="000F3760" w14:paraId="4014F78B" w14:textId="77777777" w:rsidTr="006757A2">
        <w:tc>
          <w:tcPr>
            <w:tcW w:w="2268" w:type="dxa"/>
          </w:tcPr>
          <w:p w14:paraId="6378C900"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Животный мир (1 ч)</w:t>
            </w:r>
          </w:p>
        </w:tc>
        <w:tc>
          <w:tcPr>
            <w:tcW w:w="3544" w:type="dxa"/>
          </w:tcPr>
          <w:p w14:paraId="2BC3DDA4"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 xml:space="preserve">Животные, их разнообразие. Условия, необходимые для жизни животных (воздух, вода, тепло, пища). Роль животных в природе и жизни людей. </w:t>
            </w:r>
          </w:p>
        </w:tc>
        <w:tc>
          <w:tcPr>
            <w:tcW w:w="8080" w:type="dxa"/>
          </w:tcPr>
          <w:p w14:paraId="141AB1D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домашних животных.</w:t>
            </w:r>
          </w:p>
          <w:p w14:paraId="5F25A06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рассказывать о пользе домашних животных для человека.</w:t>
            </w:r>
          </w:p>
          <w:p w14:paraId="41888A8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своем домашнем животном.</w:t>
            </w:r>
          </w:p>
          <w:p w14:paraId="2E38475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r>
      <w:tr w:rsidR="000F3760" w:rsidRPr="000F3760" w14:paraId="765CC406" w14:textId="77777777" w:rsidTr="006757A2">
        <w:tc>
          <w:tcPr>
            <w:tcW w:w="2268" w:type="dxa"/>
          </w:tcPr>
          <w:p w14:paraId="7F6978C4"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Животный мир (1 ч)</w:t>
            </w:r>
          </w:p>
          <w:p w14:paraId="0C4AFF47"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p>
        </w:tc>
        <w:tc>
          <w:tcPr>
            <w:tcW w:w="3544" w:type="dxa"/>
          </w:tcPr>
          <w:p w14:paraId="342FF4E0"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 xml:space="preserve">Насекомые, пауки, рыбы, земноводные, пресмыкающиеся, птицы, звери, их различия. </w:t>
            </w:r>
          </w:p>
          <w:p w14:paraId="2ED2040D"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Особенности питания разных животных (хищные, растительноядные, всеядные). Пищевые цепочки</w:t>
            </w:r>
          </w:p>
        </w:tc>
        <w:tc>
          <w:tcPr>
            <w:tcW w:w="8080" w:type="dxa"/>
          </w:tcPr>
          <w:p w14:paraId="49F235EC"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виды животных.</w:t>
            </w:r>
          </w:p>
          <w:p w14:paraId="6C0B785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Характеризовать, группировать животных по общим признакам.</w:t>
            </w:r>
          </w:p>
          <w:p w14:paraId="0F14D177"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определение слов - млекопитающее, земноводное.</w:t>
            </w:r>
          </w:p>
          <w:p w14:paraId="2CB481B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Описывать внешний вид, строение животных, птиц, рыб, насекомых.</w:t>
            </w:r>
          </w:p>
          <w:p w14:paraId="23E05DBC"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где обитают, живут животные.</w:t>
            </w:r>
          </w:p>
          <w:p w14:paraId="7178C77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Находить лишнее животное</w:t>
            </w:r>
          </w:p>
          <w:p w14:paraId="418A109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группу животных одним словом.</w:t>
            </w:r>
          </w:p>
          <w:p w14:paraId="68AAD581"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своих наблюдениях за животными.</w:t>
            </w:r>
          </w:p>
          <w:p w14:paraId="7CCDAA9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Знать отличительные признаки насекомых и деление их на группы. Знать, что происходит с насекомыми с наступлением холодов, как они проводят зиму.</w:t>
            </w:r>
          </w:p>
          <w:p w14:paraId="7916AFA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своих наблюдениях за насекомыми.</w:t>
            </w:r>
          </w:p>
        </w:tc>
      </w:tr>
      <w:tr w:rsidR="000F3760" w:rsidRPr="000F3760" w14:paraId="0B7959BD" w14:textId="77777777" w:rsidTr="006757A2">
        <w:tc>
          <w:tcPr>
            <w:tcW w:w="2268" w:type="dxa"/>
          </w:tcPr>
          <w:p w14:paraId="5FD902DA"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p>
        </w:tc>
        <w:tc>
          <w:tcPr>
            <w:tcW w:w="3544" w:type="dxa"/>
          </w:tcPr>
          <w:p w14:paraId="234F5BF5"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p>
        </w:tc>
        <w:tc>
          <w:tcPr>
            <w:tcW w:w="8080" w:type="dxa"/>
          </w:tcPr>
          <w:p w14:paraId="36879C0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r>
      <w:tr w:rsidR="000F3760" w:rsidRPr="000F3760" w14:paraId="7F59BCCC" w14:textId="77777777" w:rsidTr="006757A2">
        <w:tc>
          <w:tcPr>
            <w:tcW w:w="2268" w:type="dxa"/>
          </w:tcPr>
          <w:p w14:paraId="49746D0B"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
                <w:sz w:val="24"/>
                <w:szCs w:val="24"/>
                <w:u w:color="000000"/>
              </w:rPr>
              <w:t>Животный мир (1 ч)</w:t>
            </w:r>
          </w:p>
        </w:tc>
        <w:tc>
          <w:tcPr>
            <w:tcW w:w="3544" w:type="dxa"/>
          </w:tcPr>
          <w:p w14:paraId="1288207B"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rPr>
              <w:t>Изменения в жизни диких и домашних животных осенью и весной. Изменение условий питания. Жизнь насекомых: исчезновение осенью и появление весной. Перелетные птицы и их отлет в теплые страны. Зимующие птицы и изменения в их жизни осенью</w:t>
            </w:r>
          </w:p>
        </w:tc>
        <w:tc>
          <w:tcPr>
            <w:tcW w:w="8080" w:type="dxa"/>
          </w:tcPr>
          <w:p w14:paraId="0B52CE3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об осенних изменениях в жизни домашних животных осенью и зимой.</w:t>
            </w:r>
          </w:p>
          <w:p w14:paraId="02BE3BC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домашних животных.</w:t>
            </w:r>
          </w:p>
          <w:p w14:paraId="5706DC7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об осенних изменениях в жизни птиц и зверей.</w:t>
            </w:r>
          </w:p>
          <w:p w14:paraId="3D447F0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занятиях зверей летом, осенью.</w:t>
            </w:r>
          </w:p>
          <w:p w14:paraId="07CADA9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чем питаются звери.</w:t>
            </w:r>
          </w:p>
          <w:p w14:paraId="0C305D3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3674238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как люди ухаживают за домашними животными летом и осенью.</w:t>
            </w:r>
          </w:p>
          <w:p w14:paraId="2084B0A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какой корм заготавливают люди для домашних животных на зиму.</w:t>
            </w:r>
          </w:p>
          <w:p w14:paraId="1D7943F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жизни домашних животных летом и осенью.</w:t>
            </w:r>
          </w:p>
          <w:p w14:paraId="50304F8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об осенних изменениях в жизни птиц.</w:t>
            </w:r>
          </w:p>
          <w:p w14:paraId="6867420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перелетных и зимующих птиц.</w:t>
            </w:r>
          </w:p>
          <w:p w14:paraId="5C5E21B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обобщающие слова.</w:t>
            </w:r>
          </w:p>
          <w:p w14:paraId="2241969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Исключать лишнее название птиц.</w:t>
            </w:r>
          </w:p>
          <w:p w14:paraId="493B28E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своих наблюдениях за птицами.</w:t>
            </w:r>
          </w:p>
          <w:p w14:paraId="7D9BE32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Делать кормушку для птиц.</w:t>
            </w:r>
          </w:p>
          <w:p w14:paraId="6067325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Наблюдать за птицами в природе. Знать о зимних изменениях в жизни птиц.</w:t>
            </w:r>
          </w:p>
          <w:p w14:paraId="7202997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Называть перелетных и зимующих птиц.</w:t>
            </w:r>
          </w:p>
          <w:p w14:paraId="68C5E84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обобщающие слова.</w:t>
            </w:r>
          </w:p>
          <w:p w14:paraId="0B6CF6C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Исключать лишнее название птиц.</w:t>
            </w:r>
          </w:p>
          <w:p w14:paraId="6E4454A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своих наблюдениях за птицами зимой.</w:t>
            </w:r>
          </w:p>
          <w:p w14:paraId="4E71AB5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Делать кормушку для птиц.</w:t>
            </w:r>
          </w:p>
          <w:p w14:paraId="79C72CD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Наблюдать за птицами в природе.</w:t>
            </w:r>
          </w:p>
          <w:p w14:paraId="691097E3"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перелетных птиц, время прилета птиц с теплых стран.</w:t>
            </w:r>
          </w:p>
          <w:p w14:paraId="3C9FC07F"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bCs/>
                <w:color w:val="000000"/>
                <w:sz w:val="24"/>
                <w:szCs w:val="24"/>
              </w:rPr>
            </w:pPr>
            <w:r w:rsidRPr="000F3760">
              <w:rPr>
                <w:rFonts w:ascii="Times New Roman" w:hAnsi="Times New Roman" w:cs="Times New Roman"/>
                <w:bCs/>
                <w:color w:val="000000"/>
                <w:sz w:val="24"/>
                <w:szCs w:val="24"/>
              </w:rPr>
              <w:t>Знать, какие птицы прилетают первыми, последними.</w:t>
            </w:r>
          </w:p>
          <w:p w14:paraId="57A8AA97"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bCs/>
                <w:color w:val="000000"/>
                <w:sz w:val="24"/>
                <w:szCs w:val="24"/>
              </w:rPr>
            </w:pPr>
            <w:r w:rsidRPr="000F3760">
              <w:rPr>
                <w:rFonts w:ascii="Times New Roman" w:hAnsi="Times New Roman" w:cs="Times New Roman"/>
                <w:bCs/>
                <w:color w:val="000000"/>
                <w:sz w:val="24"/>
                <w:szCs w:val="24"/>
              </w:rPr>
              <w:t>Рассказывать, как изменяется жизнь зимующих птиц.</w:t>
            </w:r>
          </w:p>
          <w:p w14:paraId="7CA5569E"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bCs/>
                <w:color w:val="000000"/>
                <w:sz w:val="24"/>
                <w:szCs w:val="24"/>
              </w:rPr>
            </w:pPr>
            <w:r w:rsidRPr="000F3760">
              <w:rPr>
                <w:rFonts w:ascii="Times New Roman" w:hAnsi="Times New Roman" w:cs="Times New Roman"/>
                <w:bCs/>
                <w:color w:val="000000"/>
                <w:sz w:val="24"/>
                <w:szCs w:val="24"/>
              </w:rPr>
              <w:t>Делать сообщение о перелетной птице по плану и опорным словам.</w:t>
            </w:r>
          </w:p>
          <w:p w14:paraId="6DF8DD9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Cs/>
                <w:color w:val="000000"/>
                <w:sz w:val="24"/>
                <w:szCs w:val="24"/>
              </w:rPr>
              <w:t>Наблюдать за поведением птиц весной.</w:t>
            </w:r>
          </w:p>
        </w:tc>
      </w:tr>
      <w:tr w:rsidR="000F3760" w:rsidRPr="000F3760" w14:paraId="1FD39C60" w14:textId="77777777" w:rsidTr="006757A2">
        <w:tc>
          <w:tcPr>
            <w:tcW w:w="2268" w:type="dxa"/>
          </w:tcPr>
          <w:p w14:paraId="30ACE14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
                <w:sz w:val="24"/>
                <w:szCs w:val="24"/>
                <w:u w:color="000000"/>
              </w:rPr>
              <w:lastRenderedPageBreak/>
              <w:t>Животный мир (1 ч)</w:t>
            </w:r>
          </w:p>
        </w:tc>
        <w:tc>
          <w:tcPr>
            <w:tcW w:w="3544" w:type="dxa"/>
          </w:tcPr>
          <w:p w14:paraId="734C6FA2"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Животные родного края, названия, краткая характеристика на основе наблюдений.</w:t>
            </w:r>
            <w:r w:rsidRPr="000F3760">
              <w:rPr>
                <w:rFonts w:ascii="Times New Roman" w:hAnsi="Times New Roman" w:cs="Times New Roman"/>
                <w:sz w:val="24"/>
                <w:szCs w:val="24"/>
              </w:rPr>
              <w:t xml:space="preserve"> Подготовка к зиме зверей и птиц, обитающих в данной местности.</w:t>
            </w:r>
          </w:p>
        </w:tc>
        <w:tc>
          <w:tcPr>
            <w:tcW w:w="8080" w:type="dxa"/>
          </w:tcPr>
          <w:p w14:paraId="5663952F"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диких и домашних животных.</w:t>
            </w:r>
          </w:p>
          <w:p w14:paraId="455F0550"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где живут дикие и домашние животные.</w:t>
            </w:r>
          </w:p>
          <w:p w14:paraId="695BB4B6"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7E30A479" w14:textId="77777777" w:rsidR="000F3760" w:rsidRPr="000F3760" w:rsidRDefault="000F3760" w:rsidP="00224C39">
            <w:pPr>
              <w:shd w:val="clear" w:color="auto" w:fill="FFFFFF"/>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какую пользу приносят домашние животные.</w:t>
            </w:r>
          </w:p>
          <w:p w14:paraId="2B22A78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своем домашнем животном по плану. Устанавливать связь между сезонными изменениями в природе и жизнью животных.</w:t>
            </w:r>
          </w:p>
          <w:p w14:paraId="6B828DC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различия жизни домашних животных от жизни диких животных зимой. Называть изменения в неживой природе зимой.</w:t>
            </w:r>
          </w:p>
          <w:p w14:paraId="0A862F6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о зимних изменениях в жизни зверей.</w:t>
            </w:r>
          </w:p>
          <w:p w14:paraId="58D4BB0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занятиях зверей зимой.</w:t>
            </w:r>
          </w:p>
          <w:p w14:paraId="741737F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чем питаются звери зимой.</w:t>
            </w:r>
          </w:p>
          <w:p w14:paraId="39CA91F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2B4F649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Наблюдать за следами разных животных на экскурсии в парке, в лесу зимой.</w:t>
            </w:r>
          </w:p>
        </w:tc>
      </w:tr>
      <w:tr w:rsidR="003A6BDE" w:rsidRPr="000F3760" w14:paraId="7602FD68" w14:textId="77777777" w:rsidTr="006757A2">
        <w:tc>
          <w:tcPr>
            <w:tcW w:w="2268" w:type="dxa"/>
          </w:tcPr>
          <w:p w14:paraId="1422D157" w14:textId="77777777" w:rsidR="003A6BDE" w:rsidRPr="000F3760" w:rsidRDefault="003A6BDE" w:rsidP="00E05288">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lastRenderedPageBreak/>
              <w:t>Охрана природы (1 ч)</w:t>
            </w:r>
          </w:p>
          <w:p w14:paraId="16C5AE81" w14:textId="77777777" w:rsidR="003A6BDE" w:rsidRPr="000F3760" w:rsidRDefault="003A6BDE" w:rsidP="00E05288">
            <w:pPr>
              <w:tabs>
                <w:tab w:val="left" w:pos="284"/>
              </w:tabs>
              <w:spacing w:line="360" w:lineRule="auto"/>
              <w:jc w:val="both"/>
              <w:rPr>
                <w:rFonts w:ascii="Times New Roman" w:hAnsi="Times New Roman" w:cs="Times New Roman"/>
                <w:b/>
                <w:sz w:val="24"/>
                <w:szCs w:val="24"/>
                <w:u w:color="000000"/>
              </w:rPr>
            </w:pPr>
          </w:p>
        </w:tc>
        <w:tc>
          <w:tcPr>
            <w:tcW w:w="3544" w:type="dxa"/>
          </w:tcPr>
          <w:p w14:paraId="38C451AC" w14:textId="77777777" w:rsidR="003A6BDE" w:rsidRPr="000F3760" w:rsidRDefault="003A6BDE" w:rsidP="00E05288">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Бережное отношение человека к животным и растениям. Правила поведения в природе.</w:t>
            </w:r>
          </w:p>
          <w:p w14:paraId="5E7DFFE9" w14:textId="77777777" w:rsidR="003A6BDE" w:rsidRPr="000F3760" w:rsidRDefault="003A6BDE" w:rsidP="00E05288">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Воспитание первоначальной экологической культуры. Охрана природных богатств: воды, воздуха, растительного и животного мира. Заповедники, национальные парки, их роль в охране природы. Красная книга России, ее значение, отдельные представители растений и животных, занесенных в Красную книгу</w:t>
            </w:r>
          </w:p>
        </w:tc>
        <w:tc>
          <w:tcPr>
            <w:tcW w:w="8080" w:type="dxa"/>
          </w:tcPr>
          <w:p w14:paraId="22CF71FA" w14:textId="77777777" w:rsidR="003A6BDE" w:rsidRPr="000F3760" w:rsidRDefault="003A6BDE" w:rsidP="00E05288">
            <w:pPr>
              <w:shd w:val="clear" w:color="auto" w:fill="FFFFFF"/>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определение слов - заповедник, Красная книга.</w:t>
            </w:r>
          </w:p>
          <w:p w14:paraId="0B543F9E" w14:textId="77777777" w:rsidR="003A6BDE" w:rsidRPr="000F3760" w:rsidRDefault="003A6BDE" w:rsidP="00E05288">
            <w:pPr>
              <w:shd w:val="clear" w:color="auto" w:fill="FFFFFF"/>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об охране редких животных.</w:t>
            </w:r>
          </w:p>
          <w:p w14:paraId="3A1941ED" w14:textId="77777777" w:rsidR="003A6BDE" w:rsidRPr="000F3760" w:rsidRDefault="003A6BDE" w:rsidP="00E05288">
            <w:pPr>
              <w:tabs>
                <w:tab w:val="left" w:pos="284"/>
              </w:tabs>
              <w:spacing w:line="360" w:lineRule="auto"/>
              <w:jc w:val="both"/>
              <w:rPr>
                <w:rFonts w:ascii="Times New Roman" w:hAnsi="Times New Roman" w:cs="Times New Roman"/>
                <w:sz w:val="24"/>
                <w:szCs w:val="24"/>
              </w:rPr>
            </w:pPr>
          </w:p>
        </w:tc>
      </w:tr>
      <w:tr w:rsidR="000F3760" w:rsidRPr="000F3760" w14:paraId="65225828" w14:textId="77777777" w:rsidTr="006757A2">
        <w:tc>
          <w:tcPr>
            <w:tcW w:w="2268" w:type="dxa"/>
          </w:tcPr>
          <w:p w14:paraId="6BC07697"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Неживая природа (1 ч)</w:t>
            </w:r>
          </w:p>
        </w:tc>
        <w:tc>
          <w:tcPr>
            <w:tcW w:w="3544" w:type="dxa"/>
          </w:tcPr>
          <w:p w14:paraId="519269C7"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Неживая природа зимой. Низкая температура воздуха, характер облачности, осадки. Снегопады, метели. Установление снегового покрова. Снег и лед. Состояние водоемов и почвы</w:t>
            </w:r>
          </w:p>
        </w:tc>
        <w:tc>
          <w:tcPr>
            <w:tcW w:w="8080" w:type="dxa"/>
          </w:tcPr>
          <w:p w14:paraId="78F0D8EC"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свойства снега.</w:t>
            </w:r>
          </w:p>
          <w:p w14:paraId="4ABEC99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снег и лед, записывать отличия и сходства.</w:t>
            </w:r>
          </w:p>
          <w:p w14:paraId="1447DF5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Выполнять практическую работу "Свойства снега и льда".</w:t>
            </w:r>
          </w:p>
          <w:p w14:paraId="2450361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34380B9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Наблюдать за изменениями в природе зимой, записывать в тетрадь.</w:t>
            </w:r>
          </w:p>
        </w:tc>
      </w:tr>
      <w:tr w:rsidR="000F3760" w:rsidRPr="000F3760" w14:paraId="4746CD4F" w14:textId="77777777" w:rsidTr="006757A2">
        <w:tc>
          <w:tcPr>
            <w:tcW w:w="2268" w:type="dxa"/>
          </w:tcPr>
          <w:p w14:paraId="719CD35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
                <w:sz w:val="24"/>
                <w:szCs w:val="24"/>
              </w:rPr>
              <w:lastRenderedPageBreak/>
              <w:t>Неживая природа (1 ч)</w:t>
            </w:r>
          </w:p>
        </w:tc>
        <w:tc>
          <w:tcPr>
            <w:tcW w:w="3544" w:type="dxa"/>
          </w:tcPr>
          <w:p w14:paraId="2865990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Воздух и его охрана. Почва. Вода. Три состояния воды. Свойства воды. Превращения и круговорот воды</w:t>
            </w:r>
          </w:p>
        </w:tc>
        <w:tc>
          <w:tcPr>
            <w:tcW w:w="8080" w:type="dxa"/>
          </w:tcPr>
          <w:p w14:paraId="5CABD63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своих наблюдениях и впечатлениях. Рассматривать картинки (схематичное изображение). Участвовать в проведении элементарных опытов: наблюдать за действиями учителя, прогнозировать возможный результат. Зарисовывать наблюдения</w:t>
            </w:r>
          </w:p>
        </w:tc>
      </w:tr>
      <w:tr w:rsidR="000F3760" w:rsidRPr="000F3760" w14:paraId="4AB3B59E" w14:textId="77777777" w:rsidTr="006757A2">
        <w:tc>
          <w:tcPr>
            <w:tcW w:w="13892" w:type="dxa"/>
            <w:gridSpan w:val="3"/>
          </w:tcPr>
          <w:p w14:paraId="023F1FC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
                <w:sz w:val="24"/>
                <w:szCs w:val="24"/>
              </w:rPr>
              <w:t>3 четверть, 10 ч</w:t>
            </w:r>
          </w:p>
        </w:tc>
      </w:tr>
      <w:tr w:rsidR="000F3760" w:rsidRPr="000F3760" w14:paraId="24E1F0F0" w14:textId="77777777" w:rsidTr="006757A2">
        <w:tc>
          <w:tcPr>
            <w:tcW w:w="2268" w:type="dxa"/>
          </w:tcPr>
          <w:p w14:paraId="6B4B4670"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Растительный мир (1 ч)</w:t>
            </w:r>
          </w:p>
          <w:p w14:paraId="41DA37F0"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p>
        </w:tc>
        <w:tc>
          <w:tcPr>
            <w:tcW w:w="3544" w:type="dxa"/>
          </w:tcPr>
          <w:p w14:paraId="6BA0D8C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Растения зимой. Хвойные и лиственные деревья и кустарники зимой. Особенности зимовки растений под снегом. Значение снегового покрова для защиты растений. Охрана растений в природе зимой. Комнатные растения и уход за ними</w:t>
            </w:r>
          </w:p>
        </w:tc>
        <w:tc>
          <w:tcPr>
            <w:tcW w:w="8080" w:type="dxa"/>
          </w:tcPr>
          <w:p w14:paraId="14A8A43B"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Делать сообщения о погоде зимой.</w:t>
            </w:r>
          </w:p>
          <w:p w14:paraId="24B13AC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Описывать изменения в природе зимой.</w:t>
            </w:r>
          </w:p>
          <w:p w14:paraId="3E28F23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называть приметы, признаки зимы.</w:t>
            </w:r>
          </w:p>
          <w:p w14:paraId="43E0B62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и различать хвойные и лиственные деревья.</w:t>
            </w:r>
          </w:p>
          <w:p w14:paraId="1EB8699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растения осенью и зимой.</w:t>
            </w:r>
          </w:p>
          <w:p w14:paraId="23B73F30"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sz w:val="24"/>
                <w:szCs w:val="24"/>
              </w:rPr>
              <w:t>Сравнивать состояние лиственных и хвойных растений зимой.</w:t>
            </w:r>
            <w:r w:rsidRPr="000F3760">
              <w:rPr>
                <w:rFonts w:ascii="Times New Roman" w:hAnsi="Times New Roman" w:cs="Times New Roman"/>
                <w:color w:val="000000"/>
                <w:sz w:val="24"/>
                <w:szCs w:val="24"/>
              </w:rPr>
              <w:t xml:space="preserve"> Делать сообщения о погоде зимой.</w:t>
            </w:r>
          </w:p>
          <w:p w14:paraId="47FFE7E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Описывать изменения в природе зимой.</w:t>
            </w:r>
          </w:p>
          <w:p w14:paraId="3F70967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Различать л</w:t>
            </w:r>
            <w:r w:rsidRPr="000F3760">
              <w:rPr>
                <w:rFonts w:ascii="Times New Roman" w:hAnsi="Times New Roman" w:cs="Times New Roman"/>
                <w:color w:val="000000"/>
                <w:sz w:val="24"/>
                <w:szCs w:val="24"/>
              </w:rPr>
              <w:t>иственный, хвойный и смешанный лес</w:t>
            </w:r>
            <w:r w:rsidRPr="000F3760">
              <w:rPr>
                <w:rFonts w:ascii="Times New Roman" w:hAnsi="Times New Roman" w:cs="Times New Roman"/>
                <w:sz w:val="24"/>
                <w:szCs w:val="24"/>
              </w:rPr>
              <w:t>.</w:t>
            </w:r>
          </w:p>
          <w:p w14:paraId="5D48E4E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названия хвойных и лиственных деревьев и кустарников.</w:t>
            </w:r>
          </w:p>
          <w:p w14:paraId="5082B9C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Наблюдать за деревьями и кустарниками на экскурсии зимой.</w:t>
            </w:r>
          </w:p>
          <w:p w14:paraId="421CE54C"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состояние лиственных и хвойных растений зимой. Знать и различать комнатные растения.</w:t>
            </w:r>
          </w:p>
          <w:p w14:paraId="699579A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рассказывать и соблюдать правила ухода за комнатными растениями.</w:t>
            </w:r>
          </w:p>
          <w:p w14:paraId="266A300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Выполнять практическую работу по уходу за комнатными растениями.</w:t>
            </w:r>
          </w:p>
          <w:p w14:paraId="52C237C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комнатных растениях, которые есть дома.</w:t>
            </w:r>
          </w:p>
          <w:p w14:paraId="7FE23A4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Сравнивать комнатные растения с дикорастущими растениями в природе зимой.</w:t>
            </w:r>
          </w:p>
        </w:tc>
      </w:tr>
      <w:tr w:rsidR="000F3760" w:rsidRPr="000F3760" w14:paraId="06EC38A1" w14:textId="77777777" w:rsidTr="006757A2">
        <w:tc>
          <w:tcPr>
            <w:tcW w:w="2268" w:type="dxa"/>
          </w:tcPr>
          <w:p w14:paraId="0AE4DD84"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lastRenderedPageBreak/>
              <w:t>Общественный транспорт (1 ч)</w:t>
            </w:r>
          </w:p>
        </w:tc>
        <w:tc>
          <w:tcPr>
            <w:tcW w:w="3544" w:type="dxa"/>
          </w:tcPr>
          <w:p w14:paraId="0912B885"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Общественный транспорт. Транспорт города и села. Наземный, воздушный и водный транспорт. Правила дорожного движения. Знаки светофора и дорожные знаки</w:t>
            </w:r>
            <w:r w:rsidR="00060D4A">
              <w:rPr>
                <w:rFonts w:ascii="Times New Roman" w:hAnsi="Times New Roman" w:cs="Times New Roman"/>
                <w:sz w:val="24"/>
                <w:szCs w:val="24"/>
                <w:u w:color="000000"/>
              </w:rPr>
              <w:t>.</w:t>
            </w:r>
            <w:r w:rsidR="00060D4A" w:rsidRPr="000F3760">
              <w:rPr>
                <w:rFonts w:ascii="Times New Roman" w:hAnsi="Times New Roman" w:cs="Times New Roman"/>
                <w:sz w:val="24"/>
                <w:szCs w:val="24"/>
              </w:rPr>
              <w:t xml:space="preserve"> Дорога от дома до школы, правила безопасного поведения на дорогах.</w:t>
            </w:r>
          </w:p>
        </w:tc>
        <w:tc>
          <w:tcPr>
            <w:tcW w:w="8080" w:type="dxa"/>
          </w:tcPr>
          <w:p w14:paraId="2E3D763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Просматривать видео- и фотоматериалы о видах транспорта. Использовать собственные знания и жизненный опыт для классификации видов транспорта. Применять информацию из других учебников. Участвовать в обучающей игре «Я выполняю правила дорожного движения». </w:t>
            </w:r>
          </w:p>
        </w:tc>
      </w:tr>
      <w:tr w:rsidR="000F3760" w:rsidRPr="000F3760" w14:paraId="11843E6F" w14:textId="77777777" w:rsidTr="006757A2">
        <w:tc>
          <w:tcPr>
            <w:tcW w:w="2268" w:type="dxa"/>
          </w:tcPr>
          <w:p w14:paraId="2F453183"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Правила безопасного поведения (1 ч)</w:t>
            </w:r>
          </w:p>
        </w:tc>
        <w:tc>
          <w:tcPr>
            <w:tcW w:w="3544" w:type="dxa"/>
          </w:tcPr>
          <w:p w14:paraId="0C892AD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Правила безопасного поведения во дворе, на улице, при общении с незнакомыми людьми</w:t>
            </w:r>
          </w:p>
        </w:tc>
        <w:tc>
          <w:tcPr>
            <w:tcW w:w="8080" w:type="dxa"/>
          </w:tcPr>
          <w:p w14:paraId="053D08B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правила дорожного движения. Рассматривать картинки и объяснять, что пешеход сделал не правильно. Зарисовывать схематично собственный путь от дома до школы (в случае если ученик живет в школе-интернате – путь от школы до ближайшего магазина, в который он ходил с воспитателем или др.). Обсуждать возможные ситуации взаимодействия с незнакомыми людьми на улице, определять, с кем когда можно и с кем когда небезопасно общаться</w:t>
            </w:r>
          </w:p>
        </w:tc>
      </w:tr>
      <w:tr w:rsidR="000F3760" w:rsidRPr="000F3760" w14:paraId="5035FE0D" w14:textId="77777777" w:rsidTr="006757A2">
        <w:tc>
          <w:tcPr>
            <w:tcW w:w="2268" w:type="dxa"/>
          </w:tcPr>
          <w:p w14:paraId="195BD5A9"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Правила безопасного поведения (1 ч)</w:t>
            </w:r>
          </w:p>
        </w:tc>
        <w:tc>
          <w:tcPr>
            <w:tcW w:w="3544" w:type="dxa"/>
          </w:tcPr>
          <w:p w14:paraId="732063B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Правила противопожарной безопасности, основные правила обращений с электроприборами, газом. Номера телефонов экстренной помощи. </w:t>
            </w:r>
            <w:r w:rsidRPr="000F3760">
              <w:rPr>
                <w:rFonts w:ascii="Times New Roman" w:hAnsi="Times New Roman" w:cs="Times New Roman"/>
                <w:kern w:val="2"/>
                <w:sz w:val="24"/>
                <w:szCs w:val="24"/>
              </w:rPr>
              <w:t xml:space="preserve">Пользование доступными средствами связи </w:t>
            </w:r>
            <w:r w:rsidRPr="000F3760">
              <w:rPr>
                <w:rFonts w:ascii="Times New Roman" w:hAnsi="Times New Roman" w:cs="Times New Roman"/>
                <w:kern w:val="2"/>
                <w:sz w:val="24"/>
                <w:szCs w:val="24"/>
              </w:rPr>
              <w:lastRenderedPageBreak/>
              <w:t>при критических ситуациях и обращение за необходимой помощью (пожар, плохое самочувствие, др.)</w:t>
            </w:r>
          </w:p>
        </w:tc>
        <w:tc>
          <w:tcPr>
            <w:tcW w:w="8080" w:type="dxa"/>
          </w:tcPr>
          <w:p w14:paraId="3C9F8ECC"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Подбирать с учителем фотографии и видеоролики из сети Интернет по изучаемой теме. Делать выводы о необходимости выполнять правила пожарной безопасности. Участвовать в обучающей игре «Я знаю, что делать!» и применять сделанные записи с номерами телефонов экстренной помощи. Использовать технические возможности мобильных устройств, доступных к применению учащимся</w:t>
            </w:r>
          </w:p>
        </w:tc>
      </w:tr>
      <w:tr w:rsidR="000F3760" w:rsidRPr="000F3760" w14:paraId="1A2E9FEA" w14:textId="77777777" w:rsidTr="006757A2">
        <w:tc>
          <w:tcPr>
            <w:tcW w:w="2268" w:type="dxa"/>
          </w:tcPr>
          <w:p w14:paraId="42601FAD"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Моё здоровье (1 ч)</w:t>
            </w:r>
          </w:p>
          <w:p w14:paraId="7CABF959"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p>
        </w:tc>
        <w:tc>
          <w:tcPr>
            <w:tcW w:w="3544" w:type="dxa"/>
          </w:tcPr>
          <w:p w14:paraId="6C89D2CD" w14:textId="77777777" w:rsidR="000F3760" w:rsidRPr="000F3760" w:rsidRDefault="000F3760" w:rsidP="00224C39">
            <w:pPr>
              <w:tabs>
                <w:tab w:val="left" w:pos="284"/>
              </w:tabs>
              <w:spacing w:line="360" w:lineRule="auto"/>
              <w:jc w:val="both"/>
              <w:rPr>
                <w:rFonts w:ascii="Times New Roman" w:hAnsi="Times New Roman" w:cs="Times New Roman"/>
                <w:kern w:val="2"/>
                <w:sz w:val="24"/>
                <w:szCs w:val="24"/>
              </w:rPr>
            </w:pPr>
            <w:r w:rsidRPr="000F3760">
              <w:rPr>
                <w:rFonts w:ascii="Times New Roman" w:hAnsi="Times New Roman" w:cs="Times New Roman"/>
                <w:kern w:val="2"/>
                <w:sz w:val="24"/>
                <w:szCs w:val="24"/>
              </w:rPr>
              <w:t>Организм человека. Органы чувств. Кожа – надёжная защита организма. Пищеварительная система. Дыхание и кровообращение. Пульс, вес, рост человека, оценка состояния здоровья человека (болен/здоров)</w:t>
            </w:r>
          </w:p>
        </w:tc>
        <w:tc>
          <w:tcPr>
            <w:tcW w:w="8080" w:type="dxa"/>
          </w:tcPr>
          <w:p w14:paraId="7E68EBE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Участвовать в обучающей настольной игре (лото), рассматривать схемы и соотносить с подписями. Обращаться с вопросами к учителю об интересующем. Проводить аналогию со строением собственного тела и функционированием своего организма. Измерять пульс, вес, рост (использовать впечатления экскурсии в кабинет врача). По элементарным симптомам определять болен ли человек</w:t>
            </w:r>
          </w:p>
        </w:tc>
      </w:tr>
      <w:tr w:rsidR="000F3760" w:rsidRPr="000F3760" w14:paraId="4CBE7309" w14:textId="77777777" w:rsidTr="006757A2">
        <w:tc>
          <w:tcPr>
            <w:tcW w:w="2268" w:type="dxa"/>
          </w:tcPr>
          <w:p w14:paraId="09B980E5"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Моё здоровье (1 ч)</w:t>
            </w:r>
          </w:p>
          <w:p w14:paraId="2C927D1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c>
          <w:tcPr>
            <w:tcW w:w="3544" w:type="dxa"/>
          </w:tcPr>
          <w:p w14:paraId="0AD612DC"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 xml:space="preserve">Физическая культура, закаливание, игры на воздухе как условие сохранения и укрепления здоровья. </w:t>
            </w:r>
            <w:r w:rsidRPr="000F3760">
              <w:rPr>
                <w:rFonts w:ascii="Times New Roman" w:hAnsi="Times New Roman" w:cs="Times New Roman"/>
                <w:spacing w:val="2"/>
                <w:sz w:val="24"/>
                <w:szCs w:val="24"/>
              </w:rPr>
              <w:t>Личная ответственность каждого человека за со</w:t>
            </w:r>
            <w:r w:rsidRPr="000F3760">
              <w:rPr>
                <w:rFonts w:ascii="Times New Roman" w:hAnsi="Times New Roman" w:cs="Times New Roman"/>
                <w:sz w:val="24"/>
                <w:szCs w:val="24"/>
              </w:rPr>
              <w:t>хранение и укрепление своего физического и нравственного здоровья. Номера телефонов экстренной помощи</w:t>
            </w:r>
          </w:p>
        </w:tc>
        <w:tc>
          <w:tcPr>
            <w:tcW w:w="8080" w:type="dxa"/>
          </w:tcPr>
          <w:p w14:paraId="519E2F2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правила закаливания.</w:t>
            </w:r>
          </w:p>
          <w:p w14:paraId="3C84C67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Сохранять и укреплять свое здоровье. Называть зимние виды спорта.</w:t>
            </w:r>
          </w:p>
        </w:tc>
      </w:tr>
      <w:tr w:rsidR="000F3760" w:rsidRPr="000F3760" w14:paraId="65B1AC05" w14:textId="77777777" w:rsidTr="006757A2">
        <w:tc>
          <w:tcPr>
            <w:tcW w:w="2268" w:type="dxa"/>
          </w:tcPr>
          <w:p w14:paraId="414FF5C3"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Моё здоровье (1 ч)</w:t>
            </w:r>
          </w:p>
          <w:p w14:paraId="33941D58"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p>
        </w:tc>
        <w:tc>
          <w:tcPr>
            <w:tcW w:w="3544" w:type="dxa"/>
          </w:tcPr>
          <w:p w14:paraId="54369B33" w14:textId="77777777" w:rsidR="000F3760" w:rsidRPr="000F3760" w:rsidRDefault="000F3760" w:rsidP="00224C39">
            <w:pPr>
              <w:tabs>
                <w:tab w:val="left" w:pos="284"/>
              </w:tabs>
              <w:autoSpaceDE w:val="0"/>
              <w:autoSpaceDN w:val="0"/>
              <w:adjustRightInd w:val="0"/>
              <w:spacing w:line="360" w:lineRule="auto"/>
              <w:jc w:val="both"/>
              <w:textAlignment w:val="center"/>
              <w:rPr>
                <w:rFonts w:ascii="Times New Roman" w:hAnsi="Times New Roman" w:cs="Times New Roman"/>
                <w:color w:val="000000"/>
                <w:sz w:val="24"/>
                <w:szCs w:val="24"/>
              </w:rPr>
            </w:pPr>
            <w:r w:rsidRPr="000F3760">
              <w:rPr>
                <w:rFonts w:ascii="Times New Roman" w:hAnsi="Times New Roman" w:cs="Times New Roman"/>
                <w:color w:val="000000"/>
                <w:sz w:val="24"/>
                <w:szCs w:val="24"/>
              </w:rPr>
              <w:lastRenderedPageBreak/>
              <w:t xml:space="preserve">Составление режима дня </w:t>
            </w:r>
            <w:r w:rsidRPr="000F3760">
              <w:rPr>
                <w:rFonts w:ascii="Times New Roman" w:hAnsi="Times New Roman" w:cs="Times New Roman"/>
                <w:color w:val="000000"/>
                <w:sz w:val="24"/>
                <w:szCs w:val="24"/>
              </w:rPr>
              <w:lastRenderedPageBreak/>
              <w:t>школьника.</w:t>
            </w:r>
            <w:r w:rsidRPr="000F3760">
              <w:rPr>
                <w:rFonts w:ascii="Times New Roman" w:hAnsi="Times New Roman" w:cs="Times New Roman"/>
                <w:kern w:val="2"/>
                <w:sz w:val="24"/>
                <w:szCs w:val="24"/>
              </w:rPr>
              <w:t xml:space="preserve"> Соблюдение правил личной гигиены и здорового образа жизни.</w:t>
            </w:r>
            <w:r w:rsidRPr="000F3760">
              <w:rPr>
                <w:rFonts w:ascii="Times New Roman" w:hAnsi="Times New Roman" w:cs="Times New Roman"/>
                <w:color w:val="000000"/>
                <w:sz w:val="24"/>
                <w:szCs w:val="24"/>
              </w:rPr>
              <w:t xml:space="preserve">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tc>
        <w:tc>
          <w:tcPr>
            <w:tcW w:w="8080" w:type="dxa"/>
          </w:tcPr>
          <w:p w14:paraId="4DECD26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Рассказывать о режиме своего дня.</w:t>
            </w:r>
          </w:p>
          <w:p w14:paraId="114FF82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Соблюдать режим дня, личную гигиену.</w:t>
            </w:r>
          </w:p>
          <w:p w14:paraId="43EFE85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r>
      <w:tr w:rsidR="000F3760" w:rsidRPr="000F3760" w14:paraId="5383CAE3" w14:textId="77777777" w:rsidTr="006757A2">
        <w:tc>
          <w:tcPr>
            <w:tcW w:w="2268" w:type="dxa"/>
          </w:tcPr>
          <w:p w14:paraId="6C212829"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lastRenderedPageBreak/>
              <w:t>Моя семья (1 ч)</w:t>
            </w:r>
          </w:p>
          <w:p w14:paraId="4F0E9FC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c>
          <w:tcPr>
            <w:tcW w:w="3544" w:type="dxa"/>
          </w:tcPr>
          <w:p w14:paraId="7F13C0D8" w14:textId="77777777" w:rsidR="000F3760" w:rsidRPr="000F3760" w:rsidRDefault="000F3760" w:rsidP="00224C39">
            <w:pPr>
              <w:tabs>
                <w:tab w:val="left" w:pos="284"/>
              </w:tabs>
              <w:autoSpaceDE w:val="0"/>
              <w:autoSpaceDN w:val="0"/>
              <w:adjustRightInd w:val="0"/>
              <w:spacing w:line="360" w:lineRule="auto"/>
              <w:jc w:val="both"/>
              <w:textAlignment w:val="center"/>
              <w:rPr>
                <w:rFonts w:ascii="Times New Roman" w:hAnsi="Times New Roman" w:cs="Times New Roman"/>
                <w:color w:val="000000"/>
                <w:sz w:val="24"/>
                <w:szCs w:val="24"/>
              </w:rPr>
            </w:pPr>
            <w:r w:rsidRPr="000F3760">
              <w:rPr>
                <w:rFonts w:ascii="Times New Roman" w:hAnsi="Times New Roman" w:cs="Times New Roman"/>
                <w:color w:val="000000"/>
                <w:sz w:val="24"/>
                <w:szCs w:val="24"/>
              </w:rPr>
              <w:t xml:space="preserve">Взаимоотношения в семье и взаимопомощь членов семьи. </w:t>
            </w:r>
            <w:r w:rsidRPr="000F3760">
              <w:rPr>
                <w:rFonts w:ascii="Times New Roman" w:hAnsi="Times New Roman" w:cs="Times New Roman"/>
                <w:sz w:val="24"/>
                <w:szCs w:val="24"/>
              </w:rPr>
              <w:t>Забота о близких</w:t>
            </w:r>
            <w:r w:rsidRPr="000F3760">
              <w:rPr>
                <w:rFonts w:ascii="Times New Roman" w:hAnsi="Times New Roman" w:cs="Times New Roman"/>
                <w:color w:val="000000"/>
                <w:sz w:val="24"/>
                <w:szCs w:val="24"/>
              </w:rPr>
              <w:t xml:space="preserve"> – о детях, престарелых, больных – долг каждого человека</w:t>
            </w:r>
            <w:r w:rsidRPr="000F3760">
              <w:rPr>
                <w:rFonts w:ascii="Times New Roman" w:hAnsi="Times New Roman" w:cs="Times New Roman"/>
                <w:sz w:val="24"/>
                <w:szCs w:val="24"/>
              </w:rPr>
              <w:t xml:space="preserve">. </w:t>
            </w:r>
            <w:r w:rsidRPr="000F3760">
              <w:rPr>
                <w:rFonts w:ascii="Times New Roman" w:hAnsi="Times New Roman" w:cs="Times New Roman"/>
                <w:kern w:val="2"/>
                <w:sz w:val="24"/>
                <w:szCs w:val="24"/>
              </w:rPr>
              <w:t>Обязанности члена семьи</w:t>
            </w:r>
            <w:r w:rsidRPr="000F3760">
              <w:rPr>
                <w:rFonts w:ascii="Times New Roman" w:hAnsi="Times New Roman" w:cs="Times New Roman"/>
                <w:color w:val="000000"/>
                <w:sz w:val="24"/>
                <w:szCs w:val="24"/>
              </w:rPr>
              <w:t>. Оказание посильной помощи взрослым</w:t>
            </w:r>
          </w:p>
        </w:tc>
        <w:tc>
          <w:tcPr>
            <w:tcW w:w="8080" w:type="dxa"/>
          </w:tcPr>
          <w:p w14:paraId="33DA29D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семье и своих обязанностях. Рассматривать фотографии о помощи близким. Оценивать поступки свои и одноклассников. Просматривать видеоролики (фрагменты мультфильмов) и делать выводы</w:t>
            </w:r>
          </w:p>
        </w:tc>
      </w:tr>
      <w:tr w:rsidR="000F3760" w:rsidRPr="000F3760" w14:paraId="6606C9A1" w14:textId="77777777" w:rsidTr="006757A2">
        <w:tc>
          <w:tcPr>
            <w:tcW w:w="2268" w:type="dxa"/>
          </w:tcPr>
          <w:p w14:paraId="020B3FA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
                <w:sz w:val="24"/>
                <w:szCs w:val="24"/>
              </w:rPr>
              <w:t>Неживая природа (1 ч)</w:t>
            </w:r>
          </w:p>
        </w:tc>
        <w:tc>
          <w:tcPr>
            <w:tcW w:w="3544" w:type="dxa"/>
          </w:tcPr>
          <w:p w14:paraId="0494E32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Неживая природа весной. Потепление, таяние снега, характер облачности, осадки. Состояние водоемов: ледоход, половодье. Оттаивание почвы, накопление влаги в почве</w:t>
            </w:r>
          </w:p>
        </w:tc>
        <w:tc>
          <w:tcPr>
            <w:tcW w:w="8080" w:type="dxa"/>
          </w:tcPr>
          <w:p w14:paraId="5EDBE71A"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Делать сообщения о погоде зимой.</w:t>
            </w:r>
          </w:p>
          <w:p w14:paraId="353DB24B"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Называть зимние месяцы.</w:t>
            </w:r>
          </w:p>
          <w:p w14:paraId="1AEDBA58"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Описывать изменения в природе зимой.</w:t>
            </w:r>
          </w:p>
          <w:p w14:paraId="2D12864E" w14:textId="77777777" w:rsidR="000F3760" w:rsidRPr="000F3760" w:rsidRDefault="000F3760" w:rsidP="00224C39">
            <w:pPr>
              <w:shd w:val="clear" w:color="auto" w:fill="FFFFFF"/>
              <w:tabs>
                <w:tab w:val="left" w:pos="284"/>
              </w:tabs>
              <w:suppressAutoHyphens/>
              <w:spacing w:line="360" w:lineRule="auto"/>
              <w:jc w:val="both"/>
              <w:rPr>
                <w:rFonts w:ascii="Times New Roman" w:hAnsi="Times New Roman" w:cs="Times New Roman"/>
                <w:sz w:val="24"/>
                <w:szCs w:val="24"/>
              </w:rPr>
            </w:pPr>
            <w:r w:rsidRPr="000F3760">
              <w:rPr>
                <w:rFonts w:ascii="Times New Roman" w:hAnsi="Times New Roman" w:cs="Times New Roman"/>
                <w:bCs/>
                <w:color w:val="000000"/>
                <w:sz w:val="24"/>
                <w:szCs w:val="24"/>
              </w:rPr>
              <w:t>Сравнивать начало и конец зимы.</w:t>
            </w:r>
            <w:r w:rsidRPr="000F3760">
              <w:rPr>
                <w:rFonts w:ascii="Times New Roman" w:hAnsi="Times New Roman" w:cs="Times New Roman"/>
                <w:bCs/>
                <w:sz w:val="24"/>
                <w:szCs w:val="24"/>
              </w:rPr>
              <w:t xml:space="preserve"> Наблюдать за изменениями в природе весной.</w:t>
            </w:r>
          </w:p>
          <w:p w14:paraId="3AB72AFD"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1FF8FEC8"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весенние месяцы.</w:t>
            </w:r>
          </w:p>
          <w:p w14:paraId="2E531473"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Знать народные приметы весны.</w:t>
            </w:r>
          </w:p>
          <w:p w14:paraId="444458CB"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и различать первые весенние цветы: примула, мать-и-мачеха, ветреница, медуница.</w:t>
            </w:r>
          </w:p>
          <w:p w14:paraId="0D0F357F"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названия перелетных птиц, время прилета птиц с теплых стран.</w:t>
            </w:r>
          </w:p>
          <w:p w14:paraId="1B840322" w14:textId="77777777" w:rsidR="000F3760" w:rsidRPr="000F3760" w:rsidRDefault="000F3760" w:rsidP="00224C39">
            <w:pPr>
              <w:widowControl w:val="0"/>
              <w:shd w:val="clear" w:color="auto" w:fill="FFFFFF"/>
              <w:tabs>
                <w:tab w:val="left" w:pos="284"/>
              </w:tabs>
              <w:suppressAutoHyphens/>
              <w:autoSpaceDE w:val="0"/>
              <w:autoSpaceDN w:val="0"/>
              <w:adjustRightInd w:val="0"/>
              <w:spacing w:line="360" w:lineRule="auto"/>
              <w:jc w:val="both"/>
              <w:rPr>
                <w:rFonts w:ascii="Times New Roman" w:hAnsi="Times New Roman" w:cs="Times New Roman"/>
                <w:bCs/>
                <w:sz w:val="24"/>
                <w:szCs w:val="24"/>
              </w:rPr>
            </w:pPr>
            <w:r w:rsidRPr="000F3760">
              <w:rPr>
                <w:rFonts w:ascii="Times New Roman" w:hAnsi="Times New Roman" w:cs="Times New Roman"/>
                <w:bCs/>
                <w:sz w:val="24"/>
                <w:szCs w:val="24"/>
              </w:rPr>
              <w:t>Составлять сообщение о погоде по плану.</w:t>
            </w:r>
          </w:p>
          <w:p w14:paraId="3278F97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Cs/>
                <w:sz w:val="24"/>
                <w:szCs w:val="24"/>
              </w:rPr>
              <w:t>Делать выводы об изменениях погоды с опорой на дневник наблюдений, план, опорные слова.</w:t>
            </w:r>
          </w:p>
        </w:tc>
      </w:tr>
      <w:tr w:rsidR="000F3760" w:rsidRPr="000F3760" w14:paraId="47FA8FA5" w14:textId="77777777" w:rsidTr="006757A2">
        <w:tc>
          <w:tcPr>
            <w:tcW w:w="2268" w:type="dxa"/>
          </w:tcPr>
          <w:p w14:paraId="2D72144F"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u w:color="000000"/>
              </w:rPr>
              <w:lastRenderedPageBreak/>
              <w:t>Животный мир (1 ч)</w:t>
            </w:r>
          </w:p>
        </w:tc>
        <w:tc>
          <w:tcPr>
            <w:tcW w:w="3544" w:type="dxa"/>
          </w:tcPr>
          <w:p w14:paraId="0C81E6FB"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rPr>
              <w:t>Изменения в жизни животных с наступлением весны. Животные и их детеныши</w:t>
            </w:r>
          </w:p>
        </w:tc>
        <w:tc>
          <w:tcPr>
            <w:tcW w:w="8080" w:type="dxa"/>
          </w:tcPr>
          <w:p w14:paraId="6E86DB36"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46949104"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весенних изменениях в жизни</w:t>
            </w:r>
          </w:p>
          <w:p w14:paraId="4C8C1D98" w14:textId="77777777" w:rsidR="000F3760" w:rsidRPr="000F3760" w:rsidRDefault="000F3760" w:rsidP="00224C39">
            <w:pPr>
              <w:tabs>
                <w:tab w:val="left" w:pos="284"/>
              </w:tabs>
              <w:spacing w:line="360" w:lineRule="auto"/>
              <w:jc w:val="both"/>
              <w:rPr>
                <w:rFonts w:ascii="Times New Roman" w:hAnsi="Times New Roman" w:cs="Times New Roman"/>
                <w:bCs/>
                <w:color w:val="000000"/>
                <w:sz w:val="24"/>
                <w:szCs w:val="24"/>
              </w:rPr>
            </w:pPr>
            <w:r w:rsidRPr="000F3760">
              <w:rPr>
                <w:rFonts w:ascii="Times New Roman" w:hAnsi="Times New Roman" w:cs="Times New Roman"/>
                <w:sz w:val="24"/>
                <w:szCs w:val="24"/>
              </w:rPr>
              <w:t>зверей. Наблюдать за изменениями в природе весной. Знать, как изменяется жизнь разных животных с приходом весны. Приводить собственные примеры.</w:t>
            </w:r>
            <w:r w:rsidRPr="000F3760">
              <w:rPr>
                <w:rFonts w:ascii="Times New Roman" w:hAnsi="Times New Roman" w:cs="Times New Roman"/>
                <w:bCs/>
                <w:color w:val="000000"/>
                <w:sz w:val="24"/>
                <w:szCs w:val="24"/>
              </w:rPr>
              <w:t xml:space="preserve"> Называть детенышей домашних животных.</w:t>
            </w:r>
          </w:p>
          <w:p w14:paraId="36583393"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как изменяется жизнь домашних животных с приходом весны.</w:t>
            </w:r>
          </w:p>
          <w:p w14:paraId="70BF62B2"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Наблюдать и делать сообщение о своем домашнем животном.</w:t>
            </w:r>
          </w:p>
          <w:p w14:paraId="793A2DC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Cs/>
                <w:color w:val="000000"/>
                <w:sz w:val="24"/>
                <w:szCs w:val="24"/>
              </w:rPr>
              <w:t>Рассказывать о том, как люди ухаживают за домашними животными весной.</w:t>
            </w:r>
          </w:p>
        </w:tc>
      </w:tr>
      <w:tr w:rsidR="000F3760" w:rsidRPr="000F3760" w14:paraId="3BCDF9E1" w14:textId="77777777" w:rsidTr="006757A2">
        <w:tc>
          <w:tcPr>
            <w:tcW w:w="13892" w:type="dxa"/>
            <w:gridSpan w:val="3"/>
          </w:tcPr>
          <w:p w14:paraId="726585E1"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4 четверть, 8 ч</w:t>
            </w:r>
          </w:p>
        </w:tc>
      </w:tr>
      <w:tr w:rsidR="000F3760" w:rsidRPr="000F3760" w14:paraId="5A1219B0" w14:textId="77777777" w:rsidTr="006757A2">
        <w:tc>
          <w:tcPr>
            <w:tcW w:w="2268" w:type="dxa"/>
          </w:tcPr>
          <w:p w14:paraId="67F8115D"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t>Города России (1 ч)</w:t>
            </w:r>
          </w:p>
        </w:tc>
        <w:tc>
          <w:tcPr>
            <w:tcW w:w="3544" w:type="dxa"/>
          </w:tcPr>
          <w:p w14:paraId="32BF1AD1"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 xml:space="preserve">Москва – столица России. Достопримечательности Москвы: Кремль, Красная площадь, Большой театр и др. Характеристика отдельных исторических событий, </w:t>
            </w:r>
            <w:r w:rsidRPr="000F3760">
              <w:rPr>
                <w:rFonts w:ascii="Times New Roman" w:hAnsi="Times New Roman" w:cs="Times New Roman"/>
                <w:sz w:val="24"/>
                <w:szCs w:val="24"/>
                <w:u w:color="000000"/>
              </w:rPr>
              <w:lastRenderedPageBreak/>
              <w:t>связанных с Москвой (основание Москвы, строительство Кремля и др.). Герб Москвы. Расположение на карте</w:t>
            </w:r>
          </w:p>
        </w:tc>
        <w:tc>
          <w:tcPr>
            <w:tcW w:w="8080" w:type="dxa"/>
          </w:tcPr>
          <w:p w14:paraId="68748B5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 xml:space="preserve">Подбирать с учителем фотографии из сети Интернет по изучаемой теме. Использовать иной иллюстративный материал, подобранный заранее с родителями или воспитателем (из журналов, календарей, открыток) для создания выставки/монтажа в классе. Соотносить изображения с подписями. Ориентироваться на элементарном уровне в исторических событиях (по фотографиям – старая Москва, Москва во время Великой </w:t>
            </w:r>
            <w:r w:rsidRPr="000F3760">
              <w:rPr>
                <w:rFonts w:ascii="Times New Roman" w:hAnsi="Times New Roman" w:cs="Times New Roman"/>
                <w:sz w:val="24"/>
                <w:szCs w:val="24"/>
              </w:rPr>
              <w:lastRenderedPageBreak/>
              <w:t>отечественной войны, современный города). Находить Москву на карте (разных вариантах карт). Узнавать/находить карту Москвы в разном исполнении из числа предложенных (карта московского метро, карта центра города с главными достопримечательностями, др.)</w:t>
            </w:r>
          </w:p>
        </w:tc>
      </w:tr>
      <w:tr w:rsidR="000F3760" w:rsidRPr="000F3760" w14:paraId="2221A87A" w14:textId="77777777" w:rsidTr="006757A2">
        <w:tc>
          <w:tcPr>
            <w:tcW w:w="2268" w:type="dxa"/>
          </w:tcPr>
          <w:p w14:paraId="03705EAA" w14:textId="77777777" w:rsidR="000F3760" w:rsidRPr="000F3760" w:rsidRDefault="000F3760" w:rsidP="00224C39">
            <w:pPr>
              <w:tabs>
                <w:tab w:val="left" w:pos="284"/>
              </w:tabs>
              <w:spacing w:line="360" w:lineRule="auto"/>
              <w:jc w:val="both"/>
              <w:rPr>
                <w:rFonts w:ascii="Times New Roman" w:hAnsi="Times New Roman" w:cs="Times New Roman"/>
                <w:b/>
                <w:sz w:val="24"/>
                <w:szCs w:val="24"/>
              </w:rPr>
            </w:pPr>
            <w:r w:rsidRPr="000F3760">
              <w:rPr>
                <w:rFonts w:ascii="Times New Roman" w:hAnsi="Times New Roman" w:cs="Times New Roman"/>
                <w:b/>
                <w:sz w:val="24"/>
                <w:szCs w:val="24"/>
              </w:rPr>
              <w:lastRenderedPageBreak/>
              <w:t>Города России (1 ч)</w:t>
            </w:r>
          </w:p>
        </w:tc>
        <w:tc>
          <w:tcPr>
            <w:tcW w:w="3544" w:type="dxa"/>
          </w:tcPr>
          <w:p w14:paraId="08EC5E8D"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Города России. Санкт-Петербург: достопримечательности (Зимний дворец, памятник Петру I – Медный всадник, разводные мосты через Неву и др.)</w:t>
            </w:r>
          </w:p>
        </w:tc>
        <w:tc>
          <w:tcPr>
            <w:tcW w:w="8080" w:type="dxa"/>
          </w:tcPr>
          <w:p w14:paraId="6EF402F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Читать подготовленную учителем информацию о достопримечательностях города, подбирать соответствующие фотографии (заготовленные заранее учителем или совместно подбирать в сети Интернет). Находить город на карте. Узнавать город по фотографиям. Различать знакомые города по изображениям наиболее распространенных мест. Рассказывать о собственных впечатлениях о прогулке по городу (для тех, кто живет или ездил в Санкт-Петербург)</w:t>
            </w:r>
          </w:p>
        </w:tc>
      </w:tr>
      <w:tr w:rsidR="000F3760" w:rsidRPr="000F3760" w14:paraId="05690FEA" w14:textId="77777777" w:rsidTr="006757A2">
        <w:tc>
          <w:tcPr>
            <w:tcW w:w="2268" w:type="dxa"/>
          </w:tcPr>
          <w:p w14:paraId="00490A6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b/>
                <w:sz w:val="24"/>
                <w:szCs w:val="24"/>
              </w:rPr>
              <w:t>Города России (1 ч)</w:t>
            </w:r>
          </w:p>
        </w:tc>
        <w:tc>
          <w:tcPr>
            <w:tcW w:w="3544" w:type="dxa"/>
          </w:tcPr>
          <w:p w14:paraId="0D206F67"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Города Золотого кольца России (по выбору).</w:t>
            </w:r>
          </w:p>
          <w:p w14:paraId="305E8A6D"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rPr>
              <w:t xml:space="preserve">Главный город родного края: </w:t>
            </w:r>
            <w:r w:rsidRPr="000F3760">
              <w:rPr>
                <w:rFonts w:ascii="Times New Roman" w:hAnsi="Times New Roman" w:cs="Times New Roman"/>
                <w:spacing w:val="2"/>
                <w:sz w:val="24"/>
                <w:szCs w:val="24"/>
              </w:rPr>
              <w:t>название,</w:t>
            </w:r>
            <w:r w:rsidRPr="000F3760">
              <w:rPr>
                <w:rFonts w:ascii="Times New Roman" w:hAnsi="Times New Roman" w:cs="Times New Roman"/>
                <w:sz w:val="24"/>
                <w:szCs w:val="24"/>
              </w:rPr>
              <w:t xml:space="preserve"> основные достопримечательности, музеи, театры, спортивные комплексы и</w:t>
            </w:r>
            <w:r w:rsidRPr="000F3760">
              <w:rPr>
                <w:rFonts w:ascii="Times New Roman" w:hAnsi="Times New Roman" w:cs="Times New Roman"/>
                <w:sz w:val="24"/>
                <w:szCs w:val="24"/>
              </w:rPr>
              <w:t> </w:t>
            </w:r>
            <w:r w:rsidRPr="000F3760">
              <w:rPr>
                <w:rFonts w:ascii="Times New Roman" w:hAnsi="Times New Roman" w:cs="Times New Roman"/>
                <w:sz w:val="24"/>
                <w:szCs w:val="24"/>
              </w:rPr>
              <w:t>пр.</w:t>
            </w:r>
          </w:p>
        </w:tc>
        <w:tc>
          <w:tcPr>
            <w:tcW w:w="8080" w:type="dxa"/>
          </w:tcPr>
          <w:p w14:paraId="35F14ECE"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Участвовать в коллективной работе по составлению схематичной карты Золотого кольца России с названиями городов и фотографиями. Участвовать в беседе о своем городе. Демонстрировать фотографии или иллюстративные материалы из журналов, календарей, открыток о своем городе</w:t>
            </w:r>
          </w:p>
        </w:tc>
      </w:tr>
      <w:tr w:rsidR="000F3760" w:rsidRPr="000F3760" w14:paraId="5FD89E6C" w14:textId="77777777" w:rsidTr="006757A2">
        <w:tc>
          <w:tcPr>
            <w:tcW w:w="2268" w:type="dxa"/>
          </w:tcPr>
          <w:p w14:paraId="2A94425A"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rPr>
              <w:t>Профессии (1 ч)</w:t>
            </w:r>
          </w:p>
        </w:tc>
        <w:tc>
          <w:tcPr>
            <w:tcW w:w="3544" w:type="dxa"/>
          </w:tcPr>
          <w:p w14:paraId="14C22EF8" w14:textId="77777777" w:rsidR="000F3760" w:rsidRPr="000F3760" w:rsidRDefault="000F3760" w:rsidP="00224C39">
            <w:pPr>
              <w:tabs>
                <w:tab w:val="left" w:pos="284"/>
              </w:tabs>
              <w:autoSpaceDE w:val="0"/>
              <w:autoSpaceDN w:val="0"/>
              <w:adjustRightInd w:val="0"/>
              <w:spacing w:line="360" w:lineRule="auto"/>
              <w:jc w:val="both"/>
              <w:textAlignment w:val="center"/>
              <w:rPr>
                <w:rFonts w:ascii="Times New Roman" w:hAnsi="Times New Roman" w:cs="Times New Roman"/>
                <w:color w:val="000000"/>
                <w:sz w:val="24"/>
                <w:szCs w:val="24"/>
              </w:rPr>
            </w:pPr>
            <w:r w:rsidRPr="000F3760">
              <w:rPr>
                <w:rFonts w:ascii="Times New Roman" w:hAnsi="Times New Roman" w:cs="Times New Roman"/>
                <w:color w:val="000000"/>
                <w:sz w:val="24"/>
                <w:szCs w:val="24"/>
              </w:rPr>
              <w:t xml:space="preserve">Значение труда в жизни человека и общества. Трудолюбие как общественно значимая ценность. Профессии </w:t>
            </w:r>
            <w:r w:rsidRPr="000F3760">
              <w:rPr>
                <w:rFonts w:ascii="Times New Roman" w:hAnsi="Times New Roman" w:cs="Times New Roman"/>
                <w:color w:val="000000"/>
                <w:sz w:val="24"/>
                <w:szCs w:val="24"/>
              </w:rPr>
              <w:lastRenderedPageBreak/>
              <w:t xml:space="preserve">людей. </w:t>
            </w:r>
            <w:r w:rsidRPr="000F3760">
              <w:rPr>
                <w:rFonts w:ascii="Times New Roman" w:hAnsi="Times New Roman" w:cs="Times New Roman"/>
                <w:sz w:val="24"/>
                <w:szCs w:val="24"/>
              </w:rPr>
              <w:t>Особенности труда людей родного края, их профессии</w:t>
            </w:r>
          </w:p>
        </w:tc>
        <w:tc>
          <w:tcPr>
            <w:tcW w:w="8080" w:type="dxa"/>
          </w:tcPr>
          <w:p w14:paraId="7890A360"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Участвовать в настольной игре (лото), называть знакомые профессии, соотносить с описанием рода деятельности человека определенной профессии. Расспрашивать у учителя о профессиях людей родного края, узнавать новое (с опорой на помощь учителя)</w:t>
            </w:r>
          </w:p>
        </w:tc>
      </w:tr>
      <w:tr w:rsidR="000F3760" w:rsidRPr="000F3760" w14:paraId="0D74A66B" w14:textId="77777777" w:rsidTr="006757A2">
        <w:tc>
          <w:tcPr>
            <w:tcW w:w="2268" w:type="dxa"/>
          </w:tcPr>
          <w:p w14:paraId="14427B84"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Растительный мир (1 ч)</w:t>
            </w:r>
          </w:p>
          <w:p w14:paraId="5589281B"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c>
          <w:tcPr>
            <w:tcW w:w="3544" w:type="dxa"/>
          </w:tcPr>
          <w:p w14:paraId="09D473A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Растения весной. </w:t>
            </w:r>
            <w:r w:rsidR="002F71DD" w:rsidRPr="000F3760">
              <w:rPr>
                <w:rFonts w:ascii="Times New Roman" w:hAnsi="Times New Roman" w:cs="Times New Roman"/>
                <w:kern w:val="2"/>
                <w:sz w:val="24"/>
                <w:szCs w:val="24"/>
              </w:rPr>
              <w:t xml:space="preserve">Взаимосвязь изменений в природе и погоде со сменой времени года. </w:t>
            </w:r>
            <w:r w:rsidRPr="000F3760">
              <w:rPr>
                <w:rFonts w:ascii="Times New Roman" w:hAnsi="Times New Roman" w:cs="Times New Roman"/>
                <w:sz w:val="24"/>
                <w:szCs w:val="24"/>
              </w:rPr>
              <w:t>Раннецветущие растения. Набухание почек у деревьев и кустарников. Распускание листьев. Цветение растений. Строение растения. Охрана растений весной.</w:t>
            </w:r>
          </w:p>
          <w:p w14:paraId="366540A2"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Бережное отношение человека к растениям. Растения родного края, названия и краткая характеристика на основе наблюдений</w:t>
            </w:r>
          </w:p>
        </w:tc>
        <w:tc>
          <w:tcPr>
            <w:tcW w:w="8080" w:type="dxa"/>
          </w:tcPr>
          <w:p w14:paraId="656D4976"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sz w:val="24"/>
                <w:szCs w:val="24"/>
              </w:rPr>
              <w:t xml:space="preserve">Называть, различать и показывать </w:t>
            </w:r>
            <w:r w:rsidRPr="000F3760">
              <w:rPr>
                <w:rFonts w:ascii="Times New Roman" w:hAnsi="Times New Roman" w:cs="Times New Roman"/>
                <w:color w:val="000000"/>
                <w:sz w:val="24"/>
                <w:szCs w:val="24"/>
              </w:rPr>
              <w:t>деревья, кустарники, травы.</w:t>
            </w:r>
          </w:p>
          <w:p w14:paraId="2CA82011"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Сравнивать стебли у дерева и кустарника.</w:t>
            </w:r>
          </w:p>
          <w:p w14:paraId="48E2EABE"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Рассказывать о своих наблюдениях на экскурсии по плану.</w:t>
            </w:r>
          </w:p>
          <w:p w14:paraId="44544833" w14:textId="77777777" w:rsidR="000F3760" w:rsidRPr="000F3760" w:rsidRDefault="000F3760" w:rsidP="00224C39">
            <w:pPr>
              <w:tabs>
                <w:tab w:val="left" w:pos="284"/>
              </w:tabs>
              <w:spacing w:line="360" w:lineRule="auto"/>
              <w:jc w:val="both"/>
              <w:rPr>
                <w:rFonts w:ascii="Times New Roman" w:hAnsi="Times New Roman" w:cs="Times New Roman"/>
                <w:color w:val="000000"/>
                <w:sz w:val="24"/>
                <w:szCs w:val="24"/>
              </w:rPr>
            </w:pPr>
            <w:r w:rsidRPr="000F3760">
              <w:rPr>
                <w:rFonts w:ascii="Times New Roman" w:hAnsi="Times New Roman" w:cs="Times New Roman"/>
                <w:color w:val="000000"/>
                <w:sz w:val="24"/>
                <w:szCs w:val="24"/>
              </w:rPr>
              <w:t>Делать сообщения о погоде.</w:t>
            </w:r>
          </w:p>
          <w:p w14:paraId="7062A9CF"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Делать выводы из своих наблюдений о значении корня, стебля, цветка растений.</w:t>
            </w:r>
          </w:p>
          <w:p w14:paraId="14196FE0"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bCs/>
                <w:color w:val="000000"/>
                <w:sz w:val="24"/>
                <w:szCs w:val="24"/>
              </w:rPr>
            </w:pPr>
            <w:r w:rsidRPr="000F3760">
              <w:rPr>
                <w:rFonts w:ascii="Times New Roman" w:hAnsi="Times New Roman" w:cs="Times New Roman"/>
                <w:bCs/>
                <w:color w:val="000000"/>
                <w:sz w:val="24"/>
                <w:szCs w:val="24"/>
              </w:rPr>
              <w:t>Наблюдать за деревьями, кустарниками весной.</w:t>
            </w:r>
          </w:p>
          <w:p w14:paraId="2EE599A6"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bCs/>
                <w:color w:val="000000"/>
                <w:sz w:val="24"/>
                <w:szCs w:val="24"/>
              </w:rPr>
            </w:pPr>
            <w:r w:rsidRPr="000F3760">
              <w:rPr>
                <w:rFonts w:ascii="Times New Roman" w:hAnsi="Times New Roman" w:cs="Times New Roman"/>
                <w:bCs/>
                <w:color w:val="000000"/>
                <w:sz w:val="24"/>
                <w:szCs w:val="24"/>
              </w:rPr>
              <w:t>Записывать в тетрадь, когда деревья и кустарники покроются молодыми листьями.</w:t>
            </w:r>
          </w:p>
          <w:p w14:paraId="394454C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Знать и различать первые весенние цветы: примула, мать-и-мачеха, ветреница, медуница, </w:t>
            </w:r>
            <w:r w:rsidRPr="000F3760">
              <w:rPr>
                <w:rFonts w:ascii="Times New Roman" w:hAnsi="Times New Roman" w:cs="Times New Roman"/>
                <w:bCs/>
                <w:color w:val="000000"/>
                <w:sz w:val="24"/>
                <w:szCs w:val="24"/>
              </w:rPr>
              <w:t>гусиный лук, пролеска.</w:t>
            </w:r>
          </w:p>
        </w:tc>
      </w:tr>
      <w:tr w:rsidR="000F3760" w:rsidRPr="000F3760" w14:paraId="696E301E" w14:textId="77777777" w:rsidTr="006757A2">
        <w:tc>
          <w:tcPr>
            <w:tcW w:w="2268" w:type="dxa"/>
          </w:tcPr>
          <w:p w14:paraId="4F2107B9"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Сезонный труд людей (1 ч)</w:t>
            </w:r>
          </w:p>
        </w:tc>
        <w:tc>
          <w:tcPr>
            <w:tcW w:w="3544" w:type="dxa"/>
          </w:tcPr>
          <w:p w14:paraId="41322E88" w14:textId="77777777" w:rsidR="000F3760" w:rsidRPr="000F3760" w:rsidRDefault="000F3760" w:rsidP="00224C39">
            <w:pPr>
              <w:tabs>
                <w:tab w:val="left" w:pos="284"/>
              </w:tabs>
              <w:spacing w:line="360" w:lineRule="auto"/>
              <w:jc w:val="both"/>
              <w:rPr>
                <w:rFonts w:ascii="Times New Roman" w:hAnsi="Times New Roman" w:cs="Times New Roman"/>
                <w:kern w:val="2"/>
                <w:sz w:val="24"/>
                <w:szCs w:val="24"/>
              </w:rPr>
            </w:pPr>
            <w:r w:rsidRPr="000F3760">
              <w:rPr>
                <w:rFonts w:ascii="Times New Roman" w:hAnsi="Times New Roman" w:cs="Times New Roman"/>
                <w:kern w:val="2"/>
                <w:sz w:val="24"/>
                <w:szCs w:val="24"/>
              </w:rPr>
              <w:t>Сезонная обусловленность сельскохозяйственной деятельности людей.</w:t>
            </w:r>
            <w:r w:rsidR="002F71DD" w:rsidRPr="000F3760">
              <w:rPr>
                <w:rFonts w:ascii="Times New Roman" w:hAnsi="Times New Roman" w:cs="Times New Roman"/>
                <w:sz w:val="24"/>
                <w:szCs w:val="24"/>
              </w:rPr>
              <w:t xml:space="preserve"> Размножение растений черенками, отводками, усами, луковицами, клубнями, </w:t>
            </w:r>
            <w:r w:rsidR="002F71DD" w:rsidRPr="000F3760">
              <w:rPr>
                <w:rFonts w:ascii="Times New Roman" w:hAnsi="Times New Roman" w:cs="Times New Roman"/>
                <w:sz w:val="24"/>
                <w:szCs w:val="24"/>
              </w:rPr>
              <w:lastRenderedPageBreak/>
              <w:t>корнями.</w:t>
            </w:r>
          </w:p>
          <w:p w14:paraId="3D2FE79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 xml:space="preserve">Уход за посевом. </w:t>
            </w:r>
          </w:p>
          <w:p w14:paraId="71D4003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Труд людей, связанный с охраной природы в данной местности. Участие детей в труде родителей весной. Хозяйственный инвентарь, инструменты и их применение.</w:t>
            </w:r>
          </w:p>
          <w:p w14:paraId="6D1A1E71"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Народный календарь, приметы, поговорки, пословицы, связанные с сезонным трудом людей</w:t>
            </w:r>
          </w:p>
        </w:tc>
        <w:tc>
          <w:tcPr>
            <w:tcW w:w="8080" w:type="dxa"/>
          </w:tcPr>
          <w:p w14:paraId="1E0EBFAD"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Наблюдать за трудом людей весной в поле, в саду, на улицах, в парках.</w:t>
            </w:r>
          </w:p>
          <w:p w14:paraId="36DC159B"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весенних работах людей на полях, в садах, парках.</w:t>
            </w:r>
          </w:p>
          <w:p w14:paraId="3435B945"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Делать сообщение о своей работе, помощи взрослым весной.</w:t>
            </w:r>
          </w:p>
          <w:p w14:paraId="0C115D5E"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какие виды труда выполняют люди, где и в какое время года.</w:t>
            </w:r>
          </w:p>
          <w:p w14:paraId="113795B3"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Записывать свои наблюдения.</w:t>
            </w:r>
          </w:p>
          <w:p w14:paraId="1C76B07F"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105DC205"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lastRenderedPageBreak/>
              <w:t>Различать особенности весеннего труда людей.</w:t>
            </w:r>
          </w:p>
          <w:p w14:paraId="77E8F10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Объяснять значение пословиц «Весенний день год кормит», «Кто спит весною, плачет зимою».</w:t>
            </w:r>
          </w:p>
          <w:p w14:paraId="3E73E174"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7E9CEA4A"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времена года.</w:t>
            </w:r>
          </w:p>
          <w:p w14:paraId="64D52034"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об изменениях в неживой природе в разное время года по плану и самостоятельно.</w:t>
            </w:r>
          </w:p>
          <w:p w14:paraId="5F414687"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об изменениях в жизни животных и растений в разное время года.</w:t>
            </w:r>
          </w:p>
          <w:p w14:paraId="663B8880" w14:textId="77777777" w:rsidR="000F3760" w:rsidRPr="000F3760" w:rsidRDefault="000F3760" w:rsidP="00224C39">
            <w:pPr>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какие работы выполняют люди в поле, в саду, в парке в разные времена года.</w:t>
            </w:r>
          </w:p>
          <w:p w14:paraId="14F0801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Различать и давать определение словам: животновод, садовод, овощевод.</w:t>
            </w:r>
          </w:p>
        </w:tc>
      </w:tr>
      <w:tr w:rsidR="000F3760" w:rsidRPr="000F3760" w14:paraId="031139B8" w14:textId="77777777" w:rsidTr="006757A2">
        <w:tc>
          <w:tcPr>
            <w:tcW w:w="2268" w:type="dxa"/>
          </w:tcPr>
          <w:p w14:paraId="4338D939"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lastRenderedPageBreak/>
              <w:t>Сезонный труд людей (1 ч)</w:t>
            </w:r>
          </w:p>
          <w:p w14:paraId="76F22FE1"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p>
        </w:tc>
        <w:tc>
          <w:tcPr>
            <w:tcW w:w="3544" w:type="dxa"/>
          </w:tcPr>
          <w:p w14:paraId="4423B237"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rPr>
              <w:t>Участие в различных видах общественно полезного и природоохранного труда (уход за зелеными насаждениями в микрорайоне, выращивание рассады и растений)</w:t>
            </w:r>
          </w:p>
        </w:tc>
        <w:tc>
          <w:tcPr>
            <w:tcW w:w="8080" w:type="dxa"/>
          </w:tcPr>
          <w:p w14:paraId="2878BBFA"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какое значение для растений имеют семена.</w:t>
            </w:r>
          </w:p>
          <w:p w14:paraId="3AD0310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Выращивать комнатное растение.</w:t>
            </w:r>
          </w:p>
          <w:p w14:paraId="5FF68149"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как можно вырастить новое растение.</w:t>
            </w:r>
          </w:p>
          <w:p w14:paraId="0ECAA4E4"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Наблюдать за ростом нового растения дома, в классе.</w:t>
            </w:r>
          </w:p>
          <w:p w14:paraId="0F246A5D"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Записывать, зарисовывать свои наблюдения</w:t>
            </w:r>
          </w:p>
        </w:tc>
      </w:tr>
      <w:tr w:rsidR="000F3760" w:rsidRPr="000F3760" w14:paraId="2A05CB99" w14:textId="77777777" w:rsidTr="006757A2">
        <w:tc>
          <w:tcPr>
            <w:tcW w:w="2268" w:type="dxa"/>
          </w:tcPr>
          <w:p w14:paraId="46E009B5" w14:textId="77777777" w:rsidR="000F3760" w:rsidRPr="000F3760" w:rsidRDefault="000F3760" w:rsidP="00224C39">
            <w:pPr>
              <w:tabs>
                <w:tab w:val="left" w:pos="284"/>
              </w:tabs>
              <w:spacing w:line="360" w:lineRule="auto"/>
              <w:jc w:val="both"/>
              <w:rPr>
                <w:rFonts w:ascii="Times New Roman" w:hAnsi="Times New Roman" w:cs="Times New Roman"/>
                <w:b/>
                <w:sz w:val="24"/>
                <w:szCs w:val="24"/>
                <w:u w:color="000000"/>
              </w:rPr>
            </w:pPr>
            <w:r w:rsidRPr="000F3760">
              <w:rPr>
                <w:rFonts w:ascii="Times New Roman" w:hAnsi="Times New Roman" w:cs="Times New Roman"/>
                <w:b/>
                <w:sz w:val="24"/>
                <w:szCs w:val="24"/>
                <w:u w:color="000000"/>
              </w:rPr>
              <w:t>Грибы (1 ч)</w:t>
            </w:r>
          </w:p>
          <w:p w14:paraId="1BE131A3"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p>
        </w:tc>
        <w:tc>
          <w:tcPr>
            <w:tcW w:w="3544" w:type="dxa"/>
          </w:tcPr>
          <w:p w14:paraId="2939EC45" w14:textId="77777777" w:rsidR="000F3760" w:rsidRPr="000F3760" w:rsidRDefault="000F3760" w:rsidP="00224C39">
            <w:pPr>
              <w:tabs>
                <w:tab w:val="left" w:pos="284"/>
              </w:tabs>
              <w:spacing w:line="360" w:lineRule="auto"/>
              <w:jc w:val="both"/>
              <w:rPr>
                <w:rFonts w:ascii="Times New Roman" w:hAnsi="Times New Roman" w:cs="Times New Roman"/>
                <w:sz w:val="24"/>
                <w:szCs w:val="24"/>
                <w:u w:color="000000"/>
              </w:rPr>
            </w:pPr>
            <w:r w:rsidRPr="000F3760">
              <w:rPr>
                <w:rFonts w:ascii="Times New Roman" w:hAnsi="Times New Roman" w:cs="Times New Roman"/>
                <w:sz w:val="24"/>
                <w:szCs w:val="24"/>
                <w:u w:color="000000"/>
              </w:rPr>
              <w:t>Грибы: съедобные и ядовитые. Правила сбора грибов. Правила безопасной жизнедеятельности (предупреждение отравлений)</w:t>
            </w:r>
          </w:p>
        </w:tc>
        <w:tc>
          <w:tcPr>
            <w:tcW w:w="8080" w:type="dxa"/>
          </w:tcPr>
          <w:p w14:paraId="2E29D36E"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Отвечать на вопросы.</w:t>
            </w:r>
          </w:p>
          <w:p w14:paraId="15A0FDED"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Называть и различать съедобные и несъедобные грибы.</w:t>
            </w:r>
          </w:p>
          <w:p w14:paraId="5C3A3434" w14:textId="77777777" w:rsidR="000F3760" w:rsidRPr="000F3760" w:rsidRDefault="000F3760" w:rsidP="00224C39">
            <w:pPr>
              <w:widowControl w:val="0"/>
              <w:tabs>
                <w:tab w:val="left" w:pos="284"/>
              </w:tabs>
              <w:autoSpaceDE w:val="0"/>
              <w:autoSpaceDN w:val="0"/>
              <w:adjustRightInd w:val="0"/>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Знать правила сбора грибов.</w:t>
            </w:r>
          </w:p>
          <w:p w14:paraId="3FF19731" w14:textId="77777777" w:rsidR="000F3760" w:rsidRPr="000F3760" w:rsidRDefault="000F3760" w:rsidP="00224C39">
            <w:pPr>
              <w:shd w:val="clear" w:color="auto" w:fill="FFFFFF"/>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Отличать грибы от растений.</w:t>
            </w:r>
          </w:p>
          <w:p w14:paraId="324206A6" w14:textId="77777777" w:rsidR="000F3760" w:rsidRPr="000F3760" w:rsidRDefault="000F3760" w:rsidP="00224C39">
            <w:pPr>
              <w:tabs>
                <w:tab w:val="left" w:pos="284"/>
              </w:tabs>
              <w:spacing w:line="360" w:lineRule="auto"/>
              <w:jc w:val="both"/>
              <w:rPr>
                <w:rFonts w:ascii="Times New Roman" w:hAnsi="Times New Roman" w:cs="Times New Roman"/>
                <w:sz w:val="24"/>
                <w:szCs w:val="24"/>
              </w:rPr>
            </w:pPr>
            <w:r w:rsidRPr="000F3760">
              <w:rPr>
                <w:rFonts w:ascii="Times New Roman" w:hAnsi="Times New Roman" w:cs="Times New Roman"/>
                <w:sz w:val="24"/>
                <w:szCs w:val="24"/>
              </w:rPr>
              <w:t>Рассказывать о своих желаниях и планах на летнее время</w:t>
            </w:r>
          </w:p>
        </w:tc>
      </w:tr>
    </w:tbl>
    <w:p w14:paraId="3B607663" w14:textId="77777777" w:rsidR="000F3760" w:rsidRPr="000F3760"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sectPr w:rsidR="000F3760" w:rsidRPr="000F3760" w:rsidSect="00002FAA">
          <w:pgSz w:w="16838" w:h="11906" w:orient="landscape"/>
          <w:pgMar w:top="1134" w:right="567" w:bottom="1134" w:left="1701" w:header="709" w:footer="709" w:gutter="0"/>
          <w:cols w:space="708"/>
          <w:docGrid w:linePitch="360"/>
        </w:sectPr>
      </w:pPr>
    </w:p>
    <w:p w14:paraId="7EAA8A94" w14:textId="77777777" w:rsidR="000F3760" w:rsidRPr="0095161F" w:rsidRDefault="000F3760" w:rsidP="00224C39">
      <w:pPr>
        <w:pStyle w:val="2"/>
        <w:spacing w:before="0" w:beforeAutospacing="0" w:after="0" w:afterAutospacing="0"/>
        <w:rPr>
          <w:sz w:val="24"/>
          <w:szCs w:val="24"/>
        </w:rPr>
      </w:pPr>
      <w:bookmarkStart w:id="18" w:name="_Toc514842927"/>
      <w:bookmarkStart w:id="19" w:name="_Toc467419825"/>
      <w:r w:rsidRPr="0095161F">
        <w:rPr>
          <w:sz w:val="24"/>
          <w:szCs w:val="24"/>
        </w:rPr>
        <w:lastRenderedPageBreak/>
        <w:t>ИЗОБРАЗИТЕЛЬНОЕ ИСКУССТВО</w:t>
      </w:r>
      <w:bookmarkEnd w:id="18"/>
    </w:p>
    <w:p w14:paraId="6F934F11" w14:textId="77777777" w:rsidR="000F3760" w:rsidRPr="0095161F" w:rsidRDefault="000F3760" w:rsidP="00224C39">
      <w:pPr>
        <w:spacing w:after="0" w:line="360" w:lineRule="auto"/>
        <w:rPr>
          <w:rFonts w:ascii="Times New Roman" w:eastAsia="Times New Roman" w:hAnsi="Times New Roman" w:cs="Times New Roman"/>
          <w:b/>
          <w:bCs/>
          <w:sz w:val="24"/>
          <w:szCs w:val="24"/>
        </w:rPr>
      </w:pPr>
      <w:r w:rsidRPr="0095161F">
        <w:rPr>
          <w:rFonts w:ascii="Times New Roman" w:eastAsia="Times New Roman" w:hAnsi="Times New Roman" w:cs="Times New Roman"/>
          <w:b/>
          <w:bCs/>
          <w:sz w:val="24"/>
          <w:szCs w:val="24"/>
        </w:rPr>
        <w:t>3 КЛАСС</w:t>
      </w:r>
      <w:bookmarkEnd w:id="19"/>
    </w:p>
    <w:p w14:paraId="014D3066" w14:textId="77777777" w:rsidR="000F3760" w:rsidRPr="0095161F"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
          <w:caps/>
          <w:sz w:val="24"/>
          <w:szCs w:val="24"/>
          <w:lang w:eastAsia="ru-RU"/>
        </w:rPr>
      </w:pPr>
      <w:r w:rsidRPr="0095161F">
        <w:rPr>
          <w:rFonts w:ascii="Times New Roman" w:eastAsia="Times New Roman" w:hAnsi="Times New Roman" w:cs="Times New Roman"/>
          <w:b/>
          <w:caps/>
          <w:sz w:val="24"/>
          <w:szCs w:val="24"/>
          <w:lang w:eastAsia="ru-RU"/>
        </w:rPr>
        <w:t>Планируемые результаты</w:t>
      </w:r>
      <w:r w:rsidRPr="0095161F">
        <w:rPr>
          <w:rFonts w:ascii="Times New Roman" w:eastAsia="Times New Roman" w:hAnsi="Times New Roman" w:cs="Times New Roman"/>
          <w:caps/>
          <w:sz w:val="24"/>
          <w:szCs w:val="24"/>
          <w:lang w:eastAsia="ru-RU"/>
        </w:rPr>
        <w:t xml:space="preserve"> </w:t>
      </w:r>
      <w:r w:rsidRPr="0095161F">
        <w:rPr>
          <w:rFonts w:ascii="Times New Roman" w:eastAsia="Times New Roman" w:hAnsi="Times New Roman" w:cs="Times New Roman"/>
          <w:b/>
          <w:caps/>
          <w:sz w:val="24"/>
          <w:szCs w:val="24"/>
          <w:lang w:eastAsia="ru-RU"/>
        </w:rPr>
        <w:t>освоения учебного предмета</w:t>
      </w:r>
    </w:p>
    <w:p w14:paraId="094657DB" w14:textId="77777777" w:rsidR="000F3760" w:rsidRPr="0095161F"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Планируемые личностные результаты:</w:t>
      </w:r>
    </w:p>
    <w:p w14:paraId="6AA512C5" w14:textId="77777777" w:rsidR="000F3760" w:rsidRPr="0095161F" w:rsidRDefault="000F3760" w:rsidP="00224C39">
      <w:pPr>
        <w:numPr>
          <w:ilvl w:val="0"/>
          <w:numId w:val="14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 элементарные представления о социальном окружении, своего места в нем; </w:t>
      </w:r>
    </w:p>
    <w:p w14:paraId="59CE0D55" w14:textId="77777777" w:rsidR="000F3760" w:rsidRPr="0095161F" w:rsidRDefault="000F3760" w:rsidP="00224C39">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осознание себя гражданином своей страны, ощущение себя сопричастным общественной жизни (на уровне школы, семьи, города, страны), формирование чувства гордости за свою родину;</w:t>
      </w:r>
    </w:p>
    <w:p w14:paraId="50E25E7A" w14:textId="77777777" w:rsidR="000F3760" w:rsidRPr="0095161F" w:rsidRDefault="000F3760" w:rsidP="00224C39">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Times New Roman" w:hAnsi="Times New Roman" w:cs="Times New Roman"/>
          <w:sz w:val="24"/>
          <w:szCs w:val="24"/>
        </w:rPr>
        <w:t>положительное отношение и интерес к изобразительной деятельности;</w:t>
      </w:r>
      <w:r w:rsidRPr="0095161F">
        <w:rPr>
          <w:rFonts w:ascii="Times New Roman" w:eastAsia="Calibri" w:hAnsi="Times New Roman" w:cs="Times New Roman"/>
          <w:sz w:val="24"/>
          <w:szCs w:val="24"/>
        </w:rPr>
        <w:t xml:space="preserve"> </w:t>
      </w:r>
    </w:p>
    <w:p w14:paraId="174F5E0B" w14:textId="77777777" w:rsidR="000F3760" w:rsidRPr="0095161F" w:rsidRDefault="000F3760" w:rsidP="00224C39">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 xml:space="preserve">понимание красоты окружающей действительности и возникновение эмоциональной реакции «красиво» или «некрасиво»; </w:t>
      </w:r>
    </w:p>
    <w:p w14:paraId="5AD778CD" w14:textId="77777777" w:rsidR="000F3760" w:rsidRPr="0095161F" w:rsidRDefault="000F3760" w:rsidP="00224C39">
      <w:pPr>
        <w:numPr>
          <w:ilvl w:val="0"/>
          <w:numId w:val="146"/>
        </w:numPr>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14:paraId="17424224" w14:textId="77777777" w:rsidR="000F3760" w:rsidRPr="0095161F" w:rsidRDefault="000F3760" w:rsidP="00224C39">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умение наблюдать, исследовать явления окружающего мира, выделять характерные особенности природных объектов, описывать и характеризовать факты и события культуры, истории общества (с учётом возможного для третьеклассника уровня общего и речевого развития);</w:t>
      </w:r>
    </w:p>
    <w:p w14:paraId="63F0279B" w14:textId="77777777" w:rsidR="000F3760" w:rsidRPr="0095161F" w:rsidRDefault="000F3760" w:rsidP="00224C39">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бережное отношение к природе, проявление элементарной экологической грамотности;</w:t>
      </w:r>
    </w:p>
    <w:p w14:paraId="0F2C5EEC" w14:textId="77777777" w:rsidR="000F3760" w:rsidRPr="0095161F" w:rsidRDefault="000F3760" w:rsidP="00224C39">
      <w:pPr>
        <w:numPr>
          <w:ilvl w:val="0"/>
          <w:numId w:val="146"/>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проявление эстетических потребностей, понимание ценностных ориентиров;</w:t>
      </w:r>
    </w:p>
    <w:p w14:paraId="34422FA5" w14:textId="77777777" w:rsidR="000F3760" w:rsidRPr="0095161F" w:rsidRDefault="000F3760" w:rsidP="00224C39">
      <w:pPr>
        <w:numPr>
          <w:ilvl w:val="0"/>
          <w:numId w:val="146"/>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95161F">
        <w:rPr>
          <w:rFonts w:ascii="Times New Roman" w:eastAsia="Times New Roman" w:hAnsi="Times New Roman" w:cs="Times New Roman"/>
          <w:color w:val="00000A"/>
          <w:kern w:val="1"/>
          <w:sz w:val="24"/>
          <w:szCs w:val="24"/>
          <w:lang w:eastAsia="ar-SA"/>
        </w:rPr>
        <w:t>понимание смысла учения, осмысленность в усвоении учебного материала, устойчивый интерес к получению новых знаний,</w:t>
      </w:r>
      <w:r w:rsidRPr="0095161F">
        <w:rPr>
          <w:rFonts w:ascii="Times New Roman" w:eastAsia="Times New Roman" w:hAnsi="Times New Roman" w:cs="Times New Roman"/>
          <w:sz w:val="24"/>
          <w:szCs w:val="24"/>
        </w:rPr>
        <w:t xml:space="preserve"> проявление учебной дисциплины</w:t>
      </w:r>
      <w:r w:rsidRPr="0095161F">
        <w:rPr>
          <w:rFonts w:ascii="Times New Roman" w:eastAsia="Times New Roman" w:hAnsi="Times New Roman" w:cs="Times New Roman"/>
          <w:color w:val="00000A"/>
          <w:kern w:val="1"/>
          <w:sz w:val="24"/>
          <w:szCs w:val="24"/>
          <w:lang w:eastAsia="ar-SA"/>
        </w:rPr>
        <w:t>;</w:t>
      </w:r>
    </w:p>
    <w:p w14:paraId="6A2A9159" w14:textId="77777777" w:rsidR="000F3760" w:rsidRPr="0095161F" w:rsidRDefault="000F3760" w:rsidP="00224C39">
      <w:pPr>
        <w:numPr>
          <w:ilvl w:val="0"/>
          <w:numId w:val="147"/>
        </w:numPr>
        <w:shd w:val="clear" w:color="auto" w:fill="FFFFFF"/>
        <w:tabs>
          <w:tab w:val="left" w:pos="284"/>
          <w:tab w:val="left" w:pos="1418"/>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стремление к использованию приобретённых знаний и умений, в том числе в самостоятельной художественной деятельности, к проявлению творчества в самостоятельной и коллективной учебной и внеурочной деятельности;</w:t>
      </w:r>
    </w:p>
    <w:p w14:paraId="7E16FD50" w14:textId="77777777" w:rsidR="000F3760" w:rsidRPr="0095161F" w:rsidRDefault="000F3760" w:rsidP="00224C39">
      <w:pPr>
        <w:numPr>
          <w:ilvl w:val="0"/>
          <w:numId w:val="147"/>
        </w:numPr>
        <w:shd w:val="clear" w:color="auto" w:fill="FFFFFF"/>
        <w:tabs>
          <w:tab w:val="left" w:pos="284"/>
          <w:tab w:val="left" w:pos="1418"/>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проявление творчества в самостоятельной и коллективной учебной и внеурочной деятельности;</w:t>
      </w:r>
    </w:p>
    <w:p w14:paraId="5300DB2D" w14:textId="77777777" w:rsidR="000F3760" w:rsidRPr="0095161F" w:rsidRDefault="000F3760" w:rsidP="00224C39">
      <w:pPr>
        <w:numPr>
          <w:ilvl w:val="0"/>
          <w:numId w:val="147"/>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 xml:space="preserve"> привычка к организованности, порядку, аккуратности;</w:t>
      </w:r>
    </w:p>
    <w:p w14:paraId="62E52397" w14:textId="77777777" w:rsidR="000F3760" w:rsidRPr="0095161F" w:rsidRDefault="000F3760" w:rsidP="00224C39">
      <w:pPr>
        <w:numPr>
          <w:ilvl w:val="0"/>
          <w:numId w:val="147"/>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 xml:space="preserve"> стремление к творческому досугу на основе предметно-практической и изобразительной деятельности;</w:t>
      </w:r>
    </w:p>
    <w:p w14:paraId="0B933452" w14:textId="77777777" w:rsidR="000F3760" w:rsidRPr="0095161F" w:rsidRDefault="000F3760" w:rsidP="00224C39">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color w:val="00000A"/>
          <w:kern w:val="1"/>
          <w:sz w:val="24"/>
          <w:szCs w:val="24"/>
          <w:lang w:eastAsia="ar-SA"/>
        </w:rPr>
        <w:t>любознательность, стремление к расширению собственных представлений о мире и человеке в нём;</w:t>
      </w:r>
      <w:r w:rsidRPr="0095161F">
        <w:rPr>
          <w:rFonts w:ascii="Times New Roman" w:eastAsia="Times New Roman" w:hAnsi="Times New Roman" w:cs="Times New Roman"/>
          <w:sz w:val="24"/>
          <w:szCs w:val="24"/>
        </w:rPr>
        <w:t xml:space="preserve"> стремление к дальнейшему развитию собственных навыков и накоплению общекультурного опыта; </w:t>
      </w:r>
    </w:p>
    <w:p w14:paraId="294AE6D0" w14:textId="77777777" w:rsidR="000F3760" w:rsidRPr="0095161F" w:rsidRDefault="000F3760" w:rsidP="00224C39">
      <w:pPr>
        <w:numPr>
          <w:ilvl w:val="0"/>
          <w:numId w:val="146"/>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Calibri" w:hAnsi="Times New Roman" w:cs="Times New Roman"/>
          <w:sz w:val="24"/>
          <w:szCs w:val="24"/>
        </w:rPr>
        <w:t xml:space="preserve"> адекватные представления о собственных возможностях, способностях и ограничениях;</w:t>
      </w:r>
    </w:p>
    <w:p w14:paraId="398575CE" w14:textId="77777777" w:rsidR="000F3760" w:rsidRPr="0095161F" w:rsidRDefault="000F3760" w:rsidP="00224C39">
      <w:pPr>
        <w:numPr>
          <w:ilvl w:val="0"/>
          <w:numId w:val="146"/>
        </w:numPr>
        <w:shd w:val="clear" w:color="auto" w:fill="FFFFFF"/>
        <w:tabs>
          <w:tab w:val="left" w:pos="284"/>
          <w:tab w:val="left" w:pos="540"/>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sz w:val="24"/>
          <w:szCs w:val="24"/>
        </w:rPr>
        <w:t xml:space="preserve"> осознание своих достижений в области изобразительной деятельности; способность к самооценке;</w:t>
      </w:r>
    </w:p>
    <w:p w14:paraId="50053B2C" w14:textId="77777777" w:rsidR="000F3760" w:rsidRPr="0095161F" w:rsidRDefault="000F3760" w:rsidP="00224C39">
      <w:pPr>
        <w:numPr>
          <w:ilvl w:val="0"/>
          <w:numId w:val="146"/>
        </w:numPr>
        <w:tabs>
          <w:tab w:val="left" w:pos="284"/>
        </w:tabs>
        <w:suppressAutoHyphens/>
        <w:spacing w:after="0" w:line="360" w:lineRule="auto"/>
        <w:ind w:left="0" w:firstLine="0"/>
        <w:contextualSpacing/>
        <w:jc w:val="both"/>
        <w:rPr>
          <w:rFonts w:ascii="Times New Roman" w:eastAsia="Times New Roman" w:hAnsi="Times New Roman" w:cs="Times New Roman"/>
          <w:color w:val="00000A"/>
          <w:kern w:val="1"/>
          <w:sz w:val="24"/>
          <w:szCs w:val="24"/>
          <w:lang w:eastAsia="ar-SA"/>
        </w:rPr>
      </w:pPr>
      <w:r w:rsidRPr="0095161F">
        <w:rPr>
          <w:rFonts w:ascii="Times New Roman" w:eastAsia="Calibri" w:hAnsi="Times New Roman" w:cs="Times New Roman"/>
          <w:sz w:val="24"/>
          <w:szCs w:val="24"/>
        </w:rPr>
        <w:lastRenderedPageBreak/>
        <w:t>умение выражать своё отношение к результатам собственной и чужой творческой деятельности (нравится / не нравится; что получилось / не получилось);</w:t>
      </w:r>
      <w:r w:rsidRPr="0095161F">
        <w:rPr>
          <w:rFonts w:ascii="Times New Roman" w:eastAsia="Times New Roman" w:hAnsi="Times New Roman" w:cs="Times New Roman"/>
          <w:sz w:val="24"/>
          <w:szCs w:val="24"/>
        </w:rPr>
        <w:t xml:space="preserve"> </w:t>
      </w:r>
      <w:r w:rsidRPr="0095161F">
        <w:rPr>
          <w:rFonts w:ascii="Times New Roman" w:eastAsia="Calibri" w:hAnsi="Times New Roman" w:cs="Times New Roman"/>
          <w:sz w:val="24"/>
          <w:szCs w:val="24"/>
        </w:rPr>
        <w:t xml:space="preserve">принятие факта существования различных мнений, в том числе в отношении понятий «красиво/не красиво»; </w:t>
      </w:r>
    </w:p>
    <w:p w14:paraId="73BBF0EE" w14:textId="77777777" w:rsidR="000F3760" w:rsidRPr="0095161F" w:rsidRDefault="000F3760" w:rsidP="00224C39">
      <w:pPr>
        <w:numPr>
          <w:ilvl w:val="0"/>
          <w:numId w:val="146"/>
        </w:numPr>
        <w:shd w:val="clear" w:color="auto" w:fill="FFFFFF"/>
        <w:tabs>
          <w:tab w:val="left" w:pos="284"/>
        </w:tabs>
        <w:spacing w:after="0" w:line="360" w:lineRule="auto"/>
        <w:ind w:left="0" w:firstLine="0"/>
        <w:contextualSpacing/>
        <w:jc w:val="both"/>
        <w:rPr>
          <w:rFonts w:ascii="Times New Roman" w:eastAsia="Times New Roman" w:hAnsi="Times New Roman" w:cs="Times New Roman"/>
          <w:sz w:val="24"/>
          <w:szCs w:val="24"/>
        </w:rPr>
      </w:pPr>
      <w:r w:rsidRPr="0095161F">
        <w:rPr>
          <w:rFonts w:ascii="Times New Roman" w:eastAsia="Times New Roman" w:hAnsi="Times New Roman" w:cs="Times New Roman"/>
          <w:color w:val="00000A"/>
          <w:kern w:val="1"/>
          <w:sz w:val="24"/>
          <w:szCs w:val="24"/>
          <w:lang w:eastAsia="ar-SA"/>
        </w:rPr>
        <w:t>развитие и проявление этических чувств (</w:t>
      </w:r>
      <w:r w:rsidRPr="0095161F">
        <w:rPr>
          <w:rFonts w:ascii="Times New Roman" w:eastAsia="Calibri" w:hAnsi="Times New Roman" w:cs="Times New Roman"/>
          <w:sz w:val="24"/>
          <w:szCs w:val="24"/>
        </w:rPr>
        <w:t>доброжелательности, эмоционально-нравственной отзывчивости и взаимопомощи, сопереживания удачам/неудачам одноклассников);</w:t>
      </w:r>
    </w:p>
    <w:p w14:paraId="0C16D486" w14:textId="77777777" w:rsidR="000F3760" w:rsidRPr="0095161F" w:rsidRDefault="000F3760" w:rsidP="00224C39">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установка на безопасный труд;</w:t>
      </w:r>
    </w:p>
    <w:p w14:paraId="62E3C81C" w14:textId="77777777" w:rsidR="000F3760" w:rsidRPr="0095161F" w:rsidRDefault="000F3760" w:rsidP="00224C39">
      <w:pPr>
        <w:numPr>
          <w:ilvl w:val="0"/>
          <w:numId w:val="146"/>
        </w:numPr>
        <w:tabs>
          <w:tab w:val="left" w:pos="284"/>
          <w:tab w:val="left" w:pos="1418"/>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наличие мотивации к творческому труду, работе на результат, аккуратности и экономному расходованию материалов, используемых в изобразительной деятельности;</w:t>
      </w:r>
    </w:p>
    <w:p w14:paraId="5780B330" w14:textId="77777777" w:rsidR="000F3760" w:rsidRPr="0095161F" w:rsidRDefault="000F3760" w:rsidP="00224C39">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умение и готовность вступать в общение в связи с решением задач учебной и внеурочной деятельности и в связи с возникающими жизненными ситуациями;</w:t>
      </w:r>
    </w:p>
    <w:p w14:paraId="7F670A2E" w14:textId="77777777" w:rsidR="000F3760" w:rsidRPr="0095161F" w:rsidRDefault="000F3760" w:rsidP="00224C39">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развивающаяся 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 коммуникации на основе жестовой речи с лицами, имеющими нарушения слуха (во внеурочной деятельности); </w:t>
      </w:r>
    </w:p>
    <w:p w14:paraId="2EFE8D6F" w14:textId="77777777" w:rsidR="000F3760" w:rsidRPr="0095161F" w:rsidRDefault="000F3760" w:rsidP="00224C39">
      <w:pPr>
        <w:numPr>
          <w:ilvl w:val="0"/>
          <w:numId w:val="146"/>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свободный выбор доступных средств общения по ситуации и с учетом возможностей других членов коллектива.</w:t>
      </w:r>
    </w:p>
    <w:p w14:paraId="7684A593" w14:textId="77777777" w:rsidR="000F3760" w:rsidRPr="00E3185C" w:rsidRDefault="000F3760" w:rsidP="00224C39">
      <w:pPr>
        <w:shd w:val="clear" w:color="auto" w:fill="FFFFFF"/>
        <w:tabs>
          <w:tab w:val="left" w:pos="284"/>
          <w:tab w:val="left" w:pos="540"/>
        </w:tabs>
        <w:spacing w:after="0" w:line="360" w:lineRule="auto"/>
        <w:jc w:val="both"/>
        <w:rPr>
          <w:rFonts w:ascii="Times New Roman" w:eastAsia="Times New Roman" w:hAnsi="Times New Roman" w:cs="Times New Roman"/>
          <w:sz w:val="24"/>
          <w:szCs w:val="24"/>
        </w:rPr>
      </w:pPr>
    </w:p>
    <w:p w14:paraId="59D0F8D4" w14:textId="77777777" w:rsidR="000F3760" w:rsidRPr="0095161F" w:rsidRDefault="000F3760" w:rsidP="00224C39">
      <w:pPr>
        <w:tabs>
          <w:tab w:val="left" w:pos="284"/>
        </w:tabs>
        <w:autoSpaceDE w:val="0"/>
        <w:autoSpaceDN w:val="0"/>
        <w:adjustRightInd w:val="0"/>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Планируемые метапредметные результаты обучения</w:t>
      </w:r>
    </w:p>
    <w:p w14:paraId="40E6C3BE"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способность принимать и сохранять цели и задачи учебной деятельности, находить знакомые средства ее осуществления; </w:t>
      </w:r>
    </w:p>
    <w:p w14:paraId="6FF02AFC" w14:textId="77777777" w:rsidR="000F3760" w:rsidRPr="0095161F" w:rsidRDefault="000F3760" w:rsidP="00224C39">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Calibri" w:hAnsi="Times New Roman" w:cs="Times New Roman"/>
          <w:sz w:val="24"/>
          <w:szCs w:val="24"/>
        </w:rPr>
        <w:t xml:space="preserve">наличие элементарных представлений, отражающих существенные связи и отношения между изучаемыми объектами, явлениями; </w:t>
      </w:r>
    </w:p>
    <w:p w14:paraId="6BADF304" w14:textId="77777777" w:rsidR="000F3760" w:rsidRPr="0095161F" w:rsidRDefault="000F3760" w:rsidP="00224C39">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Calibri" w:hAnsi="Times New Roman" w:cs="Times New Roman"/>
          <w:sz w:val="24"/>
          <w:szCs w:val="24"/>
        </w:rPr>
        <w:t>использование полученных ранее сведений и расширение собственных представлений о сущности и особенностях объектов, процессов и явлений действительности (природных, социальных, культурных, технических и других) в ходе изобразительной деятельности и в связи с наблюдениями за окружающей действительностью, приобщением к культуре общества и знакомством с предметами искусства;</w:t>
      </w:r>
    </w:p>
    <w:p w14:paraId="0B50C8D5" w14:textId="77777777" w:rsidR="000F3760" w:rsidRPr="0095161F" w:rsidRDefault="000F3760" w:rsidP="00224C39">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Times New Roman" w:hAnsi="Times New Roman" w:cs="Times New Roman"/>
          <w:sz w:val="24"/>
          <w:szCs w:val="24"/>
          <w:u w:color="000000"/>
          <w:lang w:eastAsia="ru-RU"/>
        </w:rPr>
        <w:t>познавательная и личностная рефлексия;</w:t>
      </w:r>
    </w:p>
    <w:p w14:paraId="353547E8" w14:textId="77777777" w:rsidR="000F3760" w:rsidRPr="0095161F" w:rsidRDefault="000F3760" w:rsidP="00224C39">
      <w:pPr>
        <w:numPr>
          <w:ilvl w:val="0"/>
          <w:numId w:val="148"/>
        </w:numPr>
        <w:pBdr>
          <w:top w:val="nil"/>
          <w:left w:val="nil"/>
          <w:bottom w:val="nil"/>
          <w:right w:val="nil"/>
          <w:between w:val="nil"/>
          <w:bar w:val="nil"/>
        </w:pBdr>
        <w:tabs>
          <w:tab w:val="left" w:pos="284"/>
          <w:tab w:val="left" w:pos="426"/>
          <w:tab w:val="left" w:pos="709"/>
        </w:tabs>
        <w:suppressAutoHyphens/>
        <w:spacing w:after="0" w:line="360" w:lineRule="auto"/>
        <w:ind w:left="0" w:firstLine="0"/>
        <w:jc w:val="both"/>
        <w:rPr>
          <w:rFonts w:ascii="Times New Roman" w:eastAsia="Times New Roman" w:hAnsi="Times New Roman" w:cs="Times New Roman"/>
          <w:sz w:val="24"/>
          <w:szCs w:val="24"/>
          <w:u w:color="000000"/>
          <w:lang w:eastAsia="ru-RU"/>
        </w:rPr>
      </w:pPr>
      <w:r w:rsidRPr="0095161F">
        <w:rPr>
          <w:rFonts w:ascii="Times New Roman" w:eastAsia="Calibri" w:hAnsi="Times New Roman" w:cs="Times New Roman"/>
          <w:sz w:val="24"/>
          <w:szCs w:val="24"/>
        </w:rPr>
        <w:t>формирование умения находить с помощью учителя наиболее эффективный способ достижения результата и средств осуществления деятельности;</w:t>
      </w:r>
    </w:p>
    <w:p w14:paraId="58144F6B"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умение планировать, контролировать и оценивать учебные действия в соответствии с поставленной задачей и условиями ее реализации; </w:t>
      </w:r>
    </w:p>
    <w:p w14:paraId="1E37A84B"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овладение умениями понимать причины успеха (неуспеха) учебной деятельности и способности конструктивно действовать даже в ситуациях неуспеха (по возможности </w:t>
      </w:r>
      <w:r w:rsidRPr="0095161F">
        <w:rPr>
          <w:rFonts w:ascii="Times New Roman" w:eastAsia="Calibri" w:hAnsi="Times New Roman" w:cs="Times New Roman"/>
          <w:sz w:val="24"/>
          <w:szCs w:val="24"/>
        </w:rPr>
        <w:lastRenderedPageBreak/>
        <w:t xml:space="preserve">исправлять допущенную ошибку, запоминать положительный и отрицательный опыт и использовать его в других ситуациях); </w:t>
      </w:r>
    </w:p>
    <w:p w14:paraId="584018B7"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овладение логическими действиями сравнения, анализа, синтеза, обобщения, классификации по </w:t>
      </w:r>
      <w:proofErr w:type="spellStart"/>
      <w:r w:rsidRPr="0095161F">
        <w:rPr>
          <w:rFonts w:ascii="Times New Roman" w:eastAsia="Calibri" w:hAnsi="Times New Roman" w:cs="Times New Roman"/>
          <w:sz w:val="24"/>
          <w:szCs w:val="24"/>
        </w:rPr>
        <w:t>родо</w:t>
      </w:r>
      <w:proofErr w:type="spellEnd"/>
      <w:r w:rsidRPr="0095161F">
        <w:rPr>
          <w:rFonts w:ascii="Times New Roman" w:eastAsia="Calibri" w:hAnsi="Times New Roman" w:cs="Times New Roman"/>
          <w:sz w:val="24"/>
          <w:szCs w:val="24"/>
        </w:rPr>
        <w:t>-видовым признакам, установления аналогий и причинно-следственных связей, построения рассуждений, отнесения к известным понятиям;</w:t>
      </w:r>
    </w:p>
    <w:p w14:paraId="2E010BA8"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14:paraId="79290A70"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умение работать в материальной и информационной среде начального общего образования (в том числе с учебными моделями) в соответствии с содержанием учебного предмета;</w:t>
      </w:r>
    </w:p>
    <w:p w14:paraId="368265CC"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понимание элементарных знаково-символических средств представления информации; чтение и использование схем, чертежей, выкроек и др. при решении учебных и практических задач;</w:t>
      </w:r>
    </w:p>
    <w:p w14:paraId="4388075F"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Times New Roman" w:hAnsi="Times New Roman" w:cs="Times New Roman"/>
          <w:color w:val="00000A"/>
          <w:kern w:val="1"/>
          <w:sz w:val="24"/>
          <w:szCs w:val="24"/>
          <w:lang w:eastAsia="ar-SA"/>
        </w:rPr>
        <w:t>свободное ориентирование в учебной книге (на страницах учебной книги, в условных обозначениях), привлечение материала учебников разных лет для решения учебных задач;</w:t>
      </w:r>
    </w:p>
    <w:p w14:paraId="548F8D32" w14:textId="77777777" w:rsidR="000F3760" w:rsidRPr="0095161F" w:rsidRDefault="000F3760" w:rsidP="00224C39">
      <w:pPr>
        <w:numPr>
          <w:ilvl w:val="0"/>
          <w:numId w:val="148"/>
        </w:numPr>
        <w:tabs>
          <w:tab w:val="left" w:pos="284"/>
          <w:tab w:val="left" w:pos="426"/>
          <w:tab w:val="left" w:pos="709"/>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поиск (под руководством и с помощью учителя) </w:t>
      </w:r>
      <w:r w:rsidRPr="0095161F">
        <w:rPr>
          <w:rFonts w:ascii="Times New Roman" w:eastAsia="Times New Roman" w:hAnsi="Times New Roman" w:cs="Times New Roman"/>
          <w:sz w:val="24"/>
          <w:szCs w:val="24"/>
          <w:u w:color="000000"/>
          <w:lang w:eastAsia="ru-RU"/>
        </w:rPr>
        <w:t xml:space="preserve">в справочных источниках и открытом учебном информационном пространстве сети Интернет </w:t>
      </w:r>
      <w:r w:rsidRPr="0095161F">
        <w:rPr>
          <w:rFonts w:ascii="Times New Roman" w:eastAsia="Calibri" w:hAnsi="Times New Roman" w:cs="Times New Roman"/>
          <w:sz w:val="24"/>
          <w:szCs w:val="24"/>
        </w:rPr>
        <w:t>дополнительной информации при решении поставленных задач в рамках урочной и внеурочной деятельности.</w:t>
      </w:r>
    </w:p>
    <w:p w14:paraId="22288E28" w14:textId="77777777" w:rsidR="000F3760" w:rsidRPr="00E3185C" w:rsidRDefault="000F3760" w:rsidP="00224C39">
      <w:pPr>
        <w:tabs>
          <w:tab w:val="left" w:pos="0"/>
          <w:tab w:val="left" w:pos="284"/>
          <w:tab w:val="left" w:pos="540"/>
        </w:tabs>
        <w:spacing w:after="0" w:line="360" w:lineRule="auto"/>
        <w:jc w:val="both"/>
        <w:rPr>
          <w:rFonts w:ascii="Times New Roman" w:eastAsia="Calibri" w:hAnsi="Times New Roman" w:cs="Times New Roman"/>
          <w:sz w:val="24"/>
          <w:szCs w:val="24"/>
        </w:rPr>
      </w:pPr>
    </w:p>
    <w:p w14:paraId="08E269F4" w14:textId="77777777" w:rsidR="000F3760" w:rsidRPr="0095161F" w:rsidRDefault="000F3760" w:rsidP="00224C39">
      <w:pPr>
        <w:pBdr>
          <w:top w:val="nil"/>
          <w:left w:val="nil"/>
          <w:bottom w:val="nil"/>
          <w:right w:val="nil"/>
          <w:between w:val="nil"/>
          <w:bar w:val="nil"/>
        </w:pBdr>
        <w:tabs>
          <w:tab w:val="left" w:pos="284"/>
          <w:tab w:val="left" w:pos="540"/>
          <w:tab w:val="left" w:pos="709"/>
          <w:tab w:val="num" w:pos="993"/>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ab/>
        <w:t>Планируемые предметные результаты:</w:t>
      </w:r>
    </w:p>
    <w:p w14:paraId="71076BD0"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Обучающиеся должны знать:</w:t>
      </w:r>
    </w:p>
    <w:p w14:paraId="44BFF0EA" w14:textId="77777777" w:rsidR="000F3760" w:rsidRPr="0095161F" w:rsidRDefault="000F3760" w:rsidP="00224C39">
      <w:pPr>
        <w:numPr>
          <w:ilvl w:val="0"/>
          <w:numId w:val="149"/>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iCs/>
          <w:sz w:val="24"/>
          <w:szCs w:val="24"/>
        </w:rPr>
      </w:pPr>
      <w:r w:rsidRPr="0095161F">
        <w:rPr>
          <w:rFonts w:ascii="Times New Roman" w:eastAsia="Calibri" w:hAnsi="Times New Roman" w:cs="Times New Roman"/>
          <w:iCs/>
          <w:sz w:val="24"/>
          <w:szCs w:val="24"/>
        </w:rPr>
        <w:t>характерные внешние признаки объектов, передаваемых в лепке, рисунке, аппликации;</w:t>
      </w:r>
    </w:p>
    <w:p w14:paraId="128A1FA5" w14:textId="77777777" w:rsidR="000F3760" w:rsidRPr="0095161F" w:rsidRDefault="000F3760" w:rsidP="00224C39">
      <w:pPr>
        <w:numPr>
          <w:ilvl w:val="0"/>
          <w:numId w:val="149"/>
        </w:numPr>
        <w:tabs>
          <w:tab w:val="left" w:pos="284"/>
        </w:tabs>
        <w:autoSpaceDE w:val="0"/>
        <w:autoSpaceDN w:val="0"/>
        <w:adjustRightInd w:val="0"/>
        <w:spacing w:after="0" w:line="360" w:lineRule="auto"/>
        <w:ind w:left="0" w:firstLine="0"/>
        <w:contextualSpacing/>
        <w:jc w:val="both"/>
        <w:rPr>
          <w:rFonts w:ascii="Times New Roman" w:eastAsia="Calibri" w:hAnsi="Times New Roman" w:cs="Times New Roman"/>
          <w:iCs/>
          <w:sz w:val="24"/>
          <w:szCs w:val="24"/>
        </w:rPr>
      </w:pPr>
      <w:r w:rsidRPr="0095161F">
        <w:rPr>
          <w:rFonts w:ascii="Times New Roman" w:eastAsia="Calibri" w:hAnsi="Times New Roman" w:cs="Times New Roman"/>
          <w:iCs/>
          <w:sz w:val="24"/>
          <w:szCs w:val="24"/>
        </w:rPr>
        <w:t xml:space="preserve">правила организации рабочего пространства при осуществлении изобразительной деятельности; </w:t>
      </w:r>
    </w:p>
    <w:p w14:paraId="57ECC03A" w14:textId="77777777" w:rsidR="000F3760" w:rsidRPr="0095161F" w:rsidRDefault="000F3760" w:rsidP="00224C39">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элементарно – о деятельности художника, декоратора, скульптора;</w:t>
      </w:r>
    </w:p>
    <w:p w14:paraId="30974F42" w14:textId="77777777" w:rsidR="000F3760" w:rsidRPr="0095161F" w:rsidRDefault="000F3760" w:rsidP="00224C39">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фамилии наиболее известных художников и их картины;</w:t>
      </w:r>
    </w:p>
    <w:p w14:paraId="37C856D1" w14:textId="77777777" w:rsidR="000F3760" w:rsidRPr="0095161F" w:rsidRDefault="000F3760" w:rsidP="00224C39">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приёмы работы с пластилином, красками, бумагой, ножницами и клеем, цветными мелками;</w:t>
      </w:r>
    </w:p>
    <w:p w14:paraId="1BB7607A" w14:textId="77777777" w:rsidR="000F3760" w:rsidRPr="0095161F" w:rsidRDefault="000F3760" w:rsidP="00224C39">
      <w:pPr>
        <w:numPr>
          <w:ilvl w:val="0"/>
          <w:numId w:val="149"/>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названия промежуточных цветов (желто-зеленый и др.) и способы их получения;</w:t>
      </w:r>
    </w:p>
    <w:p w14:paraId="64FCE5E9" w14:textId="77777777" w:rsidR="000F3760" w:rsidRPr="0095161F" w:rsidRDefault="000F3760" w:rsidP="00224C39">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требования к композиции изображения на листе бумаги, расположенном горизонтально или вертикально;</w:t>
      </w:r>
    </w:p>
    <w:p w14:paraId="550D0152" w14:textId="77777777" w:rsidR="000F3760" w:rsidRPr="0095161F" w:rsidRDefault="000F3760" w:rsidP="00224C39">
      <w:pPr>
        <w:numPr>
          <w:ilvl w:val="0"/>
          <w:numId w:val="149"/>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речевой материал, изучавшийся на уроках изобразительного искусства в 1 и 2 классах.</w:t>
      </w:r>
    </w:p>
    <w:p w14:paraId="6EF89348"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Обучающиеся должны уметь:</w:t>
      </w:r>
    </w:p>
    <w:p w14:paraId="513731F5"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выбирать для рисунка лист бумаги нужной формы и размера;</w:t>
      </w:r>
    </w:p>
    <w:p w14:paraId="4D846722"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lastRenderedPageBreak/>
        <w:t>планировать свою деятельность (определять и словесно передавать содержание и последовательность выполнения замысла);</w:t>
      </w:r>
    </w:p>
    <w:p w14:paraId="6B75691A"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изображать объекты, их внешние характеристики в различных видах изобразительной деятельности: в работе с пластилином, красками, бумагой, ножницами и клеем, цветными мелками;</w:t>
      </w:r>
    </w:p>
    <w:p w14:paraId="124DFDEA"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передавать смысловые связи между объектами в сюжетном рисунке;</w:t>
      </w:r>
    </w:p>
    <w:p w14:paraId="5512AA09"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передавать в изображениях на плоскости пространственные отношения объектов, учитывать явление зрительного уменьшения предметов по мере их удаления;</w:t>
      </w:r>
    </w:p>
    <w:p w14:paraId="481205AB"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рисовать карандашом мягкой лёгкой линией, пользоваться ластиком при исправлении рисунка; хорошо работать кончиком и корпусом кисти, окрашивая лепные поделки, раскрашивая силуэты изображений;</w:t>
      </w:r>
    </w:p>
    <w:p w14:paraId="76704842"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рисовать предметы простой формы; рисовать и лепить фигуру человека в движении под руководством учителя и самостоятельно; </w:t>
      </w:r>
    </w:p>
    <w:p w14:paraId="4C9115B2"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сравнивать свой рисунок с изображаемым предметом и с правильным изображением этого предмета, исправлять замеченные в рисунке ошибки (с помощью учителя);</w:t>
      </w:r>
    </w:p>
    <w:p w14:paraId="74FA221B"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Times New Roman" w:hAnsi="Times New Roman" w:cs="Times New Roman"/>
          <w:sz w:val="24"/>
          <w:szCs w:val="24"/>
          <w:lang w:eastAsia="ru-RU"/>
        </w:rPr>
        <w:t xml:space="preserve">выполнять узор и сочинять его, используя ритмическое повторение или чередование формы, цвета, положений элементов, </w:t>
      </w:r>
      <w:r w:rsidRPr="0095161F">
        <w:rPr>
          <w:rFonts w:ascii="Times New Roman" w:eastAsia="Calibri" w:hAnsi="Times New Roman" w:cs="Times New Roman"/>
          <w:sz w:val="24"/>
          <w:szCs w:val="24"/>
        </w:rPr>
        <w:t>подбирать выразительные цвета;</w:t>
      </w:r>
    </w:p>
    <w:p w14:paraId="3AFB5AD9"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применять осевую линию при рисовании симметричных предметов;</w:t>
      </w:r>
    </w:p>
    <w:p w14:paraId="57D9062E"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передавать в рисунке глубину открытого пространства с помощью различных приемов изображения предметов в перспективе;</w:t>
      </w:r>
    </w:p>
    <w:p w14:paraId="3BCEFA43"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использовать в работе акварелью приемы заливки и мазок жидкой прозрачной краской, приемы работы по сухой, сырой бумаге, приемы работы способом «в два слоя краски»;</w:t>
      </w:r>
    </w:p>
    <w:p w14:paraId="0E63B73B" w14:textId="77777777" w:rsidR="000F3760" w:rsidRPr="0095161F" w:rsidRDefault="000F3760" w:rsidP="00224C39">
      <w:pPr>
        <w:numPr>
          <w:ilvl w:val="0"/>
          <w:numId w:val="150"/>
        </w:numPr>
        <w:tabs>
          <w:tab w:val="left" w:pos="284"/>
        </w:tabs>
        <w:spacing w:after="0" w:line="360" w:lineRule="auto"/>
        <w:ind w:left="0" w:firstLine="0"/>
        <w:contextualSpacing/>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изображать контрастные по форме, размеру предметы.</w:t>
      </w:r>
    </w:p>
    <w:p w14:paraId="22791293"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Примеры контрольно-оценочных материалов</w:t>
      </w:r>
    </w:p>
    <w:p w14:paraId="19CA577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sz w:val="24"/>
          <w:szCs w:val="24"/>
        </w:rPr>
        <w:t>Для контроля усвоения учащимися требований программы по предмету «Изобразительное искусство» в 3 классе рекомендуется проведение практической работы на последнем уроке в конце учебного года на тему: «</w:t>
      </w:r>
      <w:r w:rsidRPr="0095161F">
        <w:rPr>
          <w:rFonts w:ascii="Times New Roman" w:eastAsia="Calibri" w:hAnsi="Times New Roman" w:cs="Times New Roman"/>
          <w:color w:val="00000A"/>
          <w:sz w:val="24"/>
          <w:szCs w:val="24"/>
          <w:lang w:eastAsia="ru-RU"/>
        </w:rPr>
        <w:t>Помечтаем о лете, о походах в лес за грибами. Лепка. Рисование».</w:t>
      </w:r>
    </w:p>
    <w:p w14:paraId="028A1D5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Задания для учащихся.</w:t>
      </w:r>
    </w:p>
    <w:p w14:paraId="0794536C" w14:textId="77777777" w:rsidR="000F3760" w:rsidRPr="0095161F" w:rsidRDefault="000F3760" w:rsidP="00224C39">
      <w:pPr>
        <w:numPr>
          <w:ilvl w:val="0"/>
          <w:numId w:val="151"/>
        </w:numPr>
        <w:tabs>
          <w:tab w:val="left" w:pos="284"/>
        </w:tabs>
        <w:spacing w:after="0" w:line="360" w:lineRule="auto"/>
        <w:ind w:left="0" w:firstLine="0"/>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Слепи фигурки людей-грибников (что они делают?). </w:t>
      </w:r>
    </w:p>
    <w:p w14:paraId="60510E48" w14:textId="77777777" w:rsidR="000F3760" w:rsidRPr="0095161F" w:rsidRDefault="000F3760" w:rsidP="00224C39">
      <w:pPr>
        <w:numPr>
          <w:ilvl w:val="0"/>
          <w:numId w:val="151"/>
        </w:numPr>
        <w:tabs>
          <w:tab w:val="left" w:pos="284"/>
        </w:tabs>
        <w:spacing w:after="0" w:line="360" w:lineRule="auto"/>
        <w:ind w:left="0" w:firstLine="0"/>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Нарисуй картинку «Летом за грибами!».</w:t>
      </w:r>
    </w:p>
    <w:p w14:paraId="209DCBE5"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Выполнение первого задания осуществляется индивидуально (самостоятельно или с требуемой помощью учителя, которая регулируется в зависимости от возможностей конкретного ученика и фиксируется в бланке выполнения контрольной работы учителем для дальнейшего анализа степени продвижения ученика в освоении требований программы).</w:t>
      </w:r>
    </w:p>
    <w:p w14:paraId="60A3E26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 xml:space="preserve">Для выполнения первого задания предлагаются образцы слепленных фигурок человечка-грибника в разных позах. Учащийся имеет возможность выбрать понравившуюся позу слепленного человечка для воспроизведения. Учителем фиксируются комментарии ученика относительно его выбора (при отсутствии самостоятельных комментариев задаются вопросы следующего содержания: «Почему ты выбрал(а) эту фигурку?», «Как ты думаешь, эту фигурку сложно слепить?» и др. – оценка собственных возможностей ученика важна для понимания учителем уровня сложности предъявляемого ученику задания и самооценки учеником достижений). </w:t>
      </w:r>
    </w:p>
    <w:p w14:paraId="0A30D3C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При оценке выполнения лепки учитель обращает внимание на детализацию объекта, правильность соотношения частей в структуре объекта, использование разных оттенков пластилина, умения смешивать пластилин для получения нужного оттенка, навыки сборки фигурки (соединения отдельных элементов лепки), композиции при размещении нескольких объектов лепки на основе и др.</w:t>
      </w:r>
    </w:p>
    <w:p w14:paraId="0E390450"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После лепки ученики объединяют поделки на общем макете (заготовленном заранее учителем – основа с фигурками деревьев), применяя навыки композиционной деятельности и опираясь на собственные представления. Ученики переходят ко второй части творческого контрольного задания: рисунок «Летом за грибами!». При оценке работы учитель обращает внимание на композицию, передачу сюжета и соотносительные размеры объектов (с учетом расположения объектов – ближе, дальше), умение работать красками и кистью, передачу настроения в рисунке.</w:t>
      </w:r>
    </w:p>
    <w:p w14:paraId="3C671913"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p>
    <w:p w14:paraId="5A39C797"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sz w:val="24"/>
          <w:szCs w:val="24"/>
          <w:lang w:eastAsia="ru-RU"/>
        </w:rPr>
        <w:t xml:space="preserve">При оценке предметных результатов учитель руководствуется следующими </w:t>
      </w:r>
      <w:r w:rsidRPr="0095161F">
        <w:rPr>
          <w:rFonts w:ascii="Times New Roman" w:eastAsia="Times New Roman" w:hAnsi="Times New Roman" w:cs="Times New Roman"/>
          <w:b/>
          <w:sz w:val="24"/>
          <w:szCs w:val="24"/>
          <w:lang w:eastAsia="ru-RU"/>
        </w:rPr>
        <w:t>критериями:</w:t>
      </w:r>
    </w:p>
    <w:p w14:paraId="75AAD5F3"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«5»</w:t>
      </w:r>
      <w:r w:rsidRPr="0095161F">
        <w:rPr>
          <w:rFonts w:ascii="Times New Roman" w:eastAsia="Times New Roman" w:hAnsi="Times New Roman" w:cs="Times New Roman"/>
          <w:sz w:val="24"/>
          <w:szCs w:val="24"/>
          <w:lang w:eastAsia="ru-RU"/>
        </w:rPr>
        <w:t xml:space="preserve"> </w:t>
      </w:r>
      <w:proofErr w:type="spellStart"/>
      <w:r w:rsidRPr="0095161F">
        <w:rPr>
          <w:rFonts w:ascii="Times New Roman" w:eastAsia="Times New Roman" w:hAnsi="Times New Roman" w:cs="Times New Roman"/>
          <w:sz w:val="24"/>
          <w:szCs w:val="24"/>
          <w:lang w:eastAsia="ru-RU"/>
        </w:rPr>
        <w:t>cтавится</w:t>
      </w:r>
      <w:proofErr w:type="spellEnd"/>
      <w:r w:rsidRPr="0095161F">
        <w:rPr>
          <w:rFonts w:ascii="Times New Roman" w:eastAsia="Times New Roman" w:hAnsi="Times New Roman" w:cs="Times New Roman"/>
          <w:sz w:val="24"/>
          <w:szCs w:val="24"/>
          <w:lang w:eastAsia="ru-RU"/>
        </w:rPr>
        <w:t xml:space="preserve">, если обучающийся в полном объёме демонстрирует знания и умения, полученные на уроках по данному предмету, применяет их в решении практических задач и переносит их в аналогичные ситуации, опираясь на собственные знания, представления и практический опыт. Допускается помощь учителя, которая ограничивается указанием в случае необходимости на какую-либо ошибку или неточность, при этом обучающийся демонстрирует способность исправить ошибку. Учитывается усвоение нового словаря по предмету. </w:t>
      </w:r>
    </w:p>
    <w:p w14:paraId="35DED346"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«4»</w:t>
      </w:r>
      <w:r w:rsidRPr="0095161F">
        <w:rPr>
          <w:rFonts w:ascii="Times New Roman" w:eastAsia="Times New Roman" w:hAnsi="Times New Roman" w:cs="Times New Roman"/>
          <w:sz w:val="24"/>
          <w:szCs w:val="24"/>
          <w:lang w:eastAsia="ru-RU"/>
        </w:rPr>
        <w:t xml:space="preserve"> ставится, если обучающийся демонстрирует знания и умения, полученные на уроках по данному предмету, применяет их в решении практических задач, но демонстрирует неспособность использовать полученные знания и умения в других аналогичных ситуациях. Устный ответ или письменная работа, а также практические действия ученика могут содержать 1–2 неточности, но в целом результат самостоятельной работы правильный. Допускается помощь учителя, которая ограничивается указанием в </w:t>
      </w:r>
      <w:r w:rsidRPr="0095161F">
        <w:rPr>
          <w:rFonts w:ascii="Times New Roman" w:eastAsia="Times New Roman" w:hAnsi="Times New Roman" w:cs="Times New Roman"/>
          <w:sz w:val="24"/>
          <w:szCs w:val="24"/>
          <w:lang w:eastAsia="ru-RU"/>
        </w:rPr>
        <w:lastRenderedPageBreak/>
        <w:t>случае необходимости на какую-либо ошибку или неточность, при этом обучающийся демонстрирует способность исправить ошибку. Учитывается усвоение нового словаря по предмету.</w:t>
      </w:r>
    </w:p>
    <w:p w14:paraId="405BF1FB"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«3»</w:t>
      </w:r>
      <w:r w:rsidRPr="0095161F">
        <w:rPr>
          <w:rFonts w:ascii="Times New Roman" w:eastAsia="Times New Roman" w:hAnsi="Times New Roman" w:cs="Times New Roman"/>
          <w:sz w:val="24"/>
          <w:szCs w:val="24"/>
          <w:lang w:eastAsia="ru-RU"/>
        </w:rPr>
        <w:t xml:space="preserve"> ставится, если обучающийся не в полном объёме демонстрирует знания и умения, полученные на уроках по данному предмету, и сталкивается с трудностями при решении практических задач. Обучающийся допускает множественные ошибки и не достигает ожидаемого результата при выполнении практического задания. Характер допущенных ошибок свидетельствуют о невысоком уровне осознанного усвоения пройденного материала. </w:t>
      </w:r>
    </w:p>
    <w:p w14:paraId="225F03F3"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b/>
          <w:sz w:val="24"/>
          <w:szCs w:val="24"/>
          <w:lang w:eastAsia="ru-RU"/>
        </w:rPr>
        <w:t>Оценка «2»</w:t>
      </w:r>
      <w:r w:rsidRPr="0095161F">
        <w:rPr>
          <w:rFonts w:ascii="Times New Roman" w:eastAsia="Times New Roman" w:hAnsi="Times New Roman" w:cs="Times New Roman"/>
          <w:sz w:val="24"/>
          <w:szCs w:val="24"/>
          <w:lang w:eastAsia="ru-RU"/>
        </w:rPr>
        <w:t xml:space="preserve"> ставится, если ученик обнаруживает незнание или непонимание большей части учебного материала, а помощь учителя и наводящие вопросы не оказывают влияния на содержание деятельности обучающегося.</w:t>
      </w:r>
    </w:p>
    <w:p w14:paraId="32274BFB" w14:textId="77777777" w:rsidR="000F3760" w:rsidRPr="0095161F" w:rsidRDefault="000F3760" w:rsidP="00224C39">
      <w:pPr>
        <w:tabs>
          <w:tab w:val="left" w:pos="284"/>
          <w:tab w:val="left" w:pos="540"/>
        </w:tabs>
        <w:autoSpaceDE w:val="0"/>
        <w:autoSpaceDN w:val="0"/>
        <w:adjustRightInd w:val="0"/>
        <w:spacing w:after="0" w:line="360" w:lineRule="auto"/>
        <w:jc w:val="both"/>
        <w:rPr>
          <w:rFonts w:ascii="Times New Roman" w:eastAsia="Calibri" w:hAnsi="Times New Roman" w:cs="Times New Roman"/>
          <w:b/>
          <w:sz w:val="24"/>
          <w:szCs w:val="24"/>
        </w:rPr>
      </w:pPr>
    </w:p>
    <w:p w14:paraId="289AB9B2" w14:textId="77777777" w:rsidR="000F3760" w:rsidRPr="0095161F" w:rsidRDefault="000F3760" w:rsidP="00224C39">
      <w:pPr>
        <w:tabs>
          <w:tab w:val="left" w:pos="284"/>
          <w:tab w:val="left" w:pos="540"/>
        </w:tabs>
        <w:spacing w:after="0" w:line="360" w:lineRule="auto"/>
        <w:jc w:val="both"/>
        <w:rPr>
          <w:rFonts w:ascii="Times New Roman" w:eastAsia="Times New Roman" w:hAnsi="Times New Roman" w:cs="Times New Roman"/>
          <w:b/>
          <w:sz w:val="24"/>
          <w:szCs w:val="24"/>
          <w:lang w:eastAsia="ru-RU"/>
        </w:rPr>
      </w:pPr>
      <w:r w:rsidRPr="0095161F">
        <w:rPr>
          <w:rFonts w:ascii="Times New Roman" w:eastAsia="Times New Roman" w:hAnsi="Times New Roman" w:cs="Times New Roman"/>
          <w:b/>
          <w:sz w:val="24"/>
          <w:szCs w:val="24"/>
          <w:lang w:eastAsia="ru-RU"/>
        </w:rPr>
        <w:t>ОСНОВНОЕ СОДЕРЖАНИЕ УЧЕБНОГО ПРЕДМЕТА</w:t>
      </w:r>
    </w:p>
    <w:p w14:paraId="52D2AF84" w14:textId="77777777" w:rsidR="000F3760" w:rsidRPr="0095161F" w:rsidRDefault="000F3760" w:rsidP="00224C39">
      <w:pPr>
        <w:tabs>
          <w:tab w:val="left" w:pos="284"/>
          <w:tab w:val="left" w:pos="540"/>
        </w:tabs>
        <w:spacing w:after="0" w:line="360" w:lineRule="auto"/>
        <w:jc w:val="both"/>
        <w:rPr>
          <w:rFonts w:ascii="Times New Roman" w:eastAsia="Times New Roman" w:hAnsi="Times New Roman" w:cs="Times New Roman"/>
          <w:b/>
          <w:sz w:val="24"/>
          <w:szCs w:val="24"/>
          <w:lang w:eastAsia="ru-RU"/>
        </w:rPr>
      </w:pPr>
    </w:p>
    <w:p w14:paraId="77A42A39" w14:textId="77777777" w:rsidR="000F3760" w:rsidRPr="0095161F" w:rsidRDefault="000F3760" w:rsidP="00224C39">
      <w:pPr>
        <w:tabs>
          <w:tab w:val="left" w:pos="284"/>
          <w:tab w:val="left" w:pos="540"/>
        </w:tabs>
        <w:autoSpaceDE w:val="0"/>
        <w:autoSpaceDN w:val="0"/>
        <w:adjustRightInd w:val="0"/>
        <w:spacing w:after="0" w:line="360" w:lineRule="auto"/>
        <w:jc w:val="both"/>
        <w:rPr>
          <w:rFonts w:ascii="Times New Roman" w:eastAsia="Calibri" w:hAnsi="Times New Roman" w:cs="Times New Roman"/>
          <w:color w:val="000000"/>
          <w:sz w:val="24"/>
          <w:szCs w:val="24"/>
        </w:rPr>
      </w:pPr>
      <w:r w:rsidRPr="0095161F">
        <w:rPr>
          <w:rFonts w:ascii="Times New Roman" w:eastAsia="Calibri" w:hAnsi="Times New Roman" w:cs="Times New Roman"/>
          <w:b/>
          <w:bCs/>
          <w:color w:val="000000"/>
          <w:sz w:val="24"/>
          <w:szCs w:val="24"/>
        </w:rPr>
        <w:t>Основные направления работы</w:t>
      </w:r>
      <w:r w:rsidRPr="0095161F">
        <w:rPr>
          <w:rFonts w:ascii="Times New Roman" w:eastAsia="Calibri" w:hAnsi="Times New Roman" w:cs="Times New Roman"/>
          <w:bCs/>
          <w:color w:val="000000"/>
          <w:sz w:val="24"/>
          <w:szCs w:val="24"/>
        </w:rPr>
        <w:t xml:space="preserve"> в связи с задачами курса:</w:t>
      </w:r>
    </w:p>
    <w:p w14:paraId="6FF4D3A6"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воспитание интереса к изобразительному искусству;</w:t>
      </w:r>
    </w:p>
    <w:p w14:paraId="1E688CC1"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 xml:space="preserve">раскрытие значения изобразительного искусства в жизни человека; </w:t>
      </w:r>
    </w:p>
    <w:p w14:paraId="2BEC8EEC"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 xml:space="preserve">воспитание в детях эстетического чувства и понимания красоты окружающего мира, художественного вкуса; </w:t>
      </w:r>
    </w:p>
    <w:p w14:paraId="2D33C02A"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 xml:space="preserve">формирование элементарных знаний о видах и жанрах изобразительного искусства искусствах; расширение художественно-эстетического кругозора; </w:t>
      </w:r>
    </w:p>
    <w:p w14:paraId="355FC939"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развитие эмоционального восприятия произведений искусства, умения анализировать их содержание и формулировать своего мнения о них;</w:t>
      </w:r>
    </w:p>
    <w:p w14:paraId="36B771DD"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обучение изобразительным техникам и приёмам с использованием различных материалов, инструментов и приспособлений, в том числе экспериментирование и работа в нетрадиционных техниках;</w:t>
      </w:r>
    </w:p>
    <w:p w14:paraId="3698032D"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обучение разным видам изобразительной деятельности (рисованию, аппликации, лепке);</w:t>
      </w:r>
    </w:p>
    <w:p w14:paraId="00BEB1AA"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обучение правилам и законам композиции, </w:t>
      </w:r>
      <w:proofErr w:type="spellStart"/>
      <w:r w:rsidRPr="0095161F">
        <w:rPr>
          <w:rFonts w:ascii="Times New Roman" w:eastAsia="Calibri" w:hAnsi="Times New Roman" w:cs="Times New Roman"/>
          <w:sz w:val="24"/>
          <w:szCs w:val="24"/>
        </w:rPr>
        <w:t>цветоведения</w:t>
      </w:r>
      <w:proofErr w:type="spellEnd"/>
      <w:r w:rsidRPr="0095161F">
        <w:rPr>
          <w:rFonts w:ascii="Times New Roman" w:eastAsia="Calibri" w:hAnsi="Times New Roman" w:cs="Times New Roman"/>
          <w:sz w:val="24"/>
          <w:szCs w:val="24"/>
        </w:rPr>
        <w:t xml:space="preserve">, построения орнамента и др., применяемых в разных видах изобразительной деятельности; </w:t>
      </w:r>
    </w:p>
    <w:p w14:paraId="2EB271D8"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формирование умения создавать простейшие художественные образы с натуры и по образцу, по памяти, представлению и воображению; </w:t>
      </w:r>
    </w:p>
    <w:p w14:paraId="0EC62FF5"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развитие умения выполнять тематические и декоративные композиции;</w:t>
      </w:r>
    </w:p>
    <w:p w14:paraId="642A89BB" w14:textId="77777777" w:rsidR="000F3760" w:rsidRPr="0095161F" w:rsidRDefault="000F3760" w:rsidP="00224C39">
      <w:pPr>
        <w:numPr>
          <w:ilvl w:val="0"/>
          <w:numId w:val="136"/>
        </w:numPr>
        <w:tabs>
          <w:tab w:val="left" w:pos="284"/>
          <w:tab w:val="left" w:pos="540"/>
        </w:tabs>
        <w:autoSpaceDE w:val="0"/>
        <w:autoSpaceDN w:val="0"/>
        <w:adjustRightInd w:val="0"/>
        <w:spacing w:after="0" w:line="360" w:lineRule="auto"/>
        <w:ind w:left="0" w:firstLine="0"/>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lastRenderedPageBreak/>
        <w:t>воспитание у обучающихся умения согласованно и продуктивно работать в группах, выполняя определенный этап работы для получения результата общей изобразительной деятельности («коллективное рисование», «коллективная аппликация»).</w:t>
      </w:r>
    </w:p>
    <w:p w14:paraId="4EF2A436" w14:textId="77777777" w:rsidR="000F3760" w:rsidRPr="0095161F" w:rsidRDefault="000F3760" w:rsidP="00224C39">
      <w:pPr>
        <w:tabs>
          <w:tab w:val="left" w:pos="284"/>
          <w:tab w:val="left" w:pos="540"/>
        </w:tabs>
        <w:autoSpaceDE w:val="0"/>
        <w:autoSpaceDN w:val="0"/>
        <w:adjustRightInd w:val="0"/>
        <w:spacing w:after="0" w:line="360" w:lineRule="auto"/>
        <w:jc w:val="both"/>
        <w:rPr>
          <w:rFonts w:ascii="Times New Roman" w:eastAsia="Calibri" w:hAnsi="Times New Roman" w:cs="Times New Roman"/>
          <w:sz w:val="24"/>
          <w:szCs w:val="24"/>
        </w:rPr>
      </w:pPr>
    </w:p>
    <w:p w14:paraId="4D928289" w14:textId="77777777" w:rsidR="000F3760" w:rsidRPr="0095161F" w:rsidRDefault="000F3760" w:rsidP="00224C39">
      <w:pPr>
        <w:tabs>
          <w:tab w:val="left" w:pos="284"/>
          <w:tab w:val="left" w:pos="540"/>
        </w:tabs>
        <w:spacing w:after="0" w:line="360" w:lineRule="auto"/>
        <w:jc w:val="both"/>
        <w:rPr>
          <w:rFonts w:ascii="Times New Roman" w:eastAsia="Calibri" w:hAnsi="Times New Roman" w:cs="Times New Roman"/>
          <w:color w:val="000000"/>
          <w:sz w:val="24"/>
          <w:szCs w:val="24"/>
        </w:rPr>
      </w:pPr>
      <w:r w:rsidRPr="0095161F">
        <w:rPr>
          <w:rFonts w:ascii="Times New Roman" w:eastAsia="Calibri" w:hAnsi="Times New Roman" w:cs="Times New Roman"/>
          <w:color w:val="000000"/>
          <w:sz w:val="24"/>
          <w:szCs w:val="24"/>
        </w:rPr>
        <w:t>Содержание программы отражено в четырех разделах: «Обучение композиционной деятельности», «Развитие умений воспринимать и передавать форму предметов, пропорции, конструкцию», «Развитие восприятия цвета предметов и формирование умения передавать его в живописи», «Обучение восприятию произведений искусства».</w:t>
      </w:r>
    </w:p>
    <w:p w14:paraId="08A69039" w14:textId="77777777" w:rsidR="000F3760" w:rsidRPr="0095161F" w:rsidRDefault="000F3760" w:rsidP="00224C39">
      <w:pPr>
        <w:tabs>
          <w:tab w:val="left" w:pos="284"/>
          <w:tab w:val="left" w:pos="540"/>
        </w:tabs>
        <w:spacing w:after="0" w:line="360" w:lineRule="auto"/>
        <w:jc w:val="both"/>
        <w:rPr>
          <w:rFonts w:ascii="Times New Roman" w:eastAsia="Calibri" w:hAnsi="Times New Roman" w:cs="Times New Roman"/>
          <w:color w:val="000000"/>
          <w:sz w:val="24"/>
          <w:szCs w:val="24"/>
        </w:rPr>
      </w:pPr>
    </w:p>
    <w:p w14:paraId="78F79500"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ОБУЧЕНИЕ КОМПОЗИЦИОННОЙ ДЕЯТЕЛЬНОСТИ</w:t>
      </w:r>
    </w:p>
    <w:p w14:paraId="4D1C06FA"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Формирование понятия о размере и форме листа бумаги (формате изобразительной плоскости). Зрительное равновесие в композиции и способы его достижения. Достижение зрительного равновесия с помощью симметрии и асимметрии в натюрморте и сюжетном изображении; объединение предметов по смысловым связям.</w:t>
      </w:r>
    </w:p>
    <w:p w14:paraId="474486E7"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Размещение предметов на изобразительной плоскости при рисовании с натуры натюрморта из 2-3 предметов, сознательный выбор формата листа.</w:t>
      </w:r>
    </w:p>
    <w:p w14:paraId="2AF81CD8"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Изображение коллективной сценки с относительно большим количеством персонажей (3-5); передача движения персонажей.</w:t>
      </w:r>
    </w:p>
    <w:p w14:paraId="0B77448B"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Развитие пространственных представлений. Работа над понятиями «перед...», «за...», «рядом», «с...», «далеко от...», «посередине», «справа от...», «слева от...». Развитие умений изображать предметы при передаче глубины пространства на листе бумаги: ближние – ниже, дальние – выше; использовать прием загораживания одних предметов другими; уменьшать величину удаленных предметов по сравнению с расположенными вблизи от наблюдателя.</w:t>
      </w:r>
    </w:p>
    <w:p w14:paraId="798D3334"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Достижение зрительного равновесия в декоративной композиции посредством повторения и чередования элементов. Выявление формы изображаемого предмета с помощью узора. Использование штампа. </w:t>
      </w:r>
    </w:p>
    <w:p w14:paraId="38F24043"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Использование различных вариантов построения композиции в вертикальном и горизонтальном формате, в том числе при выполнении узора.</w:t>
      </w:r>
    </w:p>
    <w:p w14:paraId="4098133F"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Растительные мотивы в декоративно-прикладном искусстве. Особенности национального узора (элементы, цвет, композиция). Стилизация форм растительного мира для использования их в качестве элементов узора.</w:t>
      </w:r>
    </w:p>
    <w:p w14:paraId="2527279D"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p>
    <w:p w14:paraId="6A276FB3"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РАЗВИТИЕ У УЧАЩИХСЯ УМЕНИЙ ВОСПРИНИМАТЬ И ПЕРЕДАВАТЬ ФОРМУ ПРЕДМЕТОВ, ПРОПОРЦИИ И КОНСТРУКЦИЮ</w:t>
      </w:r>
    </w:p>
    <w:p w14:paraId="05F512AD"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lastRenderedPageBreak/>
        <w:t>Связь основных частей изображаемого предмета и его деталей. Выявление и передача строения предмета, детализация изображения с помощью линий (в работе пером, палочкой и тушью или гуашью; черной шариковой ручкой). Передача пропорций частей и особенностей формы предметов в лепке и рисунке.</w:t>
      </w:r>
    </w:p>
    <w:p w14:paraId="25DA38DD"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Передача в рисунке предметов, освещенных справа, слева, сзади, с помощью тени на их форме и силуэта.</w:t>
      </w:r>
    </w:p>
    <w:p w14:paraId="3FC42ABC"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Закрепление навыков изображения фигуры человека, а также животных (зверей, птиц) в движении; более точной передачи их строения, формы, пропорций в условиях изменения пространственных положений частей движущейся фигуры.</w:t>
      </w:r>
    </w:p>
    <w:p w14:paraId="63A84DD4"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proofErr w:type="spellStart"/>
      <w:r w:rsidRPr="0095161F">
        <w:rPr>
          <w:rFonts w:ascii="Times New Roman" w:eastAsia="Calibri" w:hAnsi="Times New Roman" w:cs="Times New Roman"/>
          <w:sz w:val="24"/>
          <w:szCs w:val="24"/>
        </w:rPr>
        <w:t>Величинный</w:t>
      </w:r>
      <w:proofErr w:type="spellEnd"/>
      <w:r w:rsidRPr="0095161F">
        <w:rPr>
          <w:rFonts w:ascii="Times New Roman" w:eastAsia="Calibri" w:hAnsi="Times New Roman" w:cs="Times New Roman"/>
          <w:sz w:val="24"/>
          <w:szCs w:val="24"/>
        </w:rPr>
        <w:t xml:space="preserve"> контраст как средство выразительности и изображения. Передача пропорций изображаемых предметов, контрастных по размеру и особенностям формы.</w:t>
      </w:r>
    </w:p>
    <w:p w14:paraId="4ABEAE8F"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Приемы стилизации растительных форм для составления узоров (на примере росписи городецкой деревянной мебели, посуды Гжели и </w:t>
      </w:r>
      <w:proofErr w:type="spellStart"/>
      <w:r w:rsidRPr="0095161F">
        <w:rPr>
          <w:rFonts w:ascii="Times New Roman" w:eastAsia="Calibri" w:hAnsi="Times New Roman" w:cs="Times New Roman"/>
          <w:sz w:val="24"/>
          <w:szCs w:val="24"/>
        </w:rPr>
        <w:t>Полхов</w:t>
      </w:r>
      <w:proofErr w:type="spellEnd"/>
      <w:r w:rsidRPr="0095161F">
        <w:rPr>
          <w:rFonts w:ascii="Times New Roman" w:eastAsia="Calibri" w:hAnsi="Times New Roman" w:cs="Times New Roman"/>
          <w:sz w:val="24"/>
          <w:szCs w:val="24"/>
        </w:rPr>
        <w:t>-Майдана); элементы росписи указанных народных промыслов.</w:t>
      </w:r>
    </w:p>
    <w:p w14:paraId="103B770C"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Выявление формы изображаемых предметов с помощью узора (на примере предметов с городецкой или гжельской росписью).</w:t>
      </w:r>
    </w:p>
    <w:p w14:paraId="5452CBB1"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Знакомство с изменениями круга в перспективе.</w:t>
      </w:r>
    </w:p>
    <w:p w14:paraId="075D3852"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Уголь как изобразительно-выразительное художественное средство. Приемы работы углем.</w:t>
      </w:r>
    </w:p>
    <w:p w14:paraId="1E464E4D" w14:textId="77777777" w:rsidR="000F3760" w:rsidRPr="0095161F" w:rsidRDefault="000F3760" w:rsidP="00224C39">
      <w:pPr>
        <w:tabs>
          <w:tab w:val="left" w:pos="284"/>
        </w:tabs>
        <w:spacing w:after="0" w:line="360" w:lineRule="auto"/>
        <w:jc w:val="both"/>
        <w:rPr>
          <w:rFonts w:ascii="Times New Roman" w:eastAsia="Calibri" w:hAnsi="Times New Roman" w:cs="Times New Roman"/>
          <w:spacing w:val="20"/>
          <w:sz w:val="24"/>
          <w:szCs w:val="24"/>
        </w:rPr>
      </w:pPr>
    </w:p>
    <w:p w14:paraId="0A368F68"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РАЗВИТИЕ У УЧАЩИХСЯ ВОСПРИЯТИЯ ЦВЕТА ПРЕДМЕТОВ И ФОРМИРОВАНИЕ УМЕНИЙ ПЕРЕДАВАТЬ ЕГО В ЖИВОПИСИ</w:t>
      </w:r>
    </w:p>
    <w:p w14:paraId="6A283B6E"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Расширение представлений о цвете и красках и количества приемов работы ими. Основные цвета: красный, желтый, синий. Составные цвета: зеленый, оранжевый, фиолетовый, коричневый. Сочетания цветов (контрастные и мягкие) в практической деятельности, использование сочетаний с помощью учителя. Теплая и холодная гамма цвета.</w:t>
      </w:r>
    </w:p>
    <w:p w14:paraId="247CE313"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Развитие навыков работы красками. Приемы получения более холодных и более теплых оттенков: красно-оранжевого и желто-оранжевого, желто-зеленого и сине-зеленого, сине-фиолетового и красно-фиолетового.</w:t>
      </w:r>
    </w:p>
    <w:p w14:paraId="662009E5"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Приемы работы акварелью: заливка краской, работа по сухой и сырой бумаге, работа в два слоя.</w:t>
      </w:r>
    </w:p>
    <w:p w14:paraId="762886A8"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Закрепление умения получать более светлые и более темные цвета путем добавления белой и черной краски.</w:t>
      </w:r>
    </w:p>
    <w:p w14:paraId="0BC2CD86"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Подбор цветовых сочетаний и оттенков цвета при изображении самых характерных элементов росписи Гжели и </w:t>
      </w:r>
      <w:proofErr w:type="spellStart"/>
      <w:r w:rsidRPr="0095161F">
        <w:rPr>
          <w:rFonts w:ascii="Times New Roman" w:eastAsia="Calibri" w:hAnsi="Times New Roman" w:cs="Times New Roman"/>
          <w:sz w:val="24"/>
          <w:szCs w:val="24"/>
        </w:rPr>
        <w:t>Полхов</w:t>
      </w:r>
      <w:proofErr w:type="spellEnd"/>
      <w:r w:rsidRPr="0095161F">
        <w:rPr>
          <w:rFonts w:ascii="Times New Roman" w:eastAsia="Calibri" w:hAnsi="Times New Roman" w:cs="Times New Roman"/>
          <w:sz w:val="24"/>
          <w:szCs w:val="24"/>
        </w:rPr>
        <w:t>-Майдана (цветы, листья). Конь, птица и растительные мотивы в росписи Городца (работа сразу кистью акварелью или гуашью).</w:t>
      </w:r>
    </w:p>
    <w:p w14:paraId="4B535623"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lastRenderedPageBreak/>
        <w:t>Знакомство с явлениями пространственного изменения цвета: ослабление цвета предметов, небесного свода по мере их удаления. Передача цветового решения композиции на увеличенном формате. Поиск цветовых сочетаний при создании сказочных образов.</w:t>
      </w:r>
    </w:p>
    <w:p w14:paraId="571C48FE"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p>
    <w:p w14:paraId="73290EAA"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ОБУЧЕНИЕ УЧАЩИХСЯ ВОСПРИЯТИЮ ПРОИЗВЕДЕНИЙ ИСКУССТВА</w:t>
      </w:r>
    </w:p>
    <w:p w14:paraId="09247A29"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Беседы на темы (ориентировочно):</w:t>
      </w:r>
    </w:p>
    <w:p w14:paraId="576F27AC"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Как создаются картины</w:t>
      </w:r>
    </w:p>
    <w:p w14:paraId="5E51D4D6"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Как художник рисует с натуры, по памяти. Для чего нужно рисовать с натуры и по памяти. Последовательность работы над картиной (наблюдения, наброски, эскизы, рисунки, живописные этюды).</w:t>
      </w:r>
    </w:p>
    <w:p w14:paraId="045F1067"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Материалы и инструменты, используемые художником (бумага, холст, картон, кисти, краски, перо и тушь, палочка и др.).</w:t>
      </w:r>
    </w:p>
    <w:p w14:paraId="4E050028"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Что изображают в своих картинах художники (предметы, людей, животных, природу, события). Как называются такие работы художников (пейзаж, портрет, сюжетная картина).</w:t>
      </w:r>
    </w:p>
    <w:p w14:paraId="30E3D5F9"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Как художник работает над книжными иллюстрациями (картинками в книгах). Для чего нужны иллюстрации в книгах (рассказать о связи содержания и изображения).</w:t>
      </w:r>
    </w:p>
    <w:p w14:paraId="2F948A53"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Как создаются скульптуры</w:t>
      </w:r>
    </w:p>
    <w:p w14:paraId="708B55F6"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Как работает скульптор. Как он выбирает выразительную позу модели, материал для скульптуры. Последовательность работы над скульптурой (наблюдения, наброски, зарисовки, эскизы, выбор материала и т. д.). Какую роль играют для восприятия скульптуры освещение и точка ее осмотра.</w:t>
      </w:r>
    </w:p>
    <w:p w14:paraId="2C6DA6F8"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p>
    <w:p w14:paraId="05AB4174"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b/>
          <w:caps/>
          <w:sz w:val="24"/>
          <w:szCs w:val="24"/>
          <w:lang w:eastAsia="ru-RU"/>
        </w:rPr>
      </w:pPr>
      <w:r w:rsidRPr="0095161F">
        <w:rPr>
          <w:rFonts w:ascii="Times New Roman" w:eastAsia="Times New Roman" w:hAnsi="Times New Roman" w:cs="Times New Roman"/>
          <w:b/>
          <w:caps/>
          <w:sz w:val="24"/>
          <w:szCs w:val="24"/>
          <w:lang w:eastAsia="ru-RU"/>
        </w:rPr>
        <w:t>Формы организации учебных занятий</w:t>
      </w:r>
    </w:p>
    <w:p w14:paraId="15FAABF3"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Обучение осуществляется:</w:t>
      </w:r>
    </w:p>
    <w:p w14:paraId="4CA35494"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а) на специально выделенных уроках по изобразительному искусству;</w:t>
      </w:r>
    </w:p>
    <w:p w14:paraId="30F0A0A9"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г) в условиях организованной деятельности под руководством воспитателей в интернате.</w:t>
      </w:r>
    </w:p>
    <w:p w14:paraId="1A5046A4" w14:textId="77777777" w:rsidR="000F3760" w:rsidRPr="0095161F" w:rsidRDefault="000F3760" w:rsidP="00224C39">
      <w:pPr>
        <w:tabs>
          <w:tab w:val="left" w:pos="284"/>
          <w:tab w:val="num" w:pos="360"/>
          <w:tab w:val="num" w:pos="1080"/>
        </w:tabs>
        <w:spacing w:after="0" w:line="360" w:lineRule="auto"/>
        <w:jc w:val="both"/>
        <w:rPr>
          <w:rFonts w:ascii="Times New Roman" w:eastAsia="Times New Roman" w:hAnsi="Times New Roman" w:cs="Times New Roman"/>
          <w:i/>
          <w:sz w:val="24"/>
          <w:szCs w:val="24"/>
          <w:lang w:eastAsia="ru-RU"/>
        </w:rPr>
      </w:pPr>
      <w:r w:rsidRPr="0095161F">
        <w:rPr>
          <w:rFonts w:ascii="Times New Roman" w:eastAsia="Times New Roman" w:hAnsi="Times New Roman" w:cs="Times New Roman"/>
          <w:sz w:val="24"/>
          <w:szCs w:val="24"/>
          <w:lang w:eastAsia="ru-RU"/>
        </w:rPr>
        <w:tab/>
        <w:t>Основная форма организации учебных занятий – урок. Продолжительность урока со 2 по 4 классы составляет 40 минут.</w:t>
      </w:r>
      <w:r w:rsidRPr="0095161F">
        <w:rPr>
          <w:rFonts w:ascii="Times New Roman" w:eastAsia="Times New Roman" w:hAnsi="Times New Roman" w:cs="Times New Roman"/>
          <w:i/>
          <w:sz w:val="24"/>
          <w:szCs w:val="24"/>
          <w:lang w:eastAsia="ru-RU"/>
        </w:rPr>
        <w:t xml:space="preserve"> </w:t>
      </w:r>
    </w:p>
    <w:p w14:paraId="14B2D3DA" w14:textId="77777777" w:rsidR="000F3760" w:rsidRPr="0095161F" w:rsidRDefault="000F3760" w:rsidP="00224C39">
      <w:pPr>
        <w:tabs>
          <w:tab w:val="left" w:pos="284"/>
          <w:tab w:val="num" w:pos="360"/>
          <w:tab w:val="num" w:pos="108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i/>
          <w:sz w:val="24"/>
          <w:szCs w:val="24"/>
          <w:lang w:eastAsia="ru-RU"/>
        </w:rPr>
        <w:tab/>
        <w:t>Формы организации учебной деятельности на уроке:</w:t>
      </w:r>
      <w:r w:rsidRPr="0095161F">
        <w:rPr>
          <w:rFonts w:ascii="Times New Roman" w:eastAsia="Times New Roman" w:hAnsi="Times New Roman" w:cs="Times New Roman"/>
          <w:b/>
          <w:sz w:val="24"/>
          <w:szCs w:val="24"/>
          <w:lang w:eastAsia="ru-RU"/>
        </w:rPr>
        <w:t xml:space="preserve"> </w:t>
      </w:r>
      <w:r w:rsidRPr="0095161F">
        <w:rPr>
          <w:rFonts w:ascii="Times New Roman" w:eastAsia="Times New Roman" w:hAnsi="Times New Roman" w:cs="Times New Roman"/>
          <w:sz w:val="24"/>
          <w:szCs w:val="24"/>
          <w:lang w:eastAsia="ru-RU"/>
        </w:rPr>
        <w:t>фронтальная; групповая; парная; индивидуальная.</w:t>
      </w:r>
    </w:p>
    <w:p w14:paraId="2B76169B"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Внеурочная деятельность является неотъемлемой частью образовательно-коррекционного процесса в образовательной организации. </w:t>
      </w:r>
    </w:p>
    <w:p w14:paraId="6C4E0BED"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rPr>
      </w:pPr>
      <w:r w:rsidRPr="0095161F">
        <w:rPr>
          <w:rFonts w:ascii="Times New Roman" w:eastAsia="Calibri" w:hAnsi="Times New Roman" w:cs="Times New Roman"/>
          <w:sz w:val="24"/>
          <w:szCs w:val="24"/>
        </w:rPr>
        <w:t xml:space="preserve">Во внеурочной деятельности учителем организуются экскурсии в связи с изучаемыми темами курса, а также дополнительные занятия по завершению начатой на уроке </w:t>
      </w:r>
      <w:r w:rsidRPr="0095161F">
        <w:rPr>
          <w:rFonts w:ascii="Times New Roman" w:eastAsia="Calibri" w:hAnsi="Times New Roman" w:cs="Times New Roman"/>
          <w:sz w:val="24"/>
          <w:szCs w:val="24"/>
        </w:rPr>
        <w:lastRenderedPageBreak/>
        <w:t>деятельности (творческая индивидуальная деятельность обучающихся по обработке изделий), коллективные выставки детских работ, викторины по изученным темам и др.</w:t>
      </w:r>
    </w:p>
    <w:p w14:paraId="092C7837" w14:textId="77777777" w:rsidR="000F3760" w:rsidRPr="0095161F" w:rsidRDefault="000F3760" w:rsidP="00224C39">
      <w:pPr>
        <w:tabs>
          <w:tab w:val="left" w:pos="284"/>
          <w:tab w:val="left" w:pos="540"/>
        </w:tabs>
        <w:spacing w:after="0" w:line="360" w:lineRule="auto"/>
        <w:jc w:val="both"/>
        <w:rPr>
          <w:rFonts w:ascii="Times New Roman" w:eastAsia="Times New Roman" w:hAnsi="Times New Roman" w:cs="Times New Roman"/>
          <w:sz w:val="24"/>
          <w:szCs w:val="24"/>
          <w:lang w:eastAsia="ru-RU"/>
        </w:rPr>
      </w:pPr>
    </w:p>
    <w:p w14:paraId="0A0C85DD" w14:textId="77777777" w:rsidR="000F3760" w:rsidRPr="0095161F" w:rsidRDefault="000F3760" w:rsidP="00224C39">
      <w:pPr>
        <w:tabs>
          <w:tab w:val="left" w:pos="284"/>
          <w:tab w:val="left" w:pos="54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 xml:space="preserve">Изучение учебного материала по изобразительному искусству осуществляется в процессе следующих </w:t>
      </w:r>
      <w:r w:rsidRPr="0095161F">
        <w:rPr>
          <w:rFonts w:ascii="Times New Roman" w:eastAsia="Times New Roman" w:hAnsi="Times New Roman" w:cs="Times New Roman"/>
          <w:b/>
          <w:sz w:val="24"/>
          <w:szCs w:val="24"/>
          <w:lang w:eastAsia="ru-RU"/>
        </w:rPr>
        <w:t>видов работы</w:t>
      </w:r>
      <w:r w:rsidRPr="0095161F">
        <w:rPr>
          <w:rFonts w:ascii="Times New Roman" w:eastAsia="Times New Roman" w:hAnsi="Times New Roman" w:cs="Times New Roman"/>
          <w:sz w:val="24"/>
          <w:szCs w:val="24"/>
          <w:lang w:eastAsia="ru-RU"/>
        </w:rPr>
        <w:t>:</w:t>
      </w:r>
    </w:p>
    <w:p w14:paraId="1D782563" w14:textId="77777777" w:rsidR="000F3760" w:rsidRPr="0095161F" w:rsidRDefault="000F3760" w:rsidP="00224C39">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рисование плоскостных и объемных предметов;</w:t>
      </w:r>
    </w:p>
    <w:p w14:paraId="253EFFFD" w14:textId="77777777" w:rsidR="000F3760" w:rsidRPr="0095161F" w:rsidRDefault="000F3760" w:rsidP="00224C39">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лепка объемного и плоскостного изображения (барельеф на картоне);</w:t>
      </w:r>
    </w:p>
    <w:p w14:paraId="7CEF4926" w14:textId="77777777" w:rsidR="000F3760" w:rsidRPr="0095161F" w:rsidRDefault="000F3760" w:rsidP="00224C39">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выполнение аппликаций: составление из частей целого изображения предмета, натюрморта, сюжетной или декоративной композиции без фиксации на изобразительной плоскости (так называемая «подвижная аппликация») и с фиксацией на ней с помощью клея;</w:t>
      </w:r>
    </w:p>
    <w:p w14:paraId="02D63882" w14:textId="77777777" w:rsidR="000F3760" w:rsidRPr="0095161F" w:rsidRDefault="000F3760" w:rsidP="00224C39">
      <w:pPr>
        <w:numPr>
          <w:ilvl w:val="0"/>
          <w:numId w:val="142"/>
        </w:numPr>
        <w:tabs>
          <w:tab w:val="left" w:pos="284"/>
          <w:tab w:val="left" w:pos="540"/>
        </w:tabs>
        <w:spacing w:after="0" w:line="360" w:lineRule="auto"/>
        <w:ind w:left="0" w:firstLine="0"/>
        <w:contextualSpacing/>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изучение произведений искусства и объектов народного творчества на основе рассказа учителя о процессе работы над созданием предметов искусства и народного творчества, анализа произведений изобразительного искусства с целью определения содержания и некоторых доступных пониманию учащихся выразительных средств.</w:t>
      </w:r>
    </w:p>
    <w:p w14:paraId="6F4296E2" w14:textId="77777777" w:rsidR="000F3760" w:rsidRPr="0095161F" w:rsidRDefault="000F3760" w:rsidP="00224C39">
      <w:pPr>
        <w:tabs>
          <w:tab w:val="left" w:pos="284"/>
          <w:tab w:val="left" w:pos="54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Рисование, лепка, работа над аппликацией осуществляются с натуры, по образцу, памяти, представлению и воображению.</w:t>
      </w:r>
    </w:p>
    <w:p w14:paraId="68A35D21"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Проведение беседы с учащимися при рассматривании произведений искусства в форме:</w:t>
      </w:r>
    </w:p>
    <w:p w14:paraId="5E38A3A9"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а) рассказа о процессе работы представителей изобразительного искусства и народного творчества;</w:t>
      </w:r>
    </w:p>
    <w:p w14:paraId="3DEB8115"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б) анализа произведений изобразительного искусства с целью определения содержания и некоторых доступных пониманию учащихся выразительных средств;</w:t>
      </w:r>
    </w:p>
    <w:p w14:paraId="0EC3D1AE"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в) подготовки учащихся к посещению музея, выставки.</w:t>
      </w:r>
    </w:p>
    <w:p w14:paraId="094FCBE4" w14:textId="77777777" w:rsidR="000F3760" w:rsidRPr="0095161F" w:rsidRDefault="000F3760" w:rsidP="00224C39">
      <w:pPr>
        <w:tabs>
          <w:tab w:val="left" w:pos="284"/>
          <w:tab w:val="left" w:pos="540"/>
        </w:tabs>
        <w:spacing w:after="0" w:line="360" w:lineRule="auto"/>
        <w:jc w:val="both"/>
        <w:rPr>
          <w:rFonts w:ascii="Times New Roman" w:eastAsia="Times New Roman" w:hAnsi="Times New Roman" w:cs="Times New Roman"/>
          <w:sz w:val="24"/>
          <w:szCs w:val="24"/>
          <w:lang w:eastAsia="ru-RU"/>
        </w:rPr>
      </w:pPr>
      <w:r w:rsidRPr="0095161F">
        <w:rPr>
          <w:rFonts w:ascii="Times New Roman" w:eastAsia="Times New Roman" w:hAnsi="Times New Roman" w:cs="Times New Roman"/>
          <w:sz w:val="24"/>
          <w:szCs w:val="24"/>
          <w:lang w:eastAsia="ru-RU"/>
        </w:rPr>
        <w:t>Использование всех перечисленных видов работы предполагает формирование у детей зрительного и изобразительного опыта, который необходим в их творческой изобразительной деятельности и самореализации.</w:t>
      </w:r>
    </w:p>
    <w:p w14:paraId="554DAED6"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pPr>
    </w:p>
    <w:p w14:paraId="20392CBF" w14:textId="77777777" w:rsidR="000F3760" w:rsidRPr="0095161F" w:rsidRDefault="000F3760" w:rsidP="00224C39">
      <w:pPr>
        <w:widowControl w:val="0"/>
        <w:tabs>
          <w:tab w:val="left" w:pos="284"/>
        </w:tabs>
        <w:suppressAutoHyphens/>
        <w:spacing w:after="0" w:line="360" w:lineRule="auto"/>
        <w:jc w:val="both"/>
        <w:rPr>
          <w:rFonts w:ascii="Times New Roman" w:eastAsia="Droid Sans Fallback" w:hAnsi="Times New Roman" w:cs="Times New Roman"/>
          <w:b/>
          <w:sz w:val="24"/>
          <w:szCs w:val="24"/>
          <w:lang w:eastAsia="zh-CN" w:bidi="hi-IN"/>
        </w:rPr>
      </w:pPr>
      <w:r w:rsidRPr="0095161F">
        <w:rPr>
          <w:rFonts w:ascii="Times New Roman" w:eastAsia="Droid Sans Fallback" w:hAnsi="Times New Roman" w:cs="Times New Roman"/>
          <w:b/>
          <w:sz w:val="24"/>
          <w:szCs w:val="24"/>
          <w:lang w:eastAsia="zh-CN" w:bidi="hi-IN"/>
        </w:rPr>
        <w:t>Примерные темы и виды изобразительной деятельности в течение учебного года</w:t>
      </w:r>
    </w:p>
    <w:p w14:paraId="4C766F88" w14:textId="77777777" w:rsidR="000F3760" w:rsidRPr="0095161F" w:rsidRDefault="000F3760" w:rsidP="00224C39">
      <w:pPr>
        <w:numPr>
          <w:ilvl w:val="0"/>
          <w:numId w:val="145"/>
        </w:numPr>
        <w:tabs>
          <w:tab w:val="left" w:pos="284"/>
        </w:tabs>
        <w:overflowPunct w:val="0"/>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Лето. Осень. Дует сильный ветер. Лепка. Рисование</w:t>
      </w:r>
    </w:p>
    <w:p w14:paraId="76A18D91" w14:textId="77777777" w:rsidR="000F3760" w:rsidRPr="0095161F" w:rsidRDefault="000F3760" w:rsidP="00224C39">
      <w:pPr>
        <w:numPr>
          <w:ilvl w:val="0"/>
          <w:numId w:val="145"/>
        </w:numPr>
        <w:tabs>
          <w:tab w:val="left" w:pos="284"/>
        </w:tabs>
        <w:overflowPunct w:val="0"/>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Осень. Птицы улетают. Журавли летят клином. Рисование</w:t>
      </w:r>
    </w:p>
    <w:p w14:paraId="2EC0F9B9"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Бабочка. Бабочка и цветы. Рисование</w:t>
      </w:r>
    </w:p>
    <w:p w14:paraId="3C390666"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узора «Бабочка на ткани» с использованием трафарета с силуэтом бабочки</w:t>
      </w:r>
    </w:p>
    <w:p w14:paraId="72B748E0"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Разные способы изображения бабочек (из пластилиновых шариков, из кусочков цветной бумаги, из гофрированной бумаги). Бабочка из гофрированной бумаги. Аппликация. Работа с бумагой и клеем</w:t>
      </w:r>
    </w:p>
    <w:p w14:paraId="7C73A0B3"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Одежда ярких и нежных цветов. Рисование</w:t>
      </w:r>
    </w:p>
    <w:p w14:paraId="7AE8DF72"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Рисование акварельной краской, начиная с цветового пятна</w:t>
      </w:r>
    </w:p>
    <w:p w14:paraId="52D11252"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акварельной краской кистью по сырой бумаге. Изобразить акварельными красками по сырой бумаге небо, радугу, листья, цветок.</w:t>
      </w:r>
    </w:p>
    <w:p w14:paraId="39B8C202"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Человек стоит, идет, бежит. Рисование, дорисовывание</w:t>
      </w:r>
    </w:p>
    <w:p w14:paraId="7FF7A7FB"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Зимние игры детей. Лепка из пластилина</w:t>
      </w:r>
    </w:p>
    <w:p w14:paraId="5AF43F8B"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выполненной лепки</w:t>
      </w:r>
    </w:p>
    <w:p w14:paraId="67369EF8"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Дети лепят снеговиков. Рисунок</w:t>
      </w:r>
    </w:p>
    <w:p w14:paraId="357D8A61"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Деревья зимой в лесу (лыжник). Рисование цветной и черной гуашью</w:t>
      </w:r>
    </w:p>
    <w:p w14:paraId="2C326F80"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Рисование угольком. Зима</w:t>
      </w:r>
    </w:p>
    <w:p w14:paraId="25EC472F"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Лошадка из Каргополя. Лепка и зарисовка вылепленной фигурки</w:t>
      </w:r>
    </w:p>
    <w:p w14:paraId="7473AD10"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Лошадка везет из леса сухие ветки, дрова. Рисунок</w:t>
      </w:r>
    </w:p>
    <w:p w14:paraId="14C33A99" w14:textId="77777777" w:rsidR="000F3760" w:rsidRPr="0095161F" w:rsidRDefault="000F3760" w:rsidP="00224C39">
      <w:pPr>
        <w:numPr>
          <w:ilvl w:val="0"/>
          <w:numId w:val="145"/>
        </w:numPr>
        <w:tabs>
          <w:tab w:val="left" w:pos="284"/>
        </w:tabs>
        <w:overflowPunct w:val="0"/>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Натюрморт: кружка, яблоко, груша</w:t>
      </w:r>
    </w:p>
    <w:p w14:paraId="20ABB5C2"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Деревья в лесу. Домик лесника. Человек идет по дорожке. Рисунок по описанию</w:t>
      </w:r>
    </w:p>
    <w:p w14:paraId="76689376"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Элементы косовской росписи. Рисование</w:t>
      </w:r>
    </w:p>
    <w:p w14:paraId="24EE1AB8"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Сосуды: ваза, кувшин, тарелка. Рисование. Украшение силуэтов сосудов косовской росписью</w:t>
      </w:r>
    </w:p>
    <w:p w14:paraId="5D83BA44"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Украшение силуэта предмета орнаментом. Орнамент в круге. Рисование. </w:t>
      </w:r>
    </w:p>
    <w:p w14:paraId="218DB01A"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Сказочная птица. Рисование</w:t>
      </w:r>
    </w:p>
    <w:p w14:paraId="53A9906A"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Сказочная птица. Рисование. Украшение узором рамки для рисунка</w:t>
      </w:r>
    </w:p>
    <w:p w14:paraId="2B160A7A"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Встречай птиц – вешай скворечники! Лепка, рисунок</w:t>
      </w:r>
    </w:p>
    <w:p w14:paraId="079CA73E"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Закладка для книги. С использованием картофельного штампа. Рисование</w:t>
      </w:r>
    </w:p>
    <w:p w14:paraId="1FC89C7D"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Беседа на тему «Красота вокруг нас. Посуда». Демонстрация образцов посуды с орнаментом. Рисование элементов узора</w:t>
      </w:r>
    </w:p>
    <w:p w14:paraId="6E282C44"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Украшение изображений посуды узором (силуэтов чайника, чашки, тарелки). Аппликация</w:t>
      </w:r>
    </w:p>
    <w:p w14:paraId="16372A23"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Святой праздник Пасхи. Украшение узором яиц (или их силуэтов) к празднику Пасхи. Рисование. Беседа на тему</w:t>
      </w:r>
    </w:p>
    <w:p w14:paraId="5D5836E3"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Беседа на заданную тему «Городецкая роспись». Элементы городецкой росписи. Рисование</w:t>
      </w:r>
    </w:p>
    <w:p w14:paraId="1C3E88D2"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Кухонная доска. Рисование. Украшение силуэта доски городецкой росписью</w:t>
      </w:r>
    </w:p>
    <w:p w14:paraId="2613986A"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Иллюстрация в книге. Беседа на заданную тему «Иллюстрация к сказке, зачем нужна иллюстрация». Вспоминание эпизода из сказки «Колобок»</w:t>
      </w:r>
    </w:p>
    <w:p w14:paraId="58CACFDB"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Эпизод из сказки «Колобок». Нарисуй колобка на окне. Укрась ставни городецкой росписью. Раскрась рисунок красками гуашь</w:t>
      </w:r>
    </w:p>
    <w:p w14:paraId="7794EAFC" w14:textId="77777777" w:rsidR="000F3760" w:rsidRPr="0095161F" w:rsidRDefault="000F3760" w:rsidP="00224C39">
      <w:pPr>
        <w:numPr>
          <w:ilvl w:val="0"/>
          <w:numId w:val="145"/>
        </w:numPr>
        <w:tabs>
          <w:tab w:val="left" w:pos="284"/>
        </w:tabs>
        <w:spacing w:after="0" w:line="360" w:lineRule="auto"/>
        <w:ind w:left="0" w:firstLine="0"/>
        <w:contextualSpacing/>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Помечтаем о лете, о походах в лес за грибами. «Летом за грибами!». Лепка. Рисование. </w:t>
      </w:r>
    </w:p>
    <w:p w14:paraId="2707AB00" w14:textId="77777777" w:rsidR="000F3760" w:rsidRPr="0095161F" w:rsidRDefault="000F3760" w:rsidP="00224C39">
      <w:pPr>
        <w:tabs>
          <w:tab w:val="left" w:pos="284"/>
        </w:tabs>
        <w:spacing w:after="0" w:line="360" w:lineRule="auto"/>
        <w:jc w:val="both"/>
        <w:rPr>
          <w:rFonts w:ascii="Times New Roman" w:eastAsia="Calibri" w:hAnsi="Times New Roman" w:cs="Times New Roman"/>
          <w:b/>
          <w:sz w:val="24"/>
          <w:szCs w:val="24"/>
        </w:rPr>
      </w:pPr>
    </w:p>
    <w:p w14:paraId="6C37F6BD" w14:textId="77777777" w:rsidR="000F3760" w:rsidRPr="000054B1" w:rsidRDefault="000F3760" w:rsidP="00224C39">
      <w:pPr>
        <w:tabs>
          <w:tab w:val="left" w:pos="284"/>
        </w:tabs>
        <w:spacing w:after="0" w:line="360" w:lineRule="auto"/>
        <w:jc w:val="both"/>
        <w:rPr>
          <w:rFonts w:ascii="Times New Roman" w:eastAsia="Calibri" w:hAnsi="Times New Roman" w:cs="Times New Roman"/>
          <w:b/>
          <w:sz w:val="24"/>
          <w:szCs w:val="24"/>
        </w:rPr>
      </w:pPr>
      <w:r w:rsidRPr="000054B1">
        <w:rPr>
          <w:rFonts w:ascii="Times New Roman" w:eastAsia="Calibri" w:hAnsi="Times New Roman" w:cs="Times New Roman"/>
          <w:b/>
          <w:sz w:val="24"/>
          <w:szCs w:val="24"/>
        </w:rPr>
        <w:lastRenderedPageBreak/>
        <w:t>Речевой материал</w:t>
      </w:r>
      <w:r w:rsidRPr="000054B1">
        <w:rPr>
          <w:rFonts w:ascii="Times New Roman" w:eastAsia="Calibri" w:hAnsi="Times New Roman" w:cs="Times New Roman"/>
          <w:b/>
          <w:sz w:val="24"/>
          <w:szCs w:val="24"/>
          <w:vertAlign w:val="superscript"/>
        </w:rPr>
        <w:footnoteReference w:id="7"/>
      </w:r>
    </w:p>
    <w:p w14:paraId="3A01A566"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i/>
          <w:sz w:val="24"/>
          <w:szCs w:val="24"/>
        </w:rPr>
        <w:t>Слова, словосочетания, термины</w:t>
      </w:r>
      <w:r w:rsidRPr="000054B1">
        <w:rPr>
          <w:rFonts w:ascii="Times New Roman" w:eastAsia="Calibri" w:hAnsi="Times New Roman" w:cs="Times New Roman"/>
          <w:sz w:val="24"/>
          <w:szCs w:val="24"/>
        </w:rPr>
        <w:t>:</w:t>
      </w:r>
    </w:p>
    <w:p w14:paraId="6C3313E4"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искусство, красота, скульптура, скульптор, художник, живопись*</w:t>
      </w:r>
      <w:r w:rsidRPr="000054B1">
        <w:rPr>
          <w:rFonts w:ascii="Times New Roman" w:eastAsia="Calibri" w:hAnsi="Times New Roman" w:cs="Times New Roman"/>
          <w:sz w:val="24"/>
          <w:szCs w:val="24"/>
          <w:vertAlign w:val="superscript"/>
        </w:rPr>
        <w:footnoteReference w:id="8"/>
      </w:r>
      <w:r w:rsidRPr="000054B1">
        <w:rPr>
          <w:rFonts w:ascii="Times New Roman" w:eastAsia="Calibri" w:hAnsi="Times New Roman" w:cs="Times New Roman"/>
          <w:sz w:val="24"/>
          <w:szCs w:val="24"/>
        </w:rPr>
        <w:t>, пейзаж, иллюстрация*, натура*, эскиз, рисунок, холст, картон, перо, размер, формат, тень, свет, часть (узора, фигуры), форма, окраска, силуэт*, поза* (животного, человека), палитра;</w:t>
      </w:r>
    </w:p>
    <w:p w14:paraId="7E8F09DC"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располагать*, смывать, осушать, сушить (кисть), наблюдать*;</w:t>
      </w:r>
    </w:p>
    <w:p w14:paraId="507A3CD3"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красно-оранжевый, желто-оранжевый, желто-зеленый*, сине-зеленый* и т. п.;</w:t>
      </w:r>
    </w:p>
    <w:p w14:paraId="7C7C46E3"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симметричный* (несимметричный*);</w:t>
      </w:r>
    </w:p>
    <w:p w14:paraId="46B8634F"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радостный, мрачный, спокойный, сказочный, волшебный;</w:t>
      </w:r>
    </w:p>
    <w:p w14:paraId="2AC69675"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смешное, страшное, доброе, злое (в произведениях искусства, в жизни);</w:t>
      </w:r>
    </w:p>
    <w:p w14:paraId="1F86C84B"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 xml:space="preserve">основные цвета (главные цвета); составные цвета; часть (узора), теплый (холодный) цвет; рисунок по памяти; рисунок с натуры; работа кистью, работа пятном, мазком; работа акварелью по сухой (мокрой/сырой) бумаге; красота природы; красота человека (животного); веселое (радостное, грустное) настроение; цветная бумага; штамп; тень, части предмета; умелый мастер, русский народный узор, народное искусство, </w:t>
      </w:r>
      <w:proofErr w:type="spellStart"/>
      <w:r w:rsidRPr="000054B1">
        <w:rPr>
          <w:rFonts w:ascii="Times New Roman" w:eastAsia="Calibri" w:hAnsi="Times New Roman" w:cs="Times New Roman"/>
          <w:sz w:val="24"/>
          <w:szCs w:val="24"/>
        </w:rPr>
        <w:t>жостовские</w:t>
      </w:r>
      <w:proofErr w:type="spellEnd"/>
      <w:r w:rsidRPr="000054B1">
        <w:rPr>
          <w:rFonts w:ascii="Times New Roman" w:eastAsia="Calibri" w:hAnsi="Times New Roman" w:cs="Times New Roman"/>
          <w:sz w:val="24"/>
          <w:szCs w:val="24"/>
        </w:rPr>
        <w:t xml:space="preserve"> подносы, дымковские игрушки, узоры Гжели.</w:t>
      </w:r>
    </w:p>
    <w:p w14:paraId="10BEAB28" w14:textId="77777777" w:rsidR="000F3760" w:rsidRPr="000054B1" w:rsidRDefault="000F3760" w:rsidP="00224C39">
      <w:pPr>
        <w:tabs>
          <w:tab w:val="left" w:pos="284"/>
        </w:tabs>
        <w:spacing w:after="0" w:line="360" w:lineRule="auto"/>
        <w:jc w:val="both"/>
        <w:rPr>
          <w:rFonts w:ascii="Times New Roman" w:eastAsia="Calibri" w:hAnsi="Times New Roman" w:cs="Times New Roman"/>
          <w:i/>
          <w:sz w:val="24"/>
          <w:szCs w:val="24"/>
        </w:rPr>
      </w:pPr>
      <w:r w:rsidRPr="000054B1">
        <w:rPr>
          <w:rFonts w:ascii="Times New Roman" w:eastAsia="Calibri" w:hAnsi="Times New Roman" w:cs="Times New Roman"/>
          <w:i/>
          <w:sz w:val="24"/>
          <w:szCs w:val="24"/>
        </w:rPr>
        <w:t>Типовые фразы:</w:t>
      </w:r>
    </w:p>
    <w:p w14:paraId="7DB8E310"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Рисуй правильно, чтобы было похоже. Расположи рисунок на листе бумаги красиво. Рисуй, как запомнил (по памяти). Рисуй с натуры. Смой краску чистой водой. Осуши кисть. Рисуй предмет, как его видишь. Нарисуй о самом интересном в сказке (рассказе).</w:t>
      </w:r>
    </w:p>
    <w:p w14:paraId="38EBCC3B" w14:textId="77777777" w:rsidR="000F3760" w:rsidRPr="000054B1"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Нарисуй форму листа (цветка) просто.* Лист бумаги расположи вертикально (горизонтально).* Будем работать сразу кистью, пятном, кончиком кисти.* Форма круга изменяется, так мы видим.* Далекие предметы мы видим маленькими, а близкие – большими.</w:t>
      </w:r>
    </w:p>
    <w:p w14:paraId="4906D12B" w14:textId="77777777" w:rsidR="000F3760" w:rsidRPr="00E3185C" w:rsidRDefault="000F3760" w:rsidP="00224C39">
      <w:pPr>
        <w:tabs>
          <w:tab w:val="left" w:pos="284"/>
        </w:tabs>
        <w:spacing w:after="0" w:line="360" w:lineRule="auto"/>
        <w:jc w:val="both"/>
        <w:rPr>
          <w:rFonts w:ascii="Times New Roman" w:eastAsia="Calibri" w:hAnsi="Times New Roman" w:cs="Times New Roman"/>
          <w:sz w:val="24"/>
          <w:szCs w:val="24"/>
        </w:rPr>
      </w:pPr>
      <w:r w:rsidRPr="000054B1">
        <w:rPr>
          <w:rFonts w:ascii="Times New Roman" w:eastAsia="Calibri" w:hAnsi="Times New Roman" w:cs="Times New Roman"/>
          <w:sz w:val="24"/>
          <w:szCs w:val="24"/>
        </w:rPr>
        <w:t xml:space="preserve">Выбери формат листа. Я выбрал формат листа бумаги правильно. Я расположил рисунок посередине (у края) листа. Я рисую с натуры (по памяти). Я рисую предмет так, как его </w:t>
      </w:r>
      <w:r w:rsidRPr="000054B1">
        <w:rPr>
          <w:rFonts w:ascii="Times New Roman" w:eastAsia="Calibri" w:hAnsi="Times New Roman" w:cs="Times New Roman"/>
          <w:sz w:val="24"/>
          <w:szCs w:val="24"/>
        </w:rPr>
        <w:lastRenderedPageBreak/>
        <w:t>вижу. Я смываю краску водой. Я рисую о самом интересном в сказке... Я расположил лист бумаги вертикально (горизонтально). Мне очень нравится этот рисунок (эта картина).</w:t>
      </w:r>
    </w:p>
    <w:p w14:paraId="25934161" w14:textId="77777777" w:rsidR="000F3760" w:rsidRPr="0095161F" w:rsidRDefault="000F3760" w:rsidP="00224C39">
      <w:pPr>
        <w:tabs>
          <w:tab w:val="left" w:pos="284"/>
        </w:tabs>
        <w:spacing w:after="0" w:line="360" w:lineRule="auto"/>
        <w:jc w:val="both"/>
        <w:rPr>
          <w:rFonts w:ascii="Times New Roman" w:eastAsia="Times New Roman" w:hAnsi="Times New Roman" w:cs="Times New Roman"/>
          <w:sz w:val="24"/>
          <w:szCs w:val="24"/>
          <w:lang w:eastAsia="ru-RU"/>
        </w:rPr>
        <w:sectPr w:rsidR="000F3760" w:rsidRPr="0095161F" w:rsidSect="000F3760">
          <w:type w:val="nextColumn"/>
          <w:pgSz w:w="11906" w:h="16838"/>
          <w:pgMar w:top="1134" w:right="567" w:bottom="1134" w:left="1701" w:header="709" w:footer="709" w:gutter="0"/>
          <w:cols w:space="708"/>
          <w:docGrid w:linePitch="360"/>
        </w:sectPr>
      </w:pPr>
    </w:p>
    <w:p w14:paraId="1D3FE927" w14:textId="77777777" w:rsidR="000F3760" w:rsidRPr="0095161F" w:rsidRDefault="000054B1" w:rsidP="00224C39">
      <w:pPr>
        <w:tabs>
          <w:tab w:val="left" w:pos="284"/>
          <w:tab w:val="left" w:pos="540"/>
        </w:tabs>
        <w:spacing w:after="0" w:line="360" w:lineRule="auto"/>
        <w:jc w:val="both"/>
        <w:rPr>
          <w:rFonts w:ascii="Times New Roman" w:eastAsia="Calibri" w:hAnsi="Times New Roman" w:cs="Times New Roman"/>
          <w:b/>
          <w:sz w:val="24"/>
          <w:szCs w:val="24"/>
        </w:rPr>
      </w:pPr>
      <w:r w:rsidRPr="00E3185C">
        <w:rPr>
          <w:rFonts w:ascii="Times New Roman" w:eastAsia="Calibri" w:hAnsi="Times New Roman" w:cs="Times New Roman"/>
          <w:b/>
          <w:sz w:val="24"/>
          <w:szCs w:val="24"/>
        </w:rPr>
        <w:lastRenderedPageBreak/>
        <w:t>Примерное</w:t>
      </w:r>
      <w:r>
        <w:rPr>
          <w:rFonts w:ascii="Times New Roman" w:eastAsia="Calibri" w:hAnsi="Times New Roman" w:cs="Times New Roman"/>
          <w:b/>
          <w:sz w:val="24"/>
          <w:szCs w:val="24"/>
        </w:rPr>
        <w:t xml:space="preserve"> </w:t>
      </w:r>
      <w:r w:rsidRPr="0095161F">
        <w:rPr>
          <w:rFonts w:ascii="Times New Roman" w:eastAsia="Calibri" w:hAnsi="Times New Roman" w:cs="Times New Roman"/>
          <w:b/>
          <w:sz w:val="24"/>
          <w:szCs w:val="24"/>
        </w:rPr>
        <w:t>тематическое планирование</w:t>
      </w:r>
    </w:p>
    <w:p w14:paraId="37E03883" w14:textId="77777777" w:rsidR="000F3760" w:rsidRPr="0095161F" w:rsidRDefault="000F3760" w:rsidP="00224C39">
      <w:pPr>
        <w:tabs>
          <w:tab w:val="left" w:pos="284"/>
          <w:tab w:val="left" w:pos="540"/>
        </w:tabs>
        <w:spacing w:after="0" w:line="360" w:lineRule="auto"/>
        <w:jc w:val="both"/>
        <w:rPr>
          <w:rFonts w:ascii="Times New Roman" w:eastAsia="Calibri" w:hAnsi="Times New Roman" w:cs="Times New Roman"/>
          <w:b/>
          <w:sz w:val="24"/>
          <w:szCs w:val="24"/>
        </w:rPr>
      </w:pPr>
      <w:r w:rsidRPr="0095161F">
        <w:rPr>
          <w:rFonts w:ascii="Times New Roman" w:eastAsia="Calibri" w:hAnsi="Times New Roman" w:cs="Times New Roman"/>
          <w:b/>
          <w:sz w:val="24"/>
          <w:szCs w:val="24"/>
        </w:rPr>
        <w:t>3 класс (1 час в неделю, 34 часа в учебном году)</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5"/>
        <w:gridCol w:w="5129"/>
        <w:gridCol w:w="5596"/>
      </w:tblGrid>
      <w:tr w:rsidR="000F3760" w:rsidRPr="0095161F" w14:paraId="77C0FDF1" w14:textId="77777777" w:rsidTr="006757A2">
        <w:tc>
          <w:tcPr>
            <w:tcW w:w="14000" w:type="dxa"/>
            <w:gridSpan w:val="3"/>
            <w:tcBorders>
              <w:top w:val="single" w:sz="4" w:space="0" w:color="auto"/>
              <w:left w:val="single" w:sz="4" w:space="0" w:color="auto"/>
              <w:bottom w:val="single" w:sz="4" w:space="0" w:color="auto"/>
              <w:right w:val="single" w:sz="4" w:space="0" w:color="auto"/>
            </w:tcBorders>
            <w:hideMark/>
          </w:tcPr>
          <w:p w14:paraId="2FE4CE0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b/>
                <w:color w:val="00000A"/>
                <w:sz w:val="24"/>
                <w:szCs w:val="24"/>
                <w:lang w:val="en-US" w:eastAsia="ru-RU"/>
              </w:rPr>
            </w:pPr>
            <w:r w:rsidRPr="0095161F">
              <w:rPr>
                <w:rFonts w:ascii="Times New Roman" w:eastAsia="Calibri" w:hAnsi="Times New Roman" w:cs="Times New Roman"/>
                <w:b/>
                <w:color w:val="00000A"/>
                <w:sz w:val="24"/>
                <w:szCs w:val="24"/>
                <w:lang w:eastAsia="ru-RU"/>
              </w:rPr>
              <w:t>1-я четверть (9 ч)</w:t>
            </w:r>
          </w:p>
        </w:tc>
      </w:tr>
      <w:tr w:rsidR="000F3760" w:rsidRPr="0095161F" w14:paraId="73C01277"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41DAFC1D"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Содержание курса</w:t>
            </w:r>
          </w:p>
        </w:tc>
        <w:tc>
          <w:tcPr>
            <w:tcW w:w="5129" w:type="dxa"/>
            <w:tcBorders>
              <w:top w:val="single" w:sz="4" w:space="0" w:color="auto"/>
              <w:left w:val="single" w:sz="4" w:space="0" w:color="auto"/>
              <w:bottom w:val="single" w:sz="4" w:space="0" w:color="auto"/>
              <w:right w:val="single" w:sz="4" w:space="0" w:color="auto"/>
            </w:tcBorders>
            <w:hideMark/>
          </w:tcPr>
          <w:p w14:paraId="0906BE3A"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Тематическое планирование</w:t>
            </w:r>
          </w:p>
        </w:tc>
        <w:tc>
          <w:tcPr>
            <w:tcW w:w="5596" w:type="dxa"/>
            <w:tcBorders>
              <w:top w:val="single" w:sz="4" w:space="0" w:color="auto"/>
              <w:left w:val="single" w:sz="4" w:space="0" w:color="auto"/>
              <w:bottom w:val="single" w:sz="4" w:space="0" w:color="auto"/>
              <w:right w:val="single" w:sz="4" w:space="0" w:color="auto"/>
            </w:tcBorders>
            <w:hideMark/>
          </w:tcPr>
          <w:p w14:paraId="62BC7ACE"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Характеристика видов деятельности учащихся</w:t>
            </w:r>
          </w:p>
        </w:tc>
      </w:tr>
      <w:tr w:rsidR="000F3760" w:rsidRPr="0095161F" w14:paraId="50A92FFE"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2A915312"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1. Наблюдение сезонных явлений в природе с целью последующего изображения. Беседа на заданную тему </w:t>
            </w:r>
          </w:p>
          <w:p w14:paraId="242CAC7D"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tcPr>
          <w:p w14:paraId="60E1EDCE"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отвечать на вопросы учителя по теме урока. Находить правильный ответ среди предложенных вариантов. Рассматривать работы детей, выполненные в технике лепки и в рисунке, выражать свое отношение к работам.</w:t>
            </w:r>
          </w:p>
          <w:p w14:paraId="566CF318"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иллюстрации (осенние пейзажи). Рисунки, работы, выполненные детьми в технике лепки на осеннюю тематику. Бумага (обычная и цветная), кисть, клей, пластилин, образцы изображений</w:t>
            </w:r>
          </w:p>
          <w:p w14:paraId="2CB6B1D7"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hideMark/>
          </w:tcPr>
          <w:p w14:paraId="77D161F0"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Наблюдать</w:t>
            </w:r>
            <w:r w:rsidRPr="0095161F">
              <w:rPr>
                <w:rFonts w:ascii="Times New Roman" w:eastAsia="Calibri" w:hAnsi="Times New Roman" w:cs="Times New Roman"/>
                <w:color w:val="00000A"/>
                <w:sz w:val="24"/>
                <w:szCs w:val="24"/>
                <w:lang w:eastAsia="ru-RU"/>
              </w:rPr>
              <w:t xml:space="preserve"> </w:t>
            </w:r>
            <w:r w:rsidRPr="0095161F">
              <w:rPr>
                <w:rFonts w:ascii="Times New Roman" w:eastAsia="Calibri" w:hAnsi="Times New Roman" w:cs="Times New Roman"/>
                <w:b/>
                <w:color w:val="00000A"/>
                <w:sz w:val="24"/>
                <w:szCs w:val="24"/>
                <w:lang w:eastAsia="ru-RU"/>
              </w:rPr>
              <w:t>за</w:t>
            </w:r>
            <w:r w:rsidRPr="0095161F">
              <w:rPr>
                <w:rFonts w:ascii="Times New Roman" w:eastAsia="Calibri" w:hAnsi="Times New Roman" w:cs="Times New Roman"/>
                <w:color w:val="00000A"/>
                <w:sz w:val="24"/>
                <w:szCs w:val="24"/>
                <w:lang w:eastAsia="ru-RU"/>
              </w:rPr>
              <w:t xml:space="preserve"> изменениями в природе.</w:t>
            </w:r>
          </w:p>
          <w:p w14:paraId="36A7366A"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Воспринимать</w:t>
            </w:r>
            <w:r w:rsidRPr="0095161F">
              <w:rPr>
                <w:rFonts w:ascii="Times New Roman" w:eastAsia="Calibri" w:hAnsi="Times New Roman" w:cs="Times New Roman"/>
                <w:color w:val="00000A"/>
                <w:sz w:val="24"/>
                <w:szCs w:val="24"/>
                <w:lang w:eastAsia="ru-RU"/>
              </w:rPr>
              <w:t xml:space="preserve"> и эстетически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красоту природы в разное время года и разную погоду, внимательно слушать рассказ учителя.</w:t>
            </w:r>
          </w:p>
          <w:p w14:paraId="47DF4EA8"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Характеризовать</w:t>
            </w:r>
            <w:r w:rsidRPr="0095161F">
              <w:rPr>
                <w:rFonts w:ascii="Times New Roman" w:eastAsia="Calibri" w:hAnsi="Times New Roman" w:cs="Times New Roman"/>
                <w:color w:val="00000A"/>
                <w:sz w:val="24"/>
                <w:szCs w:val="24"/>
                <w:lang w:eastAsia="ru-RU"/>
              </w:rPr>
              <w:t xml:space="preserve"> красоту природы, осеннее состояние природы.</w:t>
            </w:r>
          </w:p>
          <w:p w14:paraId="5CD96E2D"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что времена года сменяют друг друга. Процесс называется сезонными изменениями.</w:t>
            </w:r>
          </w:p>
          <w:p w14:paraId="1C64AAD0"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Уметь</w:t>
            </w:r>
            <w:r w:rsidRPr="0095161F">
              <w:rPr>
                <w:rFonts w:ascii="Times New Roman" w:eastAsia="Calibri" w:hAnsi="Times New Roman" w:cs="Times New Roman"/>
                <w:color w:val="00000A"/>
                <w:sz w:val="24"/>
                <w:szCs w:val="24"/>
                <w:lang w:eastAsia="ru-RU"/>
              </w:rPr>
              <w:t xml:space="preserve"> отвечать на поставленные учителем вопросы по теме.</w:t>
            </w:r>
          </w:p>
          <w:p w14:paraId="5CF9A7B5"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работы детей и </w:t>
            </w:r>
            <w:r w:rsidRPr="0095161F">
              <w:rPr>
                <w:rFonts w:ascii="Times New Roman" w:eastAsia="Calibri" w:hAnsi="Times New Roman" w:cs="Times New Roman"/>
                <w:b/>
                <w:color w:val="00000A"/>
                <w:sz w:val="24"/>
                <w:szCs w:val="24"/>
                <w:lang w:eastAsia="ru-RU"/>
              </w:rPr>
              <w:t>выражать</w:t>
            </w:r>
            <w:r w:rsidRPr="0095161F">
              <w:rPr>
                <w:rFonts w:ascii="Times New Roman" w:eastAsia="Calibri" w:hAnsi="Times New Roman" w:cs="Times New Roman"/>
                <w:color w:val="00000A"/>
                <w:sz w:val="24"/>
                <w:szCs w:val="24"/>
                <w:lang w:eastAsia="ru-RU"/>
              </w:rPr>
              <w:t xml:space="preserve"> свое отношение к ним.</w:t>
            </w:r>
          </w:p>
          <w:p w14:paraId="70A3A2CB"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Учиться</w:t>
            </w:r>
            <w:r w:rsidRPr="0095161F">
              <w:rPr>
                <w:rFonts w:ascii="Times New Roman" w:eastAsia="Calibri" w:hAnsi="Times New Roman" w:cs="Times New Roman"/>
                <w:color w:val="00000A"/>
                <w:sz w:val="24"/>
                <w:szCs w:val="24"/>
                <w:lang w:eastAsia="ru-RU"/>
              </w:rPr>
              <w:t xml:space="preserve"> любить живую и неживую природу</w:t>
            </w:r>
          </w:p>
        </w:tc>
      </w:tr>
      <w:tr w:rsidR="000F3760" w:rsidRPr="0095161F" w14:paraId="4C0CFF90" w14:textId="77777777" w:rsidTr="006757A2">
        <w:tc>
          <w:tcPr>
            <w:tcW w:w="3275" w:type="dxa"/>
            <w:tcBorders>
              <w:top w:val="single" w:sz="4" w:space="0" w:color="auto"/>
              <w:left w:val="single" w:sz="4" w:space="0" w:color="auto"/>
              <w:bottom w:val="single" w:sz="4" w:space="0" w:color="auto"/>
              <w:right w:val="single" w:sz="4" w:space="0" w:color="auto"/>
            </w:tcBorders>
          </w:tcPr>
          <w:p w14:paraId="05A312FF"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 Лето. Осень. Дует сильный ветер. Лепка. Рисование</w:t>
            </w:r>
          </w:p>
          <w:p w14:paraId="5C1C6D71"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499F79B7"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b/>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060D5061"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лепка и рисование картинки. Деревья склоняются от сильного ветра, листья летят.</w:t>
            </w:r>
          </w:p>
          <w:p w14:paraId="47D1461F"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цветные мелки, картон, пластилин, стека, образец</w:t>
            </w:r>
          </w:p>
          <w:p w14:paraId="427BE588"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hideMark/>
          </w:tcPr>
          <w:p w14:paraId="26217D2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Уметь сравнить</w:t>
            </w:r>
            <w:r w:rsidRPr="0095161F">
              <w:rPr>
                <w:rFonts w:ascii="Times New Roman" w:eastAsia="Calibri" w:hAnsi="Times New Roman" w:cs="Times New Roman"/>
                <w:color w:val="00000A"/>
                <w:sz w:val="24"/>
                <w:szCs w:val="24"/>
                <w:lang w:eastAsia="ru-RU"/>
              </w:rPr>
              <w:t xml:space="preserve"> и </w:t>
            </w:r>
            <w:r w:rsidRPr="0095161F">
              <w:rPr>
                <w:rFonts w:ascii="Times New Roman" w:eastAsia="Calibri" w:hAnsi="Times New Roman" w:cs="Times New Roman"/>
                <w:b/>
                <w:bCs/>
                <w:color w:val="00000A"/>
                <w:sz w:val="24"/>
                <w:szCs w:val="24"/>
                <w:lang w:eastAsia="ru-RU"/>
              </w:rPr>
              <w:t>обосновать</w:t>
            </w:r>
            <w:r w:rsidRPr="0095161F">
              <w:rPr>
                <w:rFonts w:ascii="Times New Roman" w:eastAsia="Calibri" w:hAnsi="Times New Roman" w:cs="Times New Roman"/>
                <w:color w:val="00000A"/>
                <w:sz w:val="24"/>
                <w:szCs w:val="24"/>
                <w:lang w:eastAsia="ru-RU"/>
              </w:rPr>
              <w:t xml:space="preserve"> разницу между состоянием природы летом и осенью.</w:t>
            </w:r>
          </w:p>
          <w:p w14:paraId="6DCC215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что в природе происходят сезонные изменения.</w:t>
            </w:r>
          </w:p>
          <w:p w14:paraId="4B2788A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Уметь</w:t>
            </w:r>
            <w:r w:rsidRPr="0095161F">
              <w:rPr>
                <w:rFonts w:ascii="Times New Roman" w:eastAsia="Calibri" w:hAnsi="Times New Roman" w:cs="Times New Roman"/>
                <w:color w:val="00000A"/>
                <w:sz w:val="24"/>
                <w:szCs w:val="24"/>
                <w:lang w:eastAsia="ru-RU"/>
              </w:rPr>
              <w:t xml:space="preserve"> описывать природу летом и осенью, называя основные признаки.</w:t>
            </w:r>
          </w:p>
          <w:p w14:paraId="46B15EB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Изображать</w:t>
            </w:r>
            <w:r w:rsidRPr="0095161F">
              <w:rPr>
                <w:rFonts w:ascii="Times New Roman" w:eastAsia="Calibri" w:hAnsi="Times New Roman" w:cs="Times New Roman"/>
                <w:color w:val="00000A"/>
                <w:sz w:val="24"/>
                <w:szCs w:val="24"/>
                <w:lang w:eastAsia="ru-RU"/>
              </w:rPr>
              <w:t xml:space="preserve"> и </w:t>
            </w:r>
            <w:r w:rsidRPr="0095161F">
              <w:rPr>
                <w:rFonts w:ascii="Times New Roman" w:eastAsia="Calibri" w:hAnsi="Times New Roman" w:cs="Times New Roman"/>
                <w:b/>
                <w:bCs/>
                <w:color w:val="00000A"/>
                <w:sz w:val="24"/>
                <w:szCs w:val="24"/>
                <w:lang w:eastAsia="ru-RU"/>
              </w:rPr>
              <w:t>лепить</w:t>
            </w:r>
            <w:r w:rsidRPr="0095161F">
              <w:rPr>
                <w:rFonts w:ascii="Times New Roman" w:eastAsia="Calibri" w:hAnsi="Times New Roman" w:cs="Times New Roman"/>
                <w:color w:val="00000A"/>
                <w:sz w:val="24"/>
                <w:szCs w:val="24"/>
                <w:lang w:eastAsia="ru-RU"/>
              </w:rPr>
              <w:t xml:space="preserve"> картинку, глядя на предложенный учителем образец.</w:t>
            </w:r>
          </w:p>
          <w:p w14:paraId="1D8C086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цветными мелками, используя помощь учителя.</w:t>
            </w:r>
          </w:p>
          <w:p w14:paraId="202AEA1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 xml:space="preserve">выразительные средства живописи и возможности лепки для создания картинки. </w:t>
            </w:r>
          </w:p>
          <w:p w14:paraId="2962BD8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работы в технике лепки. Работать максимально самостоятельно, если трудно, обратиться за помощью к учителю</w:t>
            </w:r>
          </w:p>
        </w:tc>
      </w:tr>
      <w:tr w:rsidR="000F3760" w:rsidRPr="0095161F" w14:paraId="63D5C317"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29B52143"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 Осень. Птицы улетают. Журавли летят клином. Рисование</w:t>
            </w:r>
          </w:p>
          <w:p w14:paraId="24C9DB0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6EE4BDFC"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рисование картинки. Осень. Птицы улетают. Журавли летят клином.</w:t>
            </w:r>
          </w:p>
          <w:p w14:paraId="585964F5"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цветные карандаши, образец</w:t>
            </w:r>
          </w:p>
        </w:tc>
        <w:tc>
          <w:tcPr>
            <w:tcW w:w="5596" w:type="dxa"/>
            <w:tcBorders>
              <w:top w:val="single" w:sz="4" w:space="0" w:color="auto"/>
              <w:left w:val="single" w:sz="4" w:space="0" w:color="auto"/>
              <w:bottom w:val="single" w:sz="4" w:space="0" w:color="auto"/>
              <w:right w:val="single" w:sz="4" w:space="0" w:color="auto"/>
            </w:tcBorders>
            <w:hideMark/>
          </w:tcPr>
          <w:p w14:paraId="7882E0F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Уметь</w:t>
            </w:r>
            <w:r w:rsidRPr="0095161F">
              <w:rPr>
                <w:rFonts w:ascii="Times New Roman" w:eastAsia="Calibri" w:hAnsi="Times New Roman" w:cs="Times New Roman"/>
                <w:color w:val="00000A"/>
                <w:sz w:val="24"/>
                <w:szCs w:val="24"/>
                <w:lang w:eastAsia="ru-RU"/>
              </w:rPr>
              <w:t xml:space="preserve"> описывать природу осенью, называя основные признаки.</w:t>
            </w:r>
          </w:p>
          <w:p w14:paraId="4FFC8AD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природы, осеннее состояние природы.</w:t>
            </w:r>
          </w:p>
          <w:p w14:paraId="2668304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Подумать</w:t>
            </w:r>
            <w:r w:rsidRPr="0095161F">
              <w:rPr>
                <w:rFonts w:ascii="Times New Roman" w:eastAsia="Calibri" w:hAnsi="Times New Roman" w:cs="Times New Roman"/>
                <w:color w:val="00000A"/>
                <w:sz w:val="24"/>
                <w:szCs w:val="24"/>
                <w:lang w:eastAsia="ru-RU"/>
              </w:rPr>
              <w:t>, как лучше расположить лист бумаги, чтобы показать высоко летящих клином птиц.</w:t>
            </w:r>
          </w:p>
          <w:p w14:paraId="0611E90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цветными карандашами. Работать максимально самостоятельно, если трудно, обратиться за помощью к учителю.</w:t>
            </w:r>
          </w:p>
          <w:p w14:paraId="78251FA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в работе сначала простой карандаш, затем цветные карандаши.</w:t>
            </w:r>
          </w:p>
          <w:p w14:paraId="433B7A3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p w14:paraId="5BCD880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навыки работы в технике рисунка.</w:t>
            </w:r>
          </w:p>
          <w:p w14:paraId="76E900E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tc>
      </w:tr>
      <w:tr w:rsidR="000F3760" w:rsidRPr="0095161F" w14:paraId="0D19FC10" w14:textId="77777777" w:rsidTr="006757A2">
        <w:tc>
          <w:tcPr>
            <w:tcW w:w="3275" w:type="dxa"/>
            <w:tcBorders>
              <w:top w:val="single" w:sz="4" w:space="0" w:color="auto"/>
              <w:left w:val="single" w:sz="4" w:space="0" w:color="auto"/>
              <w:bottom w:val="single" w:sz="4" w:space="0" w:color="auto"/>
              <w:right w:val="single" w:sz="4" w:space="0" w:color="auto"/>
            </w:tcBorders>
          </w:tcPr>
          <w:p w14:paraId="1AAA235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4. Бабочка. Бабочка и цветы. Рисование</w:t>
            </w:r>
          </w:p>
          <w:p w14:paraId="0C1AC695"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7A40ECE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27CD9BFC"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рисование картинки. Бабочка. Бабочка и цветы.</w:t>
            </w:r>
          </w:p>
          <w:p w14:paraId="15E5D76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иллюстрация картины А. Венецианова. Бумага, акварель, образец</w:t>
            </w:r>
          </w:p>
        </w:tc>
        <w:tc>
          <w:tcPr>
            <w:tcW w:w="5596" w:type="dxa"/>
            <w:tcBorders>
              <w:top w:val="single" w:sz="4" w:space="0" w:color="auto"/>
              <w:left w:val="single" w:sz="4" w:space="0" w:color="auto"/>
              <w:bottom w:val="single" w:sz="4" w:space="0" w:color="auto"/>
              <w:right w:val="single" w:sz="4" w:space="0" w:color="auto"/>
            </w:tcBorders>
          </w:tcPr>
          <w:p w14:paraId="2D8587D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картину художника, рассказывать о настроении, которое художник передает цветом (радостное, праздничное, грустное, таинственное, нежное и т. д.).</w:t>
            </w:r>
          </w:p>
          <w:p w14:paraId="76B96C3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 xml:space="preserve">о своих впечатлениях и эмоционально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отвечать </w:t>
            </w:r>
            <w:r w:rsidRPr="0095161F">
              <w:rPr>
                <w:rFonts w:ascii="Times New Roman" w:eastAsia="Calibri" w:hAnsi="Times New Roman" w:cs="Times New Roman"/>
                <w:color w:val="00000A"/>
                <w:sz w:val="24"/>
                <w:szCs w:val="24"/>
                <w:lang w:eastAsia="ru-RU"/>
              </w:rPr>
              <w:t>на вопросы по содержанию картины.</w:t>
            </w:r>
          </w:p>
          <w:p w14:paraId="427978C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такие понятия, как контраст, фон, осевая симметрия.</w:t>
            </w:r>
            <w:r w:rsidRPr="0095161F">
              <w:rPr>
                <w:rFonts w:ascii="Times New Roman" w:eastAsia="Calibri" w:hAnsi="Times New Roman" w:cs="Times New Roman"/>
                <w:b/>
                <w:color w:val="00000A"/>
                <w:sz w:val="24"/>
                <w:szCs w:val="24"/>
                <w:lang w:eastAsia="ru-RU"/>
              </w:rPr>
              <w:t xml:space="preserve"> </w:t>
            </w:r>
          </w:p>
          <w:p w14:paraId="491A913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p w14:paraId="1B4152D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p w14:paraId="341462A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в технике акварели. Работать самостоятельно, если трудно, обратиться за помощью к учителю</w:t>
            </w:r>
          </w:p>
        </w:tc>
      </w:tr>
      <w:tr w:rsidR="000F3760" w:rsidRPr="0095161F" w14:paraId="4BB76CD2" w14:textId="77777777" w:rsidTr="006757A2">
        <w:tc>
          <w:tcPr>
            <w:tcW w:w="3275" w:type="dxa"/>
            <w:tcBorders>
              <w:top w:val="single" w:sz="4" w:space="0" w:color="auto"/>
              <w:left w:val="single" w:sz="4" w:space="0" w:color="auto"/>
              <w:bottom w:val="single" w:sz="4" w:space="0" w:color="auto"/>
              <w:right w:val="single" w:sz="4" w:space="0" w:color="auto"/>
            </w:tcBorders>
          </w:tcPr>
          <w:p w14:paraId="38E79F4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5. Рисование узора «Бабочка на ткани» с использованием трафарета с силуэтом бабочки</w:t>
            </w:r>
          </w:p>
          <w:p w14:paraId="28D6E3E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56F1DEB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17FA35D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 xml:space="preserve">: рисование узора «Бабочка на ткани» с использованием трафарета с силуэтом бабочки. </w:t>
            </w:r>
          </w:p>
          <w:p w14:paraId="74EFB89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акварель, цветные карандаши, трафарет бабочки, образец</w:t>
            </w:r>
          </w:p>
          <w:p w14:paraId="2B896A00"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51B4404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Учиться</w:t>
            </w:r>
            <w:r w:rsidRPr="0095161F">
              <w:rPr>
                <w:rFonts w:ascii="Times New Roman" w:eastAsia="Calibri" w:hAnsi="Times New Roman" w:cs="Times New Roman"/>
                <w:color w:val="00000A"/>
                <w:sz w:val="24"/>
                <w:szCs w:val="24"/>
                <w:lang w:eastAsia="ru-RU"/>
              </w:rPr>
              <w:t xml:space="preserve"> создавать образ бабочки цветными карандашами, акварелью и в технике аппликации, используя графические средства выразительности: пятно, линию.</w:t>
            </w:r>
          </w:p>
          <w:p w14:paraId="0B12485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понятие «узор».</w:t>
            </w:r>
          </w:p>
          <w:p w14:paraId="576F2BE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Создавать</w:t>
            </w:r>
            <w:r w:rsidRPr="0095161F">
              <w:rPr>
                <w:rFonts w:ascii="Times New Roman" w:eastAsia="Calibri" w:hAnsi="Times New Roman" w:cs="Times New Roman"/>
                <w:color w:val="00000A"/>
                <w:sz w:val="24"/>
                <w:szCs w:val="24"/>
                <w:lang w:eastAsia="ru-RU"/>
              </w:rPr>
              <w:t xml:space="preserve"> из созданного образа бабочки узор.</w:t>
            </w:r>
          </w:p>
          <w:p w14:paraId="5EF4B42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Продолжать </w:t>
            </w:r>
            <w:r w:rsidRPr="0095161F">
              <w:rPr>
                <w:rFonts w:ascii="Times New Roman" w:eastAsia="Calibri" w:hAnsi="Times New Roman" w:cs="Times New Roman"/>
                <w:b/>
                <w:bCs/>
                <w:color w:val="00000A"/>
                <w:sz w:val="24"/>
                <w:szCs w:val="24"/>
                <w:lang w:eastAsia="ru-RU"/>
              </w:rPr>
              <w:t>осваивать</w:t>
            </w:r>
            <w:r w:rsidRPr="0095161F">
              <w:rPr>
                <w:rFonts w:ascii="Times New Roman" w:eastAsia="Calibri" w:hAnsi="Times New Roman" w:cs="Times New Roman"/>
                <w:color w:val="00000A"/>
                <w:sz w:val="24"/>
                <w:szCs w:val="24"/>
                <w:lang w:eastAsia="ru-RU"/>
              </w:rPr>
              <w:t xml:space="preserve"> технику аппликации.</w:t>
            </w:r>
          </w:p>
          <w:p w14:paraId="6CB1326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Усвоить </w:t>
            </w:r>
            <w:r w:rsidRPr="0095161F">
              <w:rPr>
                <w:rFonts w:ascii="Times New Roman" w:eastAsia="Calibri" w:hAnsi="Times New Roman" w:cs="Times New Roman"/>
                <w:color w:val="00000A"/>
                <w:sz w:val="24"/>
                <w:szCs w:val="24"/>
                <w:lang w:eastAsia="ru-RU"/>
              </w:rPr>
              <w:t xml:space="preserve">понятие «трафарет», уметь его </w:t>
            </w:r>
            <w:r w:rsidRPr="0095161F">
              <w:rPr>
                <w:rFonts w:ascii="Times New Roman" w:eastAsia="Calibri" w:hAnsi="Times New Roman" w:cs="Times New Roman"/>
                <w:b/>
                <w:bCs/>
                <w:color w:val="00000A"/>
                <w:sz w:val="24"/>
                <w:szCs w:val="24"/>
                <w:lang w:eastAsia="ru-RU"/>
              </w:rPr>
              <w:t>использовать</w:t>
            </w:r>
            <w:r w:rsidRPr="0095161F">
              <w:rPr>
                <w:rFonts w:ascii="Times New Roman" w:eastAsia="Calibri" w:hAnsi="Times New Roman" w:cs="Times New Roman"/>
                <w:color w:val="00000A"/>
                <w:sz w:val="24"/>
                <w:szCs w:val="24"/>
                <w:lang w:eastAsia="ru-RU"/>
              </w:rPr>
              <w:t>.</w:t>
            </w:r>
          </w:p>
          <w:p w14:paraId="64E8B17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воображение, фантазию, смелость в изложении собственных замыслов.</w:t>
            </w:r>
          </w:p>
          <w:p w14:paraId="4DED778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творческую индивидуальность, свое творческое «я».</w:t>
            </w:r>
          </w:p>
          <w:p w14:paraId="2A103B1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Сравнивать</w:t>
            </w:r>
            <w:r w:rsidRPr="0095161F">
              <w:rPr>
                <w:rFonts w:ascii="Times New Roman" w:eastAsia="Calibri" w:hAnsi="Times New Roman" w:cs="Times New Roman"/>
                <w:color w:val="00000A"/>
                <w:sz w:val="24"/>
                <w:szCs w:val="24"/>
                <w:lang w:eastAsia="ru-RU"/>
              </w:rPr>
              <w:t xml:space="preserve"> свою работу с работой окружающих, критически относиться к своей работе</w:t>
            </w:r>
          </w:p>
        </w:tc>
      </w:tr>
      <w:tr w:rsidR="000F3760" w:rsidRPr="0095161F" w14:paraId="34B19092" w14:textId="77777777" w:rsidTr="006757A2">
        <w:tc>
          <w:tcPr>
            <w:tcW w:w="3275" w:type="dxa"/>
            <w:tcBorders>
              <w:top w:val="single" w:sz="4" w:space="0" w:color="auto"/>
              <w:left w:val="single" w:sz="4" w:space="0" w:color="auto"/>
              <w:bottom w:val="single" w:sz="4" w:space="0" w:color="auto"/>
              <w:right w:val="single" w:sz="4" w:space="0" w:color="auto"/>
            </w:tcBorders>
          </w:tcPr>
          <w:p w14:paraId="56D6861C"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6. Разные способы изображения бабочек (из пластилиновых шариков, из кусочков цветной бумаги, из гофрированной бумаги). Бабочка из гофрированной бумаги. Аппликация. Работа с бумагой и клеем</w:t>
            </w:r>
          </w:p>
          <w:p w14:paraId="7EE3C77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3693F7D"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77B544B2"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xml:space="preserve">: бабочка из гофрированной бумаги. Аппликация. Работа с бумагой и клеем. </w:t>
            </w:r>
          </w:p>
          <w:p w14:paraId="001959E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гофрированная бумага разного цвета, ножницы, клей, шаблон, образец</w:t>
            </w:r>
          </w:p>
        </w:tc>
        <w:tc>
          <w:tcPr>
            <w:tcW w:w="5596" w:type="dxa"/>
            <w:tcBorders>
              <w:top w:val="single" w:sz="4" w:space="0" w:color="auto"/>
              <w:left w:val="single" w:sz="4" w:space="0" w:color="auto"/>
              <w:bottom w:val="single" w:sz="4" w:space="0" w:color="auto"/>
              <w:right w:val="single" w:sz="4" w:space="0" w:color="auto"/>
            </w:tcBorders>
          </w:tcPr>
          <w:p w14:paraId="679AA27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Развивать</w:t>
            </w:r>
            <w:r w:rsidRPr="0095161F">
              <w:rPr>
                <w:rFonts w:ascii="Times New Roman" w:eastAsia="Calibri" w:hAnsi="Times New Roman" w:cs="Times New Roman"/>
                <w:color w:val="00000A"/>
                <w:sz w:val="24"/>
                <w:szCs w:val="24"/>
                <w:lang w:eastAsia="ru-RU"/>
              </w:rPr>
              <w:t xml:space="preserve"> декоративное чувство при выборе цвета, при совмещении материалов и заполнении формы.</w:t>
            </w:r>
          </w:p>
          <w:p w14:paraId="3258C91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Выявлять</w:t>
            </w:r>
            <w:r w:rsidRPr="0095161F">
              <w:rPr>
                <w:rFonts w:ascii="Times New Roman" w:eastAsia="Calibri" w:hAnsi="Times New Roman" w:cs="Times New Roman"/>
                <w:color w:val="00000A"/>
                <w:sz w:val="24"/>
                <w:szCs w:val="24"/>
                <w:lang w:eastAsia="ru-RU"/>
              </w:rPr>
              <w:t xml:space="preserve"> геометрическую форму простого плоскостного тела (бабочки).</w:t>
            </w:r>
          </w:p>
          <w:p w14:paraId="13274E8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Учиться</w:t>
            </w:r>
            <w:r w:rsidRPr="0095161F">
              <w:rPr>
                <w:rFonts w:ascii="Times New Roman" w:eastAsia="Calibri" w:hAnsi="Times New Roman" w:cs="Times New Roman"/>
                <w:color w:val="00000A"/>
                <w:sz w:val="24"/>
                <w:szCs w:val="24"/>
                <w:lang w:eastAsia="ru-RU"/>
              </w:rPr>
              <w:t xml:space="preserve"> работать с новым материалом – гофрированной бумагой.</w:t>
            </w:r>
          </w:p>
          <w:p w14:paraId="65FB417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Овладевать</w:t>
            </w:r>
            <w:r w:rsidRPr="0095161F">
              <w:rPr>
                <w:rFonts w:ascii="Times New Roman" w:eastAsia="Calibri" w:hAnsi="Times New Roman" w:cs="Times New Roman"/>
                <w:color w:val="00000A"/>
                <w:sz w:val="24"/>
                <w:szCs w:val="24"/>
                <w:lang w:eastAsia="ru-RU"/>
              </w:rPr>
              <w:t xml:space="preserve"> навыками работы в технике (объемной) аппликации.</w:t>
            </w:r>
          </w:p>
          <w:p w14:paraId="730C531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роль цвета в создании аппликации.</w:t>
            </w:r>
          </w:p>
          <w:p w14:paraId="3ADB9A4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Осваивать </w:t>
            </w:r>
            <w:r w:rsidRPr="0095161F">
              <w:rPr>
                <w:rFonts w:ascii="Times New Roman" w:eastAsia="Calibri" w:hAnsi="Times New Roman" w:cs="Times New Roman"/>
                <w:color w:val="00000A"/>
                <w:sz w:val="24"/>
                <w:szCs w:val="24"/>
                <w:lang w:eastAsia="ru-RU"/>
              </w:rPr>
              <w:t>технику сгибания, скручивания при работе с гофрированной бумагой.</w:t>
            </w:r>
          </w:p>
          <w:p w14:paraId="15BA6D3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Обретать</w:t>
            </w:r>
            <w:r w:rsidRPr="0095161F">
              <w:rPr>
                <w:rFonts w:ascii="Times New Roman" w:eastAsia="Calibri" w:hAnsi="Times New Roman" w:cs="Times New Roman"/>
                <w:color w:val="00000A"/>
                <w:sz w:val="24"/>
                <w:szCs w:val="24"/>
                <w:lang w:eastAsia="ru-RU"/>
              </w:rPr>
              <w:t xml:space="preserve"> опыт творчества и художественно-практические навыки в создании объемной </w:t>
            </w:r>
            <w:r w:rsidRPr="0095161F">
              <w:rPr>
                <w:rFonts w:ascii="Times New Roman" w:eastAsia="Calibri" w:hAnsi="Times New Roman" w:cs="Times New Roman"/>
                <w:color w:val="00000A"/>
                <w:sz w:val="24"/>
                <w:szCs w:val="24"/>
                <w:lang w:eastAsia="ru-RU"/>
              </w:rPr>
              <w:lastRenderedPageBreak/>
              <w:t>аппликации.</w:t>
            </w:r>
          </w:p>
          <w:p w14:paraId="2BFD6FA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деятельность</w:t>
            </w:r>
          </w:p>
        </w:tc>
      </w:tr>
      <w:tr w:rsidR="000F3760" w:rsidRPr="0095161F" w14:paraId="4E4935FB" w14:textId="77777777" w:rsidTr="006757A2">
        <w:tc>
          <w:tcPr>
            <w:tcW w:w="3275" w:type="dxa"/>
            <w:tcBorders>
              <w:top w:val="single" w:sz="4" w:space="0" w:color="auto"/>
              <w:left w:val="single" w:sz="4" w:space="0" w:color="auto"/>
              <w:bottom w:val="single" w:sz="4" w:space="0" w:color="auto"/>
              <w:right w:val="single" w:sz="4" w:space="0" w:color="auto"/>
            </w:tcBorders>
          </w:tcPr>
          <w:p w14:paraId="1B03F34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7. Одежда ярких и нежных цветов. Рисование</w:t>
            </w:r>
          </w:p>
          <w:p w14:paraId="0198B427"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tcPr>
          <w:p w14:paraId="5A43E8F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одежда ярких и нежных цветов. Рисование.</w:t>
            </w:r>
          </w:p>
          <w:p w14:paraId="7A4D8A1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бумага, акварельные краски, кисти, трафарет, образец</w:t>
            </w:r>
          </w:p>
          <w:p w14:paraId="0BB8C1A0"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49E8BC1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Объяснять </w:t>
            </w:r>
            <w:r w:rsidRPr="0095161F">
              <w:rPr>
                <w:rFonts w:ascii="Times New Roman" w:eastAsia="Calibri" w:hAnsi="Times New Roman" w:cs="Times New Roman"/>
                <w:color w:val="00000A"/>
                <w:sz w:val="24"/>
                <w:szCs w:val="24"/>
                <w:lang w:eastAsia="ru-RU"/>
              </w:rPr>
              <w:t>значение одежды для человека.</w:t>
            </w:r>
          </w:p>
          <w:p w14:paraId="0083A0B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Объяснять </w:t>
            </w:r>
            <w:r w:rsidRPr="0095161F">
              <w:rPr>
                <w:rFonts w:ascii="Times New Roman" w:eastAsia="Calibri" w:hAnsi="Times New Roman" w:cs="Times New Roman"/>
                <w:color w:val="00000A"/>
                <w:sz w:val="24"/>
                <w:szCs w:val="24"/>
                <w:lang w:eastAsia="ru-RU"/>
              </w:rPr>
              <w:t>значение понятий «яркие цвета», «</w:t>
            </w:r>
            <w:proofErr w:type="spellStart"/>
            <w:r w:rsidRPr="0095161F">
              <w:rPr>
                <w:rFonts w:ascii="Times New Roman" w:eastAsia="Calibri" w:hAnsi="Times New Roman" w:cs="Times New Roman"/>
                <w:color w:val="00000A"/>
                <w:sz w:val="24"/>
                <w:szCs w:val="24"/>
                <w:lang w:eastAsia="ru-RU"/>
              </w:rPr>
              <w:t>разбеленные</w:t>
            </w:r>
            <w:proofErr w:type="spellEnd"/>
            <w:r w:rsidRPr="0095161F">
              <w:rPr>
                <w:rFonts w:ascii="Times New Roman" w:eastAsia="Calibri" w:hAnsi="Times New Roman" w:cs="Times New Roman"/>
                <w:color w:val="00000A"/>
                <w:sz w:val="24"/>
                <w:szCs w:val="24"/>
                <w:lang w:eastAsia="ru-RU"/>
              </w:rPr>
              <w:t xml:space="preserve"> цвета». </w:t>
            </w:r>
          </w:p>
          <w:p w14:paraId="54B9130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 xml:space="preserve">в обсуждении и выборе цвета для одежды мальчика и девочки. </w:t>
            </w:r>
          </w:p>
          <w:p w14:paraId="5B1AB94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Выполнять</w:t>
            </w:r>
            <w:r w:rsidRPr="0095161F">
              <w:rPr>
                <w:rFonts w:ascii="Times New Roman" w:eastAsia="Calibri" w:hAnsi="Times New Roman" w:cs="Times New Roman"/>
                <w:color w:val="00000A"/>
                <w:sz w:val="24"/>
                <w:szCs w:val="24"/>
                <w:lang w:eastAsia="ru-RU"/>
              </w:rPr>
              <w:t xml:space="preserve"> работу последовательно, с учетом композиции рисунка. </w:t>
            </w:r>
          </w:p>
          <w:p w14:paraId="2B42824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Продолжать учиться</w:t>
            </w:r>
            <w:r w:rsidRPr="0095161F">
              <w:rPr>
                <w:rFonts w:ascii="Times New Roman" w:eastAsia="Calibri" w:hAnsi="Times New Roman" w:cs="Times New Roman"/>
                <w:color w:val="00000A"/>
                <w:sz w:val="24"/>
                <w:szCs w:val="24"/>
                <w:lang w:eastAsia="ru-RU"/>
              </w:rPr>
              <w:t xml:space="preserve"> пользоваться трафаретом.</w:t>
            </w:r>
          </w:p>
          <w:p w14:paraId="318DB5F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w:t>
            </w:r>
            <w:r w:rsidRPr="0095161F">
              <w:rPr>
                <w:rFonts w:ascii="Times New Roman" w:eastAsia="Calibri" w:hAnsi="Times New Roman" w:cs="Times New Roman"/>
                <w:b/>
                <w:bCs/>
                <w:color w:val="00000A"/>
                <w:sz w:val="24"/>
                <w:szCs w:val="24"/>
                <w:lang w:eastAsia="ru-RU"/>
              </w:rPr>
              <w:t xml:space="preserve">ледовать </w:t>
            </w:r>
            <w:r w:rsidRPr="0095161F">
              <w:rPr>
                <w:rFonts w:ascii="Times New Roman" w:eastAsia="Calibri" w:hAnsi="Times New Roman" w:cs="Times New Roman"/>
                <w:color w:val="00000A"/>
                <w:sz w:val="24"/>
                <w:szCs w:val="24"/>
                <w:lang w:eastAsia="ru-RU"/>
              </w:rPr>
              <w:t>в своей работе условиям творческого задания.</w:t>
            </w:r>
          </w:p>
          <w:p w14:paraId="24899C9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Обсуждать</w:t>
            </w:r>
            <w:r w:rsidRPr="0095161F">
              <w:rPr>
                <w:rFonts w:ascii="Times New Roman" w:eastAsia="Calibri" w:hAnsi="Times New Roman" w:cs="Times New Roman"/>
                <w:color w:val="00000A"/>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tc>
      </w:tr>
      <w:tr w:rsidR="000F3760" w:rsidRPr="0095161F" w14:paraId="5D79D9ED" w14:textId="77777777" w:rsidTr="006757A2">
        <w:tc>
          <w:tcPr>
            <w:tcW w:w="3275" w:type="dxa"/>
            <w:tcBorders>
              <w:top w:val="single" w:sz="4" w:space="0" w:color="auto"/>
              <w:left w:val="single" w:sz="4" w:space="0" w:color="auto"/>
              <w:bottom w:val="single" w:sz="4" w:space="0" w:color="auto"/>
              <w:right w:val="single" w:sz="4" w:space="0" w:color="auto"/>
            </w:tcBorders>
          </w:tcPr>
          <w:p w14:paraId="69A8B1F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8. Рисование акварельной краской, начиная с цветового пятна</w:t>
            </w:r>
          </w:p>
          <w:p w14:paraId="07BFBA55"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15BF670"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200A234C"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рисование акварельной краской, начиная с цветового пятна.</w:t>
            </w:r>
          </w:p>
          <w:p w14:paraId="3FF8D0B5"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акварельные краски, кисти, фломастеры, образец</w:t>
            </w:r>
          </w:p>
          <w:p w14:paraId="476B8F23"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045F145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Понимать </w:t>
            </w:r>
            <w:r w:rsidRPr="0095161F">
              <w:rPr>
                <w:rFonts w:ascii="Times New Roman" w:eastAsia="Calibri" w:hAnsi="Times New Roman" w:cs="Times New Roman"/>
                <w:color w:val="00000A"/>
                <w:sz w:val="24"/>
                <w:szCs w:val="24"/>
                <w:lang w:eastAsia="ru-RU"/>
              </w:rPr>
              <w:t>значение цветового пятна в рисунке.</w:t>
            </w:r>
          </w:p>
          <w:p w14:paraId="4E9B692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Уметь </w:t>
            </w:r>
            <w:r w:rsidRPr="0095161F">
              <w:rPr>
                <w:rFonts w:ascii="Times New Roman" w:eastAsia="Calibri" w:hAnsi="Times New Roman" w:cs="Times New Roman"/>
                <w:color w:val="00000A"/>
                <w:sz w:val="24"/>
                <w:szCs w:val="24"/>
                <w:lang w:eastAsia="ru-RU"/>
              </w:rPr>
              <w:t>пользоваться родственными сочетаниями цветов.</w:t>
            </w:r>
          </w:p>
          <w:p w14:paraId="3B1CDA9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что такое насыщенность цвета.</w:t>
            </w:r>
          </w:p>
          <w:p w14:paraId="5CFA0D1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Уяснить</w:t>
            </w:r>
            <w:r w:rsidRPr="0095161F">
              <w:rPr>
                <w:rFonts w:ascii="Times New Roman" w:eastAsia="Calibri" w:hAnsi="Times New Roman" w:cs="Times New Roman"/>
                <w:color w:val="00000A"/>
                <w:sz w:val="24"/>
                <w:szCs w:val="24"/>
                <w:lang w:eastAsia="ru-RU"/>
              </w:rPr>
              <w:t xml:space="preserve"> понятие «контраст».</w:t>
            </w:r>
          </w:p>
          <w:p w14:paraId="7FD54DC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что такое прорисовка, и </w:t>
            </w:r>
            <w:r w:rsidRPr="0095161F">
              <w:rPr>
                <w:rFonts w:ascii="Times New Roman" w:eastAsia="Calibri" w:hAnsi="Times New Roman" w:cs="Times New Roman"/>
                <w:b/>
                <w:bCs/>
                <w:color w:val="00000A"/>
                <w:sz w:val="24"/>
                <w:szCs w:val="24"/>
                <w:lang w:eastAsia="ru-RU"/>
              </w:rPr>
              <w:t xml:space="preserve">учиться </w:t>
            </w:r>
            <w:r w:rsidRPr="0095161F">
              <w:rPr>
                <w:rFonts w:ascii="Times New Roman" w:eastAsia="Calibri" w:hAnsi="Times New Roman" w:cs="Times New Roman"/>
                <w:color w:val="00000A"/>
                <w:sz w:val="24"/>
                <w:szCs w:val="24"/>
                <w:lang w:eastAsia="ru-RU"/>
              </w:rPr>
              <w:t>ее использовать в работе.</w:t>
            </w:r>
          </w:p>
          <w:p w14:paraId="3516838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Последовательно </w:t>
            </w:r>
            <w:r w:rsidRPr="0095161F">
              <w:rPr>
                <w:rFonts w:ascii="Times New Roman" w:eastAsia="Calibri" w:hAnsi="Times New Roman" w:cs="Times New Roman"/>
                <w:b/>
                <w:bCs/>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 xml:space="preserve">работу согласно </w:t>
            </w:r>
            <w:r w:rsidRPr="0095161F">
              <w:rPr>
                <w:rFonts w:ascii="Times New Roman" w:eastAsia="Calibri" w:hAnsi="Times New Roman" w:cs="Times New Roman"/>
                <w:color w:val="00000A"/>
                <w:sz w:val="24"/>
                <w:szCs w:val="24"/>
                <w:lang w:eastAsia="ru-RU"/>
              </w:rPr>
              <w:lastRenderedPageBreak/>
              <w:t>замыслу и с учетом композиции.</w:t>
            </w:r>
          </w:p>
          <w:p w14:paraId="3BC05B4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в технике акварели. Работать самостоятельно, если трудно, обратиться за помощью к учителю</w:t>
            </w:r>
          </w:p>
        </w:tc>
      </w:tr>
      <w:tr w:rsidR="000F3760" w:rsidRPr="0095161F" w14:paraId="7EA6D668" w14:textId="77777777" w:rsidTr="006757A2">
        <w:tc>
          <w:tcPr>
            <w:tcW w:w="3275" w:type="dxa"/>
            <w:tcBorders>
              <w:top w:val="single" w:sz="4" w:space="0" w:color="auto"/>
              <w:left w:val="single" w:sz="4" w:space="0" w:color="auto"/>
              <w:bottom w:val="single" w:sz="4" w:space="0" w:color="auto"/>
              <w:right w:val="single" w:sz="4" w:space="0" w:color="auto"/>
            </w:tcBorders>
          </w:tcPr>
          <w:p w14:paraId="26AA48F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9. Рисование акварельной краской кистью по сырой бумаге. Изобразить акварельными красками по сырой бумаге небо, радугу,</w:t>
            </w:r>
          </w:p>
          <w:p w14:paraId="6DBE0CD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листья, цветок</w:t>
            </w:r>
          </w:p>
          <w:p w14:paraId="2EFF572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14BFD5FB"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1E80AAFE"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рисование акварельной краской кистью по сырой бумаге. Изобразить акварельными красками по сырой бумаге небо, радугу,</w:t>
            </w:r>
          </w:p>
          <w:p w14:paraId="492C9D9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листья, цветок.</w:t>
            </w:r>
          </w:p>
          <w:p w14:paraId="4FA5FF4C"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для акварели, акварельные краски, кисти, фломастеры, образец</w:t>
            </w:r>
          </w:p>
        </w:tc>
        <w:tc>
          <w:tcPr>
            <w:tcW w:w="5596" w:type="dxa"/>
            <w:tcBorders>
              <w:top w:val="single" w:sz="4" w:space="0" w:color="auto"/>
              <w:left w:val="single" w:sz="4" w:space="0" w:color="auto"/>
              <w:bottom w:val="single" w:sz="4" w:space="0" w:color="auto"/>
              <w:right w:val="single" w:sz="4" w:space="0" w:color="auto"/>
            </w:tcBorders>
            <w:hideMark/>
          </w:tcPr>
          <w:p w14:paraId="2E3FD9D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понятия «рисование </w:t>
            </w:r>
            <w:proofErr w:type="spellStart"/>
            <w:r w:rsidRPr="0095161F">
              <w:rPr>
                <w:rFonts w:ascii="Times New Roman" w:eastAsia="Calibri" w:hAnsi="Times New Roman" w:cs="Times New Roman"/>
                <w:color w:val="00000A"/>
                <w:sz w:val="24"/>
                <w:szCs w:val="24"/>
                <w:lang w:eastAsia="ru-RU"/>
              </w:rPr>
              <w:t>по-сырому</w:t>
            </w:r>
            <w:proofErr w:type="spellEnd"/>
            <w:r w:rsidRPr="0095161F">
              <w:rPr>
                <w:rFonts w:ascii="Times New Roman" w:eastAsia="Calibri" w:hAnsi="Times New Roman" w:cs="Times New Roman"/>
                <w:color w:val="00000A"/>
                <w:sz w:val="24"/>
                <w:szCs w:val="24"/>
                <w:lang w:eastAsia="ru-RU"/>
              </w:rPr>
              <w:t>», «мазок».</w:t>
            </w:r>
          </w:p>
          <w:p w14:paraId="629578D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Учиться рисовать</w:t>
            </w:r>
            <w:r w:rsidRPr="0095161F">
              <w:rPr>
                <w:rFonts w:ascii="Times New Roman" w:eastAsia="Calibri" w:hAnsi="Times New Roman" w:cs="Times New Roman"/>
                <w:color w:val="00000A"/>
                <w:sz w:val="24"/>
                <w:szCs w:val="24"/>
                <w:lang w:eastAsia="ru-RU"/>
              </w:rPr>
              <w:t xml:space="preserve"> цветовые пятна необходимой формы и нужного размера в данной технике.</w:t>
            </w:r>
          </w:p>
          <w:p w14:paraId="1B4947C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информацию о существовании двух способов рисования «</w:t>
            </w:r>
            <w:proofErr w:type="spellStart"/>
            <w:r w:rsidRPr="0095161F">
              <w:rPr>
                <w:rFonts w:ascii="Times New Roman" w:eastAsia="Calibri" w:hAnsi="Times New Roman" w:cs="Times New Roman"/>
                <w:color w:val="00000A"/>
                <w:sz w:val="24"/>
                <w:szCs w:val="24"/>
                <w:lang w:eastAsia="ru-RU"/>
              </w:rPr>
              <w:t>по-сырому</w:t>
            </w:r>
            <w:proofErr w:type="spellEnd"/>
            <w:r w:rsidRPr="0095161F">
              <w:rPr>
                <w:rFonts w:ascii="Times New Roman" w:eastAsia="Calibri" w:hAnsi="Times New Roman" w:cs="Times New Roman"/>
                <w:color w:val="00000A"/>
                <w:sz w:val="24"/>
                <w:szCs w:val="24"/>
                <w:lang w:eastAsia="ru-RU"/>
              </w:rPr>
              <w:t>».</w:t>
            </w:r>
          </w:p>
          <w:p w14:paraId="6553E40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Учиться</w:t>
            </w:r>
            <w:r w:rsidRPr="0095161F">
              <w:rPr>
                <w:rFonts w:ascii="Times New Roman" w:eastAsia="Calibri" w:hAnsi="Times New Roman" w:cs="Times New Roman"/>
                <w:color w:val="00000A"/>
                <w:sz w:val="24"/>
                <w:szCs w:val="24"/>
                <w:lang w:eastAsia="ru-RU"/>
              </w:rPr>
              <w:t xml:space="preserve"> прорисовывать полусухой кистью по сырому листу.</w:t>
            </w:r>
          </w:p>
          <w:p w14:paraId="5E5EC91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последовательность в выполнении работы.</w:t>
            </w:r>
          </w:p>
          <w:p w14:paraId="755633B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Знать</w:t>
            </w:r>
            <w:r w:rsidRPr="0095161F">
              <w:rPr>
                <w:rFonts w:ascii="Times New Roman" w:eastAsia="Calibri" w:hAnsi="Times New Roman" w:cs="Times New Roman"/>
                <w:color w:val="00000A"/>
                <w:sz w:val="24"/>
                <w:szCs w:val="24"/>
                <w:lang w:eastAsia="ru-RU"/>
              </w:rPr>
              <w:t xml:space="preserve"> правила работы с акварелью.</w:t>
            </w:r>
          </w:p>
          <w:p w14:paraId="070A55E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Научиться</w:t>
            </w:r>
            <w:r w:rsidRPr="0095161F">
              <w:rPr>
                <w:rFonts w:ascii="Times New Roman" w:eastAsia="Calibri" w:hAnsi="Times New Roman" w:cs="Times New Roman"/>
                <w:color w:val="00000A"/>
                <w:sz w:val="24"/>
                <w:szCs w:val="24"/>
                <w:lang w:eastAsia="ru-RU"/>
              </w:rPr>
              <w:t xml:space="preserve"> правильно смешивать краски во время работы. </w:t>
            </w:r>
          </w:p>
          <w:p w14:paraId="328DA2AF"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Оценивать </w:t>
            </w:r>
            <w:r w:rsidRPr="0095161F">
              <w:rPr>
                <w:rFonts w:ascii="Times New Roman" w:eastAsia="Calibri" w:hAnsi="Times New Roman" w:cs="Times New Roman"/>
                <w:color w:val="00000A"/>
                <w:sz w:val="24"/>
                <w:szCs w:val="24"/>
                <w:lang w:eastAsia="ru-RU"/>
              </w:rPr>
              <w:t>свою работу</w:t>
            </w:r>
          </w:p>
        </w:tc>
      </w:tr>
      <w:tr w:rsidR="000F3760" w:rsidRPr="0095161F" w14:paraId="79D13ABD" w14:textId="77777777" w:rsidTr="006757A2">
        <w:tc>
          <w:tcPr>
            <w:tcW w:w="14000" w:type="dxa"/>
            <w:gridSpan w:val="3"/>
            <w:tcBorders>
              <w:top w:val="single" w:sz="4" w:space="0" w:color="auto"/>
              <w:left w:val="single" w:sz="4" w:space="0" w:color="auto"/>
              <w:bottom w:val="single" w:sz="4" w:space="0" w:color="auto"/>
              <w:right w:val="single" w:sz="4" w:space="0" w:color="auto"/>
            </w:tcBorders>
            <w:hideMark/>
          </w:tcPr>
          <w:p w14:paraId="617C54E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val="en-US" w:eastAsia="ru-RU"/>
              </w:rPr>
            </w:pPr>
            <w:r w:rsidRPr="0095161F">
              <w:rPr>
                <w:rFonts w:ascii="Times New Roman" w:eastAsia="Calibri" w:hAnsi="Times New Roman" w:cs="Times New Roman"/>
                <w:b/>
                <w:color w:val="00000A"/>
                <w:sz w:val="24"/>
                <w:szCs w:val="24"/>
                <w:lang w:eastAsia="ru-RU"/>
              </w:rPr>
              <w:t>2-я четверть (7 ч)</w:t>
            </w:r>
            <w:r w:rsidRPr="0095161F">
              <w:rPr>
                <w:rFonts w:ascii="Times New Roman" w:eastAsia="Calibri" w:hAnsi="Times New Roman" w:cs="Times New Roman"/>
                <w:color w:val="00000A"/>
                <w:sz w:val="24"/>
                <w:szCs w:val="24"/>
                <w:lang w:eastAsia="ru-RU"/>
              </w:rPr>
              <w:t xml:space="preserve"> </w:t>
            </w:r>
          </w:p>
        </w:tc>
      </w:tr>
      <w:tr w:rsidR="000F3760" w:rsidRPr="0095161F" w14:paraId="5DF8C239"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6AC7604A"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10. Чего не хватает? Человек стоит, идет, бежит. Рисование, дорисовывание</w:t>
            </w:r>
          </w:p>
          <w:p w14:paraId="7DC5EBFE"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2CFB6BE1"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дорисовывание цветными мелками. Чего не хватает? Человек стоит, идет, бежит.</w:t>
            </w:r>
          </w:p>
          <w:p w14:paraId="44667346"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цветные мелки, трафарет, образец</w:t>
            </w:r>
          </w:p>
        </w:tc>
        <w:tc>
          <w:tcPr>
            <w:tcW w:w="5596" w:type="dxa"/>
            <w:tcBorders>
              <w:top w:val="single" w:sz="4" w:space="0" w:color="auto"/>
              <w:left w:val="single" w:sz="4" w:space="0" w:color="auto"/>
              <w:bottom w:val="single" w:sz="4" w:space="0" w:color="auto"/>
              <w:right w:val="single" w:sz="4" w:space="0" w:color="auto"/>
            </w:tcBorders>
            <w:hideMark/>
          </w:tcPr>
          <w:p w14:paraId="29612AC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иллюстрации картин художника А. Дейнеки «Раздолье», «Бег», в которых художник изобразил людей в движении, и </w:t>
            </w:r>
            <w:r w:rsidRPr="0095161F">
              <w:rPr>
                <w:rFonts w:ascii="Times New Roman" w:eastAsia="Calibri" w:hAnsi="Times New Roman" w:cs="Times New Roman"/>
                <w:b/>
                <w:bCs/>
                <w:color w:val="00000A"/>
                <w:sz w:val="24"/>
                <w:szCs w:val="24"/>
                <w:lang w:eastAsia="ru-RU"/>
              </w:rPr>
              <w:t>отвечать</w:t>
            </w:r>
            <w:r w:rsidRPr="0095161F">
              <w:rPr>
                <w:rFonts w:ascii="Times New Roman" w:eastAsia="Calibri" w:hAnsi="Times New Roman" w:cs="Times New Roman"/>
                <w:color w:val="00000A"/>
                <w:sz w:val="24"/>
                <w:szCs w:val="24"/>
                <w:lang w:eastAsia="ru-RU"/>
              </w:rPr>
              <w:t xml:space="preserve"> на вопросы по теме. </w:t>
            </w:r>
          </w:p>
          <w:p w14:paraId="0FB3192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Называть</w:t>
            </w:r>
            <w:r w:rsidRPr="0095161F">
              <w:rPr>
                <w:rFonts w:ascii="Times New Roman" w:eastAsia="Calibri" w:hAnsi="Times New Roman" w:cs="Times New Roman"/>
                <w:color w:val="00000A"/>
                <w:sz w:val="24"/>
                <w:szCs w:val="24"/>
                <w:lang w:eastAsia="ru-RU"/>
              </w:rPr>
              <w:t xml:space="preserve"> части тела человека.</w:t>
            </w:r>
          </w:p>
          <w:p w14:paraId="64D855C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Показывать</w:t>
            </w:r>
            <w:r w:rsidRPr="0095161F">
              <w:rPr>
                <w:rFonts w:ascii="Times New Roman" w:eastAsia="Calibri" w:hAnsi="Times New Roman" w:cs="Times New Roman"/>
                <w:color w:val="00000A"/>
                <w:sz w:val="24"/>
                <w:szCs w:val="24"/>
                <w:lang w:eastAsia="ru-RU"/>
              </w:rPr>
              <w:t>, как относительно вертикальной линии расположено тело человека в движении.</w:t>
            </w:r>
          </w:p>
          <w:p w14:paraId="5A600CC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Продолжать учиться </w:t>
            </w:r>
            <w:r w:rsidRPr="0095161F">
              <w:rPr>
                <w:rFonts w:ascii="Times New Roman" w:eastAsia="Calibri" w:hAnsi="Times New Roman" w:cs="Times New Roman"/>
                <w:color w:val="00000A"/>
                <w:sz w:val="24"/>
                <w:szCs w:val="24"/>
                <w:lang w:eastAsia="ru-RU"/>
              </w:rPr>
              <w:t>работать с трафаретом.</w:t>
            </w:r>
          </w:p>
          <w:p w14:paraId="31D846A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Усвоить и закрепить</w:t>
            </w:r>
            <w:r w:rsidRPr="0095161F">
              <w:rPr>
                <w:rFonts w:ascii="Times New Roman" w:eastAsia="Calibri" w:hAnsi="Times New Roman" w:cs="Times New Roman"/>
                <w:color w:val="00000A"/>
                <w:sz w:val="24"/>
                <w:szCs w:val="24"/>
                <w:lang w:eastAsia="ru-RU"/>
              </w:rPr>
              <w:t xml:space="preserve"> понятия: статика (покой), динамика (движение).</w:t>
            </w:r>
          </w:p>
          <w:p w14:paraId="511B4C4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 xml:space="preserve">навыками работы с цветными мелками. </w:t>
            </w:r>
          </w:p>
          <w:p w14:paraId="1F4966C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Работать </w:t>
            </w:r>
            <w:r w:rsidRPr="0095161F">
              <w:rPr>
                <w:rFonts w:ascii="Times New Roman" w:eastAsia="Calibri" w:hAnsi="Times New Roman" w:cs="Times New Roman"/>
                <w:color w:val="00000A"/>
                <w:sz w:val="24"/>
                <w:szCs w:val="24"/>
                <w:lang w:eastAsia="ru-RU"/>
              </w:rPr>
              <w:t>самостоятельно, если трудно, обратиться за помощью к учителю</w:t>
            </w:r>
          </w:p>
        </w:tc>
      </w:tr>
      <w:tr w:rsidR="000F3760" w:rsidRPr="0095161F" w14:paraId="7D3E1A7A" w14:textId="77777777" w:rsidTr="006757A2">
        <w:tc>
          <w:tcPr>
            <w:tcW w:w="3275" w:type="dxa"/>
            <w:tcBorders>
              <w:top w:val="single" w:sz="4" w:space="0" w:color="auto"/>
              <w:left w:val="single" w:sz="4" w:space="0" w:color="auto"/>
              <w:bottom w:val="single" w:sz="4" w:space="0" w:color="auto"/>
              <w:right w:val="single" w:sz="4" w:space="0" w:color="auto"/>
            </w:tcBorders>
          </w:tcPr>
          <w:p w14:paraId="2B3FEE0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11. Зимние игры детей. Лепка из пластилина</w:t>
            </w:r>
          </w:p>
          <w:p w14:paraId="4E9C77C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3AB442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3C62CE4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зимние игры детей. Лепка из пластилина.</w:t>
            </w:r>
          </w:p>
          <w:p w14:paraId="35917861"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пластилин, стека, образец</w:t>
            </w:r>
          </w:p>
          <w:p w14:paraId="28C3E640"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lang w:eastAsia="ru-RU"/>
              </w:rPr>
            </w:pPr>
          </w:p>
          <w:p w14:paraId="7E64E3E3"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7F8775F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Рассматривать </w:t>
            </w:r>
            <w:r w:rsidRPr="0095161F">
              <w:rPr>
                <w:rFonts w:ascii="Times New Roman" w:eastAsia="Calibri" w:hAnsi="Times New Roman" w:cs="Times New Roman"/>
                <w:color w:val="00000A"/>
                <w:sz w:val="24"/>
                <w:szCs w:val="24"/>
                <w:lang w:eastAsia="ru-RU"/>
              </w:rPr>
              <w:t xml:space="preserve">произведения художников, изобразивших зимние игры детей, состояние и настроение природы в зимнем пейзаже. </w:t>
            </w:r>
          </w:p>
          <w:p w14:paraId="0AC5AAB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Находить </w:t>
            </w:r>
            <w:r w:rsidRPr="0095161F">
              <w:rPr>
                <w:rFonts w:ascii="Times New Roman" w:eastAsia="Calibri" w:hAnsi="Times New Roman" w:cs="Times New Roman"/>
                <w:color w:val="00000A"/>
                <w:sz w:val="24"/>
                <w:szCs w:val="24"/>
                <w:lang w:eastAsia="ru-RU"/>
              </w:rPr>
              <w:t xml:space="preserve">общее и различное в передаче движения детей, изображения зимних игр и зимнего пейзажа, </w:t>
            </w: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сути природы и ее значимости для человека. </w:t>
            </w:r>
          </w:p>
          <w:p w14:paraId="5C32556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Рассказывать </w:t>
            </w:r>
            <w:r w:rsidRPr="0095161F">
              <w:rPr>
                <w:rFonts w:ascii="Times New Roman" w:eastAsia="Calibri" w:hAnsi="Times New Roman" w:cs="Times New Roman"/>
                <w:color w:val="00000A"/>
                <w:sz w:val="24"/>
                <w:szCs w:val="24"/>
                <w:lang w:eastAsia="ru-RU"/>
              </w:rPr>
              <w:t xml:space="preserve">о своих наблюдениях и впечатлениях от просмотра иллюстраций картин и рисунков детей. </w:t>
            </w:r>
          </w:p>
          <w:p w14:paraId="1202B84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работу в технике лепки (лепка в рельефе).</w:t>
            </w:r>
          </w:p>
          <w:p w14:paraId="0D64DC5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 xml:space="preserve">в подведении итогов творческой работы. </w:t>
            </w:r>
          </w:p>
          <w:p w14:paraId="716650F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 xml:space="preserve">Обсуждать </w:t>
            </w:r>
            <w:r w:rsidRPr="0095161F">
              <w:rPr>
                <w:rFonts w:ascii="Times New Roman" w:eastAsia="Calibri" w:hAnsi="Times New Roman" w:cs="Times New Roman"/>
                <w:color w:val="00000A"/>
                <w:sz w:val="24"/>
                <w:szCs w:val="24"/>
                <w:lang w:eastAsia="ru-RU"/>
              </w:rPr>
              <w:t xml:space="preserve">творческие работы одноклассников и </w:t>
            </w:r>
            <w:r w:rsidRPr="0095161F">
              <w:rPr>
                <w:rFonts w:ascii="Times New Roman" w:eastAsia="Calibri" w:hAnsi="Times New Roman" w:cs="Times New Roman"/>
                <w:b/>
                <w:color w:val="00000A"/>
                <w:sz w:val="24"/>
                <w:szCs w:val="24"/>
                <w:lang w:eastAsia="ru-RU"/>
              </w:rPr>
              <w:t xml:space="preserve">давать </w:t>
            </w:r>
            <w:r w:rsidRPr="0095161F">
              <w:rPr>
                <w:rFonts w:ascii="Times New Roman" w:eastAsia="Calibri" w:hAnsi="Times New Roman" w:cs="Times New Roman"/>
                <w:color w:val="00000A"/>
                <w:sz w:val="24"/>
                <w:szCs w:val="24"/>
                <w:lang w:eastAsia="ru-RU"/>
              </w:rPr>
              <w:t>оценку результатам своей и их творческо-художественной деятельности</w:t>
            </w:r>
          </w:p>
        </w:tc>
      </w:tr>
      <w:tr w:rsidR="000F3760" w:rsidRPr="0095161F" w14:paraId="6C257D24" w14:textId="77777777" w:rsidTr="006757A2">
        <w:tc>
          <w:tcPr>
            <w:tcW w:w="3275" w:type="dxa"/>
            <w:tcBorders>
              <w:top w:val="single" w:sz="4" w:space="0" w:color="auto"/>
              <w:left w:val="single" w:sz="4" w:space="0" w:color="auto"/>
              <w:bottom w:val="single" w:sz="4" w:space="0" w:color="auto"/>
              <w:right w:val="single" w:sz="4" w:space="0" w:color="auto"/>
            </w:tcBorders>
          </w:tcPr>
          <w:p w14:paraId="528AC46A"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12. Рисование выполненной лепки</w:t>
            </w:r>
          </w:p>
          <w:p w14:paraId="309DE75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34C16786"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7AAD54D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рисование выполненной лепки. </w:t>
            </w:r>
            <w:r w:rsidRPr="0095161F">
              <w:rPr>
                <w:rFonts w:ascii="Times New Roman" w:eastAsia="Calibri" w:hAnsi="Times New Roman" w:cs="Times New Roman"/>
                <w:sz w:val="24"/>
                <w:szCs w:val="24"/>
                <w:lang w:eastAsia="ru-RU"/>
              </w:rPr>
              <w:t>Мальчик катится с горки на ногах.</w:t>
            </w:r>
          </w:p>
          <w:p w14:paraId="669DDD01" w14:textId="77777777" w:rsidR="000F3760" w:rsidRPr="0095161F" w:rsidRDefault="000F3760" w:rsidP="00224C39">
            <w:pPr>
              <w:tabs>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гуашь, кисти, образцы (вылепленные работы, изображающие фигуры в движении)</w:t>
            </w:r>
          </w:p>
          <w:p w14:paraId="5134621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61A376A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фигуры детей в движении. </w:t>
            </w:r>
          </w:p>
          <w:p w14:paraId="570ABE6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Изображать </w:t>
            </w:r>
            <w:r w:rsidRPr="0095161F">
              <w:rPr>
                <w:rFonts w:ascii="Times New Roman" w:eastAsia="Calibri" w:hAnsi="Times New Roman" w:cs="Times New Roman"/>
                <w:color w:val="00000A"/>
                <w:sz w:val="24"/>
                <w:szCs w:val="24"/>
                <w:lang w:eastAsia="ru-RU"/>
              </w:rPr>
              <w:t xml:space="preserve">живописными средствами природу зимой. </w:t>
            </w:r>
          </w:p>
          <w:p w14:paraId="52374CE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навыками работы гуашью. Работать максимально самостоятельно, если трудно, обратиться за помощью к учителю.</w:t>
            </w:r>
          </w:p>
          <w:p w14:paraId="2E8F4CA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Понимать, </w:t>
            </w:r>
            <w:r w:rsidRPr="0095161F">
              <w:rPr>
                <w:rFonts w:ascii="Times New Roman" w:eastAsia="Calibri" w:hAnsi="Times New Roman" w:cs="Times New Roman"/>
                <w:color w:val="00000A"/>
                <w:sz w:val="24"/>
                <w:szCs w:val="24"/>
                <w:lang w:eastAsia="ru-RU"/>
              </w:rPr>
              <w:t>как изображать фигуру в динамике (движении).</w:t>
            </w:r>
          </w:p>
          <w:p w14:paraId="4A7CAF1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Понимать </w:t>
            </w:r>
            <w:r w:rsidRPr="0095161F">
              <w:rPr>
                <w:rFonts w:ascii="Times New Roman" w:eastAsia="Calibri" w:hAnsi="Times New Roman" w:cs="Times New Roman"/>
                <w:color w:val="00000A"/>
                <w:sz w:val="24"/>
                <w:szCs w:val="24"/>
                <w:lang w:eastAsia="ru-RU"/>
              </w:rPr>
              <w:t xml:space="preserve">основы композиции, соблюдать пропорции фигур. </w:t>
            </w:r>
          </w:p>
          <w:p w14:paraId="2C55A19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деятельность</w:t>
            </w:r>
          </w:p>
        </w:tc>
      </w:tr>
      <w:tr w:rsidR="000F3760" w:rsidRPr="0095161F" w14:paraId="517CA64E" w14:textId="77777777" w:rsidTr="006757A2">
        <w:tc>
          <w:tcPr>
            <w:tcW w:w="3275" w:type="dxa"/>
            <w:tcBorders>
              <w:top w:val="single" w:sz="4" w:space="0" w:color="auto"/>
              <w:left w:val="single" w:sz="4" w:space="0" w:color="auto"/>
              <w:bottom w:val="single" w:sz="4" w:space="0" w:color="auto"/>
              <w:right w:val="single" w:sz="4" w:space="0" w:color="auto"/>
            </w:tcBorders>
          </w:tcPr>
          <w:p w14:paraId="753EB301"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13. Дети лепят снеговиков. Рисунок</w:t>
            </w:r>
          </w:p>
          <w:p w14:paraId="016620F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460BFB26"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54AEC2F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дети лепят снеговиков. Рисунок.</w:t>
            </w:r>
          </w:p>
          <w:p w14:paraId="4F7A3AB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образцы</w:t>
            </w:r>
          </w:p>
          <w:p w14:paraId="1F2B9F81"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6792D89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Объяснять</w:t>
            </w:r>
            <w:r w:rsidRPr="0095161F">
              <w:rPr>
                <w:rFonts w:ascii="Times New Roman" w:eastAsia="Calibri" w:hAnsi="Times New Roman" w:cs="Times New Roman"/>
                <w:color w:val="00000A"/>
                <w:sz w:val="24"/>
                <w:szCs w:val="24"/>
                <w:lang w:eastAsia="ru-RU"/>
              </w:rPr>
              <w:t xml:space="preserve">, как выглядит снеговик. </w:t>
            </w:r>
          </w:p>
          <w:p w14:paraId="078C636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Знать</w:t>
            </w:r>
            <w:r w:rsidRPr="0095161F">
              <w:rPr>
                <w:rFonts w:ascii="Times New Roman" w:eastAsia="Calibri" w:hAnsi="Times New Roman" w:cs="Times New Roman"/>
                <w:color w:val="00000A"/>
                <w:sz w:val="24"/>
                <w:szCs w:val="24"/>
                <w:lang w:eastAsia="ru-RU"/>
              </w:rPr>
              <w:t xml:space="preserve">, как называются части человеческой фигуры. </w:t>
            </w:r>
          </w:p>
          <w:p w14:paraId="2FCDA5D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7F5FA02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p w14:paraId="12913A0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навыки работы в технике рисунка.</w:t>
            </w:r>
          </w:p>
          <w:p w14:paraId="686C5AF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навыками работы в технике акварели.</w:t>
            </w:r>
          </w:p>
          <w:p w14:paraId="1FEB6F1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 при изображении детей на </w:t>
            </w:r>
            <w:r w:rsidRPr="0095161F">
              <w:rPr>
                <w:rFonts w:ascii="Times New Roman" w:eastAsia="Calibri" w:hAnsi="Times New Roman" w:cs="Times New Roman"/>
                <w:color w:val="00000A"/>
                <w:sz w:val="24"/>
                <w:szCs w:val="24"/>
                <w:lang w:eastAsia="ru-RU"/>
              </w:rPr>
              <w:lastRenderedPageBreak/>
              <w:t>рисунке.</w:t>
            </w:r>
          </w:p>
          <w:p w14:paraId="261143E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плановость (задний, передний планы), при создании рисунка.</w:t>
            </w:r>
          </w:p>
          <w:p w14:paraId="7F67F05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tc>
      </w:tr>
      <w:tr w:rsidR="000F3760" w:rsidRPr="0095161F" w14:paraId="6E06C2A4" w14:textId="77777777" w:rsidTr="006757A2">
        <w:tc>
          <w:tcPr>
            <w:tcW w:w="3275" w:type="dxa"/>
            <w:tcBorders>
              <w:top w:val="single" w:sz="4" w:space="0" w:color="auto"/>
              <w:left w:val="single" w:sz="4" w:space="0" w:color="auto"/>
              <w:bottom w:val="single" w:sz="4" w:space="0" w:color="auto"/>
              <w:right w:val="single" w:sz="4" w:space="0" w:color="auto"/>
            </w:tcBorders>
          </w:tcPr>
          <w:p w14:paraId="3604D0A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14. Деревья зимой в лесу (лыжник). Рисование цветной и черной гуашью</w:t>
            </w:r>
          </w:p>
          <w:p w14:paraId="71C694F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A4D2423"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2C70484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деревья зимой в лесу (Лыжника). Рисование цветной и черной гуашью.</w:t>
            </w:r>
          </w:p>
          <w:p w14:paraId="6A91A56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гуашь, кисти, фломастер, образец</w:t>
            </w:r>
          </w:p>
          <w:p w14:paraId="708369E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7C82F56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Отличать</w:t>
            </w:r>
            <w:r w:rsidRPr="0095161F">
              <w:rPr>
                <w:rFonts w:ascii="Times New Roman" w:eastAsia="Calibri" w:hAnsi="Times New Roman" w:cs="Times New Roman"/>
                <w:color w:val="00000A"/>
                <w:sz w:val="24"/>
                <w:szCs w:val="24"/>
                <w:lang w:eastAsia="ru-RU"/>
              </w:rPr>
              <w:t xml:space="preserve"> особенности техники работы с краской гуашь от техники работы акварелью.</w:t>
            </w:r>
          </w:p>
          <w:p w14:paraId="470D174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 xml:space="preserve">эскиз живописного фона для зимнего пейзажа. </w:t>
            </w:r>
          </w:p>
          <w:p w14:paraId="5C43EFA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Представлять</w:t>
            </w:r>
            <w:r w:rsidRPr="0095161F">
              <w:rPr>
                <w:rFonts w:ascii="Times New Roman" w:eastAsia="Calibri" w:hAnsi="Times New Roman" w:cs="Times New Roman"/>
                <w:color w:val="00000A"/>
                <w:sz w:val="24"/>
                <w:szCs w:val="24"/>
                <w:lang w:eastAsia="ru-RU"/>
              </w:rPr>
              <w:t xml:space="preserve"> мотив этого пейзажа (зимний) и близкий для его настроения колорит. </w:t>
            </w:r>
          </w:p>
          <w:p w14:paraId="354E2EE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Определять</w:t>
            </w:r>
            <w:r w:rsidRPr="0095161F">
              <w:rPr>
                <w:rFonts w:ascii="Times New Roman" w:eastAsia="Calibri" w:hAnsi="Times New Roman" w:cs="Times New Roman"/>
                <w:color w:val="00000A"/>
                <w:sz w:val="24"/>
                <w:szCs w:val="24"/>
                <w:lang w:eastAsia="ru-RU"/>
              </w:rPr>
              <w:t>, какие цвета (темные и светлые, теплые и холодные, контрастные и сближенные) подойдут для передачи радостного солнечного зимнего состояния природы.</w:t>
            </w:r>
          </w:p>
          <w:p w14:paraId="136A9EE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Прорисовывать</w:t>
            </w:r>
            <w:r w:rsidRPr="0095161F">
              <w:rPr>
                <w:rFonts w:ascii="Times New Roman" w:eastAsia="Calibri" w:hAnsi="Times New Roman" w:cs="Times New Roman"/>
                <w:color w:val="00000A"/>
                <w:sz w:val="24"/>
                <w:szCs w:val="24"/>
                <w:lang w:eastAsia="ru-RU"/>
              </w:rPr>
              <w:t xml:space="preserve"> детали кистью (целиком и концом кисти), фломастером.</w:t>
            </w:r>
          </w:p>
          <w:p w14:paraId="7C5EB9D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Участвовать</w:t>
            </w:r>
            <w:r w:rsidRPr="0095161F">
              <w:rPr>
                <w:rFonts w:ascii="Times New Roman" w:eastAsia="Calibri" w:hAnsi="Times New Roman" w:cs="Times New Roman"/>
                <w:color w:val="00000A"/>
                <w:sz w:val="24"/>
                <w:szCs w:val="24"/>
                <w:lang w:eastAsia="ru-RU"/>
              </w:rPr>
              <w:t xml:space="preserve"> в подведении итогов творческой работы. </w:t>
            </w:r>
          </w:p>
          <w:p w14:paraId="590D4B1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Обсуждать</w:t>
            </w:r>
            <w:r w:rsidRPr="0095161F">
              <w:rPr>
                <w:rFonts w:ascii="Times New Roman" w:eastAsia="Calibri" w:hAnsi="Times New Roman" w:cs="Times New Roman"/>
                <w:color w:val="00000A"/>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tc>
      </w:tr>
      <w:tr w:rsidR="000F3760" w:rsidRPr="0095161F" w14:paraId="4A68E5FF" w14:textId="77777777" w:rsidTr="006757A2">
        <w:tc>
          <w:tcPr>
            <w:tcW w:w="3275" w:type="dxa"/>
            <w:tcBorders>
              <w:top w:val="single" w:sz="4" w:space="0" w:color="auto"/>
              <w:left w:val="single" w:sz="4" w:space="0" w:color="auto"/>
              <w:bottom w:val="single" w:sz="4" w:space="0" w:color="auto"/>
              <w:right w:val="single" w:sz="4" w:space="0" w:color="auto"/>
            </w:tcBorders>
          </w:tcPr>
          <w:p w14:paraId="1465EF2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15. Рисование угольком. </w:t>
            </w:r>
            <w:r w:rsidRPr="0095161F">
              <w:rPr>
                <w:rFonts w:ascii="Times New Roman" w:eastAsia="Calibri" w:hAnsi="Times New Roman" w:cs="Times New Roman"/>
                <w:color w:val="00000A"/>
                <w:sz w:val="24"/>
                <w:szCs w:val="24"/>
                <w:lang w:eastAsia="ru-RU"/>
              </w:rPr>
              <w:lastRenderedPageBreak/>
              <w:t>Зима</w:t>
            </w:r>
          </w:p>
          <w:p w14:paraId="2593D860"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33E0995E"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4A68715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рисование угольком. Зима. </w:t>
            </w:r>
          </w:p>
          <w:p w14:paraId="23D1917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lastRenderedPageBreak/>
              <w:t>Материалы и инструменты</w:t>
            </w:r>
            <w:r w:rsidRPr="0095161F">
              <w:rPr>
                <w:rFonts w:ascii="Times New Roman" w:eastAsia="Calibri" w:hAnsi="Times New Roman" w:cs="Times New Roman"/>
                <w:sz w:val="24"/>
                <w:szCs w:val="24"/>
                <w:lang w:eastAsia="ru-RU"/>
              </w:rPr>
              <w:t>: бумага, уголь, образец</w:t>
            </w:r>
          </w:p>
          <w:p w14:paraId="39C6612A"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0A8A676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 xml:space="preserve">Знать </w:t>
            </w:r>
            <w:r w:rsidRPr="0095161F">
              <w:rPr>
                <w:rFonts w:ascii="Times New Roman" w:eastAsia="Calibri" w:hAnsi="Times New Roman" w:cs="Times New Roman"/>
                <w:color w:val="00000A"/>
                <w:sz w:val="24"/>
                <w:szCs w:val="24"/>
                <w:lang w:eastAsia="ru-RU"/>
              </w:rPr>
              <w:t>разные</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художественные материалы (г</w:t>
            </w:r>
            <w:r w:rsidRPr="0095161F">
              <w:rPr>
                <w:rFonts w:ascii="Times New Roman" w:eastAsia="Calibri" w:hAnsi="Times New Roman" w:cs="Times New Roman"/>
                <w:sz w:val="24"/>
                <w:szCs w:val="24"/>
                <w:lang w:eastAsia="ru-RU"/>
              </w:rPr>
              <w:t xml:space="preserve">уашь, </w:t>
            </w:r>
            <w:r w:rsidRPr="0095161F">
              <w:rPr>
                <w:rFonts w:ascii="Times New Roman" w:eastAsia="Calibri" w:hAnsi="Times New Roman" w:cs="Times New Roman"/>
                <w:sz w:val="24"/>
                <w:szCs w:val="24"/>
                <w:lang w:eastAsia="ru-RU"/>
              </w:rPr>
              <w:lastRenderedPageBreak/>
              <w:t>акварель, мелки, уголь).</w:t>
            </w:r>
          </w:p>
          <w:p w14:paraId="7AAE419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 xml:space="preserve">подготовительный рисунок (зарисовку) деревьев зимой. </w:t>
            </w:r>
          </w:p>
          <w:p w14:paraId="0A1665B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Применять </w:t>
            </w:r>
            <w:r w:rsidRPr="0095161F">
              <w:rPr>
                <w:rFonts w:ascii="Times New Roman" w:eastAsia="Calibri" w:hAnsi="Times New Roman" w:cs="Times New Roman"/>
                <w:color w:val="00000A"/>
                <w:sz w:val="24"/>
                <w:szCs w:val="24"/>
                <w:lang w:eastAsia="ru-RU"/>
              </w:rPr>
              <w:t>выразительные графические средства в работе (</w:t>
            </w:r>
            <w:r w:rsidRPr="0095161F">
              <w:rPr>
                <w:rFonts w:ascii="Times New Roman" w:eastAsia="Calibri" w:hAnsi="Times New Roman" w:cs="Times New Roman"/>
                <w:sz w:val="24"/>
                <w:szCs w:val="24"/>
                <w:lang w:eastAsia="ru-RU"/>
              </w:rPr>
              <w:t xml:space="preserve">пятно, силуэт, контур). </w:t>
            </w:r>
          </w:p>
          <w:p w14:paraId="1849EC7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Выполнять </w:t>
            </w:r>
            <w:r w:rsidRPr="0095161F">
              <w:rPr>
                <w:rFonts w:ascii="Times New Roman" w:eastAsia="Calibri" w:hAnsi="Times New Roman" w:cs="Times New Roman"/>
                <w:color w:val="00000A"/>
                <w:sz w:val="24"/>
                <w:szCs w:val="24"/>
                <w:lang w:eastAsia="ru-RU"/>
              </w:rPr>
              <w:t xml:space="preserve">творческое задание согласно условиям. </w:t>
            </w:r>
          </w:p>
          <w:p w14:paraId="67022F4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Выражать </w:t>
            </w:r>
            <w:r w:rsidRPr="0095161F">
              <w:rPr>
                <w:rFonts w:ascii="Times New Roman" w:eastAsia="Calibri" w:hAnsi="Times New Roman" w:cs="Times New Roman"/>
                <w:color w:val="00000A"/>
                <w:sz w:val="24"/>
                <w:szCs w:val="24"/>
                <w:lang w:eastAsia="ru-RU"/>
              </w:rPr>
              <w:t>в творческой работе свое отношение к изображаемому (зимнее состояние природа, красота природы).</w:t>
            </w:r>
          </w:p>
          <w:p w14:paraId="59DDB08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 xml:space="preserve">в подведении итогов творческой работы. </w:t>
            </w:r>
          </w:p>
          <w:p w14:paraId="28C937A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Обсуждать </w:t>
            </w:r>
            <w:r w:rsidRPr="0095161F">
              <w:rPr>
                <w:rFonts w:ascii="Times New Roman" w:eastAsia="Calibri" w:hAnsi="Times New Roman" w:cs="Times New Roman"/>
                <w:color w:val="00000A"/>
                <w:sz w:val="24"/>
                <w:szCs w:val="24"/>
                <w:lang w:eastAsia="ru-RU"/>
              </w:rPr>
              <w:t xml:space="preserve">творческие работы одноклассников и </w:t>
            </w:r>
            <w:r w:rsidRPr="0095161F">
              <w:rPr>
                <w:rFonts w:ascii="Times New Roman" w:eastAsia="Calibri" w:hAnsi="Times New Roman" w:cs="Times New Roman"/>
                <w:b/>
                <w:color w:val="00000A"/>
                <w:sz w:val="24"/>
                <w:szCs w:val="24"/>
                <w:lang w:eastAsia="ru-RU"/>
              </w:rPr>
              <w:t xml:space="preserve">давать </w:t>
            </w:r>
            <w:r w:rsidRPr="0095161F">
              <w:rPr>
                <w:rFonts w:ascii="Times New Roman" w:eastAsia="Calibri" w:hAnsi="Times New Roman" w:cs="Times New Roman"/>
                <w:color w:val="00000A"/>
                <w:sz w:val="24"/>
                <w:szCs w:val="24"/>
                <w:lang w:eastAsia="ru-RU"/>
              </w:rPr>
              <w:t>оценку результатам своей работы</w:t>
            </w:r>
          </w:p>
        </w:tc>
      </w:tr>
      <w:tr w:rsidR="000F3760" w:rsidRPr="0095161F" w14:paraId="5ECF22A3" w14:textId="77777777" w:rsidTr="006757A2">
        <w:tc>
          <w:tcPr>
            <w:tcW w:w="3275" w:type="dxa"/>
            <w:tcBorders>
              <w:top w:val="single" w:sz="4" w:space="0" w:color="auto"/>
              <w:left w:val="single" w:sz="4" w:space="0" w:color="auto"/>
              <w:bottom w:val="single" w:sz="4" w:space="0" w:color="auto"/>
              <w:right w:val="single" w:sz="4" w:space="0" w:color="auto"/>
            </w:tcBorders>
          </w:tcPr>
          <w:p w14:paraId="354C49C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16. Лошадка из Каргополя. Лепка и зарисовка вылепленной фигурки</w:t>
            </w:r>
          </w:p>
          <w:p w14:paraId="4AB7C8A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798F188"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1176997E"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лошадка из Каргополя. Лепка и зарисовка вылепленной фигурки.</w:t>
            </w:r>
          </w:p>
          <w:p w14:paraId="0DEB3B4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картон, пластилин, стека, акварельные краски, кисти, образец</w:t>
            </w:r>
          </w:p>
          <w:p w14:paraId="144D2D91"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hideMark/>
          </w:tcPr>
          <w:p w14:paraId="6FD9DE4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Познакомиться</w:t>
            </w:r>
            <w:r w:rsidRPr="0095161F">
              <w:rPr>
                <w:rFonts w:ascii="Times New Roman" w:eastAsia="Calibri" w:hAnsi="Times New Roman" w:cs="Times New Roman"/>
                <w:bCs/>
                <w:sz w:val="24"/>
                <w:szCs w:val="24"/>
                <w:lang w:eastAsia="ru-RU"/>
              </w:rPr>
              <w:t xml:space="preserve"> с каргопольской игрушкой, промыслом. </w:t>
            </w:r>
          </w:p>
          <w:p w14:paraId="14322CE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Слушать</w:t>
            </w:r>
            <w:r w:rsidRPr="0095161F">
              <w:rPr>
                <w:rFonts w:ascii="Times New Roman" w:eastAsia="Calibri" w:hAnsi="Times New Roman" w:cs="Times New Roman"/>
                <w:sz w:val="24"/>
                <w:szCs w:val="24"/>
                <w:lang w:eastAsia="ru-RU"/>
              </w:rPr>
              <w:t xml:space="preserve"> и </w:t>
            </w:r>
            <w:r w:rsidRPr="0095161F">
              <w:rPr>
                <w:rFonts w:ascii="Times New Roman" w:eastAsia="Calibri" w:hAnsi="Times New Roman" w:cs="Times New Roman"/>
                <w:b/>
                <w:bCs/>
                <w:sz w:val="24"/>
                <w:szCs w:val="24"/>
                <w:lang w:eastAsia="ru-RU"/>
              </w:rPr>
              <w:t xml:space="preserve">понимать </w:t>
            </w:r>
            <w:r w:rsidRPr="0095161F">
              <w:rPr>
                <w:rFonts w:ascii="Times New Roman" w:eastAsia="Calibri" w:hAnsi="Times New Roman" w:cs="Times New Roman"/>
                <w:sz w:val="24"/>
                <w:szCs w:val="24"/>
                <w:lang w:eastAsia="ru-RU"/>
              </w:rPr>
              <w:t>заданный вопрос, понятно отвечать на него.</w:t>
            </w:r>
          </w:p>
          <w:p w14:paraId="63F085C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Проявлять </w:t>
            </w:r>
            <w:r w:rsidRPr="0095161F">
              <w:rPr>
                <w:rFonts w:ascii="Times New Roman" w:eastAsia="Calibri" w:hAnsi="Times New Roman" w:cs="Times New Roman"/>
                <w:sz w:val="24"/>
                <w:szCs w:val="24"/>
                <w:lang w:eastAsia="ru-RU"/>
              </w:rPr>
              <w:t xml:space="preserve">интерес к лепке, рисунку. </w:t>
            </w:r>
          </w:p>
          <w:p w14:paraId="1D4945E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Изображать </w:t>
            </w:r>
            <w:r w:rsidRPr="0095161F">
              <w:rPr>
                <w:rFonts w:ascii="Times New Roman" w:eastAsia="Calibri" w:hAnsi="Times New Roman" w:cs="Times New Roman"/>
                <w:sz w:val="24"/>
                <w:szCs w:val="24"/>
                <w:lang w:eastAsia="ru-RU"/>
              </w:rPr>
              <w:t>предметы (каргапольские лошадки), предложенные учителем.</w:t>
            </w:r>
          </w:p>
          <w:p w14:paraId="1F0AF57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Уметь находить </w:t>
            </w:r>
            <w:r w:rsidRPr="0095161F">
              <w:rPr>
                <w:rFonts w:ascii="Times New Roman" w:eastAsia="Calibri" w:hAnsi="Times New Roman" w:cs="Times New Roman"/>
                <w:sz w:val="24"/>
                <w:szCs w:val="24"/>
                <w:lang w:eastAsia="ru-RU"/>
              </w:rPr>
              <w:t>центр композиции рисунка.</w:t>
            </w:r>
          </w:p>
          <w:p w14:paraId="02770A6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Уметь</w:t>
            </w:r>
            <w:r w:rsidRPr="0095161F">
              <w:rPr>
                <w:rFonts w:ascii="Times New Roman" w:eastAsia="Calibri" w:hAnsi="Times New Roman" w:cs="Times New Roman"/>
                <w:sz w:val="24"/>
                <w:szCs w:val="24"/>
                <w:lang w:eastAsia="ru-RU"/>
              </w:rPr>
              <w:t xml:space="preserve"> создавать предметы (лепить лошадок), состоящие из нескольких частей, соединяя их путем </w:t>
            </w:r>
            <w:r w:rsidRPr="0095161F">
              <w:rPr>
                <w:rFonts w:ascii="Times New Roman" w:eastAsia="Calibri" w:hAnsi="Times New Roman" w:cs="Times New Roman"/>
                <w:sz w:val="24"/>
                <w:szCs w:val="24"/>
                <w:lang w:eastAsia="ru-RU"/>
              </w:rPr>
              <w:lastRenderedPageBreak/>
              <w:t>прижимания друг к другу.</w:t>
            </w:r>
          </w:p>
          <w:p w14:paraId="2BD6F22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Изображать </w:t>
            </w:r>
            <w:r w:rsidRPr="0095161F">
              <w:rPr>
                <w:rFonts w:ascii="Times New Roman" w:eastAsia="Calibri" w:hAnsi="Times New Roman" w:cs="Times New Roman"/>
                <w:color w:val="00000A"/>
                <w:sz w:val="24"/>
                <w:szCs w:val="24"/>
                <w:lang w:eastAsia="ru-RU"/>
              </w:rPr>
              <w:t>пластичными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средствами каргопольскую лошадку. Если работу выполнить трудно, обратиться за помощью к учителю. </w:t>
            </w:r>
          </w:p>
          <w:p w14:paraId="701488C0"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Овладевать </w:t>
            </w:r>
            <w:r w:rsidRPr="0095161F">
              <w:rPr>
                <w:rFonts w:ascii="Times New Roman" w:eastAsia="Calibri" w:hAnsi="Times New Roman" w:cs="Times New Roman"/>
                <w:sz w:val="24"/>
                <w:szCs w:val="24"/>
                <w:lang w:eastAsia="ru-RU"/>
              </w:rPr>
              <w:t xml:space="preserve">навыками работы с акварелью и пластичным материалом </w:t>
            </w:r>
          </w:p>
        </w:tc>
      </w:tr>
      <w:tr w:rsidR="000F3760" w:rsidRPr="0095161F" w14:paraId="3CF04FF6" w14:textId="77777777" w:rsidTr="006757A2">
        <w:tc>
          <w:tcPr>
            <w:tcW w:w="14000" w:type="dxa"/>
            <w:gridSpan w:val="3"/>
            <w:tcBorders>
              <w:top w:val="single" w:sz="4" w:space="0" w:color="auto"/>
              <w:left w:val="single" w:sz="4" w:space="0" w:color="auto"/>
              <w:bottom w:val="single" w:sz="4" w:space="0" w:color="auto"/>
              <w:right w:val="single" w:sz="4" w:space="0" w:color="auto"/>
            </w:tcBorders>
            <w:hideMark/>
          </w:tcPr>
          <w:p w14:paraId="4B70AED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3-я четверть (10 ч)</w:t>
            </w:r>
          </w:p>
        </w:tc>
      </w:tr>
      <w:tr w:rsidR="000F3760" w:rsidRPr="0095161F" w14:paraId="41100E96" w14:textId="77777777" w:rsidTr="006757A2">
        <w:tc>
          <w:tcPr>
            <w:tcW w:w="3275" w:type="dxa"/>
            <w:tcBorders>
              <w:top w:val="single" w:sz="4" w:space="0" w:color="auto"/>
              <w:left w:val="single" w:sz="4" w:space="0" w:color="auto"/>
              <w:bottom w:val="single" w:sz="4" w:space="0" w:color="auto"/>
              <w:right w:val="single" w:sz="4" w:space="0" w:color="auto"/>
            </w:tcBorders>
          </w:tcPr>
          <w:p w14:paraId="6A3872B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17. Лошадка везет из леса сухие ветки, дрова. Рисунок</w:t>
            </w:r>
          </w:p>
          <w:p w14:paraId="1296F630"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446F390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79EB6DB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лошадка везет из леса сухие ветки, дрова. Рисунок.</w:t>
            </w:r>
          </w:p>
          <w:p w14:paraId="57DE3F0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 кисти, образец</w:t>
            </w:r>
          </w:p>
          <w:p w14:paraId="0424FF7C"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1A69E8E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6C18A9E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p w14:paraId="0939ECE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Развивать</w:t>
            </w:r>
            <w:r w:rsidRPr="0095161F">
              <w:rPr>
                <w:rFonts w:ascii="Times New Roman" w:eastAsia="Calibri" w:hAnsi="Times New Roman" w:cs="Times New Roman"/>
                <w:color w:val="00000A"/>
                <w:sz w:val="24"/>
                <w:szCs w:val="24"/>
                <w:lang w:eastAsia="ru-RU"/>
              </w:rPr>
              <w:t xml:space="preserve"> навыки работы с живописными материалами (акварель).</w:t>
            </w:r>
          </w:p>
          <w:p w14:paraId="0E428E4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природы, зимнее состояние природы.</w:t>
            </w:r>
          </w:p>
          <w:p w14:paraId="2A58CEE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характерные особенности деревьев зимой, тщательно </w:t>
            </w:r>
            <w:r w:rsidRPr="0095161F">
              <w:rPr>
                <w:rFonts w:ascii="Times New Roman" w:eastAsia="Calibri" w:hAnsi="Times New Roman" w:cs="Times New Roman"/>
                <w:b/>
                <w:color w:val="00000A"/>
                <w:sz w:val="24"/>
                <w:szCs w:val="24"/>
                <w:lang w:eastAsia="ru-RU"/>
              </w:rPr>
              <w:t>прорисовывать</w:t>
            </w:r>
            <w:r w:rsidRPr="0095161F">
              <w:rPr>
                <w:rFonts w:ascii="Times New Roman" w:eastAsia="Calibri" w:hAnsi="Times New Roman" w:cs="Times New Roman"/>
                <w:color w:val="00000A"/>
                <w:sz w:val="24"/>
                <w:szCs w:val="24"/>
                <w:lang w:eastAsia="ru-RU"/>
              </w:rPr>
              <w:t xml:space="preserve"> все детали рисунка.</w:t>
            </w:r>
          </w:p>
          <w:p w14:paraId="2C07161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выразительные средства живописи для создания образа зимней природы.</w:t>
            </w:r>
          </w:p>
          <w:p w14:paraId="26E8435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 при создании изображаемых предметов рисунка.</w:t>
            </w:r>
          </w:p>
          <w:p w14:paraId="376BE3D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Учиться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работу, </w:t>
            </w:r>
            <w:r w:rsidRPr="0095161F">
              <w:rPr>
                <w:rFonts w:ascii="Times New Roman" w:eastAsia="Calibri" w:hAnsi="Times New Roman" w:cs="Times New Roman"/>
                <w:b/>
                <w:color w:val="00000A"/>
                <w:sz w:val="24"/>
                <w:szCs w:val="24"/>
                <w:lang w:eastAsia="ru-RU"/>
              </w:rPr>
              <w:t>сравнивать</w:t>
            </w:r>
            <w:r w:rsidRPr="0095161F">
              <w:rPr>
                <w:rFonts w:ascii="Times New Roman" w:eastAsia="Calibri" w:hAnsi="Times New Roman" w:cs="Times New Roman"/>
                <w:color w:val="00000A"/>
                <w:sz w:val="24"/>
                <w:szCs w:val="24"/>
                <w:lang w:eastAsia="ru-RU"/>
              </w:rPr>
              <w:t xml:space="preserve"> ее с другими работами</w:t>
            </w:r>
          </w:p>
        </w:tc>
      </w:tr>
      <w:tr w:rsidR="000F3760" w:rsidRPr="0095161F" w14:paraId="242A1717"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200C70C7"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18. Натюрморт: кружка, яблоко, груша</w:t>
            </w:r>
          </w:p>
          <w:p w14:paraId="184F456E"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tcPr>
          <w:p w14:paraId="34275D3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натюрморт: кружка, яблоко, груша. Аппликация, зарисовка аппликации.</w:t>
            </w:r>
          </w:p>
          <w:p w14:paraId="652FA8B2"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 кисти, цветная бумага, ножницы, клей, образец</w:t>
            </w:r>
          </w:p>
          <w:p w14:paraId="7067AAD3"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54114BA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Отвечать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как называются картины, представленные учителем для показа.</w:t>
            </w:r>
          </w:p>
          <w:p w14:paraId="369007D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Называть</w:t>
            </w:r>
            <w:r w:rsidRPr="0095161F">
              <w:rPr>
                <w:rFonts w:ascii="Times New Roman" w:eastAsia="Calibri" w:hAnsi="Times New Roman" w:cs="Times New Roman"/>
                <w:color w:val="00000A"/>
                <w:sz w:val="24"/>
                <w:szCs w:val="24"/>
                <w:lang w:eastAsia="ru-RU"/>
              </w:rPr>
              <w:t xml:space="preserve"> фамилии художников, которые их написали. </w:t>
            </w:r>
          </w:p>
          <w:p w14:paraId="4E8938C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картины художников и </w:t>
            </w:r>
            <w:r w:rsidRPr="0095161F">
              <w:rPr>
                <w:rFonts w:ascii="Times New Roman" w:eastAsia="Calibri" w:hAnsi="Times New Roman" w:cs="Times New Roman"/>
                <w:b/>
                <w:bCs/>
                <w:color w:val="00000A"/>
                <w:sz w:val="24"/>
                <w:szCs w:val="24"/>
                <w:lang w:eastAsia="ru-RU"/>
              </w:rPr>
              <w:t xml:space="preserve">отвечать </w:t>
            </w:r>
            <w:r w:rsidRPr="0095161F">
              <w:rPr>
                <w:rFonts w:ascii="Times New Roman" w:eastAsia="Calibri" w:hAnsi="Times New Roman" w:cs="Times New Roman"/>
                <w:color w:val="00000A"/>
                <w:sz w:val="24"/>
                <w:szCs w:val="24"/>
                <w:lang w:eastAsia="ru-RU"/>
              </w:rPr>
              <w:t xml:space="preserve">на вопросы по их содержанию. </w:t>
            </w:r>
          </w:p>
          <w:p w14:paraId="01538E8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Уметь называть </w:t>
            </w:r>
            <w:r w:rsidRPr="0095161F">
              <w:rPr>
                <w:rFonts w:ascii="Times New Roman" w:eastAsia="Calibri" w:hAnsi="Times New Roman" w:cs="Times New Roman"/>
                <w:color w:val="00000A"/>
                <w:sz w:val="24"/>
                <w:szCs w:val="24"/>
                <w:lang w:eastAsia="ru-RU"/>
              </w:rPr>
              <w:t>фрукты, разные по цвету и форме.</w:t>
            </w:r>
            <w:r w:rsidRPr="0095161F">
              <w:rPr>
                <w:rFonts w:ascii="Times New Roman" w:eastAsia="Calibri" w:hAnsi="Times New Roman" w:cs="Times New Roman"/>
                <w:b/>
                <w:color w:val="00000A"/>
                <w:sz w:val="24"/>
                <w:szCs w:val="24"/>
                <w:lang w:eastAsia="ru-RU"/>
              </w:rPr>
              <w:tab/>
            </w:r>
          </w:p>
          <w:p w14:paraId="7D8E691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что такое натюрморт.</w:t>
            </w:r>
            <w:r w:rsidRPr="0095161F">
              <w:rPr>
                <w:rFonts w:ascii="Times New Roman" w:eastAsia="Calibri" w:hAnsi="Times New Roman" w:cs="Times New Roman"/>
                <w:b/>
                <w:color w:val="00000A"/>
                <w:sz w:val="24"/>
                <w:szCs w:val="24"/>
                <w:lang w:eastAsia="ru-RU"/>
              </w:rPr>
              <w:tab/>
            </w:r>
          </w:p>
          <w:p w14:paraId="5B617D3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Изображать </w:t>
            </w:r>
            <w:r w:rsidRPr="0095161F">
              <w:rPr>
                <w:rFonts w:ascii="Times New Roman" w:eastAsia="Calibri" w:hAnsi="Times New Roman" w:cs="Times New Roman"/>
                <w:color w:val="00000A"/>
                <w:sz w:val="24"/>
                <w:szCs w:val="24"/>
                <w:lang w:eastAsia="ru-RU"/>
              </w:rPr>
              <w:t xml:space="preserve">живописными средствами разные фрукты и кружку. Если работу выполнить трудно, обратиться за помощью к учителю. </w:t>
            </w:r>
          </w:p>
          <w:p w14:paraId="460E0D8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акварелью и в технике аппликации</w:t>
            </w:r>
          </w:p>
        </w:tc>
      </w:tr>
      <w:tr w:rsidR="000F3760" w:rsidRPr="0095161F" w14:paraId="402A4A04" w14:textId="77777777" w:rsidTr="006757A2">
        <w:tc>
          <w:tcPr>
            <w:tcW w:w="3275" w:type="dxa"/>
            <w:tcBorders>
              <w:top w:val="single" w:sz="4" w:space="0" w:color="auto"/>
              <w:left w:val="single" w:sz="4" w:space="0" w:color="auto"/>
              <w:bottom w:val="single" w:sz="4" w:space="0" w:color="auto"/>
              <w:right w:val="single" w:sz="4" w:space="0" w:color="auto"/>
            </w:tcBorders>
          </w:tcPr>
          <w:p w14:paraId="7DC48A6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19. Деревья в лесу. Домик лесника. Человек идет по дорожке. Рисунок по описанию</w:t>
            </w:r>
          </w:p>
          <w:p w14:paraId="77FF2C7E"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135AE745"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2167018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деревья в лесу. Домик лесника. Человек идет по дорожке. Рисунок по описанию.</w:t>
            </w:r>
          </w:p>
          <w:p w14:paraId="07B2927B"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p w14:paraId="68AA2484"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6247BFC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75944D3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w:t>
            </w:r>
          </w:p>
          <w:p w14:paraId="55632BB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Развивать</w:t>
            </w:r>
            <w:r w:rsidRPr="0095161F">
              <w:rPr>
                <w:rFonts w:ascii="Times New Roman" w:eastAsia="Calibri" w:hAnsi="Times New Roman" w:cs="Times New Roman"/>
                <w:color w:val="00000A"/>
                <w:sz w:val="24"/>
                <w:szCs w:val="24"/>
                <w:lang w:eastAsia="ru-RU"/>
              </w:rPr>
              <w:t xml:space="preserve"> навыки работы с живописными материалами (акварель).</w:t>
            </w:r>
          </w:p>
          <w:p w14:paraId="58910BA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природы, зимнее состояние природы.</w:t>
            </w:r>
          </w:p>
          <w:p w14:paraId="4F7A0A3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характерные особенности деревьев зимой, тщательно </w:t>
            </w:r>
            <w:r w:rsidRPr="0095161F">
              <w:rPr>
                <w:rFonts w:ascii="Times New Roman" w:eastAsia="Calibri" w:hAnsi="Times New Roman" w:cs="Times New Roman"/>
                <w:b/>
                <w:color w:val="00000A"/>
                <w:sz w:val="24"/>
                <w:szCs w:val="24"/>
                <w:lang w:eastAsia="ru-RU"/>
              </w:rPr>
              <w:t>прорисовывать</w:t>
            </w:r>
            <w:r w:rsidRPr="0095161F">
              <w:rPr>
                <w:rFonts w:ascii="Times New Roman" w:eastAsia="Calibri" w:hAnsi="Times New Roman" w:cs="Times New Roman"/>
                <w:color w:val="00000A"/>
                <w:sz w:val="24"/>
                <w:szCs w:val="24"/>
                <w:lang w:eastAsia="ru-RU"/>
              </w:rPr>
              <w:t xml:space="preserve"> все детали рисунка.</w:t>
            </w:r>
          </w:p>
          <w:p w14:paraId="17E7EC4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 xml:space="preserve">Использовать </w:t>
            </w:r>
            <w:r w:rsidRPr="0095161F">
              <w:rPr>
                <w:rFonts w:ascii="Times New Roman" w:eastAsia="Calibri" w:hAnsi="Times New Roman" w:cs="Times New Roman"/>
                <w:color w:val="00000A"/>
                <w:sz w:val="24"/>
                <w:szCs w:val="24"/>
                <w:lang w:eastAsia="ru-RU"/>
              </w:rPr>
              <w:t>выразительные средства живописи для создания образа зимней природы.</w:t>
            </w:r>
          </w:p>
          <w:p w14:paraId="37602E0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 при создании изображаемых предметов рисунка.</w:t>
            </w:r>
          </w:p>
          <w:p w14:paraId="7FD2419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Учиться </w:t>
            </w: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свою работу, </w:t>
            </w:r>
            <w:r w:rsidRPr="0095161F">
              <w:rPr>
                <w:rFonts w:ascii="Times New Roman" w:eastAsia="Calibri" w:hAnsi="Times New Roman" w:cs="Times New Roman"/>
                <w:b/>
                <w:color w:val="00000A"/>
                <w:sz w:val="24"/>
                <w:szCs w:val="24"/>
                <w:lang w:eastAsia="ru-RU"/>
              </w:rPr>
              <w:t>сравнивать</w:t>
            </w:r>
            <w:r w:rsidRPr="0095161F">
              <w:rPr>
                <w:rFonts w:ascii="Times New Roman" w:eastAsia="Calibri" w:hAnsi="Times New Roman" w:cs="Times New Roman"/>
                <w:color w:val="00000A"/>
                <w:sz w:val="24"/>
                <w:szCs w:val="24"/>
                <w:lang w:eastAsia="ru-RU"/>
              </w:rPr>
              <w:t xml:space="preserve"> ее с другими работами</w:t>
            </w:r>
          </w:p>
        </w:tc>
      </w:tr>
      <w:tr w:rsidR="000F3760" w:rsidRPr="0095161F" w14:paraId="07E9018D" w14:textId="77777777" w:rsidTr="006757A2">
        <w:tc>
          <w:tcPr>
            <w:tcW w:w="3275" w:type="dxa"/>
            <w:tcBorders>
              <w:top w:val="single" w:sz="4" w:space="0" w:color="auto"/>
              <w:left w:val="single" w:sz="4" w:space="0" w:color="auto"/>
              <w:bottom w:val="single" w:sz="4" w:space="0" w:color="auto"/>
              <w:right w:val="single" w:sz="4" w:space="0" w:color="auto"/>
            </w:tcBorders>
          </w:tcPr>
          <w:p w14:paraId="31665C7D"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20. Элементы косовской росписи. Рисование</w:t>
            </w:r>
          </w:p>
          <w:p w14:paraId="3EF6E381"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20829944"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D3E918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элементы косовской росписи. Рисование.</w:t>
            </w:r>
          </w:p>
          <w:p w14:paraId="7461E15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5596" w:type="dxa"/>
            <w:tcBorders>
              <w:top w:val="single" w:sz="4" w:space="0" w:color="auto"/>
              <w:left w:val="single" w:sz="4" w:space="0" w:color="auto"/>
              <w:bottom w:val="single" w:sz="4" w:space="0" w:color="auto"/>
              <w:right w:val="single" w:sz="4" w:space="0" w:color="auto"/>
            </w:tcBorders>
          </w:tcPr>
          <w:p w14:paraId="6A0F167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Знать </w:t>
            </w:r>
            <w:r w:rsidRPr="0095161F">
              <w:rPr>
                <w:rFonts w:ascii="Times New Roman" w:eastAsia="Calibri" w:hAnsi="Times New Roman" w:cs="Times New Roman"/>
                <w:color w:val="00000A"/>
                <w:sz w:val="24"/>
                <w:szCs w:val="24"/>
                <w:lang w:eastAsia="ru-RU"/>
              </w:rPr>
              <w:t>название города, где изготавливают косовскую керамику.</w:t>
            </w:r>
          </w:p>
          <w:p w14:paraId="5FDD5B8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Называть </w:t>
            </w:r>
            <w:r w:rsidRPr="0095161F">
              <w:rPr>
                <w:rFonts w:ascii="Times New Roman" w:eastAsia="Calibri" w:hAnsi="Times New Roman" w:cs="Times New Roman"/>
                <w:color w:val="00000A"/>
                <w:sz w:val="24"/>
                <w:szCs w:val="24"/>
                <w:lang w:eastAsia="ru-RU"/>
              </w:rPr>
              <w:t>изделия косовской керамики.</w:t>
            </w:r>
          </w:p>
          <w:p w14:paraId="4A0DE9E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линию, точку, пятно как основу изобразительного образа для выполнения узора косовской росписи на плоскости листа. Если задание самостоятельно выполнить трудно, обратиться за помощью к учителю.</w:t>
            </w:r>
          </w:p>
          <w:p w14:paraId="12D3B0F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Видеть</w:t>
            </w:r>
            <w:r w:rsidRPr="0095161F">
              <w:rPr>
                <w:rFonts w:ascii="Times New Roman" w:eastAsia="Calibri" w:hAnsi="Times New Roman" w:cs="Times New Roman"/>
                <w:color w:val="00000A"/>
                <w:sz w:val="24"/>
                <w:szCs w:val="24"/>
                <w:lang w:eastAsia="ru-RU"/>
              </w:rPr>
              <w:t xml:space="preserve"> зрительную метафору – образ будущего изображения.</w:t>
            </w:r>
          </w:p>
          <w:p w14:paraId="5E38D05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Овладевать</w:t>
            </w:r>
            <w:r w:rsidRPr="0095161F">
              <w:rPr>
                <w:rFonts w:ascii="Times New Roman" w:eastAsia="Calibri" w:hAnsi="Times New Roman" w:cs="Times New Roman"/>
                <w:color w:val="00000A"/>
                <w:sz w:val="24"/>
                <w:szCs w:val="24"/>
                <w:lang w:eastAsia="ru-RU"/>
              </w:rPr>
              <w:t xml:space="preserve"> первичными навыками в создании косовской росписи в технике акварели. </w:t>
            </w:r>
          </w:p>
          <w:p w14:paraId="449D86E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понятие «узор» («орнамент»).</w:t>
            </w:r>
          </w:p>
          <w:p w14:paraId="6A4E0C7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Создавать</w:t>
            </w:r>
            <w:r w:rsidRPr="0095161F">
              <w:rPr>
                <w:rFonts w:ascii="Times New Roman" w:eastAsia="Calibri" w:hAnsi="Times New Roman" w:cs="Times New Roman"/>
                <w:color w:val="00000A"/>
                <w:sz w:val="24"/>
                <w:szCs w:val="24"/>
                <w:lang w:eastAsia="ru-RU"/>
              </w:rPr>
              <w:t xml:space="preserve"> изображения на основе</w:t>
            </w:r>
            <w:r w:rsidRPr="0095161F">
              <w:rPr>
                <w:rFonts w:ascii="Times New Roman" w:eastAsia="Calibri" w:hAnsi="Times New Roman" w:cs="Times New Roman"/>
                <w:sz w:val="24"/>
                <w:szCs w:val="24"/>
                <w:lang w:eastAsia="ru-RU"/>
              </w:rPr>
              <w:t xml:space="preserve"> точечек, ромбиков, волнистых линий, черточек – простых элементов косовской росписи.</w:t>
            </w:r>
          </w:p>
          <w:p w14:paraId="4F40E6F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color w:val="00000A"/>
                <w:sz w:val="24"/>
                <w:szCs w:val="24"/>
                <w:lang w:eastAsia="ru-RU"/>
              </w:rPr>
              <w:t xml:space="preserve">Сравнивать </w:t>
            </w:r>
            <w:r w:rsidRPr="0095161F">
              <w:rPr>
                <w:rFonts w:ascii="Times New Roman" w:eastAsia="Calibri" w:hAnsi="Times New Roman" w:cs="Times New Roman"/>
                <w:color w:val="00000A"/>
                <w:sz w:val="24"/>
                <w:szCs w:val="24"/>
                <w:lang w:eastAsia="ru-RU"/>
              </w:rPr>
              <w:t xml:space="preserve">свою работу с работой </w:t>
            </w:r>
            <w:r w:rsidRPr="0095161F">
              <w:rPr>
                <w:rFonts w:ascii="Times New Roman" w:eastAsia="Calibri" w:hAnsi="Times New Roman" w:cs="Times New Roman"/>
                <w:color w:val="00000A"/>
                <w:sz w:val="24"/>
                <w:szCs w:val="24"/>
                <w:lang w:eastAsia="ru-RU"/>
              </w:rPr>
              <w:lastRenderedPageBreak/>
              <w:t>одноклассников</w:t>
            </w:r>
          </w:p>
        </w:tc>
      </w:tr>
      <w:tr w:rsidR="000F3760" w:rsidRPr="0095161F" w14:paraId="4031D206" w14:textId="77777777" w:rsidTr="006757A2">
        <w:tc>
          <w:tcPr>
            <w:tcW w:w="3275" w:type="dxa"/>
            <w:tcBorders>
              <w:top w:val="single" w:sz="4" w:space="0" w:color="auto"/>
              <w:left w:val="single" w:sz="4" w:space="0" w:color="auto"/>
              <w:bottom w:val="single" w:sz="4" w:space="0" w:color="auto"/>
              <w:right w:val="single" w:sz="4" w:space="0" w:color="auto"/>
            </w:tcBorders>
          </w:tcPr>
          <w:p w14:paraId="10ED28B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21. Сосуды: ваза, кувшин, тарелка. Рисование. Украшение силуэтов сосудов косовской росписью</w:t>
            </w:r>
          </w:p>
          <w:p w14:paraId="753F813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204D168A"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86673D7"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сосуды: ваза, кувшин, тарелка. Рисование. Украшение силуэтов сосудов косовской росписью. </w:t>
            </w:r>
          </w:p>
          <w:p w14:paraId="1D76D26E"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5596" w:type="dxa"/>
            <w:tcBorders>
              <w:top w:val="single" w:sz="4" w:space="0" w:color="auto"/>
              <w:left w:val="single" w:sz="4" w:space="0" w:color="auto"/>
              <w:bottom w:val="single" w:sz="4" w:space="0" w:color="auto"/>
              <w:right w:val="single" w:sz="4" w:space="0" w:color="auto"/>
            </w:tcBorders>
          </w:tcPr>
          <w:p w14:paraId="727378D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понятия: сосуд, силуэт, узор, орнамент.</w:t>
            </w:r>
          </w:p>
          <w:p w14:paraId="52EF906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Знать</w:t>
            </w:r>
            <w:r w:rsidRPr="0095161F">
              <w:rPr>
                <w:rFonts w:ascii="Times New Roman" w:eastAsia="Calibri" w:hAnsi="Times New Roman" w:cs="Times New Roman"/>
                <w:color w:val="00000A"/>
                <w:sz w:val="24"/>
                <w:szCs w:val="24"/>
                <w:lang w:eastAsia="ru-RU"/>
              </w:rPr>
              <w:t>, что такое роспись.</w:t>
            </w:r>
          </w:p>
          <w:p w14:paraId="4B8346D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Украшать</w:t>
            </w:r>
            <w:r w:rsidRPr="0095161F">
              <w:rPr>
                <w:rFonts w:ascii="Times New Roman" w:eastAsia="Calibri" w:hAnsi="Times New Roman" w:cs="Times New Roman"/>
                <w:color w:val="00000A"/>
                <w:sz w:val="24"/>
                <w:szCs w:val="24"/>
                <w:lang w:eastAsia="ru-RU"/>
              </w:rPr>
              <w:t xml:space="preserve"> силуэт сосуда элементами косовской росписи.</w:t>
            </w:r>
          </w:p>
          <w:p w14:paraId="064158E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Размышлять</w:t>
            </w:r>
            <w:r w:rsidRPr="0095161F">
              <w:rPr>
                <w:rFonts w:ascii="Times New Roman" w:eastAsia="Calibri" w:hAnsi="Times New Roman" w:cs="Times New Roman"/>
                <w:color w:val="00000A"/>
                <w:sz w:val="24"/>
                <w:szCs w:val="24"/>
                <w:lang w:eastAsia="ru-RU"/>
              </w:rPr>
              <w:t xml:space="preserve"> над выбором элементов косовской росписи для украшения изделия.</w:t>
            </w:r>
          </w:p>
          <w:p w14:paraId="13FC9BF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акварелью. Работать максимально самостоятельно, если трудно, обратиться за помощью к учителю.</w:t>
            </w:r>
          </w:p>
          <w:p w14:paraId="5CF82AD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сравнения, учиться сравнивать свою работу с оригиналом (образцом).</w:t>
            </w:r>
          </w:p>
          <w:p w14:paraId="379091B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Посмотреть</w:t>
            </w:r>
            <w:r w:rsidRPr="0095161F">
              <w:rPr>
                <w:rFonts w:ascii="Times New Roman" w:eastAsia="Calibri" w:hAnsi="Times New Roman" w:cs="Times New Roman"/>
                <w:color w:val="00000A"/>
                <w:sz w:val="24"/>
                <w:szCs w:val="24"/>
                <w:lang w:eastAsia="ru-RU"/>
              </w:rPr>
              <w:t xml:space="preserve"> на работу своего товарища, </w:t>
            </w:r>
            <w:r w:rsidRPr="0095161F">
              <w:rPr>
                <w:rFonts w:ascii="Times New Roman" w:eastAsia="Calibri" w:hAnsi="Times New Roman" w:cs="Times New Roman"/>
                <w:b/>
                <w:bCs/>
                <w:color w:val="00000A"/>
                <w:sz w:val="24"/>
                <w:szCs w:val="24"/>
                <w:lang w:eastAsia="ru-RU"/>
              </w:rPr>
              <w:t>сравнить</w:t>
            </w:r>
            <w:r w:rsidRPr="0095161F">
              <w:rPr>
                <w:rFonts w:ascii="Times New Roman" w:eastAsia="Calibri" w:hAnsi="Times New Roman" w:cs="Times New Roman"/>
                <w:color w:val="00000A"/>
                <w:sz w:val="24"/>
                <w:szCs w:val="24"/>
                <w:lang w:eastAsia="ru-RU"/>
              </w:rPr>
              <w:t xml:space="preserve"> свою работу с работой других</w:t>
            </w:r>
          </w:p>
        </w:tc>
      </w:tr>
      <w:tr w:rsidR="000F3760" w:rsidRPr="0095161F" w14:paraId="33FFA9E6"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5252F5CA"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22. Украшение силуэта предмета орнаментом. Орнамент в круге. Рисование</w:t>
            </w:r>
          </w:p>
          <w:p w14:paraId="53AC166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BE46D5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5542BEF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украшение силуэта предмета орнаментом. Орнамент в круге. Рисование. </w:t>
            </w:r>
          </w:p>
          <w:p w14:paraId="7CA45A2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 xml:space="preserve"> 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5596" w:type="dxa"/>
            <w:tcBorders>
              <w:top w:val="single" w:sz="4" w:space="0" w:color="auto"/>
              <w:left w:val="single" w:sz="4" w:space="0" w:color="auto"/>
              <w:bottom w:val="single" w:sz="4" w:space="0" w:color="auto"/>
              <w:right w:val="single" w:sz="4" w:space="0" w:color="auto"/>
            </w:tcBorders>
          </w:tcPr>
          <w:p w14:paraId="482356E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 xml:space="preserve">приемами свободной кистевой росписи. </w:t>
            </w:r>
          </w:p>
          <w:p w14:paraId="0EC9690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Закреплять </w:t>
            </w:r>
            <w:r w:rsidRPr="0095161F">
              <w:rPr>
                <w:rFonts w:ascii="Times New Roman" w:eastAsia="Calibri" w:hAnsi="Times New Roman" w:cs="Times New Roman"/>
                <w:color w:val="00000A"/>
                <w:sz w:val="24"/>
                <w:szCs w:val="24"/>
                <w:lang w:eastAsia="ru-RU"/>
              </w:rPr>
              <w:t>навыки работы от общего к частному.</w:t>
            </w:r>
          </w:p>
          <w:p w14:paraId="5FCF299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Усвоить</w:t>
            </w:r>
            <w:r w:rsidRPr="0095161F">
              <w:rPr>
                <w:rFonts w:ascii="Times New Roman" w:eastAsia="Calibri" w:hAnsi="Times New Roman" w:cs="Times New Roman"/>
                <w:color w:val="00000A"/>
                <w:sz w:val="24"/>
                <w:szCs w:val="24"/>
                <w:lang w:eastAsia="ru-RU"/>
              </w:rPr>
              <w:t xml:space="preserve"> такие понятия, как элемент росписи, силуэт. </w:t>
            </w:r>
          </w:p>
          <w:p w14:paraId="297AEC2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С</w:t>
            </w:r>
            <w:r w:rsidRPr="0095161F">
              <w:rPr>
                <w:rFonts w:ascii="Times New Roman" w:eastAsia="Calibri" w:hAnsi="Times New Roman" w:cs="Times New Roman"/>
                <w:b/>
                <w:color w:val="00000A"/>
                <w:sz w:val="24"/>
                <w:szCs w:val="24"/>
                <w:lang w:eastAsia="ru-RU"/>
              </w:rPr>
              <w:t>облюдать</w:t>
            </w:r>
            <w:r w:rsidRPr="0095161F">
              <w:rPr>
                <w:rFonts w:ascii="Times New Roman" w:eastAsia="Calibri" w:hAnsi="Times New Roman" w:cs="Times New Roman"/>
                <w:color w:val="00000A"/>
                <w:sz w:val="24"/>
                <w:szCs w:val="24"/>
                <w:lang w:eastAsia="ru-RU"/>
              </w:rPr>
              <w:t xml:space="preserve"> пропорции.</w:t>
            </w:r>
          </w:p>
          <w:p w14:paraId="6BC288C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навыки работы в технике рисунка.</w:t>
            </w:r>
          </w:p>
          <w:p w14:paraId="2105463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Оценивать</w:t>
            </w:r>
            <w:r w:rsidRPr="0095161F">
              <w:rPr>
                <w:rFonts w:ascii="Times New Roman" w:eastAsia="Calibri" w:hAnsi="Times New Roman" w:cs="Times New Roman"/>
                <w:color w:val="00000A"/>
                <w:sz w:val="24"/>
                <w:szCs w:val="24"/>
                <w:lang w:eastAsia="ru-RU"/>
              </w:rPr>
              <w:t xml:space="preserve"> критически свою работу, сравнивая ее с другими работами.</w:t>
            </w:r>
          </w:p>
          <w:p w14:paraId="6264117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lastRenderedPageBreak/>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в технике акварели. Работать самостоятельно, если трудно, обратиться за помощью к учителю</w:t>
            </w:r>
          </w:p>
        </w:tc>
      </w:tr>
      <w:tr w:rsidR="000F3760" w:rsidRPr="0095161F" w14:paraId="69C94DF1"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7225ACF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23.</w:t>
            </w:r>
            <w:bookmarkStart w:id="20" w:name="__DdeLink__3390_2082946449"/>
            <w:r w:rsidRPr="0095161F">
              <w:rPr>
                <w:rFonts w:ascii="Times New Roman" w:eastAsia="Calibri" w:hAnsi="Times New Roman" w:cs="Times New Roman"/>
                <w:color w:val="00000A"/>
                <w:sz w:val="24"/>
                <w:szCs w:val="24"/>
                <w:lang w:eastAsia="ru-RU"/>
              </w:rPr>
              <w:t xml:space="preserve"> Сказочная птица. Рисование</w:t>
            </w:r>
            <w:bookmarkEnd w:id="20"/>
          </w:p>
          <w:p w14:paraId="2A68E2A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14CC34F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сказочная птица. Рисование.</w:t>
            </w:r>
          </w:p>
          <w:p w14:paraId="79183A05"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 xml:space="preserve"> Материалы и инструменты</w:t>
            </w:r>
            <w:r w:rsidRPr="0095161F">
              <w:rPr>
                <w:rFonts w:ascii="Times New Roman" w:eastAsia="Calibri" w:hAnsi="Times New Roman" w:cs="Times New Roman"/>
                <w:sz w:val="24"/>
                <w:szCs w:val="24"/>
                <w:lang w:eastAsia="ru-RU"/>
              </w:rPr>
              <w:t>: бумага, акварельные краски, кисти, образец</w:t>
            </w:r>
          </w:p>
        </w:tc>
        <w:tc>
          <w:tcPr>
            <w:tcW w:w="5596" w:type="dxa"/>
            <w:tcBorders>
              <w:top w:val="single" w:sz="4" w:space="0" w:color="auto"/>
              <w:left w:val="single" w:sz="4" w:space="0" w:color="auto"/>
              <w:bottom w:val="single" w:sz="4" w:space="0" w:color="auto"/>
              <w:right w:val="single" w:sz="4" w:space="0" w:color="auto"/>
            </w:tcBorders>
          </w:tcPr>
          <w:p w14:paraId="3176D9A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Рассуждать</w:t>
            </w:r>
            <w:r w:rsidRPr="0095161F">
              <w:rPr>
                <w:rFonts w:ascii="Times New Roman" w:eastAsia="Calibri" w:hAnsi="Times New Roman" w:cs="Times New Roman"/>
                <w:color w:val="00000A"/>
                <w:sz w:val="24"/>
                <w:szCs w:val="24"/>
                <w:lang w:eastAsia="ru-RU"/>
              </w:rPr>
              <w:t xml:space="preserve"> о творческой работе зрителя, о своем опыте восприятия произведений изобразительного искусства.</w:t>
            </w:r>
          </w:p>
          <w:p w14:paraId="37890E5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Знать</w:t>
            </w:r>
            <w:r w:rsidRPr="0095161F">
              <w:rPr>
                <w:rFonts w:ascii="Times New Roman" w:eastAsia="Calibri" w:hAnsi="Times New Roman" w:cs="Times New Roman"/>
                <w:color w:val="00000A"/>
                <w:sz w:val="24"/>
                <w:szCs w:val="24"/>
                <w:lang w:eastAsia="ru-RU"/>
              </w:rPr>
              <w:t xml:space="preserve"> имя художника И. Билибина.</w:t>
            </w:r>
          </w:p>
          <w:p w14:paraId="1FF9348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о своих впечатлениях и</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эмоционально</w:t>
            </w:r>
            <w:r w:rsidRPr="0095161F">
              <w:rPr>
                <w:rFonts w:ascii="Times New Roman" w:eastAsia="Calibri" w:hAnsi="Times New Roman" w:cs="Times New Roman"/>
                <w:b/>
                <w:color w:val="00000A"/>
                <w:sz w:val="24"/>
                <w:szCs w:val="24"/>
                <w:lang w:eastAsia="ru-RU"/>
              </w:rPr>
              <w:t xml:space="preserve"> оценивать</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b/>
                <w:color w:val="00000A"/>
                <w:sz w:val="24"/>
                <w:szCs w:val="24"/>
                <w:lang w:eastAsia="ru-RU"/>
              </w:rPr>
              <w:t xml:space="preserve"> отвечать </w:t>
            </w:r>
            <w:r w:rsidRPr="0095161F">
              <w:rPr>
                <w:rFonts w:ascii="Times New Roman" w:eastAsia="Calibri" w:hAnsi="Times New Roman" w:cs="Times New Roman"/>
                <w:color w:val="00000A"/>
                <w:sz w:val="24"/>
                <w:szCs w:val="24"/>
                <w:lang w:eastAsia="ru-RU"/>
              </w:rPr>
              <w:t>на вопросы</w:t>
            </w:r>
            <w:r w:rsidRPr="0095161F">
              <w:rPr>
                <w:rFonts w:ascii="Times New Roman" w:eastAsia="Calibri" w:hAnsi="Times New Roman" w:cs="Times New Roman"/>
                <w:b/>
                <w:color w:val="00000A"/>
                <w:sz w:val="24"/>
                <w:szCs w:val="24"/>
                <w:lang w:eastAsia="ru-RU"/>
              </w:rPr>
              <w:t xml:space="preserve"> </w:t>
            </w:r>
            <w:r w:rsidRPr="0095161F">
              <w:rPr>
                <w:rFonts w:ascii="Times New Roman" w:eastAsia="Calibri" w:hAnsi="Times New Roman" w:cs="Times New Roman"/>
                <w:color w:val="00000A"/>
                <w:sz w:val="24"/>
                <w:szCs w:val="24"/>
                <w:lang w:eastAsia="ru-RU"/>
              </w:rPr>
              <w:t>по содержанию произведений художника.</w:t>
            </w:r>
          </w:p>
          <w:p w14:paraId="36609C4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Наблюдать</w:t>
            </w:r>
            <w:r w:rsidRPr="0095161F">
              <w:rPr>
                <w:rFonts w:ascii="Times New Roman" w:eastAsia="Calibri" w:hAnsi="Times New Roman" w:cs="Times New Roman"/>
                <w:color w:val="00000A"/>
                <w:sz w:val="24"/>
                <w:szCs w:val="24"/>
                <w:lang w:eastAsia="ru-RU"/>
              </w:rPr>
              <w:t xml:space="preserve"> красивых ярких птиц в зоопарке, в журналах, книгах.</w:t>
            </w:r>
          </w:p>
          <w:p w14:paraId="3357E79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о средствах выразительности, которые использует художник для достижения цельности композиции.</w:t>
            </w:r>
          </w:p>
          <w:p w14:paraId="4E5D8F7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условность и субъективность художественного образа.</w:t>
            </w:r>
          </w:p>
          <w:p w14:paraId="76556D6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Закреплять</w:t>
            </w:r>
            <w:r w:rsidRPr="0095161F">
              <w:rPr>
                <w:rFonts w:ascii="Times New Roman" w:eastAsia="Calibri" w:hAnsi="Times New Roman" w:cs="Times New Roman"/>
                <w:color w:val="00000A"/>
                <w:sz w:val="24"/>
                <w:szCs w:val="24"/>
                <w:lang w:eastAsia="ru-RU"/>
              </w:rPr>
              <w:t xml:space="preserve"> навыки работы от общего к частному.</w:t>
            </w:r>
          </w:p>
          <w:p w14:paraId="4652992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Анализировать</w:t>
            </w:r>
            <w:r w:rsidRPr="0095161F">
              <w:rPr>
                <w:rFonts w:ascii="Times New Roman" w:eastAsia="Calibri" w:hAnsi="Times New Roman" w:cs="Times New Roman"/>
                <w:color w:val="00000A"/>
                <w:sz w:val="24"/>
                <w:szCs w:val="24"/>
                <w:lang w:eastAsia="ru-RU"/>
              </w:rPr>
              <w:t xml:space="preserve"> форму частей, </w:t>
            </w:r>
            <w:r w:rsidRPr="0095161F">
              <w:rPr>
                <w:rFonts w:ascii="Times New Roman" w:eastAsia="Calibri" w:hAnsi="Times New Roman" w:cs="Times New Roman"/>
                <w:b/>
                <w:color w:val="00000A"/>
                <w:sz w:val="24"/>
                <w:szCs w:val="24"/>
                <w:lang w:eastAsia="ru-RU"/>
              </w:rPr>
              <w:t>соблюдать</w:t>
            </w:r>
            <w:r w:rsidRPr="0095161F">
              <w:rPr>
                <w:rFonts w:ascii="Times New Roman" w:eastAsia="Calibri" w:hAnsi="Times New Roman" w:cs="Times New Roman"/>
                <w:color w:val="00000A"/>
                <w:sz w:val="24"/>
                <w:szCs w:val="24"/>
                <w:lang w:eastAsia="ru-RU"/>
              </w:rPr>
              <w:t xml:space="preserve"> пропорции</w:t>
            </w:r>
          </w:p>
        </w:tc>
      </w:tr>
      <w:tr w:rsidR="000F3760" w:rsidRPr="0095161F" w14:paraId="65198347" w14:textId="77777777" w:rsidTr="006757A2">
        <w:tc>
          <w:tcPr>
            <w:tcW w:w="3275" w:type="dxa"/>
            <w:tcBorders>
              <w:top w:val="single" w:sz="4" w:space="0" w:color="auto"/>
              <w:left w:val="single" w:sz="4" w:space="0" w:color="auto"/>
              <w:bottom w:val="single" w:sz="4" w:space="0" w:color="auto"/>
              <w:right w:val="single" w:sz="4" w:space="0" w:color="auto"/>
            </w:tcBorders>
          </w:tcPr>
          <w:p w14:paraId="6AC0174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24. Сказочная птица. Рисование. Украшение узором рамки для рисунка</w:t>
            </w:r>
          </w:p>
          <w:p w14:paraId="6649DAE1"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 ч)</w:t>
            </w:r>
          </w:p>
          <w:p w14:paraId="3A5ECCA5"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61DDA6CA"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сказочная птица. Рисование. Украшение узором рамки для рисунка.</w:t>
            </w:r>
          </w:p>
          <w:p w14:paraId="0F546CDA"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sz w:val="24"/>
                <w:szCs w:val="24"/>
                <w:lang w:eastAsia="ru-RU"/>
              </w:rPr>
              <w:t>Материалы и инструменты</w:t>
            </w:r>
            <w:r w:rsidRPr="0095161F">
              <w:rPr>
                <w:rFonts w:ascii="Times New Roman" w:eastAsia="Calibri" w:hAnsi="Times New Roman" w:cs="Times New Roman"/>
                <w:sz w:val="24"/>
                <w:szCs w:val="24"/>
                <w:lang w:eastAsia="ru-RU"/>
              </w:rPr>
              <w:t xml:space="preserve">: бумага, </w:t>
            </w:r>
            <w:r w:rsidRPr="0095161F">
              <w:rPr>
                <w:rFonts w:ascii="Times New Roman" w:eastAsia="Calibri" w:hAnsi="Times New Roman" w:cs="Times New Roman"/>
                <w:sz w:val="24"/>
                <w:szCs w:val="24"/>
                <w:lang w:eastAsia="ru-RU"/>
              </w:rPr>
              <w:lastRenderedPageBreak/>
              <w:t>акварельные краски, кисти, образец</w:t>
            </w:r>
          </w:p>
        </w:tc>
        <w:tc>
          <w:tcPr>
            <w:tcW w:w="5596" w:type="dxa"/>
            <w:tcBorders>
              <w:top w:val="single" w:sz="4" w:space="0" w:color="auto"/>
              <w:left w:val="single" w:sz="4" w:space="0" w:color="auto"/>
              <w:bottom w:val="single" w:sz="4" w:space="0" w:color="auto"/>
              <w:right w:val="single" w:sz="4" w:space="0" w:color="auto"/>
            </w:tcBorders>
          </w:tcPr>
          <w:p w14:paraId="34E0960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 xml:space="preserve">Познакомиться </w:t>
            </w:r>
            <w:r w:rsidRPr="0095161F">
              <w:rPr>
                <w:rFonts w:ascii="Times New Roman" w:eastAsia="Calibri" w:hAnsi="Times New Roman" w:cs="Times New Roman"/>
                <w:color w:val="00000A"/>
                <w:sz w:val="24"/>
                <w:szCs w:val="24"/>
                <w:lang w:eastAsia="ru-RU"/>
              </w:rPr>
              <w:t>с видами орнамента, узора, его символами и принципами композиционного построения.</w:t>
            </w:r>
          </w:p>
          <w:p w14:paraId="26E8522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 xml:space="preserve">Выполнить </w:t>
            </w:r>
            <w:r w:rsidRPr="0095161F">
              <w:rPr>
                <w:rFonts w:ascii="Times New Roman" w:eastAsia="Calibri" w:hAnsi="Times New Roman" w:cs="Times New Roman"/>
                <w:color w:val="00000A"/>
                <w:sz w:val="24"/>
                <w:szCs w:val="24"/>
                <w:lang w:eastAsia="ru-RU"/>
              </w:rPr>
              <w:t>орнаментальную композицию.</w:t>
            </w:r>
          </w:p>
          <w:p w14:paraId="39A554B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Слушать </w:t>
            </w:r>
            <w:r w:rsidRPr="0095161F">
              <w:rPr>
                <w:rFonts w:ascii="Times New Roman" w:eastAsia="Calibri" w:hAnsi="Times New Roman" w:cs="Times New Roman"/>
                <w:color w:val="00000A"/>
                <w:sz w:val="24"/>
                <w:szCs w:val="24"/>
                <w:lang w:eastAsia="ru-RU"/>
              </w:rPr>
              <w:t>внимательно рассказ учителя об отражении элементов природы в произведениях художника.</w:t>
            </w:r>
          </w:p>
          <w:p w14:paraId="16AF346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Развивать </w:t>
            </w:r>
            <w:r w:rsidRPr="0095161F">
              <w:rPr>
                <w:rFonts w:ascii="Times New Roman" w:eastAsia="Calibri" w:hAnsi="Times New Roman" w:cs="Times New Roman"/>
                <w:color w:val="00000A"/>
                <w:sz w:val="24"/>
                <w:szCs w:val="24"/>
                <w:lang w:eastAsia="ru-RU"/>
              </w:rPr>
              <w:t>умения творчески преображать формы реального мира в условно-декоративные.</w:t>
            </w:r>
          </w:p>
          <w:p w14:paraId="5A79A03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Совершенствовать </w:t>
            </w:r>
            <w:r w:rsidRPr="0095161F">
              <w:rPr>
                <w:rFonts w:ascii="Times New Roman" w:eastAsia="Calibri" w:hAnsi="Times New Roman" w:cs="Times New Roman"/>
                <w:color w:val="00000A"/>
                <w:sz w:val="24"/>
                <w:szCs w:val="24"/>
                <w:lang w:eastAsia="ru-RU"/>
              </w:rPr>
              <w:t>навык работы разнообразной линией, связанной с созданием рисунка в композиции.</w:t>
            </w:r>
          </w:p>
          <w:p w14:paraId="0705420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Украшать </w:t>
            </w:r>
            <w:r w:rsidRPr="0095161F">
              <w:rPr>
                <w:rFonts w:ascii="Times New Roman" w:eastAsia="Calibri" w:hAnsi="Times New Roman" w:cs="Times New Roman"/>
                <w:color w:val="00000A"/>
                <w:sz w:val="24"/>
                <w:szCs w:val="24"/>
                <w:lang w:eastAsia="ru-RU"/>
              </w:rPr>
              <w:t>рамку для рисунка «Сказочная птица» красивым узором.</w:t>
            </w:r>
          </w:p>
          <w:p w14:paraId="6FC3597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Размышлять </w:t>
            </w:r>
            <w:r w:rsidRPr="0095161F">
              <w:rPr>
                <w:rFonts w:ascii="Times New Roman" w:eastAsia="Calibri" w:hAnsi="Times New Roman" w:cs="Times New Roman"/>
                <w:color w:val="00000A"/>
                <w:sz w:val="24"/>
                <w:szCs w:val="24"/>
                <w:lang w:eastAsia="ru-RU"/>
              </w:rPr>
              <w:t>о выборе элементов узора для создания целой композиции работы.</w:t>
            </w:r>
          </w:p>
          <w:p w14:paraId="344C104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работы в технике акварели. Работать максимально самостоятельно, если трудно, обратиться за помощью к учителю</w:t>
            </w:r>
          </w:p>
        </w:tc>
      </w:tr>
      <w:tr w:rsidR="000F3760" w:rsidRPr="0095161F" w14:paraId="0DE45109" w14:textId="77777777" w:rsidTr="006757A2">
        <w:tc>
          <w:tcPr>
            <w:tcW w:w="3275" w:type="dxa"/>
            <w:tcBorders>
              <w:top w:val="single" w:sz="4" w:space="0" w:color="auto"/>
              <w:left w:val="single" w:sz="4" w:space="0" w:color="auto"/>
              <w:bottom w:val="single" w:sz="4" w:space="0" w:color="auto"/>
              <w:right w:val="single" w:sz="4" w:space="0" w:color="auto"/>
            </w:tcBorders>
          </w:tcPr>
          <w:p w14:paraId="1ECE34EE"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25. Встречай птиц – вешай скворечники! Лепка, рисунок</w:t>
            </w:r>
          </w:p>
          <w:p w14:paraId="67D144C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248A0F1"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17533A2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333333"/>
                <w:sz w:val="24"/>
                <w:szCs w:val="24"/>
                <w:lang w:eastAsia="ru-RU"/>
              </w:rPr>
            </w:pPr>
            <w:r w:rsidRPr="0095161F">
              <w:rPr>
                <w:rFonts w:ascii="Times New Roman" w:eastAsia="Calibri" w:hAnsi="Times New Roman" w:cs="Times New Roman"/>
                <w:i/>
                <w:color w:val="333333"/>
                <w:sz w:val="24"/>
                <w:szCs w:val="24"/>
                <w:lang w:eastAsia="ru-RU"/>
              </w:rPr>
              <w:t>Задание:</w:t>
            </w:r>
            <w:r w:rsidRPr="0095161F">
              <w:rPr>
                <w:rFonts w:ascii="Times New Roman" w:eastAsia="Calibri" w:hAnsi="Times New Roman" w:cs="Times New Roman"/>
                <w:color w:val="333333"/>
                <w:sz w:val="24"/>
                <w:szCs w:val="24"/>
                <w:lang w:eastAsia="ru-RU"/>
              </w:rPr>
              <w:t xml:space="preserve"> рассматривание рисунков детей. Лепка фигурки человека. Рисование картинки, на которой дети встречают птиц. </w:t>
            </w:r>
          </w:p>
          <w:p w14:paraId="6EEAECFD"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333333"/>
                <w:sz w:val="24"/>
                <w:szCs w:val="24"/>
                <w:lang w:eastAsia="ru-RU"/>
              </w:rPr>
            </w:pPr>
            <w:r w:rsidRPr="0095161F">
              <w:rPr>
                <w:rFonts w:ascii="Times New Roman" w:eastAsia="Calibri" w:hAnsi="Times New Roman" w:cs="Times New Roman"/>
                <w:i/>
                <w:color w:val="333333"/>
                <w:sz w:val="24"/>
                <w:szCs w:val="24"/>
                <w:lang w:eastAsia="ru-RU"/>
              </w:rPr>
              <w:t>Материалы и инструменты:</w:t>
            </w:r>
            <w:r w:rsidRPr="0095161F">
              <w:rPr>
                <w:rFonts w:ascii="Times New Roman" w:eastAsia="Calibri" w:hAnsi="Times New Roman" w:cs="Times New Roman"/>
                <w:color w:val="333333"/>
                <w:sz w:val="24"/>
                <w:szCs w:val="24"/>
                <w:lang w:eastAsia="ru-RU"/>
              </w:rPr>
              <w:t xml:space="preserve"> акварельные краски, пластилин</w:t>
            </w:r>
          </w:p>
          <w:p w14:paraId="4592ABA8"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hideMark/>
          </w:tcPr>
          <w:p w14:paraId="26D02EB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Рассуждать </w:t>
            </w:r>
            <w:r w:rsidRPr="0095161F">
              <w:rPr>
                <w:rFonts w:ascii="Times New Roman" w:eastAsia="Calibri" w:hAnsi="Times New Roman" w:cs="Times New Roman"/>
                <w:color w:val="00000A"/>
                <w:sz w:val="24"/>
                <w:szCs w:val="24"/>
                <w:lang w:eastAsia="ru-RU"/>
              </w:rPr>
              <w:t>о творческой работе зрителя, о своем опыте восприятия произведений изобразительного искусства.</w:t>
            </w:r>
          </w:p>
          <w:p w14:paraId="1B9CDE6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красоту весенней природы.</w:t>
            </w:r>
          </w:p>
          <w:p w14:paraId="6C0DBB0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Изображать</w:t>
            </w:r>
            <w:r w:rsidRPr="0095161F">
              <w:rPr>
                <w:rFonts w:ascii="Times New Roman" w:eastAsia="Calibri" w:hAnsi="Times New Roman" w:cs="Times New Roman"/>
                <w:color w:val="00000A"/>
                <w:sz w:val="24"/>
                <w:szCs w:val="24"/>
                <w:lang w:eastAsia="ru-RU"/>
              </w:rPr>
              <w:t xml:space="preserve"> и </w:t>
            </w:r>
            <w:r w:rsidRPr="0095161F">
              <w:rPr>
                <w:rFonts w:ascii="Times New Roman" w:eastAsia="Calibri" w:hAnsi="Times New Roman" w:cs="Times New Roman"/>
                <w:b/>
                <w:bCs/>
                <w:color w:val="00000A"/>
                <w:sz w:val="24"/>
                <w:szCs w:val="24"/>
                <w:lang w:eastAsia="ru-RU"/>
              </w:rPr>
              <w:t>лепить</w:t>
            </w:r>
            <w:r w:rsidRPr="0095161F">
              <w:rPr>
                <w:rFonts w:ascii="Times New Roman" w:eastAsia="Calibri" w:hAnsi="Times New Roman" w:cs="Times New Roman"/>
                <w:color w:val="00000A"/>
                <w:sz w:val="24"/>
                <w:szCs w:val="24"/>
                <w:lang w:eastAsia="ru-RU"/>
              </w:rPr>
              <w:t xml:space="preserve"> детей, встречающих птиц, глядя на работы художников И. Левитана, А. Саврасова, И. Шишкина работы детей, </w:t>
            </w:r>
            <w:r w:rsidRPr="0095161F">
              <w:rPr>
                <w:rFonts w:ascii="Times New Roman" w:eastAsia="Calibri" w:hAnsi="Times New Roman" w:cs="Times New Roman"/>
                <w:color w:val="00000A"/>
                <w:sz w:val="24"/>
                <w:szCs w:val="24"/>
                <w:lang w:eastAsia="ru-RU"/>
              </w:rPr>
              <w:lastRenderedPageBreak/>
              <w:t xml:space="preserve">предложенных учителем для показа. </w:t>
            </w:r>
          </w:p>
          <w:p w14:paraId="65CE28E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акварелью, используя помощь учителя.</w:t>
            </w:r>
          </w:p>
          <w:p w14:paraId="3103387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 xml:space="preserve">выразительные средства живописи и возможности лепки для создания образа весенней природы. </w:t>
            </w:r>
          </w:p>
          <w:p w14:paraId="63995F2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работы в технике лепки. Работать максимально самостоятельно, если трудно, обратиться за помощью к учителю</w:t>
            </w:r>
          </w:p>
        </w:tc>
      </w:tr>
      <w:tr w:rsidR="000F3760" w:rsidRPr="0095161F" w14:paraId="40A90C7F" w14:textId="77777777" w:rsidTr="006757A2">
        <w:tc>
          <w:tcPr>
            <w:tcW w:w="3275" w:type="dxa"/>
            <w:tcBorders>
              <w:top w:val="single" w:sz="4" w:space="0" w:color="auto"/>
              <w:left w:val="single" w:sz="4" w:space="0" w:color="auto"/>
              <w:bottom w:val="single" w:sz="4" w:space="0" w:color="auto"/>
              <w:right w:val="single" w:sz="4" w:space="0" w:color="auto"/>
            </w:tcBorders>
          </w:tcPr>
          <w:p w14:paraId="0B056F0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26. Закладка для книги. С использованием картофельного штампа. Рисование</w:t>
            </w:r>
          </w:p>
          <w:p w14:paraId="6A81588D"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7F2F0078"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932075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закладка для книги. С использованием картофельного штампа. Рисование.</w:t>
            </w:r>
          </w:p>
          <w:p w14:paraId="1F503EF1"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333333"/>
                <w:sz w:val="24"/>
                <w:szCs w:val="24"/>
                <w:lang w:eastAsia="ru-RU"/>
              </w:rPr>
              <w:t>Материалы и инструменты</w:t>
            </w:r>
            <w:r w:rsidRPr="0095161F">
              <w:rPr>
                <w:rFonts w:ascii="Times New Roman" w:eastAsia="Calibri" w:hAnsi="Times New Roman" w:cs="Times New Roman"/>
                <w:color w:val="333333"/>
                <w:sz w:val="24"/>
                <w:szCs w:val="24"/>
                <w:lang w:eastAsia="ru-RU"/>
              </w:rPr>
              <w:t>: бумага, картофель (1 шт.) акварельные краски, образец</w:t>
            </w:r>
          </w:p>
        </w:tc>
        <w:tc>
          <w:tcPr>
            <w:tcW w:w="5596" w:type="dxa"/>
            <w:tcBorders>
              <w:top w:val="single" w:sz="4" w:space="0" w:color="auto"/>
              <w:left w:val="single" w:sz="4" w:space="0" w:color="auto"/>
              <w:bottom w:val="single" w:sz="4" w:space="0" w:color="auto"/>
              <w:right w:val="single" w:sz="4" w:space="0" w:color="auto"/>
            </w:tcBorders>
          </w:tcPr>
          <w:p w14:paraId="648B6F1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Наблюдать</w:t>
            </w:r>
            <w:r w:rsidRPr="0095161F">
              <w:rPr>
                <w:rFonts w:ascii="Times New Roman" w:eastAsia="Calibri" w:hAnsi="Times New Roman" w:cs="Times New Roman"/>
                <w:color w:val="00000A"/>
                <w:sz w:val="24"/>
                <w:szCs w:val="24"/>
                <w:lang w:eastAsia="ru-RU"/>
              </w:rPr>
              <w:t xml:space="preserve"> ритм в природе, в себе, вокруг себя.</w:t>
            </w:r>
          </w:p>
          <w:p w14:paraId="54312FB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Рассматривать</w:t>
            </w:r>
            <w:r w:rsidRPr="0095161F">
              <w:rPr>
                <w:rFonts w:ascii="Times New Roman" w:eastAsia="Calibri" w:hAnsi="Times New Roman" w:cs="Times New Roman"/>
                <w:color w:val="00000A"/>
                <w:sz w:val="24"/>
                <w:szCs w:val="24"/>
                <w:lang w:eastAsia="ru-RU"/>
              </w:rPr>
              <w:t xml:space="preserve"> работы художников, украшающих предметы для нашей жизни ритмическим узором.</w:t>
            </w:r>
          </w:p>
          <w:p w14:paraId="7DFFD34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Понимать</w:t>
            </w:r>
            <w:r w:rsidRPr="0095161F">
              <w:rPr>
                <w:rFonts w:ascii="Times New Roman" w:eastAsia="Calibri" w:hAnsi="Times New Roman" w:cs="Times New Roman"/>
                <w:color w:val="00000A"/>
                <w:sz w:val="24"/>
                <w:szCs w:val="24"/>
                <w:lang w:eastAsia="ru-RU"/>
              </w:rPr>
              <w:t xml:space="preserve"> стремление людей украшать предметы ритмическим узором, создавать красоту.</w:t>
            </w:r>
          </w:p>
          <w:p w14:paraId="5A58F7D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Рассматривать </w:t>
            </w:r>
            <w:r w:rsidRPr="0095161F">
              <w:rPr>
                <w:rFonts w:ascii="Times New Roman" w:eastAsia="Calibri" w:hAnsi="Times New Roman" w:cs="Times New Roman"/>
                <w:color w:val="00000A"/>
                <w:sz w:val="24"/>
                <w:szCs w:val="24"/>
                <w:lang w:eastAsia="ru-RU"/>
              </w:rPr>
              <w:t>разные узоры в закладках для книги, предложенные учителем.</w:t>
            </w:r>
          </w:p>
          <w:p w14:paraId="222839F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333333"/>
                <w:sz w:val="24"/>
                <w:szCs w:val="24"/>
                <w:lang w:eastAsia="ru-RU"/>
              </w:rPr>
              <w:t xml:space="preserve">Усвоить </w:t>
            </w:r>
            <w:r w:rsidRPr="0095161F">
              <w:rPr>
                <w:rFonts w:ascii="Times New Roman" w:eastAsia="Calibri" w:hAnsi="Times New Roman" w:cs="Times New Roman"/>
                <w:color w:val="333333"/>
                <w:sz w:val="24"/>
                <w:szCs w:val="24"/>
                <w:lang w:eastAsia="ru-RU"/>
              </w:rPr>
              <w:t xml:space="preserve">понятия (ритм, ритмично, повторение, чередование, элементы узора, </w:t>
            </w:r>
            <w:r w:rsidRPr="0095161F">
              <w:rPr>
                <w:rFonts w:ascii="Times New Roman" w:eastAsia="Calibri" w:hAnsi="Times New Roman" w:cs="Times New Roman"/>
                <w:color w:val="00000A"/>
                <w:sz w:val="24"/>
                <w:szCs w:val="24"/>
                <w:lang w:eastAsia="ru-RU"/>
              </w:rPr>
              <w:t>штамп).</w:t>
            </w:r>
          </w:p>
          <w:p w14:paraId="7C436F5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00000A"/>
                <w:sz w:val="24"/>
                <w:szCs w:val="24"/>
                <w:lang w:eastAsia="ru-RU"/>
              </w:rPr>
            </w:pPr>
            <w:r w:rsidRPr="0095161F">
              <w:rPr>
                <w:rFonts w:ascii="Times New Roman" w:eastAsia="Calibri" w:hAnsi="Times New Roman" w:cs="Times New Roman"/>
                <w:b/>
                <w:bCs/>
                <w:color w:val="00000A"/>
                <w:sz w:val="24"/>
                <w:szCs w:val="24"/>
                <w:lang w:eastAsia="ru-RU"/>
              </w:rPr>
              <w:t>Запоминать</w:t>
            </w:r>
            <w:r w:rsidRPr="0095161F">
              <w:rPr>
                <w:rFonts w:ascii="Times New Roman" w:eastAsia="Calibri" w:hAnsi="Times New Roman" w:cs="Times New Roman"/>
                <w:color w:val="00000A"/>
                <w:sz w:val="24"/>
                <w:szCs w:val="24"/>
                <w:lang w:eastAsia="ru-RU"/>
              </w:rPr>
              <w:t xml:space="preserve"> процесс изготовления штампа.</w:t>
            </w:r>
          </w:p>
          <w:p w14:paraId="4212936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333333"/>
                <w:sz w:val="24"/>
                <w:szCs w:val="24"/>
                <w:lang w:eastAsia="ru-RU"/>
              </w:rPr>
            </w:pPr>
            <w:r w:rsidRPr="0095161F">
              <w:rPr>
                <w:rFonts w:ascii="Times New Roman" w:eastAsia="Calibri" w:hAnsi="Times New Roman" w:cs="Times New Roman"/>
                <w:b/>
                <w:color w:val="333333"/>
                <w:sz w:val="24"/>
                <w:szCs w:val="24"/>
                <w:lang w:eastAsia="ru-RU"/>
              </w:rPr>
              <w:t>Оценивать</w:t>
            </w:r>
            <w:r w:rsidRPr="0095161F">
              <w:rPr>
                <w:rFonts w:ascii="Times New Roman" w:eastAsia="Calibri" w:hAnsi="Times New Roman" w:cs="Times New Roman"/>
                <w:color w:val="333333"/>
                <w:sz w:val="24"/>
                <w:szCs w:val="24"/>
                <w:lang w:eastAsia="ru-RU"/>
              </w:rPr>
              <w:t xml:space="preserve"> критически свою работу, сравнивая ее с другими работами.</w:t>
            </w:r>
          </w:p>
          <w:p w14:paraId="5DAD9E9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color w:val="333333"/>
                <w:sz w:val="24"/>
                <w:szCs w:val="24"/>
                <w:lang w:eastAsia="ru-RU"/>
              </w:rPr>
            </w:pPr>
            <w:r w:rsidRPr="0095161F">
              <w:rPr>
                <w:rFonts w:ascii="Times New Roman" w:eastAsia="Calibri" w:hAnsi="Times New Roman" w:cs="Times New Roman"/>
                <w:b/>
                <w:bCs/>
                <w:color w:val="333333"/>
                <w:sz w:val="24"/>
                <w:szCs w:val="24"/>
                <w:lang w:eastAsia="ru-RU"/>
              </w:rPr>
              <w:t>Работать</w:t>
            </w:r>
            <w:r w:rsidRPr="0095161F">
              <w:rPr>
                <w:rFonts w:ascii="Times New Roman" w:eastAsia="Calibri" w:hAnsi="Times New Roman" w:cs="Times New Roman"/>
                <w:color w:val="333333"/>
                <w:sz w:val="24"/>
                <w:szCs w:val="24"/>
                <w:lang w:eastAsia="ru-RU"/>
              </w:rPr>
              <w:t xml:space="preserve"> самостоятельно, если трудно, обратиться за помощью к учителю</w:t>
            </w:r>
          </w:p>
          <w:p w14:paraId="68A9442B"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0F3760" w:rsidRPr="0095161F" w14:paraId="3A053780" w14:textId="77777777" w:rsidTr="006757A2">
        <w:tc>
          <w:tcPr>
            <w:tcW w:w="14000" w:type="dxa"/>
            <w:gridSpan w:val="3"/>
            <w:tcBorders>
              <w:top w:val="single" w:sz="4" w:space="0" w:color="auto"/>
              <w:left w:val="single" w:sz="4" w:space="0" w:color="auto"/>
              <w:bottom w:val="single" w:sz="4" w:space="0" w:color="auto"/>
              <w:right w:val="single" w:sz="4" w:space="0" w:color="auto"/>
            </w:tcBorders>
          </w:tcPr>
          <w:p w14:paraId="30514D0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b/>
                <w:bCs/>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4-я четверть (9 ч)</w:t>
            </w:r>
          </w:p>
        </w:tc>
      </w:tr>
      <w:tr w:rsidR="000F3760" w:rsidRPr="0095161F" w14:paraId="0AE89789" w14:textId="77777777" w:rsidTr="006757A2">
        <w:tc>
          <w:tcPr>
            <w:tcW w:w="3275" w:type="dxa"/>
            <w:tcBorders>
              <w:top w:val="single" w:sz="4" w:space="0" w:color="auto"/>
              <w:left w:val="single" w:sz="4" w:space="0" w:color="auto"/>
              <w:bottom w:val="single" w:sz="4" w:space="0" w:color="auto"/>
              <w:right w:val="single" w:sz="4" w:space="0" w:color="auto"/>
            </w:tcBorders>
          </w:tcPr>
          <w:p w14:paraId="752EEC2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27. Беседа на тему «Красота вокруг нас. Посуда». Демонстрация образцов посуды с орнаментом. Рисование элементов узора</w:t>
            </w:r>
          </w:p>
          <w:p w14:paraId="2427BA3E"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2320970B"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344F558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xml:space="preserve">: беседа на тему «Красота вокруг нас. Посуда». Демонстрация образцов посуды с орнаментом. Рисование элементов узора. </w:t>
            </w:r>
          </w:p>
          <w:p w14:paraId="62907E9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образцы посуды с росписью, бумага, кисти, акварель</w:t>
            </w:r>
          </w:p>
          <w:p w14:paraId="5C557EA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56E8F36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Принимать</w:t>
            </w:r>
            <w:r w:rsidRPr="0095161F">
              <w:rPr>
                <w:rFonts w:ascii="Times New Roman" w:eastAsia="Calibri" w:hAnsi="Times New Roman" w:cs="Times New Roman"/>
                <w:color w:val="00000A"/>
                <w:sz w:val="24"/>
                <w:szCs w:val="24"/>
                <w:lang w:eastAsia="ru-RU"/>
              </w:rPr>
              <w:t xml:space="preserve"> активное участие в беседе: внимательно слушать рассказ учителя, отвечать на поставленные вопросы. </w:t>
            </w:r>
          </w:p>
          <w:p w14:paraId="41CDD63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Характеризовать </w:t>
            </w:r>
            <w:r w:rsidRPr="0095161F">
              <w:rPr>
                <w:rFonts w:ascii="Times New Roman" w:eastAsia="Calibri" w:hAnsi="Times New Roman" w:cs="Times New Roman"/>
                <w:color w:val="00000A"/>
                <w:sz w:val="24"/>
                <w:szCs w:val="24"/>
                <w:lang w:eastAsia="ru-RU"/>
              </w:rPr>
              <w:t>художественные изделия – посуду с росписью, выполненную народными мастерами.</w:t>
            </w:r>
          </w:p>
          <w:p w14:paraId="109FA6C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Различать</w:t>
            </w:r>
            <w:r w:rsidRPr="0095161F">
              <w:rPr>
                <w:rFonts w:ascii="Times New Roman" w:eastAsia="Calibri" w:hAnsi="Times New Roman" w:cs="Times New Roman"/>
                <w:color w:val="00000A"/>
                <w:sz w:val="24"/>
                <w:szCs w:val="24"/>
                <w:lang w:eastAsia="ru-RU"/>
              </w:rPr>
              <w:t xml:space="preserve"> формы, цвета, строение цветов в природе и сравнивать их с изображением в декоративно- прикладном искусстве.</w:t>
            </w:r>
          </w:p>
          <w:p w14:paraId="57CD7C2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Объяснять</w:t>
            </w:r>
            <w:r w:rsidRPr="0095161F">
              <w:rPr>
                <w:rFonts w:ascii="Times New Roman" w:eastAsia="Calibri" w:hAnsi="Times New Roman" w:cs="Times New Roman"/>
                <w:color w:val="00000A"/>
                <w:sz w:val="24"/>
                <w:szCs w:val="24"/>
                <w:lang w:eastAsia="ru-RU"/>
              </w:rPr>
              <w:t xml:space="preserve"> значение понятия «декоративность». </w:t>
            </w:r>
          </w:p>
          <w:p w14:paraId="0121B56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Исполнять</w:t>
            </w:r>
            <w:r w:rsidRPr="0095161F">
              <w:rPr>
                <w:rFonts w:ascii="Times New Roman" w:eastAsia="Calibri" w:hAnsi="Times New Roman" w:cs="Times New Roman"/>
                <w:color w:val="00000A"/>
                <w:sz w:val="24"/>
                <w:szCs w:val="24"/>
                <w:lang w:eastAsia="ru-RU"/>
              </w:rPr>
              <w:t xml:space="preserve"> творческое задание согласно условиям. </w:t>
            </w:r>
          </w:p>
          <w:p w14:paraId="0539B95E"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Выражать</w:t>
            </w:r>
            <w:r w:rsidRPr="0095161F">
              <w:rPr>
                <w:rFonts w:ascii="Times New Roman" w:eastAsia="Calibri" w:hAnsi="Times New Roman" w:cs="Times New Roman"/>
                <w:color w:val="00000A"/>
                <w:sz w:val="24"/>
                <w:szCs w:val="24"/>
                <w:lang w:eastAsia="ru-RU"/>
              </w:rPr>
              <w:t xml:space="preserve"> в творческой работе свое отношение к красоте природы.</w:t>
            </w:r>
          </w:p>
          <w:p w14:paraId="1289096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в подведении итогов творческой работы.</w:t>
            </w:r>
          </w:p>
          <w:p w14:paraId="2E3B0AA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Обсуждать</w:t>
            </w:r>
            <w:r w:rsidRPr="0095161F">
              <w:rPr>
                <w:rFonts w:ascii="Times New Roman" w:eastAsia="Calibri" w:hAnsi="Times New Roman" w:cs="Times New Roman"/>
                <w:color w:val="00000A"/>
                <w:sz w:val="24"/>
                <w:szCs w:val="24"/>
                <w:lang w:eastAsia="ru-RU"/>
              </w:rPr>
              <w:t xml:space="preserve"> творческие работы одноклассников и давать оценку результатам своей и их творческо-художественной деятельности</w:t>
            </w:r>
          </w:p>
          <w:p w14:paraId="2A1536EB"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0F3760" w:rsidRPr="0095161F" w14:paraId="142B40F3" w14:textId="77777777" w:rsidTr="006757A2">
        <w:tc>
          <w:tcPr>
            <w:tcW w:w="3275" w:type="dxa"/>
            <w:tcBorders>
              <w:top w:val="single" w:sz="4" w:space="0" w:color="auto"/>
              <w:left w:val="single" w:sz="4" w:space="0" w:color="auto"/>
              <w:bottom w:val="single" w:sz="4" w:space="0" w:color="auto"/>
              <w:right w:val="single" w:sz="4" w:space="0" w:color="auto"/>
            </w:tcBorders>
          </w:tcPr>
          <w:p w14:paraId="180A252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28. Украшение изображений посуды узором (силуэтов </w:t>
            </w:r>
            <w:r w:rsidRPr="0095161F">
              <w:rPr>
                <w:rFonts w:ascii="Times New Roman" w:eastAsia="Calibri" w:hAnsi="Times New Roman" w:cs="Times New Roman"/>
                <w:color w:val="00000A"/>
                <w:sz w:val="24"/>
                <w:szCs w:val="24"/>
                <w:lang w:eastAsia="ru-RU"/>
              </w:rPr>
              <w:lastRenderedPageBreak/>
              <w:t>чайника, чашки, тарелки). Аппликация</w:t>
            </w:r>
          </w:p>
          <w:p w14:paraId="584046D2"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34E9D795"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0A003B2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 xml:space="preserve">: украшение изображений посуды узором (силуэтов чайника, чашки, тарелки). </w:t>
            </w:r>
            <w:r w:rsidRPr="0095161F">
              <w:rPr>
                <w:rFonts w:ascii="Times New Roman" w:eastAsia="Calibri" w:hAnsi="Times New Roman" w:cs="Times New Roman"/>
                <w:color w:val="00000A"/>
                <w:sz w:val="24"/>
                <w:szCs w:val="24"/>
                <w:lang w:eastAsia="ru-RU"/>
              </w:rPr>
              <w:lastRenderedPageBreak/>
              <w:t xml:space="preserve">Аппликация. </w:t>
            </w:r>
          </w:p>
          <w:p w14:paraId="45EB3B90"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образцы изображений посуды с росписью, цветная бумага, ножницы, образцы, шаблоны, трафареты</w:t>
            </w:r>
          </w:p>
          <w:p w14:paraId="6C58D3B5"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26BEC32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Объяснять</w:t>
            </w:r>
            <w:r w:rsidRPr="0095161F">
              <w:rPr>
                <w:rFonts w:ascii="Times New Roman" w:eastAsia="Calibri" w:hAnsi="Times New Roman" w:cs="Times New Roman"/>
                <w:color w:val="00000A"/>
                <w:sz w:val="24"/>
                <w:szCs w:val="24"/>
                <w:lang w:eastAsia="ru-RU"/>
              </w:rPr>
              <w:t xml:space="preserve"> значение понятий «декоративность» и «изменение» (трансформация).</w:t>
            </w:r>
          </w:p>
          <w:p w14:paraId="7F50DD4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lastRenderedPageBreak/>
              <w:t>Определять</w:t>
            </w:r>
            <w:r w:rsidRPr="0095161F">
              <w:rPr>
                <w:rFonts w:ascii="Times New Roman" w:eastAsia="Calibri" w:hAnsi="Times New Roman" w:cs="Times New Roman"/>
                <w:color w:val="00000A"/>
                <w:sz w:val="24"/>
                <w:szCs w:val="24"/>
                <w:lang w:eastAsia="ru-RU"/>
              </w:rPr>
              <w:t xml:space="preserve"> центр композиции и характер расположения растительных мотивов, связь декора с формой украшаемого предмета.</w:t>
            </w:r>
          </w:p>
          <w:p w14:paraId="5C458BD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Участвовать</w:t>
            </w:r>
            <w:r w:rsidRPr="0095161F">
              <w:rPr>
                <w:rFonts w:ascii="Times New Roman" w:eastAsia="Calibri" w:hAnsi="Times New Roman" w:cs="Times New Roman"/>
                <w:color w:val="00000A"/>
                <w:sz w:val="24"/>
                <w:szCs w:val="24"/>
                <w:lang w:eastAsia="ru-RU"/>
              </w:rPr>
              <w:t xml:space="preserve"> в обсуждении особенностей композиции и передачи способом аппликации приемов трансформации природных форм в декоративные. </w:t>
            </w:r>
          </w:p>
          <w:p w14:paraId="73118C3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Прослеживать </w:t>
            </w:r>
            <w:r w:rsidRPr="0095161F">
              <w:rPr>
                <w:rFonts w:ascii="Times New Roman" w:eastAsia="Calibri" w:hAnsi="Times New Roman" w:cs="Times New Roman"/>
                <w:color w:val="00000A"/>
                <w:sz w:val="24"/>
                <w:szCs w:val="24"/>
                <w:lang w:eastAsia="ru-RU"/>
              </w:rPr>
              <w:t>связь декора с формой оформляемого предмета, композиционное разнообразие цветочных мотивов в изделиях.</w:t>
            </w:r>
          </w:p>
          <w:p w14:paraId="033C27A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Исполнять</w:t>
            </w:r>
            <w:r w:rsidRPr="0095161F">
              <w:rPr>
                <w:rFonts w:ascii="Times New Roman" w:eastAsia="Calibri" w:hAnsi="Times New Roman" w:cs="Times New Roman"/>
                <w:color w:val="00000A"/>
                <w:sz w:val="24"/>
                <w:szCs w:val="24"/>
                <w:lang w:eastAsia="ru-RU"/>
              </w:rPr>
              <w:t xml:space="preserve"> творческое задание согласно условиям. </w:t>
            </w:r>
          </w:p>
          <w:p w14:paraId="35C99186"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Выражать</w:t>
            </w:r>
            <w:r w:rsidRPr="0095161F">
              <w:rPr>
                <w:rFonts w:ascii="Times New Roman" w:eastAsia="Calibri" w:hAnsi="Times New Roman" w:cs="Times New Roman"/>
                <w:color w:val="00000A"/>
                <w:sz w:val="24"/>
                <w:szCs w:val="24"/>
                <w:lang w:eastAsia="ru-RU"/>
              </w:rPr>
              <w:t xml:space="preserve"> в творческой работе свое отношение к красоте природы.</w:t>
            </w:r>
          </w:p>
          <w:p w14:paraId="10E09E7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Участвовать </w:t>
            </w:r>
            <w:r w:rsidRPr="0095161F">
              <w:rPr>
                <w:rFonts w:ascii="Times New Roman" w:eastAsia="Calibri" w:hAnsi="Times New Roman" w:cs="Times New Roman"/>
                <w:color w:val="00000A"/>
                <w:sz w:val="24"/>
                <w:szCs w:val="24"/>
                <w:lang w:eastAsia="ru-RU"/>
              </w:rPr>
              <w:t>в подведении итогов творческой работы</w:t>
            </w:r>
          </w:p>
        </w:tc>
      </w:tr>
      <w:tr w:rsidR="000F3760" w:rsidRPr="0095161F" w14:paraId="77757A1F" w14:textId="77777777" w:rsidTr="006757A2">
        <w:tc>
          <w:tcPr>
            <w:tcW w:w="3275" w:type="dxa"/>
            <w:tcBorders>
              <w:top w:val="single" w:sz="4" w:space="0" w:color="auto"/>
              <w:left w:val="single" w:sz="4" w:space="0" w:color="auto"/>
              <w:bottom w:val="single" w:sz="4" w:space="0" w:color="auto"/>
              <w:right w:val="single" w:sz="4" w:space="0" w:color="auto"/>
            </w:tcBorders>
          </w:tcPr>
          <w:p w14:paraId="5A677355"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29. Украшение узором яиц (или их силуэтов) к празднику Пасхи. Рисование. Беседа на тему</w:t>
            </w:r>
          </w:p>
          <w:p w14:paraId="4DC0618A"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686AC6EB"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635E12C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Украшение узором яиц (или их силуэтов) к празднику Пасхи. Рисование. Беседа на тему. </w:t>
            </w:r>
          </w:p>
          <w:p w14:paraId="2B02CA8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образцы изображений (силуэтов) яиц с росписью, гуашь, кисти, бумага</w:t>
            </w:r>
          </w:p>
          <w:p w14:paraId="2520C1BD"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74B52C9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навыками сравнения, учиться сравнивать свою работу с оригиналом (образцом).</w:t>
            </w:r>
          </w:p>
          <w:p w14:paraId="657BF71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Усвоить </w:t>
            </w:r>
            <w:r w:rsidRPr="0095161F">
              <w:rPr>
                <w:rFonts w:ascii="Times New Roman" w:eastAsia="Calibri" w:hAnsi="Times New Roman" w:cs="Times New Roman"/>
                <w:color w:val="00000A"/>
                <w:sz w:val="24"/>
                <w:szCs w:val="24"/>
                <w:lang w:eastAsia="ru-RU"/>
              </w:rPr>
              <w:t>понятия:</w:t>
            </w:r>
            <w:r w:rsidRPr="0095161F">
              <w:rPr>
                <w:rFonts w:ascii="Times New Roman" w:eastAsia="Calibri" w:hAnsi="Times New Roman" w:cs="Times New Roman"/>
                <w:b/>
                <w:bCs/>
                <w:color w:val="00000A"/>
                <w:sz w:val="24"/>
                <w:szCs w:val="24"/>
                <w:lang w:eastAsia="ru-RU"/>
              </w:rPr>
              <w:t xml:space="preserve"> </w:t>
            </w:r>
            <w:r w:rsidRPr="0095161F">
              <w:rPr>
                <w:rFonts w:ascii="Times New Roman" w:eastAsia="Calibri" w:hAnsi="Times New Roman" w:cs="Times New Roman"/>
                <w:color w:val="00000A"/>
                <w:sz w:val="24"/>
                <w:szCs w:val="24"/>
                <w:lang w:eastAsia="ru-RU"/>
              </w:rPr>
              <w:t>роспись, расписывать, орнамент, Пасха, пасхальное яйцо.</w:t>
            </w:r>
            <w:r w:rsidRPr="0095161F">
              <w:rPr>
                <w:rFonts w:ascii="Times New Roman" w:eastAsia="Calibri" w:hAnsi="Times New Roman" w:cs="Times New Roman"/>
                <w:b/>
                <w:bCs/>
                <w:color w:val="00000A"/>
                <w:sz w:val="24"/>
                <w:szCs w:val="24"/>
                <w:lang w:eastAsia="ru-RU"/>
              </w:rPr>
              <w:t xml:space="preserve"> </w:t>
            </w:r>
          </w:p>
          <w:p w14:paraId="5FC3189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Закреплять </w:t>
            </w:r>
            <w:r w:rsidRPr="0095161F">
              <w:rPr>
                <w:rFonts w:ascii="Times New Roman" w:eastAsia="Calibri" w:hAnsi="Times New Roman" w:cs="Times New Roman"/>
                <w:color w:val="00000A"/>
                <w:sz w:val="24"/>
                <w:szCs w:val="24"/>
                <w:lang w:eastAsia="ru-RU"/>
              </w:rPr>
              <w:t>навыки работы от общего к частному.</w:t>
            </w:r>
          </w:p>
          <w:p w14:paraId="5A92BCD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 xml:space="preserve">Анализировать </w:t>
            </w:r>
            <w:r w:rsidRPr="0095161F">
              <w:rPr>
                <w:rFonts w:ascii="Times New Roman" w:eastAsia="Calibri" w:hAnsi="Times New Roman" w:cs="Times New Roman"/>
                <w:color w:val="00000A"/>
                <w:sz w:val="24"/>
                <w:szCs w:val="24"/>
                <w:lang w:eastAsia="ru-RU"/>
              </w:rPr>
              <w:t>форму частей, соблюдать пропорции.</w:t>
            </w:r>
          </w:p>
          <w:p w14:paraId="4A6313C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Посмотреть</w:t>
            </w:r>
            <w:r w:rsidRPr="0095161F">
              <w:rPr>
                <w:rFonts w:ascii="Times New Roman" w:eastAsia="Calibri" w:hAnsi="Times New Roman" w:cs="Times New Roman"/>
                <w:color w:val="00000A"/>
                <w:sz w:val="24"/>
                <w:szCs w:val="24"/>
                <w:lang w:eastAsia="ru-RU"/>
              </w:rPr>
              <w:t xml:space="preserve"> на работу своего товарища, </w:t>
            </w:r>
            <w:r w:rsidRPr="0095161F">
              <w:rPr>
                <w:rFonts w:ascii="Times New Roman" w:eastAsia="Calibri" w:hAnsi="Times New Roman" w:cs="Times New Roman"/>
                <w:b/>
                <w:bCs/>
                <w:color w:val="00000A"/>
                <w:sz w:val="24"/>
                <w:szCs w:val="24"/>
                <w:lang w:eastAsia="ru-RU"/>
              </w:rPr>
              <w:t>сравнить</w:t>
            </w:r>
            <w:r w:rsidRPr="0095161F">
              <w:rPr>
                <w:rFonts w:ascii="Times New Roman" w:eastAsia="Calibri" w:hAnsi="Times New Roman" w:cs="Times New Roman"/>
                <w:color w:val="00000A"/>
                <w:sz w:val="24"/>
                <w:szCs w:val="24"/>
                <w:lang w:eastAsia="ru-RU"/>
              </w:rPr>
              <w:t xml:space="preserve"> </w:t>
            </w:r>
            <w:r w:rsidRPr="0095161F">
              <w:rPr>
                <w:rFonts w:ascii="Times New Roman" w:eastAsia="Calibri" w:hAnsi="Times New Roman" w:cs="Times New Roman"/>
                <w:color w:val="00000A"/>
                <w:sz w:val="24"/>
                <w:szCs w:val="24"/>
                <w:lang w:eastAsia="ru-RU"/>
              </w:rPr>
              <w:lastRenderedPageBreak/>
              <w:t>свою работу с работой других</w:t>
            </w:r>
          </w:p>
          <w:p w14:paraId="55FA1E9E"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0F3760" w:rsidRPr="0095161F" w14:paraId="5356CD58" w14:textId="77777777" w:rsidTr="006757A2">
        <w:tc>
          <w:tcPr>
            <w:tcW w:w="3275" w:type="dxa"/>
            <w:tcBorders>
              <w:top w:val="single" w:sz="4" w:space="0" w:color="auto"/>
              <w:left w:val="single" w:sz="4" w:space="0" w:color="auto"/>
              <w:bottom w:val="single" w:sz="4" w:space="0" w:color="auto"/>
              <w:right w:val="single" w:sz="4" w:space="0" w:color="auto"/>
            </w:tcBorders>
          </w:tcPr>
          <w:p w14:paraId="70DAF89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30. Беседа на заданную тему «Городецкая роспись». Элементы городецкой росписи. Рисование</w:t>
            </w:r>
          </w:p>
          <w:p w14:paraId="1B7F801D"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0562A87D"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tcPr>
          <w:p w14:paraId="34E66F9E"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 xml:space="preserve">элементы городецкой росписи. Рисование. </w:t>
            </w:r>
          </w:p>
          <w:p w14:paraId="0754E0AF"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гуашь, кисти, образцы росписи</w:t>
            </w:r>
          </w:p>
          <w:p w14:paraId="5E3C5CB5"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596" w:type="dxa"/>
            <w:tcBorders>
              <w:top w:val="single" w:sz="4" w:space="0" w:color="auto"/>
              <w:left w:val="single" w:sz="4" w:space="0" w:color="auto"/>
              <w:bottom w:val="single" w:sz="4" w:space="0" w:color="auto"/>
              <w:right w:val="single" w:sz="4" w:space="0" w:color="auto"/>
            </w:tcBorders>
          </w:tcPr>
          <w:p w14:paraId="4CBD825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живописными </w:t>
            </w:r>
            <w:r w:rsidRPr="0095161F">
              <w:rPr>
                <w:rFonts w:ascii="Times New Roman" w:eastAsia="Calibri" w:hAnsi="Times New Roman" w:cs="Times New Roman"/>
                <w:color w:val="00000A"/>
                <w:sz w:val="24"/>
                <w:szCs w:val="24"/>
                <w:lang w:eastAsia="ru-RU"/>
              </w:rPr>
              <w:t>навыками работы гуашью. Работать максимально самостоятельно, если трудно, обратиться за помощью к учителю.</w:t>
            </w:r>
          </w:p>
          <w:p w14:paraId="1D3F183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color w:val="00000A"/>
                <w:sz w:val="24"/>
                <w:szCs w:val="24"/>
                <w:lang w:eastAsia="ru-RU"/>
              </w:rPr>
              <w:t>Высказывать</w:t>
            </w:r>
            <w:r w:rsidRPr="0095161F">
              <w:rPr>
                <w:rFonts w:ascii="Times New Roman" w:eastAsia="Calibri" w:hAnsi="Times New Roman" w:cs="Times New Roman"/>
                <w:color w:val="00000A"/>
                <w:sz w:val="24"/>
                <w:szCs w:val="24"/>
                <w:lang w:eastAsia="ru-RU"/>
              </w:rPr>
              <w:t xml:space="preserve"> свое мнение о средствах выразительности, которые используют художники – народные мастера для достижения цельности композиции, передачи колорита.</w:t>
            </w:r>
          </w:p>
          <w:p w14:paraId="18915F3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Анализировать</w:t>
            </w:r>
            <w:r w:rsidRPr="0095161F">
              <w:rPr>
                <w:rFonts w:ascii="Times New Roman" w:eastAsia="Calibri" w:hAnsi="Times New Roman" w:cs="Times New Roman"/>
                <w:sz w:val="24"/>
                <w:szCs w:val="24"/>
                <w:lang w:eastAsia="ru-RU"/>
              </w:rPr>
              <w:t xml:space="preserve"> колорит (какой цвет преобладает, каковы цветовые оттенки – теплые или холодные, контрастные или нюансные).</w:t>
            </w:r>
          </w:p>
          <w:p w14:paraId="1BFF456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 xml:space="preserve">Понимать </w:t>
            </w:r>
            <w:r w:rsidRPr="0095161F">
              <w:rPr>
                <w:rFonts w:ascii="Times New Roman" w:eastAsia="Calibri" w:hAnsi="Times New Roman" w:cs="Times New Roman"/>
                <w:sz w:val="24"/>
                <w:szCs w:val="24"/>
                <w:lang w:eastAsia="ru-RU"/>
              </w:rPr>
              <w:t xml:space="preserve">и </w:t>
            </w:r>
            <w:r w:rsidRPr="0095161F">
              <w:rPr>
                <w:rFonts w:ascii="Times New Roman" w:eastAsia="Calibri" w:hAnsi="Times New Roman" w:cs="Times New Roman"/>
                <w:b/>
                <w:bCs/>
                <w:sz w:val="24"/>
                <w:szCs w:val="24"/>
                <w:lang w:eastAsia="ru-RU"/>
              </w:rPr>
              <w:t>объяснять</w:t>
            </w:r>
            <w:r w:rsidRPr="0095161F">
              <w:rPr>
                <w:rFonts w:ascii="Times New Roman" w:eastAsia="Calibri" w:hAnsi="Times New Roman" w:cs="Times New Roman"/>
                <w:sz w:val="24"/>
                <w:szCs w:val="24"/>
                <w:lang w:eastAsia="ru-RU"/>
              </w:rPr>
              <w:t xml:space="preserve"> смысл понятия «городецкая роспись». </w:t>
            </w:r>
          </w:p>
          <w:p w14:paraId="2B17757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Участвовать</w:t>
            </w:r>
            <w:r w:rsidRPr="0095161F">
              <w:rPr>
                <w:rFonts w:ascii="Times New Roman" w:eastAsia="Calibri" w:hAnsi="Times New Roman" w:cs="Times New Roman"/>
                <w:sz w:val="24"/>
                <w:szCs w:val="24"/>
                <w:lang w:eastAsia="ru-RU"/>
              </w:rPr>
              <w:t xml:space="preserve"> в обсуждении средств художественной выразительности для передачи формы, колорита.</w:t>
            </w:r>
          </w:p>
          <w:p w14:paraId="3E02FECC"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bCs/>
                <w:sz w:val="24"/>
                <w:szCs w:val="24"/>
                <w:lang w:eastAsia="ru-RU"/>
              </w:rPr>
              <w:t>Оценка</w:t>
            </w:r>
            <w:r w:rsidRPr="0095161F">
              <w:rPr>
                <w:rFonts w:ascii="Times New Roman" w:eastAsia="Calibri" w:hAnsi="Times New Roman" w:cs="Times New Roman"/>
                <w:sz w:val="24"/>
                <w:szCs w:val="24"/>
                <w:lang w:eastAsia="ru-RU"/>
              </w:rPr>
              <w:t xml:space="preserve"> своей деятельности</w:t>
            </w:r>
          </w:p>
          <w:p w14:paraId="13F5AF67"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0F3760" w:rsidRPr="0095161F" w14:paraId="0DF79359" w14:textId="77777777" w:rsidTr="006757A2">
        <w:tc>
          <w:tcPr>
            <w:tcW w:w="3275" w:type="dxa"/>
            <w:tcBorders>
              <w:top w:val="single" w:sz="4" w:space="0" w:color="auto"/>
              <w:left w:val="single" w:sz="4" w:space="0" w:color="auto"/>
              <w:bottom w:val="single" w:sz="4" w:space="0" w:color="auto"/>
              <w:right w:val="single" w:sz="4" w:space="0" w:color="auto"/>
            </w:tcBorders>
          </w:tcPr>
          <w:p w14:paraId="44109B62"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31. Кухонная доска. Рисование. Украшение силуэта доски городецкой росписью</w:t>
            </w:r>
          </w:p>
          <w:p w14:paraId="4C25E67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(1 ч)</w:t>
            </w:r>
          </w:p>
          <w:p w14:paraId="6506C089"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F15442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lastRenderedPageBreak/>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кухонная доска. Рисование. Украшение силуэта доски городецкой росписью.</w:t>
            </w:r>
          </w:p>
          <w:p w14:paraId="7DE453B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xml:space="preserve">: бумага, цветная </w:t>
            </w:r>
            <w:r w:rsidRPr="0095161F">
              <w:rPr>
                <w:rFonts w:ascii="Times New Roman" w:eastAsia="Calibri" w:hAnsi="Times New Roman" w:cs="Times New Roman"/>
                <w:color w:val="00000A"/>
                <w:sz w:val="24"/>
                <w:szCs w:val="24"/>
                <w:lang w:eastAsia="ru-RU"/>
              </w:rPr>
              <w:lastRenderedPageBreak/>
              <w:t>(желтая бумага), ножницы, гуашь, кисти, образцы росписи</w:t>
            </w:r>
          </w:p>
        </w:tc>
        <w:tc>
          <w:tcPr>
            <w:tcW w:w="5596" w:type="dxa"/>
            <w:tcBorders>
              <w:top w:val="single" w:sz="4" w:space="0" w:color="auto"/>
              <w:left w:val="single" w:sz="4" w:space="0" w:color="auto"/>
              <w:bottom w:val="single" w:sz="4" w:space="0" w:color="auto"/>
              <w:right w:val="single" w:sz="4" w:space="0" w:color="auto"/>
            </w:tcBorders>
          </w:tcPr>
          <w:p w14:paraId="3B6CCBF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lastRenderedPageBreak/>
              <w:t>Работать</w:t>
            </w:r>
            <w:r w:rsidRPr="0095161F">
              <w:rPr>
                <w:rFonts w:ascii="Times New Roman" w:eastAsia="Calibri" w:hAnsi="Times New Roman" w:cs="Times New Roman"/>
                <w:sz w:val="24"/>
                <w:szCs w:val="24"/>
                <w:lang w:eastAsia="ru-RU"/>
              </w:rPr>
              <w:t xml:space="preserve"> по </w:t>
            </w:r>
            <w:proofErr w:type="spellStart"/>
            <w:r w:rsidRPr="0095161F">
              <w:rPr>
                <w:rFonts w:ascii="Times New Roman" w:eastAsia="Calibri" w:hAnsi="Times New Roman" w:cs="Times New Roman"/>
                <w:sz w:val="24"/>
                <w:szCs w:val="24"/>
                <w:lang w:eastAsia="ru-RU"/>
              </w:rPr>
              <w:t>по</w:t>
            </w:r>
            <w:proofErr w:type="spellEnd"/>
            <w:r w:rsidRPr="0095161F">
              <w:rPr>
                <w:rFonts w:ascii="Times New Roman" w:eastAsia="Calibri" w:hAnsi="Times New Roman" w:cs="Times New Roman"/>
                <w:sz w:val="24"/>
                <w:szCs w:val="24"/>
                <w:lang w:eastAsia="ru-RU"/>
              </w:rPr>
              <w:t xml:space="preserve"> образцу, в технике гуаши. </w:t>
            </w:r>
          </w:p>
          <w:p w14:paraId="57D9314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Определять</w:t>
            </w:r>
            <w:r w:rsidRPr="0095161F">
              <w:rPr>
                <w:rFonts w:ascii="Times New Roman" w:eastAsia="Calibri" w:hAnsi="Times New Roman" w:cs="Times New Roman"/>
                <w:sz w:val="24"/>
                <w:szCs w:val="24"/>
                <w:lang w:eastAsia="ru-RU"/>
              </w:rPr>
              <w:t xml:space="preserve"> местоположение главного предмета (группы предметов) в композиции.</w:t>
            </w:r>
          </w:p>
          <w:p w14:paraId="424417E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Изображать</w:t>
            </w:r>
            <w:r w:rsidRPr="0095161F">
              <w:rPr>
                <w:rFonts w:ascii="Times New Roman" w:eastAsia="Calibri" w:hAnsi="Times New Roman" w:cs="Times New Roman"/>
                <w:sz w:val="24"/>
                <w:szCs w:val="24"/>
                <w:lang w:eastAsia="ru-RU"/>
              </w:rPr>
              <w:t xml:space="preserve"> узоры росписи, используя составные, </w:t>
            </w:r>
            <w:r w:rsidRPr="0095161F">
              <w:rPr>
                <w:rFonts w:ascii="Times New Roman" w:eastAsia="Calibri" w:hAnsi="Times New Roman" w:cs="Times New Roman"/>
                <w:sz w:val="24"/>
                <w:szCs w:val="24"/>
                <w:lang w:eastAsia="ru-RU"/>
              </w:rPr>
              <w:lastRenderedPageBreak/>
              <w:t xml:space="preserve">осветленные цвета. </w:t>
            </w:r>
          </w:p>
          <w:p w14:paraId="4955F21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Применять</w:t>
            </w:r>
            <w:r w:rsidRPr="0095161F">
              <w:rPr>
                <w:rFonts w:ascii="Times New Roman" w:eastAsia="Calibri" w:hAnsi="Times New Roman" w:cs="Times New Roman"/>
                <w:sz w:val="24"/>
                <w:szCs w:val="24"/>
                <w:lang w:eastAsia="ru-RU"/>
              </w:rPr>
              <w:t xml:space="preserve"> знания о композиции. </w:t>
            </w:r>
          </w:p>
          <w:p w14:paraId="0134B81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 xml:space="preserve">Использовать </w:t>
            </w:r>
            <w:r w:rsidRPr="0095161F">
              <w:rPr>
                <w:rFonts w:ascii="Times New Roman" w:eastAsia="Calibri" w:hAnsi="Times New Roman" w:cs="Times New Roman"/>
                <w:sz w:val="24"/>
                <w:szCs w:val="24"/>
                <w:lang w:eastAsia="ru-RU"/>
              </w:rPr>
              <w:t>приемы композиции рисунка росписи (ритм, симметрия</w:t>
            </w:r>
          </w:p>
          <w:p w14:paraId="5E87277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sz w:val="24"/>
                <w:szCs w:val="24"/>
                <w:lang w:eastAsia="ru-RU"/>
              </w:rPr>
              <w:t xml:space="preserve">и асимметрия, равновесие частей, выделение сюжетно-композиционного центра). </w:t>
            </w:r>
          </w:p>
          <w:p w14:paraId="0202DE27"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Применять</w:t>
            </w:r>
            <w:r w:rsidRPr="0095161F">
              <w:rPr>
                <w:rFonts w:ascii="Times New Roman" w:eastAsia="Calibri" w:hAnsi="Times New Roman" w:cs="Times New Roman"/>
                <w:sz w:val="24"/>
                <w:szCs w:val="24"/>
                <w:lang w:eastAsia="ru-RU"/>
              </w:rPr>
              <w:t xml:space="preserve"> выразительные живописные и графические средства в работе. </w:t>
            </w:r>
          </w:p>
          <w:p w14:paraId="431120C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Выполнять</w:t>
            </w:r>
            <w:r w:rsidRPr="0095161F">
              <w:rPr>
                <w:rFonts w:ascii="Times New Roman" w:eastAsia="Calibri" w:hAnsi="Times New Roman" w:cs="Times New Roman"/>
                <w:sz w:val="24"/>
                <w:szCs w:val="24"/>
                <w:lang w:eastAsia="ru-RU"/>
              </w:rPr>
              <w:t xml:space="preserve"> творческое задание согласно условиям. </w:t>
            </w:r>
          </w:p>
          <w:p w14:paraId="032395B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Участвовать</w:t>
            </w:r>
            <w:r w:rsidRPr="0095161F">
              <w:rPr>
                <w:rFonts w:ascii="Times New Roman" w:eastAsia="Calibri" w:hAnsi="Times New Roman" w:cs="Times New Roman"/>
                <w:sz w:val="24"/>
                <w:szCs w:val="24"/>
                <w:lang w:eastAsia="ru-RU"/>
              </w:rPr>
              <w:t xml:space="preserve"> в подведении итогов творческой работы. </w:t>
            </w:r>
          </w:p>
          <w:p w14:paraId="07335E08"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Обсуждать</w:t>
            </w:r>
            <w:r w:rsidRPr="0095161F">
              <w:rPr>
                <w:rFonts w:ascii="Times New Roman" w:eastAsia="Calibri" w:hAnsi="Times New Roman" w:cs="Times New Roman"/>
                <w:sz w:val="24"/>
                <w:szCs w:val="24"/>
                <w:lang w:eastAsia="ru-RU"/>
              </w:rPr>
              <w:t xml:space="preserve"> творческие работы одноклассников и давать оценку результатам своей и их</w:t>
            </w:r>
          </w:p>
          <w:p w14:paraId="58AB168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sz w:val="24"/>
                <w:szCs w:val="24"/>
                <w:lang w:eastAsia="ru-RU"/>
              </w:rPr>
              <w:t>творческо-художественной деятельности</w:t>
            </w:r>
          </w:p>
          <w:p w14:paraId="368B02CF"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0F3760" w:rsidRPr="0095161F" w14:paraId="376B4AF8" w14:textId="77777777" w:rsidTr="006757A2">
        <w:tc>
          <w:tcPr>
            <w:tcW w:w="3275" w:type="dxa"/>
            <w:tcBorders>
              <w:top w:val="single" w:sz="4" w:space="0" w:color="auto"/>
              <w:left w:val="single" w:sz="4" w:space="0" w:color="auto"/>
              <w:bottom w:val="single" w:sz="4" w:space="0" w:color="auto"/>
              <w:right w:val="single" w:sz="4" w:space="0" w:color="auto"/>
            </w:tcBorders>
          </w:tcPr>
          <w:p w14:paraId="6DDC7022"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32. Иллюстрация в книге. Беседа на заданную тему «Иллюстрация к сказке, зачем нужна иллюстрация». Вспоминание эпизода из сказки «Колобок»</w:t>
            </w:r>
          </w:p>
          <w:p w14:paraId="3CC6A809"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2C293976"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48E35B0"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иллюстрация в книге. Беседа на заданную тему «Иллюстрация к сказке, зачем нужна иллюстрация». Вспоминание эпизода из сказки «Колобок».</w:t>
            </w:r>
          </w:p>
          <w:p w14:paraId="1EAE884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детские книги с иллюстрациями к сказкам. Сказка «Колобок» (книга с иллюстрациями), рисунки детей к сказке «Колобок»</w:t>
            </w:r>
          </w:p>
        </w:tc>
        <w:tc>
          <w:tcPr>
            <w:tcW w:w="5596" w:type="dxa"/>
            <w:tcBorders>
              <w:top w:val="single" w:sz="4" w:space="0" w:color="auto"/>
              <w:left w:val="single" w:sz="4" w:space="0" w:color="auto"/>
              <w:bottom w:val="single" w:sz="4" w:space="0" w:color="auto"/>
              <w:right w:val="single" w:sz="4" w:space="0" w:color="auto"/>
            </w:tcBorders>
          </w:tcPr>
          <w:p w14:paraId="28AE5EB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Рассматривать</w:t>
            </w:r>
            <w:r w:rsidRPr="0095161F">
              <w:rPr>
                <w:rFonts w:ascii="Times New Roman" w:eastAsia="Calibri" w:hAnsi="Times New Roman" w:cs="Times New Roman"/>
                <w:sz w:val="24"/>
                <w:szCs w:val="24"/>
                <w:lang w:eastAsia="ru-RU"/>
              </w:rPr>
              <w:t xml:space="preserve"> иллюстрации в книгах, запечатлевшие образы сказочных героев.</w:t>
            </w:r>
          </w:p>
          <w:p w14:paraId="4473527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Сравнивать</w:t>
            </w:r>
            <w:r w:rsidRPr="0095161F">
              <w:rPr>
                <w:rFonts w:ascii="Times New Roman" w:eastAsia="Calibri" w:hAnsi="Times New Roman" w:cs="Times New Roman"/>
                <w:sz w:val="24"/>
                <w:szCs w:val="24"/>
                <w:lang w:eastAsia="ru-RU"/>
              </w:rPr>
              <w:t xml:space="preserve"> особенности изображения добрых и злых героев. </w:t>
            </w:r>
          </w:p>
          <w:p w14:paraId="172E7DFD"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Различать</w:t>
            </w:r>
            <w:r w:rsidRPr="0095161F">
              <w:rPr>
                <w:rFonts w:ascii="Times New Roman" w:eastAsia="Calibri" w:hAnsi="Times New Roman" w:cs="Times New Roman"/>
                <w:sz w:val="24"/>
                <w:szCs w:val="24"/>
                <w:lang w:eastAsia="ru-RU"/>
              </w:rPr>
              <w:t xml:space="preserve"> средства художественной выразительности в творчестве художников-иллюстраторов – мастеров книжной графики. </w:t>
            </w:r>
          </w:p>
          <w:p w14:paraId="6DA40A9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Высказывать</w:t>
            </w:r>
            <w:r w:rsidRPr="0095161F">
              <w:rPr>
                <w:rFonts w:ascii="Times New Roman" w:eastAsia="Calibri" w:hAnsi="Times New Roman" w:cs="Times New Roman"/>
                <w:sz w:val="24"/>
                <w:szCs w:val="24"/>
                <w:lang w:eastAsia="ru-RU"/>
              </w:rPr>
              <w:t xml:space="preserve"> свое мнение о средствах </w:t>
            </w:r>
            <w:r w:rsidRPr="0095161F">
              <w:rPr>
                <w:rFonts w:ascii="Times New Roman" w:eastAsia="Calibri" w:hAnsi="Times New Roman" w:cs="Times New Roman"/>
                <w:sz w:val="24"/>
                <w:szCs w:val="24"/>
                <w:lang w:eastAsia="ru-RU"/>
              </w:rPr>
              <w:lastRenderedPageBreak/>
              <w:t xml:space="preserve">художественной выразительности, которые используют художники для достижения впечатления фантастических превращений и необычных событий, сказочности композиции; о роли цвета, атрибутов, предметов, которые дополнят создаваемый образ в характеристике сказочного героя. </w:t>
            </w:r>
          </w:p>
          <w:p w14:paraId="4936CE6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Понимать</w:t>
            </w:r>
            <w:r w:rsidRPr="0095161F">
              <w:rPr>
                <w:rFonts w:ascii="Times New Roman" w:eastAsia="Calibri" w:hAnsi="Times New Roman" w:cs="Times New Roman"/>
                <w:sz w:val="24"/>
                <w:szCs w:val="24"/>
                <w:lang w:eastAsia="ru-RU"/>
              </w:rPr>
              <w:t xml:space="preserve"> условность и субъективность сказочного художественного образа.</w:t>
            </w:r>
          </w:p>
          <w:p w14:paraId="5698D1A1"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Участвовать</w:t>
            </w:r>
            <w:r w:rsidRPr="0095161F">
              <w:rPr>
                <w:rFonts w:ascii="Times New Roman" w:eastAsia="Calibri" w:hAnsi="Times New Roman" w:cs="Times New Roman"/>
                <w:sz w:val="24"/>
                <w:szCs w:val="24"/>
                <w:lang w:eastAsia="ru-RU"/>
              </w:rPr>
              <w:t xml:space="preserve"> в обсуждении изображения добрых и злых героев в книжной графике (в сказках), роли цвета в характеристике сказочного героя, средств художественной выразительности для передачи сказочности происходящих событий и действий</w:t>
            </w:r>
          </w:p>
          <w:p w14:paraId="3FAEFEA1"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p>
        </w:tc>
      </w:tr>
      <w:tr w:rsidR="000F3760" w:rsidRPr="0095161F" w14:paraId="4AF46F5C" w14:textId="77777777" w:rsidTr="006757A2">
        <w:tc>
          <w:tcPr>
            <w:tcW w:w="3275" w:type="dxa"/>
            <w:tcBorders>
              <w:top w:val="single" w:sz="4" w:space="0" w:color="auto"/>
              <w:left w:val="single" w:sz="4" w:space="0" w:color="auto"/>
              <w:bottom w:val="single" w:sz="4" w:space="0" w:color="auto"/>
              <w:right w:val="single" w:sz="4" w:space="0" w:color="auto"/>
            </w:tcBorders>
          </w:tcPr>
          <w:p w14:paraId="2A27D5D3"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33. Эпизод из сказки «Колобок». Нарисуй колобка на окне. Укрась ставни городецкой росписью. Раскрась рисунок красками гуашь</w:t>
            </w:r>
          </w:p>
          <w:p w14:paraId="5542CF4D"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p w14:paraId="7F179A08"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p>
        </w:tc>
        <w:tc>
          <w:tcPr>
            <w:tcW w:w="5129" w:type="dxa"/>
            <w:tcBorders>
              <w:top w:val="single" w:sz="4" w:space="0" w:color="auto"/>
              <w:left w:val="single" w:sz="4" w:space="0" w:color="auto"/>
              <w:bottom w:val="single" w:sz="4" w:space="0" w:color="auto"/>
              <w:right w:val="single" w:sz="4" w:space="0" w:color="auto"/>
            </w:tcBorders>
            <w:hideMark/>
          </w:tcPr>
          <w:p w14:paraId="477D15AC"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w:t>
            </w:r>
            <w:r w:rsidRPr="0095161F">
              <w:rPr>
                <w:rFonts w:ascii="Times New Roman" w:eastAsia="Calibri" w:hAnsi="Times New Roman" w:cs="Times New Roman"/>
                <w:i/>
                <w:color w:val="00000A"/>
                <w:sz w:val="24"/>
                <w:szCs w:val="24"/>
                <w:lang w:eastAsia="ru-RU"/>
              </w:rPr>
              <w:t xml:space="preserve"> </w:t>
            </w:r>
            <w:r w:rsidRPr="0095161F">
              <w:rPr>
                <w:rFonts w:ascii="Times New Roman" w:eastAsia="Calibri" w:hAnsi="Times New Roman" w:cs="Times New Roman"/>
                <w:color w:val="00000A"/>
                <w:sz w:val="24"/>
                <w:szCs w:val="24"/>
                <w:lang w:eastAsia="ru-RU"/>
              </w:rPr>
              <w:t>вспоминание эпизода из сказки «Колобок». Нарисуй колобка на окне. Укрась ставни городецкой росписью. Поэтапное выполнение работы. Оценивать свою работу.</w:t>
            </w:r>
          </w:p>
          <w:p w14:paraId="24B54F90"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бумага, гуашь, кисти, образцы росписи, иллюстрации из сказки «Колобок»</w:t>
            </w:r>
          </w:p>
        </w:tc>
        <w:tc>
          <w:tcPr>
            <w:tcW w:w="5596" w:type="dxa"/>
            <w:tcBorders>
              <w:top w:val="single" w:sz="4" w:space="0" w:color="auto"/>
              <w:left w:val="single" w:sz="4" w:space="0" w:color="auto"/>
              <w:bottom w:val="single" w:sz="4" w:space="0" w:color="auto"/>
              <w:right w:val="single" w:sz="4" w:space="0" w:color="auto"/>
            </w:tcBorders>
          </w:tcPr>
          <w:p w14:paraId="5ABA0640"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Повторять</w:t>
            </w:r>
            <w:r w:rsidRPr="0095161F">
              <w:rPr>
                <w:rFonts w:ascii="Times New Roman" w:eastAsia="Calibri" w:hAnsi="Times New Roman" w:cs="Times New Roman"/>
                <w:sz w:val="24"/>
                <w:szCs w:val="24"/>
                <w:lang w:eastAsia="ru-RU"/>
              </w:rPr>
              <w:t xml:space="preserve"> и </w:t>
            </w:r>
            <w:r w:rsidRPr="0095161F">
              <w:rPr>
                <w:rFonts w:ascii="Times New Roman" w:eastAsia="Calibri" w:hAnsi="Times New Roman" w:cs="Times New Roman"/>
                <w:b/>
                <w:bCs/>
                <w:sz w:val="24"/>
                <w:szCs w:val="24"/>
                <w:lang w:eastAsia="ru-RU"/>
              </w:rPr>
              <w:t>варьировать</w:t>
            </w:r>
            <w:r w:rsidRPr="0095161F">
              <w:rPr>
                <w:rFonts w:ascii="Times New Roman" w:eastAsia="Calibri" w:hAnsi="Times New Roman" w:cs="Times New Roman"/>
                <w:sz w:val="24"/>
                <w:szCs w:val="24"/>
                <w:lang w:eastAsia="ru-RU"/>
              </w:rPr>
              <w:t xml:space="preserve"> систему несложных действий с художественными материалами, выражая собственный замысел.</w:t>
            </w:r>
          </w:p>
          <w:p w14:paraId="2D8EB545"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Творчески играть</w:t>
            </w:r>
            <w:r w:rsidRPr="0095161F">
              <w:rPr>
                <w:rFonts w:ascii="Times New Roman" w:eastAsia="Calibri" w:hAnsi="Times New Roman" w:cs="Times New Roman"/>
                <w:sz w:val="24"/>
                <w:szCs w:val="24"/>
                <w:lang w:eastAsia="ru-RU"/>
              </w:rPr>
              <w:t xml:space="preserve"> в процессе работы с художественными материалами, изобретая, экспериментируя, моделируя в художественной деятельности свои впечатления от сказочного сюжета.</w:t>
            </w:r>
          </w:p>
          <w:p w14:paraId="56CCE0BF"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lastRenderedPageBreak/>
              <w:t>Учиться</w:t>
            </w:r>
            <w:r w:rsidRPr="0095161F">
              <w:rPr>
                <w:rFonts w:ascii="Times New Roman" w:eastAsia="Calibri" w:hAnsi="Times New Roman" w:cs="Times New Roman"/>
                <w:sz w:val="24"/>
                <w:szCs w:val="24"/>
                <w:lang w:eastAsia="ru-RU"/>
              </w:rPr>
              <w:t xml:space="preserve"> поэтичному видению мира, развивая фантазию и творческое воображение.</w:t>
            </w:r>
          </w:p>
          <w:p w14:paraId="0CD6E09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Выделять</w:t>
            </w:r>
            <w:r w:rsidRPr="0095161F">
              <w:rPr>
                <w:rFonts w:ascii="Times New Roman" w:eastAsia="Calibri" w:hAnsi="Times New Roman" w:cs="Times New Roman"/>
                <w:sz w:val="24"/>
                <w:szCs w:val="24"/>
                <w:lang w:eastAsia="ru-RU"/>
              </w:rPr>
              <w:t xml:space="preserve"> этапы работы в соответствии с поставленной целью.</w:t>
            </w:r>
          </w:p>
          <w:p w14:paraId="2A720B1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Развивать</w:t>
            </w:r>
            <w:r w:rsidRPr="0095161F">
              <w:rPr>
                <w:rFonts w:ascii="Times New Roman" w:eastAsia="Calibri" w:hAnsi="Times New Roman" w:cs="Times New Roman"/>
                <w:sz w:val="24"/>
                <w:szCs w:val="24"/>
                <w:lang w:eastAsia="ru-RU"/>
              </w:rPr>
              <w:t xml:space="preserve"> навыки работы с живописными и графическими материалами.</w:t>
            </w:r>
          </w:p>
          <w:p w14:paraId="741F76B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 xml:space="preserve">Создавать </w:t>
            </w:r>
            <w:r w:rsidRPr="0095161F">
              <w:rPr>
                <w:rFonts w:ascii="Times New Roman" w:eastAsia="Calibri" w:hAnsi="Times New Roman" w:cs="Times New Roman"/>
                <w:sz w:val="24"/>
                <w:szCs w:val="24"/>
                <w:lang w:eastAsia="ru-RU"/>
              </w:rPr>
              <w:t>иллюстрацию к сказке «Колобок».</w:t>
            </w:r>
          </w:p>
          <w:p w14:paraId="76197D9A"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Оценка</w:t>
            </w:r>
            <w:r w:rsidRPr="0095161F">
              <w:rPr>
                <w:rFonts w:ascii="Times New Roman" w:eastAsia="Calibri" w:hAnsi="Times New Roman" w:cs="Times New Roman"/>
                <w:sz w:val="24"/>
                <w:szCs w:val="24"/>
                <w:lang w:eastAsia="ru-RU"/>
              </w:rPr>
              <w:t xml:space="preserve"> своей деятельности</w:t>
            </w:r>
          </w:p>
        </w:tc>
      </w:tr>
      <w:tr w:rsidR="000F3760" w:rsidRPr="0095161F" w14:paraId="24A776A5" w14:textId="77777777" w:rsidTr="006757A2">
        <w:tc>
          <w:tcPr>
            <w:tcW w:w="3275" w:type="dxa"/>
            <w:tcBorders>
              <w:top w:val="single" w:sz="4" w:space="0" w:color="auto"/>
              <w:left w:val="single" w:sz="4" w:space="0" w:color="auto"/>
              <w:bottom w:val="single" w:sz="4" w:space="0" w:color="auto"/>
              <w:right w:val="single" w:sz="4" w:space="0" w:color="auto"/>
            </w:tcBorders>
            <w:hideMark/>
          </w:tcPr>
          <w:p w14:paraId="1E61045A"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lastRenderedPageBreak/>
              <w:t>34. Помечтаем о лете, о походах в лес за грибами.</w:t>
            </w:r>
          </w:p>
          <w:p w14:paraId="0AF0A1B4"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«Летом за грибами!»</w:t>
            </w:r>
          </w:p>
          <w:p w14:paraId="4C7821EC"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 xml:space="preserve">Лепка. Рисование. Завершающее задание </w:t>
            </w:r>
          </w:p>
          <w:p w14:paraId="37BA4908"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color w:val="00000A"/>
                <w:sz w:val="24"/>
                <w:szCs w:val="24"/>
                <w:lang w:eastAsia="ru-RU"/>
              </w:rPr>
              <w:t>(1 ч)</w:t>
            </w:r>
          </w:p>
        </w:tc>
        <w:tc>
          <w:tcPr>
            <w:tcW w:w="5129" w:type="dxa"/>
            <w:tcBorders>
              <w:top w:val="single" w:sz="4" w:space="0" w:color="auto"/>
              <w:left w:val="single" w:sz="4" w:space="0" w:color="auto"/>
              <w:bottom w:val="single" w:sz="4" w:space="0" w:color="auto"/>
              <w:right w:val="single" w:sz="4" w:space="0" w:color="auto"/>
            </w:tcBorders>
            <w:hideMark/>
          </w:tcPr>
          <w:p w14:paraId="009079C6" w14:textId="77777777" w:rsidR="000F3760" w:rsidRPr="0095161F" w:rsidRDefault="000F3760" w:rsidP="00224C39">
            <w:pPr>
              <w:tabs>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Задание</w:t>
            </w:r>
            <w:r w:rsidRPr="0095161F">
              <w:rPr>
                <w:rFonts w:ascii="Times New Roman" w:eastAsia="Calibri" w:hAnsi="Times New Roman" w:cs="Times New Roman"/>
                <w:color w:val="00000A"/>
                <w:sz w:val="24"/>
                <w:szCs w:val="24"/>
                <w:lang w:eastAsia="ru-RU"/>
              </w:rPr>
              <w:t xml:space="preserve">: «Летом за грибами!» Лепка. Рисование. </w:t>
            </w:r>
          </w:p>
          <w:p w14:paraId="419C4771" w14:textId="77777777" w:rsidR="000F3760" w:rsidRPr="0095161F" w:rsidRDefault="000F3760" w:rsidP="00224C39">
            <w:pPr>
              <w:tabs>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i/>
                <w:color w:val="00000A"/>
                <w:sz w:val="24"/>
                <w:szCs w:val="24"/>
                <w:lang w:eastAsia="ru-RU"/>
              </w:rPr>
              <w:t>Материалы и инструменты</w:t>
            </w:r>
            <w:r w:rsidRPr="0095161F">
              <w:rPr>
                <w:rFonts w:ascii="Times New Roman" w:eastAsia="Calibri" w:hAnsi="Times New Roman" w:cs="Times New Roman"/>
                <w:color w:val="00000A"/>
                <w:sz w:val="24"/>
                <w:szCs w:val="24"/>
                <w:lang w:eastAsia="ru-RU"/>
              </w:rPr>
              <w:t xml:space="preserve">: бумага, кисти, акварель, пластилин, картон, стека, иллюстрация картины А. </w:t>
            </w:r>
            <w:proofErr w:type="spellStart"/>
            <w:r w:rsidRPr="0095161F">
              <w:rPr>
                <w:rFonts w:ascii="Times New Roman" w:eastAsia="Calibri" w:hAnsi="Times New Roman" w:cs="Times New Roman"/>
                <w:color w:val="00000A"/>
                <w:sz w:val="24"/>
                <w:szCs w:val="24"/>
                <w:lang w:eastAsia="ru-RU"/>
              </w:rPr>
              <w:t>Пластова</w:t>
            </w:r>
            <w:proofErr w:type="spellEnd"/>
            <w:r w:rsidRPr="0095161F">
              <w:rPr>
                <w:rFonts w:ascii="Times New Roman" w:eastAsia="Calibri" w:hAnsi="Times New Roman" w:cs="Times New Roman"/>
                <w:color w:val="00000A"/>
                <w:sz w:val="24"/>
                <w:szCs w:val="24"/>
                <w:lang w:eastAsia="ru-RU"/>
              </w:rPr>
              <w:t xml:space="preserve"> «Лето»</w:t>
            </w:r>
          </w:p>
        </w:tc>
        <w:tc>
          <w:tcPr>
            <w:tcW w:w="5596" w:type="dxa"/>
            <w:tcBorders>
              <w:top w:val="single" w:sz="4" w:space="0" w:color="auto"/>
              <w:left w:val="single" w:sz="4" w:space="0" w:color="auto"/>
              <w:bottom w:val="single" w:sz="4" w:space="0" w:color="auto"/>
              <w:right w:val="single" w:sz="4" w:space="0" w:color="auto"/>
            </w:tcBorders>
            <w:hideMark/>
          </w:tcPr>
          <w:p w14:paraId="236DA1D4"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Рассматривать</w:t>
            </w:r>
            <w:r w:rsidRPr="0095161F">
              <w:rPr>
                <w:rFonts w:ascii="Times New Roman" w:eastAsia="Calibri" w:hAnsi="Times New Roman" w:cs="Times New Roman"/>
                <w:sz w:val="24"/>
                <w:szCs w:val="24"/>
                <w:lang w:eastAsia="ru-RU"/>
              </w:rPr>
              <w:t xml:space="preserve"> картину художника А. </w:t>
            </w:r>
            <w:proofErr w:type="spellStart"/>
            <w:r w:rsidRPr="0095161F">
              <w:rPr>
                <w:rFonts w:ascii="Times New Roman" w:eastAsia="Calibri" w:hAnsi="Times New Roman" w:cs="Times New Roman"/>
                <w:sz w:val="24"/>
                <w:szCs w:val="24"/>
                <w:lang w:eastAsia="ru-RU"/>
              </w:rPr>
              <w:t>Пластова</w:t>
            </w:r>
            <w:proofErr w:type="spellEnd"/>
            <w:r w:rsidRPr="0095161F">
              <w:rPr>
                <w:rFonts w:ascii="Times New Roman" w:eastAsia="Calibri" w:hAnsi="Times New Roman" w:cs="Times New Roman"/>
                <w:sz w:val="24"/>
                <w:szCs w:val="24"/>
                <w:lang w:eastAsia="ru-RU"/>
              </w:rPr>
              <w:t xml:space="preserve">. </w:t>
            </w:r>
          </w:p>
          <w:p w14:paraId="3FE616E9"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 xml:space="preserve">Рассказывать </w:t>
            </w:r>
            <w:r w:rsidRPr="0095161F">
              <w:rPr>
                <w:rFonts w:ascii="Times New Roman" w:eastAsia="Calibri" w:hAnsi="Times New Roman" w:cs="Times New Roman"/>
                <w:sz w:val="24"/>
                <w:szCs w:val="24"/>
                <w:lang w:eastAsia="ru-RU"/>
              </w:rPr>
              <w:t>о содержании картины по наводящим вопросам.</w:t>
            </w:r>
          </w:p>
          <w:p w14:paraId="7909BAC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bCs/>
                <w:sz w:val="24"/>
                <w:szCs w:val="24"/>
                <w:lang w:eastAsia="ru-RU"/>
              </w:rPr>
              <w:t>Участвовать</w:t>
            </w:r>
            <w:r w:rsidRPr="0095161F">
              <w:rPr>
                <w:rFonts w:ascii="Times New Roman" w:eastAsia="Calibri" w:hAnsi="Times New Roman" w:cs="Times New Roman"/>
                <w:sz w:val="24"/>
                <w:szCs w:val="24"/>
                <w:lang w:eastAsia="ru-RU"/>
              </w:rPr>
              <w:t xml:space="preserve"> в обсуждении картины, приводить примеры из жизни, соответствующие сюжету картинки. </w:t>
            </w:r>
          </w:p>
          <w:p w14:paraId="054ECE0B"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sz w:val="24"/>
                <w:szCs w:val="24"/>
                <w:lang w:eastAsia="ru-RU"/>
              </w:rPr>
            </w:pPr>
            <w:r w:rsidRPr="0095161F">
              <w:rPr>
                <w:rFonts w:ascii="Times New Roman" w:eastAsia="Calibri" w:hAnsi="Times New Roman" w:cs="Times New Roman"/>
                <w:b/>
                <w:sz w:val="24"/>
                <w:szCs w:val="24"/>
                <w:lang w:eastAsia="ru-RU"/>
              </w:rPr>
              <w:t>Изображать</w:t>
            </w:r>
            <w:r w:rsidRPr="0095161F">
              <w:rPr>
                <w:rFonts w:ascii="Times New Roman" w:eastAsia="Calibri" w:hAnsi="Times New Roman" w:cs="Times New Roman"/>
                <w:sz w:val="24"/>
                <w:szCs w:val="24"/>
                <w:lang w:eastAsia="ru-RU"/>
              </w:rPr>
              <w:t xml:space="preserve"> и </w:t>
            </w:r>
            <w:r w:rsidRPr="0095161F">
              <w:rPr>
                <w:rFonts w:ascii="Times New Roman" w:eastAsia="Calibri" w:hAnsi="Times New Roman" w:cs="Times New Roman"/>
                <w:b/>
                <w:bCs/>
                <w:sz w:val="24"/>
                <w:szCs w:val="24"/>
                <w:lang w:eastAsia="ru-RU"/>
              </w:rPr>
              <w:t>лепить</w:t>
            </w:r>
            <w:r w:rsidRPr="0095161F">
              <w:rPr>
                <w:rFonts w:ascii="Times New Roman" w:eastAsia="Calibri" w:hAnsi="Times New Roman" w:cs="Times New Roman"/>
                <w:sz w:val="24"/>
                <w:szCs w:val="24"/>
                <w:lang w:eastAsia="ru-RU"/>
              </w:rPr>
              <w:t xml:space="preserve"> картинку «Летом за грибами!», глядя на образец.</w:t>
            </w:r>
          </w:p>
          <w:p w14:paraId="3B433192"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Овладевать </w:t>
            </w:r>
            <w:r w:rsidRPr="0095161F">
              <w:rPr>
                <w:rFonts w:ascii="Times New Roman" w:eastAsia="Calibri" w:hAnsi="Times New Roman" w:cs="Times New Roman"/>
                <w:color w:val="00000A"/>
                <w:sz w:val="24"/>
                <w:szCs w:val="24"/>
                <w:lang w:eastAsia="ru-RU"/>
              </w:rPr>
              <w:t>живописными навыками работы акварелью, используя помощь учителя.</w:t>
            </w:r>
          </w:p>
          <w:p w14:paraId="1BD18303" w14:textId="77777777" w:rsidR="000F3760" w:rsidRPr="0095161F" w:rsidRDefault="000F3760" w:rsidP="00224C39">
            <w:pPr>
              <w:tabs>
                <w:tab w:val="left" w:pos="0"/>
                <w:tab w:val="left" w:pos="284"/>
              </w:tabs>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color w:val="00000A"/>
                <w:sz w:val="24"/>
                <w:szCs w:val="24"/>
                <w:lang w:eastAsia="ru-RU"/>
              </w:rPr>
              <w:t xml:space="preserve">Использовать </w:t>
            </w:r>
            <w:r w:rsidRPr="0095161F">
              <w:rPr>
                <w:rFonts w:ascii="Times New Roman" w:eastAsia="Calibri" w:hAnsi="Times New Roman" w:cs="Times New Roman"/>
                <w:color w:val="00000A"/>
                <w:sz w:val="24"/>
                <w:szCs w:val="24"/>
                <w:lang w:eastAsia="ru-RU"/>
              </w:rPr>
              <w:t>выразительные средства живописи и возможности лепки для создания рисунка «Летом за грибами!»</w:t>
            </w:r>
          </w:p>
          <w:p w14:paraId="4F9BBCD1" w14:textId="77777777" w:rsidR="000F3760" w:rsidRPr="0095161F" w:rsidRDefault="000F3760" w:rsidP="00224C39">
            <w:pPr>
              <w:tabs>
                <w:tab w:val="left" w:pos="0"/>
                <w:tab w:val="left" w:pos="284"/>
              </w:tabs>
              <w:overflowPunct w:val="0"/>
              <w:spacing w:after="0" w:line="360" w:lineRule="auto"/>
              <w:jc w:val="both"/>
              <w:rPr>
                <w:rFonts w:ascii="Times New Roman" w:eastAsia="Calibri" w:hAnsi="Times New Roman" w:cs="Times New Roman"/>
                <w:color w:val="00000A"/>
                <w:sz w:val="24"/>
                <w:szCs w:val="24"/>
                <w:lang w:eastAsia="ru-RU"/>
              </w:rPr>
            </w:pPr>
            <w:r w:rsidRPr="0095161F">
              <w:rPr>
                <w:rFonts w:ascii="Times New Roman" w:eastAsia="Calibri" w:hAnsi="Times New Roman" w:cs="Times New Roman"/>
                <w:b/>
                <w:sz w:val="24"/>
                <w:szCs w:val="24"/>
                <w:lang w:eastAsia="ru-RU"/>
              </w:rPr>
              <w:t xml:space="preserve">Овладевать </w:t>
            </w:r>
            <w:r w:rsidRPr="0095161F">
              <w:rPr>
                <w:rFonts w:ascii="Times New Roman" w:eastAsia="Calibri" w:hAnsi="Times New Roman" w:cs="Times New Roman"/>
                <w:sz w:val="24"/>
                <w:szCs w:val="24"/>
                <w:lang w:eastAsia="ru-RU"/>
              </w:rPr>
              <w:t xml:space="preserve">навыками работы в технике лепки и акварели. Работать максимально самостоятельно, </w:t>
            </w:r>
            <w:r w:rsidRPr="0095161F">
              <w:rPr>
                <w:rFonts w:ascii="Times New Roman" w:eastAsia="Calibri" w:hAnsi="Times New Roman" w:cs="Times New Roman"/>
                <w:sz w:val="24"/>
                <w:szCs w:val="24"/>
                <w:lang w:eastAsia="ru-RU"/>
              </w:rPr>
              <w:lastRenderedPageBreak/>
              <w:t>если трудно, обратиться за помощью к учителю</w:t>
            </w:r>
          </w:p>
        </w:tc>
      </w:tr>
    </w:tbl>
    <w:p w14:paraId="477F4DD1" w14:textId="77777777" w:rsidR="000F3760" w:rsidRDefault="000F3760" w:rsidP="00224C39">
      <w:pPr>
        <w:spacing w:after="0"/>
        <w:rPr>
          <w:sz w:val="24"/>
          <w:szCs w:val="24"/>
        </w:rPr>
        <w:sectPr w:rsidR="000F3760" w:rsidSect="000F3760">
          <w:pgSz w:w="16838" w:h="11906" w:orient="landscape"/>
          <w:pgMar w:top="1134" w:right="567" w:bottom="1134" w:left="1701" w:header="709" w:footer="709" w:gutter="0"/>
          <w:cols w:space="708"/>
          <w:docGrid w:linePitch="360"/>
        </w:sectPr>
      </w:pPr>
    </w:p>
    <w:p w14:paraId="79D91567" w14:textId="77777777" w:rsidR="00CB6AAD" w:rsidRPr="00A33672" w:rsidRDefault="000F3760" w:rsidP="00224C39">
      <w:pPr>
        <w:pStyle w:val="2"/>
        <w:spacing w:before="0" w:beforeAutospacing="0" w:after="0" w:afterAutospacing="0"/>
        <w:rPr>
          <w:sz w:val="24"/>
          <w:szCs w:val="24"/>
        </w:rPr>
      </w:pPr>
      <w:bookmarkStart w:id="21" w:name="_Toc514842928"/>
      <w:r w:rsidRPr="00A33672">
        <w:rPr>
          <w:sz w:val="24"/>
          <w:szCs w:val="24"/>
        </w:rPr>
        <w:lastRenderedPageBreak/>
        <w:t>ТЕХНОЛОГИЯ (ТРУД)</w:t>
      </w:r>
      <w:bookmarkEnd w:id="21"/>
      <w:r w:rsidRPr="00A33672">
        <w:rPr>
          <w:sz w:val="24"/>
          <w:szCs w:val="24"/>
        </w:rPr>
        <w:t xml:space="preserve"> </w:t>
      </w:r>
    </w:p>
    <w:p w14:paraId="1816FF64" w14:textId="77777777" w:rsidR="00A5272B" w:rsidRPr="00A33672" w:rsidRDefault="00A5272B"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Планируемые результаты освоения учебного предмета</w:t>
      </w:r>
    </w:p>
    <w:p w14:paraId="45505341"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sz w:val="24"/>
          <w:szCs w:val="24"/>
          <w:lang w:eastAsia="ru-RU"/>
        </w:rPr>
        <w:t>Изучение курса технология  в начальной школе дает возможность обучающимся достичь следующих результатов развития.</w:t>
      </w:r>
    </w:p>
    <w:p w14:paraId="3596B9BC" w14:textId="77777777" w:rsidR="000054B1" w:rsidRPr="00A33672" w:rsidRDefault="000054B1" w:rsidP="000054B1">
      <w:pPr>
        <w:spacing w:after="0" w:line="360" w:lineRule="auto"/>
        <w:rPr>
          <w:rFonts w:ascii="Times New Roman" w:hAnsi="Times New Roman"/>
          <w:sz w:val="24"/>
          <w:szCs w:val="24"/>
        </w:rPr>
      </w:pPr>
      <w:r w:rsidRPr="00A33672">
        <w:rPr>
          <w:rFonts w:ascii="Times New Roman" w:hAnsi="Times New Roman"/>
          <w:b/>
          <w:i/>
          <w:iCs/>
          <w:sz w:val="24"/>
          <w:szCs w:val="24"/>
        </w:rPr>
        <w:t>Личностными </w:t>
      </w:r>
      <w:r w:rsidRPr="00A33672">
        <w:rPr>
          <w:rFonts w:ascii="Times New Roman" w:hAnsi="Times New Roman"/>
          <w:sz w:val="24"/>
          <w:szCs w:val="24"/>
        </w:rPr>
        <w:t>результатами обучения учащихся являются:</w:t>
      </w:r>
    </w:p>
    <w:p w14:paraId="726021F5" w14:textId="77777777" w:rsidR="000054B1" w:rsidRPr="00A33672" w:rsidRDefault="000054B1" w:rsidP="000054B1">
      <w:pPr>
        <w:pStyle w:val="ae"/>
        <w:shd w:val="clear" w:color="auto" w:fill="FFFFFF"/>
        <w:spacing w:before="0" w:beforeAutospacing="0" w:after="0" w:afterAutospacing="0" w:line="360" w:lineRule="auto"/>
      </w:pPr>
      <w:r w:rsidRPr="00A33672">
        <w:rPr>
          <w:rFonts w:ascii="Verdana" w:hAnsi="Verdana"/>
          <w:sz w:val="28"/>
          <w:szCs w:val="28"/>
        </w:rPr>
        <w:t xml:space="preserve"> - </w:t>
      </w:r>
      <w:r w:rsidRPr="00A33672">
        <w:t>проявление познавательных интересов и активности в данной области предметной технологической деятельности;</w:t>
      </w:r>
    </w:p>
    <w:p w14:paraId="6D03AAD6"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выражение желания учиться и трудиться в для удовлетворения текущих и перспективных потребностей;</w:t>
      </w:r>
    </w:p>
    <w:p w14:paraId="40BDD73E"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развитие трудолюбия и ответственности за качество своей деятельности;</w:t>
      </w:r>
    </w:p>
    <w:p w14:paraId="4DF736F8"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овладение установками, нормами и правилами научной организации умственного и физического труда;</w:t>
      </w:r>
    </w:p>
    <w:p w14:paraId="2004B2F2"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самооценка своих умственных и физических способностей для труда в различных сферах с позиций будущей социализации;</w:t>
      </w:r>
    </w:p>
    <w:p w14:paraId="6F51A223"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становление профессионального самоопределения в выбранной сфере профессиональной деятельности;</w:t>
      </w:r>
    </w:p>
    <w:p w14:paraId="29C609B5"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планирование образовательной и профессиональной карьеры;</w:t>
      </w:r>
    </w:p>
    <w:p w14:paraId="2D6F3B4C"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осознание необходимости общественно-полезного труда как условия безопасной и эффективной социализации;</w:t>
      </w:r>
    </w:p>
    <w:p w14:paraId="1F42A495"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бережное отношение к природным и хозяйственным ресурсам;</w:t>
      </w:r>
    </w:p>
    <w:p w14:paraId="5AB0B707"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готовность к рациональному ведению домашнего хозяйства;</w:t>
      </w:r>
    </w:p>
    <w:p w14:paraId="486A6BA6"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самооценка готовности к предпринимательской деятельности в сфере технического труда.</w:t>
      </w:r>
    </w:p>
    <w:p w14:paraId="35B08C8F" w14:textId="77777777" w:rsidR="000054B1" w:rsidRPr="00A33672" w:rsidRDefault="000054B1" w:rsidP="000054B1">
      <w:pPr>
        <w:spacing w:line="360" w:lineRule="auto"/>
        <w:rPr>
          <w:rFonts w:ascii="Times New Roman" w:hAnsi="Times New Roman"/>
          <w:sz w:val="24"/>
          <w:szCs w:val="24"/>
        </w:rPr>
      </w:pPr>
      <w:r w:rsidRPr="00A33672">
        <w:rPr>
          <w:rFonts w:ascii="Times New Roman" w:hAnsi="Times New Roman"/>
          <w:i/>
          <w:iCs/>
          <w:sz w:val="24"/>
          <w:szCs w:val="24"/>
        </w:rPr>
        <w:t xml:space="preserve">Метапредметными </w:t>
      </w:r>
      <w:r w:rsidRPr="00A33672">
        <w:rPr>
          <w:rFonts w:ascii="Times New Roman" w:hAnsi="Times New Roman"/>
          <w:sz w:val="24"/>
          <w:szCs w:val="24"/>
        </w:rPr>
        <w:t>результатами обучения являются:</w:t>
      </w:r>
    </w:p>
    <w:p w14:paraId="510D07D7"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планирование процесса познавательно-трудовой деятельности;</w:t>
      </w:r>
    </w:p>
    <w:p w14:paraId="7BF29E4A"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определение адекватных условиям способов решения учебной или трудовой задачи на основе заданных алгоритмов.</w:t>
      </w:r>
    </w:p>
    <w:p w14:paraId="25AF7F43"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–выполнение различных творческих работ по созданию технических изделий;</w:t>
      </w:r>
    </w:p>
    <w:p w14:paraId="58B1E2EA"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приведение примеров, подбор аргументов, формулирование обоснованных выводов по обоснованию технико-технологического и организационного решения; отражение в устной или письменной форме результатов своей деятельности;</w:t>
      </w:r>
    </w:p>
    <w:p w14:paraId="3B5AFFFA"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lastRenderedPageBreak/>
        <w:t>– выбор для решения познавательных и коммуникативных задач различных источников информации, включая энциклопедии, словари, интернет-ресурсы и другие базы данных;</w:t>
      </w:r>
    </w:p>
    <w:p w14:paraId="2D1AF2E9"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согласование и координация совместной познавательно-трудовой деятельности с другими ее участниками;</w:t>
      </w:r>
    </w:p>
    <w:p w14:paraId="7DE5AD5B"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объективное оценивание вклада своей познавательно-трудовой деятельности в решение общих задач коллектива;</w:t>
      </w:r>
    </w:p>
    <w:p w14:paraId="6F387EA8"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оценивание своей познавательно-трудовой деятельности;</w:t>
      </w:r>
    </w:p>
    <w:p w14:paraId="655FE3F2"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диагностика результатов познавательно-трудовой деятельности по принятым критериям и показателям.</w:t>
      </w:r>
    </w:p>
    <w:p w14:paraId="2AB8B0EE"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соблюдение норм и правил безопасности познавательно-трудовой деятельности и созидательного труда.</w:t>
      </w:r>
    </w:p>
    <w:p w14:paraId="0A68512A" w14:textId="77777777" w:rsidR="000054B1" w:rsidRPr="00A33672" w:rsidRDefault="000054B1" w:rsidP="000054B1">
      <w:pPr>
        <w:spacing w:line="360" w:lineRule="auto"/>
        <w:rPr>
          <w:rFonts w:ascii="Times New Roman" w:hAnsi="Times New Roman"/>
          <w:sz w:val="24"/>
          <w:szCs w:val="24"/>
        </w:rPr>
      </w:pPr>
      <w:r w:rsidRPr="00A33672">
        <w:rPr>
          <w:rFonts w:ascii="Times New Roman" w:hAnsi="Times New Roman"/>
          <w:i/>
          <w:iCs/>
          <w:sz w:val="24"/>
          <w:szCs w:val="24"/>
        </w:rPr>
        <w:t>Предметными</w:t>
      </w:r>
      <w:r w:rsidRPr="00A33672">
        <w:rPr>
          <w:rStyle w:val="ac"/>
        </w:rPr>
        <w:t xml:space="preserve"> </w:t>
      </w:r>
      <w:r w:rsidRPr="00A33672">
        <w:rPr>
          <w:rFonts w:ascii="Times New Roman" w:hAnsi="Times New Roman"/>
          <w:sz w:val="24"/>
          <w:szCs w:val="24"/>
        </w:rPr>
        <w:t>результатами учащихся являются.</w:t>
      </w:r>
    </w:p>
    <w:p w14:paraId="5EFE5C4C"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1. </w:t>
      </w:r>
      <w:r w:rsidRPr="00A33672">
        <w:rPr>
          <w:i/>
          <w:iCs/>
        </w:rPr>
        <w:t>В познавательной сфере:</w:t>
      </w:r>
    </w:p>
    <w:p w14:paraId="5F27B79C"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владение алгоритмами и методами решения технологических задач;</w:t>
      </w:r>
    </w:p>
    <w:p w14:paraId="11BBBA02"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классификация видов и назначения методов получения и преобразования материалов,  объектов живой природы;</w:t>
      </w:r>
    </w:p>
    <w:p w14:paraId="69DBAC80"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xml:space="preserve"> · распознавание видов, назначения материалов, инструментов и оборудования, применяемого в техническом труде;</w:t>
      </w:r>
    </w:p>
    <w:p w14:paraId="2B75992C"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владение кодами и методами чтения и способами графического представления технической и технологической информации;</w:t>
      </w:r>
    </w:p>
    <w:p w14:paraId="5981EB53"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применение общенаучных знаний по предметам естественно-математического цикла в подготовке и осуществлении технологических процессов для обоснования и аргументации деятельности;</w:t>
      </w:r>
    </w:p>
    <w:p w14:paraId="682DADC9"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2. </w:t>
      </w:r>
      <w:r w:rsidRPr="00A33672">
        <w:rPr>
          <w:i/>
          <w:iCs/>
        </w:rPr>
        <w:t>В трудовой сфере:</w:t>
      </w:r>
    </w:p>
    <w:p w14:paraId="3B70E1AB"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планирование технологического процесса и процесса труда;</w:t>
      </w:r>
    </w:p>
    <w:p w14:paraId="748E3B4E"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подбор материалов с учетом характера объекта труда и технологии;</w:t>
      </w:r>
    </w:p>
    <w:p w14:paraId="0F86058B"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проведение необходимых опытов и исследований при подборе материалов и проектировании объекта труда;</w:t>
      </w:r>
    </w:p>
    <w:p w14:paraId="238F4FAF"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xml:space="preserve">· подбор инструментов и оборудования с учетом требований; </w:t>
      </w:r>
    </w:p>
    <w:p w14:paraId="4BF0AA2A"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проектирование последовательности операций и составление операционной карты работ;</w:t>
      </w:r>
    </w:p>
    <w:p w14:paraId="6ABCF2EF"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соблюдение норм и правил безопасности труда и пожарной безопасности;</w:t>
      </w:r>
    </w:p>
    <w:p w14:paraId="6DC0A751"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lastRenderedPageBreak/>
        <w:t>· соблюдение трудовой и технологической дисциплины;</w:t>
      </w:r>
    </w:p>
    <w:p w14:paraId="12DFCF3B"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xml:space="preserve">· контроль промежуточных и конечных результатов </w:t>
      </w:r>
    </w:p>
    <w:p w14:paraId="2F1DC734"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3. </w:t>
      </w:r>
      <w:r w:rsidRPr="00A33672">
        <w:rPr>
          <w:i/>
          <w:iCs/>
        </w:rPr>
        <w:t>В мотивационной сфере:</w:t>
      </w:r>
    </w:p>
    <w:p w14:paraId="246FD548"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xml:space="preserve">· выраженная готовность к труду </w:t>
      </w:r>
    </w:p>
    <w:p w14:paraId="7155F841"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осознание ответственности за качество результатов труда;</w:t>
      </w:r>
    </w:p>
    <w:p w14:paraId="0A21D24C"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стремление к экономии и бережливости в расходовании времени, материалов, денежных средств и труда.</w:t>
      </w:r>
    </w:p>
    <w:p w14:paraId="4E8D6AAD"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4. </w:t>
      </w:r>
      <w:r w:rsidRPr="00A33672">
        <w:rPr>
          <w:i/>
          <w:iCs/>
        </w:rPr>
        <w:t>В эстетической сфере:</w:t>
      </w:r>
    </w:p>
    <w:p w14:paraId="22424A1D"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моделирование художественного оформления объекта труда;</w:t>
      </w:r>
    </w:p>
    <w:p w14:paraId="6421F726"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опрятное содержание рабочей одежды.</w:t>
      </w:r>
    </w:p>
    <w:p w14:paraId="06136AFD"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rPr>
          <w:i/>
          <w:iCs/>
        </w:rPr>
        <w:t>5. В коммуникативной сфере:</w:t>
      </w:r>
    </w:p>
    <w:p w14:paraId="31FC1AE4"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выбор знаковых систем и средств для кодирования и оформления информации в процессе коммуникации;</w:t>
      </w:r>
    </w:p>
    <w:p w14:paraId="2FA07266"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6. </w:t>
      </w:r>
      <w:r w:rsidRPr="00A33672">
        <w:rPr>
          <w:i/>
          <w:iCs/>
        </w:rPr>
        <w:t>В психофизической сфере</w:t>
      </w:r>
    </w:p>
    <w:p w14:paraId="3951772A"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развитие способностей к моторике и координации движений рук при работе с ручными инструментами и выполнении станочных операций;</w:t>
      </w:r>
    </w:p>
    <w:p w14:paraId="0555645F" w14:textId="77777777" w:rsidR="000054B1" w:rsidRPr="00A33672" w:rsidRDefault="000054B1" w:rsidP="000054B1">
      <w:pPr>
        <w:pStyle w:val="ae"/>
        <w:shd w:val="clear" w:color="auto" w:fill="FFFFFF"/>
        <w:spacing w:before="60" w:beforeAutospacing="0" w:after="60" w:afterAutospacing="0" w:line="360" w:lineRule="auto"/>
        <w:ind w:left="240" w:right="75"/>
      </w:pPr>
      <w:r w:rsidRPr="00A33672">
        <w:t>· достижение необходимой точности движений при выполнении различных технологических операций;</w:t>
      </w:r>
    </w:p>
    <w:p w14:paraId="37F84962"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К концу 3 класса обучающиеся </w:t>
      </w:r>
      <w:r w:rsidRPr="00A33672">
        <w:rPr>
          <w:rFonts w:ascii="Times New Roman" w:eastAsia="Times New Roman" w:hAnsi="Times New Roman" w:cs="Times New Roman"/>
          <w:i/>
          <w:sz w:val="24"/>
          <w:szCs w:val="24"/>
          <w:lang w:eastAsia="ru-RU"/>
        </w:rPr>
        <w:t xml:space="preserve"> узнают как: </w:t>
      </w:r>
    </w:p>
    <w:p w14:paraId="4B240945"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правильно использовать линейку как чертежно-измерительный инструмент для выполнения построений на плоскости;</w:t>
      </w:r>
    </w:p>
    <w:p w14:paraId="40847FA5"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 помощью линейки строить прямоугольник от двух прямых углов; </w:t>
      </w:r>
    </w:p>
    <w:p w14:paraId="3621C624"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читать технический рисунок и схему с учетом условных обозначений и выполнять по ним работу с помощью учителя;</w:t>
      </w:r>
    </w:p>
    <w:p w14:paraId="48BB2DD1"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несложные расчеты размеров деталей изделия, ориентируясь на образец или технический рисунок с помощью учителя;</w:t>
      </w:r>
    </w:p>
    <w:p w14:paraId="4FD9837E"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чертить простые прямоугольные развертки (без соблюдения условных обозначений);</w:t>
      </w:r>
    </w:p>
    <w:p w14:paraId="66964712"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разметку квадрата на прямоугольном листе бумаги способом сгибания;</w:t>
      </w:r>
    </w:p>
    <w:p w14:paraId="2E3176A0"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разметку по предмету;</w:t>
      </w:r>
    </w:p>
    <w:p w14:paraId="3AA09FFB"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лепить круглую скульптуру из целого куска, пользоваться специальной палочкой и стекой;</w:t>
      </w:r>
    </w:p>
    <w:p w14:paraId="3F264171"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изготавливать несложные фигуры из бумаги в технике оригами с помощью учителя;</w:t>
      </w:r>
    </w:p>
    <w:p w14:paraId="39A95D0D"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создавать простые фронтальные и объемные композиции из различных материалов; </w:t>
      </w:r>
    </w:p>
    <w:p w14:paraId="31637CC3"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выполнять разметку на ткани по шаблону; выкраивать из ткани детали простой формы;</w:t>
      </w:r>
    </w:p>
    <w:p w14:paraId="50B611CA"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выполнять бахрому по краю изделия из ткани с полотняным переплетением нитей;</w:t>
      </w:r>
    </w:p>
    <w:p w14:paraId="73D561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выполнять несложные изображения в технике мозаики (из бумаги и природных материалов);</w:t>
      </w:r>
    </w:p>
    <w:p w14:paraId="5BFBF4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анализировать конструкцию изделия и выполнять работу по образцу с помощью учителя;</w:t>
      </w:r>
    </w:p>
    <w:p w14:paraId="6BD7E23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придумать и выполнить несложное оформление изделия в соответствии с его назначением.</w:t>
      </w:r>
    </w:p>
    <w:p w14:paraId="540D89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что поделочные материалы (бумага, ткань, пластилин) могут менять свои  конструктивные и декоративные свойства в результате соответствующей обработки (намачивания, </w:t>
      </w:r>
      <w:proofErr w:type="spellStart"/>
      <w:r w:rsidRPr="00E344C9">
        <w:rPr>
          <w:rFonts w:ascii="Times New Roman" w:hAnsi="Times New Roman" w:cs="Times New Roman"/>
          <w:sz w:val="24"/>
          <w:szCs w:val="24"/>
        </w:rPr>
        <w:t>сминания</w:t>
      </w:r>
      <w:proofErr w:type="spellEnd"/>
      <w:r w:rsidRPr="00E344C9">
        <w:rPr>
          <w:rFonts w:ascii="Times New Roman" w:hAnsi="Times New Roman" w:cs="Times New Roman"/>
          <w:sz w:val="24"/>
          <w:szCs w:val="24"/>
        </w:rPr>
        <w:t>, разогревания и пр.);</w:t>
      </w:r>
    </w:p>
    <w:p w14:paraId="26539A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что вещи должны подходить к окружающей обстановке и к характеру и облику своего хозяина;</w:t>
      </w:r>
    </w:p>
    <w:p w14:paraId="704A9C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что в разных условиях использования одна и та же по своей функции вещь будет иметь разное устройство и разный внешний вид;</w:t>
      </w:r>
    </w:p>
    <w:p w14:paraId="79710C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что в народном быту вещи имели не только практический смысл, но еще и магическое значение, а потому изготавливались строго по правилам;</w:t>
      </w:r>
    </w:p>
    <w:p w14:paraId="00F0BD9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 символическом значении образов и узоров в некоторых произведениях народного искусства;</w:t>
      </w:r>
    </w:p>
    <w:p w14:paraId="2EA6DD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что такое симметрия (асимметрия) и ритм в форме предметов, в композиции изделий и каков их конструктивный и эстетический смысл;</w:t>
      </w:r>
    </w:p>
    <w:p w14:paraId="529E33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что такое проектная деятельность, требования к выполнению и защите проектов.</w:t>
      </w:r>
    </w:p>
    <w:p w14:paraId="1A37555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rPr>
      </w:pPr>
      <w:r w:rsidRPr="00E344C9">
        <w:rPr>
          <w:rFonts w:ascii="Times New Roman" w:eastAsia="Times New Roman" w:hAnsi="Times New Roman" w:cs="Times New Roman"/>
          <w:i/>
          <w:sz w:val="24"/>
          <w:szCs w:val="24"/>
        </w:rPr>
        <w:t xml:space="preserve">научатся: </w:t>
      </w:r>
    </w:p>
    <w:p w14:paraId="57D112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понимать простейшие виды технической документации (чертеж, эскиз, рисунок, схема); </w:t>
      </w:r>
    </w:p>
    <w:p w14:paraId="0AB96E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использовать линейку как чертежно-измерительный инструмент для выполнения построений и разметки деталей на плоскости;</w:t>
      </w:r>
    </w:p>
    <w:p w14:paraId="06D0BE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понимать способ построения прямоугольника от двух прямых углов с помощью линейки;</w:t>
      </w:r>
    </w:p>
    <w:p w14:paraId="11206F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понимать способы разметки и вырезания симметричной формы из бумаги,</w:t>
      </w:r>
    </w:p>
    <w:p w14:paraId="246FD1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определять, что такое композиция (общее представление), об использовании композиции в изделии для передачи замысла;</w:t>
      </w:r>
    </w:p>
    <w:p w14:paraId="70CB4D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понимать, как выглядит полотняное переплетение нитей в ткани;</w:t>
      </w:r>
    </w:p>
    <w:p w14:paraId="4279A8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понимать, что разметку деталей на ткани можно выполнять по шаблону и способом продергивания нити;</w:t>
      </w:r>
    </w:p>
    <w:p w14:paraId="5037DA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понимать, как сделать бахрому по краю прямоугольного изделия из ткани с полотняным переплетением нитей;</w:t>
      </w:r>
    </w:p>
    <w:p w14:paraId="09C7CA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иметь представление о технологических и декоративно-художественных различиях аппликации и мозаики, способах их выполнения.</w:t>
      </w:r>
    </w:p>
    <w:p w14:paraId="50B75A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Формы и виды контроля</w:t>
      </w:r>
    </w:p>
    <w:p w14:paraId="250FA3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w:t>
      </w:r>
      <w:r w:rsidRPr="00E344C9">
        <w:rPr>
          <w:rFonts w:ascii="Times New Roman" w:hAnsi="Times New Roman" w:cs="Times New Roman"/>
          <w:sz w:val="24"/>
          <w:szCs w:val="24"/>
        </w:rPr>
        <w:tab/>
        <w:t>Текущий</w:t>
      </w:r>
    </w:p>
    <w:p w14:paraId="641342AE" w14:textId="77777777" w:rsidR="000054B1" w:rsidRDefault="000054B1" w:rsidP="00224C39">
      <w:pPr>
        <w:tabs>
          <w:tab w:val="left" w:pos="284"/>
        </w:tabs>
        <w:spacing w:after="0" w:line="360" w:lineRule="auto"/>
        <w:jc w:val="both"/>
        <w:rPr>
          <w:rFonts w:ascii="Times New Roman" w:hAnsi="Times New Roman" w:cs="Times New Roman"/>
          <w:sz w:val="24"/>
          <w:szCs w:val="24"/>
        </w:rPr>
      </w:pPr>
    </w:p>
    <w:p w14:paraId="51F1ED45" w14:textId="77777777" w:rsidR="000054B1" w:rsidRDefault="000054B1" w:rsidP="00224C39">
      <w:pPr>
        <w:tabs>
          <w:tab w:val="left" w:pos="284"/>
        </w:tabs>
        <w:spacing w:after="0" w:line="360" w:lineRule="auto"/>
        <w:jc w:val="both"/>
        <w:rPr>
          <w:rFonts w:ascii="Times New Roman" w:hAnsi="Times New Roman" w:cs="Times New Roman"/>
          <w:sz w:val="24"/>
          <w:szCs w:val="24"/>
        </w:rPr>
      </w:pPr>
    </w:p>
    <w:p w14:paraId="492844A9" w14:textId="77777777" w:rsidR="000054B1" w:rsidRDefault="000054B1" w:rsidP="00224C39">
      <w:pPr>
        <w:tabs>
          <w:tab w:val="left" w:pos="284"/>
        </w:tabs>
        <w:spacing w:after="0" w:line="360" w:lineRule="auto"/>
        <w:jc w:val="both"/>
        <w:rPr>
          <w:rFonts w:ascii="Times New Roman" w:hAnsi="Times New Roman" w:cs="Times New Roman"/>
          <w:sz w:val="24"/>
          <w:szCs w:val="24"/>
        </w:rPr>
      </w:pPr>
    </w:p>
    <w:p w14:paraId="28DEE4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r w:rsidRPr="00E344C9">
        <w:rPr>
          <w:rFonts w:ascii="Times New Roman" w:hAnsi="Times New Roman" w:cs="Times New Roman"/>
          <w:sz w:val="24"/>
          <w:szCs w:val="24"/>
        </w:rPr>
        <w:tab/>
        <w:t>Итоговый</w:t>
      </w:r>
    </w:p>
    <w:p w14:paraId="09DDE7B0" w14:textId="77777777" w:rsidR="0071247B" w:rsidRPr="00E344C9" w:rsidRDefault="00C0622D"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Контрольно-оценочные материалы</w:t>
      </w:r>
    </w:p>
    <w:p w14:paraId="210DFEF1" w14:textId="77777777" w:rsidR="00C0622D" w:rsidRPr="00E344C9" w:rsidRDefault="00C0622D"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bCs/>
          <w:sz w:val="24"/>
          <w:szCs w:val="24"/>
          <w:lang w:eastAsia="ru-RU"/>
        </w:rPr>
        <w:t>Итоговая контрольная работа по технологии</w:t>
      </w:r>
    </w:p>
    <w:p w14:paraId="30FA194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 Технология – это:</w:t>
      </w:r>
    </w:p>
    <w:p w14:paraId="05A8755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z w:val="24"/>
          <w:szCs w:val="24"/>
          <w:lang w:eastAsia="ru-RU"/>
        </w:rPr>
        <w:t>а</w:t>
      </w:r>
      <w:r w:rsidRPr="00E344C9">
        <w:rPr>
          <w:rFonts w:ascii="Times New Roman" w:eastAsia="Times New Roman" w:hAnsi="Times New Roman" w:cs="Times New Roman"/>
          <w:sz w:val="24"/>
          <w:szCs w:val="24"/>
          <w:lang w:eastAsia="ru-RU"/>
        </w:rPr>
        <w:t>) знания о технике;</w:t>
      </w:r>
    </w:p>
    <w:p w14:paraId="2AAA351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z w:val="24"/>
          <w:szCs w:val="24"/>
          <w:lang w:eastAsia="ru-RU"/>
        </w:rPr>
        <w:t>б</w:t>
      </w:r>
      <w:r w:rsidRPr="00E344C9">
        <w:rPr>
          <w:rFonts w:ascii="Times New Roman" w:eastAsia="Times New Roman" w:hAnsi="Times New Roman" w:cs="Times New Roman"/>
          <w:sz w:val="24"/>
          <w:szCs w:val="24"/>
          <w:lang w:eastAsia="ru-RU"/>
        </w:rPr>
        <w:t>) последовательность операций по обработке материала для изготовления изделия;</w:t>
      </w:r>
    </w:p>
    <w:p w14:paraId="5EC38CD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в</w:t>
      </w:r>
      <w:r w:rsidRPr="00E344C9">
        <w:rPr>
          <w:rFonts w:ascii="Times New Roman" w:eastAsia="Times New Roman" w:hAnsi="Times New Roman" w:cs="Times New Roman"/>
          <w:sz w:val="24"/>
          <w:szCs w:val="24"/>
          <w:lang w:eastAsia="ru-RU"/>
        </w:rPr>
        <w:t>) техническая характеристика изделия.</w:t>
      </w:r>
    </w:p>
    <w:p w14:paraId="0EFE297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2. Аппликация из цветной бумаги. </w:t>
      </w:r>
    </w:p>
    <w:p w14:paraId="478A41A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z w:val="24"/>
          <w:szCs w:val="24"/>
          <w:lang w:eastAsia="ru-RU"/>
        </w:rPr>
        <w:t xml:space="preserve">а) детали склеиваются </w:t>
      </w:r>
    </w:p>
    <w:p w14:paraId="1E067C9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Cs/>
          <w:sz w:val="24"/>
          <w:szCs w:val="24"/>
          <w:lang w:eastAsia="ru-RU"/>
        </w:rPr>
        <w:t xml:space="preserve">б) детали сшиваются </w:t>
      </w:r>
    </w:p>
    <w:p w14:paraId="79E57DA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Cs/>
          <w:sz w:val="24"/>
          <w:szCs w:val="24"/>
          <w:lang w:eastAsia="ru-RU"/>
        </w:rPr>
        <w:t>в). детали сколачиваются гвоздями</w:t>
      </w:r>
    </w:p>
    <w:p w14:paraId="741315C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sz w:val="24"/>
          <w:szCs w:val="24"/>
          <w:lang w:eastAsia="ru-RU"/>
        </w:rPr>
        <w:t xml:space="preserve">Как можно размягчить пластилин? </w:t>
      </w:r>
    </w:p>
    <w:p w14:paraId="1B36B16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а) разогреть на батарее</w:t>
      </w:r>
    </w:p>
    <w:p w14:paraId="1C41AFD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Cs/>
          <w:sz w:val="24"/>
          <w:szCs w:val="24"/>
          <w:lang w:eastAsia="ru-RU"/>
        </w:rPr>
        <w:t xml:space="preserve">б) разогреть на солнце </w:t>
      </w:r>
    </w:p>
    <w:p w14:paraId="1F038DA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 xml:space="preserve"> в) разогреть теплом своих рук </w:t>
      </w:r>
    </w:p>
    <w:p w14:paraId="665DB1C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Как правильно передавать ножницы? </w:t>
      </w:r>
    </w:p>
    <w:p w14:paraId="337B14E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t xml:space="preserve">а) кольцами вперед </w:t>
      </w:r>
    </w:p>
    <w:p w14:paraId="13DD154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t xml:space="preserve">б) кольцами к себе </w:t>
      </w:r>
    </w:p>
    <w:p w14:paraId="2385B28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Установите правильную последовательность выполнения изделия в технике аппликации:</w:t>
      </w:r>
    </w:p>
    <w:p w14:paraId="5B1E192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Разметить детали по шаблону</w:t>
      </w:r>
    </w:p>
    <w:p w14:paraId="2CB753D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Составить композицию</w:t>
      </w:r>
    </w:p>
    <w:p w14:paraId="1018502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Вырезать детали</w:t>
      </w:r>
    </w:p>
    <w:p w14:paraId="0FC8858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Наклеить на фон</w:t>
      </w:r>
    </w:p>
    <w:p w14:paraId="1AB626FD"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Приведи несколько примеров изобретений человечества.</w:t>
      </w:r>
    </w:p>
    <w:p w14:paraId="5902872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Зачеркните лишнее понятие в каждой группе слов.</w:t>
      </w:r>
    </w:p>
    <w:tbl>
      <w:tblPr>
        <w:tblpPr w:leftFromText="180" w:rightFromText="180" w:vertAnchor="page" w:horzAnchor="margin" w:tblpY="1654"/>
        <w:tblW w:w="6737" w:type="dxa"/>
        <w:shd w:val="clear" w:color="auto" w:fill="FFFFFF"/>
        <w:tblCellMar>
          <w:top w:w="15" w:type="dxa"/>
          <w:left w:w="15" w:type="dxa"/>
          <w:bottom w:w="15" w:type="dxa"/>
          <w:right w:w="15" w:type="dxa"/>
        </w:tblCellMar>
        <w:tblLook w:val="04A0" w:firstRow="1" w:lastRow="0" w:firstColumn="1" w:lastColumn="0" w:noHBand="0" w:noVBand="1"/>
      </w:tblPr>
      <w:tblGrid>
        <w:gridCol w:w="1492"/>
        <w:gridCol w:w="2268"/>
        <w:gridCol w:w="2977"/>
      </w:tblGrid>
      <w:tr w:rsidR="008A01B5" w:rsidRPr="00E344C9" w14:paraId="457AED6B" w14:textId="77777777" w:rsidTr="007C15C1">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108F6A8"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Нитки</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FEB6A0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Ножницы</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54FE7C2"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Гвозди</w:t>
            </w:r>
          </w:p>
        </w:tc>
      </w:tr>
      <w:tr w:rsidR="008A01B5" w:rsidRPr="00E344C9" w14:paraId="1437DCAF" w14:textId="77777777" w:rsidTr="007C15C1">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7F309F3"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Игла</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1D16E37"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Плоскогубцы</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A7E2400"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Пластилин</w:t>
            </w:r>
          </w:p>
        </w:tc>
      </w:tr>
      <w:tr w:rsidR="008A01B5" w:rsidRPr="00E344C9" w14:paraId="032E54BB" w14:textId="77777777" w:rsidTr="007C15C1">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E19E065"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Ткань</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1C24CB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Бумага</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6061A5E"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Стека</w:t>
            </w:r>
          </w:p>
        </w:tc>
      </w:tr>
      <w:tr w:rsidR="008A01B5" w:rsidRPr="00E344C9" w14:paraId="3B80D77C" w14:textId="77777777" w:rsidTr="007C15C1">
        <w:tc>
          <w:tcPr>
            <w:tcW w:w="14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375467A"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Молоток</w:t>
            </w:r>
          </w:p>
        </w:tc>
        <w:tc>
          <w:tcPr>
            <w:tcW w:w="2268"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51D872B"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Клей</w:t>
            </w:r>
          </w:p>
        </w:tc>
        <w:tc>
          <w:tcPr>
            <w:tcW w:w="297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8D76D17" w14:textId="77777777" w:rsidR="008A01B5" w:rsidRPr="00E344C9" w:rsidRDefault="008A01B5" w:rsidP="007C15C1">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z w:val="24"/>
                <w:szCs w:val="24"/>
                <w:lang w:eastAsia="ru-RU"/>
              </w:rPr>
              <w:t>Картон</w:t>
            </w:r>
          </w:p>
        </w:tc>
      </w:tr>
    </w:tbl>
    <w:p w14:paraId="58D7788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Cs/>
          <w:sz w:val="24"/>
          <w:szCs w:val="24"/>
          <w:lang w:eastAsia="ru-RU"/>
        </w:rPr>
      </w:pPr>
      <w:r w:rsidRPr="00E344C9">
        <w:rPr>
          <w:rFonts w:ascii="Times New Roman" w:eastAsia="Times New Roman" w:hAnsi="Times New Roman" w:cs="Times New Roman"/>
          <w:iCs/>
          <w:sz w:val="24"/>
          <w:szCs w:val="24"/>
          <w:lang w:eastAsia="ru-RU"/>
        </w:rPr>
        <w:t>Выбери, кто работает с тканью:</w:t>
      </w:r>
    </w:p>
    <w:p w14:paraId="5D36B92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z w:val="24"/>
          <w:szCs w:val="24"/>
          <w:lang w:eastAsia="ru-RU"/>
        </w:rPr>
        <w:t>а</w:t>
      </w:r>
      <w:r w:rsidRPr="00E344C9">
        <w:rPr>
          <w:rFonts w:ascii="Times New Roman" w:eastAsia="Times New Roman" w:hAnsi="Times New Roman" w:cs="Times New Roman"/>
          <w:sz w:val="24"/>
          <w:szCs w:val="24"/>
          <w:lang w:eastAsia="ru-RU"/>
        </w:rPr>
        <w:t>)  швея;</w:t>
      </w:r>
    </w:p>
    <w:p w14:paraId="1769707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z w:val="24"/>
          <w:szCs w:val="24"/>
          <w:lang w:eastAsia="ru-RU"/>
        </w:rPr>
        <w:t>б</w:t>
      </w:r>
      <w:r w:rsidRPr="00E344C9">
        <w:rPr>
          <w:rFonts w:ascii="Times New Roman" w:eastAsia="Times New Roman" w:hAnsi="Times New Roman" w:cs="Times New Roman"/>
          <w:sz w:val="24"/>
          <w:szCs w:val="24"/>
          <w:lang w:eastAsia="ru-RU"/>
        </w:rPr>
        <w:t>)  архитектор;</w:t>
      </w:r>
    </w:p>
    <w:p w14:paraId="430C95F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z w:val="24"/>
          <w:szCs w:val="24"/>
          <w:lang w:eastAsia="ru-RU"/>
        </w:rPr>
        <w:t>г</w:t>
      </w:r>
      <w:r w:rsidRPr="00E344C9">
        <w:rPr>
          <w:rFonts w:ascii="Times New Roman" w:eastAsia="Times New Roman" w:hAnsi="Times New Roman" w:cs="Times New Roman"/>
          <w:sz w:val="24"/>
          <w:szCs w:val="24"/>
          <w:lang w:eastAsia="ru-RU"/>
        </w:rPr>
        <w:t>)  повар.</w:t>
      </w:r>
    </w:p>
    <w:p w14:paraId="54E3086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9. Какие бывают виды ниток?</w:t>
      </w:r>
    </w:p>
    <w:p w14:paraId="24C6ADD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а) швейные</w:t>
      </w:r>
    </w:p>
    <w:p w14:paraId="7508CB9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б) вязальные</w:t>
      </w:r>
    </w:p>
    <w:p w14:paraId="6D76D3D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 вышивальные</w:t>
      </w:r>
    </w:p>
    <w:p w14:paraId="02AAC31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г) ручные</w:t>
      </w:r>
    </w:p>
    <w:p w14:paraId="6C0B224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Укажи, что не относится к природным материалам:</w:t>
      </w:r>
    </w:p>
    <w:p w14:paraId="022F886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а) листья</w:t>
      </w:r>
    </w:p>
    <w:p w14:paraId="7490398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б) желуди</w:t>
      </w:r>
    </w:p>
    <w:p w14:paraId="5BFB915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 цветы</w:t>
      </w:r>
    </w:p>
    <w:p w14:paraId="5D028D7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г) бумага</w:t>
      </w:r>
    </w:p>
    <w:p w14:paraId="45FAF60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 плоды</w:t>
      </w:r>
    </w:p>
    <w:p w14:paraId="47BD9A4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е) семена</w:t>
      </w:r>
    </w:p>
    <w:p w14:paraId="4FD3611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ж) кора</w:t>
      </w:r>
    </w:p>
    <w:p w14:paraId="7B3F9E8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 ткань</w:t>
      </w:r>
    </w:p>
    <w:p w14:paraId="52B129E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и) глина</w:t>
      </w:r>
    </w:p>
    <w:p w14:paraId="71A0AD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C357E41"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Критерии оценки знаний и умений учащихся по технологии</w:t>
      </w:r>
    </w:p>
    <w:p w14:paraId="6B395A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I . Примерные нормы оценок знаний и  умений  обучающихся по устному опросу</w:t>
      </w:r>
    </w:p>
    <w:p w14:paraId="125B81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sz w:val="24"/>
          <w:szCs w:val="24"/>
        </w:rPr>
        <w:t>Оценка «5» ставится, если обучающийся</w:t>
      </w:r>
      <w:r w:rsidRPr="00E344C9">
        <w:rPr>
          <w:rFonts w:ascii="Times New Roman" w:hAnsi="Times New Roman" w:cs="Times New Roman"/>
          <w:sz w:val="24"/>
          <w:szCs w:val="24"/>
        </w:rPr>
        <w:t>:</w:t>
      </w:r>
    </w:p>
    <w:p w14:paraId="5B82AD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полностью освоил учебный материал; умеет изложить его своими словами; самостоятельно подтверждает ответ конкретными примерами;</w:t>
      </w:r>
    </w:p>
    <w:p w14:paraId="3F3527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правильно и обстоятельно отвечает на дополнительные вопросы учителя.</w:t>
      </w:r>
    </w:p>
    <w:p w14:paraId="7531D0E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Оценка «4» ставится, если обучающийся:</w:t>
      </w:r>
    </w:p>
    <w:p w14:paraId="1327E1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основном усвоил учебный материал, допускает незначительные ошибки при его изложении своими словами; подтверждает ответ конкретными примерами; правильно отвечает на дополнительные вопросы учителя.</w:t>
      </w:r>
    </w:p>
    <w:p w14:paraId="7BF611BF"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Оценка «3» ставится, если обучающийся:</w:t>
      </w:r>
    </w:p>
    <w:p w14:paraId="2A13D8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 усвоил существенную часть учебного материала; допускает значительные ошибки при его изложении своими словами;</w:t>
      </w:r>
    </w:p>
    <w:p w14:paraId="56659A1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затрудняется подтвердить ответ конкретными примерами; слабо отвечает на дополнительные вопросы.</w:t>
      </w:r>
    </w:p>
    <w:p w14:paraId="12D62ECB"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Оценка «2» ставится, если обучающийся:</w:t>
      </w:r>
    </w:p>
    <w:p w14:paraId="3DCDD6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почти не усвоил учебный материал; не может изложить его своими словами; не может подтвердить ответ конкретными примерами; не отвечает на большую часть дополнительных вопросов учителя.</w:t>
      </w:r>
    </w:p>
    <w:p w14:paraId="1CAD7B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II. Примерные нормы оценок выполнения обучающимися графических заданий и лабораторно-практических работ</w:t>
      </w:r>
    </w:p>
    <w:p w14:paraId="46567DA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Отметка «5» ставится, если обучающийся:</w:t>
      </w:r>
    </w:p>
    <w:p w14:paraId="7F1F91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творчески планирует выполнение работы; самостоятельно и полностью использует знания программного материала;</w:t>
      </w:r>
      <w:r w:rsidR="008A01B5">
        <w:rPr>
          <w:rFonts w:ascii="Times New Roman" w:hAnsi="Times New Roman" w:cs="Times New Roman"/>
          <w:sz w:val="24"/>
          <w:szCs w:val="24"/>
        </w:rPr>
        <w:t xml:space="preserve"> </w:t>
      </w:r>
      <w:r w:rsidRPr="00E344C9">
        <w:rPr>
          <w:rFonts w:ascii="Times New Roman" w:hAnsi="Times New Roman" w:cs="Times New Roman"/>
          <w:sz w:val="24"/>
          <w:szCs w:val="24"/>
        </w:rPr>
        <w:t>правильно и аккуратно выполняет задание;</w:t>
      </w:r>
    </w:p>
    <w:p w14:paraId="791875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умеет пользоваться справочной литературой, наглядными пособиями, приборами и другими средствами.</w:t>
      </w:r>
    </w:p>
    <w:p w14:paraId="3A6EEB2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Отметка «4» ставится, если обучающийся:</w:t>
      </w:r>
    </w:p>
    <w:p w14:paraId="4C408D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правильно планирует выполнение работы; самостоятельно использует знания программного материала;</w:t>
      </w:r>
      <w:r w:rsidR="008A01B5">
        <w:rPr>
          <w:rFonts w:ascii="Times New Roman" w:hAnsi="Times New Roman" w:cs="Times New Roman"/>
          <w:sz w:val="24"/>
          <w:szCs w:val="24"/>
        </w:rPr>
        <w:t xml:space="preserve"> </w:t>
      </w:r>
      <w:r w:rsidRPr="00E344C9">
        <w:rPr>
          <w:rFonts w:ascii="Times New Roman" w:hAnsi="Times New Roman" w:cs="Times New Roman"/>
          <w:sz w:val="24"/>
          <w:szCs w:val="24"/>
        </w:rPr>
        <w:t>в основном правильно и аккуратно выполняет задание;</w:t>
      </w:r>
    </w:p>
    <w:p w14:paraId="6382B47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умеет пользоваться справочной литературой, наглядными пособиями, приборами и другими средствами.</w:t>
      </w:r>
    </w:p>
    <w:p w14:paraId="2851D7B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Отметка «3» ставится, если обучающийся:</w:t>
      </w:r>
    </w:p>
    <w:p w14:paraId="66CDD1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допускает ошибки при планировании выполнения работы;</w:t>
      </w:r>
    </w:p>
    <w:p w14:paraId="00F036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 может самостоятельно использовать значительную часть знаний программного материала;</w:t>
      </w:r>
    </w:p>
    <w:p w14:paraId="1A6B8A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допускает ошибки и неаккуратно выполняет задание;</w:t>
      </w:r>
      <w:r w:rsidR="008A01B5">
        <w:rPr>
          <w:rFonts w:ascii="Times New Roman" w:hAnsi="Times New Roman" w:cs="Times New Roman"/>
          <w:sz w:val="24"/>
          <w:szCs w:val="24"/>
        </w:rPr>
        <w:t xml:space="preserve"> </w:t>
      </w:r>
      <w:r w:rsidRPr="00E344C9">
        <w:rPr>
          <w:rFonts w:ascii="Times New Roman" w:hAnsi="Times New Roman" w:cs="Times New Roman"/>
          <w:sz w:val="24"/>
          <w:szCs w:val="24"/>
        </w:rPr>
        <w:t>затрудняется самостоятельно использовать справочную литературу, наглядные пособия, приборы и другие средства.</w:t>
      </w:r>
    </w:p>
    <w:p w14:paraId="2AA7D22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Отметка «2» ставится, если обучающийся:</w:t>
      </w:r>
    </w:p>
    <w:p w14:paraId="0335E2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 может правильно спланировать выполнение работы; не может использовать знания программного материала;</w:t>
      </w:r>
      <w:r w:rsidR="008A01B5">
        <w:rPr>
          <w:rFonts w:ascii="Times New Roman" w:hAnsi="Times New Roman" w:cs="Times New Roman"/>
          <w:sz w:val="24"/>
          <w:szCs w:val="24"/>
        </w:rPr>
        <w:t xml:space="preserve"> </w:t>
      </w:r>
      <w:r w:rsidRPr="00E344C9">
        <w:rPr>
          <w:rFonts w:ascii="Times New Roman" w:hAnsi="Times New Roman" w:cs="Times New Roman"/>
          <w:sz w:val="24"/>
          <w:szCs w:val="24"/>
        </w:rPr>
        <w:t>допускает грубые ошибки и неаккуратно выполняет задание;</w:t>
      </w:r>
    </w:p>
    <w:p w14:paraId="453646D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не может самостоятельно использовать справочную литературу, наглядные пособия, приборы и другие средства.</w:t>
      </w:r>
    </w:p>
    <w:p w14:paraId="4E47CF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III.  Проверка и оценка практической работы обучающихся</w:t>
      </w:r>
    </w:p>
    <w:p w14:paraId="33DD30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 - работа выполнена в заданное время, самостоятельно, с соблюдением технологической последовательности, качественно и творчески;</w:t>
      </w:r>
    </w:p>
    <w:p w14:paraId="47ABE7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 работа выполнена в заданное время, самостоятельно, с соблюдением технологической последовательности, при выполнении отдельных операций допущены небольшие отклонения; общий вид изделия аккуратный;</w:t>
      </w:r>
    </w:p>
    <w:p w14:paraId="28DABB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 работа выполнена в заданное время, самостоятельно, с нарушением технологической последовательности, отдельные операции выполнены с отклонением от образца (если не было на то установки); изделие оформлено небрежно или не закончено в срок;</w:t>
      </w:r>
    </w:p>
    <w:p w14:paraId="6A6A75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 ученик самостоятельно не справился с работой, технологическая последовательность нарушена, при выполнении операций допущены большие отклонения, изделие оформлено небрежно и имеет незавершенный вид.</w:t>
      </w:r>
    </w:p>
    <w:p w14:paraId="112BCB1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IV. Оценивание теста  обучающихся производится по следующей системе:</w:t>
      </w:r>
    </w:p>
    <w:p w14:paraId="581AB4F3"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«5»- получают обучающиеся, справившиеся с работой 100 - 90 %;</w:t>
      </w:r>
    </w:p>
    <w:p w14:paraId="139CC3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 ставится в том случае, если верные ответы составляют 80 % от общего количества;</w:t>
      </w:r>
    </w:p>
    <w:p w14:paraId="000C28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соответствует работа, содержащая 50 – 70 % правильных ответов.</w:t>
      </w:r>
    </w:p>
    <w:p w14:paraId="6D8CEA31" w14:textId="77777777" w:rsidR="00A5272B" w:rsidRPr="00E344C9" w:rsidRDefault="00C0622D"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 xml:space="preserve">2. </w:t>
      </w:r>
      <w:r w:rsidR="00A5272B" w:rsidRPr="00E344C9">
        <w:rPr>
          <w:rFonts w:ascii="Times New Roman" w:hAnsi="Times New Roman" w:cs="Times New Roman"/>
          <w:b/>
          <w:sz w:val="24"/>
          <w:szCs w:val="24"/>
        </w:rPr>
        <w:t>Содержание учебного предмета</w:t>
      </w:r>
    </w:p>
    <w:p w14:paraId="52013EC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Курс «Технология» для 3 класса рассчитан на 34 часа в год (34 учебные недели по 1 часу в неделю).</w:t>
      </w:r>
    </w:p>
    <w:p w14:paraId="14D346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1. Общекультурные и </w:t>
      </w:r>
      <w:proofErr w:type="spellStart"/>
      <w:r w:rsidRPr="00E344C9">
        <w:rPr>
          <w:rFonts w:ascii="Times New Roman" w:hAnsi="Times New Roman" w:cs="Times New Roman"/>
          <w:bCs/>
          <w:sz w:val="24"/>
          <w:szCs w:val="24"/>
        </w:rPr>
        <w:t>общетрудовые</w:t>
      </w:r>
      <w:proofErr w:type="spellEnd"/>
      <w:r w:rsidRPr="00E344C9">
        <w:rPr>
          <w:rFonts w:ascii="Times New Roman" w:hAnsi="Times New Roman" w:cs="Times New Roman"/>
          <w:bCs/>
          <w:sz w:val="24"/>
          <w:szCs w:val="24"/>
        </w:rPr>
        <w:t xml:space="preserve"> компетенции (знания, умения и способы деятельности). Основы культуры труда, самообслуживания </w:t>
      </w:r>
    </w:p>
    <w:p w14:paraId="084EB68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Трудовая деятельность и её значение в жизни человека. Рукотворный мир как результат труда человека; разнообразие предметов рукотворного мира (архитектура, техника, предметы быта и декоративно-прикладного искусства и т. д.) разных народов России). Особенности тематики, материалов, внешнего вида изделий декоративного искусства разных народов, отражающие природные, географические и социальные условия конкретного народа. </w:t>
      </w:r>
    </w:p>
    <w:p w14:paraId="4EBE27E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Элементарные общие правила создания предметов рукотворного мира (удобство, эстетическая выразительность, прочность; гармония предметов и окружающей среды). Бережное отношение к природе как источнику сырьевых ресурсов. Мастера и их профессии; традиции и творчество мастера в создании предметной среды (общее представление). </w:t>
      </w:r>
    </w:p>
    <w:p w14:paraId="700D72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Анализ задания, организация рабочего места в зависимости от вида работы, планирование трудового процесса. Рациональное размещение на рабочем месте материалов и инструментов, распределение рабочего времени. Отбор и анализ информации (из учебника и других дидактических материалов), её использование в организации работы. Контроль и корректировка хода работы. Работа в малых группах, осуществление сотрудничества, выполнение социальных ролей (руководитель и подчинённый). </w:t>
      </w:r>
    </w:p>
    <w:p w14:paraId="4EFCF0C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Элементарная творческая и проектная деятельность (создание замысла, его детализация и воплощение). Культура проектной деятельности и оформление документации (целеполагание, планирование, выполнение, рефлексия, презентация, оценка). Система коллективных, групповых и индивидуальных проектов. Культура межличностных отношений в совместной деятельности. Результат проектной деятельности — изделия, которые могут быть использованы для оказания услуг, для организации праздников, для самообслуживания, для использования в учебной деятельности и т. п. Выполнение доступных видов работ по самообслуживанию, домашнему труду, оказание доступных видов помощи малышам, взрослым и сверстникам.</w:t>
      </w:r>
    </w:p>
    <w:p w14:paraId="58AE41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Выполнение элементарных расчетов стоимости изготавливаемого изделия.</w:t>
      </w:r>
    </w:p>
    <w:p w14:paraId="3005A7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2. Технология ручной обработки материалов. Элементы графической грамоты </w:t>
      </w:r>
    </w:p>
    <w:p w14:paraId="63FF12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Общее понятие о материалах, их происхождении. Исследование элементарных физических, механических и технологических свойств доступных материалов. Многообразие материалов и их практическое применение в жизни. </w:t>
      </w:r>
    </w:p>
    <w:p w14:paraId="4B6969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Подготовка материалов к работе. Экономное расходование материалов. Выбор и замена материалов по их декоративно-художественным и конструктивным свойствам, использование соответствующих способов обработки материалов в зависимости от назначения изделия. </w:t>
      </w:r>
    </w:p>
    <w:p w14:paraId="2604C1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Инструменты и приспособления для обработки материалов (знание названий используемых инструментов), выполнение приёмов их рационального и безопасного использования. </w:t>
      </w:r>
    </w:p>
    <w:p w14:paraId="1F8E06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Общее представление о технологическом процессе, технологической документации (технологическая карта, чертеж и др.) анализ устройства и назначения изделия; выстраивание последовательности практических действий и технологических операций; подбор и замена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 изменений. Называние, и выполнение основных технологических операций ручной обработки материалов: разметка деталей (на глаз, по шаблону, трафарету, лекалу, копированием, с помощью линейки, угольника, циркуля), выделение деталей (отрывание, резание ножницами, канцелярским ножом), формообразование деталей (сгибание, складывание и др.), сборка изделия (клеевое, ниточное, проволочное, винтовое и др.), отделка изделия или его деталей (окрашивание, вышивка, аппликация и др.). Грамотное заполнение технологической карты. Выполнение отделки в соответствии с особенностями декоративных орнаментов разных народов России (растительный, геометрический и другой орнамент). </w:t>
      </w:r>
    </w:p>
    <w:p w14:paraId="2696F7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Проведение измерений и построений для решения практических задач. Виды условных графических изображений: рисунок, простейший чертёж, эскиз, развёртка, схема (их узнавание). Назначение линий чертежа (контур, линии надреза, сгиба, размерная, осевая, центровая, разрыва). Чтение условных графических изображений. Разметка деталей с опорой на простейший чертёж, эскиз. Изготовление изделий по рисунку, простейшему чертежу или эскизу, схеме. </w:t>
      </w:r>
    </w:p>
    <w:p w14:paraId="08AC46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 xml:space="preserve">3. Конструирование и моделирование </w:t>
      </w:r>
    </w:p>
    <w:p w14:paraId="541AED47"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Общее представление о конструировании как создании конструкции каких-либо изделий (технических, бытовых, учебных и пр.). Изделие, деталь изделия (общее представление). Понятие о конструкции изделия; различные виды конструкций и способы их сборки. Виды и способы соединения деталей. Основные требования к изделию (соответствие материала, конструкции </w:t>
      </w:r>
      <w:r w:rsidRPr="00A33672">
        <w:rPr>
          <w:rFonts w:ascii="Times New Roman" w:hAnsi="Times New Roman" w:cs="Times New Roman"/>
          <w:sz w:val="24"/>
          <w:szCs w:val="24"/>
        </w:rPr>
        <w:t xml:space="preserve">и внешнего оформления назначению изделия). </w:t>
      </w:r>
    </w:p>
    <w:p w14:paraId="280DB222"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Конструирование и моделирование изделий из различных материалов по образцу, рисунку, простейшему чертежу или эскизу и по заданным условиям (технико-технологическим, функциональным, декоративно-художественным и пр.). Конструирование и моделирование на компьютере и в интерактивном конструкторе. </w:t>
      </w:r>
    </w:p>
    <w:p w14:paraId="30778710"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Виды и типы уроков</w:t>
      </w:r>
    </w:p>
    <w:p w14:paraId="748539F1"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урок изучения нового материала;</w:t>
      </w:r>
    </w:p>
    <w:p w14:paraId="360CB72E"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урок формирования умений и навыков;</w:t>
      </w:r>
    </w:p>
    <w:p w14:paraId="20DC3774"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урок развития умений и навыков;</w:t>
      </w:r>
    </w:p>
    <w:p w14:paraId="3B482B84"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урок закрепления и систематизации знаний;</w:t>
      </w:r>
    </w:p>
    <w:p w14:paraId="5ABA40A4"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комбинированный урок</w:t>
      </w:r>
    </w:p>
    <w:p w14:paraId="364EBDAD"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нетрадиционные формы уроков: урок-игра, урок-сказка,  урок-проект, урок-викторина, урок-исследование, урок-практика;</w:t>
      </w:r>
    </w:p>
    <w:p w14:paraId="05CF777C" w14:textId="77777777" w:rsidR="00A5272B" w:rsidRPr="00A33672"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Формы проведения учебных занятий:</w:t>
      </w:r>
    </w:p>
    <w:p w14:paraId="0327772A"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индивидуальные;</w:t>
      </w:r>
    </w:p>
    <w:p w14:paraId="1C1332B1"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индивидуально-групповые;</w:t>
      </w:r>
    </w:p>
    <w:p w14:paraId="278C7F21"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фронтальные;</w:t>
      </w:r>
    </w:p>
    <w:p w14:paraId="53F5E2C3"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работа в парах.</w:t>
      </w:r>
    </w:p>
    <w:p w14:paraId="1B094183" w14:textId="77777777" w:rsidR="00A5272B" w:rsidRPr="00A33672" w:rsidRDefault="00A5272B" w:rsidP="00224C39">
      <w:pPr>
        <w:tabs>
          <w:tab w:val="left" w:pos="284"/>
        </w:tabs>
        <w:spacing w:after="0" w:line="360" w:lineRule="auto"/>
        <w:jc w:val="both"/>
        <w:rPr>
          <w:rFonts w:ascii="Times New Roman" w:hAnsi="Times New Roman" w:cs="Times New Roman"/>
          <w:sz w:val="24"/>
          <w:szCs w:val="24"/>
        </w:rPr>
      </w:pPr>
    </w:p>
    <w:p w14:paraId="4D22FCEE" w14:textId="77777777" w:rsidR="000054B1" w:rsidRPr="00A33672" w:rsidRDefault="000054B1" w:rsidP="000054B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Речевой материал</w:t>
      </w:r>
    </w:p>
    <w:p w14:paraId="524E1518" w14:textId="77777777" w:rsidR="000054B1" w:rsidRPr="00A33672" w:rsidRDefault="000054B1" w:rsidP="000054B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Слова, словосочетания и фразы</w:t>
      </w:r>
    </w:p>
    <w:p w14:paraId="188C235F"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Объёмная модель дома, оформление </w:t>
      </w:r>
      <w:r w:rsidRPr="00A33672">
        <w:rPr>
          <w:rFonts w:ascii="Times New Roman" w:eastAsia="Times New Roman" w:hAnsi="Times New Roman" w:cs="Times New Roman"/>
          <w:spacing w:val="1"/>
          <w:sz w:val="24"/>
          <w:szCs w:val="24"/>
          <w:lang w:eastAsia="ru-RU"/>
        </w:rPr>
        <w:t>изделия по эскизу.</w:t>
      </w:r>
      <w:r w:rsidRPr="00A33672">
        <w:rPr>
          <w:rFonts w:ascii="Times New Roman" w:eastAsia="Times New Roman" w:hAnsi="Times New Roman" w:cs="Times New Roman"/>
          <w:sz w:val="24"/>
          <w:szCs w:val="24"/>
          <w:lang w:eastAsia="ru-RU"/>
        </w:rPr>
        <w:t xml:space="preserve"> Профессии: архитектор, инженер-строитель, прораб.</w:t>
      </w:r>
      <w:r w:rsidRPr="00A33672">
        <w:rPr>
          <w:rFonts w:ascii="Times New Roman" w:eastAsia="Times New Roman" w:hAnsi="Times New Roman" w:cs="Times New Roman"/>
          <w:i/>
          <w:spacing w:val="-1"/>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архитектура, каркас, чертёж, масштаб, эскиз, </w:t>
      </w:r>
      <w:r w:rsidRPr="00A33672">
        <w:rPr>
          <w:rFonts w:ascii="Times New Roman" w:eastAsia="Times New Roman" w:hAnsi="Times New Roman" w:cs="Times New Roman"/>
          <w:spacing w:val="1"/>
          <w:sz w:val="24"/>
          <w:szCs w:val="24"/>
          <w:lang w:eastAsia="ru-RU"/>
        </w:rPr>
        <w:t xml:space="preserve">технический рисунок, развёртка, линии чертежа, проволока: свойства и способы работы (скручивание, </w:t>
      </w:r>
      <w:r w:rsidRPr="00A33672">
        <w:rPr>
          <w:rFonts w:ascii="Times New Roman" w:eastAsia="Times New Roman" w:hAnsi="Times New Roman" w:cs="Times New Roman"/>
          <w:spacing w:val="2"/>
          <w:sz w:val="24"/>
          <w:szCs w:val="24"/>
          <w:lang w:eastAsia="ru-RU"/>
        </w:rPr>
        <w:t xml:space="preserve">сгибание, откусывание), правила безопасной работы </w:t>
      </w:r>
      <w:r w:rsidRPr="00A33672">
        <w:rPr>
          <w:rFonts w:ascii="Times New Roman" w:eastAsia="Times New Roman" w:hAnsi="Times New Roman" w:cs="Times New Roman"/>
          <w:spacing w:val="-1"/>
          <w:sz w:val="24"/>
          <w:szCs w:val="24"/>
          <w:lang w:eastAsia="ru-RU"/>
        </w:rPr>
        <w:t>плоскогубцами, острогубцами, о</w:t>
      </w:r>
      <w:r w:rsidRPr="00A33672">
        <w:rPr>
          <w:rFonts w:ascii="Times New Roman" w:eastAsia="Times New Roman" w:hAnsi="Times New Roman" w:cs="Times New Roman"/>
          <w:spacing w:val="1"/>
          <w:sz w:val="24"/>
          <w:szCs w:val="24"/>
          <w:lang w:eastAsia="ru-RU"/>
        </w:rPr>
        <w:t xml:space="preserve">бъёмная модель телебашни из проволоки, </w:t>
      </w:r>
      <w:r w:rsidRPr="00A33672">
        <w:rPr>
          <w:rFonts w:ascii="Times New Roman" w:eastAsia="Times New Roman" w:hAnsi="Times New Roman" w:cs="Times New Roman"/>
          <w:spacing w:val="-1"/>
          <w:sz w:val="24"/>
          <w:szCs w:val="24"/>
          <w:lang w:eastAsia="ru-RU"/>
        </w:rPr>
        <w:t>проволока, сверло, кусачки, плоскогубцы, те</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2"/>
          <w:sz w:val="24"/>
          <w:szCs w:val="24"/>
          <w:lang w:eastAsia="ru-RU"/>
        </w:rPr>
        <w:t>лебашня, р</w:t>
      </w:r>
      <w:r w:rsidRPr="00A33672">
        <w:rPr>
          <w:rFonts w:ascii="Times New Roman" w:eastAsia="Times New Roman" w:hAnsi="Times New Roman" w:cs="Times New Roman"/>
          <w:spacing w:val="-1"/>
          <w:sz w:val="24"/>
          <w:szCs w:val="24"/>
          <w:lang w:eastAsia="ru-RU"/>
        </w:rPr>
        <w:t xml:space="preserve">аскрой деталей по </w:t>
      </w:r>
      <w:r w:rsidRPr="00A33672">
        <w:rPr>
          <w:rFonts w:ascii="Times New Roman" w:eastAsia="Times New Roman" w:hAnsi="Times New Roman" w:cs="Times New Roman"/>
          <w:sz w:val="24"/>
          <w:szCs w:val="24"/>
          <w:lang w:eastAsia="ru-RU"/>
        </w:rPr>
        <w:t>шаблону, создание тематической композиции, оформ</w:t>
      </w:r>
      <w:r w:rsidRPr="00A33672">
        <w:rPr>
          <w:rFonts w:ascii="Times New Roman" w:eastAsia="Times New Roman" w:hAnsi="Times New Roman" w:cs="Times New Roman"/>
          <w:sz w:val="24"/>
          <w:szCs w:val="24"/>
          <w:lang w:eastAsia="ru-RU"/>
        </w:rPr>
        <w:softHyphen/>
        <w:t>ление изделия, п</w:t>
      </w:r>
      <w:r w:rsidRPr="00A33672">
        <w:rPr>
          <w:rFonts w:ascii="Times New Roman" w:eastAsia="Times New Roman" w:hAnsi="Times New Roman" w:cs="Times New Roman"/>
          <w:spacing w:val="1"/>
          <w:sz w:val="24"/>
          <w:szCs w:val="24"/>
          <w:lang w:eastAsia="ru-RU"/>
        </w:rPr>
        <w:t>риродные и хими</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4"/>
          <w:sz w:val="24"/>
          <w:szCs w:val="24"/>
          <w:lang w:eastAsia="ru-RU"/>
        </w:rPr>
        <w:t>ческие волокна, способы украшения одежды — вы</w:t>
      </w:r>
      <w:r w:rsidRPr="00A33672">
        <w:rPr>
          <w:rFonts w:ascii="Times New Roman" w:eastAsia="Times New Roman" w:hAnsi="Times New Roman" w:cs="Times New Roman"/>
          <w:spacing w:val="4"/>
          <w:sz w:val="24"/>
          <w:szCs w:val="24"/>
          <w:lang w:eastAsia="ru-RU"/>
        </w:rPr>
        <w:softHyphen/>
      </w:r>
      <w:r w:rsidRPr="00A33672">
        <w:rPr>
          <w:rFonts w:ascii="Times New Roman" w:eastAsia="Times New Roman" w:hAnsi="Times New Roman" w:cs="Times New Roman"/>
          <w:sz w:val="24"/>
          <w:szCs w:val="24"/>
          <w:lang w:eastAsia="ru-RU"/>
        </w:rPr>
        <w:t>шивка, монограмма, п</w:t>
      </w:r>
      <w:r w:rsidRPr="00A33672">
        <w:rPr>
          <w:rFonts w:ascii="Times New Roman" w:eastAsia="Times New Roman" w:hAnsi="Times New Roman" w:cs="Times New Roman"/>
          <w:spacing w:val="1"/>
          <w:sz w:val="24"/>
          <w:szCs w:val="24"/>
          <w:lang w:eastAsia="ru-RU"/>
        </w:rPr>
        <w:t xml:space="preserve">равила безопасной работы иглой, </w:t>
      </w:r>
      <w:r w:rsidRPr="00A33672">
        <w:rPr>
          <w:rFonts w:ascii="Times New Roman" w:eastAsia="Times New Roman" w:hAnsi="Times New Roman" w:cs="Times New Roman"/>
          <w:spacing w:val="-1"/>
          <w:sz w:val="24"/>
          <w:szCs w:val="24"/>
          <w:lang w:eastAsia="ru-RU"/>
        </w:rPr>
        <w:t>виды швов с использованием пяльцев, тех</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1"/>
          <w:sz w:val="24"/>
          <w:szCs w:val="24"/>
          <w:lang w:eastAsia="ru-RU"/>
        </w:rPr>
        <w:t>ника выполнения стебельчатого шва, с</w:t>
      </w:r>
      <w:r w:rsidRPr="00A33672">
        <w:rPr>
          <w:rFonts w:ascii="Times New Roman" w:eastAsia="Times New Roman" w:hAnsi="Times New Roman" w:cs="Times New Roman"/>
          <w:spacing w:val="3"/>
          <w:sz w:val="24"/>
          <w:szCs w:val="24"/>
          <w:lang w:eastAsia="ru-RU"/>
        </w:rPr>
        <w:t xml:space="preserve">трочка стебельчатых, петельных и крестообразных </w:t>
      </w:r>
      <w:r w:rsidRPr="00A33672">
        <w:rPr>
          <w:rFonts w:ascii="Times New Roman" w:eastAsia="Times New Roman" w:hAnsi="Times New Roman" w:cs="Times New Roman"/>
          <w:spacing w:val="-4"/>
          <w:sz w:val="24"/>
          <w:szCs w:val="24"/>
          <w:lang w:eastAsia="ru-RU"/>
        </w:rPr>
        <w:t>стежков, а</w:t>
      </w:r>
      <w:r w:rsidRPr="00A33672">
        <w:rPr>
          <w:rFonts w:ascii="Times New Roman" w:eastAsia="Times New Roman" w:hAnsi="Times New Roman" w:cs="Times New Roman"/>
          <w:spacing w:val="-1"/>
          <w:sz w:val="24"/>
          <w:szCs w:val="24"/>
          <w:lang w:eastAsia="ru-RU"/>
        </w:rPr>
        <w:t xml:space="preserve">ппликация, виды аппликации, алгоритм выполнения аппликации, </w:t>
      </w:r>
      <w:r w:rsidRPr="00A33672">
        <w:rPr>
          <w:rFonts w:ascii="Times New Roman" w:eastAsia="Times New Roman" w:hAnsi="Times New Roman" w:cs="Times New Roman"/>
          <w:spacing w:val="5"/>
          <w:sz w:val="24"/>
          <w:szCs w:val="24"/>
          <w:lang w:eastAsia="ru-RU"/>
        </w:rPr>
        <w:t xml:space="preserve">ателье, фабрика, ткань, пряжа, выкройка, </w:t>
      </w:r>
      <w:r w:rsidRPr="00A33672">
        <w:rPr>
          <w:rFonts w:ascii="Times New Roman" w:eastAsia="Times New Roman" w:hAnsi="Times New Roman" w:cs="Times New Roman"/>
          <w:spacing w:val="1"/>
          <w:sz w:val="24"/>
          <w:szCs w:val="24"/>
          <w:lang w:eastAsia="ru-RU"/>
        </w:rPr>
        <w:t>кроить, рабочая одежда, форменная одежда, апплика</w:t>
      </w:r>
      <w:r w:rsidRPr="00A33672">
        <w:rPr>
          <w:rFonts w:ascii="Times New Roman" w:eastAsia="Times New Roman" w:hAnsi="Times New Roman" w:cs="Times New Roman"/>
          <w:spacing w:val="1"/>
          <w:sz w:val="24"/>
          <w:szCs w:val="24"/>
          <w:lang w:eastAsia="ru-RU"/>
        </w:rPr>
        <w:softHyphen/>
      </w:r>
      <w:r w:rsidRPr="00A33672">
        <w:rPr>
          <w:rFonts w:ascii="Times New Roman" w:eastAsia="Times New Roman" w:hAnsi="Times New Roman" w:cs="Times New Roman"/>
          <w:spacing w:val="2"/>
          <w:sz w:val="24"/>
          <w:szCs w:val="24"/>
          <w:lang w:eastAsia="ru-RU"/>
        </w:rPr>
        <w:t xml:space="preserve">ция, виды аппликации, монограмма, шов, </w:t>
      </w:r>
      <w:r w:rsidRPr="00A33672">
        <w:rPr>
          <w:rFonts w:ascii="Times New Roman" w:eastAsia="Times New Roman" w:hAnsi="Times New Roman" w:cs="Times New Roman"/>
          <w:sz w:val="24"/>
          <w:szCs w:val="24"/>
          <w:lang w:eastAsia="ru-RU"/>
        </w:rPr>
        <w:t>вязание, крючок, воздушные петли, м</w:t>
      </w:r>
      <w:r w:rsidRPr="00A33672">
        <w:rPr>
          <w:rFonts w:ascii="Times New Roman" w:eastAsia="Times New Roman" w:hAnsi="Times New Roman" w:cs="Times New Roman"/>
          <w:spacing w:val="2"/>
          <w:sz w:val="24"/>
          <w:szCs w:val="24"/>
          <w:lang w:eastAsia="ru-RU"/>
        </w:rPr>
        <w:t xml:space="preserve">атериалы, инструменты и </w:t>
      </w:r>
      <w:r w:rsidRPr="00A33672">
        <w:rPr>
          <w:rFonts w:ascii="Times New Roman" w:eastAsia="Times New Roman" w:hAnsi="Times New Roman" w:cs="Times New Roman"/>
          <w:spacing w:val="-1"/>
          <w:sz w:val="24"/>
          <w:szCs w:val="24"/>
          <w:lang w:eastAsia="ru-RU"/>
        </w:rPr>
        <w:t>приспособления для работы с бисером, леска, её свой</w:t>
      </w:r>
      <w:r w:rsidRPr="00A33672">
        <w:rPr>
          <w:rFonts w:ascii="Times New Roman" w:eastAsia="Times New Roman" w:hAnsi="Times New Roman" w:cs="Times New Roman"/>
          <w:spacing w:val="-1"/>
          <w:sz w:val="24"/>
          <w:szCs w:val="24"/>
          <w:lang w:eastAsia="ru-RU"/>
        </w:rPr>
        <w:softHyphen/>
        <w:t xml:space="preserve">ства и особенности,  </w:t>
      </w:r>
      <w:proofErr w:type="spellStart"/>
      <w:r w:rsidRPr="00A33672">
        <w:rPr>
          <w:rFonts w:ascii="Times New Roman" w:eastAsia="Times New Roman" w:hAnsi="Times New Roman" w:cs="Times New Roman"/>
          <w:sz w:val="24"/>
          <w:szCs w:val="24"/>
          <w:lang w:eastAsia="ru-RU"/>
        </w:rPr>
        <w:t>бисероплетение</w:t>
      </w:r>
      <w:proofErr w:type="spellEnd"/>
      <w:r w:rsidRPr="00A33672">
        <w:rPr>
          <w:rFonts w:ascii="Times New Roman" w:eastAsia="Times New Roman" w:hAnsi="Times New Roman" w:cs="Times New Roman"/>
          <w:sz w:val="24"/>
          <w:szCs w:val="24"/>
          <w:lang w:eastAsia="ru-RU"/>
        </w:rPr>
        <w:t xml:space="preserve">, бисер, </w:t>
      </w:r>
      <w:r w:rsidRPr="00A33672">
        <w:rPr>
          <w:rFonts w:ascii="Times New Roman" w:eastAsia="Times New Roman" w:hAnsi="Times New Roman" w:cs="Times New Roman"/>
          <w:spacing w:val="2"/>
          <w:sz w:val="24"/>
          <w:szCs w:val="24"/>
          <w:lang w:eastAsia="ru-RU"/>
        </w:rPr>
        <w:t>холод</w:t>
      </w:r>
      <w:r w:rsidRPr="00A33672">
        <w:rPr>
          <w:rFonts w:ascii="Times New Roman" w:eastAsia="Times New Roman" w:hAnsi="Times New Roman" w:cs="Times New Roman"/>
          <w:spacing w:val="2"/>
          <w:sz w:val="24"/>
          <w:szCs w:val="24"/>
          <w:lang w:eastAsia="ru-RU"/>
        </w:rPr>
        <w:softHyphen/>
      </w:r>
      <w:r w:rsidRPr="00A33672">
        <w:rPr>
          <w:rFonts w:ascii="Times New Roman" w:eastAsia="Times New Roman" w:hAnsi="Times New Roman" w:cs="Times New Roman"/>
          <w:spacing w:val="1"/>
          <w:sz w:val="24"/>
          <w:szCs w:val="24"/>
          <w:lang w:eastAsia="ru-RU"/>
        </w:rPr>
        <w:t>ные закуски, приготовление холодных закусок по ре</w:t>
      </w:r>
      <w:r w:rsidRPr="00A33672">
        <w:rPr>
          <w:rFonts w:ascii="Times New Roman" w:eastAsia="Times New Roman" w:hAnsi="Times New Roman" w:cs="Times New Roman"/>
          <w:spacing w:val="1"/>
          <w:sz w:val="24"/>
          <w:szCs w:val="24"/>
          <w:lang w:eastAsia="ru-RU"/>
        </w:rPr>
        <w:softHyphen/>
        <w:t xml:space="preserve">цепту, питательные свойства продуктов, простейшая сервировка стола, приготовление блюд по </w:t>
      </w:r>
      <w:r w:rsidRPr="00A33672">
        <w:rPr>
          <w:rFonts w:ascii="Times New Roman" w:eastAsia="Times New Roman" w:hAnsi="Times New Roman" w:cs="Times New Roman"/>
          <w:spacing w:val="1"/>
          <w:sz w:val="24"/>
          <w:szCs w:val="24"/>
          <w:lang w:eastAsia="ru-RU"/>
        </w:rPr>
        <w:lastRenderedPageBreak/>
        <w:t>одной тех</w:t>
      </w:r>
      <w:r w:rsidRPr="00A33672">
        <w:rPr>
          <w:rFonts w:ascii="Times New Roman" w:eastAsia="Times New Roman" w:hAnsi="Times New Roman" w:cs="Times New Roman"/>
          <w:spacing w:val="1"/>
          <w:sz w:val="24"/>
          <w:szCs w:val="24"/>
          <w:lang w:eastAsia="ru-RU"/>
        </w:rPr>
        <w:softHyphen/>
        <w:t>нологии с использованием разных ингредиентов.</w:t>
      </w:r>
      <w:r w:rsidRPr="00A33672">
        <w:rPr>
          <w:rFonts w:ascii="Times New Roman" w:eastAsia="Times New Roman" w:hAnsi="Times New Roman" w:cs="Times New Roman"/>
          <w:spacing w:val="2"/>
          <w:sz w:val="24"/>
          <w:szCs w:val="24"/>
          <w:lang w:eastAsia="ru-RU"/>
        </w:rPr>
        <w:t xml:space="preserve"> </w:t>
      </w:r>
      <w:r w:rsidRPr="00A33672">
        <w:rPr>
          <w:rFonts w:ascii="Times New Roman" w:eastAsia="Times New Roman" w:hAnsi="Times New Roman" w:cs="Times New Roman"/>
          <w:spacing w:val="1"/>
          <w:sz w:val="24"/>
          <w:szCs w:val="24"/>
          <w:lang w:eastAsia="ru-RU"/>
        </w:rPr>
        <w:t>рецепт, ингредиенты, бутерброд. салфетница, сервировка,</w:t>
      </w:r>
      <w:r w:rsidRPr="00A33672">
        <w:rPr>
          <w:rFonts w:ascii="Times New Roman" w:eastAsia="Times New Roman" w:hAnsi="Times New Roman" w:cs="Times New Roman"/>
          <w:spacing w:val="2"/>
          <w:sz w:val="24"/>
          <w:szCs w:val="24"/>
          <w:lang w:eastAsia="ru-RU"/>
        </w:rPr>
        <w:t xml:space="preserve"> магазин, консультировать, витрина, этикет</w:t>
      </w:r>
      <w:r w:rsidRPr="00A33672">
        <w:rPr>
          <w:rFonts w:ascii="Times New Roman" w:eastAsia="Times New Roman" w:hAnsi="Times New Roman" w:cs="Times New Roman"/>
          <w:spacing w:val="2"/>
          <w:sz w:val="24"/>
          <w:szCs w:val="24"/>
          <w:lang w:eastAsia="ru-RU"/>
        </w:rPr>
        <w:softHyphen/>
      </w:r>
      <w:r w:rsidRPr="00A33672">
        <w:rPr>
          <w:rFonts w:ascii="Times New Roman" w:eastAsia="Times New Roman" w:hAnsi="Times New Roman" w:cs="Times New Roman"/>
          <w:sz w:val="24"/>
          <w:szCs w:val="24"/>
          <w:lang w:eastAsia="ru-RU"/>
        </w:rPr>
        <w:t xml:space="preserve">ка, брелок, </w:t>
      </w:r>
      <w:r w:rsidRPr="00A33672">
        <w:rPr>
          <w:rFonts w:ascii="Times New Roman" w:eastAsia="Times New Roman" w:hAnsi="Times New Roman" w:cs="Times New Roman"/>
          <w:spacing w:val="1"/>
          <w:sz w:val="24"/>
          <w:szCs w:val="24"/>
          <w:lang w:eastAsia="ru-RU"/>
        </w:rPr>
        <w:t xml:space="preserve">соломка, междоузлия, </w:t>
      </w:r>
      <w:r w:rsidRPr="00A33672">
        <w:rPr>
          <w:rFonts w:ascii="Times New Roman" w:eastAsia="Times New Roman" w:hAnsi="Times New Roman" w:cs="Times New Roman"/>
          <w:sz w:val="24"/>
          <w:szCs w:val="24"/>
          <w:lang w:eastAsia="ru-RU"/>
        </w:rPr>
        <w:t xml:space="preserve"> пассажирский транспорт, двигатель, экипаж, </w:t>
      </w:r>
      <w:r w:rsidRPr="00A33672">
        <w:rPr>
          <w:rFonts w:ascii="Times New Roman" w:eastAsia="Times New Roman" w:hAnsi="Times New Roman" w:cs="Times New Roman"/>
          <w:spacing w:val="1"/>
          <w:sz w:val="24"/>
          <w:szCs w:val="24"/>
          <w:lang w:eastAsia="ru-RU"/>
        </w:rPr>
        <w:t xml:space="preserve">упряжка, конструкция, объёмная фигура, грань, </w:t>
      </w:r>
      <w:r w:rsidRPr="00A33672">
        <w:rPr>
          <w:rFonts w:ascii="Times New Roman" w:eastAsia="Times New Roman" w:hAnsi="Times New Roman" w:cs="Times New Roman"/>
          <w:sz w:val="24"/>
          <w:szCs w:val="24"/>
          <w:lang w:eastAsia="ru-RU"/>
        </w:rPr>
        <w:t xml:space="preserve">верфь, баржа, контргайка, пассажирский транспорт, двигатель, экипаж, </w:t>
      </w:r>
      <w:r w:rsidRPr="00A33672">
        <w:rPr>
          <w:rFonts w:ascii="Times New Roman" w:eastAsia="Times New Roman" w:hAnsi="Times New Roman" w:cs="Times New Roman"/>
          <w:spacing w:val="1"/>
          <w:sz w:val="24"/>
          <w:szCs w:val="24"/>
          <w:lang w:eastAsia="ru-RU"/>
        </w:rPr>
        <w:t xml:space="preserve">упряжка, конструкция, объёмная фигура, грань, </w:t>
      </w:r>
      <w:r w:rsidRPr="00A33672">
        <w:rPr>
          <w:rFonts w:ascii="Times New Roman" w:eastAsia="Times New Roman" w:hAnsi="Times New Roman" w:cs="Times New Roman"/>
          <w:spacing w:val="4"/>
          <w:sz w:val="24"/>
          <w:szCs w:val="24"/>
          <w:lang w:eastAsia="ru-RU"/>
        </w:rPr>
        <w:t xml:space="preserve">мост, путепровод, виадук, балочный мост, </w:t>
      </w:r>
      <w:r w:rsidRPr="00A33672">
        <w:rPr>
          <w:rFonts w:ascii="Times New Roman" w:eastAsia="Times New Roman" w:hAnsi="Times New Roman" w:cs="Times New Roman"/>
          <w:spacing w:val="3"/>
          <w:sz w:val="24"/>
          <w:szCs w:val="24"/>
          <w:lang w:eastAsia="ru-RU"/>
        </w:rPr>
        <w:t>висячий мост, арочный мост, понтонный мост, несу</w:t>
      </w:r>
      <w:r w:rsidRPr="00A33672">
        <w:rPr>
          <w:rFonts w:ascii="Times New Roman" w:eastAsia="Times New Roman" w:hAnsi="Times New Roman" w:cs="Times New Roman"/>
          <w:spacing w:val="3"/>
          <w:sz w:val="24"/>
          <w:szCs w:val="24"/>
          <w:lang w:eastAsia="ru-RU"/>
        </w:rPr>
        <w:softHyphen/>
      </w:r>
      <w:r w:rsidRPr="00A33672">
        <w:rPr>
          <w:rFonts w:ascii="Times New Roman" w:eastAsia="Times New Roman" w:hAnsi="Times New Roman" w:cs="Times New Roman"/>
          <w:sz w:val="24"/>
          <w:szCs w:val="24"/>
          <w:lang w:eastAsia="ru-RU"/>
        </w:rPr>
        <w:t>щая конструкция.</w:t>
      </w:r>
      <w:r w:rsidRPr="00A33672">
        <w:rPr>
          <w:rFonts w:ascii="Times New Roman" w:eastAsia="Times New Roman" w:hAnsi="Times New Roman" w:cs="Times New Roman"/>
          <w:spacing w:val="-1"/>
          <w:sz w:val="24"/>
          <w:szCs w:val="24"/>
          <w:lang w:eastAsia="ru-RU"/>
        </w:rPr>
        <w:t xml:space="preserve"> </w:t>
      </w:r>
      <w:r w:rsidRPr="00A33672">
        <w:rPr>
          <w:rFonts w:ascii="Times New Roman" w:eastAsia="Times New Roman" w:hAnsi="Times New Roman" w:cs="Times New Roman"/>
          <w:sz w:val="24"/>
          <w:szCs w:val="24"/>
          <w:lang w:eastAsia="ru-RU"/>
        </w:rPr>
        <w:t xml:space="preserve">верфь, баржа, контргайка, </w:t>
      </w:r>
      <w:r w:rsidRPr="00A33672">
        <w:rPr>
          <w:rFonts w:ascii="Times New Roman" w:eastAsia="Times New Roman" w:hAnsi="Times New Roman" w:cs="Times New Roman"/>
          <w:spacing w:val="1"/>
          <w:sz w:val="24"/>
          <w:szCs w:val="24"/>
          <w:lang w:eastAsia="ru-RU"/>
        </w:rPr>
        <w:t>мягкая игрушка, океанариум, оригами, бионика,  корреспонденция, бланк,</w:t>
      </w:r>
      <w:r w:rsidRPr="00A33672">
        <w:rPr>
          <w:rFonts w:ascii="Times New Roman" w:eastAsia="Times New Roman" w:hAnsi="Times New Roman" w:cs="Times New Roman"/>
          <w:spacing w:val="-7"/>
          <w:sz w:val="24"/>
          <w:szCs w:val="24"/>
          <w:lang w:eastAsia="ru-RU"/>
        </w:rPr>
        <w:t xml:space="preserve"> </w:t>
      </w:r>
      <w:r w:rsidRPr="00A33672">
        <w:rPr>
          <w:rFonts w:ascii="Times New Roman" w:eastAsia="Times New Roman" w:hAnsi="Times New Roman" w:cs="Times New Roman"/>
          <w:spacing w:val="1"/>
          <w:sz w:val="24"/>
          <w:szCs w:val="24"/>
          <w:lang w:eastAsia="ru-RU"/>
        </w:rPr>
        <w:t xml:space="preserve"> театр, театр кукол, программа, а</w:t>
      </w:r>
      <w:r w:rsidRPr="00A33672">
        <w:rPr>
          <w:rFonts w:ascii="Times New Roman" w:eastAsia="Times New Roman" w:hAnsi="Times New Roman" w:cs="Times New Roman"/>
          <w:spacing w:val="-2"/>
          <w:sz w:val="24"/>
          <w:szCs w:val="24"/>
          <w:lang w:eastAsia="ru-RU"/>
        </w:rPr>
        <w:t>фиша, конструирование</w:t>
      </w:r>
    </w:p>
    <w:p w14:paraId="5335AB55"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t xml:space="preserve">Профессии: архитектор, инженер-строитель, прораб, лётчик, штурман, авиаконструктор, вертолёт, печатник, переплётчик, </w:t>
      </w:r>
      <w:r w:rsidRPr="00A33672">
        <w:rPr>
          <w:rFonts w:ascii="Times New Roman" w:eastAsia="Times New Roman" w:hAnsi="Times New Roman" w:cs="Times New Roman"/>
          <w:spacing w:val="-1"/>
          <w:sz w:val="24"/>
          <w:szCs w:val="24"/>
          <w:lang w:eastAsia="ru-RU"/>
        </w:rPr>
        <w:t xml:space="preserve">почтальон,  служащий, </w:t>
      </w:r>
      <w:r w:rsidRPr="00A33672">
        <w:rPr>
          <w:rFonts w:ascii="Times New Roman" w:eastAsia="Times New Roman" w:hAnsi="Times New Roman" w:cs="Times New Roman"/>
          <w:spacing w:val="3"/>
          <w:sz w:val="24"/>
          <w:szCs w:val="24"/>
          <w:lang w:eastAsia="ru-RU"/>
        </w:rPr>
        <w:t>художник-декоратор, кукло</w:t>
      </w:r>
      <w:r w:rsidRPr="00A33672">
        <w:rPr>
          <w:rFonts w:ascii="Times New Roman" w:eastAsia="Times New Roman" w:hAnsi="Times New Roman" w:cs="Times New Roman"/>
          <w:spacing w:val="3"/>
          <w:sz w:val="24"/>
          <w:szCs w:val="24"/>
          <w:lang w:eastAsia="ru-RU"/>
        </w:rPr>
        <w:softHyphen/>
      </w:r>
      <w:r w:rsidRPr="00A33672">
        <w:rPr>
          <w:rFonts w:ascii="Times New Roman" w:eastAsia="Times New Roman" w:hAnsi="Times New Roman" w:cs="Times New Roman"/>
          <w:spacing w:val="-7"/>
          <w:sz w:val="24"/>
          <w:szCs w:val="24"/>
          <w:lang w:eastAsia="ru-RU"/>
        </w:rPr>
        <w:t xml:space="preserve">вод, </w:t>
      </w:r>
      <w:r w:rsidRPr="00A33672">
        <w:rPr>
          <w:rFonts w:ascii="Times New Roman" w:eastAsia="Times New Roman" w:hAnsi="Times New Roman" w:cs="Times New Roman"/>
          <w:spacing w:val="-1"/>
          <w:sz w:val="24"/>
          <w:szCs w:val="24"/>
          <w:lang w:eastAsia="ru-RU"/>
        </w:rPr>
        <w:t xml:space="preserve">кораблестроитель, </w:t>
      </w:r>
      <w:r w:rsidRPr="00A33672">
        <w:rPr>
          <w:rFonts w:ascii="Times New Roman" w:eastAsia="Times New Roman" w:hAnsi="Times New Roman" w:cs="Times New Roman"/>
          <w:spacing w:val="2"/>
          <w:sz w:val="24"/>
          <w:szCs w:val="24"/>
          <w:lang w:eastAsia="ru-RU"/>
        </w:rPr>
        <w:t xml:space="preserve">модельер, закройщик, портной, швея, </w:t>
      </w:r>
      <w:r w:rsidRPr="00A33672">
        <w:rPr>
          <w:rFonts w:ascii="Times New Roman" w:eastAsia="Times New Roman" w:hAnsi="Times New Roman" w:cs="Times New Roman"/>
          <w:sz w:val="24"/>
          <w:szCs w:val="24"/>
          <w:lang w:eastAsia="ru-RU"/>
        </w:rPr>
        <w:t>товаровед, бухгалтер, кассир, кладовщик, оформитель витрин, инженер-конструктор, автослесарь, пр</w:t>
      </w:r>
      <w:r w:rsidRPr="00A33672">
        <w:rPr>
          <w:rFonts w:ascii="Times New Roman" w:eastAsia="Times New Roman" w:hAnsi="Times New Roman" w:cs="Times New Roman"/>
          <w:b/>
          <w:sz w:val="24"/>
          <w:szCs w:val="24"/>
          <w:lang w:eastAsia="ru-RU"/>
        </w:rPr>
        <w:t>.</w:t>
      </w:r>
    </w:p>
    <w:p w14:paraId="4CFAC215"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Я хочу (буду) создавать…</w:t>
      </w:r>
    </w:p>
    <w:p w14:paraId="4AF4702D"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Я хочу научиться …</w:t>
      </w:r>
    </w:p>
    <w:p w14:paraId="1E80524E"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Меня привлекает …</w:t>
      </w:r>
    </w:p>
    <w:p w14:paraId="3BE239A7"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Надо прогнозировать и планировать..</w:t>
      </w:r>
    </w:p>
    <w:p w14:paraId="70CA81CC"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Мы будем составлять план ..</w:t>
      </w:r>
    </w:p>
    <w:p w14:paraId="23E26FEA"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Проанализируй план чертежа</w:t>
      </w:r>
    </w:p>
    <w:p w14:paraId="40EC20C6"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Мы работаем с разными материалами</w:t>
      </w:r>
    </w:p>
    <w:p w14:paraId="3DB231AF"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pacing w:val="2"/>
          <w:sz w:val="24"/>
          <w:szCs w:val="24"/>
          <w:lang w:eastAsia="ru-RU"/>
        </w:rPr>
      </w:pPr>
      <w:r w:rsidRPr="00A33672">
        <w:rPr>
          <w:rFonts w:ascii="Times New Roman" w:eastAsia="Times New Roman" w:hAnsi="Times New Roman" w:cs="Times New Roman"/>
          <w:sz w:val="24"/>
          <w:szCs w:val="24"/>
          <w:lang w:eastAsia="ru-RU"/>
        </w:rPr>
        <w:t xml:space="preserve">- Я </w:t>
      </w:r>
      <w:r w:rsidRPr="00A33672">
        <w:rPr>
          <w:rFonts w:ascii="Times New Roman" w:eastAsia="Times New Roman" w:hAnsi="Times New Roman" w:cs="Times New Roman"/>
          <w:bCs/>
          <w:spacing w:val="5"/>
          <w:sz w:val="24"/>
          <w:szCs w:val="24"/>
          <w:lang w:eastAsia="ru-RU"/>
        </w:rPr>
        <w:t>работаю … (</w:t>
      </w:r>
      <w:r w:rsidRPr="00A33672">
        <w:rPr>
          <w:rFonts w:ascii="Times New Roman" w:eastAsia="Times New Roman" w:hAnsi="Times New Roman" w:cs="Times New Roman"/>
          <w:spacing w:val="5"/>
          <w:sz w:val="24"/>
          <w:szCs w:val="24"/>
          <w:lang w:eastAsia="ru-RU"/>
        </w:rPr>
        <w:t xml:space="preserve">ножницами, шилом), </w:t>
      </w:r>
      <w:r w:rsidRPr="00A33672">
        <w:rPr>
          <w:rFonts w:ascii="Times New Roman" w:eastAsia="Times New Roman" w:hAnsi="Times New Roman" w:cs="Times New Roman"/>
          <w:bCs/>
          <w:spacing w:val="5"/>
          <w:sz w:val="24"/>
          <w:szCs w:val="24"/>
          <w:lang w:eastAsia="ru-RU"/>
        </w:rPr>
        <w:t xml:space="preserve">соблюдением </w:t>
      </w:r>
      <w:r w:rsidRPr="00A33672">
        <w:rPr>
          <w:rFonts w:ascii="Times New Roman" w:eastAsia="Times New Roman" w:hAnsi="Times New Roman" w:cs="Times New Roman"/>
          <w:spacing w:val="5"/>
          <w:sz w:val="24"/>
          <w:szCs w:val="24"/>
          <w:lang w:eastAsia="ru-RU"/>
        </w:rPr>
        <w:t xml:space="preserve">правил </w:t>
      </w:r>
      <w:r w:rsidRPr="00A33672">
        <w:rPr>
          <w:rFonts w:ascii="Times New Roman" w:eastAsia="Times New Roman" w:hAnsi="Times New Roman" w:cs="Times New Roman"/>
          <w:spacing w:val="2"/>
          <w:sz w:val="24"/>
          <w:szCs w:val="24"/>
          <w:lang w:eastAsia="ru-RU"/>
        </w:rPr>
        <w:t xml:space="preserve">безопасной работы с ними </w:t>
      </w:r>
    </w:p>
    <w:p w14:paraId="7828D3AC"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pacing w:val="2"/>
          <w:sz w:val="24"/>
          <w:szCs w:val="24"/>
          <w:lang w:eastAsia="ru-RU"/>
        </w:rPr>
        <w:t>- Мы с</w:t>
      </w:r>
      <w:r w:rsidRPr="00A33672">
        <w:rPr>
          <w:rFonts w:ascii="Times New Roman" w:eastAsia="Times New Roman" w:hAnsi="Times New Roman" w:cs="Times New Roman"/>
          <w:bCs/>
          <w:sz w:val="24"/>
          <w:szCs w:val="24"/>
          <w:lang w:eastAsia="ru-RU"/>
        </w:rPr>
        <w:t xml:space="preserve">оставляем </w:t>
      </w:r>
      <w:r w:rsidRPr="00A33672">
        <w:rPr>
          <w:rFonts w:ascii="Times New Roman" w:eastAsia="Times New Roman" w:hAnsi="Times New Roman" w:cs="Times New Roman"/>
          <w:sz w:val="24"/>
          <w:szCs w:val="24"/>
          <w:lang w:eastAsia="ru-RU"/>
        </w:rPr>
        <w:t xml:space="preserve">и </w:t>
      </w:r>
      <w:r w:rsidRPr="00A33672">
        <w:rPr>
          <w:rFonts w:ascii="Times New Roman" w:eastAsia="Times New Roman" w:hAnsi="Times New Roman" w:cs="Times New Roman"/>
          <w:bCs/>
          <w:sz w:val="24"/>
          <w:szCs w:val="24"/>
          <w:lang w:eastAsia="ru-RU"/>
        </w:rPr>
        <w:t xml:space="preserve">оформляем </w:t>
      </w:r>
      <w:r w:rsidRPr="00A33672">
        <w:rPr>
          <w:rFonts w:ascii="Times New Roman" w:eastAsia="Times New Roman" w:hAnsi="Times New Roman" w:cs="Times New Roman"/>
          <w:sz w:val="24"/>
          <w:szCs w:val="24"/>
          <w:lang w:eastAsia="ru-RU"/>
        </w:rPr>
        <w:t>композицию с помощью… и пр.</w:t>
      </w:r>
    </w:p>
    <w:p w14:paraId="514D6A2A" w14:textId="77777777" w:rsidR="000054B1" w:rsidRPr="00A33672" w:rsidRDefault="000054B1" w:rsidP="000054B1">
      <w:pPr>
        <w:tabs>
          <w:tab w:val="left" w:pos="284"/>
        </w:tabs>
        <w:spacing w:after="0" w:line="360" w:lineRule="auto"/>
        <w:jc w:val="both"/>
        <w:rPr>
          <w:rFonts w:ascii="Times New Roman" w:eastAsia="Times New Roman" w:hAnsi="Times New Roman" w:cs="Times New Roman"/>
          <w:spacing w:val="3"/>
          <w:sz w:val="24"/>
          <w:szCs w:val="24"/>
          <w:lang w:eastAsia="ru-RU"/>
        </w:rPr>
      </w:pPr>
      <w:r w:rsidRPr="00A33672">
        <w:rPr>
          <w:rFonts w:ascii="Times New Roman" w:eastAsia="Times New Roman" w:hAnsi="Times New Roman" w:cs="Times New Roman"/>
          <w:bCs/>
          <w:spacing w:val="1"/>
          <w:sz w:val="24"/>
          <w:szCs w:val="24"/>
          <w:lang w:eastAsia="ru-RU"/>
        </w:rPr>
        <w:t xml:space="preserve">Осваивать,  </w:t>
      </w:r>
      <w:r w:rsidRPr="00A33672">
        <w:rPr>
          <w:rFonts w:ascii="Times New Roman" w:eastAsia="Times New Roman" w:hAnsi="Times New Roman" w:cs="Times New Roman"/>
          <w:sz w:val="24"/>
          <w:szCs w:val="24"/>
          <w:lang w:eastAsia="ru-RU"/>
        </w:rPr>
        <w:t>р</w:t>
      </w:r>
      <w:r w:rsidRPr="00A33672">
        <w:rPr>
          <w:rFonts w:ascii="Times New Roman" w:eastAsia="Times New Roman" w:hAnsi="Times New Roman" w:cs="Times New Roman"/>
          <w:bCs/>
          <w:sz w:val="24"/>
          <w:szCs w:val="24"/>
          <w:lang w:eastAsia="ru-RU"/>
        </w:rPr>
        <w:t>азличать, использовать, исследо</w:t>
      </w:r>
      <w:r w:rsidRPr="00A33672">
        <w:rPr>
          <w:rFonts w:ascii="Times New Roman" w:eastAsia="Times New Roman" w:hAnsi="Times New Roman" w:cs="Times New Roman"/>
          <w:bCs/>
          <w:sz w:val="24"/>
          <w:szCs w:val="24"/>
          <w:lang w:eastAsia="ru-RU"/>
        </w:rPr>
        <w:softHyphen/>
      </w:r>
      <w:r w:rsidRPr="00A33672">
        <w:rPr>
          <w:rFonts w:ascii="Times New Roman" w:eastAsia="Times New Roman" w:hAnsi="Times New Roman" w:cs="Times New Roman"/>
          <w:bCs/>
          <w:spacing w:val="2"/>
          <w:sz w:val="24"/>
          <w:szCs w:val="24"/>
          <w:lang w:eastAsia="ru-RU"/>
        </w:rPr>
        <w:t>вать, о</w:t>
      </w:r>
      <w:r w:rsidRPr="00A33672">
        <w:rPr>
          <w:rFonts w:ascii="Times New Roman" w:eastAsia="Times New Roman" w:hAnsi="Times New Roman" w:cs="Times New Roman"/>
          <w:bCs/>
          <w:sz w:val="24"/>
          <w:szCs w:val="24"/>
          <w:lang w:eastAsia="ru-RU"/>
        </w:rPr>
        <w:t xml:space="preserve">пределять, </w:t>
      </w:r>
      <w:r w:rsidRPr="00A33672">
        <w:rPr>
          <w:rFonts w:ascii="Times New Roman" w:eastAsia="Times New Roman" w:hAnsi="Times New Roman" w:cs="Times New Roman"/>
          <w:spacing w:val="3"/>
          <w:sz w:val="24"/>
          <w:szCs w:val="24"/>
          <w:lang w:eastAsia="ru-RU"/>
        </w:rPr>
        <w:t>о</w:t>
      </w:r>
      <w:r w:rsidRPr="00A33672">
        <w:rPr>
          <w:rFonts w:ascii="Times New Roman" w:eastAsia="Times New Roman" w:hAnsi="Times New Roman" w:cs="Times New Roman"/>
          <w:bCs/>
          <w:spacing w:val="3"/>
          <w:sz w:val="24"/>
          <w:szCs w:val="24"/>
          <w:lang w:eastAsia="ru-RU"/>
        </w:rPr>
        <w:t xml:space="preserve">рганизовывать,  </w:t>
      </w:r>
    </w:p>
    <w:p w14:paraId="21EEB0B1" w14:textId="77777777" w:rsidR="000054B1" w:rsidRPr="00A33672" w:rsidRDefault="000054B1" w:rsidP="000054B1">
      <w:pPr>
        <w:tabs>
          <w:tab w:val="left" w:pos="284"/>
          <w:tab w:val="left" w:pos="3930"/>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pacing w:val="1"/>
          <w:sz w:val="24"/>
          <w:szCs w:val="24"/>
          <w:lang w:eastAsia="ru-RU"/>
        </w:rPr>
        <w:t xml:space="preserve">располагать, </w:t>
      </w:r>
      <w:r w:rsidRPr="00A33672">
        <w:rPr>
          <w:rFonts w:ascii="Times New Roman" w:eastAsia="Times New Roman" w:hAnsi="Times New Roman" w:cs="Times New Roman"/>
          <w:spacing w:val="1"/>
          <w:sz w:val="24"/>
          <w:szCs w:val="24"/>
          <w:lang w:eastAsia="ru-RU"/>
        </w:rPr>
        <w:t>п</w:t>
      </w:r>
      <w:r w:rsidRPr="00A33672">
        <w:rPr>
          <w:rFonts w:ascii="Times New Roman" w:eastAsia="Times New Roman" w:hAnsi="Times New Roman" w:cs="Times New Roman"/>
          <w:bCs/>
          <w:spacing w:val="1"/>
          <w:sz w:val="24"/>
          <w:szCs w:val="24"/>
          <w:lang w:eastAsia="ru-RU"/>
        </w:rPr>
        <w:t>риме</w:t>
      </w:r>
      <w:r w:rsidRPr="00A33672">
        <w:rPr>
          <w:rFonts w:ascii="Times New Roman" w:eastAsia="Times New Roman" w:hAnsi="Times New Roman" w:cs="Times New Roman"/>
          <w:bCs/>
          <w:spacing w:val="1"/>
          <w:sz w:val="24"/>
          <w:szCs w:val="24"/>
          <w:lang w:eastAsia="ru-RU"/>
        </w:rPr>
        <w:softHyphen/>
        <w:t xml:space="preserve">нять, </w:t>
      </w:r>
      <w:r w:rsidRPr="00A33672">
        <w:rPr>
          <w:rFonts w:ascii="Times New Roman" w:eastAsia="Times New Roman" w:hAnsi="Times New Roman" w:cs="Times New Roman"/>
          <w:spacing w:val="1"/>
          <w:sz w:val="24"/>
          <w:szCs w:val="24"/>
          <w:lang w:eastAsia="ru-RU"/>
        </w:rPr>
        <w:t>о</w:t>
      </w:r>
      <w:r w:rsidRPr="00A33672">
        <w:rPr>
          <w:rFonts w:ascii="Times New Roman" w:eastAsia="Times New Roman" w:hAnsi="Times New Roman" w:cs="Times New Roman"/>
          <w:bCs/>
          <w:spacing w:val="1"/>
          <w:sz w:val="24"/>
          <w:szCs w:val="24"/>
          <w:lang w:eastAsia="ru-RU"/>
        </w:rPr>
        <w:t xml:space="preserve">сваивать, </w:t>
      </w:r>
      <w:r w:rsidRPr="00A33672">
        <w:rPr>
          <w:rFonts w:ascii="Times New Roman" w:eastAsia="Times New Roman" w:hAnsi="Times New Roman" w:cs="Times New Roman"/>
          <w:spacing w:val="2"/>
          <w:sz w:val="24"/>
          <w:szCs w:val="24"/>
          <w:lang w:eastAsia="ru-RU"/>
        </w:rPr>
        <w:t>о</w:t>
      </w:r>
      <w:r w:rsidRPr="00A33672">
        <w:rPr>
          <w:rFonts w:ascii="Times New Roman" w:eastAsia="Times New Roman" w:hAnsi="Times New Roman" w:cs="Times New Roman"/>
          <w:bCs/>
          <w:spacing w:val="1"/>
          <w:sz w:val="24"/>
          <w:szCs w:val="24"/>
          <w:lang w:eastAsia="ru-RU"/>
        </w:rPr>
        <w:t xml:space="preserve">ценивать </w:t>
      </w:r>
      <w:r w:rsidRPr="00A33672">
        <w:rPr>
          <w:rFonts w:ascii="Times New Roman" w:eastAsia="Times New Roman" w:hAnsi="Times New Roman" w:cs="Times New Roman"/>
          <w:sz w:val="24"/>
          <w:szCs w:val="24"/>
          <w:lang w:eastAsia="ru-RU"/>
        </w:rPr>
        <w:t>и пр.</w:t>
      </w:r>
    </w:p>
    <w:p w14:paraId="5CFD2B3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sectPr w:rsidR="00A5272B" w:rsidRPr="00E344C9" w:rsidSect="000F3760">
          <w:pgSz w:w="11906" w:h="16838"/>
          <w:pgMar w:top="1134" w:right="567" w:bottom="1134" w:left="1701" w:header="708" w:footer="708" w:gutter="0"/>
          <w:cols w:space="708"/>
          <w:docGrid w:linePitch="360"/>
        </w:sectPr>
      </w:pPr>
    </w:p>
    <w:p w14:paraId="776F268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185C">
        <w:rPr>
          <w:rFonts w:ascii="Times New Roman" w:eastAsia="Times New Roman" w:hAnsi="Times New Roman" w:cs="Times New Roman"/>
          <w:b/>
          <w:sz w:val="24"/>
          <w:szCs w:val="24"/>
          <w:lang w:eastAsia="ru-RU"/>
        </w:rPr>
        <w:lastRenderedPageBreak/>
        <w:t>Тематическое</w:t>
      </w:r>
      <w:r w:rsidRPr="00E344C9">
        <w:rPr>
          <w:rFonts w:ascii="Times New Roman" w:eastAsia="Times New Roman" w:hAnsi="Times New Roman" w:cs="Times New Roman"/>
          <w:b/>
          <w:sz w:val="24"/>
          <w:szCs w:val="24"/>
          <w:lang w:eastAsia="ru-RU"/>
        </w:rPr>
        <w:t xml:space="preserve"> планирование. Технология</w:t>
      </w:r>
    </w:p>
    <w:p w14:paraId="7E25210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t>I</w:t>
      </w:r>
      <w:r w:rsidRPr="00E344C9">
        <w:rPr>
          <w:rFonts w:ascii="Times New Roman" w:eastAsia="Times New Roman" w:hAnsi="Times New Roman" w:cs="Times New Roman"/>
          <w:b/>
          <w:sz w:val="24"/>
          <w:szCs w:val="24"/>
          <w:lang w:eastAsia="ru-RU"/>
        </w:rPr>
        <w:t xml:space="preserve"> четверть - 8 часов</w:t>
      </w:r>
    </w:p>
    <w:tbl>
      <w:tblPr>
        <w:tblW w:w="13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5"/>
        <w:gridCol w:w="2189"/>
        <w:gridCol w:w="992"/>
        <w:gridCol w:w="3544"/>
        <w:gridCol w:w="5539"/>
      </w:tblGrid>
      <w:tr w:rsidR="00A5272B" w:rsidRPr="00E344C9" w14:paraId="60D5935C" w14:textId="77777777" w:rsidTr="006229AE">
        <w:trPr>
          <w:trHeight w:val="389"/>
          <w:jc w:val="center"/>
        </w:trPr>
        <w:tc>
          <w:tcPr>
            <w:tcW w:w="925" w:type="dxa"/>
            <w:vMerge w:val="restart"/>
            <w:vAlign w:val="center"/>
          </w:tcPr>
          <w:p w14:paraId="7171785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ур</w:t>
            </w:r>
            <w:proofErr w:type="spellEnd"/>
          </w:p>
        </w:tc>
        <w:tc>
          <w:tcPr>
            <w:tcW w:w="2189" w:type="dxa"/>
            <w:vMerge w:val="restart"/>
            <w:vAlign w:val="center"/>
          </w:tcPr>
          <w:p w14:paraId="2922774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Тема</w:t>
            </w:r>
          </w:p>
        </w:tc>
        <w:tc>
          <w:tcPr>
            <w:tcW w:w="992" w:type="dxa"/>
            <w:vMerge w:val="restart"/>
            <w:vAlign w:val="center"/>
          </w:tcPr>
          <w:p w14:paraId="2A459D6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Кол-во час.</w:t>
            </w:r>
          </w:p>
        </w:tc>
        <w:tc>
          <w:tcPr>
            <w:tcW w:w="9083" w:type="dxa"/>
            <w:gridSpan w:val="2"/>
            <w:vAlign w:val="center"/>
          </w:tcPr>
          <w:p w14:paraId="4BB4596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A5272B" w:rsidRPr="00E344C9" w14:paraId="463AC6B8" w14:textId="77777777" w:rsidTr="006229AE">
        <w:trPr>
          <w:trHeight w:val="389"/>
          <w:jc w:val="center"/>
        </w:trPr>
        <w:tc>
          <w:tcPr>
            <w:tcW w:w="925" w:type="dxa"/>
            <w:vMerge/>
            <w:vAlign w:val="center"/>
          </w:tcPr>
          <w:p w14:paraId="7C83284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2189" w:type="dxa"/>
            <w:vMerge/>
            <w:vAlign w:val="center"/>
          </w:tcPr>
          <w:p w14:paraId="4EAE2A2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992" w:type="dxa"/>
            <w:vMerge/>
            <w:vAlign w:val="center"/>
          </w:tcPr>
          <w:p w14:paraId="0A93F0B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3544" w:type="dxa"/>
            <w:vAlign w:val="center"/>
          </w:tcPr>
          <w:p w14:paraId="6886481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5539" w:type="dxa"/>
            <w:vAlign w:val="center"/>
          </w:tcPr>
          <w:p w14:paraId="0288694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Характеристика деятельности детей</w:t>
            </w:r>
          </w:p>
        </w:tc>
      </w:tr>
      <w:tr w:rsidR="00A5272B" w:rsidRPr="00E344C9" w14:paraId="3FB05B3A" w14:textId="77777777" w:rsidTr="006229AE">
        <w:trPr>
          <w:trHeight w:val="1660"/>
          <w:jc w:val="center"/>
        </w:trPr>
        <w:tc>
          <w:tcPr>
            <w:tcW w:w="925" w:type="dxa"/>
            <w:vAlign w:val="center"/>
          </w:tcPr>
          <w:p w14:paraId="57E64E1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p w14:paraId="394EE9F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189" w:type="dxa"/>
            <w:vAlign w:val="center"/>
          </w:tcPr>
          <w:p w14:paraId="2372EDF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Cs/>
                <w:spacing w:val="-3"/>
                <w:sz w:val="24"/>
                <w:szCs w:val="24"/>
                <w:lang w:eastAsia="ru-RU"/>
              </w:rPr>
              <w:t>Как работать с учебником.</w:t>
            </w:r>
          </w:p>
        </w:tc>
        <w:tc>
          <w:tcPr>
            <w:tcW w:w="992" w:type="dxa"/>
            <w:vAlign w:val="center"/>
          </w:tcPr>
          <w:p w14:paraId="0B1F136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p w14:paraId="423798D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544" w:type="dxa"/>
            <w:vAlign w:val="center"/>
          </w:tcPr>
          <w:p w14:paraId="69EECB0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Повторение изученного в предыдущих классах. </w:t>
            </w:r>
            <w:r w:rsidRPr="00E344C9">
              <w:rPr>
                <w:rFonts w:ascii="Times New Roman" w:eastAsia="Times New Roman" w:hAnsi="Times New Roman" w:cs="Times New Roman"/>
                <w:spacing w:val="1"/>
                <w:sz w:val="24"/>
                <w:szCs w:val="24"/>
                <w:lang w:eastAsia="ru-RU"/>
              </w:rPr>
              <w:t>Особенности содержания учебника для 3 класса.</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Критерии оценки качества изготовления изделий. </w:t>
            </w:r>
          </w:p>
        </w:tc>
        <w:tc>
          <w:tcPr>
            <w:tcW w:w="5539" w:type="dxa"/>
            <w:vAlign w:val="center"/>
          </w:tcPr>
          <w:p w14:paraId="08EF35A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отвечать </w:t>
            </w:r>
            <w:r w:rsidRPr="00E344C9">
              <w:rPr>
                <w:rFonts w:ascii="Times New Roman" w:eastAsia="Times New Roman" w:hAnsi="Times New Roman" w:cs="Times New Roman"/>
                <w:spacing w:val="1"/>
                <w:sz w:val="24"/>
                <w:szCs w:val="24"/>
                <w:lang w:eastAsia="ru-RU"/>
              </w:rPr>
              <w:t>на вопросы по материалу, изученному в предыдущих клас</w:t>
            </w:r>
            <w:r w:rsidRPr="00E344C9">
              <w:rPr>
                <w:rFonts w:ascii="Times New Roman" w:eastAsia="Times New Roman" w:hAnsi="Times New Roman" w:cs="Times New Roman"/>
                <w:spacing w:val="1"/>
                <w:sz w:val="24"/>
                <w:szCs w:val="24"/>
                <w:lang w:eastAsia="ru-RU"/>
              </w:rPr>
              <w:softHyphen/>
              <w:t xml:space="preserve">сах (о материалах и их свойствах, инструментах и правилах работы с </w:t>
            </w:r>
            <w:r w:rsidRPr="00E344C9">
              <w:rPr>
                <w:rFonts w:ascii="Times New Roman" w:eastAsia="Times New Roman" w:hAnsi="Times New Roman" w:cs="Times New Roman"/>
                <w:spacing w:val="-1"/>
                <w:sz w:val="24"/>
                <w:szCs w:val="24"/>
                <w:lang w:eastAsia="ru-RU"/>
              </w:rPr>
              <w:t>ними);</w:t>
            </w:r>
          </w:p>
          <w:p w14:paraId="5BEA931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2"/>
                <w:sz w:val="24"/>
                <w:szCs w:val="24"/>
                <w:lang w:eastAsia="ru-RU"/>
              </w:rPr>
              <w:t xml:space="preserve">- планировать </w:t>
            </w:r>
            <w:r w:rsidRPr="00E344C9">
              <w:rPr>
                <w:rFonts w:ascii="Times New Roman" w:eastAsia="Times New Roman" w:hAnsi="Times New Roman" w:cs="Times New Roman"/>
                <w:spacing w:val="-2"/>
                <w:sz w:val="24"/>
                <w:szCs w:val="24"/>
                <w:lang w:eastAsia="ru-RU"/>
              </w:rPr>
              <w:t>изготовление изделия на основе рубрики «Вопросы юно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го технолога» и технологической карты;</w:t>
            </w:r>
          </w:p>
          <w:p w14:paraId="511A05D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3"/>
                <w:sz w:val="24"/>
                <w:szCs w:val="24"/>
                <w:lang w:eastAsia="ru-RU"/>
              </w:rPr>
              <w:t xml:space="preserve">-осмысливать </w:t>
            </w:r>
            <w:r w:rsidRPr="00E344C9">
              <w:rPr>
                <w:rFonts w:ascii="Times New Roman" w:eastAsia="Times New Roman" w:hAnsi="Times New Roman" w:cs="Times New Roman"/>
                <w:spacing w:val="-3"/>
                <w:sz w:val="24"/>
                <w:szCs w:val="24"/>
                <w:lang w:eastAsia="ru-RU"/>
              </w:rPr>
              <w:t>понятия «городская инфраструктура», «маршрутная кар</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та», «экскурсия», «экскурсовод».</w:t>
            </w:r>
          </w:p>
          <w:p w14:paraId="6E5EE83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pacing w:val="1"/>
                <w:sz w:val="24"/>
                <w:szCs w:val="24"/>
                <w:lang w:eastAsia="ru-RU"/>
              </w:rPr>
              <w:t xml:space="preserve">-создавать </w:t>
            </w:r>
            <w:r w:rsidRPr="00E344C9">
              <w:rPr>
                <w:rFonts w:ascii="Times New Roman" w:eastAsia="Times New Roman" w:hAnsi="Times New Roman" w:cs="Times New Roman"/>
                <w:spacing w:val="1"/>
                <w:sz w:val="24"/>
                <w:szCs w:val="24"/>
                <w:lang w:eastAsia="ru-RU"/>
              </w:rPr>
              <w:t xml:space="preserve">и </w:t>
            </w:r>
            <w:r w:rsidRPr="00E344C9">
              <w:rPr>
                <w:rFonts w:ascii="Times New Roman" w:eastAsia="Times New Roman" w:hAnsi="Times New Roman" w:cs="Times New Roman"/>
                <w:b/>
                <w:bCs/>
                <w:spacing w:val="1"/>
                <w:sz w:val="24"/>
                <w:szCs w:val="24"/>
                <w:lang w:eastAsia="ru-RU"/>
              </w:rPr>
              <w:t xml:space="preserve">использовать </w:t>
            </w:r>
            <w:r w:rsidRPr="00E344C9">
              <w:rPr>
                <w:rFonts w:ascii="Times New Roman" w:eastAsia="Times New Roman" w:hAnsi="Times New Roman" w:cs="Times New Roman"/>
                <w:spacing w:val="1"/>
                <w:sz w:val="24"/>
                <w:szCs w:val="24"/>
                <w:lang w:eastAsia="ru-RU"/>
              </w:rPr>
              <w:t>карту маршрута путешествия.</w:t>
            </w:r>
          </w:p>
          <w:p w14:paraId="49FE668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прогнозировать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планировать </w:t>
            </w:r>
            <w:r w:rsidRPr="00E344C9">
              <w:rPr>
                <w:rFonts w:ascii="Times New Roman" w:eastAsia="Times New Roman" w:hAnsi="Times New Roman" w:cs="Times New Roman"/>
                <w:sz w:val="24"/>
                <w:szCs w:val="24"/>
                <w:lang w:eastAsia="ru-RU"/>
              </w:rPr>
              <w:t xml:space="preserve">процесс освоения умений и навыков </w:t>
            </w:r>
            <w:r w:rsidRPr="00E344C9">
              <w:rPr>
                <w:rFonts w:ascii="Times New Roman" w:eastAsia="Times New Roman" w:hAnsi="Times New Roman" w:cs="Times New Roman"/>
                <w:spacing w:val="1"/>
                <w:sz w:val="24"/>
                <w:szCs w:val="24"/>
                <w:lang w:eastAsia="ru-RU"/>
              </w:rPr>
              <w:t>при изготовлении изделий с помощью учителя.</w:t>
            </w:r>
          </w:p>
        </w:tc>
      </w:tr>
      <w:tr w:rsidR="00A5272B" w:rsidRPr="00E344C9" w14:paraId="5F611952" w14:textId="77777777" w:rsidTr="006229AE">
        <w:trPr>
          <w:jc w:val="center"/>
        </w:trPr>
        <w:tc>
          <w:tcPr>
            <w:tcW w:w="925" w:type="dxa"/>
            <w:vAlign w:val="center"/>
          </w:tcPr>
          <w:p w14:paraId="6BA8A88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2189" w:type="dxa"/>
            <w:vAlign w:val="center"/>
          </w:tcPr>
          <w:p w14:paraId="4055D81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bCs/>
                <w:spacing w:val="-3"/>
                <w:sz w:val="24"/>
                <w:szCs w:val="24"/>
                <w:lang w:eastAsia="ru-RU"/>
              </w:rPr>
              <w:t>Архитектура</w:t>
            </w:r>
          </w:p>
          <w:p w14:paraId="3850129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pacing w:val="2"/>
                <w:sz w:val="24"/>
                <w:szCs w:val="24"/>
                <w:lang w:eastAsia="ru-RU"/>
              </w:rPr>
              <w:t>Изделие: «Дом»</w:t>
            </w:r>
          </w:p>
        </w:tc>
        <w:tc>
          <w:tcPr>
            <w:tcW w:w="992" w:type="dxa"/>
            <w:vAlign w:val="center"/>
          </w:tcPr>
          <w:p w14:paraId="72E53C8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5F512BC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Основы черчения. Выполнение чертежа и масштабиро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 xml:space="preserve">вание при изготовлении изделия. Правила безопасной работы </w:t>
            </w:r>
            <w:r w:rsidRPr="00E344C9">
              <w:rPr>
                <w:rFonts w:ascii="Times New Roman" w:eastAsia="Times New Roman" w:hAnsi="Times New Roman" w:cs="Times New Roman"/>
                <w:spacing w:val="1"/>
                <w:sz w:val="24"/>
                <w:szCs w:val="24"/>
                <w:lang w:eastAsia="ru-RU"/>
              </w:rPr>
              <w:lastRenderedPageBreak/>
              <w:t xml:space="preserve">ножом. </w:t>
            </w:r>
            <w:r w:rsidRPr="00E344C9">
              <w:rPr>
                <w:rFonts w:ascii="Times New Roman" w:eastAsia="Times New Roman" w:hAnsi="Times New Roman" w:cs="Times New Roman"/>
                <w:sz w:val="24"/>
                <w:szCs w:val="24"/>
                <w:lang w:eastAsia="ru-RU"/>
              </w:rPr>
              <w:t xml:space="preserve">Объёмная модель дома. Оформление </w:t>
            </w:r>
            <w:r w:rsidRPr="00E344C9">
              <w:rPr>
                <w:rFonts w:ascii="Times New Roman" w:eastAsia="Times New Roman" w:hAnsi="Times New Roman" w:cs="Times New Roman"/>
                <w:spacing w:val="1"/>
                <w:sz w:val="24"/>
                <w:szCs w:val="24"/>
                <w:lang w:eastAsia="ru-RU"/>
              </w:rPr>
              <w:t>изделия по эскизу.</w:t>
            </w:r>
            <w:r w:rsidRPr="00E344C9">
              <w:rPr>
                <w:rFonts w:ascii="Times New Roman" w:eastAsia="Times New Roman" w:hAnsi="Times New Roman" w:cs="Times New Roman"/>
                <w:sz w:val="24"/>
                <w:szCs w:val="24"/>
                <w:lang w:eastAsia="ru-RU"/>
              </w:rPr>
              <w:t xml:space="preserve"> Профессии: архитектор, инженер-строитель, прораб.</w:t>
            </w:r>
            <w:r w:rsidRPr="00E344C9">
              <w:rPr>
                <w:rFonts w:ascii="Times New Roman" w:eastAsia="Times New Roman" w:hAnsi="Times New Roman" w:cs="Times New Roman"/>
                <w:i/>
                <w:spacing w:val="-1"/>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архитектура, каркас, чертёж, масштаб, эскиз, </w:t>
            </w:r>
            <w:r w:rsidRPr="00E344C9">
              <w:rPr>
                <w:rFonts w:ascii="Times New Roman" w:eastAsia="Times New Roman" w:hAnsi="Times New Roman" w:cs="Times New Roman"/>
                <w:spacing w:val="1"/>
                <w:sz w:val="24"/>
                <w:szCs w:val="24"/>
                <w:lang w:eastAsia="ru-RU"/>
              </w:rPr>
              <w:t>технический рисунок, развёртка, линии чертежа.</w:t>
            </w:r>
          </w:p>
        </w:tc>
        <w:tc>
          <w:tcPr>
            <w:tcW w:w="5539" w:type="dxa"/>
            <w:vAlign w:val="center"/>
          </w:tcPr>
          <w:p w14:paraId="4808D4B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pacing w:val="2"/>
                <w:sz w:val="24"/>
                <w:szCs w:val="24"/>
                <w:lang w:eastAsia="ru-RU"/>
              </w:rPr>
              <w:t xml:space="preserve"> находить </w:t>
            </w:r>
            <w:r w:rsidRPr="00E344C9">
              <w:rPr>
                <w:rFonts w:ascii="Times New Roman" w:eastAsia="Times New Roman" w:hAnsi="Times New Roman" w:cs="Times New Roman"/>
                <w:spacing w:val="2"/>
                <w:sz w:val="24"/>
                <w:szCs w:val="24"/>
                <w:lang w:eastAsia="ru-RU"/>
              </w:rPr>
              <w:t xml:space="preserve">и </w:t>
            </w:r>
            <w:r w:rsidRPr="00E344C9">
              <w:rPr>
                <w:rFonts w:ascii="Times New Roman" w:eastAsia="Times New Roman" w:hAnsi="Times New Roman" w:cs="Times New Roman"/>
                <w:b/>
                <w:bCs/>
                <w:spacing w:val="2"/>
                <w:sz w:val="24"/>
                <w:szCs w:val="24"/>
                <w:lang w:eastAsia="ru-RU"/>
              </w:rPr>
              <w:t xml:space="preserve">отбирать </w:t>
            </w:r>
            <w:r w:rsidRPr="00E344C9">
              <w:rPr>
                <w:rFonts w:ascii="Times New Roman" w:eastAsia="Times New Roman" w:hAnsi="Times New Roman" w:cs="Times New Roman"/>
                <w:spacing w:val="2"/>
                <w:sz w:val="24"/>
                <w:szCs w:val="24"/>
                <w:lang w:eastAsia="ru-RU"/>
              </w:rPr>
              <w:t xml:space="preserve">информацию, необходимую для изготовления </w:t>
            </w:r>
            <w:r w:rsidRPr="00E344C9">
              <w:rPr>
                <w:rFonts w:ascii="Times New Roman" w:eastAsia="Times New Roman" w:hAnsi="Times New Roman" w:cs="Times New Roman"/>
                <w:spacing w:val="1"/>
                <w:sz w:val="24"/>
                <w:szCs w:val="24"/>
                <w:lang w:eastAsia="ru-RU"/>
              </w:rPr>
              <w:t xml:space="preserve">изделия, </w:t>
            </w:r>
            <w:r w:rsidRPr="00E344C9">
              <w:rPr>
                <w:rFonts w:ascii="Times New Roman" w:eastAsia="Times New Roman" w:hAnsi="Times New Roman" w:cs="Times New Roman"/>
                <w:b/>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бъяснять </w:t>
            </w:r>
            <w:r w:rsidRPr="00E344C9">
              <w:rPr>
                <w:rFonts w:ascii="Times New Roman" w:eastAsia="Times New Roman" w:hAnsi="Times New Roman" w:cs="Times New Roman"/>
                <w:spacing w:val="1"/>
                <w:sz w:val="24"/>
                <w:szCs w:val="24"/>
                <w:lang w:eastAsia="ru-RU"/>
              </w:rPr>
              <w:t>новые понятия;</w:t>
            </w:r>
          </w:p>
          <w:p w14:paraId="15D6755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владевать </w:t>
            </w:r>
            <w:r w:rsidRPr="00E344C9">
              <w:rPr>
                <w:rFonts w:ascii="Times New Roman" w:eastAsia="Times New Roman" w:hAnsi="Times New Roman" w:cs="Times New Roman"/>
                <w:spacing w:val="1"/>
                <w:sz w:val="24"/>
                <w:szCs w:val="24"/>
                <w:lang w:eastAsia="ru-RU"/>
              </w:rPr>
              <w:t xml:space="preserve">основами черчения и </w:t>
            </w:r>
            <w:r w:rsidRPr="00E344C9">
              <w:rPr>
                <w:rFonts w:ascii="Times New Roman" w:eastAsia="Times New Roman" w:hAnsi="Times New Roman" w:cs="Times New Roman"/>
                <w:spacing w:val="1"/>
                <w:sz w:val="24"/>
                <w:szCs w:val="24"/>
                <w:lang w:eastAsia="ru-RU"/>
              </w:rPr>
              <w:lastRenderedPageBreak/>
              <w:t xml:space="preserve">масштабирования М 1:2 и М 2:1, </w:t>
            </w:r>
            <w:r w:rsidRPr="00E344C9">
              <w:rPr>
                <w:rFonts w:ascii="Times New Roman" w:eastAsia="Times New Roman" w:hAnsi="Times New Roman" w:cs="Times New Roman"/>
                <w:b/>
                <w:bCs/>
                <w:spacing w:val="1"/>
                <w:sz w:val="24"/>
                <w:szCs w:val="24"/>
                <w:lang w:eastAsia="ru-RU"/>
              </w:rPr>
              <w:t xml:space="preserve">выполнять </w:t>
            </w:r>
            <w:r w:rsidRPr="00E344C9">
              <w:rPr>
                <w:rFonts w:ascii="Times New Roman" w:eastAsia="Times New Roman" w:hAnsi="Times New Roman" w:cs="Times New Roman"/>
                <w:spacing w:val="1"/>
                <w:sz w:val="24"/>
                <w:szCs w:val="24"/>
                <w:lang w:eastAsia="ru-RU"/>
              </w:rPr>
              <w:t xml:space="preserve">разметку при помощи </w:t>
            </w:r>
            <w:r w:rsidRPr="00E344C9">
              <w:rPr>
                <w:rFonts w:ascii="Times New Roman" w:eastAsia="Times New Roman" w:hAnsi="Times New Roman" w:cs="Times New Roman"/>
                <w:sz w:val="24"/>
                <w:szCs w:val="24"/>
                <w:lang w:eastAsia="ru-RU"/>
              </w:rPr>
              <w:t>шаблона, симметричного складывания;</w:t>
            </w:r>
            <w:r w:rsidRPr="00E344C9">
              <w:rPr>
                <w:rFonts w:ascii="Times New Roman" w:eastAsia="Times New Roman" w:hAnsi="Times New Roman" w:cs="Times New Roman"/>
                <w:b/>
                <w:bCs/>
                <w:sz w:val="24"/>
                <w:szCs w:val="24"/>
                <w:lang w:eastAsia="ru-RU"/>
              </w:rPr>
              <w:t xml:space="preserve"> - а</w:t>
            </w:r>
            <w:r w:rsidRPr="00E344C9">
              <w:rPr>
                <w:rFonts w:ascii="Times New Roman" w:eastAsia="Times New Roman" w:hAnsi="Times New Roman" w:cs="Times New Roman"/>
                <w:b/>
                <w:bCs/>
                <w:spacing w:val="1"/>
                <w:sz w:val="24"/>
                <w:szCs w:val="24"/>
                <w:lang w:eastAsia="ru-RU"/>
              </w:rPr>
              <w:t xml:space="preserve">нализировать </w:t>
            </w:r>
            <w:r w:rsidRPr="00E344C9">
              <w:rPr>
                <w:rFonts w:ascii="Times New Roman" w:eastAsia="Times New Roman" w:hAnsi="Times New Roman" w:cs="Times New Roman"/>
                <w:spacing w:val="1"/>
                <w:sz w:val="24"/>
                <w:szCs w:val="24"/>
                <w:lang w:eastAsia="ru-RU"/>
              </w:rPr>
              <w:t>линии чертежа, конструкции изделия;</w:t>
            </w:r>
            <w:r w:rsidRPr="00E344C9">
              <w:rPr>
                <w:rFonts w:ascii="Times New Roman" w:eastAsia="Times New Roman" w:hAnsi="Times New Roman" w:cs="Times New Roman"/>
                <w:b/>
                <w:bCs/>
                <w:sz w:val="24"/>
                <w:szCs w:val="24"/>
                <w:lang w:eastAsia="ru-RU"/>
              </w:rPr>
              <w:t xml:space="preserve"> </w:t>
            </w:r>
            <w:r w:rsidRPr="00E344C9">
              <w:rPr>
                <w:rFonts w:ascii="Times New Roman" w:eastAsia="Times New Roman" w:hAnsi="Times New Roman" w:cs="Times New Roman"/>
                <w:b/>
                <w:bCs/>
                <w:spacing w:val="1"/>
                <w:sz w:val="24"/>
                <w:szCs w:val="24"/>
                <w:lang w:eastAsia="ru-RU"/>
              </w:rPr>
              <w:t>-организо</w:t>
            </w:r>
            <w:r w:rsidRPr="00E344C9">
              <w:rPr>
                <w:rFonts w:ascii="Times New Roman" w:eastAsia="Times New Roman" w:hAnsi="Times New Roman" w:cs="Times New Roman"/>
                <w:b/>
                <w:bCs/>
                <w:spacing w:val="1"/>
                <w:sz w:val="24"/>
                <w:szCs w:val="24"/>
                <w:lang w:eastAsia="ru-RU"/>
              </w:rPr>
              <w:softHyphen/>
              <w:t xml:space="preserve">вывать </w:t>
            </w:r>
            <w:r w:rsidRPr="00E344C9">
              <w:rPr>
                <w:rFonts w:ascii="Times New Roman" w:eastAsia="Times New Roman" w:hAnsi="Times New Roman" w:cs="Times New Roman"/>
                <w:spacing w:val="1"/>
                <w:sz w:val="24"/>
                <w:szCs w:val="24"/>
                <w:lang w:eastAsia="ru-RU"/>
              </w:rPr>
              <w:t xml:space="preserve">рабочее место. </w:t>
            </w:r>
            <w:r w:rsidRPr="00E344C9">
              <w:rPr>
                <w:rFonts w:ascii="Times New Roman" w:eastAsia="Times New Roman" w:hAnsi="Times New Roman" w:cs="Times New Roman"/>
                <w:b/>
                <w:bCs/>
                <w:spacing w:val="1"/>
                <w:sz w:val="24"/>
                <w:szCs w:val="24"/>
                <w:lang w:eastAsia="ru-RU"/>
              </w:rPr>
              <w:t xml:space="preserve">Находить </w:t>
            </w:r>
            <w:r w:rsidRPr="00E344C9">
              <w:rPr>
                <w:rFonts w:ascii="Times New Roman" w:eastAsia="Times New Roman" w:hAnsi="Times New Roman" w:cs="Times New Roman"/>
                <w:spacing w:val="1"/>
                <w:sz w:val="24"/>
                <w:szCs w:val="24"/>
                <w:lang w:eastAsia="ru-RU"/>
              </w:rPr>
              <w:t xml:space="preserve">и рационально </w:t>
            </w:r>
            <w:r w:rsidRPr="00E344C9">
              <w:rPr>
                <w:rFonts w:ascii="Times New Roman" w:eastAsia="Times New Roman" w:hAnsi="Times New Roman" w:cs="Times New Roman"/>
                <w:b/>
                <w:bCs/>
                <w:spacing w:val="1"/>
                <w:sz w:val="24"/>
                <w:szCs w:val="24"/>
                <w:lang w:eastAsia="ru-RU"/>
              </w:rPr>
              <w:t xml:space="preserve">располагать </w:t>
            </w:r>
            <w:r w:rsidRPr="00E344C9">
              <w:rPr>
                <w:rFonts w:ascii="Times New Roman" w:eastAsia="Times New Roman" w:hAnsi="Times New Roman" w:cs="Times New Roman"/>
                <w:spacing w:val="1"/>
                <w:sz w:val="24"/>
                <w:szCs w:val="24"/>
                <w:lang w:eastAsia="ru-RU"/>
              </w:rPr>
              <w:t>на ра</w:t>
            </w:r>
            <w:r w:rsidRPr="00E344C9">
              <w:rPr>
                <w:rFonts w:ascii="Times New Roman" w:eastAsia="Times New Roman" w:hAnsi="Times New Roman" w:cs="Times New Roman"/>
                <w:sz w:val="24"/>
                <w:szCs w:val="24"/>
                <w:lang w:eastAsia="ru-RU"/>
              </w:rPr>
              <w:t>бочем месте необходимые инструменты и материалы;</w:t>
            </w:r>
            <w:r w:rsidRPr="00E344C9">
              <w:rPr>
                <w:rFonts w:ascii="Times New Roman" w:eastAsia="Times New Roman" w:hAnsi="Times New Roman" w:cs="Times New Roman"/>
                <w:b/>
                <w:bCs/>
                <w:sz w:val="24"/>
                <w:szCs w:val="24"/>
                <w:lang w:eastAsia="ru-RU"/>
              </w:rPr>
              <w:t xml:space="preserve"> -выбирать </w:t>
            </w:r>
            <w:r w:rsidRPr="00E344C9">
              <w:rPr>
                <w:rFonts w:ascii="Times New Roman" w:eastAsia="Times New Roman" w:hAnsi="Times New Roman" w:cs="Times New Roman"/>
                <w:sz w:val="24"/>
                <w:szCs w:val="24"/>
                <w:lang w:eastAsia="ru-RU"/>
              </w:rPr>
              <w:t>спо</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собы крепления скотчем или клеем.</w:t>
            </w:r>
          </w:p>
        </w:tc>
      </w:tr>
      <w:tr w:rsidR="00A5272B" w:rsidRPr="00E344C9" w14:paraId="71E86E04" w14:textId="77777777" w:rsidTr="006229AE">
        <w:trPr>
          <w:jc w:val="center"/>
        </w:trPr>
        <w:tc>
          <w:tcPr>
            <w:tcW w:w="925" w:type="dxa"/>
            <w:vAlign w:val="center"/>
          </w:tcPr>
          <w:p w14:paraId="2B1542E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3</w:t>
            </w:r>
          </w:p>
        </w:tc>
        <w:tc>
          <w:tcPr>
            <w:tcW w:w="2189" w:type="dxa"/>
            <w:vAlign w:val="center"/>
          </w:tcPr>
          <w:p w14:paraId="69B4187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5"/>
                <w:sz w:val="24"/>
                <w:szCs w:val="24"/>
                <w:lang w:eastAsia="ru-RU"/>
              </w:rPr>
              <w:t>Городские постройки</w:t>
            </w:r>
          </w:p>
          <w:p w14:paraId="3D1A8B4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3E5F0A8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i/>
                <w:iCs/>
                <w:spacing w:val="2"/>
                <w:sz w:val="24"/>
                <w:szCs w:val="24"/>
                <w:lang w:eastAsia="ru-RU"/>
              </w:rPr>
              <w:t>«Телебашня»</w:t>
            </w:r>
          </w:p>
        </w:tc>
        <w:tc>
          <w:tcPr>
            <w:tcW w:w="992" w:type="dxa"/>
            <w:vAlign w:val="center"/>
          </w:tcPr>
          <w:p w14:paraId="5F2392B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72BF6C3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5"/>
                <w:sz w:val="24"/>
                <w:szCs w:val="24"/>
                <w:lang w:eastAsia="ru-RU"/>
              </w:rPr>
              <w:t xml:space="preserve">Назначение городских построек, их архитектурные </w:t>
            </w:r>
            <w:r w:rsidRPr="00E344C9">
              <w:rPr>
                <w:rFonts w:ascii="Times New Roman" w:eastAsia="Times New Roman" w:hAnsi="Times New Roman" w:cs="Times New Roman"/>
                <w:spacing w:val="-2"/>
                <w:sz w:val="24"/>
                <w:szCs w:val="24"/>
                <w:lang w:eastAsia="ru-RU"/>
              </w:rPr>
              <w:t>особенности.</w:t>
            </w:r>
          </w:p>
          <w:p w14:paraId="34A835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xml:space="preserve">Проволока: свойства и способы работы (скручивание, </w:t>
            </w:r>
            <w:r w:rsidRPr="00E344C9">
              <w:rPr>
                <w:rFonts w:ascii="Times New Roman" w:eastAsia="Times New Roman" w:hAnsi="Times New Roman" w:cs="Times New Roman"/>
                <w:spacing w:val="2"/>
                <w:sz w:val="24"/>
                <w:szCs w:val="24"/>
                <w:lang w:eastAsia="ru-RU"/>
              </w:rPr>
              <w:t xml:space="preserve">сгибание, откусывание). Правила безопасной работы </w:t>
            </w:r>
            <w:r w:rsidRPr="00E344C9">
              <w:rPr>
                <w:rFonts w:ascii="Times New Roman" w:eastAsia="Times New Roman" w:hAnsi="Times New Roman" w:cs="Times New Roman"/>
                <w:spacing w:val="-1"/>
                <w:sz w:val="24"/>
                <w:szCs w:val="24"/>
                <w:lang w:eastAsia="ru-RU"/>
              </w:rPr>
              <w:t>плоскогубцами, острогубцами.</w:t>
            </w:r>
          </w:p>
          <w:p w14:paraId="340B0C3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Объёмная модель телебашни из проволоки.</w:t>
            </w:r>
          </w:p>
          <w:p w14:paraId="26E0F3B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p w14:paraId="1EF2D43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проволока, сверло, кусачки, плоскогубцы, те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лебашня.</w:t>
            </w:r>
          </w:p>
          <w:p w14:paraId="64C39A1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5539" w:type="dxa"/>
            <w:vAlign w:val="center"/>
          </w:tcPr>
          <w:p w14:paraId="3EFC58D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pacing w:val="-1"/>
                <w:sz w:val="24"/>
                <w:szCs w:val="24"/>
                <w:lang w:eastAsia="ru-RU"/>
              </w:rPr>
              <w:t xml:space="preserve"> -сопоставлять </w:t>
            </w:r>
            <w:r w:rsidRPr="00E344C9">
              <w:rPr>
                <w:rFonts w:ascii="Times New Roman" w:eastAsia="Times New Roman" w:hAnsi="Times New Roman" w:cs="Times New Roman"/>
                <w:spacing w:val="-1"/>
                <w:sz w:val="24"/>
                <w:szCs w:val="24"/>
                <w:lang w:eastAsia="ru-RU"/>
              </w:rPr>
              <w:t xml:space="preserve">назначение городских построек с их архитектурными особенностями;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 xml:space="preserve">правила работы с новыми инструментами, </w:t>
            </w:r>
            <w:r w:rsidRPr="00E344C9">
              <w:rPr>
                <w:rFonts w:ascii="Times New Roman" w:eastAsia="Times New Roman" w:hAnsi="Times New Roman" w:cs="Times New Roman"/>
                <w:b/>
                <w:bCs/>
                <w:spacing w:val="-1"/>
                <w:sz w:val="24"/>
                <w:szCs w:val="24"/>
                <w:lang w:eastAsia="ru-RU"/>
              </w:rPr>
              <w:t xml:space="preserve">сравнивать </w:t>
            </w:r>
            <w:r w:rsidRPr="00E344C9">
              <w:rPr>
                <w:rFonts w:ascii="Times New Roman" w:eastAsia="Times New Roman" w:hAnsi="Times New Roman" w:cs="Times New Roman"/>
                <w:spacing w:val="-1"/>
                <w:sz w:val="24"/>
                <w:szCs w:val="24"/>
                <w:lang w:eastAsia="ru-RU"/>
              </w:rPr>
              <w:t xml:space="preserve">способы их применения в бытовых условиях и учебной </w:t>
            </w:r>
            <w:r w:rsidRPr="00E344C9">
              <w:rPr>
                <w:rFonts w:ascii="Times New Roman" w:eastAsia="Times New Roman" w:hAnsi="Times New Roman" w:cs="Times New Roman"/>
                <w:sz w:val="24"/>
                <w:szCs w:val="24"/>
                <w:lang w:eastAsia="ru-RU"/>
              </w:rPr>
              <w:t xml:space="preserve">деятельности; </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z w:val="24"/>
                <w:szCs w:val="24"/>
                <w:lang w:eastAsia="ru-RU"/>
              </w:rPr>
              <w:t>- н</w:t>
            </w:r>
            <w:r w:rsidRPr="00E344C9">
              <w:rPr>
                <w:rFonts w:ascii="Times New Roman" w:eastAsia="Times New Roman" w:hAnsi="Times New Roman" w:cs="Times New Roman"/>
                <w:b/>
                <w:bCs/>
                <w:sz w:val="24"/>
                <w:szCs w:val="24"/>
                <w:lang w:eastAsia="ru-RU"/>
              </w:rPr>
              <w:t xml:space="preserve">аблюдать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исследовать </w:t>
            </w:r>
            <w:r w:rsidRPr="00E344C9">
              <w:rPr>
                <w:rFonts w:ascii="Times New Roman" w:eastAsia="Times New Roman" w:hAnsi="Times New Roman" w:cs="Times New Roman"/>
                <w:sz w:val="24"/>
                <w:szCs w:val="24"/>
                <w:lang w:eastAsia="ru-RU"/>
              </w:rPr>
              <w:t>особенности работы с про</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волокой, </w:t>
            </w:r>
            <w:r w:rsidRPr="00E344C9">
              <w:rPr>
                <w:rFonts w:ascii="Times New Roman" w:eastAsia="Times New Roman" w:hAnsi="Times New Roman" w:cs="Times New Roman"/>
                <w:b/>
                <w:bCs/>
                <w:spacing w:val="-1"/>
                <w:sz w:val="24"/>
                <w:szCs w:val="24"/>
                <w:lang w:eastAsia="ru-RU"/>
              </w:rPr>
              <w:t xml:space="preserve">делать выводы </w:t>
            </w:r>
            <w:r w:rsidRPr="00E344C9">
              <w:rPr>
                <w:rFonts w:ascii="Times New Roman" w:eastAsia="Times New Roman" w:hAnsi="Times New Roman" w:cs="Times New Roman"/>
                <w:spacing w:val="-1"/>
                <w:sz w:val="24"/>
                <w:szCs w:val="24"/>
                <w:lang w:eastAsia="ru-RU"/>
              </w:rPr>
              <w:t>о возможности применения проволоки в бы</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ту;</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-о</w:t>
            </w:r>
            <w:r w:rsidRPr="00E344C9">
              <w:rPr>
                <w:rFonts w:ascii="Times New Roman" w:eastAsia="Times New Roman" w:hAnsi="Times New Roman" w:cs="Times New Roman"/>
                <w:b/>
                <w:bCs/>
                <w:spacing w:val="-2"/>
                <w:sz w:val="24"/>
                <w:szCs w:val="24"/>
                <w:lang w:eastAsia="ru-RU"/>
              </w:rPr>
              <w:t xml:space="preserve">рганизовывать </w:t>
            </w:r>
            <w:r w:rsidRPr="00E344C9">
              <w:rPr>
                <w:rFonts w:ascii="Times New Roman" w:eastAsia="Times New Roman" w:hAnsi="Times New Roman" w:cs="Times New Roman"/>
                <w:spacing w:val="-2"/>
                <w:sz w:val="24"/>
                <w:szCs w:val="24"/>
                <w:lang w:eastAsia="ru-RU"/>
              </w:rPr>
              <w:t>рабочее место.  -в</w:t>
            </w:r>
            <w:r w:rsidRPr="00E344C9">
              <w:rPr>
                <w:rFonts w:ascii="Times New Roman" w:eastAsia="Times New Roman" w:hAnsi="Times New Roman" w:cs="Times New Roman"/>
                <w:b/>
                <w:bCs/>
                <w:spacing w:val="-2"/>
                <w:sz w:val="24"/>
                <w:szCs w:val="24"/>
                <w:lang w:eastAsia="ru-RU"/>
              </w:rPr>
              <w:t xml:space="preserve">ыполнять </w:t>
            </w:r>
            <w:r w:rsidRPr="00E344C9">
              <w:rPr>
                <w:rFonts w:ascii="Times New Roman" w:eastAsia="Times New Roman" w:hAnsi="Times New Roman" w:cs="Times New Roman"/>
                <w:spacing w:val="-2"/>
                <w:sz w:val="24"/>
                <w:szCs w:val="24"/>
                <w:lang w:eastAsia="ru-RU"/>
              </w:rPr>
              <w:t xml:space="preserve">технический рисунок </w:t>
            </w:r>
            <w:r w:rsidRPr="00E344C9">
              <w:rPr>
                <w:rFonts w:ascii="Times New Roman" w:eastAsia="Times New Roman" w:hAnsi="Times New Roman" w:cs="Times New Roman"/>
                <w:spacing w:val="2"/>
                <w:sz w:val="24"/>
                <w:szCs w:val="24"/>
                <w:lang w:eastAsia="ru-RU"/>
              </w:rPr>
              <w:t>для конструирования модели телебашни из проволоки;</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-п</w:t>
            </w:r>
            <w:r w:rsidRPr="00E344C9">
              <w:rPr>
                <w:rFonts w:ascii="Times New Roman" w:eastAsia="Times New Roman" w:hAnsi="Times New Roman" w:cs="Times New Roman"/>
                <w:b/>
                <w:bCs/>
                <w:spacing w:val="2"/>
                <w:sz w:val="24"/>
                <w:szCs w:val="24"/>
                <w:lang w:eastAsia="ru-RU"/>
              </w:rPr>
              <w:t xml:space="preserve">рименять </w:t>
            </w:r>
            <w:r w:rsidRPr="00E344C9">
              <w:rPr>
                <w:rFonts w:ascii="Times New Roman" w:eastAsia="Times New Roman" w:hAnsi="Times New Roman" w:cs="Times New Roman"/>
                <w:spacing w:val="-2"/>
                <w:sz w:val="24"/>
                <w:szCs w:val="24"/>
                <w:lang w:eastAsia="ru-RU"/>
              </w:rPr>
              <w:t>при изготовлении изделия правила безопасной работы новыми инстру</w:t>
            </w:r>
            <w:r w:rsidRPr="00E344C9">
              <w:rPr>
                <w:rFonts w:ascii="Times New Roman" w:eastAsia="Times New Roman" w:hAnsi="Times New Roman" w:cs="Times New Roman"/>
                <w:spacing w:val="-2"/>
                <w:sz w:val="24"/>
                <w:szCs w:val="24"/>
                <w:lang w:eastAsia="ru-RU"/>
              </w:rPr>
              <w:softHyphen/>
              <w:t>ментами: плоскогубцами, острогубцами — и способы работы с прово</w:t>
            </w:r>
            <w:r w:rsidRPr="00E344C9">
              <w:rPr>
                <w:rFonts w:ascii="Times New Roman" w:eastAsia="Times New Roman" w:hAnsi="Times New Roman" w:cs="Times New Roman"/>
                <w:spacing w:val="1"/>
                <w:sz w:val="24"/>
                <w:szCs w:val="24"/>
                <w:lang w:eastAsia="ru-RU"/>
              </w:rPr>
              <w:t>локой (скручивание, сгибание, откусывание).</w:t>
            </w:r>
          </w:p>
        </w:tc>
      </w:tr>
      <w:tr w:rsidR="00A5272B" w:rsidRPr="00E344C9" w14:paraId="2894887C" w14:textId="77777777" w:rsidTr="006229AE">
        <w:trPr>
          <w:trHeight w:val="1604"/>
          <w:jc w:val="center"/>
        </w:trPr>
        <w:tc>
          <w:tcPr>
            <w:tcW w:w="925" w:type="dxa"/>
            <w:vAlign w:val="center"/>
          </w:tcPr>
          <w:p w14:paraId="7CD187B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4</w:t>
            </w:r>
          </w:p>
        </w:tc>
        <w:tc>
          <w:tcPr>
            <w:tcW w:w="2189" w:type="dxa"/>
            <w:vAlign w:val="center"/>
          </w:tcPr>
          <w:p w14:paraId="0D503F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Проект</w:t>
            </w:r>
          </w:p>
          <w:p w14:paraId="5AA0675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4"/>
                <w:sz w:val="24"/>
                <w:szCs w:val="24"/>
                <w:lang w:eastAsia="ru-RU"/>
              </w:rPr>
              <w:t xml:space="preserve">«Детская площадка» </w:t>
            </w:r>
            <w:r w:rsidRPr="00E344C9">
              <w:rPr>
                <w:rFonts w:ascii="Times New Roman" w:eastAsia="Times New Roman" w:hAnsi="Times New Roman" w:cs="Times New Roman"/>
                <w:sz w:val="24"/>
                <w:szCs w:val="24"/>
                <w:lang w:eastAsia="ru-RU"/>
              </w:rPr>
              <w:t>Изделие:</w:t>
            </w:r>
          </w:p>
          <w:p w14:paraId="56A85E2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«Песочница»</w:t>
            </w:r>
          </w:p>
        </w:tc>
        <w:tc>
          <w:tcPr>
            <w:tcW w:w="992" w:type="dxa"/>
            <w:vAlign w:val="center"/>
          </w:tcPr>
          <w:p w14:paraId="1430BBD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2CA2C70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Алгоритм построения деятельности в проекте, выделе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ние этапов проектной деятельности. Заполнение тех</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нологической карты. Работа в мини-группах. Изготов</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ление объёмной модели из бумаги. Раскрой деталей по </w:t>
            </w:r>
            <w:r w:rsidRPr="00E344C9">
              <w:rPr>
                <w:rFonts w:ascii="Times New Roman" w:eastAsia="Times New Roman" w:hAnsi="Times New Roman" w:cs="Times New Roman"/>
                <w:sz w:val="24"/>
                <w:szCs w:val="24"/>
                <w:lang w:eastAsia="ru-RU"/>
              </w:rPr>
              <w:t>шаблону. Создание тематической композиции, оформ</w:t>
            </w:r>
            <w:r w:rsidRPr="00E344C9">
              <w:rPr>
                <w:rFonts w:ascii="Times New Roman" w:eastAsia="Times New Roman" w:hAnsi="Times New Roman" w:cs="Times New Roman"/>
                <w:sz w:val="24"/>
                <w:szCs w:val="24"/>
                <w:lang w:eastAsia="ru-RU"/>
              </w:rPr>
              <w:softHyphen/>
              <w:t>ление изделия. Презентация результата проекта, защи</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4"/>
                <w:sz w:val="24"/>
                <w:szCs w:val="24"/>
                <w:lang w:eastAsia="ru-RU"/>
              </w:rPr>
              <w:t>та проекта. Критерии оценивания изделия (аккурат</w:t>
            </w:r>
            <w:r w:rsidRPr="00E344C9">
              <w:rPr>
                <w:rFonts w:ascii="Times New Roman" w:eastAsia="Times New Roman" w:hAnsi="Times New Roman" w:cs="Times New Roman"/>
                <w:spacing w:val="4"/>
                <w:sz w:val="24"/>
                <w:szCs w:val="24"/>
                <w:lang w:eastAsia="ru-RU"/>
              </w:rPr>
              <w:softHyphen/>
              <w:t xml:space="preserve">ность, выполнение всех технологических операций, </w:t>
            </w:r>
            <w:r w:rsidRPr="00E344C9">
              <w:rPr>
                <w:rFonts w:ascii="Times New Roman" w:eastAsia="Times New Roman" w:hAnsi="Times New Roman" w:cs="Times New Roman"/>
                <w:sz w:val="24"/>
                <w:szCs w:val="24"/>
                <w:lang w:eastAsia="ru-RU"/>
              </w:rPr>
              <w:t>оригинальность композиции).</w:t>
            </w:r>
          </w:p>
          <w:p w14:paraId="7BBA198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p w14:paraId="2D73376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технологическая карта, защита проекта.</w:t>
            </w:r>
          </w:p>
          <w:p w14:paraId="3821239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5539" w:type="dxa"/>
            <w:vAlign w:val="center"/>
          </w:tcPr>
          <w:p w14:paraId="6A5F220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bCs/>
                <w:sz w:val="24"/>
                <w:szCs w:val="24"/>
                <w:lang w:eastAsia="ru-RU"/>
              </w:rPr>
              <w:t xml:space="preserve">- применять </w:t>
            </w:r>
            <w:r w:rsidRPr="00E344C9">
              <w:rPr>
                <w:rFonts w:ascii="Times New Roman" w:eastAsia="Times New Roman" w:hAnsi="Times New Roman" w:cs="Times New Roman"/>
                <w:sz w:val="24"/>
                <w:szCs w:val="24"/>
                <w:lang w:eastAsia="ru-RU"/>
              </w:rPr>
              <w:t>на практике алгоритм организации деятельности при реа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 xml:space="preserve">лизации проекта, </w:t>
            </w:r>
            <w:r w:rsidRPr="00E344C9">
              <w:rPr>
                <w:rFonts w:ascii="Times New Roman" w:eastAsia="Times New Roman" w:hAnsi="Times New Roman" w:cs="Times New Roman"/>
                <w:b/>
                <w:bCs/>
                <w:spacing w:val="3"/>
                <w:sz w:val="24"/>
                <w:szCs w:val="24"/>
                <w:lang w:eastAsia="ru-RU"/>
              </w:rPr>
              <w:t xml:space="preserve">определять </w:t>
            </w:r>
            <w:r w:rsidRPr="00E344C9">
              <w:rPr>
                <w:rFonts w:ascii="Times New Roman" w:eastAsia="Times New Roman" w:hAnsi="Times New Roman" w:cs="Times New Roman"/>
                <w:spacing w:val="3"/>
                <w:sz w:val="24"/>
                <w:szCs w:val="24"/>
                <w:lang w:eastAsia="ru-RU"/>
              </w:rPr>
              <w:t>этапы проектной деятельности; - с по</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3"/>
                <w:sz w:val="24"/>
                <w:szCs w:val="24"/>
                <w:lang w:eastAsia="ru-RU"/>
              </w:rPr>
              <w:t xml:space="preserve">мощью учителя </w:t>
            </w:r>
            <w:r w:rsidRPr="00E344C9">
              <w:rPr>
                <w:rFonts w:ascii="Times New Roman" w:eastAsia="Times New Roman" w:hAnsi="Times New Roman" w:cs="Times New Roman"/>
                <w:b/>
                <w:bCs/>
                <w:spacing w:val="-3"/>
                <w:sz w:val="24"/>
                <w:szCs w:val="24"/>
                <w:lang w:eastAsia="ru-RU"/>
              </w:rPr>
              <w:t xml:space="preserve">заполнять </w:t>
            </w:r>
            <w:r w:rsidRPr="00E344C9">
              <w:rPr>
                <w:rFonts w:ascii="Times New Roman" w:eastAsia="Times New Roman" w:hAnsi="Times New Roman" w:cs="Times New Roman"/>
                <w:spacing w:val="-3"/>
                <w:sz w:val="24"/>
                <w:szCs w:val="24"/>
                <w:lang w:eastAsia="ru-RU"/>
              </w:rPr>
              <w:t xml:space="preserve">технологическую карту и </w:t>
            </w:r>
            <w:r w:rsidRPr="00E344C9">
              <w:rPr>
                <w:rFonts w:ascii="Times New Roman" w:eastAsia="Times New Roman" w:hAnsi="Times New Roman" w:cs="Times New Roman"/>
                <w:b/>
                <w:bCs/>
                <w:spacing w:val="-3"/>
                <w:sz w:val="24"/>
                <w:szCs w:val="24"/>
                <w:lang w:eastAsia="ru-RU"/>
              </w:rPr>
              <w:t xml:space="preserve">контролировать </w:t>
            </w:r>
            <w:r w:rsidRPr="00E344C9">
              <w:rPr>
                <w:rFonts w:ascii="Times New Roman" w:eastAsia="Times New Roman" w:hAnsi="Times New Roman" w:cs="Times New Roman"/>
                <w:spacing w:val="-3"/>
                <w:sz w:val="24"/>
                <w:szCs w:val="24"/>
                <w:lang w:eastAsia="ru-RU"/>
              </w:rPr>
              <w:t xml:space="preserve">с </w:t>
            </w:r>
            <w:r w:rsidRPr="00E344C9">
              <w:rPr>
                <w:rFonts w:ascii="Times New Roman" w:eastAsia="Times New Roman" w:hAnsi="Times New Roman" w:cs="Times New Roman"/>
                <w:spacing w:val="-1"/>
                <w:sz w:val="24"/>
                <w:szCs w:val="24"/>
                <w:lang w:eastAsia="ru-RU"/>
              </w:rPr>
              <w:t>её помощью последовательность выполнения работ;</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 -а</w:t>
            </w:r>
            <w:r w:rsidRPr="00E344C9">
              <w:rPr>
                <w:rFonts w:ascii="Times New Roman" w:eastAsia="Times New Roman" w:hAnsi="Times New Roman" w:cs="Times New Roman"/>
                <w:b/>
                <w:bCs/>
                <w:spacing w:val="-1"/>
                <w:sz w:val="24"/>
                <w:szCs w:val="24"/>
                <w:lang w:eastAsia="ru-RU"/>
              </w:rPr>
              <w:t xml:space="preserve">нализировать </w:t>
            </w:r>
            <w:r w:rsidRPr="00E344C9">
              <w:rPr>
                <w:rFonts w:ascii="Times New Roman" w:eastAsia="Times New Roman" w:hAnsi="Times New Roman" w:cs="Times New Roman"/>
                <w:spacing w:val="-3"/>
                <w:sz w:val="24"/>
                <w:szCs w:val="24"/>
                <w:lang w:eastAsia="ru-RU"/>
              </w:rPr>
              <w:t xml:space="preserve">структуру технологической карты, </w:t>
            </w:r>
            <w:r w:rsidRPr="00E344C9">
              <w:rPr>
                <w:rFonts w:ascii="Times New Roman" w:eastAsia="Times New Roman" w:hAnsi="Times New Roman" w:cs="Times New Roman"/>
                <w:b/>
                <w:bCs/>
                <w:spacing w:val="-3"/>
                <w:sz w:val="24"/>
                <w:szCs w:val="24"/>
                <w:lang w:eastAsia="ru-RU"/>
              </w:rPr>
              <w:t xml:space="preserve">сопоставлять </w:t>
            </w:r>
            <w:r w:rsidRPr="00E344C9">
              <w:rPr>
                <w:rFonts w:ascii="Times New Roman" w:eastAsia="Times New Roman" w:hAnsi="Times New Roman" w:cs="Times New Roman"/>
                <w:spacing w:val="-3"/>
                <w:sz w:val="24"/>
                <w:szCs w:val="24"/>
                <w:lang w:eastAsia="ru-RU"/>
              </w:rPr>
              <w:t>технологическую кар</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2"/>
                <w:sz w:val="24"/>
                <w:szCs w:val="24"/>
                <w:lang w:eastAsia="ru-RU"/>
              </w:rPr>
              <w:t>ту с планом изготовления изделия, алгоритмом построения деятельнос</w:t>
            </w:r>
            <w:r w:rsidRPr="00E344C9">
              <w:rPr>
                <w:rFonts w:ascii="Times New Roman" w:eastAsia="Times New Roman" w:hAnsi="Times New Roman" w:cs="Times New Roman"/>
                <w:sz w:val="24"/>
                <w:szCs w:val="24"/>
                <w:lang w:eastAsia="ru-RU"/>
              </w:rPr>
              <w:t>ти в проекте, определённым по рубрике «Вопросы юного технолога»;</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2"/>
                <w:sz w:val="24"/>
                <w:szCs w:val="24"/>
                <w:lang w:eastAsia="ru-RU"/>
              </w:rPr>
              <w:t>-прово</w:t>
            </w:r>
            <w:r w:rsidRPr="00E344C9">
              <w:rPr>
                <w:rFonts w:ascii="Times New Roman" w:eastAsia="Times New Roman" w:hAnsi="Times New Roman" w:cs="Times New Roman"/>
                <w:b/>
                <w:bCs/>
                <w:spacing w:val="1"/>
                <w:sz w:val="24"/>
                <w:szCs w:val="24"/>
                <w:lang w:eastAsia="ru-RU"/>
              </w:rPr>
              <w:t xml:space="preserve">дить </w:t>
            </w:r>
            <w:r w:rsidRPr="00E344C9">
              <w:rPr>
                <w:rFonts w:ascii="Times New Roman" w:eastAsia="Times New Roman" w:hAnsi="Times New Roman" w:cs="Times New Roman"/>
                <w:spacing w:val="1"/>
                <w:sz w:val="24"/>
                <w:szCs w:val="24"/>
                <w:lang w:eastAsia="ru-RU"/>
              </w:rPr>
              <w:t xml:space="preserve">оценку этапов работы и на её основе </w:t>
            </w:r>
            <w:r w:rsidRPr="00E344C9">
              <w:rPr>
                <w:rFonts w:ascii="Times New Roman" w:eastAsia="Times New Roman" w:hAnsi="Times New Roman" w:cs="Times New Roman"/>
                <w:b/>
                <w:bCs/>
                <w:spacing w:val="1"/>
                <w:sz w:val="24"/>
                <w:szCs w:val="24"/>
                <w:lang w:eastAsia="ru-RU"/>
              </w:rPr>
              <w:t xml:space="preserve">корректировать </w:t>
            </w:r>
            <w:r w:rsidRPr="00E344C9">
              <w:rPr>
                <w:rFonts w:ascii="Times New Roman" w:eastAsia="Times New Roman" w:hAnsi="Times New Roman" w:cs="Times New Roman"/>
                <w:spacing w:val="1"/>
                <w:sz w:val="24"/>
                <w:szCs w:val="24"/>
                <w:lang w:eastAsia="ru-RU"/>
              </w:rPr>
              <w:t>свою де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ятельность;</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-создавать </w:t>
            </w:r>
            <w:r w:rsidRPr="00E344C9">
              <w:rPr>
                <w:rFonts w:ascii="Times New Roman" w:eastAsia="Times New Roman" w:hAnsi="Times New Roman" w:cs="Times New Roman"/>
                <w:spacing w:val="1"/>
                <w:sz w:val="24"/>
                <w:szCs w:val="24"/>
                <w:lang w:eastAsia="ru-RU"/>
              </w:rPr>
              <w:t>объёмный макет из бумаги; -</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1"/>
                <w:sz w:val="24"/>
                <w:szCs w:val="24"/>
                <w:lang w:eastAsia="ru-RU"/>
              </w:rPr>
              <w:t xml:space="preserve">рименять </w:t>
            </w:r>
            <w:r w:rsidRPr="00E344C9">
              <w:rPr>
                <w:rFonts w:ascii="Times New Roman" w:eastAsia="Times New Roman" w:hAnsi="Times New Roman" w:cs="Times New Roman"/>
                <w:spacing w:val="1"/>
                <w:sz w:val="24"/>
                <w:szCs w:val="24"/>
                <w:lang w:eastAsia="ru-RU"/>
              </w:rPr>
              <w:t xml:space="preserve">приёмы работы с </w:t>
            </w:r>
            <w:r w:rsidRPr="00E344C9">
              <w:rPr>
                <w:rFonts w:ascii="Times New Roman" w:eastAsia="Times New Roman" w:hAnsi="Times New Roman" w:cs="Times New Roman"/>
                <w:spacing w:val="-1"/>
                <w:sz w:val="24"/>
                <w:szCs w:val="24"/>
                <w:lang w:eastAsia="ru-RU"/>
              </w:rPr>
              <w:t xml:space="preserve">бумагой» с помощью </w:t>
            </w:r>
            <w:proofErr w:type="spellStart"/>
            <w:r w:rsidRPr="00E344C9">
              <w:rPr>
                <w:rFonts w:ascii="Times New Roman" w:eastAsia="Times New Roman" w:hAnsi="Times New Roman" w:cs="Times New Roman"/>
                <w:spacing w:val="-1"/>
                <w:sz w:val="24"/>
                <w:szCs w:val="24"/>
                <w:lang w:eastAsia="ru-RU"/>
              </w:rPr>
              <w:t>учитея</w:t>
            </w:r>
            <w:proofErr w:type="spellEnd"/>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 р</w:t>
            </w:r>
            <w:r w:rsidRPr="00E344C9">
              <w:rPr>
                <w:rFonts w:ascii="Times New Roman" w:eastAsia="Times New Roman" w:hAnsi="Times New Roman" w:cs="Times New Roman"/>
                <w:b/>
                <w:bCs/>
                <w:spacing w:val="-1"/>
                <w:sz w:val="24"/>
                <w:szCs w:val="24"/>
                <w:lang w:eastAsia="ru-RU"/>
              </w:rPr>
              <w:t xml:space="preserve">азмечать </w:t>
            </w:r>
            <w:r w:rsidRPr="00E344C9">
              <w:rPr>
                <w:rFonts w:ascii="Times New Roman" w:eastAsia="Times New Roman" w:hAnsi="Times New Roman" w:cs="Times New Roman"/>
                <w:spacing w:val="-1"/>
                <w:sz w:val="24"/>
                <w:szCs w:val="24"/>
                <w:lang w:eastAsia="ru-RU"/>
              </w:rPr>
              <w:t xml:space="preserve">детали по шаблону, </w:t>
            </w:r>
            <w:r w:rsidRPr="00E344C9">
              <w:rPr>
                <w:rFonts w:ascii="Times New Roman" w:eastAsia="Times New Roman" w:hAnsi="Times New Roman" w:cs="Times New Roman"/>
                <w:b/>
                <w:bCs/>
                <w:spacing w:val="-1"/>
                <w:sz w:val="24"/>
                <w:szCs w:val="24"/>
                <w:lang w:eastAsia="ru-RU"/>
              </w:rPr>
              <w:t xml:space="preserve">выкраивать </w:t>
            </w:r>
            <w:r w:rsidRPr="00E344C9">
              <w:rPr>
                <w:rFonts w:ascii="Times New Roman" w:eastAsia="Times New Roman" w:hAnsi="Times New Roman" w:cs="Times New Roman"/>
                <w:spacing w:val="-1"/>
                <w:sz w:val="24"/>
                <w:szCs w:val="24"/>
                <w:lang w:eastAsia="ru-RU"/>
              </w:rPr>
              <w:t xml:space="preserve">их при помощи </w:t>
            </w:r>
            <w:r w:rsidRPr="00E344C9">
              <w:rPr>
                <w:rFonts w:ascii="Times New Roman" w:eastAsia="Times New Roman" w:hAnsi="Times New Roman" w:cs="Times New Roman"/>
                <w:spacing w:val="1"/>
                <w:sz w:val="24"/>
                <w:szCs w:val="24"/>
                <w:lang w:eastAsia="ru-RU"/>
              </w:rPr>
              <w:t xml:space="preserve">ножниц, </w:t>
            </w:r>
            <w:r w:rsidRPr="00E344C9">
              <w:rPr>
                <w:rFonts w:ascii="Times New Roman" w:eastAsia="Times New Roman" w:hAnsi="Times New Roman" w:cs="Times New Roman"/>
                <w:b/>
                <w:bCs/>
                <w:spacing w:val="1"/>
                <w:sz w:val="24"/>
                <w:szCs w:val="24"/>
                <w:lang w:eastAsia="ru-RU"/>
              </w:rPr>
              <w:t xml:space="preserve">соединять </w:t>
            </w:r>
            <w:r w:rsidRPr="00E344C9">
              <w:rPr>
                <w:rFonts w:ascii="Times New Roman" w:eastAsia="Times New Roman" w:hAnsi="Times New Roman" w:cs="Times New Roman"/>
                <w:spacing w:val="1"/>
                <w:sz w:val="24"/>
                <w:szCs w:val="24"/>
                <w:lang w:eastAsia="ru-RU"/>
              </w:rPr>
              <w:t>при помощи клея;</w:t>
            </w:r>
          </w:p>
          <w:p w14:paraId="5EA9865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1"/>
                <w:sz w:val="24"/>
                <w:szCs w:val="24"/>
                <w:lang w:eastAsia="ru-RU"/>
              </w:rPr>
              <w:t xml:space="preserve">рименять </w:t>
            </w:r>
            <w:r w:rsidRPr="00E344C9">
              <w:rPr>
                <w:rFonts w:ascii="Times New Roman" w:eastAsia="Times New Roman" w:hAnsi="Times New Roman" w:cs="Times New Roman"/>
                <w:spacing w:val="1"/>
                <w:sz w:val="24"/>
                <w:szCs w:val="24"/>
                <w:lang w:eastAsia="ru-RU"/>
              </w:rPr>
              <w:t xml:space="preserve">при изготовлении </w:t>
            </w:r>
            <w:r w:rsidRPr="00E344C9">
              <w:rPr>
                <w:rFonts w:ascii="Times New Roman" w:eastAsia="Times New Roman" w:hAnsi="Times New Roman" w:cs="Times New Roman"/>
                <w:spacing w:val="5"/>
                <w:sz w:val="24"/>
                <w:szCs w:val="24"/>
                <w:lang w:eastAsia="ru-RU"/>
              </w:rPr>
              <w:t xml:space="preserve">деталей умения </w:t>
            </w:r>
            <w:r w:rsidRPr="00E344C9">
              <w:rPr>
                <w:rFonts w:ascii="Times New Roman" w:eastAsia="Times New Roman" w:hAnsi="Times New Roman" w:cs="Times New Roman"/>
                <w:b/>
                <w:bCs/>
                <w:spacing w:val="5"/>
                <w:sz w:val="24"/>
                <w:szCs w:val="24"/>
                <w:lang w:eastAsia="ru-RU"/>
              </w:rPr>
              <w:t xml:space="preserve">работать </w:t>
            </w:r>
            <w:r w:rsidRPr="00E344C9">
              <w:rPr>
                <w:rFonts w:ascii="Times New Roman" w:eastAsia="Times New Roman" w:hAnsi="Times New Roman" w:cs="Times New Roman"/>
                <w:spacing w:val="5"/>
                <w:sz w:val="24"/>
                <w:szCs w:val="24"/>
                <w:lang w:eastAsia="ru-RU"/>
              </w:rPr>
              <w:t xml:space="preserve">ножницами, шилом, </w:t>
            </w:r>
            <w:r w:rsidRPr="00E344C9">
              <w:rPr>
                <w:rFonts w:ascii="Times New Roman" w:eastAsia="Times New Roman" w:hAnsi="Times New Roman" w:cs="Times New Roman"/>
                <w:b/>
                <w:bCs/>
                <w:spacing w:val="5"/>
                <w:sz w:val="24"/>
                <w:szCs w:val="24"/>
                <w:lang w:eastAsia="ru-RU"/>
              </w:rPr>
              <w:t xml:space="preserve">соблюдать </w:t>
            </w:r>
            <w:r w:rsidRPr="00E344C9">
              <w:rPr>
                <w:rFonts w:ascii="Times New Roman" w:eastAsia="Times New Roman" w:hAnsi="Times New Roman" w:cs="Times New Roman"/>
                <w:spacing w:val="5"/>
                <w:sz w:val="24"/>
                <w:szCs w:val="24"/>
                <w:lang w:eastAsia="ru-RU"/>
              </w:rPr>
              <w:t xml:space="preserve">правила </w:t>
            </w:r>
            <w:r w:rsidRPr="00E344C9">
              <w:rPr>
                <w:rFonts w:ascii="Times New Roman" w:eastAsia="Times New Roman" w:hAnsi="Times New Roman" w:cs="Times New Roman"/>
                <w:spacing w:val="2"/>
                <w:sz w:val="24"/>
                <w:szCs w:val="24"/>
                <w:lang w:eastAsia="ru-RU"/>
              </w:rPr>
              <w:t>безопасной работы с ними; -с</w:t>
            </w:r>
            <w:r w:rsidRPr="00E344C9">
              <w:rPr>
                <w:rFonts w:ascii="Times New Roman" w:eastAsia="Times New Roman" w:hAnsi="Times New Roman" w:cs="Times New Roman"/>
                <w:b/>
                <w:bCs/>
                <w:sz w:val="24"/>
                <w:szCs w:val="24"/>
                <w:lang w:eastAsia="ru-RU"/>
              </w:rPr>
              <w:t xml:space="preserve">оставлять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оформлять </w:t>
            </w:r>
            <w:r w:rsidRPr="00E344C9">
              <w:rPr>
                <w:rFonts w:ascii="Times New Roman" w:eastAsia="Times New Roman" w:hAnsi="Times New Roman" w:cs="Times New Roman"/>
                <w:sz w:val="24"/>
                <w:szCs w:val="24"/>
                <w:lang w:eastAsia="ru-RU"/>
              </w:rPr>
              <w:t>композицию с помощью.</w:t>
            </w:r>
          </w:p>
        </w:tc>
      </w:tr>
      <w:tr w:rsidR="00A5272B" w:rsidRPr="00E344C9" w14:paraId="2D4D86CB" w14:textId="77777777" w:rsidTr="006229AE">
        <w:trPr>
          <w:jc w:val="center"/>
        </w:trPr>
        <w:tc>
          <w:tcPr>
            <w:tcW w:w="925" w:type="dxa"/>
            <w:vAlign w:val="center"/>
          </w:tcPr>
          <w:p w14:paraId="6544C9B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tc>
        <w:tc>
          <w:tcPr>
            <w:tcW w:w="2189" w:type="dxa"/>
            <w:vAlign w:val="center"/>
          </w:tcPr>
          <w:p w14:paraId="1AFAAAE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Пряжа и ткани</w:t>
            </w:r>
          </w:p>
          <w:p w14:paraId="1D7B0F5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4"/>
                <w:sz w:val="24"/>
                <w:szCs w:val="24"/>
                <w:lang w:eastAsia="ru-RU"/>
              </w:rPr>
            </w:pPr>
            <w:r w:rsidRPr="00E344C9">
              <w:rPr>
                <w:rFonts w:ascii="Times New Roman" w:eastAsia="Times New Roman" w:hAnsi="Times New Roman" w:cs="Times New Roman"/>
                <w:i/>
                <w:iCs/>
                <w:spacing w:val="4"/>
                <w:sz w:val="24"/>
                <w:szCs w:val="24"/>
                <w:lang w:eastAsia="ru-RU"/>
              </w:rPr>
              <w:t>Изделие:</w:t>
            </w:r>
            <w:r w:rsidR="00E344C9">
              <w:rPr>
                <w:rFonts w:ascii="Times New Roman" w:eastAsia="Times New Roman" w:hAnsi="Times New Roman" w:cs="Times New Roman"/>
                <w:i/>
                <w:iCs/>
                <w:spacing w:val="4"/>
                <w:sz w:val="24"/>
                <w:szCs w:val="24"/>
                <w:lang w:eastAsia="ru-RU"/>
              </w:rPr>
              <w:t xml:space="preserve">  </w:t>
            </w:r>
            <w:r w:rsidRPr="00E344C9">
              <w:rPr>
                <w:rFonts w:ascii="Times New Roman" w:eastAsia="Times New Roman" w:hAnsi="Times New Roman" w:cs="Times New Roman"/>
                <w:i/>
                <w:iCs/>
                <w:spacing w:val="4"/>
                <w:sz w:val="24"/>
                <w:szCs w:val="24"/>
                <w:lang w:eastAsia="ru-RU"/>
              </w:rPr>
              <w:lastRenderedPageBreak/>
              <w:t>«Строчка</w:t>
            </w:r>
            <w:r w:rsidR="00E344C9">
              <w:rPr>
                <w:rFonts w:ascii="Times New Roman" w:eastAsia="Times New Roman" w:hAnsi="Times New Roman" w:cs="Times New Roman"/>
                <w:i/>
                <w:iCs/>
                <w:spacing w:val="4"/>
                <w:sz w:val="24"/>
                <w:szCs w:val="24"/>
                <w:lang w:eastAsia="ru-RU"/>
              </w:rPr>
              <w:t xml:space="preserve">  </w:t>
            </w:r>
            <w:r w:rsidRPr="00E344C9">
              <w:rPr>
                <w:rFonts w:ascii="Times New Roman" w:eastAsia="Times New Roman" w:hAnsi="Times New Roman" w:cs="Times New Roman"/>
                <w:i/>
                <w:iCs/>
                <w:spacing w:val="4"/>
                <w:sz w:val="24"/>
                <w:szCs w:val="24"/>
                <w:lang w:eastAsia="ru-RU"/>
              </w:rPr>
              <w:t>стебельчатых стежков».</w:t>
            </w:r>
          </w:p>
        </w:tc>
        <w:tc>
          <w:tcPr>
            <w:tcW w:w="992" w:type="dxa"/>
            <w:vAlign w:val="center"/>
          </w:tcPr>
          <w:p w14:paraId="1508A25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1</w:t>
            </w:r>
          </w:p>
        </w:tc>
        <w:tc>
          <w:tcPr>
            <w:tcW w:w="3544" w:type="dxa"/>
            <w:vMerge w:val="restart"/>
            <w:vAlign w:val="center"/>
          </w:tcPr>
          <w:p w14:paraId="0749021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Виды и модели одежды. Школьная форма и спортив</w:t>
            </w:r>
            <w:r w:rsidRPr="00E344C9">
              <w:rPr>
                <w:rFonts w:ascii="Times New Roman" w:eastAsia="Times New Roman" w:hAnsi="Times New Roman" w:cs="Times New Roman"/>
                <w:spacing w:val="2"/>
                <w:sz w:val="24"/>
                <w:szCs w:val="24"/>
                <w:lang w:eastAsia="ru-RU"/>
              </w:rPr>
              <w:softHyphen/>
              <w:t xml:space="preserve">ная </w:t>
            </w:r>
            <w:r w:rsidRPr="00E344C9">
              <w:rPr>
                <w:rFonts w:ascii="Times New Roman" w:eastAsia="Times New Roman" w:hAnsi="Times New Roman" w:cs="Times New Roman"/>
                <w:spacing w:val="2"/>
                <w:sz w:val="24"/>
                <w:szCs w:val="24"/>
                <w:lang w:eastAsia="ru-RU"/>
              </w:rPr>
              <w:lastRenderedPageBreak/>
              <w:t>форма. Ткани, из которых изготавливают разные виды</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одежды.</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Предприятия</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по</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пошиву</w:t>
            </w:r>
            <w:r w:rsid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2"/>
                <w:sz w:val="24"/>
                <w:szCs w:val="24"/>
                <w:lang w:eastAsia="ru-RU"/>
              </w:rPr>
              <w:t xml:space="preserve">одежды </w:t>
            </w:r>
            <w:r w:rsidRPr="00E344C9">
              <w:rPr>
                <w:rFonts w:ascii="Times New Roman" w:eastAsia="Times New Roman" w:hAnsi="Times New Roman" w:cs="Times New Roman"/>
                <w:sz w:val="24"/>
                <w:szCs w:val="24"/>
                <w:lang w:eastAsia="ru-RU"/>
              </w:rPr>
              <w:t>(ателье). Выкройка платья.</w:t>
            </w:r>
          </w:p>
          <w:p w14:paraId="16E199A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Виды и свойства тканей и пряжи. Природные и хими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4"/>
                <w:sz w:val="24"/>
                <w:szCs w:val="24"/>
                <w:lang w:eastAsia="ru-RU"/>
              </w:rPr>
              <w:t>ческие волокна. Способы украшения одежды — вы</w:t>
            </w:r>
            <w:r w:rsidRPr="00E344C9">
              <w:rPr>
                <w:rFonts w:ascii="Times New Roman" w:eastAsia="Times New Roman" w:hAnsi="Times New Roman" w:cs="Times New Roman"/>
                <w:spacing w:val="4"/>
                <w:sz w:val="24"/>
                <w:szCs w:val="24"/>
                <w:lang w:eastAsia="ru-RU"/>
              </w:rPr>
              <w:softHyphen/>
            </w:r>
            <w:r w:rsidRPr="00E344C9">
              <w:rPr>
                <w:rFonts w:ascii="Times New Roman" w:eastAsia="Times New Roman" w:hAnsi="Times New Roman" w:cs="Times New Roman"/>
                <w:sz w:val="24"/>
                <w:szCs w:val="24"/>
                <w:lang w:eastAsia="ru-RU"/>
              </w:rPr>
              <w:t>шивка, монограмма.</w:t>
            </w:r>
          </w:p>
          <w:p w14:paraId="67CF593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Правила безопасной работы иглой.</w:t>
            </w:r>
          </w:p>
          <w:p w14:paraId="189EF89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Различные виды швов с использованием пяльцев. Тех</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ника выполнения стебельчатого шва.</w:t>
            </w:r>
          </w:p>
          <w:p w14:paraId="25B274C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4"/>
                <w:sz w:val="24"/>
                <w:szCs w:val="24"/>
                <w:lang w:eastAsia="ru-RU"/>
              </w:rPr>
            </w:pPr>
            <w:r w:rsidRPr="00E344C9">
              <w:rPr>
                <w:rFonts w:ascii="Times New Roman" w:eastAsia="Times New Roman" w:hAnsi="Times New Roman" w:cs="Times New Roman"/>
                <w:spacing w:val="3"/>
                <w:sz w:val="24"/>
                <w:szCs w:val="24"/>
                <w:lang w:eastAsia="ru-RU"/>
              </w:rPr>
              <w:t xml:space="preserve">Строчка стебельчатых, петельных и крестообразных </w:t>
            </w:r>
            <w:r w:rsidRPr="00E344C9">
              <w:rPr>
                <w:rFonts w:ascii="Times New Roman" w:eastAsia="Times New Roman" w:hAnsi="Times New Roman" w:cs="Times New Roman"/>
                <w:spacing w:val="-4"/>
                <w:sz w:val="24"/>
                <w:szCs w:val="24"/>
                <w:lang w:eastAsia="ru-RU"/>
              </w:rPr>
              <w:t>стежков.</w:t>
            </w:r>
          </w:p>
          <w:p w14:paraId="4A3675D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Аппликация. Виды аппликации. Алгоритм выполнения аппликации.</w:t>
            </w:r>
          </w:p>
          <w:p w14:paraId="2653B5D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i/>
                <w:spacing w:val="2"/>
                <w:sz w:val="24"/>
                <w:szCs w:val="24"/>
                <w:lang w:eastAsia="ru-RU"/>
              </w:rPr>
              <w:t>Профессии</w:t>
            </w:r>
            <w:r w:rsidRPr="00E344C9">
              <w:rPr>
                <w:rFonts w:ascii="Times New Roman" w:eastAsia="Times New Roman" w:hAnsi="Times New Roman" w:cs="Times New Roman"/>
                <w:spacing w:val="2"/>
                <w:sz w:val="24"/>
                <w:szCs w:val="24"/>
                <w:lang w:eastAsia="ru-RU"/>
              </w:rPr>
              <w:t xml:space="preserve">: модельер, </w:t>
            </w:r>
            <w:r w:rsidRPr="00E344C9">
              <w:rPr>
                <w:rFonts w:ascii="Times New Roman" w:eastAsia="Times New Roman" w:hAnsi="Times New Roman" w:cs="Times New Roman"/>
                <w:spacing w:val="2"/>
                <w:sz w:val="24"/>
                <w:szCs w:val="24"/>
                <w:lang w:eastAsia="ru-RU"/>
              </w:rPr>
              <w:lastRenderedPageBreak/>
              <w:t>закройщик, портной, швея.</w:t>
            </w:r>
          </w:p>
          <w:p w14:paraId="7474A35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5"/>
                <w:sz w:val="24"/>
                <w:szCs w:val="24"/>
                <w:lang w:eastAsia="ru-RU"/>
              </w:rPr>
              <w:t xml:space="preserve">ателье, фабрика, ткань, пряжа, выкройка, </w:t>
            </w:r>
            <w:r w:rsidRPr="00E344C9">
              <w:rPr>
                <w:rFonts w:ascii="Times New Roman" w:eastAsia="Times New Roman" w:hAnsi="Times New Roman" w:cs="Times New Roman"/>
                <w:spacing w:val="1"/>
                <w:sz w:val="24"/>
                <w:szCs w:val="24"/>
                <w:lang w:eastAsia="ru-RU"/>
              </w:rPr>
              <w:t>кроить, рабочая одежда, форменная одежда, апплика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ция, виды аппликации, монограмма, шов.</w:t>
            </w:r>
          </w:p>
        </w:tc>
        <w:tc>
          <w:tcPr>
            <w:tcW w:w="5539" w:type="dxa"/>
            <w:vMerge w:val="restart"/>
            <w:vAlign w:val="center"/>
          </w:tcPr>
          <w:p w14:paraId="39AA57E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z w:val="24"/>
                <w:szCs w:val="24"/>
                <w:lang w:eastAsia="ru-RU"/>
              </w:rPr>
              <w:lastRenderedPageBreak/>
              <w:t>- р</w:t>
            </w:r>
            <w:r w:rsidRPr="00E344C9">
              <w:rPr>
                <w:rFonts w:ascii="Times New Roman" w:eastAsia="Times New Roman" w:hAnsi="Times New Roman" w:cs="Times New Roman"/>
                <w:b/>
                <w:bCs/>
                <w:spacing w:val="1"/>
                <w:sz w:val="24"/>
                <w:szCs w:val="24"/>
                <w:lang w:eastAsia="ru-RU"/>
              </w:rPr>
              <w:t xml:space="preserve">азличать </w:t>
            </w:r>
            <w:r w:rsidRPr="00E344C9">
              <w:rPr>
                <w:rFonts w:ascii="Times New Roman" w:eastAsia="Times New Roman" w:hAnsi="Times New Roman" w:cs="Times New Roman"/>
                <w:spacing w:val="1"/>
                <w:sz w:val="24"/>
                <w:szCs w:val="24"/>
                <w:lang w:eastAsia="ru-RU"/>
              </w:rPr>
              <w:t>разные виды одежды по их назначению;</w:t>
            </w:r>
          </w:p>
          <w:p w14:paraId="56FC28E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b/>
                <w:bCs/>
                <w:spacing w:val="1"/>
                <w:sz w:val="24"/>
                <w:szCs w:val="24"/>
                <w:lang w:eastAsia="ru-RU"/>
              </w:rPr>
              <w:lastRenderedPageBreak/>
              <w:t xml:space="preserve">-с помощью учителя составлять </w:t>
            </w:r>
            <w:r w:rsidRPr="00E344C9">
              <w:rPr>
                <w:rFonts w:ascii="Times New Roman" w:eastAsia="Times New Roman" w:hAnsi="Times New Roman" w:cs="Times New Roman"/>
                <w:spacing w:val="1"/>
                <w:sz w:val="24"/>
                <w:szCs w:val="24"/>
                <w:lang w:eastAsia="ru-RU"/>
              </w:rPr>
              <w:t>рас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сказ об особенностях школьной формы и спортивной одежды;</w:t>
            </w:r>
          </w:p>
          <w:p w14:paraId="22B98E1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оот</w:t>
            </w:r>
            <w:r w:rsidRPr="00E344C9">
              <w:rPr>
                <w:rFonts w:ascii="Times New Roman" w:eastAsia="Times New Roman" w:hAnsi="Times New Roman" w:cs="Times New Roman"/>
                <w:b/>
                <w:bCs/>
                <w:spacing w:val="3"/>
                <w:sz w:val="24"/>
                <w:szCs w:val="24"/>
                <w:lang w:eastAsia="ru-RU"/>
              </w:rPr>
              <w:t xml:space="preserve">носить </w:t>
            </w:r>
            <w:r w:rsidRPr="00E344C9">
              <w:rPr>
                <w:rFonts w:ascii="Times New Roman" w:eastAsia="Times New Roman" w:hAnsi="Times New Roman" w:cs="Times New Roman"/>
                <w:spacing w:val="3"/>
                <w:sz w:val="24"/>
                <w:szCs w:val="24"/>
                <w:lang w:eastAsia="ru-RU"/>
              </w:rPr>
              <w:t xml:space="preserve">вид одежды с видом ткани, из которой она изготовлена. </w:t>
            </w:r>
            <w:r w:rsidRPr="00E344C9">
              <w:rPr>
                <w:rFonts w:ascii="Times New Roman" w:eastAsia="Times New Roman" w:hAnsi="Times New Roman" w:cs="Times New Roman"/>
                <w:b/>
                <w:bCs/>
                <w:spacing w:val="3"/>
                <w:sz w:val="24"/>
                <w:szCs w:val="24"/>
                <w:lang w:eastAsia="ru-RU"/>
              </w:rPr>
              <w:t xml:space="preserve">Делать вывод </w:t>
            </w:r>
            <w:r w:rsidRPr="00E344C9">
              <w:rPr>
                <w:rFonts w:ascii="Times New Roman" w:eastAsia="Times New Roman" w:hAnsi="Times New Roman" w:cs="Times New Roman"/>
                <w:spacing w:val="3"/>
                <w:sz w:val="24"/>
                <w:szCs w:val="24"/>
                <w:lang w:eastAsia="ru-RU"/>
              </w:rPr>
              <w:t>о том, что выбор ткани для изготовления одежды опре</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3"/>
                <w:sz w:val="24"/>
                <w:szCs w:val="24"/>
                <w:lang w:eastAsia="ru-RU"/>
              </w:rPr>
              <w:t>деляется назначением одежды (для школьных занятий, для занятий фи</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зической культурой и спортом, для отдыха и т.д.) с помощью учителя;</w:t>
            </w:r>
          </w:p>
          <w:p w14:paraId="438CEB5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4"/>
                <w:sz w:val="24"/>
                <w:szCs w:val="24"/>
                <w:lang w:eastAsia="ru-RU"/>
              </w:rPr>
              <w:t>-о</w:t>
            </w:r>
            <w:r w:rsidRPr="00E344C9">
              <w:rPr>
                <w:rFonts w:ascii="Times New Roman" w:eastAsia="Times New Roman" w:hAnsi="Times New Roman" w:cs="Times New Roman"/>
                <w:b/>
                <w:bCs/>
                <w:spacing w:val="1"/>
                <w:sz w:val="24"/>
                <w:szCs w:val="24"/>
                <w:lang w:eastAsia="ru-RU"/>
              </w:rPr>
              <w:t xml:space="preserve">сваивать </w:t>
            </w:r>
            <w:r w:rsidRPr="00E344C9">
              <w:rPr>
                <w:rFonts w:ascii="Times New Roman" w:eastAsia="Times New Roman" w:hAnsi="Times New Roman" w:cs="Times New Roman"/>
                <w:spacing w:val="1"/>
                <w:sz w:val="24"/>
                <w:szCs w:val="24"/>
                <w:lang w:eastAsia="ru-RU"/>
              </w:rPr>
              <w:t>алго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ритм выполнения стебельчатых и петельных стежков; -р</w:t>
            </w:r>
            <w:r w:rsidRPr="00E344C9">
              <w:rPr>
                <w:rFonts w:ascii="Times New Roman" w:eastAsia="Times New Roman" w:hAnsi="Times New Roman" w:cs="Times New Roman"/>
                <w:b/>
                <w:bCs/>
                <w:sz w:val="24"/>
                <w:szCs w:val="24"/>
                <w:lang w:eastAsia="ru-RU"/>
              </w:rPr>
              <w:t xml:space="preserve">азличать </w:t>
            </w:r>
            <w:r w:rsidRPr="00E344C9">
              <w:rPr>
                <w:rFonts w:ascii="Times New Roman" w:eastAsia="Times New Roman" w:hAnsi="Times New Roman" w:cs="Times New Roman"/>
                <w:sz w:val="24"/>
                <w:szCs w:val="24"/>
                <w:lang w:eastAsia="ru-RU"/>
              </w:rPr>
              <w:t>раз</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ные виды украшения одежды — вышивку и монограмму;</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2"/>
                <w:sz w:val="24"/>
                <w:szCs w:val="24"/>
                <w:lang w:eastAsia="ru-RU"/>
              </w:rPr>
              <w:t>- р</w:t>
            </w:r>
            <w:r w:rsidRPr="00E344C9">
              <w:rPr>
                <w:rFonts w:ascii="Times New Roman" w:eastAsia="Times New Roman" w:hAnsi="Times New Roman" w:cs="Times New Roman"/>
                <w:b/>
                <w:bCs/>
                <w:spacing w:val="2"/>
                <w:sz w:val="24"/>
                <w:szCs w:val="24"/>
                <w:lang w:eastAsia="ru-RU"/>
              </w:rPr>
              <w:t xml:space="preserve">азличать </w:t>
            </w:r>
            <w:r w:rsidRPr="00E344C9">
              <w:rPr>
                <w:rFonts w:ascii="Times New Roman" w:eastAsia="Times New Roman" w:hAnsi="Times New Roman" w:cs="Times New Roman"/>
                <w:sz w:val="24"/>
                <w:szCs w:val="24"/>
                <w:lang w:eastAsia="ru-RU"/>
              </w:rPr>
              <w:t xml:space="preserve">виды аппликации, </w:t>
            </w:r>
            <w:r w:rsidRPr="00E344C9">
              <w:rPr>
                <w:rFonts w:ascii="Times New Roman" w:eastAsia="Times New Roman" w:hAnsi="Times New Roman" w:cs="Times New Roman"/>
                <w:b/>
                <w:bCs/>
                <w:sz w:val="24"/>
                <w:szCs w:val="24"/>
                <w:lang w:eastAsia="ru-RU"/>
              </w:rPr>
              <w:t xml:space="preserve">использовать </w:t>
            </w:r>
            <w:r w:rsidRPr="00E344C9">
              <w:rPr>
                <w:rFonts w:ascii="Times New Roman" w:eastAsia="Times New Roman" w:hAnsi="Times New Roman" w:cs="Times New Roman"/>
                <w:sz w:val="24"/>
                <w:szCs w:val="24"/>
                <w:lang w:eastAsia="ru-RU"/>
              </w:rPr>
              <w:t xml:space="preserve">их для украшения изделия, </w:t>
            </w:r>
            <w:r w:rsidRPr="00E344C9">
              <w:rPr>
                <w:rFonts w:ascii="Times New Roman" w:eastAsia="Times New Roman" w:hAnsi="Times New Roman" w:cs="Times New Roman"/>
                <w:b/>
                <w:bCs/>
                <w:sz w:val="24"/>
                <w:szCs w:val="24"/>
                <w:lang w:eastAsia="ru-RU"/>
              </w:rPr>
              <w:t>исследо</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2"/>
                <w:sz w:val="24"/>
                <w:szCs w:val="24"/>
                <w:lang w:eastAsia="ru-RU"/>
              </w:rPr>
              <w:t xml:space="preserve">вать </w:t>
            </w:r>
            <w:r w:rsidRPr="00E344C9">
              <w:rPr>
                <w:rFonts w:ascii="Times New Roman" w:eastAsia="Times New Roman" w:hAnsi="Times New Roman" w:cs="Times New Roman"/>
                <w:spacing w:val="2"/>
                <w:sz w:val="24"/>
                <w:szCs w:val="24"/>
                <w:lang w:eastAsia="ru-RU"/>
              </w:rPr>
              <w:t>особенности орнамента в национальном костюме;</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pacing w:val="2"/>
                <w:sz w:val="24"/>
                <w:szCs w:val="24"/>
                <w:lang w:eastAsia="ru-RU"/>
              </w:rPr>
              <w:t>-о</w:t>
            </w:r>
            <w:r w:rsidRPr="00E344C9">
              <w:rPr>
                <w:rFonts w:ascii="Times New Roman" w:eastAsia="Times New Roman" w:hAnsi="Times New Roman" w:cs="Times New Roman"/>
                <w:b/>
                <w:bCs/>
                <w:sz w:val="24"/>
                <w:szCs w:val="24"/>
                <w:lang w:eastAsia="ru-RU"/>
              </w:rPr>
              <w:t xml:space="preserve">пределять </w:t>
            </w:r>
            <w:r w:rsidRPr="00E344C9">
              <w:rPr>
                <w:rFonts w:ascii="Times New Roman" w:eastAsia="Times New Roman" w:hAnsi="Times New Roman" w:cs="Times New Roman"/>
                <w:sz w:val="24"/>
                <w:szCs w:val="24"/>
                <w:lang w:eastAsia="ru-RU"/>
              </w:rPr>
              <w:t>материалы и инструменты, не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обходимые для выполнения аппликации;  -о</w:t>
            </w:r>
            <w:r w:rsidRPr="00E344C9">
              <w:rPr>
                <w:rFonts w:ascii="Times New Roman" w:eastAsia="Times New Roman" w:hAnsi="Times New Roman" w:cs="Times New Roman"/>
                <w:b/>
                <w:bCs/>
                <w:spacing w:val="3"/>
                <w:sz w:val="24"/>
                <w:szCs w:val="24"/>
                <w:lang w:eastAsia="ru-RU"/>
              </w:rPr>
              <w:t xml:space="preserve">рганизовывать </w:t>
            </w:r>
            <w:r w:rsidRPr="00E344C9">
              <w:rPr>
                <w:rFonts w:ascii="Times New Roman" w:eastAsia="Times New Roman" w:hAnsi="Times New Roman" w:cs="Times New Roman"/>
                <w:spacing w:val="3"/>
                <w:sz w:val="24"/>
                <w:szCs w:val="24"/>
                <w:lang w:eastAsia="ru-RU"/>
              </w:rPr>
              <w:t xml:space="preserve">рабочее </w:t>
            </w:r>
            <w:r w:rsidRPr="00E344C9">
              <w:rPr>
                <w:rFonts w:ascii="Times New Roman" w:eastAsia="Times New Roman" w:hAnsi="Times New Roman" w:cs="Times New Roman"/>
                <w:spacing w:val="1"/>
                <w:sz w:val="24"/>
                <w:szCs w:val="24"/>
                <w:lang w:eastAsia="ru-RU"/>
              </w:rPr>
              <w:t xml:space="preserve">место, рационально </w:t>
            </w:r>
            <w:r w:rsidRPr="00E344C9">
              <w:rPr>
                <w:rFonts w:ascii="Times New Roman" w:eastAsia="Times New Roman" w:hAnsi="Times New Roman" w:cs="Times New Roman"/>
                <w:b/>
                <w:bCs/>
                <w:spacing w:val="1"/>
                <w:sz w:val="24"/>
                <w:szCs w:val="24"/>
                <w:lang w:eastAsia="ru-RU"/>
              </w:rPr>
              <w:t xml:space="preserve">располагать </w:t>
            </w:r>
            <w:r w:rsidRPr="00E344C9">
              <w:rPr>
                <w:rFonts w:ascii="Times New Roman" w:eastAsia="Times New Roman" w:hAnsi="Times New Roman" w:cs="Times New Roman"/>
                <w:spacing w:val="1"/>
                <w:sz w:val="24"/>
                <w:szCs w:val="24"/>
                <w:lang w:eastAsia="ru-RU"/>
              </w:rPr>
              <w:t>материалы и инструменты;</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1"/>
                <w:sz w:val="24"/>
                <w:szCs w:val="24"/>
                <w:lang w:eastAsia="ru-RU"/>
              </w:rPr>
              <w:t>риме</w:t>
            </w:r>
            <w:r w:rsidRPr="00E344C9">
              <w:rPr>
                <w:rFonts w:ascii="Times New Roman" w:eastAsia="Times New Roman" w:hAnsi="Times New Roman" w:cs="Times New Roman"/>
                <w:b/>
                <w:bCs/>
                <w:spacing w:val="1"/>
                <w:sz w:val="24"/>
                <w:szCs w:val="24"/>
                <w:lang w:eastAsia="ru-RU"/>
              </w:rPr>
              <w:softHyphen/>
              <w:t xml:space="preserve">нять </w:t>
            </w:r>
            <w:r w:rsidRPr="00E344C9">
              <w:rPr>
                <w:rFonts w:ascii="Times New Roman" w:eastAsia="Times New Roman" w:hAnsi="Times New Roman" w:cs="Times New Roman"/>
                <w:spacing w:val="1"/>
                <w:sz w:val="24"/>
                <w:szCs w:val="24"/>
                <w:lang w:eastAsia="ru-RU"/>
              </w:rPr>
              <w:t>правила безопасной работы иглой;</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сваивать </w:t>
            </w:r>
            <w:r w:rsidRPr="00E344C9">
              <w:rPr>
                <w:rFonts w:ascii="Times New Roman" w:eastAsia="Times New Roman" w:hAnsi="Times New Roman" w:cs="Times New Roman"/>
                <w:spacing w:val="1"/>
                <w:sz w:val="24"/>
                <w:szCs w:val="24"/>
                <w:lang w:eastAsia="ru-RU"/>
              </w:rPr>
              <w:t>алгоритм выпол</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нения аппликации;</w:t>
            </w:r>
          </w:p>
          <w:p w14:paraId="102D1A1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-о</w:t>
            </w:r>
            <w:r w:rsidRPr="00E344C9">
              <w:rPr>
                <w:rFonts w:ascii="Times New Roman" w:eastAsia="Times New Roman" w:hAnsi="Times New Roman" w:cs="Times New Roman"/>
                <w:b/>
                <w:bCs/>
                <w:spacing w:val="1"/>
                <w:sz w:val="24"/>
                <w:szCs w:val="24"/>
                <w:lang w:eastAsia="ru-RU"/>
              </w:rPr>
              <w:t xml:space="preserve">ценивать </w:t>
            </w:r>
            <w:r w:rsidRPr="00E344C9">
              <w:rPr>
                <w:rFonts w:ascii="Times New Roman" w:eastAsia="Times New Roman" w:hAnsi="Times New Roman" w:cs="Times New Roman"/>
                <w:spacing w:val="1"/>
                <w:sz w:val="24"/>
                <w:szCs w:val="24"/>
                <w:lang w:eastAsia="ru-RU"/>
              </w:rPr>
              <w:t>качество выполнения работы по рубри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 xml:space="preserve">ке «Вопросы юного технолога»; </w:t>
            </w:r>
            <w:r w:rsidRPr="00E344C9">
              <w:rPr>
                <w:rFonts w:ascii="Times New Roman" w:eastAsia="Times New Roman" w:hAnsi="Times New Roman" w:cs="Times New Roman"/>
                <w:b/>
                <w:bCs/>
                <w:sz w:val="24"/>
                <w:szCs w:val="24"/>
                <w:lang w:eastAsia="ru-RU"/>
              </w:rPr>
              <w:t xml:space="preserve">-осваивать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lastRenderedPageBreak/>
              <w:t xml:space="preserve">применять </w:t>
            </w:r>
            <w:r w:rsidRPr="00E344C9">
              <w:rPr>
                <w:rFonts w:ascii="Times New Roman" w:eastAsia="Times New Roman" w:hAnsi="Times New Roman" w:cs="Times New Roman"/>
                <w:sz w:val="24"/>
                <w:szCs w:val="24"/>
                <w:lang w:eastAsia="ru-RU"/>
              </w:rPr>
              <w:t>в практической деятельности способы укра</w:t>
            </w:r>
            <w:r w:rsidRPr="00E344C9">
              <w:rPr>
                <w:rFonts w:ascii="Times New Roman" w:eastAsia="Times New Roman" w:hAnsi="Times New Roman" w:cs="Times New Roman"/>
                <w:spacing w:val="1"/>
                <w:sz w:val="24"/>
                <w:szCs w:val="24"/>
                <w:lang w:eastAsia="ru-RU"/>
              </w:rPr>
              <w:t>шения одежды (вышивка, монограмма)</w:t>
            </w:r>
          </w:p>
        </w:tc>
      </w:tr>
      <w:tr w:rsidR="00A5272B" w:rsidRPr="00E344C9" w14:paraId="1626B935" w14:textId="77777777" w:rsidTr="006229AE">
        <w:trPr>
          <w:jc w:val="center"/>
        </w:trPr>
        <w:tc>
          <w:tcPr>
            <w:tcW w:w="925" w:type="dxa"/>
            <w:vAlign w:val="center"/>
          </w:tcPr>
          <w:p w14:paraId="1238EF5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6</w:t>
            </w:r>
          </w:p>
        </w:tc>
        <w:tc>
          <w:tcPr>
            <w:tcW w:w="2189" w:type="dxa"/>
            <w:vAlign w:val="center"/>
          </w:tcPr>
          <w:p w14:paraId="2D41BA8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r w:rsidRPr="00E344C9">
              <w:rPr>
                <w:rFonts w:ascii="Times New Roman" w:eastAsia="Times New Roman" w:hAnsi="Times New Roman" w:cs="Times New Roman"/>
                <w:b/>
                <w:iCs/>
                <w:spacing w:val="4"/>
                <w:sz w:val="24"/>
                <w:szCs w:val="24"/>
                <w:lang w:eastAsia="ru-RU"/>
              </w:rPr>
              <w:t>Практическая работа:</w:t>
            </w:r>
            <w:r w:rsidRPr="00E344C9">
              <w:rPr>
                <w:rFonts w:ascii="Times New Roman" w:eastAsia="Times New Roman" w:hAnsi="Times New Roman" w:cs="Times New Roman"/>
                <w:i/>
                <w:iCs/>
                <w:spacing w:val="4"/>
                <w:sz w:val="24"/>
                <w:szCs w:val="24"/>
                <w:lang w:eastAsia="ru-RU"/>
              </w:rPr>
              <w:t xml:space="preserve"> «Коллекция тканей»</w:t>
            </w:r>
          </w:p>
        </w:tc>
        <w:tc>
          <w:tcPr>
            <w:tcW w:w="992" w:type="dxa"/>
            <w:vAlign w:val="center"/>
          </w:tcPr>
          <w:p w14:paraId="4D9DF7E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Merge/>
            <w:vAlign w:val="center"/>
          </w:tcPr>
          <w:p w14:paraId="403B51F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539" w:type="dxa"/>
            <w:vMerge/>
            <w:vAlign w:val="center"/>
          </w:tcPr>
          <w:p w14:paraId="3EC4922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p>
        </w:tc>
      </w:tr>
      <w:tr w:rsidR="00A5272B" w:rsidRPr="00E344C9" w14:paraId="48F737FB" w14:textId="77777777" w:rsidTr="006229AE">
        <w:trPr>
          <w:jc w:val="center"/>
        </w:trPr>
        <w:tc>
          <w:tcPr>
            <w:tcW w:w="925" w:type="dxa"/>
            <w:vAlign w:val="center"/>
          </w:tcPr>
          <w:p w14:paraId="669BE91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7</w:t>
            </w:r>
          </w:p>
        </w:tc>
        <w:tc>
          <w:tcPr>
            <w:tcW w:w="2189" w:type="dxa"/>
            <w:vAlign w:val="center"/>
          </w:tcPr>
          <w:p w14:paraId="0649F21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1"/>
                <w:sz w:val="24"/>
                <w:szCs w:val="24"/>
                <w:lang w:eastAsia="ru-RU"/>
              </w:rPr>
              <w:t>Вязание</w:t>
            </w:r>
          </w:p>
          <w:p w14:paraId="5DD95B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i/>
                <w:iCs/>
                <w:spacing w:val="3"/>
                <w:sz w:val="24"/>
                <w:szCs w:val="24"/>
                <w:lang w:eastAsia="ru-RU"/>
              </w:rPr>
              <w:t>Изделие: «Воздушные петли»</w:t>
            </w:r>
          </w:p>
        </w:tc>
        <w:tc>
          <w:tcPr>
            <w:tcW w:w="992" w:type="dxa"/>
            <w:vAlign w:val="center"/>
          </w:tcPr>
          <w:p w14:paraId="768FCDD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05D7C40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6"/>
                <w:sz w:val="24"/>
                <w:szCs w:val="24"/>
                <w:lang w:eastAsia="ru-RU"/>
              </w:rPr>
            </w:pPr>
            <w:r w:rsidRPr="00E344C9">
              <w:rPr>
                <w:rFonts w:ascii="Times New Roman" w:eastAsia="Times New Roman" w:hAnsi="Times New Roman" w:cs="Times New Roman"/>
                <w:spacing w:val="1"/>
                <w:sz w:val="24"/>
                <w:szCs w:val="24"/>
                <w:lang w:eastAsia="ru-RU"/>
              </w:rPr>
              <w:t xml:space="preserve">Новый технологический процесс — вязание. История </w:t>
            </w:r>
            <w:r w:rsidRPr="00E344C9">
              <w:rPr>
                <w:rFonts w:ascii="Times New Roman" w:eastAsia="Times New Roman" w:hAnsi="Times New Roman" w:cs="Times New Roman"/>
                <w:spacing w:val="2"/>
                <w:sz w:val="24"/>
                <w:szCs w:val="24"/>
                <w:lang w:eastAsia="ru-RU"/>
              </w:rPr>
              <w:t>вязания. Способы вязания. Виды* и назначение вяза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ных вещей. Инструменты для ручного вязания — крю</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6"/>
                <w:sz w:val="24"/>
                <w:szCs w:val="24"/>
                <w:lang w:eastAsia="ru-RU"/>
              </w:rPr>
              <w:t>чок и спицы. Правила работы вязальным крючком.</w:t>
            </w:r>
          </w:p>
          <w:p w14:paraId="41876EF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Приёмы вязания крючком. </w:t>
            </w:r>
            <w:r w:rsidRPr="00E344C9">
              <w:rPr>
                <w:rFonts w:ascii="Times New Roman" w:eastAsia="Times New Roman" w:hAnsi="Times New Roman" w:cs="Times New Roman"/>
                <w:sz w:val="24"/>
                <w:szCs w:val="24"/>
                <w:lang w:eastAsia="ru-RU"/>
              </w:rPr>
              <w:t>вязание, крючок, воздушные петли.</w:t>
            </w:r>
          </w:p>
        </w:tc>
        <w:tc>
          <w:tcPr>
            <w:tcW w:w="5539" w:type="dxa"/>
            <w:vAlign w:val="center"/>
          </w:tcPr>
          <w:p w14:paraId="03B81B2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 xml:space="preserve"> -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 xml:space="preserve">технику вязания </w:t>
            </w:r>
            <w:r w:rsidRPr="00E344C9">
              <w:rPr>
                <w:rFonts w:ascii="Times New Roman" w:eastAsia="Times New Roman" w:hAnsi="Times New Roman" w:cs="Times New Roman"/>
                <w:sz w:val="24"/>
                <w:szCs w:val="24"/>
                <w:lang w:eastAsia="ru-RU"/>
              </w:rPr>
              <w:t>воздушных петель крючком с помощью учителя; -и</w:t>
            </w:r>
            <w:r w:rsidRPr="00E344C9">
              <w:rPr>
                <w:rFonts w:ascii="Times New Roman" w:eastAsia="Times New Roman" w:hAnsi="Times New Roman" w:cs="Times New Roman"/>
                <w:b/>
                <w:bCs/>
                <w:sz w:val="24"/>
                <w:szCs w:val="24"/>
                <w:lang w:eastAsia="ru-RU"/>
              </w:rPr>
              <w:t xml:space="preserve">спользовать </w:t>
            </w:r>
            <w:r w:rsidRPr="00E344C9">
              <w:rPr>
                <w:rFonts w:ascii="Times New Roman" w:eastAsia="Times New Roman" w:hAnsi="Times New Roman" w:cs="Times New Roman"/>
                <w:sz w:val="24"/>
                <w:szCs w:val="24"/>
                <w:lang w:eastAsia="ru-RU"/>
              </w:rPr>
              <w:t xml:space="preserve">правила работы крючком </w:t>
            </w:r>
            <w:r w:rsidRPr="00E344C9">
              <w:rPr>
                <w:rFonts w:ascii="Times New Roman" w:eastAsia="Times New Roman" w:hAnsi="Times New Roman" w:cs="Times New Roman"/>
                <w:spacing w:val="1"/>
                <w:sz w:val="24"/>
                <w:szCs w:val="24"/>
                <w:lang w:eastAsia="ru-RU"/>
              </w:rPr>
              <w:t>при выполнении воздушных петель;</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1"/>
                <w:sz w:val="24"/>
                <w:szCs w:val="24"/>
                <w:lang w:eastAsia="ru-RU"/>
              </w:rPr>
              <w:t>-п</w:t>
            </w:r>
            <w:r w:rsidRPr="00E344C9">
              <w:rPr>
                <w:rFonts w:ascii="Times New Roman" w:eastAsia="Times New Roman" w:hAnsi="Times New Roman" w:cs="Times New Roman"/>
                <w:b/>
                <w:bCs/>
                <w:spacing w:val="3"/>
                <w:sz w:val="24"/>
                <w:szCs w:val="24"/>
                <w:lang w:eastAsia="ru-RU"/>
              </w:rPr>
              <w:t xml:space="preserve">одбирать </w:t>
            </w:r>
            <w:r w:rsidRPr="00E344C9">
              <w:rPr>
                <w:rFonts w:ascii="Times New Roman" w:eastAsia="Times New Roman" w:hAnsi="Times New Roman" w:cs="Times New Roman"/>
                <w:spacing w:val="3"/>
                <w:sz w:val="24"/>
                <w:szCs w:val="24"/>
                <w:lang w:eastAsia="ru-RU"/>
              </w:rPr>
              <w:t xml:space="preserve">размер крючков в соответствии с нитками </w:t>
            </w:r>
            <w:r w:rsidRPr="00E344C9">
              <w:rPr>
                <w:rFonts w:ascii="Times New Roman" w:eastAsia="Times New Roman" w:hAnsi="Times New Roman" w:cs="Times New Roman"/>
                <w:spacing w:val="2"/>
                <w:sz w:val="24"/>
                <w:szCs w:val="24"/>
                <w:lang w:eastAsia="ru-RU"/>
              </w:rPr>
              <w:t>для вязания;</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-осваивать </w:t>
            </w:r>
            <w:r w:rsidRPr="00E344C9">
              <w:rPr>
                <w:rFonts w:ascii="Times New Roman" w:eastAsia="Times New Roman" w:hAnsi="Times New Roman" w:cs="Times New Roman"/>
                <w:spacing w:val="2"/>
                <w:sz w:val="24"/>
                <w:szCs w:val="24"/>
                <w:lang w:eastAsia="ru-RU"/>
              </w:rPr>
              <w:t>технику вязания цепочки из воздушных пе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3"/>
                <w:sz w:val="24"/>
                <w:szCs w:val="24"/>
                <w:lang w:eastAsia="ru-RU"/>
              </w:rPr>
              <w:t>тель;</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3"/>
                <w:sz w:val="24"/>
                <w:szCs w:val="24"/>
                <w:lang w:eastAsia="ru-RU"/>
              </w:rPr>
              <w:t xml:space="preserve">создавать </w:t>
            </w:r>
            <w:r w:rsidRPr="00E344C9">
              <w:rPr>
                <w:rFonts w:ascii="Times New Roman" w:eastAsia="Times New Roman" w:hAnsi="Times New Roman" w:cs="Times New Roman"/>
                <w:spacing w:val="3"/>
                <w:sz w:val="24"/>
                <w:szCs w:val="24"/>
                <w:lang w:eastAsia="ru-RU"/>
              </w:rPr>
              <w:t>композицию на ос</w:t>
            </w:r>
            <w:r w:rsidRPr="00E344C9">
              <w:rPr>
                <w:rFonts w:ascii="Times New Roman" w:eastAsia="Times New Roman" w:hAnsi="Times New Roman" w:cs="Times New Roman"/>
                <w:sz w:val="24"/>
                <w:szCs w:val="24"/>
                <w:lang w:eastAsia="ru-RU"/>
              </w:rPr>
              <w:t>нове воздушных петель с помощью учителя.</w:t>
            </w:r>
          </w:p>
        </w:tc>
      </w:tr>
      <w:tr w:rsidR="00A5272B" w:rsidRPr="00E344C9" w14:paraId="478EAF7C" w14:textId="77777777" w:rsidTr="006229AE">
        <w:trPr>
          <w:jc w:val="center"/>
        </w:trPr>
        <w:tc>
          <w:tcPr>
            <w:tcW w:w="925" w:type="dxa"/>
            <w:vAlign w:val="center"/>
          </w:tcPr>
          <w:p w14:paraId="4F2B7F9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189" w:type="dxa"/>
            <w:vAlign w:val="center"/>
          </w:tcPr>
          <w:p w14:paraId="52CA6A7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r w:rsidRPr="00E344C9">
              <w:rPr>
                <w:rFonts w:ascii="Times New Roman" w:eastAsia="Times New Roman" w:hAnsi="Times New Roman" w:cs="Times New Roman"/>
                <w:b/>
                <w:bCs/>
                <w:spacing w:val="6"/>
                <w:sz w:val="24"/>
                <w:szCs w:val="24"/>
                <w:lang w:eastAsia="ru-RU"/>
              </w:rPr>
              <w:t>Одежда для карнавала</w:t>
            </w:r>
          </w:p>
          <w:p w14:paraId="3A625FC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p w14:paraId="6B01DA6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w:t>
            </w:r>
          </w:p>
          <w:p w14:paraId="4125156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i/>
                <w:iCs/>
                <w:spacing w:val="3"/>
                <w:sz w:val="24"/>
                <w:szCs w:val="24"/>
                <w:lang w:eastAsia="ru-RU"/>
              </w:rPr>
              <w:t>«Кавалер». «Дама»</w:t>
            </w:r>
          </w:p>
        </w:tc>
        <w:tc>
          <w:tcPr>
            <w:tcW w:w="992" w:type="dxa"/>
            <w:vAlign w:val="center"/>
          </w:tcPr>
          <w:p w14:paraId="46B23AA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544" w:type="dxa"/>
            <w:vAlign w:val="center"/>
          </w:tcPr>
          <w:p w14:paraId="3E7FE6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5"/>
                <w:sz w:val="24"/>
                <w:szCs w:val="24"/>
                <w:lang w:eastAsia="ru-RU"/>
              </w:rPr>
              <w:t xml:space="preserve">Карнавал. Проведение карнавала в разных странах. </w:t>
            </w:r>
            <w:r w:rsidRPr="00E344C9">
              <w:rPr>
                <w:rFonts w:ascii="Times New Roman" w:eastAsia="Times New Roman" w:hAnsi="Times New Roman" w:cs="Times New Roman"/>
                <w:spacing w:val="2"/>
                <w:sz w:val="24"/>
                <w:szCs w:val="24"/>
                <w:lang w:eastAsia="ru-RU"/>
              </w:rPr>
              <w:t>Особенности карнавальных костюмов. Создание кар</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3"/>
                <w:sz w:val="24"/>
                <w:szCs w:val="24"/>
                <w:lang w:eastAsia="ru-RU"/>
              </w:rPr>
              <w:t>навальных костюмов из подручных материалов. Вы</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2"/>
                <w:sz w:val="24"/>
                <w:szCs w:val="24"/>
                <w:lang w:eastAsia="ru-RU"/>
              </w:rPr>
              <w:lastRenderedPageBreak/>
              <w:t>кройка. Крахмал, его приготовление. Крахмаление тка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6"/>
                <w:sz w:val="24"/>
                <w:szCs w:val="24"/>
                <w:lang w:eastAsia="ru-RU"/>
              </w:rPr>
              <w:t xml:space="preserve">ней. Работа с тканью. Изготовление карнавального </w:t>
            </w:r>
            <w:r w:rsidRPr="00E344C9">
              <w:rPr>
                <w:rFonts w:ascii="Times New Roman" w:eastAsia="Times New Roman" w:hAnsi="Times New Roman" w:cs="Times New Roman"/>
                <w:spacing w:val="-1"/>
                <w:sz w:val="24"/>
                <w:szCs w:val="24"/>
                <w:lang w:eastAsia="ru-RU"/>
              </w:rPr>
              <w:t>костюма для мальчика и девочки с использованием од</w:t>
            </w:r>
            <w:r w:rsidRPr="00E344C9">
              <w:rPr>
                <w:rFonts w:ascii="Times New Roman" w:eastAsia="Times New Roman" w:hAnsi="Times New Roman" w:cs="Times New Roman"/>
                <w:spacing w:val="-1"/>
                <w:sz w:val="24"/>
                <w:szCs w:val="24"/>
                <w:lang w:eastAsia="ru-RU"/>
              </w:rPr>
              <w:softHyphen/>
              <w:t>ной технологии.</w:t>
            </w:r>
          </w:p>
          <w:p w14:paraId="4BC5A4F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карнавал, крахмал, </w:t>
            </w:r>
            <w:proofErr w:type="spellStart"/>
            <w:r w:rsidRPr="00E344C9">
              <w:rPr>
                <w:rFonts w:ascii="Times New Roman" w:eastAsia="Times New Roman" w:hAnsi="Times New Roman" w:cs="Times New Roman"/>
                <w:sz w:val="24"/>
                <w:szCs w:val="24"/>
                <w:lang w:eastAsia="ru-RU"/>
              </w:rPr>
              <w:t>кулиска</w:t>
            </w:r>
            <w:proofErr w:type="spellEnd"/>
            <w:r w:rsidRPr="00E344C9">
              <w:rPr>
                <w:rFonts w:ascii="Times New Roman" w:eastAsia="Times New Roman" w:hAnsi="Times New Roman" w:cs="Times New Roman"/>
                <w:sz w:val="24"/>
                <w:szCs w:val="24"/>
                <w:lang w:eastAsia="ru-RU"/>
              </w:rPr>
              <w:t>.</w:t>
            </w:r>
          </w:p>
        </w:tc>
        <w:tc>
          <w:tcPr>
            <w:tcW w:w="5539" w:type="dxa"/>
            <w:vAlign w:val="center"/>
          </w:tcPr>
          <w:p w14:paraId="7857039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lastRenderedPageBreak/>
              <w:t xml:space="preserve"> - о</w:t>
            </w:r>
            <w:r w:rsidRPr="00E344C9">
              <w:rPr>
                <w:rFonts w:ascii="Times New Roman" w:eastAsia="Times New Roman" w:hAnsi="Times New Roman" w:cs="Times New Roman"/>
                <w:b/>
                <w:bCs/>
                <w:spacing w:val="-2"/>
                <w:sz w:val="24"/>
                <w:szCs w:val="24"/>
                <w:lang w:eastAsia="ru-RU"/>
              </w:rPr>
              <w:t xml:space="preserve">пределять </w:t>
            </w:r>
            <w:r w:rsidRPr="00E344C9">
              <w:rPr>
                <w:rFonts w:ascii="Times New Roman" w:eastAsia="Times New Roman" w:hAnsi="Times New Roman" w:cs="Times New Roman"/>
                <w:spacing w:val="-2"/>
                <w:sz w:val="24"/>
                <w:szCs w:val="24"/>
                <w:lang w:eastAsia="ru-RU"/>
              </w:rPr>
              <w:t xml:space="preserve">и </w:t>
            </w:r>
            <w:r w:rsidRPr="00E344C9">
              <w:rPr>
                <w:rFonts w:ascii="Times New Roman" w:eastAsia="Times New Roman" w:hAnsi="Times New Roman" w:cs="Times New Roman"/>
                <w:b/>
                <w:bCs/>
                <w:spacing w:val="-2"/>
                <w:sz w:val="24"/>
                <w:szCs w:val="24"/>
                <w:lang w:eastAsia="ru-RU"/>
              </w:rPr>
              <w:t xml:space="preserve">выделять </w:t>
            </w:r>
            <w:r w:rsidRPr="00E344C9">
              <w:rPr>
                <w:rFonts w:ascii="Times New Roman" w:eastAsia="Times New Roman" w:hAnsi="Times New Roman" w:cs="Times New Roman"/>
                <w:spacing w:val="-2"/>
                <w:sz w:val="24"/>
                <w:szCs w:val="24"/>
                <w:lang w:eastAsia="ru-RU"/>
              </w:rPr>
              <w:t>характерные особенности карнавального кос</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2"/>
                <w:sz w:val="24"/>
                <w:szCs w:val="24"/>
                <w:lang w:eastAsia="ru-RU"/>
              </w:rPr>
              <w:t xml:space="preserve">тюма, </w:t>
            </w:r>
            <w:r w:rsidRPr="00E344C9">
              <w:rPr>
                <w:rFonts w:ascii="Times New Roman" w:eastAsia="Times New Roman" w:hAnsi="Times New Roman" w:cs="Times New Roman"/>
                <w:b/>
                <w:bCs/>
                <w:spacing w:val="2"/>
                <w:sz w:val="24"/>
                <w:szCs w:val="24"/>
                <w:lang w:eastAsia="ru-RU"/>
              </w:rPr>
              <w:t xml:space="preserve">участвовать </w:t>
            </w:r>
            <w:r w:rsidRPr="00E344C9">
              <w:rPr>
                <w:rFonts w:ascii="Times New Roman" w:eastAsia="Times New Roman" w:hAnsi="Times New Roman" w:cs="Times New Roman"/>
                <w:spacing w:val="2"/>
                <w:sz w:val="24"/>
                <w:szCs w:val="24"/>
                <w:lang w:eastAsia="ru-RU"/>
              </w:rPr>
              <w:t xml:space="preserve">в творческой деятельности по созданию эскизов </w:t>
            </w:r>
            <w:r w:rsidRPr="00E344C9">
              <w:rPr>
                <w:rFonts w:ascii="Times New Roman" w:eastAsia="Times New Roman" w:hAnsi="Times New Roman" w:cs="Times New Roman"/>
                <w:sz w:val="24"/>
                <w:szCs w:val="24"/>
                <w:lang w:eastAsia="ru-RU"/>
              </w:rPr>
              <w:t>карнавальных костюмов;</w:t>
            </w:r>
          </w:p>
          <w:p w14:paraId="3D3223A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z w:val="24"/>
                <w:szCs w:val="24"/>
                <w:lang w:eastAsia="ru-RU"/>
              </w:rPr>
              <w:t>-и</w:t>
            </w:r>
            <w:r w:rsidRPr="00E344C9">
              <w:rPr>
                <w:rFonts w:ascii="Times New Roman" w:eastAsia="Times New Roman" w:hAnsi="Times New Roman" w:cs="Times New Roman"/>
                <w:b/>
                <w:bCs/>
                <w:spacing w:val="1"/>
                <w:sz w:val="24"/>
                <w:szCs w:val="24"/>
                <w:lang w:eastAsia="ru-RU"/>
              </w:rPr>
              <w:t xml:space="preserve">сследовать </w:t>
            </w:r>
            <w:r w:rsidRPr="00E344C9">
              <w:rPr>
                <w:rFonts w:ascii="Times New Roman" w:eastAsia="Times New Roman" w:hAnsi="Times New Roman" w:cs="Times New Roman"/>
                <w:spacing w:val="1"/>
                <w:sz w:val="24"/>
                <w:szCs w:val="24"/>
                <w:lang w:eastAsia="ru-RU"/>
              </w:rPr>
              <w:t xml:space="preserve">свойства крахмала, </w:t>
            </w:r>
            <w:r w:rsidRPr="00E344C9">
              <w:rPr>
                <w:rFonts w:ascii="Times New Roman" w:eastAsia="Times New Roman" w:hAnsi="Times New Roman" w:cs="Times New Roman"/>
                <w:b/>
                <w:bCs/>
                <w:spacing w:val="1"/>
                <w:sz w:val="24"/>
                <w:szCs w:val="24"/>
                <w:lang w:eastAsia="ru-RU"/>
              </w:rPr>
              <w:t xml:space="preserve">обрабатывать </w:t>
            </w:r>
            <w:r w:rsidRPr="00E344C9">
              <w:rPr>
                <w:rFonts w:ascii="Times New Roman" w:eastAsia="Times New Roman" w:hAnsi="Times New Roman" w:cs="Times New Roman"/>
                <w:spacing w:val="1"/>
                <w:sz w:val="24"/>
                <w:szCs w:val="24"/>
                <w:lang w:eastAsia="ru-RU"/>
              </w:rPr>
              <w:t>при помощи его ма</w:t>
            </w:r>
            <w:r w:rsidRPr="00E344C9">
              <w:rPr>
                <w:rFonts w:ascii="Times New Roman" w:eastAsia="Times New Roman" w:hAnsi="Times New Roman" w:cs="Times New Roman"/>
                <w:spacing w:val="1"/>
                <w:sz w:val="24"/>
                <w:szCs w:val="24"/>
                <w:lang w:eastAsia="ru-RU"/>
              </w:rPr>
              <w:softHyphen/>
              <w:t>териал; -и</w:t>
            </w:r>
            <w:r w:rsidRPr="00E344C9">
              <w:rPr>
                <w:rFonts w:ascii="Times New Roman" w:eastAsia="Times New Roman" w:hAnsi="Times New Roman" w:cs="Times New Roman"/>
                <w:b/>
                <w:bCs/>
                <w:sz w:val="24"/>
                <w:szCs w:val="24"/>
                <w:lang w:eastAsia="ru-RU"/>
              </w:rPr>
              <w:t xml:space="preserve">спользовать </w:t>
            </w:r>
            <w:r w:rsidRPr="00E344C9">
              <w:rPr>
                <w:rFonts w:ascii="Times New Roman" w:eastAsia="Times New Roman" w:hAnsi="Times New Roman" w:cs="Times New Roman"/>
                <w:sz w:val="24"/>
                <w:szCs w:val="24"/>
                <w:lang w:eastAsia="ru-RU"/>
              </w:rPr>
              <w:t xml:space="preserve">умение </w:t>
            </w:r>
            <w:r w:rsidRPr="00E344C9">
              <w:rPr>
                <w:rFonts w:ascii="Times New Roman" w:eastAsia="Times New Roman" w:hAnsi="Times New Roman" w:cs="Times New Roman"/>
                <w:sz w:val="24"/>
                <w:szCs w:val="24"/>
                <w:lang w:eastAsia="ru-RU"/>
              </w:rPr>
              <w:lastRenderedPageBreak/>
              <w:t xml:space="preserve">работать с шаблоном, </w:t>
            </w:r>
            <w:r w:rsidRPr="00E344C9">
              <w:rPr>
                <w:rFonts w:ascii="Times New Roman" w:eastAsia="Times New Roman" w:hAnsi="Times New Roman" w:cs="Times New Roman"/>
                <w:b/>
                <w:bCs/>
                <w:spacing w:val="3"/>
                <w:sz w:val="24"/>
                <w:szCs w:val="24"/>
                <w:lang w:eastAsia="ru-RU"/>
              </w:rPr>
              <w:t xml:space="preserve">осваивать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применять </w:t>
            </w:r>
            <w:r w:rsidRPr="00E344C9">
              <w:rPr>
                <w:rFonts w:ascii="Times New Roman" w:eastAsia="Times New Roman" w:hAnsi="Times New Roman" w:cs="Times New Roman"/>
                <w:spacing w:val="3"/>
                <w:sz w:val="24"/>
                <w:szCs w:val="24"/>
                <w:lang w:eastAsia="ru-RU"/>
              </w:rPr>
              <w:t xml:space="preserve">на практике умение </w:t>
            </w:r>
            <w:r w:rsidRPr="00E344C9">
              <w:rPr>
                <w:rFonts w:ascii="Times New Roman" w:eastAsia="Times New Roman" w:hAnsi="Times New Roman" w:cs="Times New Roman"/>
                <w:b/>
                <w:bCs/>
                <w:spacing w:val="3"/>
                <w:sz w:val="24"/>
                <w:szCs w:val="24"/>
                <w:lang w:eastAsia="ru-RU"/>
              </w:rPr>
              <w:t xml:space="preserve">работать </w:t>
            </w:r>
            <w:r w:rsidRPr="00E344C9">
              <w:rPr>
                <w:rFonts w:ascii="Times New Roman" w:eastAsia="Times New Roman" w:hAnsi="Times New Roman" w:cs="Times New Roman"/>
                <w:spacing w:val="3"/>
                <w:sz w:val="24"/>
                <w:szCs w:val="24"/>
                <w:lang w:eastAsia="ru-RU"/>
              </w:rPr>
              <w:t xml:space="preserve">с выкройкой </w:t>
            </w:r>
            <w:r w:rsidRPr="00E344C9">
              <w:rPr>
                <w:rFonts w:ascii="Times New Roman" w:eastAsia="Times New Roman" w:hAnsi="Times New Roman" w:cs="Times New Roman"/>
                <w:spacing w:val="4"/>
                <w:sz w:val="24"/>
                <w:szCs w:val="24"/>
                <w:lang w:eastAsia="ru-RU"/>
              </w:rPr>
              <w:t xml:space="preserve">и </w:t>
            </w:r>
            <w:r w:rsidRPr="00E344C9">
              <w:rPr>
                <w:rFonts w:ascii="Times New Roman" w:eastAsia="Times New Roman" w:hAnsi="Times New Roman" w:cs="Times New Roman"/>
                <w:b/>
                <w:bCs/>
                <w:spacing w:val="4"/>
                <w:sz w:val="24"/>
                <w:szCs w:val="24"/>
                <w:lang w:eastAsia="ru-RU"/>
              </w:rPr>
              <w:t xml:space="preserve">выполнять </w:t>
            </w:r>
            <w:r w:rsidRPr="00E344C9">
              <w:rPr>
                <w:rFonts w:ascii="Times New Roman" w:eastAsia="Times New Roman" w:hAnsi="Times New Roman" w:cs="Times New Roman"/>
                <w:spacing w:val="4"/>
                <w:sz w:val="24"/>
                <w:szCs w:val="24"/>
                <w:lang w:eastAsia="ru-RU"/>
              </w:rPr>
              <w:t xml:space="preserve">разные виды стежков (косые и прямые) и шов «через </w:t>
            </w:r>
            <w:r w:rsidRPr="00E344C9">
              <w:rPr>
                <w:rFonts w:ascii="Times New Roman" w:eastAsia="Times New Roman" w:hAnsi="Times New Roman" w:cs="Times New Roman"/>
                <w:spacing w:val="2"/>
                <w:sz w:val="24"/>
                <w:szCs w:val="24"/>
                <w:lang w:eastAsia="ru-RU"/>
              </w:rPr>
              <w:t>край»;</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правила работы ножницами и иглой;</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-в</w:t>
            </w:r>
            <w:r w:rsidRPr="00E344C9">
              <w:rPr>
                <w:rFonts w:ascii="Times New Roman" w:eastAsia="Times New Roman" w:hAnsi="Times New Roman" w:cs="Times New Roman"/>
                <w:b/>
                <w:bCs/>
                <w:spacing w:val="2"/>
                <w:sz w:val="24"/>
                <w:szCs w:val="24"/>
                <w:lang w:eastAsia="ru-RU"/>
              </w:rPr>
              <w:t xml:space="preserve">ыполнять </w:t>
            </w:r>
            <w:r w:rsidRPr="00E344C9">
              <w:rPr>
                <w:rFonts w:ascii="Times New Roman" w:eastAsia="Times New Roman" w:hAnsi="Times New Roman" w:cs="Times New Roman"/>
                <w:spacing w:val="1"/>
                <w:sz w:val="24"/>
                <w:szCs w:val="24"/>
                <w:lang w:eastAsia="ru-RU"/>
              </w:rPr>
              <w:t>украшение изделий по собственному замыслу</w:t>
            </w:r>
          </w:p>
        </w:tc>
      </w:tr>
    </w:tbl>
    <w:p w14:paraId="47EEFE8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36A6D8F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t>II</w:t>
      </w:r>
      <w:r w:rsidRPr="00E344C9">
        <w:rPr>
          <w:rFonts w:ascii="Times New Roman" w:eastAsia="Times New Roman" w:hAnsi="Times New Roman" w:cs="Times New Roman"/>
          <w:b/>
          <w:sz w:val="24"/>
          <w:szCs w:val="24"/>
          <w:lang w:eastAsia="ru-RU"/>
        </w:rPr>
        <w:t xml:space="preserve"> четверть - 8 часов</w:t>
      </w:r>
    </w:p>
    <w:tbl>
      <w:tblPr>
        <w:tblW w:w="13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6"/>
        <w:gridCol w:w="2791"/>
        <w:gridCol w:w="993"/>
        <w:gridCol w:w="3402"/>
        <w:gridCol w:w="5386"/>
        <w:gridCol w:w="11"/>
      </w:tblGrid>
      <w:tr w:rsidR="00A5272B" w:rsidRPr="00E344C9" w14:paraId="1FFBE077" w14:textId="77777777" w:rsidTr="006229AE">
        <w:trPr>
          <w:gridAfter w:val="1"/>
          <w:wAfter w:w="11" w:type="dxa"/>
          <w:trHeight w:val="360"/>
          <w:jc w:val="center"/>
        </w:trPr>
        <w:tc>
          <w:tcPr>
            <w:tcW w:w="606" w:type="dxa"/>
            <w:vMerge w:val="restart"/>
            <w:vAlign w:val="center"/>
          </w:tcPr>
          <w:p w14:paraId="39DE020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ур</w:t>
            </w:r>
            <w:proofErr w:type="spellEnd"/>
            <w:r w:rsidRPr="00E344C9">
              <w:rPr>
                <w:rFonts w:ascii="Times New Roman" w:eastAsia="Times New Roman" w:hAnsi="Times New Roman" w:cs="Times New Roman"/>
                <w:sz w:val="24"/>
                <w:szCs w:val="24"/>
                <w:lang w:eastAsia="ru-RU"/>
              </w:rPr>
              <w:t>.</w:t>
            </w:r>
          </w:p>
        </w:tc>
        <w:tc>
          <w:tcPr>
            <w:tcW w:w="2791" w:type="dxa"/>
            <w:vMerge w:val="restart"/>
            <w:vAlign w:val="center"/>
          </w:tcPr>
          <w:p w14:paraId="150083E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w:t>
            </w:r>
          </w:p>
        </w:tc>
        <w:tc>
          <w:tcPr>
            <w:tcW w:w="993" w:type="dxa"/>
            <w:vMerge w:val="restart"/>
            <w:vAlign w:val="center"/>
          </w:tcPr>
          <w:p w14:paraId="4FD1526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Кол-во час.</w:t>
            </w:r>
          </w:p>
        </w:tc>
        <w:tc>
          <w:tcPr>
            <w:tcW w:w="8788" w:type="dxa"/>
            <w:gridSpan w:val="2"/>
            <w:vAlign w:val="center"/>
          </w:tcPr>
          <w:p w14:paraId="2C53A55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A5272B" w:rsidRPr="00E344C9" w14:paraId="14194FE0" w14:textId="77777777" w:rsidTr="006229AE">
        <w:trPr>
          <w:trHeight w:val="465"/>
          <w:jc w:val="center"/>
        </w:trPr>
        <w:tc>
          <w:tcPr>
            <w:tcW w:w="606" w:type="dxa"/>
            <w:vMerge/>
            <w:vAlign w:val="center"/>
          </w:tcPr>
          <w:p w14:paraId="1CDEFC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2791" w:type="dxa"/>
            <w:vMerge/>
            <w:vAlign w:val="center"/>
          </w:tcPr>
          <w:p w14:paraId="3189174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993" w:type="dxa"/>
            <w:vMerge/>
            <w:vAlign w:val="center"/>
          </w:tcPr>
          <w:p w14:paraId="734F171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c>
          <w:tcPr>
            <w:tcW w:w="3402" w:type="dxa"/>
            <w:vAlign w:val="center"/>
          </w:tcPr>
          <w:p w14:paraId="3C36E4A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5397" w:type="dxa"/>
            <w:gridSpan w:val="2"/>
            <w:vAlign w:val="center"/>
          </w:tcPr>
          <w:p w14:paraId="20EF36E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Характеристика деятельности детей</w:t>
            </w:r>
          </w:p>
        </w:tc>
      </w:tr>
      <w:tr w:rsidR="00A5272B" w:rsidRPr="00E344C9" w14:paraId="0360010D" w14:textId="77777777" w:rsidTr="006229AE">
        <w:trPr>
          <w:gridAfter w:val="1"/>
          <w:wAfter w:w="11" w:type="dxa"/>
          <w:trHeight w:val="1178"/>
          <w:jc w:val="center"/>
        </w:trPr>
        <w:tc>
          <w:tcPr>
            <w:tcW w:w="606" w:type="dxa"/>
            <w:vAlign w:val="center"/>
          </w:tcPr>
          <w:p w14:paraId="2A19FAB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91" w:type="dxa"/>
            <w:vAlign w:val="center"/>
          </w:tcPr>
          <w:p w14:paraId="41B372F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proofErr w:type="spellStart"/>
            <w:r w:rsidRPr="00E344C9">
              <w:rPr>
                <w:rFonts w:ascii="Times New Roman" w:eastAsia="Times New Roman" w:hAnsi="Times New Roman" w:cs="Times New Roman"/>
                <w:b/>
                <w:bCs/>
                <w:spacing w:val="6"/>
                <w:sz w:val="24"/>
                <w:szCs w:val="24"/>
                <w:lang w:eastAsia="ru-RU"/>
              </w:rPr>
              <w:t>Бисероплетение</w:t>
            </w:r>
            <w:proofErr w:type="spellEnd"/>
          </w:p>
          <w:p w14:paraId="1C4DD0E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E344C9">
              <w:rPr>
                <w:rFonts w:ascii="Times New Roman" w:eastAsia="Times New Roman" w:hAnsi="Times New Roman" w:cs="Times New Roman"/>
                <w:i/>
                <w:iCs/>
                <w:spacing w:val="5"/>
                <w:sz w:val="24"/>
                <w:szCs w:val="24"/>
                <w:lang w:eastAsia="ru-RU"/>
              </w:rPr>
              <w:t>Изделие: «Браслетик «Цветочки».</w:t>
            </w:r>
          </w:p>
        </w:tc>
        <w:tc>
          <w:tcPr>
            <w:tcW w:w="993" w:type="dxa"/>
            <w:vAlign w:val="center"/>
          </w:tcPr>
          <w:p w14:paraId="70534A8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466055B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Знакомство с новым материалом — бисером. Виды би</w:t>
            </w:r>
            <w:r w:rsidRPr="00E344C9">
              <w:rPr>
                <w:rFonts w:ascii="Times New Roman" w:eastAsia="Times New Roman" w:hAnsi="Times New Roman" w:cs="Times New Roman"/>
                <w:spacing w:val="3"/>
                <w:sz w:val="24"/>
                <w:szCs w:val="24"/>
                <w:lang w:eastAsia="ru-RU"/>
              </w:rPr>
              <w:t xml:space="preserve">сера. Свойства бисера и способы его использования. </w:t>
            </w:r>
            <w:r w:rsidRPr="00E344C9">
              <w:rPr>
                <w:rFonts w:ascii="Times New Roman" w:eastAsia="Times New Roman" w:hAnsi="Times New Roman" w:cs="Times New Roman"/>
                <w:spacing w:val="2"/>
                <w:sz w:val="24"/>
                <w:szCs w:val="24"/>
                <w:lang w:eastAsia="ru-RU"/>
              </w:rPr>
              <w:t xml:space="preserve">Виды изделий из бисера. Материалы, инструменты и </w:t>
            </w:r>
            <w:r w:rsidRPr="00E344C9">
              <w:rPr>
                <w:rFonts w:ascii="Times New Roman" w:eastAsia="Times New Roman" w:hAnsi="Times New Roman" w:cs="Times New Roman"/>
                <w:spacing w:val="-1"/>
                <w:sz w:val="24"/>
                <w:szCs w:val="24"/>
                <w:lang w:eastAsia="ru-RU"/>
              </w:rPr>
              <w:t>приспособления для работы с бисером. Леска, её свой</w:t>
            </w:r>
            <w:r w:rsidRPr="00E344C9">
              <w:rPr>
                <w:rFonts w:ascii="Times New Roman" w:eastAsia="Times New Roman" w:hAnsi="Times New Roman" w:cs="Times New Roman"/>
                <w:spacing w:val="-1"/>
                <w:sz w:val="24"/>
                <w:szCs w:val="24"/>
                <w:lang w:eastAsia="ru-RU"/>
              </w:rPr>
              <w:softHyphen/>
              <w:t>ства и особенности. Использование лески при изготов</w:t>
            </w:r>
            <w:r w:rsidRPr="00E344C9">
              <w:rPr>
                <w:rFonts w:ascii="Times New Roman" w:eastAsia="Times New Roman" w:hAnsi="Times New Roman" w:cs="Times New Roman"/>
                <w:spacing w:val="2"/>
                <w:sz w:val="24"/>
                <w:szCs w:val="24"/>
                <w:lang w:eastAsia="ru-RU"/>
              </w:rPr>
              <w:t xml:space="preserve">лении </w:t>
            </w:r>
            <w:r w:rsidRPr="00E344C9">
              <w:rPr>
                <w:rFonts w:ascii="Times New Roman" w:eastAsia="Times New Roman" w:hAnsi="Times New Roman" w:cs="Times New Roman"/>
                <w:spacing w:val="2"/>
                <w:sz w:val="24"/>
                <w:szCs w:val="24"/>
                <w:lang w:eastAsia="ru-RU"/>
              </w:rPr>
              <w:lastRenderedPageBreak/>
              <w:t>изделий из бисера.</w:t>
            </w:r>
          </w:p>
          <w:p w14:paraId="78C4705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Освоение способов </w:t>
            </w:r>
            <w:proofErr w:type="spellStart"/>
            <w:r w:rsidRPr="00E344C9">
              <w:rPr>
                <w:rFonts w:ascii="Times New Roman" w:eastAsia="Times New Roman" w:hAnsi="Times New Roman" w:cs="Times New Roman"/>
                <w:sz w:val="24"/>
                <w:szCs w:val="24"/>
                <w:lang w:eastAsia="ru-RU"/>
              </w:rPr>
              <w:t>бисероплетения</w:t>
            </w:r>
            <w:proofErr w:type="spellEnd"/>
            <w:r w:rsidRPr="00E344C9">
              <w:rPr>
                <w:rFonts w:ascii="Times New Roman" w:eastAsia="Times New Roman" w:hAnsi="Times New Roman" w:cs="Times New Roman"/>
                <w:sz w:val="24"/>
                <w:szCs w:val="24"/>
                <w:lang w:eastAsia="ru-RU"/>
              </w:rPr>
              <w:t>.</w:t>
            </w:r>
          </w:p>
          <w:p w14:paraId="2316C24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бисер, </w:t>
            </w:r>
            <w:proofErr w:type="spellStart"/>
            <w:r w:rsidRPr="00E344C9">
              <w:rPr>
                <w:rFonts w:ascii="Times New Roman" w:eastAsia="Times New Roman" w:hAnsi="Times New Roman" w:cs="Times New Roman"/>
                <w:sz w:val="24"/>
                <w:szCs w:val="24"/>
                <w:lang w:eastAsia="ru-RU"/>
              </w:rPr>
              <w:t>бисероплетение</w:t>
            </w:r>
            <w:proofErr w:type="spellEnd"/>
            <w:r w:rsidRPr="00E344C9">
              <w:rPr>
                <w:rFonts w:ascii="Times New Roman" w:eastAsia="Times New Roman" w:hAnsi="Times New Roman" w:cs="Times New Roman"/>
                <w:sz w:val="24"/>
                <w:szCs w:val="24"/>
                <w:lang w:eastAsia="ru-RU"/>
              </w:rPr>
              <w:t>.</w:t>
            </w:r>
          </w:p>
        </w:tc>
        <w:tc>
          <w:tcPr>
            <w:tcW w:w="5386" w:type="dxa"/>
            <w:vAlign w:val="center"/>
          </w:tcPr>
          <w:p w14:paraId="3B27DD4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z w:val="24"/>
                <w:szCs w:val="24"/>
                <w:lang w:eastAsia="ru-RU"/>
              </w:rPr>
              <w:t xml:space="preserve"> сравнивать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различать </w:t>
            </w:r>
            <w:r w:rsidRPr="00E344C9">
              <w:rPr>
                <w:rFonts w:ascii="Times New Roman" w:eastAsia="Times New Roman" w:hAnsi="Times New Roman" w:cs="Times New Roman"/>
                <w:spacing w:val="1"/>
                <w:sz w:val="24"/>
                <w:szCs w:val="24"/>
                <w:lang w:eastAsia="ru-RU"/>
              </w:rPr>
              <w:t>виды бисера с помощью учителя; -з</w:t>
            </w:r>
            <w:r w:rsidRPr="00E344C9">
              <w:rPr>
                <w:rFonts w:ascii="Times New Roman" w:eastAsia="Times New Roman" w:hAnsi="Times New Roman" w:cs="Times New Roman"/>
                <w:b/>
                <w:bCs/>
                <w:spacing w:val="1"/>
                <w:sz w:val="24"/>
                <w:szCs w:val="24"/>
                <w:lang w:eastAsia="ru-RU"/>
              </w:rPr>
              <w:t xml:space="preserve">нать </w:t>
            </w:r>
            <w:r w:rsidRPr="00E344C9">
              <w:rPr>
                <w:rFonts w:ascii="Times New Roman" w:eastAsia="Times New Roman" w:hAnsi="Times New Roman" w:cs="Times New Roman"/>
                <w:spacing w:val="1"/>
                <w:sz w:val="24"/>
                <w:szCs w:val="24"/>
                <w:lang w:eastAsia="ru-RU"/>
              </w:rPr>
              <w:t xml:space="preserve">свойства и особенности лески, </w:t>
            </w:r>
            <w:r w:rsidRPr="00E344C9">
              <w:rPr>
                <w:rFonts w:ascii="Times New Roman" w:eastAsia="Times New Roman" w:hAnsi="Times New Roman" w:cs="Times New Roman"/>
                <w:b/>
                <w:bCs/>
                <w:spacing w:val="1"/>
                <w:sz w:val="24"/>
                <w:szCs w:val="24"/>
                <w:lang w:eastAsia="ru-RU"/>
              </w:rPr>
              <w:t xml:space="preserve">использовать </w:t>
            </w:r>
            <w:r w:rsidRPr="00E344C9">
              <w:rPr>
                <w:rFonts w:ascii="Times New Roman" w:eastAsia="Times New Roman" w:hAnsi="Times New Roman" w:cs="Times New Roman"/>
                <w:spacing w:val="1"/>
                <w:sz w:val="24"/>
                <w:szCs w:val="24"/>
                <w:lang w:eastAsia="ru-RU"/>
              </w:rPr>
              <w:t xml:space="preserve">эти </w:t>
            </w:r>
            <w:r w:rsidRPr="00E344C9">
              <w:rPr>
                <w:rFonts w:ascii="Times New Roman" w:eastAsia="Times New Roman" w:hAnsi="Times New Roman" w:cs="Times New Roman"/>
                <w:spacing w:val="4"/>
                <w:sz w:val="24"/>
                <w:szCs w:val="24"/>
                <w:lang w:eastAsia="ru-RU"/>
              </w:rPr>
              <w:t>знания при изготовлении изделий из бисера;</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4"/>
                <w:sz w:val="24"/>
                <w:szCs w:val="24"/>
                <w:lang w:eastAsia="ru-RU"/>
              </w:rPr>
              <w:t>-о</w:t>
            </w:r>
            <w:r w:rsidRPr="00E344C9">
              <w:rPr>
                <w:rFonts w:ascii="Times New Roman" w:eastAsia="Times New Roman" w:hAnsi="Times New Roman" w:cs="Times New Roman"/>
                <w:b/>
                <w:bCs/>
                <w:spacing w:val="4"/>
                <w:sz w:val="24"/>
                <w:szCs w:val="24"/>
                <w:lang w:eastAsia="ru-RU"/>
              </w:rPr>
              <w:t xml:space="preserve">сваивать </w:t>
            </w:r>
            <w:r w:rsidRPr="00E344C9">
              <w:rPr>
                <w:rFonts w:ascii="Times New Roman" w:eastAsia="Times New Roman" w:hAnsi="Times New Roman" w:cs="Times New Roman"/>
                <w:spacing w:val="4"/>
                <w:sz w:val="24"/>
                <w:szCs w:val="24"/>
                <w:lang w:eastAsia="ru-RU"/>
              </w:rPr>
              <w:t xml:space="preserve">способы и </w:t>
            </w:r>
            <w:r w:rsidRPr="00E344C9">
              <w:rPr>
                <w:rFonts w:ascii="Times New Roman" w:eastAsia="Times New Roman" w:hAnsi="Times New Roman" w:cs="Times New Roman"/>
                <w:spacing w:val="6"/>
                <w:sz w:val="24"/>
                <w:szCs w:val="24"/>
                <w:lang w:eastAsia="ru-RU"/>
              </w:rPr>
              <w:t>приёмы работы с бисером;</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6"/>
                <w:sz w:val="24"/>
                <w:szCs w:val="24"/>
                <w:lang w:eastAsia="ru-RU"/>
              </w:rPr>
              <w:t>-п</w:t>
            </w:r>
            <w:r w:rsidRPr="00E344C9">
              <w:rPr>
                <w:rFonts w:ascii="Times New Roman" w:eastAsia="Times New Roman" w:hAnsi="Times New Roman" w:cs="Times New Roman"/>
                <w:b/>
                <w:bCs/>
                <w:spacing w:val="6"/>
                <w:sz w:val="24"/>
                <w:szCs w:val="24"/>
                <w:lang w:eastAsia="ru-RU"/>
              </w:rPr>
              <w:t xml:space="preserve">одбирать  </w:t>
            </w:r>
            <w:r w:rsidRPr="00E344C9">
              <w:rPr>
                <w:rFonts w:ascii="Times New Roman" w:eastAsia="Times New Roman" w:hAnsi="Times New Roman" w:cs="Times New Roman"/>
                <w:spacing w:val="6"/>
                <w:sz w:val="24"/>
                <w:szCs w:val="24"/>
                <w:lang w:eastAsia="ru-RU"/>
              </w:rPr>
              <w:t xml:space="preserve">необходимые материалы, </w:t>
            </w:r>
            <w:r w:rsidRPr="00E344C9">
              <w:rPr>
                <w:rFonts w:ascii="Times New Roman" w:eastAsia="Times New Roman" w:hAnsi="Times New Roman" w:cs="Times New Roman"/>
                <w:spacing w:val="3"/>
                <w:sz w:val="24"/>
                <w:szCs w:val="24"/>
                <w:lang w:eastAsia="ru-RU"/>
              </w:rPr>
              <w:t>инструменты и приспособления для работы с бисером;</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3"/>
                <w:sz w:val="24"/>
                <w:szCs w:val="24"/>
                <w:lang w:eastAsia="ru-RU"/>
              </w:rPr>
              <w:t>-с</w:t>
            </w:r>
            <w:r w:rsidRPr="00E344C9">
              <w:rPr>
                <w:rFonts w:ascii="Times New Roman" w:eastAsia="Times New Roman" w:hAnsi="Times New Roman" w:cs="Times New Roman"/>
                <w:b/>
                <w:bCs/>
                <w:spacing w:val="3"/>
                <w:sz w:val="24"/>
                <w:szCs w:val="24"/>
                <w:lang w:eastAsia="ru-RU"/>
              </w:rPr>
              <w:t xml:space="preserve">оотносить </w:t>
            </w:r>
            <w:r w:rsidRPr="00E344C9">
              <w:rPr>
                <w:rFonts w:ascii="Times New Roman" w:eastAsia="Times New Roman" w:hAnsi="Times New Roman" w:cs="Times New Roman"/>
                <w:spacing w:val="2"/>
                <w:sz w:val="24"/>
                <w:szCs w:val="24"/>
                <w:lang w:eastAsia="ru-RU"/>
              </w:rPr>
              <w:t>схему изготовления изделия с текстовым планом с помощью учителя;</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w:t>
            </w:r>
            <w:r w:rsidRPr="00E344C9">
              <w:rPr>
                <w:rFonts w:ascii="Times New Roman" w:eastAsia="Times New Roman" w:hAnsi="Times New Roman" w:cs="Times New Roman"/>
                <w:b/>
                <w:spacing w:val="2"/>
                <w:sz w:val="24"/>
                <w:szCs w:val="24"/>
                <w:lang w:eastAsia="ru-RU"/>
              </w:rPr>
              <w:t>оцени</w:t>
            </w:r>
            <w:r w:rsidRPr="00E344C9">
              <w:rPr>
                <w:rFonts w:ascii="Times New Roman" w:eastAsia="Times New Roman" w:hAnsi="Times New Roman" w:cs="Times New Roman"/>
                <w:b/>
                <w:bCs/>
                <w:spacing w:val="1"/>
                <w:sz w:val="24"/>
                <w:szCs w:val="24"/>
                <w:lang w:eastAsia="ru-RU"/>
              </w:rPr>
              <w:t xml:space="preserve">вать </w:t>
            </w:r>
            <w:r w:rsidRPr="00E344C9">
              <w:rPr>
                <w:rFonts w:ascii="Times New Roman" w:eastAsia="Times New Roman" w:hAnsi="Times New Roman" w:cs="Times New Roman"/>
                <w:spacing w:val="1"/>
                <w:sz w:val="24"/>
                <w:szCs w:val="24"/>
                <w:lang w:eastAsia="ru-RU"/>
              </w:rPr>
              <w:t>качество вы</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lastRenderedPageBreak/>
              <w:t>полнения работы по рубрике «Вопросы юного технолога» с помощью учителя.</w:t>
            </w:r>
          </w:p>
        </w:tc>
      </w:tr>
      <w:tr w:rsidR="00A5272B" w:rsidRPr="00E344C9" w14:paraId="31206D13" w14:textId="77777777" w:rsidTr="006229AE">
        <w:trPr>
          <w:gridAfter w:val="1"/>
          <w:wAfter w:w="11" w:type="dxa"/>
          <w:trHeight w:val="370"/>
          <w:jc w:val="center"/>
        </w:trPr>
        <w:tc>
          <w:tcPr>
            <w:tcW w:w="606" w:type="dxa"/>
            <w:vAlign w:val="center"/>
          </w:tcPr>
          <w:p w14:paraId="1514FB8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2</w:t>
            </w:r>
          </w:p>
        </w:tc>
        <w:tc>
          <w:tcPr>
            <w:tcW w:w="2791" w:type="dxa"/>
            <w:vAlign w:val="center"/>
          </w:tcPr>
          <w:p w14:paraId="61035A6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r w:rsidRPr="00E344C9">
              <w:rPr>
                <w:rFonts w:ascii="Times New Roman" w:eastAsia="Times New Roman" w:hAnsi="Times New Roman" w:cs="Times New Roman"/>
                <w:b/>
                <w:i/>
                <w:iCs/>
                <w:spacing w:val="8"/>
                <w:sz w:val="24"/>
                <w:szCs w:val="24"/>
                <w:lang w:eastAsia="ru-RU"/>
              </w:rPr>
              <w:t>Практическая работа:</w:t>
            </w:r>
            <w:r w:rsidRPr="00E344C9">
              <w:rPr>
                <w:rFonts w:ascii="Times New Roman" w:eastAsia="Times New Roman" w:hAnsi="Times New Roman" w:cs="Times New Roman"/>
                <w:i/>
                <w:iCs/>
                <w:spacing w:val="8"/>
                <w:sz w:val="24"/>
                <w:szCs w:val="24"/>
                <w:lang w:eastAsia="ru-RU"/>
              </w:rPr>
              <w:t xml:space="preserve"> «Кухонные принад</w:t>
            </w:r>
            <w:r w:rsidRPr="00E344C9">
              <w:rPr>
                <w:rFonts w:ascii="Times New Roman" w:eastAsia="Times New Roman" w:hAnsi="Times New Roman" w:cs="Times New Roman"/>
                <w:i/>
                <w:iCs/>
                <w:spacing w:val="8"/>
                <w:sz w:val="24"/>
                <w:szCs w:val="24"/>
                <w:lang w:eastAsia="ru-RU"/>
              </w:rPr>
              <w:softHyphen/>
            </w:r>
            <w:r w:rsidRPr="00E344C9">
              <w:rPr>
                <w:rFonts w:ascii="Times New Roman" w:eastAsia="Times New Roman" w:hAnsi="Times New Roman" w:cs="Times New Roman"/>
                <w:i/>
                <w:iCs/>
                <w:sz w:val="24"/>
                <w:szCs w:val="24"/>
                <w:lang w:eastAsia="ru-RU"/>
              </w:rPr>
              <w:t>лежности»</w:t>
            </w:r>
          </w:p>
        </w:tc>
        <w:tc>
          <w:tcPr>
            <w:tcW w:w="993" w:type="dxa"/>
            <w:vAlign w:val="center"/>
          </w:tcPr>
          <w:p w14:paraId="58AF861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60B72EE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3"/>
                <w:sz w:val="24"/>
                <w:szCs w:val="24"/>
                <w:lang w:eastAsia="ru-RU"/>
              </w:rPr>
              <w:t>Знакомство с работой кафе. Профессиональные обя</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z w:val="24"/>
                <w:szCs w:val="24"/>
                <w:lang w:eastAsia="ru-RU"/>
              </w:rPr>
              <w:t>занности повара, кулинара, официанта. Правила пове</w:t>
            </w:r>
            <w:r w:rsidRPr="00E344C9">
              <w:rPr>
                <w:rFonts w:ascii="Times New Roman" w:eastAsia="Times New Roman" w:hAnsi="Times New Roman" w:cs="Times New Roman"/>
                <w:sz w:val="24"/>
                <w:szCs w:val="24"/>
                <w:lang w:eastAsia="ru-RU"/>
              </w:rPr>
              <w:softHyphen/>
              <w:t>дения в кафе. Выбор блюд. Способы определения мас</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сы продуктов при помощи мерок.  </w:t>
            </w:r>
            <w:r w:rsidRPr="00E344C9">
              <w:rPr>
                <w:rFonts w:ascii="Times New Roman" w:eastAsia="Times New Roman" w:hAnsi="Times New Roman" w:cs="Times New Roman"/>
                <w:spacing w:val="1"/>
                <w:sz w:val="24"/>
                <w:szCs w:val="24"/>
                <w:lang w:eastAsia="ru-RU"/>
              </w:rPr>
              <w:t>Работа с бумагой, конструирование модели весов.</w:t>
            </w:r>
          </w:p>
          <w:p w14:paraId="6E8FA0B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i/>
                <w:spacing w:val="1"/>
                <w:sz w:val="24"/>
                <w:szCs w:val="24"/>
                <w:lang w:eastAsia="ru-RU"/>
              </w:rPr>
              <w:t>Профессии</w:t>
            </w:r>
            <w:r w:rsidRPr="00E344C9">
              <w:rPr>
                <w:rFonts w:ascii="Times New Roman" w:eastAsia="Times New Roman" w:hAnsi="Times New Roman" w:cs="Times New Roman"/>
                <w:spacing w:val="1"/>
                <w:sz w:val="24"/>
                <w:szCs w:val="24"/>
                <w:lang w:eastAsia="ru-RU"/>
              </w:rPr>
              <w:t>: повар, кулинар,</w:t>
            </w:r>
            <w:r w:rsidR="008A01B5">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1"/>
                <w:sz w:val="24"/>
                <w:szCs w:val="24"/>
                <w:lang w:eastAsia="ru-RU"/>
              </w:rPr>
              <w:t>официант.</w:t>
            </w:r>
          </w:p>
          <w:p w14:paraId="1714B6C4" w14:textId="77777777" w:rsidR="00A5272B"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i/>
                <w:spacing w:val="2"/>
                <w:sz w:val="24"/>
                <w:szCs w:val="24"/>
                <w:lang w:eastAsia="ru-RU"/>
              </w:rPr>
              <w:t xml:space="preserve">  </w:t>
            </w:r>
            <w:r w:rsidR="00A5272B" w:rsidRPr="00E344C9">
              <w:rPr>
                <w:rFonts w:ascii="Times New Roman" w:eastAsia="Times New Roman" w:hAnsi="Times New Roman" w:cs="Times New Roman"/>
                <w:spacing w:val="2"/>
                <w:sz w:val="24"/>
                <w:szCs w:val="24"/>
                <w:lang w:eastAsia="ru-RU"/>
              </w:rPr>
              <w:t>порция, меню.</w:t>
            </w:r>
          </w:p>
        </w:tc>
        <w:tc>
          <w:tcPr>
            <w:tcW w:w="5386" w:type="dxa"/>
            <w:vAlign w:val="center"/>
          </w:tcPr>
          <w:p w14:paraId="10B4387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t xml:space="preserve"> - п</w:t>
            </w:r>
            <w:r w:rsidRPr="00E344C9">
              <w:rPr>
                <w:rFonts w:ascii="Times New Roman" w:eastAsia="Times New Roman" w:hAnsi="Times New Roman" w:cs="Times New Roman"/>
                <w:b/>
                <w:bCs/>
                <w:spacing w:val="6"/>
                <w:sz w:val="24"/>
                <w:szCs w:val="24"/>
                <w:lang w:eastAsia="ru-RU"/>
              </w:rPr>
              <w:t xml:space="preserve">онимать </w:t>
            </w:r>
            <w:r w:rsidRPr="00E344C9">
              <w:rPr>
                <w:rFonts w:ascii="Times New Roman" w:eastAsia="Times New Roman" w:hAnsi="Times New Roman" w:cs="Times New Roman"/>
                <w:spacing w:val="6"/>
                <w:sz w:val="24"/>
                <w:szCs w:val="24"/>
                <w:lang w:eastAsia="ru-RU"/>
              </w:rPr>
              <w:t xml:space="preserve">назначение инструментов и </w:t>
            </w:r>
            <w:r w:rsidRPr="00E344C9">
              <w:rPr>
                <w:rFonts w:ascii="Times New Roman" w:eastAsia="Times New Roman" w:hAnsi="Times New Roman" w:cs="Times New Roman"/>
                <w:spacing w:val="1"/>
                <w:sz w:val="24"/>
                <w:szCs w:val="24"/>
                <w:lang w:eastAsia="ru-RU"/>
              </w:rPr>
              <w:t>приспособлений для приготовления пищи;</w:t>
            </w:r>
          </w:p>
          <w:p w14:paraId="6CE7476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pacing w:val="1"/>
                <w:sz w:val="24"/>
                <w:szCs w:val="24"/>
                <w:lang w:eastAsia="ru-RU"/>
              </w:rPr>
              <w:t xml:space="preserve">-определять </w:t>
            </w:r>
            <w:r w:rsidRPr="00E344C9">
              <w:rPr>
                <w:rFonts w:ascii="Times New Roman" w:eastAsia="Times New Roman" w:hAnsi="Times New Roman" w:cs="Times New Roman"/>
                <w:spacing w:val="1"/>
                <w:sz w:val="24"/>
                <w:szCs w:val="24"/>
                <w:lang w:eastAsia="ru-RU"/>
              </w:rPr>
              <w:t>массу продуктов при помощи весов и мерок с помощью учителя;</w:t>
            </w:r>
          </w:p>
          <w:p w14:paraId="7FAC401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b/>
                <w:bCs/>
                <w:spacing w:val="7"/>
                <w:sz w:val="24"/>
                <w:szCs w:val="24"/>
                <w:lang w:eastAsia="ru-RU"/>
              </w:rPr>
              <w:t xml:space="preserve"> соблюдать </w:t>
            </w:r>
            <w:r w:rsidRPr="00E344C9">
              <w:rPr>
                <w:rFonts w:ascii="Times New Roman" w:eastAsia="Times New Roman" w:hAnsi="Times New Roman" w:cs="Times New Roman"/>
                <w:spacing w:val="7"/>
                <w:sz w:val="24"/>
                <w:szCs w:val="24"/>
                <w:lang w:eastAsia="ru-RU"/>
              </w:rPr>
              <w:t xml:space="preserve">правила </w:t>
            </w:r>
            <w:r w:rsidRPr="00E344C9">
              <w:rPr>
                <w:rFonts w:ascii="Times New Roman" w:eastAsia="Times New Roman" w:hAnsi="Times New Roman" w:cs="Times New Roman"/>
                <w:spacing w:val="1"/>
                <w:sz w:val="24"/>
                <w:szCs w:val="24"/>
                <w:lang w:eastAsia="ru-RU"/>
              </w:rPr>
              <w:t>безопасного обращения с инструментами;</w:t>
            </w:r>
          </w:p>
          <w:p w14:paraId="0E24B42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бъяснять </w:t>
            </w:r>
            <w:r w:rsidRPr="00E344C9">
              <w:rPr>
                <w:rFonts w:ascii="Times New Roman" w:eastAsia="Times New Roman" w:hAnsi="Times New Roman" w:cs="Times New Roman"/>
                <w:spacing w:val="1"/>
                <w:sz w:val="24"/>
                <w:szCs w:val="24"/>
                <w:lang w:eastAsia="ru-RU"/>
              </w:rPr>
              <w:t xml:space="preserve">роль весов, таблицы мер </w:t>
            </w:r>
            <w:r w:rsidRPr="00E344C9">
              <w:rPr>
                <w:rFonts w:ascii="Times New Roman" w:eastAsia="Times New Roman" w:hAnsi="Times New Roman" w:cs="Times New Roman"/>
                <w:spacing w:val="2"/>
                <w:sz w:val="24"/>
                <w:szCs w:val="24"/>
                <w:lang w:eastAsia="ru-RU"/>
              </w:rPr>
              <w:t>веса продуктов в процессе приготовления пищи с помощью учителя.</w:t>
            </w:r>
          </w:p>
        </w:tc>
      </w:tr>
      <w:tr w:rsidR="00A5272B" w:rsidRPr="00E344C9" w14:paraId="75FBD4E9" w14:textId="77777777" w:rsidTr="006229AE">
        <w:trPr>
          <w:gridAfter w:val="1"/>
          <w:wAfter w:w="11" w:type="dxa"/>
          <w:trHeight w:val="409"/>
          <w:jc w:val="center"/>
        </w:trPr>
        <w:tc>
          <w:tcPr>
            <w:tcW w:w="606" w:type="dxa"/>
            <w:vAlign w:val="center"/>
          </w:tcPr>
          <w:p w14:paraId="4405461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2791" w:type="dxa"/>
            <w:vAlign w:val="center"/>
          </w:tcPr>
          <w:p w14:paraId="195FF3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bCs/>
                <w:spacing w:val="5"/>
                <w:sz w:val="24"/>
                <w:szCs w:val="24"/>
                <w:lang w:eastAsia="ru-RU"/>
              </w:rPr>
              <w:t>Фруктовый завтрак</w:t>
            </w:r>
          </w:p>
          <w:p w14:paraId="1109454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6"/>
                <w:sz w:val="24"/>
                <w:szCs w:val="24"/>
                <w:lang w:eastAsia="ru-RU"/>
              </w:rPr>
            </w:pPr>
            <w:r w:rsidRPr="00E344C9">
              <w:rPr>
                <w:rFonts w:ascii="Times New Roman" w:eastAsia="Times New Roman" w:hAnsi="Times New Roman" w:cs="Times New Roman"/>
                <w:i/>
                <w:iCs/>
                <w:spacing w:val="6"/>
                <w:sz w:val="24"/>
                <w:szCs w:val="24"/>
                <w:lang w:eastAsia="ru-RU"/>
              </w:rPr>
              <w:t>Изделие: «Фруктовый завтрак».</w:t>
            </w:r>
          </w:p>
          <w:p w14:paraId="2BB2A71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6"/>
                <w:sz w:val="24"/>
                <w:szCs w:val="24"/>
                <w:lang w:eastAsia="ru-RU"/>
              </w:rPr>
            </w:pPr>
          </w:p>
        </w:tc>
        <w:tc>
          <w:tcPr>
            <w:tcW w:w="993" w:type="dxa"/>
            <w:vAlign w:val="center"/>
          </w:tcPr>
          <w:p w14:paraId="7FC17E2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3D1101E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2"/>
                <w:sz w:val="24"/>
                <w:szCs w:val="24"/>
                <w:lang w:eastAsia="ru-RU"/>
              </w:rPr>
              <w:t>Приготовление пищи. Кухонные инструменты и при</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способления. Способы приготовления пищи (без тер</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мической обработки и с термической обработкой). Ме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4"/>
                <w:sz w:val="24"/>
                <w:szCs w:val="24"/>
                <w:lang w:eastAsia="ru-RU"/>
              </w:rPr>
              <w:lastRenderedPageBreak/>
              <w:t xml:space="preserve">ры безопасности при приготовлении пищи. Правила </w:t>
            </w:r>
            <w:r w:rsidRPr="00E344C9">
              <w:rPr>
                <w:rFonts w:ascii="Times New Roman" w:eastAsia="Times New Roman" w:hAnsi="Times New Roman" w:cs="Times New Roman"/>
                <w:spacing w:val="2"/>
                <w:sz w:val="24"/>
                <w:szCs w:val="24"/>
                <w:lang w:eastAsia="ru-RU"/>
              </w:rPr>
              <w:t>гигиены при приготовлении пищи. Рецепты блюд.</w:t>
            </w:r>
          </w:p>
          <w:p w14:paraId="5083824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Освоение способов приготовления пищи. Приготовле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ние блюда по рецепту и определение его стоимости.</w:t>
            </w:r>
          </w:p>
          <w:p w14:paraId="602A3CA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 рецепт, ингредиенты, стоимость.</w:t>
            </w:r>
          </w:p>
          <w:p w14:paraId="4F64CDF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tc>
        <w:tc>
          <w:tcPr>
            <w:tcW w:w="5386" w:type="dxa"/>
            <w:vAlign w:val="center"/>
          </w:tcPr>
          <w:p w14:paraId="693E88F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pacing w:val="1"/>
                <w:sz w:val="24"/>
                <w:szCs w:val="24"/>
                <w:lang w:eastAsia="ru-RU"/>
              </w:rPr>
              <w:t xml:space="preserve">объяснять </w:t>
            </w:r>
            <w:r w:rsidRPr="00E344C9">
              <w:rPr>
                <w:rFonts w:ascii="Times New Roman" w:eastAsia="Times New Roman" w:hAnsi="Times New Roman" w:cs="Times New Roman"/>
                <w:spacing w:val="1"/>
                <w:sz w:val="24"/>
                <w:szCs w:val="24"/>
                <w:lang w:eastAsia="ru-RU"/>
              </w:rPr>
              <w:t>значение слов «рецепт», «ингредиенты»;</w:t>
            </w:r>
          </w:p>
          <w:p w14:paraId="1F1A79A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в</w:t>
            </w:r>
            <w:r w:rsidRPr="00E344C9">
              <w:rPr>
                <w:rFonts w:ascii="Times New Roman" w:eastAsia="Times New Roman" w:hAnsi="Times New Roman" w:cs="Times New Roman"/>
                <w:b/>
                <w:bCs/>
                <w:spacing w:val="-1"/>
                <w:sz w:val="24"/>
                <w:szCs w:val="24"/>
                <w:lang w:eastAsia="ru-RU"/>
              </w:rPr>
              <w:t xml:space="preserve">ыделять </w:t>
            </w:r>
            <w:r w:rsidRPr="00E344C9">
              <w:rPr>
                <w:rFonts w:ascii="Times New Roman" w:eastAsia="Times New Roman" w:hAnsi="Times New Roman" w:cs="Times New Roman"/>
                <w:spacing w:val="-1"/>
                <w:sz w:val="24"/>
                <w:szCs w:val="24"/>
                <w:lang w:eastAsia="ru-RU"/>
              </w:rPr>
              <w:t xml:space="preserve">основные этапы и </w:t>
            </w:r>
            <w:r w:rsidRPr="00E344C9">
              <w:rPr>
                <w:rFonts w:ascii="Times New Roman" w:eastAsia="Times New Roman" w:hAnsi="Times New Roman" w:cs="Times New Roman"/>
                <w:b/>
                <w:bCs/>
                <w:spacing w:val="-1"/>
                <w:sz w:val="24"/>
                <w:szCs w:val="24"/>
                <w:lang w:eastAsia="ru-RU"/>
              </w:rPr>
              <w:t xml:space="preserve">называть </w:t>
            </w:r>
            <w:r w:rsidRPr="00E344C9">
              <w:rPr>
                <w:rFonts w:ascii="Times New Roman" w:eastAsia="Times New Roman" w:hAnsi="Times New Roman" w:cs="Times New Roman"/>
                <w:spacing w:val="-1"/>
                <w:sz w:val="24"/>
                <w:szCs w:val="24"/>
                <w:lang w:eastAsia="ru-RU"/>
              </w:rPr>
              <w:t>меры безопасности при приготовлении пищи с помощью учителя;</w:t>
            </w:r>
          </w:p>
          <w:p w14:paraId="55BAAFE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-а</w:t>
            </w:r>
            <w:r w:rsidRPr="00E344C9">
              <w:rPr>
                <w:rFonts w:ascii="Times New Roman" w:eastAsia="Times New Roman" w:hAnsi="Times New Roman" w:cs="Times New Roman"/>
                <w:b/>
                <w:bCs/>
                <w:spacing w:val="-1"/>
                <w:sz w:val="24"/>
                <w:szCs w:val="24"/>
                <w:lang w:eastAsia="ru-RU"/>
              </w:rPr>
              <w:t xml:space="preserve">нализировать </w:t>
            </w:r>
            <w:r w:rsidRPr="00E344C9">
              <w:rPr>
                <w:rFonts w:ascii="Times New Roman" w:eastAsia="Times New Roman" w:hAnsi="Times New Roman" w:cs="Times New Roman"/>
                <w:spacing w:val="-1"/>
                <w:sz w:val="24"/>
                <w:szCs w:val="24"/>
                <w:lang w:eastAsia="ru-RU"/>
              </w:rPr>
              <w:t xml:space="preserve">рецепт, </w:t>
            </w:r>
            <w:r w:rsidRPr="00E344C9">
              <w:rPr>
                <w:rFonts w:ascii="Times New Roman" w:eastAsia="Times New Roman" w:hAnsi="Times New Roman" w:cs="Times New Roman"/>
                <w:b/>
                <w:bCs/>
                <w:spacing w:val="1"/>
                <w:sz w:val="24"/>
                <w:szCs w:val="24"/>
                <w:lang w:eastAsia="ru-RU"/>
              </w:rPr>
              <w:t xml:space="preserve">определять </w:t>
            </w:r>
            <w:r w:rsidRPr="00E344C9">
              <w:rPr>
                <w:rFonts w:ascii="Times New Roman" w:eastAsia="Times New Roman" w:hAnsi="Times New Roman" w:cs="Times New Roman"/>
                <w:spacing w:val="1"/>
                <w:sz w:val="24"/>
                <w:szCs w:val="24"/>
                <w:lang w:eastAsia="ru-RU"/>
              </w:rPr>
              <w:lastRenderedPageBreak/>
              <w:t xml:space="preserve">ингредиенты, необходимые для приготовления блюда, и </w:t>
            </w:r>
            <w:r w:rsidRPr="00E344C9">
              <w:rPr>
                <w:rFonts w:ascii="Times New Roman" w:eastAsia="Times New Roman" w:hAnsi="Times New Roman" w:cs="Times New Roman"/>
                <w:spacing w:val="-1"/>
                <w:sz w:val="24"/>
                <w:szCs w:val="24"/>
                <w:lang w:eastAsia="ru-RU"/>
              </w:rPr>
              <w:t>способ его приготовления с помощью учителя; -р</w:t>
            </w:r>
            <w:r w:rsidRPr="00E344C9">
              <w:rPr>
                <w:rFonts w:ascii="Times New Roman" w:eastAsia="Times New Roman" w:hAnsi="Times New Roman" w:cs="Times New Roman"/>
                <w:b/>
                <w:bCs/>
                <w:spacing w:val="-1"/>
                <w:sz w:val="24"/>
                <w:szCs w:val="24"/>
                <w:lang w:eastAsia="ru-RU"/>
              </w:rPr>
              <w:t xml:space="preserve">ассчитывать </w:t>
            </w:r>
            <w:r w:rsidRPr="00E344C9">
              <w:rPr>
                <w:rFonts w:ascii="Times New Roman" w:eastAsia="Times New Roman" w:hAnsi="Times New Roman" w:cs="Times New Roman"/>
                <w:spacing w:val="-1"/>
                <w:sz w:val="24"/>
                <w:szCs w:val="24"/>
                <w:lang w:eastAsia="ru-RU"/>
              </w:rPr>
              <w:t>стоимость готового продук</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та с помощью учителя; </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 г</w:t>
            </w:r>
            <w:r w:rsidRPr="00E344C9">
              <w:rPr>
                <w:rFonts w:ascii="Times New Roman" w:eastAsia="Times New Roman" w:hAnsi="Times New Roman" w:cs="Times New Roman"/>
                <w:b/>
                <w:bCs/>
                <w:spacing w:val="2"/>
                <w:sz w:val="24"/>
                <w:szCs w:val="24"/>
                <w:lang w:eastAsia="ru-RU"/>
              </w:rPr>
              <w:t xml:space="preserve">отовить </w:t>
            </w:r>
            <w:r w:rsidRPr="00E344C9">
              <w:rPr>
                <w:rFonts w:ascii="Times New Roman" w:eastAsia="Times New Roman" w:hAnsi="Times New Roman" w:cs="Times New Roman"/>
                <w:spacing w:val="2"/>
                <w:sz w:val="24"/>
                <w:szCs w:val="24"/>
                <w:lang w:eastAsia="ru-RU"/>
              </w:rPr>
              <w:t>простейшие блюда по готовым рецептам в классе без тер</w:t>
            </w:r>
            <w:r w:rsidRPr="00E344C9">
              <w:rPr>
                <w:rFonts w:ascii="Times New Roman" w:eastAsia="Times New Roman" w:hAnsi="Times New Roman" w:cs="Times New Roman"/>
                <w:spacing w:val="2"/>
                <w:sz w:val="24"/>
                <w:szCs w:val="24"/>
                <w:lang w:eastAsia="ru-RU"/>
              </w:rPr>
              <w:softHyphen/>
              <w:t>мической обработки под руковод</w:t>
            </w:r>
            <w:r w:rsidRPr="00E344C9">
              <w:rPr>
                <w:rFonts w:ascii="Times New Roman" w:eastAsia="Times New Roman" w:hAnsi="Times New Roman" w:cs="Times New Roman"/>
                <w:spacing w:val="2"/>
                <w:sz w:val="24"/>
                <w:szCs w:val="24"/>
                <w:lang w:eastAsia="ru-RU"/>
              </w:rPr>
              <w:softHyphen/>
              <w:t>ством взрослого;</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 xml:space="preserve">меры безопасности при приготовлении </w:t>
            </w:r>
            <w:r w:rsidRPr="00E344C9">
              <w:rPr>
                <w:rFonts w:ascii="Times New Roman" w:eastAsia="Times New Roman" w:hAnsi="Times New Roman" w:cs="Times New Roman"/>
                <w:sz w:val="24"/>
                <w:szCs w:val="24"/>
                <w:lang w:eastAsia="ru-RU"/>
              </w:rPr>
              <w:t>пищи, с</w:t>
            </w:r>
            <w:r w:rsidRPr="00E344C9">
              <w:rPr>
                <w:rFonts w:ascii="Times New Roman" w:eastAsia="Times New Roman" w:hAnsi="Times New Roman" w:cs="Times New Roman"/>
                <w:b/>
                <w:bCs/>
                <w:sz w:val="24"/>
                <w:szCs w:val="24"/>
                <w:lang w:eastAsia="ru-RU"/>
              </w:rPr>
              <w:t xml:space="preserve">облюдать </w:t>
            </w:r>
            <w:r w:rsidRPr="00E344C9">
              <w:rPr>
                <w:rFonts w:ascii="Times New Roman" w:eastAsia="Times New Roman" w:hAnsi="Times New Roman" w:cs="Times New Roman"/>
                <w:sz w:val="24"/>
                <w:szCs w:val="24"/>
                <w:lang w:eastAsia="ru-RU"/>
              </w:rPr>
              <w:t>правила гигиены при приготовлении пищи;</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z w:val="24"/>
                <w:szCs w:val="24"/>
                <w:lang w:eastAsia="ru-RU"/>
              </w:rPr>
              <w:t>-у</w:t>
            </w:r>
            <w:r w:rsidRPr="00E344C9">
              <w:rPr>
                <w:rFonts w:ascii="Times New Roman" w:eastAsia="Times New Roman" w:hAnsi="Times New Roman" w:cs="Times New Roman"/>
                <w:b/>
                <w:bCs/>
                <w:sz w:val="24"/>
                <w:szCs w:val="24"/>
                <w:lang w:eastAsia="ru-RU"/>
              </w:rPr>
              <w:t>част</w:t>
            </w:r>
            <w:r w:rsidRPr="00E344C9">
              <w:rPr>
                <w:rFonts w:ascii="Times New Roman" w:eastAsia="Times New Roman" w:hAnsi="Times New Roman" w:cs="Times New Roman"/>
                <w:b/>
                <w:bCs/>
                <w:sz w:val="24"/>
                <w:szCs w:val="24"/>
                <w:lang w:eastAsia="ru-RU"/>
              </w:rPr>
              <w:softHyphen/>
              <w:t xml:space="preserve">вовать </w:t>
            </w:r>
            <w:r w:rsidRPr="00E344C9">
              <w:rPr>
                <w:rFonts w:ascii="Times New Roman" w:eastAsia="Times New Roman" w:hAnsi="Times New Roman" w:cs="Times New Roman"/>
                <w:sz w:val="24"/>
                <w:szCs w:val="24"/>
                <w:lang w:eastAsia="ru-RU"/>
              </w:rPr>
              <w:t xml:space="preserve">в совместной деятельности под руководством учителя: </w:t>
            </w:r>
            <w:r w:rsidRPr="00E344C9">
              <w:rPr>
                <w:rFonts w:ascii="Times New Roman" w:eastAsia="Times New Roman" w:hAnsi="Times New Roman" w:cs="Times New Roman"/>
                <w:b/>
                <w:bCs/>
                <w:sz w:val="24"/>
                <w:szCs w:val="24"/>
                <w:lang w:eastAsia="ru-RU"/>
              </w:rPr>
              <w:t>анали</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2"/>
                <w:sz w:val="24"/>
                <w:szCs w:val="24"/>
                <w:lang w:eastAsia="ru-RU"/>
              </w:rPr>
              <w:t xml:space="preserve">зировать </w:t>
            </w:r>
            <w:r w:rsidRPr="00E344C9">
              <w:rPr>
                <w:rFonts w:ascii="Times New Roman" w:eastAsia="Times New Roman" w:hAnsi="Times New Roman" w:cs="Times New Roman"/>
                <w:spacing w:val="-2"/>
                <w:sz w:val="24"/>
                <w:szCs w:val="24"/>
                <w:lang w:eastAsia="ru-RU"/>
              </w:rPr>
              <w:t xml:space="preserve">рецепт блюда, </w:t>
            </w:r>
            <w:r w:rsidRPr="00E344C9">
              <w:rPr>
                <w:rFonts w:ascii="Times New Roman" w:eastAsia="Times New Roman" w:hAnsi="Times New Roman" w:cs="Times New Roman"/>
                <w:b/>
                <w:bCs/>
                <w:spacing w:val="-2"/>
                <w:sz w:val="24"/>
                <w:szCs w:val="24"/>
                <w:lang w:eastAsia="ru-RU"/>
              </w:rPr>
              <w:t xml:space="preserve">выделять </w:t>
            </w:r>
            <w:r w:rsidRPr="00E344C9">
              <w:rPr>
                <w:rFonts w:ascii="Times New Roman" w:eastAsia="Times New Roman" w:hAnsi="Times New Roman" w:cs="Times New Roman"/>
                <w:spacing w:val="-2"/>
                <w:sz w:val="24"/>
                <w:szCs w:val="24"/>
                <w:lang w:eastAsia="ru-RU"/>
              </w:rPr>
              <w:t xml:space="preserve">и </w:t>
            </w:r>
            <w:r w:rsidRPr="00E344C9">
              <w:rPr>
                <w:rFonts w:ascii="Times New Roman" w:eastAsia="Times New Roman" w:hAnsi="Times New Roman" w:cs="Times New Roman"/>
                <w:b/>
                <w:bCs/>
                <w:spacing w:val="-2"/>
                <w:sz w:val="24"/>
                <w:szCs w:val="24"/>
                <w:lang w:eastAsia="ru-RU"/>
              </w:rPr>
              <w:t xml:space="preserve">планировать </w:t>
            </w:r>
            <w:r w:rsidRPr="00E344C9">
              <w:rPr>
                <w:rFonts w:ascii="Times New Roman" w:eastAsia="Times New Roman" w:hAnsi="Times New Roman" w:cs="Times New Roman"/>
                <w:spacing w:val="-2"/>
                <w:sz w:val="24"/>
                <w:szCs w:val="24"/>
                <w:lang w:eastAsia="ru-RU"/>
              </w:rPr>
              <w:t xml:space="preserve">последовательность </w:t>
            </w:r>
            <w:r w:rsidRPr="00E344C9">
              <w:rPr>
                <w:rFonts w:ascii="Times New Roman" w:eastAsia="Times New Roman" w:hAnsi="Times New Roman" w:cs="Times New Roman"/>
                <w:spacing w:val="1"/>
                <w:sz w:val="24"/>
                <w:szCs w:val="24"/>
                <w:lang w:eastAsia="ru-RU"/>
              </w:rPr>
              <w:t xml:space="preserve">его приготовления, </w:t>
            </w:r>
            <w:r w:rsidRPr="00E344C9">
              <w:rPr>
                <w:rFonts w:ascii="Times New Roman" w:eastAsia="Times New Roman" w:hAnsi="Times New Roman" w:cs="Times New Roman"/>
                <w:b/>
                <w:bCs/>
                <w:spacing w:val="1"/>
                <w:sz w:val="24"/>
                <w:szCs w:val="24"/>
                <w:lang w:eastAsia="ru-RU"/>
              </w:rPr>
              <w:t xml:space="preserve">распределять </w:t>
            </w:r>
            <w:r w:rsidRPr="00E344C9">
              <w:rPr>
                <w:rFonts w:ascii="Times New Roman" w:eastAsia="Times New Roman" w:hAnsi="Times New Roman" w:cs="Times New Roman"/>
                <w:spacing w:val="1"/>
                <w:sz w:val="24"/>
                <w:szCs w:val="24"/>
                <w:lang w:eastAsia="ru-RU"/>
              </w:rPr>
              <w:t xml:space="preserve">обязанности, </w:t>
            </w:r>
            <w:r w:rsidRPr="00E344C9">
              <w:rPr>
                <w:rFonts w:ascii="Times New Roman" w:eastAsia="Times New Roman" w:hAnsi="Times New Roman" w:cs="Times New Roman"/>
                <w:b/>
                <w:bCs/>
                <w:spacing w:val="1"/>
                <w:sz w:val="24"/>
                <w:szCs w:val="24"/>
                <w:lang w:eastAsia="ru-RU"/>
              </w:rPr>
              <w:t xml:space="preserve">оценивать </w:t>
            </w:r>
            <w:r w:rsidRPr="00E344C9">
              <w:rPr>
                <w:rFonts w:ascii="Times New Roman" w:eastAsia="Times New Roman" w:hAnsi="Times New Roman" w:cs="Times New Roman"/>
                <w:spacing w:val="1"/>
                <w:sz w:val="24"/>
                <w:szCs w:val="24"/>
                <w:lang w:eastAsia="ru-RU"/>
              </w:rPr>
              <w:t>промежу</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точные этапы, </w:t>
            </w:r>
            <w:r w:rsidRPr="00E344C9">
              <w:rPr>
                <w:rFonts w:ascii="Times New Roman" w:eastAsia="Times New Roman" w:hAnsi="Times New Roman" w:cs="Times New Roman"/>
                <w:b/>
                <w:bCs/>
                <w:spacing w:val="2"/>
                <w:sz w:val="24"/>
                <w:szCs w:val="24"/>
                <w:lang w:eastAsia="ru-RU"/>
              </w:rPr>
              <w:t xml:space="preserve">презентовать </w:t>
            </w:r>
            <w:r w:rsidRPr="00E344C9">
              <w:rPr>
                <w:rFonts w:ascii="Times New Roman" w:eastAsia="Times New Roman" w:hAnsi="Times New Roman" w:cs="Times New Roman"/>
                <w:spacing w:val="2"/>
                <w:sz w:val="24"/>
                <w:szCs w:val="24"/>
                <w:lang w:eastAsia="ru-RU"/>
              </w:rPr>
              <w:t xml:space="preserve">приготовленное блюдо </w:t>
            </w:r>
            <w:r w:rsidRPr="00E344C9">
              <w:rPr>
                <w:rFonts w:ascii="Times New Roman" w:eastAsia="Times New Roman" w:hAnsi="Times New Roman" w:cs="Times New Roman"/>
                <w:spacing w:val="1"/>
                <w:sz w:val="24"/>
                <w:szCs w:val="24"/>
                <w:lang w:eastAsia="ru-RU"/>
              </w:rPr>
              <w:t xml:space="preserve">и </w:t>
            </w:r>
            <w:r w:rsidRPr="00E344C9">
              <w:rPr>
                <w:rFonts w:ascii="Times New Roman" w:eastAsia="Times New Roman" w:hAnsi="Times New Roman" w:cs="Times New Roman"/>
                <w:b/>
                <w:bCs/>
                <w:spacing w:val="1"/>
                <w:sz w:val="24"/>
                <w:szCs w:val="24"/>
                <w:lang w:eastAsia="ru-RU"/>
              </w:rPr>
              <w:t xml:space="preserve">оценивать </w:t>
            </w:r>
            <w:r w:rsidRPr="00E344C9">
              <w:rPr>
                <w:rFonts w:ascii="Times New Roman" w:eastAsia="Times New Roman" w:hAnsi="Times New Roman" w:cs="Times New Roman"/>
                <w:spacing w:val="1"/>
                <w:sz w:val="24"/>
                <w:szCs w:val="24"/>
                <w:lang w:eastAsia="ru-RU"/>
              </w:rPr>
              <w:t>его качество</w:t>
            </w:r>
          </w:p>
        </w:tc>
      </w:tr>
      <w:tr w:rsidR="00A5272B" w:rsidRPr="00E344C9" w14:paraId="0305A2F9" w14:textId="77777777" w:rsidTr="006229AE">
        <w:trPr>
          <w:gridAfter w:val="1"/>
          <w:wAfter w:w="11" w:type="dxa"/>
          <w:jc w:val="center"/>
        </w:trPr>
        <w:tc>
          <w:tcPr>
            <w:tcW w:w="606" w:type="dxa"/>
            <w:vAlign w:val="center"/>
          </w:tcPr>
          <w:p w14:paraId="5923E93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4</w:t>
            </w:r>
          </w:p>
        </w:tc>
        <w:tc>
          <w:tcPr>
            <w:tcW w:w="2791" w:type="dxa"/>
            <w:vAlign w:val="center"/>
          </w:tcPr>
          <w:p w14:paraId="51B7363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3"/>
                <w:sz w:val="24"/>
                <w:szCs w:val="24"/>
                <w:lang w:eastAsia="ru-RU"/>
              </w:rPr>
            </w:pPr>
            <w:r w:rsidRPr="00E344C9">
              <w:rPr>
                <w:rFonts w:ascii="Times New Roman" w:eastAsia="Times New Roman" w:hAnsi="Times New Roman" w:cs="Times New Roman"/>
                <w:b/>
                <w:bCs/>
                <w:spacing w:val="-3"/>
                <w:sz w:val="24"/>
                <w:szCs w:val="24"/>
                <w:lang w:eastAsia="ru-RU"/>
              </w:rPr>
              <w:t>Бутерброды</w:t>
            </w:r>
          </w:p>
          <w:p w14:paraId="7CA7447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1"/>
                <w:sz w:val="24"/>
                <w:szCs w:val="24"/>
                <w:lang w:eastAsia="ru-RU"/>
              </w:rPr>
            </w:pPr>
            <w:r w:rsidRPr="00E344C9">
              <w:rPr>
                <w:rFonts w:ascii="Times New Roman" w:eastAsia="Times New Roman" w:hAnsi="Times New Roman" w:cs="Times New Roman"/>
                <w:i/>
                <w:iCs/>
                <w:spacing w:val="1"/>
                <w:sz w:val="24"/>
                <w:szCs w:val="24"/>
                <w:lang w:eastAsia="ru-RU"/>
              </w:rPr>
              <w:t>Изделие:</w:t>
            </w:r>
          </w:p>
          <w:p w14:paraId="37F9EEA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i/>
                <w:iCs/>
                <w:spacing w:val="1"/>
                <w:sz w:val="24"/>
                <w:szCs w:val="24"/>
                <w:lang w:eastAsia="ru-RU"/>
              </w:rPr>
              <w:t>«Бутерброды»</w:t>
            </w:r>
          </w:p>
        </w:tc>
        <w:tc>
          <w:tcPr>
            <w:tcW w:w="993" w:type="dxa"/>
            <w:vAlign w:val="center"/>
          </w:tcPr>
          <w:p w14:paraId="0A44844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0192B5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Блюда, не требующие тепловой обработки, — холод</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ные закуски. Приготовление холодных закусок по ре</w:t>
            </w:r>
            <w:r w:rsidRPr="00E344C9">
              <w:rPr>
                <w:rFonts w:ascii="Times New Roman" w:eastAsia="Times New Roman" w:hAnsi="Times New Roman" w:cs="Times New Roman"/>
                <w:spacing w:val="1"/>
                <w:sz w:val="24"/>
                <w:szCs w:val="24"/>
                <w:lang w:eastAsia="ru-RU"/>
              </w:rPr>
              <w:softHyphen/>
              <w:t xml:space="preserve">цепту. Питательные свойства продуктов. Простейшая сервировка стола. </w:t>
            </w:r>
            <w:r w:rsidRPr="00E344C9">
              <w:rPr>
                <w:rFonts w:ascii="Times New Roman" w:eastAsia="Times New Roman" w:hAnsi="Times New Roman" w:cs="Times New Roman"/>
                <w:spacing w:val="1"/>
                <w:sz w:val="24"/>
                <w:szCs w:val="24"/>
                <w:lang w:eastAsia="ru-RU"/>
              </w:rPr>
              <w:lastRenderedPageBreak/>
              <w:t>Приготовление блюд по одной тех</w:t>
            </w:r>
            <w:r w:rsidRPr="00E344C9">
              <w:rPr>
                <w:rFonts w:ascii="Times New Roman" w:eastAsia="Times New Roman" w:hAnsi="Times New Roman" w:cs="Times New Roman"/>
                <w:spacing w:val="1"/>
                <w:sz w:val="24"/>
                <w:szCs w:val="24"/>
                <w:lang w:eastAsia="ru-RU"/>
              </w:rPr>
              <w:softHyphen/>
              <w:t>нологии с использованием разных ингредиентов.</w:t>
            </w:r>
          </w:p>
          <w:p w14:paraId="7454C9B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 рецепт, ингредиенты, бутерброд.</w:t>
            </w:r>
          </w:p>
        </w:tc>
        <w:tc>
          <w:tcPr>
            <w:tcW w:w="5386" w:type="dxa"/>
            <w:vAlign w:val="center"/>
          </w:tcPr>
          <w:p w14:paraId="73CC632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2"/>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pacing w:val="-2"/>
                <w:sz w:val="24"/>
                <w:szCs w:val="24"/>
                <w:lang w:eastAsia="ru-RU"/>
              </w:rPr>
              <w:t xml:space="preserve">осваивать </w:t>
            </w:r>
            <w:r w:rsidRPr="00E344C9">
              <w:rPr>
                <w:rFonts w:ascii="Times New Roman" w:eastAsia="Times New Roman" w:hAnsi="Times New Roman" w:cs="Times New Roman"/>
                <w:spacing w:val="-2"/>
                <w:sz w:val="24"/>
                <w:szCs w:val="24"/>
                <w:lang w:eastAsia="ru-RU"/>
              </w:rPr>
              <w:t xml:space="preserve">способы приготовления холодных закусок с помощью учителя; </w:t>
            </w:r>
            <w:r w:rsidRPr="00E344C9">
              <w:rPr>
                <w:rFonts w:ascii="Times New Roman" w:eastAsia="Times New Roman" w:hAnsi="Times New Roman" w:cs="Times New Roman"/>
                <w:b/>
                <w:bCs/>
                <w:spacing w:val="-2"/>
                <w:sz w:val="24"/>
                <w:szCs w:val="24"/>
                <w:lang w:eastAsia="ru-RU"/>
              </w:rPr>
              <w:t xml:space="preserve"> -анализировать </w:t>
            </w:r>
            <w:r w:rsidRPr="00E344C9">
              <w:rPr>
                <w:rFonts w:ascii="Times New Roman" w:eastAsia="Times New Roman" w:hAnsi="Times New Roman" w:cs="Times New Roman"/>
                <w:spacing w:val="1"/>
                <w:sz w:val="24"/>
                <w:szCs w:val="24"/>
                <w:lang w:eastAsia="ru-RU"/>
              </w:rPr>
              <w:t xml:space="preserve">рецепты закусок, </w:t>
            </w:r>
            <w:r w:rsidRPr="00E344C9">
              <w:rPr>
                <w:rFonts w:ascii="Times New Roman" w:eastAsia="Times New Roman" w:hAnsi="Times New Roman" w:cs="Times New Roman"/>
                <w:b/>
                <w:bCs/>
                <w:spacing w:val="1"/>
                <w:sz w:val="24"/>
                <w:szCs w:val="24"/>
                <w:lang w:eastAsia="ru-RU"/>
              </w:rPr>
              <w:t xml:space="preserve">выделять </w:t>
            </w:r>
            <w:r w:rsidRPr="00E344C9">
              <w:rPr>
                <w:rFonts w:ascii="Times New Roman" w:eastAsia="Times New Roman" w:hAnsi="Times New Roman" w:cs="Times New Roman"/>
                <w:spacing w:val="1"/>
                <w:sz w:val="24"/>
                <w:szCs w:val="24"/>
                <w:lang w:eastAsia="ru-RU"/>
              </w:rPr>
              <w:t xml:space="preserve">их ингредиенты, </w:t>
            </w:r>
            <w:r w:rsidRPr="00E344C9">
              <w:rPr>
                <w:rFonts w:ascii="Times New Roman" w:eastAsia="Times New Roman" w:hAnsi="Times New Roman" w:cs="Times New Roman"/>
                <w:b/>
                <w:bCs/>
                <w:spacing w:val="1"/>
                <w:sz w:val="24"/>
                <w:szCs w:val="24"/>
                <w:lang w:eastAsia="ru-RU"/>
              </w:rPr>
              <w:t xml:space="preserve">называть </w:t>
            </w:r>
            <w:r w:rsidRPr="00E344C9">
              <w:rPr>
                <w:rFonts w:ascii="Times New Roman" w:eastAsia="Times New Roman" w:hAnsi="Times New Roman" w:cs="Times New Roman"/>
                <w:spacing w:val="1"/>
                <w:sz w:val="24"/>
                <w:szCs w:val="24"/>
                <w:lang w:eastAsia="ru-RU"/>
              </w:rPr>
              <w:t xml:space="preserve">необходимые </w:t>
            </w:r>
            <w:r w:rsidRPr="00E344C9">
              <w:rPr>
                <w:rFonts w:ascii="Times New Roman" w:eastAsia="Times New Roman" w:hAnsi="Times New Roman" w:cs="Times New Roman"/>
                <w:spacing w:val="-1"/>
                <w:sz w:val="24"/>
                <w:szCs w:val="24"/>
                <w:lang w:eastAsia="ru-RU"/>
              </w:rPr>
              <w:t xml:space="preserve">для приготовления блюд инструменты и приспособления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b/>
                <w:bCs/>
                <w:spacing w:val="-2"/>
                <w:sz w:val="24"/>
                <w:szCs w:val="24"/>
                <w:lang w:eastAsia="ru-RU"/>
              </w:rPr>
              <w:t xml:space="preserve"> </w:t>
            </w:r>
            <w:r w:rsidRPr="00E344C9">
              <w:rPr>
                <w:rFonts w:ascii="Times New Roman" w:eastAsia="Times New Roman" w:hAnsi="Times New Roman" w:cs="Times New Roman"/>
                <w:b/>
                <w:bCs/>
                <w:spacing w:val="-1"/>
                <w:sz w:val="24"/>
                <w:szCs w:val="24"/>
                <w:lang w:eastAsia="ru-RU"/>
              </w:rPr>
              <w:t>- г</w:t>
            </w:r>
            <w:r w:rsidRPr="00E344C9">
              <w:rPr>
                <w:rFonts w:ascii="Times New Roman" w:eastAsia="Times New Roman" w:hAnsi="Times New Roman" w:cs="Times New Roman"/>
                <w:b/>
                <w:bCs/>
                <w:spacing w:val="2"/>
                <w:sz w:val="24"/>
                <w:szCs w:val="24"/>
                <w:lang w:eastAsia="ru-RU"/>
              </w:rPr>
              <w:t xml:space="preserve">отовить </w:t>
            </w:r>
            <w:r w:rsidRPr="00E344C9">
              <w:rPr>
                <w:rFonts w:ascii="Times New Roman" w:eastAsia="Times New Roman" w:hAnsi="Times New Roman" w:cs="Times New Roman"/>
                <w:spacing w:val="2"/>
                <w:sz w:val="24"/>
                <w:szCs w:val="24"/>
                <w:lang w:eastAsia="ru-RU"/>
              </w:rPr>
              <w:t>за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куски в группе, самостоятельно </w:t>
            </w:r>
            <w:r w:rsidRPr="00E344C9">
              <w:rPr>
                <w:rFonts w:ascii="Times New Roman" w:eastAsia="Times New Roman" w:hAnsi="Times New Roman" w:cs="Times New Roman"/>
                <w:b/>
                <w:bCs/>
                <w:spacing w:val="1"/>
                <w:sz w:val="24"/>
                <w:szCs w:val="24"/>
                <w:lang w:eastAsia="ru-RU"/>
              </w:rPr>
              <w:t xml:space="preserve">распределять </w:t>
            </w:r>
            <w:r w:rsidRPr="00E344C9">
              <w:rPr>
                <w:rFonts w:ascii="Times New Roman" w:eastAsia="Times New Roman" w:hAnsi="Times New Roman" w:cs="Times New Roman"/>
                <w:spacing w:val="1"/>
                <w:sz w:val="24"/>
                <w:szCs w:val="24"/>
                <w:lang w:eastAsia="ru-RU"/>
              </w:rPr>
              <w:t xml:space="preserve">обязанности в группе, </w:t>
            </w:r>
            <w:r w:rsidRPr="00E344C9">
              <w:rPr>
                <w:rFonts w:ascii="Times New Roman" w:eastAsia="Times New Roman" w:hAnsi="Times New Roman" w:cs="Times New Roman"/>
                <w:b/>
                <w:bCs/>
                <w:spacing w:val="2"/>
                <w:sz w:val="24"/>
                <w:szCs w:val="24"/>
                <w:lang w:eastAsia="ru-RU"/>
              </w:rPr>
              <w:t xml:space="preserve">помогать </w:t>
            </w:r>
            <w:r w:rsidRPr="00E344C9">
              <w:rPr>
                <w:rFonts w:ascii="Times New Roman" w:eastAsia="Times New Roman" w:hAnsi="Times New Roman" w:cs="Times New Roman"/>
                <w:spacing w:val="2"/>
                <w:sz w:val="24"/>
                <w:szCs w:val="24"/>
                <w:lang w:eastAsia="ru-RU"/>
              </w:rPr>
              <w:t xml:space="preserve">друг другу при изготовлении </w:t>
            </w:r>
            <w:r w:rsidRPr="00E344C9">
              <w:rPr>
                <w:rFonts w:ascii="Times New Roman" w:eastAsia="Times New Roman" w:hAnsi="Times New Roman" w:cs="Times New Roman"/>
                <w:spacing w:val="2"/>
                <w:sz w:val="24"/>
                <w:szCs w:val="24"/>
                <w:lang w:eastAsia="ru-RU"/>
              </w:rPr>
              <w:lastRenderedPageBreak/>
              <w:t xml:space="preserve">изделия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b/>
                <w:bCs/>
                <w:spacing w:val="-2"/>
                <w:sz w:val="24"/>
                <w:szCs w:val="24"/>
                <w:lang w:eastAsia="ru-RU"/>
              </w:rPr>
              <w:t xml:space="preserve"> </w:t>
            </w: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при изготовлении изделия прави</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ла приготовления пищи и правила гигиены; </w:t>
            </w:r>
            <w:r w:rsidRPr="00E344C9">
              <w:rPr>
                <w:rFonts w:ascii="Times New Roman" w:eastAsia="Times New Roman" w:hAnsi="Times New Roman" w:cs="Times New Roman"/>
                <w:b/>
                <w:bCs/>
                <w:spacing w:val="-2"/>
                <w:sz w:val="24"/>
                <w:szCs w:val="24"/>
                <w:lang w:eastAsia="ru-RU"/>
              </w:rPr>
              <w:t xml:space="preserve"> </w:t>
            </w:r>
            <w:r w:rsidRPr="00E344C9">
              <w:rPr>
                <w:rFonts w:ascii="Times New Roman" w:eastAsia="Times New Roman" w:hAnsi="Times New Roman" w:cs="Times New Roman"/>
                <w:spacing w:val="1"/>
                <w:sz w:val="24"/>
                <w:szCs w:val="24"/>
                <w:lang w:eastAsia="ru-RU"/>
              </w:rPr>
              <w:t>-с</w:t>
            </w:r>
            <w:r w:rsidRPr="00E344C9">
              <w:rPr>
                <w:rFonts w:ascii="Times New Roman" w:eastAsia="Times New Roman" w:hAnsi="Times New Roman" w:cs="Times New Roman"/>
                <w:b/>
                <w:bCs/>
                <w:spacing w:val="1"/>
                <w:sz w:val="24"/>
                <w:szCs w:val="24"/>
                <w:lang w:eastAsia="ru-RU"/>
              </w:rPr>
              <w:t xml:space="preserve">ервировать </w:t>
            </w:r>
            <w:r w:rsidRPr="00E344C9">
              <w:rPr>
                <w:rFonts w:ascii="Times New Roman" w:eastAsia="Times New Roman" w:hAnsi="Times New Roman" w:cs="Times New Roman"/>
                <w:spacing w:val="1"/>
                <w:sz w:val="24"/>
                <w:szCs w:val="24"/>
                <w:lang w:eastAsia="ru-RU"/>
              </w:rPr>
              <w:t>стол закус</w:t>
            </w:r>
            <w:r w:rsidRPr="00E344C9">
              <w:rPr>
                <w:rFonts w:ascii="Times New Roman" w:eastAsia="Times New Roman" w:hAnsi="Times New Roman" w:cs="Times New Roman"/>
                <w:spacing w:val="1"/>
                <w:sz w:val="24"/>
                <w:szCs w:val="24"/>
                <w:lang w:eastAsia="ru-RU"/>
              </w:rPr>
              <w:softHyphen/>
              <w:t xml:space="preserve">ками. </w:t>
            </w:r>
            <w:r w:rsidRPr="00E344C9">
              <w:rPr>
                <w:rFonts w:ascii="Times New Roman" w:eastAsia="Times New Roman" w:hAnsi="Times New Roman" w:cs="Times New Roman"/>
                <w:b/>
                <w:bCs/>
                <w:spacing w:val="1"/>
                <w:sz w:val="24"/>
                <w:szCs w:val="24"/>
                <w:lang w:eastAsia="ru-RU"/>
              </w:rPr>
              <w:t xml:space="preserve">Презентовать </w:t>
            </w:r>
            <w:r w:rsidRPr="00E344C9">
              <w:rPr>
                <w:rFonts w:ascii="Times New Roman" w:eastAsia="Times New Roman" w:hAnsi="Times New Roman" w:cs="Times New Roman"/>
                <w:spacing w:val="1"/>
                <w:sz w:val="24"/>
                <w:szCs w:val="24"/>
                <w:lang w:eastAsia="ru-RU"/>
              </w:rPr>
              <w:t xml:space="preserve">изделие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spacing w:val="1"/>
                <w:sz w:val="24"/>
                <w:szCs w:val="24"/>
                <w:lang w:eastAsia="ru-RU"/>
              </w:rPr>
              <w:t>.</w:t>
            </w:r>
          </w:p>
        </w:tc>
      </w:tr>
      <w:tr w:rsidR="00A5272B" w:rsidRPr="00E344C9" w14:paraId="24A8AC3C" w14:textId="77777777" w:rsidTr="006229AE">
        <w:trPr>
          <w:gridAfter w:val="1"/>
          <w:wAfter w:w="11" w:type="dxa"/>
          <w:jc w:val="center"/>
        </w:trPr>
        <w:tc>
          <w:tcPr>
            <w:tcW w:w="606" w:type="dxa"/>
            <w:vAlign w:val="center"/>
          </w:tcPr>
          <w:p w14:paraId="0A49D40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5</w:t>
            </w:r>
          </w:p>
        </w:tc>
        <w:tc>
          <w:tcPr>
            <w:tcW w:w="2791" w:type="dxa"/>
            <w:vAlign w:val="center"/>
          </w:tcPr>
          <w:p w14:paraId="4D587C9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Салфетница</w:t>
            </w:r>
          </w:p>
          <w:p w14:paraId="56AFBDF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sz w:val="24"/>
                <w:szCs w:val="24"/>
                <w:lang w:eastAsia="ru-RU"/>
              </w:rPr>
              <w:t>Изделия: «Способы складывания сал</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феток»</w:t>
            </w:r>
          </w:p>
        </w:tc>
        <w:tc>
          <w:tcPr>
            <w:tcW w:w="993" w:type="dxa"/>
            <w:vAlign w:val="center"/>
          </w:tcPr>
          <w:p w14:paraId="2F170AC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2205B65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pacing w:val="1"/>
                <w:sz w:val="24"/>
                <w:szCs w:val="24"/>
                <w:lang w:eastAsia="ru-RU"/>
              </w:rPr>
              <w:t>Особенности сервировки праздничного стола. Спосо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бы складывания салфеток. Изготовление салфеток для </w:t>
            </w:r>
            <w:r w:rsidRPr="00E344C9">
              <w:rPr>
                <w:rFonts w:ascii="Times New Roman" w:eastAsia="Times New Roman" w:hAnsi="Times New Roman" w:cs="Times New Roman"/>
                <w:spacing w:val="-1"/>
                <w:sz w:val="24"/>
                <w:szCs w:val="24"/>
                <w:lang w:eastAsia="ru-RU"/>
              </w:rPr>
              <w:t>украшения праздничного стола с использованием сим</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3"/>
                <w:sz w:val="24"/>
                <w:szCs w:val="24"/>
                <w:lang w:eastAsia="ru-RU"/>
              </w:rPr>
              <w:t>метрии.</w:t>
            </w:r>
          </w:p>
          <w:p w14:paraId="5031AC2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p>
          <w:p w14:paraId="1CA55D7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 xml:space="preserve"> салфетница, сервировка.</w:t>
            </w:r>
          </w:p>
          <w:p w14:paraId="0F001C5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p>
        </w:tc>
        <w:tc>
          <w:tcPr>
            <w:tcW w:w="5386" w:type="dxa"/>
            <w:vAlign w:val="center"/>
          </w:tcPr>
          <w:p w14:paraId="124B00B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b/>
                <w:bCs/>
                <w:sz w:val="24"/>
                <w:szCs w:val="24"/>
                <w:lang w:eastAsia="ru-RU"/>
              </w:rPr>
              <w:t xml:space="preserve"> -и</w:t>
            </w:r>
            <w:r w:rsidRPr="00E344C9">
              <w:rPr>
                <w:rFonts w:ascii="Times New Roman" w:eastAsia="Times New Roman" w:hAnsi="Times New Roman" w:cs="Times New Roman"/>
                <w:b/>
                <w:bCs/>
                <w:spacing w:val="1"/>
                <w:sz w:val="24"/>
                <w:szCs w:val="24"/>
                <w:lang w:eastAsia="ru-RU"/>
              </w:rPr>
              <w:t xml:space="preserve">спользовать </w:t>
            </w:r>
            <w:r w:rsidRPr="00E344C9">
              <w:rPr>
                <w:rFonts w:ascii="Times New Roman" w:eastAsia="Times New Roman" w:hAnsi="Times New Roman" w:cs="Times New Roman"/>
                <w:spacing w:val="1"/>
                <w:sz w:val="24"/>
                <w:szCs w:val="24"/>
                <w:lang w:eastAsia="ru-RU"/>
              </w:rPr>
              <w:t>в работе знания о симметричных фигурах, симметрии</w:t>
            </w:r>
            <w:r w:rsidRPr="00E344C9">
              <w:rPr>
                <w:rFonts w:ascii="Times New Roman" w:eastAsia="Times New Roman" w:hAnsi="Times New Roman" w:cs="Times New Roman"/>
                <w:spacing w:val="2"/>
                <w:sz w:val="24"/>
                <w:szCs w:val="24"/>
                <w:lang w:eastAsia="ru-RU"/>
              </w:rPr>
              <w:t>; -а</w:t>
            </w:r>
            <w:r w:rsidRPr="00E344C9">
              <w:rPr>
                <w:rFonts w:ascii="Times New Roman" w:eastAsia="Times New Roman" w:hAnsi="Times New Roman" w:cs="Times New Roman"/>
                <w:b/>
                <w:bCs/>
                <w:spacing w:val="2"/>
                <w:sz w:val="24"/>
                <w:szCs w:val="24"/>
                <w:lang w:eastAsia="ru-RU"/>
              </w:rPr>
              <w:t xml:space="preserve">нализировать </w:t>
            </w:r>
            <w:r w:rsidRPr="00E344C9">
              <w:rPr>
                <w:rFonts w:ascii="Times New Roman" w:eastAsia="Times New Roman" w:hAnsi="Times New Roman" w:cs="Times New Roman"/>
                <w:spacing w:val="2"/>
                <w:sz w:val="24"/>
                <w:szCs w:val="24"/>
                <w:lang w:eastAsia="ru-RU"/>
              </w:rPr>
              <w:t xml:space="preserve">план изготовления изделия, </w:t>
            </w:r>
            <w:r w:rsidRPr="00E344C9">
              <w:rPr>
                <w:rFonts w:ascii="Times New Roman" w:eastAsia="Times New Roman" w:hAnsi="Times New Roman" w:cs="Times New Roman"/>
                <w:b/>
                <w:bCs/>
                <w:spacing w:val="2"/>
                <w:sz w:val="24"/>
                <w:szCs w:val="24"/>
                <w:lang w:eastAsia="ru-RU"/>
              </w:rPr>
              <w:t xml:space="preserve">заполнять </w:t>
            </w:r>
            <w:r w:rsidRPr="00E344C9">
              <w:rPr>
                <w:rFonts w:ascii="Times New Roman" w:eastAsia="Times New Roman" w:hAnsi="Times New Roman" w:cs="Times New Roman"/>
                <w:spacing w:val="2"/>
                <w:sz w:val="24"/>
                <w:szCs w:val="24"/>
                <w:lang w:eastAsia="ru-RU"/>
              </w:rPr>
              <w:t xml:space="preserve">на </w:t>
            </w:r>
            <w:r w:rsidRPr="00E344C9">
              <w:rPr>
                <w:rFonts w:ascii="Times New Roman" w:eastAsia="Times New Roman" w:hAnsi="Times New Roman" w:cs="Times New Roman"/>
                <w:spacing w:val="3"/>
                <w:sz w:val="24"/>
                <w:szCs w:val="24"/>
                <w:lang w:eastAsia="ru-RU"/>
              </w:rPr>
              <w:t>его основе технологическую карту с помощью учителя;</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3"/>
                <w:sz w:val="24"/>
                <w:szCs w:val="24"/>
                <w:lang w:eastAsia="ru-RU"/>
              </w:rPr>
              <w:t>-в</w:t>
            </w:r>
            <w:r w:rsidRPr="00E344C9">
              <w:rPr>
                <w:rFonts w:ascii="Times New Roman" w:eastAsia="Times New Roman" w:hAnsi="Times New Roman" w:cs="Times New Roman"/>
                <w:b/>
                <w:bCs/>
                <w:spacing w:val="3"/>
                <w:sz w:val="24"/>
                <w:szCs w:val="24"/>
                <w:lang w:eastAsia="ru-RU"/>
              </w:rPr>
              <w:t xml:space="preserve">ыполнять </w:t>
            </w:r>
            <w:r w:rsidRPr="00E344C9">
              <w:rPr>
                <w:rFonts w:ascii="Times New Roman" w:eastAsia="Times New Roman" w:hAnsi="Times New Roman" w:cs="Times New Roman"/>
                <w:spacing w:val="3"/>
                <w:sz w:val="24"/>
                <w:szCs w:val="24"/>
                <w:lang w:eastAsia="ru-RU"/>
              </w:rPr>
              <w:t xml:space="preserve">раскрой деталей на </w:t>
            </w:r>
            <w:r w:rsidRPr="00E344C9">
              <w:rPr>
                <w:rFonts w:ascii="Times New Roman" w:eastAsia="Times New Roman" w:hAnsi="Times New Roman" w:cs="Times New Roman"/>
                <w:spacing w:val="2"/>
                <w:sz w:val="24"/>
                <w:szCs w:val="24"/>
                <w:lang w:eastAsia="ru-RU"/>
              </w:rPr>
              <w:t>листе, сложенном гармошкой с помощью учителя;</w:t>
            </w:r>
          </w:p>
          <w:p w14:paraId="6267CD5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2"/>
                <w:sz w:val="24"/>
                <w:szCs w:val="24"/>
                <w:lang w:eastAsia="ru-RU"/>
              </w:rPr>
              <w:t xml:space="preserve">- самостоятельно </w:t>
            </w:r>
            <w:r w:rsidRPr="00E344C9">
              <w:rPr>
                <w:rFonts w:ascii="Times New Roman" w:eastAsia="Times New Roman" w:hAnsi="Times New Roman" w:cs="Times New Roman"/>
                <w:b/>
                <w:bCs/>
                <w:spacing w:val="2"/>
                <w:sz w:val="24"/>
                <w:szCs w:val="24"/>
                <w:lang w:eastAsia="ru-RU"/>
              </w:rPr>
              <w:t xml:space="preserve">оформлять </w:t>
            </w:r>
            <w:r w:rsidRPr="00E344C9">
              <w:rPr>
                <w:rFonts w:ascii="Times New Roman" w:eastAsia="Times New Roman" w:hAnsi="Times New Roman" w:cs="Times New Roman"/>
                <w:spacing w:val="2"/>
                <w:sz w:val="24"/>
                <w:szCs w:val="24"/>
                <w:lang w:eastAsia="ru-RU"/>
              </w:rPr>
              <w:t>изделие;</w:t>
            </w:r>
          </w:p>
          <w:p w14:paraId="433D606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2"/>
                <w:sz w:val="24"/>
                <w:szCs w:val="24"/>
                <w:lang w:eastAsia="ru-RU"/>
              </w:rPr>
              <w:t xml:space="preserve">-использовать </w:t>
            </w:r>
            <w:r w:rsidRPr="00E344C9">
              <w:rPr>
                <w:rFonts w:ascii="Times New Roman" w:eastAsia="Times New Roman" w:hAnsi="Times New Roman" w:cs="Times New Roman"/>
                <w:spacing w:val="2"/>
                <w:sz w:val="24"/>
                <w:szCs w:val="24"/>
                <w:lang w:eastAsia="ru-RU"/>
              </w:rPr>
              <w:t xml:space="preserve">изготовленное изделие для сервировки стола. </w:t>
            </w:r>
            <w:r w:rsidRPr="00E344C9">
              <w:rPr>
                <w:rFonts w:ascii="Times New Roman" w:eastAsia="Times New Roman" w:hAnsi="Times New Roman" w:cs="Times New Roman"/>
                <w:b/>
                <w:bCs/>
                <w:spacing w:val="2"/>
                <w:sz w:val="24"/>
                <w:szCs w:val="24"/>
                <w:lang w:eastAsia="ru-RU"/>
              </w:rPr>
              <w:t>Осваи</w:t>
            </w:r>
            <w:r w:rsidRPr="00E344C9">
              <w:rPr>
                <w:rFonts w:ascii="Times New Roman" w:eastAsia="Times New Roman" w:hAnsi="Times New Roman" w:cs="Times New Roman"/>
                <w:b/>
                <w:bCs/>
                <w:spacing w:val="2"/>
                <w:sz w:val="24"/>
                <w:szCs w:val="24"/>
                <w:lang w:eastAsia="ru-RU"/>
              </w:rPr>
              <w:softHyphen/>
            </w:r>
            <w:r w:rsidRPr="00E344C9">
              <w:rPr>
                <w:rFonts w:ascii="Times New Roman" w:eastAsia="Times New Roman" w:hAnsi="Times New Roman" w:cs="Times New Roman"/>
                <w:b/>
                <w:bCs/>
                <w:spacing w:val="1"/>
                <w:sz w:val="24"/>
                <w:szCs w:val="24"/>
                <w:lang w:eastAsia="ru-RU"/>
              </w:rPr>
              <w:t xml:space="preserve">вать </w:t>
            </w:r>
            <w:r w:rsidRPr="00E344C9">
              <w:rPr>
                <w:rFonts w:ascii="Times New Roman" w:eastAsia="Times New Roman" w:hAnsi="Times New Roman" w:cs="Times New Roman"/>
                <w:spacing w:val="1"/>
                <w:sz w:val="24"/>
                <w:szCs w:val="24"/>
                <w:lang w:eastAsia="ru-RU"/>
              </w:rPr>
              <w:t>правила сервировки стола.</w:t>
            </w:r>
          </w:p>
        </w:tc>
      </w:tr>
      <w:tr w:rsidR="00A5272B" w:rsidRPr="00E344C9" w14:paraId="625FBD46" w14:textId="77777777" w:rsidTr="006229AE">
        <w:trPr>
          <w:gridAfter w:val="1"/>
          <w:wAfter w:w="11" w:type="dxa"/>
          <w:jc w:val="center"/>
        </w:trPr>
        <w:tc>
          <w:tcPr>
            <w:tcW w:w="606" w:type="dxa"/>
            <w:vAlign w:val="center"/>
          </w:tcPr>
          <w:p w14:paraId="75E4389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w:t>
            </w:r>
          </w:p>
        </w:tc>
        <w:tc>
          <w:tcPr>
            <w:tcW w:w="2791" w:type="dxa"/>
            <w:vAlign w:val="center"/>
          </w:tcPr>
          <w:p w14:paraId="4F5BB49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Магазин подарков</w:t>
            </w:r>
          </w:p>
          <w:p w14:paraId="0C2B3C6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i/>
                <w:iCs/>
                <w:spacing w:val="4"/>
                <w:sz w:val="24"/>
                <w:szCs w:val="24"/>
                <w:lang w:eastAsia="ru-RU"/>
              </w:rPr>
              <w:t>Изделия: «Брелок для ключей»</w:t>
            </w:r>
          </w:p>
        </w:tc>
        <w:tc>
          <w:tcPr>
            <w:tcW w:w="993" w:type="dxa"/>
            <w:vAlign w:val="center"/>
          </w:tcPr>
          <w:p w14:paraId="71B8FC7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402" w:type="dxa"/>
            <w:vAlign w:val="center"/>
          </w:tcPr>
          <w:p w14:paraId="60B9E17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Виды магазинов. Особенности работы магазина. Про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3"/>
                <w:sz w:val="24"/>
                <w:szCs w:val="24"/>
                <w:lang w:eastAsia="ru-RU"/>
              </w:rPr>
              <w:t>фессии людей, работающих в магазине (кассир, кла</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довщик, бухгалтер).</w:t>
            </w:r>
          </w:p>
          <w:p w14:paraId="560B0DF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2"/>
                <w:sz w:val="24"/>
                <w:szCs w:val="24"/>
                <w:lang w:eastAsia="ru-RU"/>
              </w:rPr>
              <w:t xml:space="preserve">Информация об изделии (продукте) на ярлыке.  Изготовление подарка ко Дню </w:t>
            </w:r>
            <w:r w:rsidRPr="00E344C9">
              <w:rPr>
                <w:rFonts w:ascii="Times New Roman" w:eastAsia="Times New Roman" w:hAnsi="Times New Roman" w:cs="Times New Roman"/>
                <w:spacing w:val="2"/>
                <w:sz w:val="24"/>
                <w:szCs w:val="24"/>
                <w:lang w:eastAsia="ru-RU"/>
              </w:rPr>
              <w:lastRenderedPageBreak/>
              <w:t xml:space="preserve">защитника Отечества. </w:t>
            </w:r>
            <w:r w:rsidRPr="00E344C9">
              <w:rPr>
                <w:rFonts w:ascii="Times New Roman" w:eastAsia="Times New Roman" w:hAnsi="Times New Roman" w:cs="Times New Roman"/>
                <w:sz w:val="24"/>
                <w:szCs w:val="24"/>
                <w:lang w:eastAsia="ru-RU"/>
              </w:rPr>
              <w:t>Работа с пластичным материалом (</w:t>
            </w:r>
            <w:proofErr w:type="spellStart"/>
            <w:r w:rsidRPr="00E344C9">
              <w:rPr>
                <w:rFonts w:ascii="Times New Roman" w:eastAsia="Times New Roman" w:hAnsi="Times New Roman" w:cs="Times New Roman"/>
                <w:sz w:val="24"/>
                <w:szCs w:val="24"/>
                <w:lang w:eastAsia="ru-RU"/>
              </w:rPr>
              <w:t>тестопластика</w:t>
            </w:r>
            <w:proofErr w:type="spellEnd"/>
            <w:r w:rsidRPr="00E344C9">
              <w:rPr>
                <w:rFonts w:ascii="Times New Roman" w:eastAsia="Times New Roman" w:hAnsi="Times New Roman" w:cs="Times New Roman"/>
                <w:sz w:val="24"/>
                <w:szCs w:val="24"/>
                <w:lang w:eastAsia="ru-RU"/>
              </w:rPr>
              <w:t>).</w:t>
            </w:r>
          </w:p>
          <w:p w14:paraId="012362A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товаровед, бухгалтер, кассир, кладовщик, оформитель витрин.</w:t>
            </w:r>
          </w:p>
          <w:p w14:paraId="458C2A5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 xml:space="preserve"> магазин, консультировать, витрина, этикет</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ка, брелок.</w:t>
            </w:r>
          </w:p>
        </w:tc>
        <w:tc>
          <w:tcPr>
            <w:tcW w:w="5386" w:type="dxa"/>
            <w:vAlign w:val="center"/>
          </w:tcPr>
          <w:p w14:paraId="2D40E9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z w:val="24"/>
                <w:szCs w:val="24"/>
                <w:lang w:eastAsia="ru-RU"/>
              </w:rPr>
              <w:lastRenderedPageBreak/>
              <w:t>- н</w:t>
            </w:r>
            <w:r w:rsidRPr="00E344C9">
              <w:rPr>
                <w:rFonts w:ascii="Times New Roman" w:eastAsia="Times New Roman" w:hAnsi="Times New Roman" w:cs="Times New Roman"/>
                <w:b/>
                <w:bCs/>
                <w:spacing w:val="4"/>
                <w:sz w:val="24"/>
                <w:szCs w:val="24"/>
                <w:lang w:eastAsia="ru-RU"/>
              </w:rPr>
              <w:t xml:space="preserve">аходить </w:t>
            </w:r>
            <w:r w:rsidRPr="00E344C9">
              <w:rPr>
                <w:rFonts w:ascii="Times New Roman" w:eastAsia="Times New Roman" w:hAnsi="Times New Roman" w:cs="Times New Roman"/>
                <w:spacing w:val="4"/>
                <w:sz w:val="24"/>
                <w:szCs w:val="24"/>
                <w:lang w:eastAsia="ru-RU"/>
              </w:rPr>
              <w:t xml:space="preserve">на ярлыке информацию о продукте, </w:t>
            </w:r>
            <w:r w:rsidRPr="00E344C9">
              <w:rPr>
                <w:rFonts w:ascii="Times New Roman" w:eastAsia="Times New Roman" w:hAnsi="Times New Roman" w:cs="Times New Roman"/>
                <w:b/>
                <w:bCs/>
                <w:spacing w:val="4"/>
                <w:sz w:val="24"/>
                <w:szCs w:val="24"/>
                <w:lang w:eastAsia="ru-RU"/>
              </w:rPr>
              <w:t xml:space="preserve">анализировать </w:t>
            </w:r>
            <w:r w:rsidRPr="00E344C9">
              <w:rPr>
                <w:rFonts w:ascii="Times New Roman" w:eastAsia="Times New Roman" w:hAnsi="Times New Roman" w:cs="Times New Roman"/>
                <w:spacing w:val="4"/>
                <w:sz w:val="24"/>
                <w:szCs w:val="24"/>
                <w:lang w:eastAsia="ru-RU"/>
              </w:rPr>
              <w:t xml:space="preserve">её и </w:t>
            </w:r>
            <w:r w:rsidRPr="00E344C9">
              <w:rPr>
                <w:rFonts w:ascii="Times New Roman" w:eastAsia="Times New Roman" w:hAnsi="Times New Roman" w:cs="Times New Roman"/>
                <w:b/>
                <w:bCs/>
                <w:spacing w:val="-1"/>
                <w:sz w:val="24"/>
                <w:szCs w:val="24"/>
                <w:lang w:eastAsia="ru-RU"/>
              </w:rPr>
              <w:t xml:space="preserve">делать выводы </w:t>
            </w:r>
            <w:r w:rsidRPr="00E344C9">
              <w:rPr>
                <w:rFonts w:ascii="Times New Roman" w:eastAsia="Times New Roman" w:hAnsi="Times New Roman" w:cs="Times New Roman"/>
                <w:bCs/>
                <w:spacing w:val="-1"/>
                <w:sz w:val="24"/>
                <w:szCs w:val="24"/>
                <w:lang w:eastAsia="ru-RU"/>
              </w:rPr>
              <w:t>с помощью учителя</w:t>
            </w:r>
            <w:r w:rsidRPr="00E344C9">
              <w:rPr>
                <w:rFonts w:ascii="Times New Roman" w:eastAsia="Times New Roman" w:hAnsi="Times New Roman" w:cs="Times New Roman"/>
                <w:b/>
                <w:bCs/>
                <w:spacing w:val="-1"/>
                <w:sz w:val="24"/>
                <w:szCs w:val="24"/>
                <w:lang w:eastAsia="ru-RU"/>
              </w:rPr>
              <w:t>;</w:t>
            </w:r>
          </w:p>
          <w:p w14:paraId="2E422B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b/>
                <w:bCs/>
                <w:spacing w:val="-1"/>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выделять </w:t>
            </w:r>
            <w:r w:rsidRPr="00E344C9">
              <w:rPr>
                <w:rFonts w:ascii="Times New Roman" w:eastAsia="Times New Roman" w:hAnsi="Times New Roman" w:cs="Times New Roman"/>
                <w:spacing w:val="1"/>
                <w:sz w:val="24"/>
                <w:szCs w:val="24"/>
                <w:lang w:eastAsia="ru-RU"/>
              </w:rPr>
              <w:t>этапы ра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боты над изделием, </w:t>
            </w:r>
            <w:r w:rsidRPr="00E344C9">
              <w:rPr>
                <w:rFonts w:ascii="Times New Roman" w:eastAsia="Times New Roman" w:hAnsi="Times New Roman" w:cs="Times New Roman"/>
                <w:b/>
                <w:bCs/>
                <w:spacing w:val="2"/>
                <w:sz w:val="24"/>
                <w:szCs w:val="24"/>
                <w:lang w:eastAsia="ru-RU"/>
              </w:rPr>
              <w:t xml:space="preserve">находить </w:t>
            </w:r>
            <w:r w:rsidRPr="00E344C9">
              <w:rPr>
                <w:rFonts w:ascii="Times New Roman" w:eastAsia="Times New Roman" w:hAnsi="Times New Roman" w:cs="Times New Roman"/>
                <w:spacing w:val="2"/>
                <w:sz w:val="24"/>
                <w:szCs w:val="24"/>
                <w:lang w:eastAsia="ru-RU"/>
              </w:rPr>
              <w:t xml:space="preserve">и </w:t>
            </w:r>
            <w:r w:rsidRPr="00E344C9">
              <w:rPr>
                <w:rFonts w:ascii="Times New Roman" w:eastAsia="Times New Roman" w:hAnsi="Times New Roman" w:cs="Times New Roman"/>
                <w:b/>
                <w:bCs/>
                <w:spacing w:val="2"/>
                <w:sz w:val="24"/>
                <w:szCs w:val="24"/>
                <w:lang w:eastAsia="ru-RU"/>
              </w:rPr>
              <w:t xml:space="preserve">называть </w:t>
            </w:r>
            <w:r w:rsidRPr="00E344C9">
              <w:rPr>
                <w:rFonts w:ascii="Times New Roman" w:eastAsia="Times New Roman" w:hAnsi="Times New Roman" w:cs="Times New Roman"/>
                <w:spacing w:val="2"/>
                <w:sz w:val="24"/>
                <w:szCs w:val="24"/>
                <w:lang w:eastAsia="ru-RU"/>
              </w:rPr>
              <w:t>этапы работы с использо</w:t>
            </w:r>
            <w:r w:rsidRPr="00E344C9">
              <w:rPr>
                <w:rFonts w:ascii="Times New Roman" w:eastAsia="Times New Roman" w:hAnsi="Times New Roman" w:cs="Times New Roman"/>
                <w:spacing w:val="2"/>
                <w:sz w:val="24"/>
                <w:szCs w:val="24"/>
                <w:lang w:eastAsia="ru-RU"/>
              </w:rPr>
              <w:softHyphen/>
              <w:t>ванием новых приёмов</w:t>
            </w:r>
            <w:r w:rsidRPr="00E344C9">
              <w:rPr>
                <w:rFonts w:ascii="Times New Roman" w:eastAsia="Times New Roman" w:hAnsi="Times New Roman" w:cs="Times New Roman"/>
                <w:bCs/>
                <w:spacing w:val="-1"/>
                <w:sz w:val="24"/>
                <w:szCs w:val="24"/>
                <w:lang w:eastAsia="ru-RU"/>
              </w:rPr>
              <w:t xml:space="preserve"> с помощью учителя</w:t>
            </w:r>
            <w:r w:rsidRPr="00E344C9">
              <w:rPr>
                <w:rFonts w:ascii="Times New Roman" w:eastAsia="Times New Roman" w:hAnsi="Times New Roman" w:cs="Times New Roman"/>
                <w:spacing w:val="2"/>
                <w:sz w:val="24"/>
                <w:szCs w:val="24"/>
                <w:lang w:eastAsia="ru-RU"/>
              </w:rPr>
              <w:t>; - с</w:t>
            </w:r>
            <w:r w:rsidRPr="00E344C9">
              <w:rPr>
                <w:rFonts w:ascii="Times New Roman" w:eastAsia="Times New Roman" w:hAnsi="Times New Roman" w:cs="Times New Roman"/>
                <w:b/>
                <w:bCs/>
                <w:spacing w:val="-2"/>
                <w:sz w:val="24"/>
                <w:szCs w:val="24"/>
                <w:lang w:eastAsia="ru-RU"/>
              </w:rPr>
              <w:t xml:space="preserve">равнивать </w:t>
            </w:r>
            <w:r w:rsidRPr="00E344C9">
              <w:rPr>
                <w:rFonts w:ascii="Times New Roman" w:eastAsia="Times New Roman" w:hAnsi="Times New Roman" w:cs="Times New Roman"/>
                <w:spacing w:val="-2"/>
                <w:sz w:val="24"/>
                <w:szCs w:val="24"/>
                <w:lang w:eastAsia="ru-RU"/>
              </w:rPr>
              <w:t>свой</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5"/>
                <w:sz w:val="24"/>
                <w:szCs w:val="24"/>
                <w:lang w:eastAsia="ru-RU"/>
              </w:rPr>
              <w:t xml:space="preserve">ства солёного теста со свойствами других пластичных материалов </w:t>
            </w:r>
            <w:r w:rsidRPr="00E344C9">
              <w:rPr>
                <w:rFonts w:ascii="Times New Roman" w:eastAsia="Times New Roman" w:hAnsi="Times New Roman" w:cs="Times New Roman"/>
                <w:sz w:val="24"/>
                <w:szCs w:val="24"/>
                <w:lang w:eastAsia="ru-RU"/>
              </w:rPr>
              <w:lastRenderedPageBreak/>
              <w:t xml:space="preserve">(пластилина и глины) </w:t>
            </w:r>
            <w:r w:rsidRPr="00E344C9">
              <w:rPr>
                <w:rFonts w:ascii="Times New Roman" w:eastAsia="Times New Roman" w:hAnsi="Times New Roman" w:cs="Times New Roman"/>
                <w:bCs/>
                <w:spacing w:val="-1"/>
                <w:sz w:val="24"/>
                <w:szCs w:val="24"/>
                <w:lang w:eastAsia="ru-RU"/>
              </w:rPr>
              <w:t>с помощью учителя;</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 xml:space="preserve">приёмы работы и инструменты для </w:t>
            </w:r>
            <w:r w:rsidRPr="00E344C9">
              <w:rPr>
                <w:rFonts w:ascii="Times New Roman" w:eastAsia="Times New Roman" w:hAnsi="Times New Roman" w:cs="Times New Roman"/>
                <w:spacing w:val="-1"/>
                <w:sz w:val="24"/>
                <w:szCs w:val="24"/>
                <w:lang w:eastAsia="ru-RU"/>
              </w:rPr>
              <w:t>создания изделий из солёного теста;</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-самостоятельно </w:t>
            </w:r>
            <w:r w:rsidRPr="00E344C9">
              <w:rPr>
                <w:rFonts w:ascii="Times New Roman" w:eastAsia="Times New Roman" w:hAnsi="Times New Roman" w:cs="Times New Roman"/>
                <w:b/>
                <w:bCs/>
                <w:spacing w:val="-1"/>
                <w:sz w:val="24"/>
                <w:szCs w:val="24"/>
                <w:lang w:eastAsia="ru-RU"/>
              </w:rPr>
              <w:t xml:space="preserve">организовывать </w:t>
            </w:r>
            <w:r w:rsidRPr="00E344C9">
              <w:rPr>
                <w:rFonts w:ascii="Times New Roman" w:eastAsia="Times New Roman" w:hAnsi="Times New Roman" w:cs="Times New Roman"/>
                <w:sz w:val="24"/>
                <w:szCs w:val="24"/>
                <w:lang w:eastAsia="ru-RU"/>
              </w:rPr>
              <w:t>рабочее место;</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z w:val="24"/>
                <w:szCs w:val="24"/>
                <w:lang w:eastAsia="ru-RU"/>
              </w:rPr>
              <w:t>- в</w:t>
            </w:r>
            <w:r w:rsidRPr="00E344C9">
              <w:rPr>
                <w:rFonts w:ascii="Times New Roman" w:eastAsia="Times New Roman" w:hAnsi="Times New Roman" w:cs="Times New Roman"/>
                <w:b/>
                <w:bCs/>
                <w:sz w:val="24"/>
                <w:szCs w:val="24"/>
                <w:lang w:eastAsia="ru-RU"/>
              </w:rPr>
              <w:t>ыполнять</w:t>
            </w:r>
            <w:r w:rsidRPr="00E344C9">
              <w:rPr>
                <w:rFonts w:ascii="Times New Roman" w:eastAsia="Times New Roman" w:hAnsi="Times New Roman" w:cs="Times New Roman"/>
                <w:sz w:val="24"/>
                <w:szCs w:val="24"/>
                <w:lang w:eastAsia="ru-RU"/>
              </w:rPr>
              <w:t xml:space="preserve"> разметку деталей по шаб</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5"/>
                <w:sz w:val="24"/>
                <w:szCs w:val="24"/>
                <w:lang w:eastAsia="ru-RU"/>
              </w:rPr>
              <w:t>лону, раскрой и оформление изделия;</w:t>
            </w:r>
          </w:p>
          <w:p w14:paraId="3B87C36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5"/>
                <w:sz w:val="24"/>
                <w:szCs w:val="24"/>
                <w:lang w:eastAsia="ru-RU"/>
              </w:rPr>
              <w:t>-и</w:t>
            </w:r>
            <w:r w:rsidRPr="00E344C9">
              <w:rPr>
                <w:rFonts w:ascii="Times New Roman" w:eastAsia="Times New Roman" w:hAnsi="Times New Roman" w:cs="Times New Roman"/>
                <w:b/>
                <w:bCs/>
                <w:spacing w:val="2"/>
                <w:sz w:val="24"/>
                <w:szCs w:val="24"/>
                <w:lang w:eastAsia="ru-RU"/>
              </w:rPr>
              <w:t xml:space="preserve">спользовать </w:t>
            </w:r>
            <w:r w:rsidRPr="00E344C9">
              <w:rPr>
                <w:rFonts w:ascii="Times New Roman" w:eastAsia="Times New Roman" w:hAnsi="Times New Roman" w:cs="Times New Roman"/>
                <w:spacing w:val="2"/>
                <w:sz w:val="24"/>
                <w:szCs w:val="24"/>
                <w:lang w:eastAsia="ru-RU"/>
              </w:rPr>
              <w:t>правила этикета при вручении подарка</w:t>
            </w:r>
          </w:p>
        </w:tc>
      </w:tr>
      <w:tr w:rsidR="00A5272B" w:rsidRPr="00E344C9" w14:paraId="61F05B41" w14:textId="77777777" w:rsidTr="006229AE">
        <w:trPr>
          <w:gridAfter w:val="1"/>
          <w:wAfter w:w="11" w:type="dxa"/>
          <w:jc w:val="center"/>
        </w:trPr>
        <w:tc>
          <w:tcPr>
            <w:tcW w:w="606" w:type="dxa"/>
            <w:vAlign w:val="center"/>
          </w:tcPr>
          <w:p w14:paraId="0DED207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7</w:t>
            </w:r>
          </w:p>
          <w:p w14:paraId="5D04312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791" w:type="dxa"/>
            <w:vAlign w:val="center"/>
          </w:tcPr>
          <w:p w14:paraId="04DD910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bCs/>
                <w:spacing w:val="5"/>
                <w:sz w:val="24"/>
                <w:szCs w:val="24"/>
                <w:lang w:eastAsia="ru-RU"/>
              </w:rPr>
              <w:t>Упаковка подарков</w:t>
            </w:r>
          </w:p>
          <w:p w14:paraId="4311DC2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p>
          <w:p w14:paraId="1F370AB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i/>
                <w:iCs/>
                <w:spacing w:val="4"/>
                <w:sz w:val="24"/>
                <w:szCs w:val="24"/>
                <w:lang w:eastAsia="ru-RU"/>
              </w:rPr>
              <w:t>Изделие: «Упаковка подарков»</w:t>
            </w:r>
          </w:p>
        </w:tc>
        <w:tc>
          <w:tcPr>
            <w:tcW w:w="993" w:type="dxa"/>
            <w:vAlign w:val="center"/>
          </w:tcPr>
          <w:p w14:paraId="1DA242A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402" w:type="dxa"/>
            <w:vAlign w:val="center"/>
          </w:tcPr>
          <w:p w14:paraId="74E3E16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3"/>
                <w:sz w:val="24"/>
                <w:szCs w:val="24"/>
                <w:lang w:eastAsia="ru-RU"/>
              </w:rPr>
              <w:t xml:space="preserve">Значение подарка для человека. Правила упаковки и </w:t>
            </w:r>
            <w:r w:rsidRPr="00E344C9">
              <w:rPr>
                <w:rFonts w:ascii="Times New Roman" w:eastAsia="Times New Roman" w:hAnsi="Times New Roman" w:cs="Times New Roman"/>
                <w:spacing w:val="2"/>
                <w:sz w:val="24"/>
                <w:szCs w:val="24"/>
                <w:lang w:eastAsia="ru-RU"/>
              </w:rPr>
              <w:t>художественного оформления подарков. Основы гар</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моничного сочетания цветов при составлении компо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зиции. Оформление подарка в зависимости от того, ко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му он предназначен (взрослому или ребёнку, мальчи</w:t>
            </w:r>
            <w:r w:rsidRPr="00E344C9">
              <w:rPr>
                <w:rFonts w:ascii="Times New Roman" w:eastAsia="Times New Roman" w:hAnsi="Times New Roman" w:cs="Times New Roman"/>
                <w:spacing w:val="1"/>
                <w:sz w:val="24"/>
                <w:szCs w:val="24"/>
                <w:lang w:eastAsia="ru-RU"/>
              </w:rPr>
              <w:softHyphen/>
              <w:t>ку или девочке). Учёт при выборе оформления подар</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ка его габаритных размеров и назначения.  Работа с бумагой и картоном. Изготовление </w:t>
            </w:r>
            <w:r w:rsidRPr="00E344C9">
              <w:rPr>
                <w:rFonts w:ascii="Times New Roman" w:eastAsia="Times New Roman" w:hAnsi="Times New Roman" w:cs="Times New Roman"/>
                <w:spacing w:val="2"/>
                <w:sz w:val="24"/>
                <w:szCs w:val="24"/>
                <w:lang w:eastAsia="ru-RU"/>
              </w:rPr>
              <w:lastRenderedPageBreak/>
              <w:t xml:space="preserve">коробки </w:t>
            </w:r>
            <w:r w:rsidRPr="00E344C9">
              <w:rPr>
                <w:rFonts w:ascii="Times New Roman" w:eastAsia="Times New Roman" w:hAnsi="Times New Roman" w:cs="Times New Roman"/>
                <w:sz w:val="24"/>
                <w:szCs w:val="24"/>
                <w:lang w:eastAsia="ru-RU"/>
              </w:rPr>
              <w:t>для подарка.</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z w:val="24"/>
                <w:szCs w:val="24"/>
                <w:lang w:eastAsia="ru-RU"/>
              </w:rPr>
              <w:t>упаковка, контраст, тональность.</w:t>
            </w:r>
          </w:p>
        </w:tc>
        <w:tc>
          <w:tcPr>
            <w:tcW w:w="5386" w:type="dxa"/>
            <w:vAlign w:val="center"/>
          </w:tcPr>
          <w:p w14:paraId="654AF30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lastRenderedPageBreak/>
              <w:t xml:space="preserve"> -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правила упаковки и художественного оформления подар</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ков,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знание основ гармоничного сочетания цветов при со</w:t>
            </w:r>
            <w:r w:rsidRPr="00E344C9">
              <w:rPr>
                <w:rFonts w:ascii="Times New Roman" w:eastAsia="Times New Roman" w:hAnsi="Times New Roman" w:cs="Times New Roman"/>
                <w:sz w:val="24"/>
                <w:szCs w:val="24"/>
                <w:lang w:eastAsia="ru-RU"/>
              </w:rPr>
              <w:softHyphen/>
              <w:t>ставлении композиции;</w:t>
            </w:r>
          </w:p>
          <w:p w14:paraId="0759250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z w:val="24"/>
                <w:szCs w:val="24"/>
                <w:lang w:eastAsia="ru-RU"/>
              </w:rPr>
              <w:t>-и</w:t>
            </w:r>
            <w:r w:rsidRPr="00E344C9">
              <w:rPr>
                <w:rFonts w:ascii="Times New Roman" w:eastAsia="Times New Roman" w:hAnsi="Times New Roman" w:cs="Times New Roman"/>
                <w:b/>
                <w:bCs/>
                <w:spacing w:val="3"/>
                <w:sz w:val="24"/>
                <w:szCs w:val="24"/>
                <w:lang w:eastAsia="ru-RU"/>
              </w:rPr>
              <w:t xml:space="preserve">спользовать </w:t>
            </w:r>
            <w:r w:rsidRPr="00E344C9">
              <w:rPr>
                <w:rFonts w:ascii="Times New Roman" w:eastAsia="Times New Roman" w:hAnsi="Times New Roman" w:cs="Times New Roman"/>
                <w:spacing w:val="3"/>
                <w:sz w:val="24"/>
                <w:szCs w:val="24"/>
                <w:lang w:eastAsia="ru-RU"/>
              </w:rPr>
              <w:t xml:space="preserve">для оформления подарка </w:t>
            </w:r>
            <w:r w:rsidRPr="00E344C9">
              <w:rPr>
                <w:rFonts w:ascii="Times New Roman" w:eastAsia="Times New Roman" w:hAnsi="Times New Roman" w:cs="Times New Roman"/>
                <w:spacing w:val="1"/>
                <w:sz w:val="24"/>
                <w:szCs w:val="24"/>
                <w:lang w:eastAsia="ru-RU"/>
              </w:rPr>
              <w:t xml:space="preserve">различные материалы, </w:t>
            </w:r>
            <w:r w:rsidRPr="00E344C9">
              <w:rPr>
                <w:rFonts w:ascii="Times New Roman" w:eastAsia="Times New Roman" w:hAnsi="Times New Roman" w:cs="Times New Roman"/>
                <w:b/>
                <w:bCs/>
                <w:spacing w:val="1"/>
                <w:sz w:val="24"/>
                <w:szCs w:val="24"/>
                <w:lang w:eastAsia="ru-RU"/>
              </w:rPr>
              <w:t xml:space="preserve">применять </w:t>
            </w:r>
            <w:r w:rsidRPr="00E344C9">
              <w:rPr>
                <w:rFonts w:ascii="Times New Roman" w:eastAsia="Times New Roman" w:hAnsi="Times New Roman" w:cs="Times New Roman"/>
                <w:spacing w:val="1"/>
                <w:sz w:val="24"/>
                <w:szCs w:val="24"/>
                <w:lang w:eastAsia="ru-RU"/>
              </w:rPr>
              <w:t>приёмы и способы работы с бума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гой;</w:t>
            </w:r>
          </w:p>
          <w:p w14:paraId="01EEA28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со</w:t>
            </w:r>
            <w:r w:rsidRPr="00E344C9">
              <w:rPr>
                <w:rFonts w:ascii="Times New Roman" w:eastAsia="Times New Roman" w:hAnsi="Times New Roman" w:cs="Times New Roman"/>
                <w:b/>
                <w:bCs/>
                <w:spacing w:val="-1"/>
                <w:sz w:val="24"/>
                <w:szCs w:val="24"/>
                <w:lang w:eastAsia="ru-RU"/>
              </w:rPr>
              <w:t xml:space="preserve">относить </w:t>
            </w:r>
            <w:r w:rsidRPr="00E344C9">
              <w:rPr>
                <w:rFonts w:ascii="Times New Roman" w:eastAsia="Times New Roman" w:hAnsi="Times New Roman" w:cs="Times New Roman"/>
                <w:spacing w:val="-1"/>
                <w:sz w:val="24"/>
                <w:szCs w:val="24"/>
                <w:lang w:eastAsia="ru-RU"/>
              </w:rPr>
              <w:t>размер подарка с размером упаковочной бумаги;</w:t>
            </w:r>
          </w:p>
          <w:p w14:paraId="3ADE3A8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с</w:t>
            </w:r>
            <w:r w:rsidRPr="00E344C9">
              <w:rPr>
                <w:rFonts w:ascii="Times New Roman" w:eastAsia="Times New Roman" w:hAnsi="Times New Roman" w:cs="Times New Roman"/>
                <w:b/>
                <w:bCs/>
                <w:spacing w:val="1"/>
                <w:sz w:val="24"/>
                <w:szCs w:val="24"/>
                <w:lang w:eastAsia="ru-RU"/>
              </w:rPr>
              <w:t xml:space="preserve">ваивать </w:t>
            </w:r>
            <w:r w:rsidRPr="00E344C9">
              <w:rPr>
                <w:rFonts w:ascii="Times New Roman" w:eastAsia="Times New Roman" w:hAnsi="Times New Roman" w:cs="Times New Roman"/>
                <w:spacing w:val="1"/>
                <w:sz w:val="24"/>
                <w:szCs w:val="24"/>
                <w:lang w:eastAsia="ru-RU"/>
              </w:rPr>
              <w:t>приём соединения деталей при помощи скотча;</w:t>
            </w:r>
          </w:p>
          <w:p w14:paraId="7A79632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-а</w:t>
            </w:r>
            <w:r w:rsidRPr="00E344C9">
              <w:rPr>
                <w:rFonts w:ascii="Times New Roman" w:eastAsia="Times New Roman" w:hAnsi="Times New Roman" w:cs="Times New Roman"/>
                <w:b/>
                <w:bCs/>
                <w:spacing w:val="1"/>
                <w:sz w:val="24"/>
                <w:szCs w:val="24"/>
                <w:lang w:eastAsia="ru-RU"/>
              </w:rPr>
              <w:t>нализиро</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z w:val="24"/>
                <w:szCs w:val="24"/>
                <w:lang w:eastAsia="ru-RU"/>
              </w:rPr>
              <w:t xml:space="preserve">вать </w:t>
            </w:r>
            <w:r w:rsidRPr="00E344C9">
              <w:rPr>
                <w:rFonts w:ascii="Times New Roman" w:eastAsia="Times New Roman" w:hAnsi="Times New Roman" w:cs="Times New Roman"/>
                <w:sz w:val="24"/>
                <w:szCs w:val="24"/>
                <w:lang w:eastAsia="ru-RU"/>
              </w:rPr>
              <w:t xml:space="preserve">план работы по изготовлению изделия, на его основе </w:t>
            </w:r>
            <w:r w:rsidRPr="00E344C9">
              <w:rPr>
                <w:rFonts w:ascii="Times New Roman" w:eastAsia="Times New Roman" w:hAnsi="Times New Roman" w:cs="Times New Roman"/>
                <w:b/>
                <w:bCs/>
                <w:sz w:val="24"/>
                <w:szCs w:val="24"/>
                <w:lang w:eastAsia="ru-RU"/>
              </w:rPr>
              <w:t>контроли</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1"/>
                <w:sz w:val="24"/>
                <w:szCs w:val="24"/>
                <w:lang w:eastAsia="ru-RU"/>
              </w:rPr>
              <w:t xml:space="preserve">ровать </w:t>
            </w:r>
            <w:r w:rsidRPr="00E344C9">
              <w:rPr>
                <w:rFonts w:ascii="Times New Roman" w:eastAsia="Times New Roman" w:hAnsi="Times New Roman" w:cs="Times New Roman"/>
                <w:spacing w:val="-1"/>
                <w:sz w:val="24"/>
                <w:szCs w:val="24"/>
                <w:lang w:eastAsia="ru-RU"/>
              </w:rPr>
              <w:t xml:space="preserve">и </w:t>
            </w:r>
            <w:r w:rsidRPr="00E344C9">
              <w:rPr>
                <w:rFonts w:ascii="Times New Roman" w:eastAsia="Times New Roman" w:hAnsi="Times New Roman" w:cs="Times New Roman"/>
                <w:b/>
                <w:bCs/>
                <w:spacing w:val="-1"/>
                <w:sz w:val="24"/>
                <w:szCs w:val="24"/>
                <w:lang w:eastAsia="ru-RU"/>
              </w:rPr>
              <w:t xml:space="preserve">корректировать </w:t>
            </w:r>
            <w:r w:rsidRPr="00E344C9">
              <w:rPr>
                <w:rFonts w:ascii="Times New Roman" w:eastAsia="Times New Roman" w:hAnsi="Times New Roman" w:cs="Times New Roman"/>
                <w:spacing w:val="-1"/>
                <w:sz w:val="24"/>
                <w:szCs w:val="24"/>
                <w:lang w:eastAsia="ru-RU"/>
              </w:rPr>
              <w:t>изготовление изделия с помощью учителя;</w:t>
            </w:r>
          </w:p>
          <w:p w14:paraId="1DDDD2E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1"/>
                <w:sz w:val="24"/>
                <w:szCs w:val="24"/>
                <w:lang w:eastAsia="ru-RU"/>
              </w:rPr>
              <w:lastRenderedPageBreak/>
              <w:t>-о</w:t>
            </w:r>
            <w:r w:rsidRPr="00E344C9">
              <w:rPr>
                <w:rFonts w:ascii="Times New Roman" w:eastAsia="Times New Roman" w:hAnsi="Times New Roman" w:cs="Times New Roman"/>
                <w:b/>
                <w:bCs/>
                <w:spacing w:val="-1"/>
                <w:sz w:val="24"/>
                <w:szCs w:val="24"/>
                <w:lang w:eastAsia="ru-RU"/>
              </w:rPr>
              <w:t xml:space="preserve">формлять </w:t>
            </w:r>
            <w:r w:rsidRPr="00E344C9">
              <w:rPr>
                <w:rFonts w:ascii="Times New Roman" w:eastAsia="Times New Roman" w:hAnsi="Times New Roman" w:cs="Times New Roman"/>
                <w:spacing w:val="-1"/>
                <w:sz w:val="24"/>
                <w:szCs w:val="24"/>
                <w:lang w:eastAsia="ru-RU"/>
              </w:rPr>
              <w:t xml:space="preserve">изделие </w:t>
            </w:r>
            <w:r w:rsidRPr="00E344C9">
              <w:rPr>
                <w:rFonts w:ascii="Times New Roman" w:eastAsia="Times New Roman" w:hAnsi="Times New Roman" w:cs="Times New Roman"/>
                <w:spacing w:val="1"/>
                <w:sz w:val="24"/>
                <w:szCs w:val="24"/>
                <w:lang w:eastAsia="ru-RU"/>
              </w:rPr>
              <w:t>по собственному замыслу,</w:t>
            </w:r>
          </w:p>
        </w:tc>
      </w:tr>
    </w:tbl>
    <w:p w14:paraId="5CE9B21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0C610DC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I</w:t>
      </w:r>
      <w:r w:rsidRPr="00E344C9">
        <w:rPr>
          <w:rFonts w:ascii="Times New Roman" w:eastAsia="Times New Roman" w:hAnsi="Times New Roman" w:cs="Times New Roman"/>
          <w:b/>
          <w:sz w:val="24"/>
          <w:szCs w:val="24"/>
          <w:lang w:val="en-US" w:eastAsia="ru-RU"/>
        </w:rPr>
        <w:t>I</w:t>
      </w:r>
      <w:r w:rsidRPr="00E344C9">
        <w:rPr>
          <w:rFonts w:ascii="Times New Roman" w:eastAsia="Times New Roman" w:hAnsi="Times New Roman" w:cs="Times New Roman"/>
          <w:b/>
          <w:sz w:val="24"/>
          <w:szCs w:val="24"/>
          <w:lang w:eastAsia="ru-RU"/>
        </w:rPr>
        <w:t>I четверть - 10 часов</w:t>
      </w:r>
    </w:p>
    <w:tbl>
      <w:tblPr>
        <w:tblW w:w="129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0"/>
        <w:gridCol w:w="2767"/>
        <w:gridCol w:w="993"/>
        <w:gridCol w:w="2760"/>
        <w:gridCol w:w="5800"/>
      </w:tblGrid>
      <w:tr w:rsidR="00A5272B" w:rsidRPr="00E344C9" w14:paraId="092959D1" w14:textId="77777777" w:rsidTr="006229AE">
        <w:trPr>
          <w:trHeight w:val="360"/>
          <w:jc w:val="center"/>
        </w:trPr>
        <w:tc>
          <w:tcPr>
            <w:tcW w:w="630" w:type="dxa"/>
            <w:vMerge w:val="restart"/>
            <w:vAlign w:val="center"/>
          </w:tcPr>
          <w:p w14:paraId="0259FF0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ур</w:t>
            </w:r>
            <w:proofErr w:type="spellEnd"/>
            <w:r w:rsidRPr="00E344C9">
              <w:rPr>
                <w:rFonts w:ascii="Times New Roman" w:eastAsia="Times New Roman" w:hAnsi="Times New Roman" w:cs="Times New Roman"/>
                <w:sz w:val="24"/>
                <w:szCs w:val="24"/>
                <w:lang w:eastAsia="ru-RU"/>
              </w:rPr>
              <w:t>.</w:t>
            </w:r>
          </w:p>
        </w:tc>
        <w:tc>
          <w:tcPr>
            <w:tcW w:w="2767" w:type="dxa"/>
            <w:vMerge w:val="restart"/>
            <w:vAlign w:val="center"/>
          </w:tcPr>
          <w:p w14:paraId="5198AB4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w:t>
            </w:r>
          </w:p>
        </w:tc>
        <w:tc>
          <w:tcPr>
            <w:tcW w:w="993" w:type="dxa"/>
            <w:vMerge w:val="restart"/>
            <w:vAlign w:val="center"/>
          </w:tcPr>
          <w:p w14:paraId="68F0459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Кол-во час.</w:t>
            </w:r>
          </w:p>
        </w:tc>
        <w:tc>
          <w:tcPr>
            <w:tcW w:w="8560" w:type="dxa"/>
            <w:gridSpan w:val="2"/>
            <w:vAlign w:val="center"/>
          </w:tcPr>
          <w:p w14:paraId="64AAD7E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A5272B" w:rsidRPr="00E344C9" w14:paraId="494F87CE" w14:textId="77777777" w:rsidTr="006229AE">
        <w:trPr>
          <w:trHeight w:val="465"/>
          <w:jc w:val="center"/>
        </w:trPr>
        <w:tc>
          <w:tcPr>
            <w:tcW w:w="630" w:type="dxa"/>
            <w:vMerge/>
            <w:vAlign w:val="center"/>
          </w:tcPr>
          <w:p w14:paraId="1267507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767" w:type="dxa"/>
            <w:vMerge/>
            <w:vAlign w:val="center"/>
          </w:tcPr>
          <w:p w14:paraId="2085A44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993" w:type="dxa"/>
            <w:vMerge/>
            <w:vAlign w:val="center"/>
          </w:tcPr>
          <w:p w14:paraId="41FC8F4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760" w:type="dxa"/>
            <w:vAlign w:val="center"/>
          </w:tcPr>
          <w:p w14:paraId="1111CCA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5800" w:type="dxa"/>
            <w:vAlign w:val="center"/>
          </w:tcPr>
          <w:p w14:paraId="72E4A9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Характеристика деятельности детей</w:t>
            </w:r>
          </w:p>
        </w:tc>
      </w:tr>
      <w:tr w:rsidR="00A5272B" w:rsidRPr="00E344C9" w14:paraId="58AC38FC" w14:textId="77777777" w:rsidTr="006229AE">
        <w:trPr>
          <w:trHeight w:val="1412"/>
          <w:jc w:val="center"/>
        </w:trPr>
        <w:tc>
          <w:tcPr>
            <w:tcW w:w="630" w:type="dxa"/>
            <w:vAlign w:val="center"/>
          </w:tcPr>
          <w:p w14:paraId="0B19B7D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7" w:type="dxa"/>
            <w:vAlign w:val="center"/>
          </w:tcPr>
          <w:p w14:paraId="74AE69F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4"/>
                <w:sz w:val="24"/>
                <w:szCs w:val="24"/>
                <w:lang w:eastAsia="ru-RU"/>
              </w:rPr>
            </w:pPr>
            <w:r w:rsidRPr="00E344C9">
              <w:rPr>
                <w:rFonts w:ascii="Times New Roman" w:eastAsia="Times New Roman" w:hAnsi="Times New Roman" w:cs="Times New Roman"/>
                <w:b/>
                <w:bCs/>
                <w:spacing w:val="4"/>
                <w:sz w:val="24"/>
                <w:szCs w:val="24"/>
                <w:lang w:eastAsia="ru-RU"/>
              </w:rPr>
              <w:t xml:space="preserve">Золотистая соломка </w:t>
            </w:r>
            <w:r w:rsidRPr="00E344C9">
              <w:rPr>
                <w:rFonts w:ascii="Times New Roman" w:eastAsia="Times New Roman" w:hAnsi="Times New Roman" w:cs="Times New Roman"/>
                <w:i/>
                <w:iCs/>
                <w:spacing w:val="2"/>
                <w:sz w:val="24"/>
                <w:szCs w:val="24"/>
                <w:lang w:eastAsia="ru-RU"/>
              </w:rPr>
              <w:t>Изделие: «Золотистая соломка»</w:t>
            </w:r>
          </w:p>
        </w:tc>
        <w:tc>
          <w:tcPr>
            <w:tcW w:w="993" w:type="dxa"/>
            <w:vAlign w:val="center"/>
          </w:tcPr>
          <w:p w14:paraId="62238DF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090AB60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Работа с природными материалами. Знакомство с но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вым видом природного материала — соломкой. Свой</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4"/>
                <w:sz w:val="24"/>
                <w:szCs w:val="24"/>
                <w:lang w:eastAsia="ru-RU"/>
              </w:rPr>
              <w:t>ства соломки. Её использование в декоративно-при</w:t>
            </w:r>
            <w:r w:rsidRPr="00E344C9">
              <w:rPr>
                <w:rFonts w:ascii="Times New Roman" w:eastAsia="Times New Roman" w:hAnsi="Times New Roman" w:cs="Times New Roman"/>
                <w:spacing w:val="4"/>
                <w:sz w:val="24"/>
                <w:szCs w:val="24"/>
                <w:lang w:eastAsia="ru-RU"/>
              </w:rPr>
              <w:softHyphen/>
            </w:r>
            <w:r w:rsidRPr="00E344C9">
              <w:rPr>
                <w:rFonts w:ascii="Times New Roman" w:eastAsia="Times New Roman" w:hAnsi="Times New Roman" w:cs="Times New Roman"/>
                <w:spacing w:val="-2"/>
                <w:sz w:val="24"/>
                <w:szCs w:val="24"/>
                <w:lang w:eastAsia="ru-RU"/>
              </w:rPr>
              <w:t xml:space="preserve">кладном искусстве. Технология подготовки соломки — </w:t>
            </w:r>
            <w:r w:rsidRPr="00E344C9">
              <w:rPr>
                <w:rFonts w:ascii="Times New Roman" w:eastAsia="Times New Roman" w:hAnsi="Times New Roman" w:cs="Times New Roman"/>
                <w:spacing w:val="1"/>
                <w:sz w:val="24"/>
                <w:szCs w:val="24"/>
                <w:lang w:eastAsia="ru-RU"/>
              </w:rPr>
              <w:t>холодный и горячий способы. Изготовление апплика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 xml:space="preserve">ции из соломки. Учёт цвета, фактуры соломки </w:t>
            </w:r>
            <w:r w:rsidRPr="00E344C9">
              <w:rPr>
                <w:rFonts w:ascii="Times New Roman" w:eastAsia="Times New Roman" w:hAnsi="Times New Roman" w:cs="Times New Roman"/>
                <w:spacing w:val="-1"/>
                <w:sz w:val="24"/>
                <w:szCs w:val="24"/>
                <w:lang w:eastAsia="ru-RU"/>
              </w:rPr>
              <w:lastRenderedPageBreak/>
              <w:t>при соз</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дании композиции.</w:t>
            </w:r>
          </w:p>
          <w:p w14:paraId="7AF59D8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соломка, междоузлия.</w:t>
            </w:r>
          </w:p>
        </w:tc>
        <w:tc>
          <w:tcPr>
            <w:tcW w:w="5800" w:type="dxa"/>
            <w:vAlign w:val="center"/>
          </w:tcPr>
          <w:p w14:paraId="3BA846D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bCs/>
                <w:spacing w:val="3"/>
                <w:sz w:val="24"/>
                <w:szCs w:val="24"/>
                <w:lang w:eastAsia="ru-RU"/>
              </w:rPr>
              <w:t xml:space="preserve">-осваивать </w:t>
            </w:r>
            <w:r w:rsidRPr="00E344C9">
              <w:rPr>
                <w:rFonts w:ascii="Times New Roman" w:eastAsia="Times New Roman" w:hAnsi="Times New Roman" w:cs="Times New Roman"/>
                <w:spacing w:val="3"/>
                <w:sz w:val="24"/>
                <w:szCs w:val="24"/>
                <w:lang w:eastAsia="ru-RU"/>
              </w:rPr>
              <w:t>способы подготовки и приёмы работы с новым природ</w:t>
            </w:r>
            <w:r w:rsidRPr="00E344C9">
              <w:rPr>
                <w:rFonts w:ascii="Times New Roman" w:eastAsia="Times New Roman" w:hAnsi="Times New Roman" w:cs="Times New Roman"/>
                <w:spacing w:val="3"/>
                <w:sz w:val="24"/>
                <w:szCs w:val="24"/>
                <w:lang w:eastAsia="ru-RU"/>
              </w:rPr>
              <w:softHyphen/>
              <w:t>ным материалом — соломкой;</w:t>
            </w:r>
          </w:p>
          <w:p w14:paraId="41B26C0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3"/>
                <w:sz w:val="24"/>
                <w:szCs w:val="24"/>
                <w:lang w:eastAsia="ru-RU"/>
              </w:rPr>
              <w:t>-н</w:t>
            </w:r>
            <w:r w:rsidRPr="00E344C9">
              <w:rPr>
                <w:rFonts w:ascii="Times New Roman" w:eastAsia="Times New Roman" w:hAnsi="Times New Roman" w:cs="Times New Roman"/>
                <w:b/>
                <w:bCs/>
                <w:spacing w:val="3"/>
                <w:sz w:val="24"/>
                <w:szCs w:val="24"/>
                <w:lang w:eastAsia="ru-RU"/>
              </w:rPr>
              <w:t xml:space="preserve">аблюдать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исследовать </w:t>
            </w:r>
            <w:r w:rsidRPr="00E344C9">
              <w:rPr>
                <w:rFonts w:ascii="Times New Roman" w:eastAsia="Times New Roman" w:hAnsi="Times New Roman" w:cs="Times New Roman"/>
                <w:spacing w:val="3"/>
                <w:sz w:val="24"/>
                <w:szCs w:val="24"/>
                <w:lang w:eastAsia="ru-RU"/>
              </w:rPr>
              <w:t>его свой</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ства и особенности использования в декоративно-прикладном искус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стве с помощью учителя;</w:t>
            </w:r>
          </w:p>
          <w:p w14:paraId="74E69AF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-с</w:t>
            </w:r>
            <w:r w:rsidRPr="00E344C9">
              <w:rPr>
                <w:rFonts w:ascii="Times New Roman" w:eastAsia="Times New Roman" w:hAnsi="Times New Roman" w:cs="Times New Roman"/>
                <w:b/>
                <w:bCs/>
                <w:spacing w:val="1"/>
                <w:sz w:val="24"/>
                <w:szCs w:val="24"/>
                <w:lang w:eastAsia="ru-RU"/>
              </w:rPr>
              <w:t xml:space="preserve">оставлять </w:t>
            </w:r>
            <w:r w:rsidRPr="00E344C9">
              <w:rPr>
                <w:rFonts w:ascii="Times New Roman" w:eastAsia="Times New Roman" w:hAnsi="Times New Roman" w:cs="Times New Roman"/>
                <w:spacing w:val="1"/>
                <w:sz w:val="24"/>
                <w:szCs w:val="24"/>
                <w:lang w:eastAsia="ru-RU"/>
              </w:rPr>
              <w:t>композицию с учётом особенностей солом</w:t>
            </w:r>
            <w:r w:rsidRPr="00E344C9">
              <w:rPr>
                <w:rFonts w:ascii="Times New Roman" w:eastAsia="Times New Roman" w:hAnsi="Times New Roman" w:cs="Times New Roman"/>
                <w:spacing w:val="1"/>
                <w:sz w:val="24"/>
                <w:szCs w:val="24"/>
                <w:lang w:eastAsia="ru-RU"/>
              </w:rPr>
              <w:softHyphen/>
              <w:t xml:space="preserve">ки, </w:t>
            </w:r>
            <w:r w:rsidRPr="00E344C9">
              <w:rPr>
                <w:rFonts w:ascii="Times New Roman" w:eastAsia="Times New Roman" w:hAnsi="Times New Roman" w:cs="Times New Roman"/>
                <w:b/>
                <w:bCs/>
                <w:spacing w:val="1"/>
                <w:sz w:val="24"/>
                <w:szCs w:val="24"/>
                <w:lang w:eastAsia="ru-RU"/>
              </w:rPr>
              <w:t xml:space="preserve">подбирать </w:t>
            </w:r>
            <w:r w:rsidRPr="00E344C9">
              <w:rPr>
                <w:rFonts w:ascii="Times New Roman" w:eastAsia="Times New Roman" w:hAnsi="Times New Roman" w:cs="Times New Roman"/>
                <w:spacing w:val="1"/>
                <w:sz w:val="24"/>
                <w:szCs w:val="24"/>
                <w:lang w:eastAsia="ru-RU"/>
              </w:rPr>
              <w:t>материал по цвету, размеру;</w:t>
            </w:r>
          </w:p>
          <w:p w14:paraId="4DD4A4F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-в</w:t>
            </w:r>
            <w:r w:rsidRPr="00E344C9">
              <w:rPr>
                <w:rFonts w:ascii="Times New Roman" w:eastAsia="Times New Roman" w:hAnsi="Times New Roman" w:cs="Times New Roman"/>
                <w:b/>
                <w:bCs/>
                <w:spacing w:val="1"/>
                <w:sz w:val="24"/>
                <w:szCs w:val="24"/>
                <w:lang w:eastAsia="ru-RU"/>
              </w:rPr>
              <w:t xml:space="preserve">ыполнять </w:t>
            </w:r>
            <w:r w:rsidRPr="00E344C9">
              <w:rPr>
                <w:rFonts w:ascii="Times New Roman" w:eastAsia="Times New Roman" w:hAnsi="Times New Roman" w:cs="Times New Roman"/>
                <w:spacing w:val="1"/>
                <w:sz w:val="24"/>
                <w:szCs w:val="24"/>
                <w:lang w:eastAsia="ru-RU"/>
              </w:rPr>
              <w:t>раскрой деталей по шаблону.</w:t>
            </w:r>
          </w:p>
          <w:p w14:paraId="71C9757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5272B" w:rsidRPr="00E344C9" w14:paraId="66D73AB8" w14:textId="77777777" w:rsidTr="006229AE">
        <w:trPr>
          <w:jc w:val="center"/>
        </w:trPr>
        <w:tc>
          <w:tcPr>
            <w:tcW w:w="630" w:type="dxa"/>
            <w:vAlign w:val="center"/>
          </w:tcPr>
          <w:p w14:paraId="621304F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2767" w:type="dxa"/>
            <w:vAlign w:val="center"/>
          </w:tcPr>
          <w:p w14:paraId="0EB28DB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5"/>
                <w:sz w:val="24"/>
                <w:szCs w:val="24"/>
                <w:lang w:eastAsia="ru-RU"/>
              </w:rPr>
              <w:t>Автомастерская</w:t>
            </w:r>
          </w:p>
          <w:p w14:paraId="72F457D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22DB88B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«Фургон «Мороженое»</w:t>
            </w:r>
          </w:p>
        </w:tc>
        <w:tc>
          <w:tcPr>
            <w:tcW w:w="993" w:type="dxa"/>
            <w:vAlign w:val="center"/>
          </w:tcPr>
          <w:p w14:paraId="5B18764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547E323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4"/>
                <w:sz w:val="24"/>
                <w:szCs w:val="24"/>
                <w:lang w:eastAsia="ru-RU"/>
              </w:rPr>
            </w:pPr>
            <w:r w:rsidRPr="00E344C9">
              <w:rPr>
                <w:rFonts w:ascii="Times New Roman" w:eastAsia="Times New Roman" w:hAnsi="Times New Roman" w:cs="Times New Roman"/>
                <w:spacing w:val="2"/>
                <w:sz w:val="24"/>
                <w:szCs w:val="24"/>
                <w:lang w:eastAsia="ru-RU"/>
              </w:rPr>
              <w:t>Знакомство с историей создания и устройством авто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4"/>
                <w:sz w:val="24"/>
                <w:szCs w:val="24"/>
                <w:lang w:eastAsia="ru-RU"/>
              </w:rPr>
              <w:t>мобиля.</w:t>
            </w:r>
          </w:p>
          <w:p w14:paraId="08588F0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3"/>
                <w:sz w:val="24"/>
                <w:szCs w:val="24"/>
                <w:lang w:eastAsia="ru-RU"/>
              </w:rPr>
              <w:t>Работа с картоном. Построение развёртки при помо</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1"/>
                <w:sz w:val="24"/>
                <w:szCs w:val="24"/>
                <w:lang w:eastAsia="ru-RU"/>
              </w:rPr>
              <w:t>щи вспомогательной сетки. Технология конструирова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ния объёмных фигур. </w:t>
            </w:r>
            <w:r w:rsidRPr="00E344C9">
              <w:rPr>
                <w:rFonts w:ascii="Times New Roman" w:eastAsia="Times New Roman" w:hAnsi="Times New Roman" w:cs="Times New Roman"/>
                <w:spacing w:val="2"/>
                <w:sz w:val="24"/>
                <w:szCs w:val="24"/>
                <w:lang w:eastAsia="ru-RU"/>
              </w:rPr>
              <w:t>Создание объёмной модели грузовика из бумаги. Те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матическое оформление изделия.</w:t>
            </w:r>
          </w:p>
          <w:p w14:paraId="48745B8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xml:space="preserve"> инженер-конструктор, автослесарь.</w:t>
            </w:r>
          </w:p>
          <w:p w14:paraId="32E855A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пассажирский транспорт, двигатель, </w:t>
            </w:r>
            <w:r w:rsidRPr="00E344C9">
              <w:rPr>
                <w:rFonts w:ascii="Times New Roman" w:eastAsia="Times New Roman" w:hAnsi="Times New Roman" w:cs="Times New Roman"/>
                <w:sz w:val="24"/>
                <w:szCs w:val="24"/>
                <w:lang w:eastAsia="ru-RU"/>
              </w:rPr>
              <w:lastRenderedPageBreak/>
              <w:t xml:space="preserve">экипаж, </w:t>
            </w:r>
            <w:r w:rsidRPr="00E344C9">
              <w:rPr>
                <w:rFonts w:ascii="Times New Roman" w:eastAsia="Times New Roman" w:hAnsi="Times New Roman" w:cs="Times New Roman"/>
                <w:spacing w:val="1"/>
                <w:sz w:val="24"/>
                <w:szCs w:val="24"/>
                <w:lang w:eastAsia="ru-RU"/>
              </w:rPr>
              <w:t>упряжка, конструкция, объёмная фигура, грань.</w:t>
            </w:r>
          </w:p>
        </w:tc>
        <w:tc>
          <w:tcPr>
            <w:tcW w:w="5800" w:type="dxa"/>
            <w:vAlign w:val="center"/>
          </w:tcPr>
          <w:p w14:paraId="162A10E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sz w:val="24"/>
                <w:szCs w:val="24"/>
                <w:lang w:eastAsia="ru-RU"/>
              </w:rPr>
              <w:lastRenderedPageBreak/>
              <w:t xml:space="preserve"> - </w:t>
            </w:r>
            <w:r w:rsidRPr="00E344C9">
              <w:rPr>
                <w:rFonts w:ascii="Times New Roman" w:eastAsia="Times New Roman" w:hAnsi="Times New Roman" w:cs="Times New Roman"/>
                <w:b/>
                <w:bCs/>
                <w:spacing w:val="2"/>
                <w:sz w:val="24"/>
                <w:szCs w:val="24"/>
                <w:lang w:eastAsia="ru-RU"/>
              </w:rPr>
              <w:t>а</w:t>
            </w:r>
            <w:r w:rsidRPr="00E344C9">
              <w:rPr>
                <w:rFonts w:ascii="Times New Roman" w:eastAsia="Times New Roman" w:hAnsi="Times New Roman" w:cs="Times New Roman"/>
                <w:b/>
                <w:bCs/>
                <w:spacing w:val="-1"/>
                <w:sz w:val="24"/>
                <w:szCs w:val="24"/>
                <w:lang w:eastAsia="ru-RU"/>
              </w:rPr>
              <w:t>нализиро</w:t>
            </w:r>
            <w:r w:rsidRPr="00E344C9">
              <w:rPr>
                <w:rFonts w:ascii="Times New Roman" w:eastAsia="Times New Roman" w:hAnsi="Times New Roman" w:cs="Times New Roman"/>
                <w:b/>
                <w:bCs/>
                <w:spacing w:val="-1"/>
                <w:sz w:val="24"/>
                <w:szCs w:val="24"/>
                <w:lang w:eastAsia="ru-RU"/>
              </w:rPr>
              <w:softHyphen/>
              <w:t xml:space="preserve">вать </w:t>
            </w:r>
            <w:r w:rsidRPr="00E344C9">
              <w:rPr>
                <w:rFonts w:ascii="Times New Roman" w:eastAsia="Times New Roman" w:hAnsi="Times New Roman" w:cs="Times New Roman"/>
                <w:spacing w:val="-1"/>
                <w:sz w:val="24"/>
                <w:szCs w:val="24"/>
                <w:lang w:eastAsia="ru-RU"/>
              </w:rPr>
              <w:t xml:space="preserve">внутреннее устройство автомобиля по рисункам в учебнике и </w:t>
            </w:r>
            <w:r w:rsidRPr="00E344C9">
              <w:rPr>
                <w:rFonts w:ascii="Times New Roman" w:eastAsia="Times New Roman" w:hAnsi="Times New Roman" w:cs="Times New Roman"/>
                <w:b/>
                <w:bCs/>
                <w:spacing w:val="-1"/>
                <w:sz w:val="24"/>
                <w:szCs w:val="24"/>
                <w:lang w:eastAsia="ru-RU"/>
              </w:rPr>
              <w:t>оп</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pacing w:val="3"/>
                <w:sz w:val="24"/>
                <w:szCs w:val="24"/>
                <w:lang w:eastAsia="ru-RU"/>
              </w:rPr>
              <w:t xml:space="preserve">ределять </w:t>
            </w:r>
            <w:r w:rsidRPr="00E344C9">
              <w:rPr>
                <w:rFonts w:ascii="Times New Roman" w:eastAsia="Times New Roman" w:hAnsi="Times New Roman" w:cs="Times New Roman"/>
                <w:spacing w:val="3"/>
                <w:sz w:val="24"/>
                <w:szCs w:val="24"/>
                <w:lang w:eastAsia="ru-RU"/>
              </w:rPr>
              <w:t>его основные конструктивные особенности с помощью учителя; -о</w:t>
            </w:r>
            <w:r w:rsidRPr="00E344C9">
              <w:rPr>
                <w:rFonts w:ascii="Times New Roman" w:eastAsia="Times New Roman" w:hAnsi="Times New Roman" w:cs="Times New Roman"/>
                <w:b/>
                <w:bCs/>
                <w:spacing w:val="3"/>
                <w:sz w:val="24"/>
                <w:szCs w:val="24"/>
                <w:lang w:eastAsia="ru-RU"/>
              </w:rPr>
              <w:t xml:space="preserve">сваивать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правила построения развёртки при помощи вспомогатель</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ной сетки</w:t>
            </w:r>
            <w:r w:rsidRPr="00E344C9">
              <w:rPr>
                <w:rFonts w:ascii="Times New Roman" w:eastAsia="Times New Roman" w:hAnsi="Times New Roman" w:cs="Times New Roman"/>
                <w:spacing w:val="3"/>
                <w:sz w:val="24"/>
                <w:szCs w:val="24"/>
                <w:lang w:eastAsia="ru-RU"/>
              </w:rPr>
              <w:t xml:space="preserve"> с помощью учителя; </w:t>
            </w:r>
            <w:r w:rsidRPr="00E344C9">
              <w:rPr>
                <w:rFonts w:ascii="Times New Roman" w:eastAsia="Times New Roman" w:hAnsi="Times New Roman" w:cs="Times New Roman"/>
                <w:spacing w:val="-2"/>
                <w:sz w:val="24"/>
                <w:szCs w:val="24"/>
                <w:lang w:eastAsia="ru-RU"/>
              </w:rPr>
              <w:t xml:space="preserve">-при помощи развёртки </w:t>
            </w:r>
            <w:r w:rsidRPr="00E344C9">
              <w:rPr>
                <w:rFonts w:ascii="Times New Roman" w:eastAsia="Times New Roman" w:hAnsi="Times New Roman" w:cs="Times New Roman"/>
                <w:b/>
                <w:bCs/>
                <w:spacing w:val="-2"/>
                <w:sz w:val="24"/>
                <w:szCs w:val="24"/>
                <w:lang w:eastAsia="ru-RU"/>
              </w:rPr>
              <w:t xml:space="preserve">конструировать </w:t>
            </w:r>
            <w:r w:rsidRPr="00E344C9">
              <w:rPr>
                <w:rFonts w:ascii="Times New Roman" w:eastAsia="Times New Roman" w:hAnsi="Times New Roman" w:cs="Times New Roman"/>
                <w:spacing w:val="-2"/>
                <w:sz w:val="24"/>
                <w:szCs w:val="24"/>
                <w:lang w:eastAsia="ru-RU"/>
              </w:rPr>
              <w:t>геометрические те</w:t>
            </w:r>
            <w:r w:rsidRPr="00E344C9">
              <w:rPr>
                <w:rFonts w:ascii="Times New Roman" w:eastAsia="Times New Roman" w:hAnsi="Times New Roman" w:cs="Times New Roman"/>
                <w:spacing w:val="-1"/>
                <w:sz w:val="24"/>
                <w:szCs w:val="24"/>
                <w:lang w:eastAsia="ru-RU"/>
              </w:rPr>
              <w:t xml:space="preserve">ла для изготовления изделия </w:t>
            </w:r>
            <w:r w:rsidRPr="00E344C9">
              <w:rPr>
                <w:rFonts w:ascii="Times New Roman" w:eastAsia="Times New Roman" w:hAnsi="Times New Roman" w:cs="Times New Roman"/>
                <w:spacing w:val="3"/>
                <w:sz w:val="24"/>
                <w:szCs w:val="24"/>
                <w:lang w:eastAsia="ru-RU"/>
              </w:rPr>
              <w:t xml:space="preserve">с помощью учителя; </w:t>
            </w: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сваивать </w:t>
            </w:r>
            <w:r w:rsidRPr="00E344C9">
              <w:rPr>
                <w:rFonts w:ascii="Times New Roman" w:eastAsia="Times New Roman" w:hAnsi="Times New Roman" w:cs="Times New Roman"/>
                <w:spacing w:val="-1"/>
                <w:sz w:val="24"/>
                <w:szCs w:val="24"/>
                <w:lang w:eastAsia="ru-RU"/>
              </w:rPr>
              <w:t xml:space="preserve">технологию конструирования </w:t>
            </w:r>
            <w:r w:rsidRPr="00E344C9">
              <w:rPr>
                <w:rFonts w:ascii="Times New Roman" w:eastAsia="Times New Roman" w:hAnsi="Times New Roman" w:cs="Times New Roman"/>
                <w:sz w:val="24"/>
                <w:szCs w:val="24"/>
                <w:lang w:eastAsia="ru-RU"/>
              </w:rPr>
              <w:t xml:space="preserve">объёмных фигур </w:t>
            </w:r>
            <w:r w:rsidRPr="00E344C9">
              <w:rPr>
                <w:rFonts w:ascii="Times New Roman" w:eastAsia="Times New Roman" w:hAnsi="Times New Roman" w:cs="Times New Roman"/>
                <w:spacing w:val="3"/>
                <w:sz w:val="24"/>
                <w:szCs w:val="24"/>
                <w:lang w:eastAsia="ru-RU"/>
              </w:rPr>
              <w:t xml:space="preserve">с помощью учителя; </w:t>
            </w:r>
            <w:r w:rsidRPr="00E344C9">
              <w:rPr>
                <w:rFonts w:ascii="Times New Roman" w:eastAsia="Times New Roman" w:hAnsi="Times New Roman" w:cs="Times New Roman"/>
                <w:sz w:val="24"/>
                <w:szCs w:val="24"/>
                <w:lang w:eastAsia="ru-RU"/>
              </w:rPr>
              <w:t>-а</w:t>
            </w:r>
            <w:r w:rsidRPr="00E344C9">
              <w:rPr>
                <w:rFonts w:ascii="Times New Roman" w:eastAsia="Times New Roman" w:hAnsi="Times New Roman" w:cs="Times New Roman"/>
                <w:b/>
                <w:bCs/>
                <w:sz w:val="24"/>
                <w:szCs w:val="24"/>
                <w:lang w:eastAsia="ru-RU"/>
              </w:rPr>
              <w:t xml:space="preserve">нализировать </w:t>
            </w:r>
            <w:r w:rsidRPr="00E344C9">
              <w:rPr>
                <w:rFonts w:ascii="Times New Roman" w:eastAsia="Times New Roman" w:hAnsi="Times New Roman" w:cs="Times New Roman"/>
                <w:sz w:val="24"/>
                <w:szCs w:val="24"/>
                <w:lang w:eastAsia="ru-RU"/>
              </w:rPr>
              <w:t>конструкцию изделия по иллюстра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 xml:space="preserve">ции учебника и </w:t>
            </w:r>
            <w:r w:rsidRPr="00E344C9">
              <w:rPr>
                <w:rFonts w:ascii="Times New Roman" w:eastAsia="Times New Roman" w:hAnsi="Times New Roman" w:cs="Times New Roman"/>
                <w:b/>
                <w:bCs/>
                <w:spacing w:val="3"/>
                <w:sz w:val="24"/>
                <w:szCs w:val="24"/>
                <w:lang w:eastAsia="ru-RU"/>
              </w:rPr>
              <w:t xml:space="preserve">составлять </w:t>
            </w:r>
            <w:r w:rsidRPr="00E344C9">
              <w:rPr>
                <w:rFonts w:ascii="Times New Roman" w:eastAsia="Times New Roman" w:hAnsi="Times New Roman" w:cs="Times New Roman"/>
                <w:spacing w:val="3"/>
                <w:sz w:val="24"/>
                <w:szCs w:val="24"/>
                <w:lang w:eastAsia="ru-RU"/>
              </w:rPr>
              <w:t xml:space="preserve">план изготовления изделия с помощью учителя; </w:t>
            </w:r>
            <w:r w:rsidRPr="00E344C9">
              <w:rPr>
                <w:rFonts w:ascii="Times New Roman" w:eastAsia="Times New Roman" w:hAnsi="Times New Roman" w:cs="Times New Roman"/>
                <w:b/>
                <w:bCs/>
                <w:spacing w:val="3"/>
                <w:sz w:val="24"/>
                <w:szCs w:val="24"/>
                <w:lang w:eastAsia="ru-RU"/>
              </w:rPr>
              <w:t xml:space="preserve">- создавать </w:t>
            </w:r>
            <w:r w:rsidRPr="00E344C9">
              <w:rPr>
                <w:rFonts w:ascii="Times New Roman" w:eastAsia="Times New Roman" w:hAnsi="Times New Roman" w:cs="Times New Roman"/>
                <w:spacing w:val="2"/>
                <w:sz w:val="24"/>
                <w:szCs w:val="24"/>
                <w:lang w:eastAsia="ru-RU"/>
              </w:rPr>
              <w:t>объёмную модель реального предмета, соблюдая основные его пара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метры (игрушка-автомобиль);</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-самостоятельно </w:t>
            </w:r>
            <w:r w:rsidRPr="00E344C9">
              <w:rPr>
                <w:rFonts w:ascii="Times New Roman" w:eastAsia="Times New Roman" w:hAnsi="Times New Roman" w:cs="Times New Roman"/>
                <w:b/>
                <w:bCs/>
                <w:spacing w:val="1"/>
                <w:sz w:val="24"/>
                <w:szCs w:val="24"/>
                <w:lang w:eastAsia="ru-RU"/>
              </w:rPr>
              <w:t xml:space="preserve">оформлять </w:t>
            </w:r>
            <w:r w:rsidRPr="00E344C9">
              <w:rPr>
                <w:rFonts w:ascii="Times New Roman" w:eastAsia="Times New Roman" w:hAnsi="Times New Roman" w:cs="Times New Roman"/>
                <w:spacing w:val="1"/>
                <w:sz w:val="24"/>
                <w:szCs w:val="24"/>
                <w:lang w:eastAsia="ru-RU"/>
              </w:rPr>
              <w:t xml:space="preserve">изделия в </w:t>
            </w:r>
            <w:r w:rsidRPr="00E344C9">
              <w:rPr>
                <w:rFonts w:ascii="Times New Roman" w:eastAsia="Times New Roman" w:hAnsi="Times New Roman" w:cs="Times New Roman"/>
                <w:sz w:val="24"/>
                <w:szCs w:val="24"/>
                <w:lang w:eastAsia="ru-RU"/>
              </w:rPr>
              <w:t>соответствии с назначением (фургон «Мороженое»).</w:t>
            </w:r>
          </w:p>
        </w:tc>
      </w:tr>
      <w:tr w:rsidR="00A5272B" w:rsidRPr="00E344C9" w14:paraId="58D60F50" w14:textId="77777777" w:rsidTr="006229AE">
        <w:trPr>
          <w:jc w:val="center"/>
        </w:trPr>
        <w:tc>
          <w:tcPr>
            <w:tcW w:w="630" w:type="dxa"/>
            <w:vAlign w:val="center"/>
          </w:tcPr>
          <w:p w14:paraId="69F485A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2767" w:type="dxa"/>
            <w:vAlign w:val="center"/>
          </w:tcPr>
          <w:p w14:paraId="64B8253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i/>
                <w:iCs/>
                <w:spacing w:val="4"/>
                <w:sz w:val="24"/>
                <w:szCs w:val="24"/>
                <w:lang w:eastAsia="ru-RU"/>
              </w:rPr>
              <w:t>Практическая  работа:</w:t>
            </w:r>
            <w:r w:rsidRPr="00E344C9">
              <w:rPr>
                <w:rFonts w:ascii="Times New Roman" w:eastAsia="Times New Roman" w:hAnsi="Times New Roman" w:cs="Times New Roman"/>
                <w:i/>
                <w:iCs/>
                <w:spacing w:val="4"/>
                <w:sz w:val="24"/>
                <w:szCs w:val="24"/>
                <w:lang w:eastAsia="ru-RU"/>
              </w:rPr>
              <w:t xml:space="preserve"> «Человек и земля»</w:t>
            </w:r>
          </w:p>
        </w:tc>
        <w:tc>
          <w:tcPr>
            <w:tcW w:w="993" w:type="dxa"/>
            <w:vAlign w:val="center"/>
          </w:tcPr>
          <w:p w14:paraId="0778AF1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3BE28FE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Align w:val="center"/>
          </w:tcPr>
          <w:p w14:paraId="7DB661E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r>
      <w:tr w:rsidR="00A5272B" w:rsidRPr="00E344C9" w14:paraId="2E81ABF9" w14:textId="77777777" w:rsidTr="006229AE">
        <w:trPr>
          <w:trHeight w:val="370"/>
          <w:jc w:val="center"/>
        </w:trPr>
        <w:tc>
          <w:tcPr>
            <w:tcW w:w="630" w:type="dxa"/>
            <w:vAlign w:val="center"/>
          </w:tcPr>
          <w:p w14:paraId="271665C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w:t>
            </w:r>
          </w:p>
        </w:tc>
        <w:tc>
          <w:tcPr>
            <w:tcW w:w="2767" w:type="dxa"/>
            <w:vAlign w:val="center"/>
          </w:tcPr>
          <w:p w14:paraId="214B447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bCs/>
                <w:spacing w:val="5"/>
                <w:sz w:val="24"/>
                <w:szCs w:val="24"/>
                <w:lang w:eastAsia="ru-RU"/>
              </w:rPr>
              <w:t>Мосты</w:t>
            </w:r>
          </w:p>
          <w:p w14:paraId="5F8EFD9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0BA2B08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iCs/>
                <w:spacing w:val="2"/>
                <w:sz w:val="24"/>
                <w:szCs w:val="24"/>
                <w:lang w:eastAsia="ru-RU"/>
              </w:rPr>
              <w:t>модель «Мост»</w:t>
            </w:r>
          </w:p>
          <w:p w14:paraId="7B5B8A8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sz w:val="24"/>
                <w:szCs w:val="24"/>
                <w:lang w:eastAsia="ru-RU"/>
              </w:rPr>
            </w:pPr>
          </w:p>
          <w:p w14:paraId="01DF3D0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993" w:type="dxa"/>
            <w:vAlign w:val="center"/>
          </w:tcPr>
          <w:p w14:paraId="6C36296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74DF8D7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4"/>
                <w:sz w:val="24"/>
                <w:szCs w:val="24"/>
                <w:lang w:eastAsia="ru-RU"/>
              </w:rPr>
            </w:pPr>
            <w:r w:rsidRPr="00E344C9">
              <w:rPr>
                <w:rFonts w:ascii="Times New Roman" w:eastAsia="Times New Roman" w:hAnsi="Times New Roman" w:cs="Times New Roman"/>
                <w:spacing w:val="-2"/>
                <w:sz w:val="24"/>
                <w:szCs w:val="24"/>
                <w:lang w:eastAsia="ru-RU"/>
              </w:rPr>
              <w:t>Мост, путепровод, виадук. Виды мостов (арочные, пон</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тонные, висячие, балочные), их назначение. Конструк</w:t>
            </w:r>
            <w:r w:rsidRPr="00E344C9">
              <w:rPr>
                <w:rFonts w:ascii="Times New Roman" w:eastAsia="Times New Roman" w:hAnsi="Times New Roman" w:cs="Times New Roman"/>
                <w:sz w:val="24"/>
                <w:szCs w:val="24"/>
                <w:lang w:eastAsia="ru-RU"/>
              </w:rPr>
              <w:softHyphen/>
              <w:t>тивные особенности мостов. Моделирование. Изготов</w:t>
            </w:r>
            <w:r w:rsidRPr="00E344C9">
              <w:rPr>
                <w:rFonts w:ascii="Times New Roman" w:eastAsia="Times New Roman" w:hAnsi="Times New Roman" w:cs="Times New Roman"/>
                <w:sz w:val="24"/>
                <w:szCs w:val="24"/>
                <w:lang w:eastAsia="ru-RU"/>
              </w:rPr>
              <w:softHyphen/>
              <w:t>ление модели висячего моста. Раскрой деталей из кар</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тона. Работа с различными материалами (картон, нит</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3"/>
                <w:sz w:val="24"/>
                <w:szCs w:val="24"/>
                <w:lang w:eastAsia="ru-RU"/>
              </w:rPr>
              <w:t xml:space="preserve">ки, проволока, трубочки для коктейля, зубочистки и </w:t>
            </w:r>
            <w:r w:rsidRPr="00E344C9">
              <w:rPr>
                <w:rFonts w:ascii="Times New Roman" w:eastAsia="Times New Roman" w:hAnsi="Times New Roman" w:cs="Times New Roman"/>
                <w:spacing w:val="4"/>
                <w:sz w:val="24"/>
                <w:szCs w:val="24"/>
                <w:lang w:eastAsia="ru-RU"/>
              </w:rPr>
              <w:t xml:space="preserve">пр.). Новый вид соединения деталей — натягивание </w:t>
            </w:r>
            <w:r w:rsidRPr="00E344C9">
              <w:rPr>
                <w:rFonts w:ascii="Times New Roman" w:eastAsia="Times New Roman" w:hAnsi="Times New Roman" w:cs="Times New Roman"/>
                <w:spacing w:val="-4"/>
                <w:sz w:val="24"/>
                <w:szCs w:val="24"/>
                <w:lang w:eastAsia="ru-RU"/>
              </w:rPr>
              <w:lastRenderedPageBreak/>
              <w:t xml:space="preserve">нитей. </w:t>
            </w:r>
            <w:r w:rsidRPr="00E344C9">
              <w:rPr>
                <w:rFonts w:ascii="Times New Roman" w:eastAsia="Times New Roman" w:hAnsi="Times New Roman" w:cs="Times New Roman"/>
                <w:spacing w:val="4"/>
                <w:sz w:val="24"/>
                <w:szCs w:val="24"/>
                <w:lang w:eastAsia="ru-RU"/>
              </w:rPr>
              <w:t xml:space="preserve">мост, путепровод, виадук, балочный мост, </w:t>
            </w:r>
            <w:r w:rsidRPr="00E344C9">
              <w:rPr>
                <w:rFonts w:ascii="Times New Roman" w:eastAsia="Times New Roman" w:hAnsi="Times New Roman" w:cs="Times New Roman"/>
                <w:spacing w:val="3"/>
                <w:sz w:val="24"/>
                <w:szCs w:val="24"/>
                <w:lang w:eastAsia="ru-RU"/>
              </w:rPr>
              <w:t>висячий мост, арочный мост, понтонный мост, несу</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z w:val="24"/>
                <w:szCs w:val="24"/>
                <w:lang w:eastAsia="ru-RU"/>
              </w:rPr>
              <w:t>щая конструкция.</w:t>
            </w:r>
          </w:p>
        </w:tc>
        <w:tc>
          <w:tcPr>
            <w:tcW w:w="5800" w:type="dxa"/>
            <w:vAlign w:val="center"/>
          </w:tcPr>
          <w:p w14:paraId="3F43FE5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Cs/>
                <w:sz w:val="24"/>
                <w:szCs w:val="24"/>
                <w:lang w:eastAsia="ru-RU"/>
              </w:rPr>
              <w:lastRenderedPageBreak/>
              <w:t xml:space="preserve"> -</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составлять </w:t>
            </w:r>
            <w:r w:rsidRPr="00E344C9">
              <w:rPr>
                <w:rFonts w:ascii="Times New Roman" w:eastAsia="Times New Roman" w:hAnsi="Times New Roman" w:cs="Times New Roman"/>
                <w:spacing w:val="2"/>
                <w:sz w:val="24"/>
                <w:szCs w:val="24"/>
                <w:lang w:eastAsia="ru-RU"/>
              </w:rPr>
              <w:t>рассказ на основе иллюстраций и текстов учеб</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ника о назначении и использовании мостов с помощью учителя; -с</w:t>
            </w:r>
            <w:r w:rsidRPr="00E344C9">
              <w:rPr>
                <w:rFonts w:ascii="Times New Roman" w:eastAsia="Times New Roman" w:hAnsi="Times New Roman" w:cs="Times New Roman"/>
                <w:b/>
                <w:bCs/>
                <w:spacing w:val="1"/>
                <w:sz w:val="24"/>
                <w:szCs w:val="24"/>
                <w:lang w:eastAsia="ru-RU"/>
              </w:rPr>
              <w:t xml:space="preserve">оздавать </w:t>
            </w:r>
            <w:r w:rsidRPr="00E344C9">
              <w:rPr>
                <w:rFonts w:ascii="Times New Roman" w:eastAsia="Times New Roman" w:hAnsi="Times New Roman" w:cs="Times New Roman"/>
                <w:spacing w:val="1"/>
                <w:sz w:val="24"/>
                <w:szCs w:val="24"/>
                <w:lang w:eastAsia="ru-RU"/>
              </w:rPr>
              <w:t>модель вися</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чего моста с соблюдением его конструктивных особенностей</w:t>
            </w:r>
            <w:r w:rsidRPr="00E344C9">
              <w:rPr>
                <w:rFonts w:ascii="Times New Roman" w:eastAsia="Times New Roman" w:hAnsi="Times New Roman" w:cs="Times New Roman"/>
                <w:spacing w:val="1"/>
                <w:sz w:val="24"/>
                <w:szCs w:val="24"/>
                <w:lang w:eastAsia="ru-RU"/>
              </w:rPr>
              <w:t xml:space="preserve"> с помощью учителя; -а</w:t>
            </w:r>
            <w:r w:rsidRPr="00E344C9">
              <w:rPr>
                <w:rFonts w:ascii="Times New Roman" w:eastAsia="Times New Roman" w:hAnsi="Times New Roman" w:cs="Times New Roman"/>
                <w:b/>
                <w:bCs/>
                <w:sz w:val="24"/>
                <w:szCs w:val="24"/>
                <w:lang w:eastAsia="ru-RU"/>
              </w:rPr>
              <w:t>нали</w:t>
            </w:r>
            <w:r w:rsidRPr="00E344C9">
              <w:rPr>
                <w:rFonts w:ascii="Times New Roman" w:eastAsia="Times New Roman" w:hAnsi="Times New Roman" w:cs="Times New Roman"/>
                <w:b/>
                <w:bCs/>
                <w:sz w:val="24"/>
                <w:szCs w:val="24"/>
                <w:lang w:eastAsia="ru-RU"/>
              </w:rPr>
              <w:softHyphen/>
            </w:r>
            <w:r w:rsidRPr="00E344C9">
              <w:rPr>
                <w:rFonts w:ascii="Times New Roman" w:eastAsia="Times New Roman" w:hAnsi="Times New Roman" w:cs="Times New Roman"/>
                <w:b/>
                <w:bCs/>
                <w:spacing w:val="-1"/>
                <w:sz w:val="24"/>
                <w:szCs w:val="24"/>
                <w:lang w:eastAsia="ru-RU"/>
              </w:rPr>
              <w:t xml:space="preserve">зировать </w:t>
            </w:r>
            <w:r w:rsidRPr="00E344C9">
              <w:rPr>
                <w:rFonts w:ascii="Times New Roman" w:eastAsia="Times New Roman" w:hAnsi="Times New Roman" w:cs="Times New Roman"/>
                <w:spacing w:val="-1"/>
                <w:sz w:val="24"/>
                <w:szCs w:val="24"/>
                <w:lang w:eastAsia="ru-RU"/>
              </w:rPr>
              <w:t xml:space="preserve">и </w:t>
            </w:r>
            <w:r w:rsidRPr="00E344C9">
              <w:rPr>
                <w:rFonts w:ascii="Times New Roman" w:eastAsia="Times New Roman" w:hAnsi="Times New Roman" w:cs="Times New Roman"/>
                <w:b/>
                <w:bCs/>
                <w:spacing w:val="-1"/>
                <w:sz w:val="24"/>
                <w:szCs w:val="24"/>
                <w:lang w:eastAsia="ru-RU"/>
              </w:rPr>
              <w:t xml:space="preserve">выделять </w:t>
            </w:r>
            <w:r w:rsidRPr="00E344C9">
              <w:rPr>
                <w:rFonts w:ascii="Times New Roman" w:eastAsia="Times New Roman" w:hAnsi="Times New Roman" w:cs="Times New Roman"/>
                <w:spacing w:val="-1"/>
                <w:sz w:val="24"/>
                <w:szCs w:val="24"/>
                <w:lang w:eastAsia="ru-RU"/>
              </w:rPr>
              <w:t xml:space="preserve">основные элементы реального объекта, которые </w:t>
            </w:r>
            <w:r w:rsidRPr="00E344C9">
              <w:rPr>
                <w:rFonts w:ascii="Times New Roman" w:eastAsia="Times New Roman" w:hAnsi="Times New Roman" w:cs="Times New Roman"/>
                <w:sz w:val="24"/>
                <w:szCs w:val="24"/>
                <w:lang w:eastAsia="ru-RU"/>
              </w:rPr>
              <w:t xml:space="preserve">необходимо перенести при изготовлении модели </w:t>
            </w:r>
            <w:r w:rsidRPr="00E344C9">
              <w:rPr>
                <w:rFonts w:ascii="Times New Roman" w:eastAsia="Times New Roman" w:hAnsi="Times New Roman" w:cs="Times New Roman"/>
                <w:spacing w:val="1"/>
                <w:sz w:val="24"/>
                <w:szCs w:val="24"/>
                <w:lang w:eastAsia="ru-RU"/>
              </w:rPr>
              <w:t xml:space="preserve">с помощью учителя; </w:t>
            </w:r>
            <w:r w:rsidRPr="00E344C9">
              <w:rPr>
                <w:rFonts w:ascii="Times New Roman" w:eastAsia="Times New Roman" w:hAnsi="Times New Roman" w:cs="Times New Roman"/>
                <w:b/>
                <w:bCs/>
                <w:sz w:val="24"/>
                <w:szCs w:val="24"/>
                <w:lang w:eastAsia="ru-RU"/>
              </w:rPr>
              <w:t xml:space="preserve">-заполнять </w:t>
            </w:r>
            <w:r w:rsidRPr="00E344C9">
              <w:rPr>
                <w:rFonts w:ascii="Times New Roman" w:eastAsia="Times New Roman" w:hAnsi="Times New Roman" w:cs="Times New Roman"/>
                <w:sz w:val="24"/>
                <w:szCs w:val="24"/>
                <w:lang w:eastAsia="ru-RU"/>
              </w:rPr>
              <w:t>на осно</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ве плана изготовления изделия технологическую карту </w:t>
            </w:r>
            <w:r w:rsidRPr="00E344C9">
              <w:rPr>
                <w:rFonts w:ascii="Times New Roman" w:eastAsia="Times New Roman" w:hAnsi="Times New Roman" w:cs="Times New Roman"/>
                <w:spacing w:val="1"/>
                <w:sz w:val="24"/>
                <w:szCs w:val="24"/>
                <w:lang w:eastAsia="ru-RU"/>
              </w:rPr>
              <w:t>с помощью учителя</w:t>
            </w:r>
            <w:r w:rsidRPr="00E344C9">
              <w:rPr>
                <w:rFonts w:ascii="Times New Roman" w:eastAsia="Times New Roman" w:hAnsi="Times New Roman" w:cs="Times New Roman"/>
                <w:spacing w:val="2"/>
                <w:sz w:val="24"/>
                <w:szCs w:val="24"/>
                <w:lang w:eastAsia="ru-RU"/>
              </w:rPr>
              <w:t xml:space="preserve">; </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b/>
                <w:bCs/>
                <w:spacing w:val="2"/>
                <w:sz w:val="24"/>
                <w:szCs w:val="24"/>
                <w:lang w:eastAsia="ru-RU"/>
              </w:rPr>
              <w:t>- п</w:t>
            </w:r>
            <w:r w:rsidRPr="00E344C9">
              <w:rPr>
                <w:rFonts w:ascii="Times New Roman" w:eastAsia="Times New Roman" w:hAnsi="Times New Roman" w:cs="Times New Roman"/>
                <w:b/>
                <w:bCs/>
                <w:spacing w:val="1"/>
                <w:sz w:val="24"/>
                <w:szCs w:val="24"/>
                <w:lang w:eastAsia="ru-RU"/>
              </w:rPr>
              <w:t xml:space="preserve">одбирать </w:t>
            </w:r>
            <w:r w:rsidRPr="00E344C9">
              <w:rPr>
                <w:rFonts w:ascii="Times New Roman" w:eastAsia="Times New Roman" w:hAnsi="Times New Roman" w:cs="Times New Roman"/>
                <w:spacing w:val="1"/>
                <w:sz w:val="24"/>
                <w:szCs w:val="24"/>
                <w:lang w:eastAsia="ru-RU"/>
              </w:rPr>
              <w:t xml:space="preserve">материалы для изготовления изделия, отражающие характеристики или свойства </w:t>
            </w:r>
            <w:r w:rsidRPr="00E344C9">
              <w:rPr>
                <w:rFonts w:ascii="Times New Roman" w:eastAsia="Times New Roman" w:hAnsi="Times New Roman" w:cs="Times New Roman"/>
                <w:spacing w:val="-1"/>
                <w:sz w:val="24"/>
                <w:szCs w:val="24"/>
                <w:lang w:eastAsia="ru-RU"/>
              </w:rPr>
              <w:t xml:space="preserve">реального объекта, </w:t>
            </w:r>
            <w:r w:rsidRPr="00E344C9">
              <w:rPr>
                <w:rFonts w:ascii="Times New Roman" w:eastAsia="Times New Roman" w:hAnsi="Times New Roman" w:cs="Times New Roman"/>
                <w:b/>
                <w:bCs/>
                <w:spacing w:val="-1"/>
                <w:sz w:val="24"/>
                <w:szCs w:val="24"/>
                <w:lang w:eastAsia="ru-RU"/>
              </w:rPr>
              <w:t xml:space="preserve">заменять </w:t>
            </w:r>
            <w:r w:rsidRPr="00E344C9">
              <w:rPr>
                <w:rFonts w:ascii="Times New Roman" w:eastAsia="Times New Roman" w:hAnsi="Times New Roman" w:cs="Times New Roman"/>
                <w:spacing w:val="-1"/>
                <w:sz w:val="24"/>
                <w:szCs w:val="24"/>
                <w:lang w:eastAsia="ru-RU"/>
              </w:rPr>
              <w:t xml:space="preserve">при необходимости основные материалы </w:t>
            </w:r>
            <w:r w:rsidRPr="00E344C9">
              <w:rPr>
                <w:rFonts w:ascii="Times New Roman" w:eastAsia="Times New Roman" w:hAnsi="Times New Roman" w:cs="Times New Roman"/>
                <w:spacing w:val="3"/>
                <w:sz w:val="24"/>
                <w:szCs w:val="24"/>
                <w:lang w:eastAsia="ru-RU"/>
              </w:rPr>
              <w:t>на подручные;</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3"/>
                <w:sz w:val="24"/>
                <w:szCs w:val="24"/>
                <w:lang w:eastAsia="ru-RU"/>
              </w:rPr>
              <w:t>-о</w:t>
            </w:r>
            <w:r w:rsidRPr="00E344C9">
              <w:rPr>
                <w:rFonts w:ascii="Times New Roman" w:eastAsia="Times New Roman" w:hAnsi="Times New Roman" w:cs="Times New Roman"/>
                <w:b/>
                <w:bCs/>
                <w:spacing w:val="3"/>
                <w:sz w:val="24"/>
                <w:szCs w:val="24"/>
                <w:lang w:eastAsia="ru-RU"/>
              </w:rPr>
              <w:t xml:space="preserve">сваивать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использовать </w:t>
            </w:r>
            <w:r w:rsidRPr="00E344C9">
              <w:rPr>
                <w:rFonts w:ascii="Times New Roman" w:eastAsia="Times New Roman" w:hAnsi="Times New Roman" w:cs="Times New Roman"/>
                <w:spacing w:val="3"/>
                <w:sz w:val="24"/>
                <w:szCs w:val="24"/>
                <w:lang w:eastAsia="ru-RU"/>
              </w:rPr>
              <w:t xml:space="preserve">новые виды соединений </w:t>
            </w:r>
            <w:r w:rsidRPr="00E344C9">
              <w:rPr>
                <w:rFonts w:ascii="Times New Roman" w:eastAsia="Times New Roman" w:hAnsi="Times New Roman" w:cs="Times New Roman"/>
                <w:spacing w:val="1"/>
                <w:sz w:val="24"/>
                <w:szCs w:val="24"/>
                <w:lang w:eastAsia="ru-RU"/>
              </w:rPr>
              <w:t xml:space="preserve">деталей (натягивание нитей) с помощью учителя; -самостоятельно </w:t>
            </w:r>
            <w:r w:rsidRPr="00E344C9">
              <w:rPr>
                <w:rFonts w:ascii="Times New Roman" w:eastAsia="Times New Roman" w:hAnsi="Times New Roman" w:cs="Times New Roman"/>
                <w:b/>
                <w:bCs/>
                <w:spacing w:val="1"/>
                <w:sz w:val="24"/>
                <w:szCs w:val="24"/>
                <w:lang w:eastAsia="ru-RU"/>
              </w:rPr>
              <w:t xml:space="preserve">оформлять </w:t>
            </w:r>
            <w:r w:rsidRPr="00E344C9">
              <w:rPr>
                <w:rFonts w:ascii="Times New Roman" w:eastAsia="Times New Roman" w:hAnsi="Times New Roman" w:cs="Times New Roman"/>
                <w:spacing w:val="1"/>
                <w:sz w:val="24"/>
                <w:szCs w:val="24"/>
                <w:lang w:eastAsia="ru-RU"/>
              </w:rPr>
              <w:t>изделие; -а</w:t>
            </w:r>
            <w:r w:rsidRPr="00E344C9">
              <w:rPr>
                <w:rFonts w:ascii="Times New Roman" w:eastAsia="Times New Roman" w:hAnsi="Times New Roman" w:cs="Times New Roman"/>
                <w:b/>
                <w:bCs/>
                <w:sz w:val="24"/>
                <w:szCs w:val="24"/>
                <w:lang w:eastAsia="ru-RU"/>
              </w:rPr>
              <w:t xml:space="preserve">нализировать </w:t>
            </w:r>
            <w:r w:rsidRPr="00E344C9">
              <w:rPr>
                <w:rFonts w:ascii="Times New Roman" w:eastAsia="Times New Roman" w:hAnsi="Times New Roman" w:cs="Times New Roman"/>
                <w:sz w:val="24"/>
                <w:szCs w:val="24"/>
                <w:lang w:eastAsia="ru-RU"/>
              </w:rPr>
              <w:t xml:space="preserve">работу поэтапно, </w:t>
            </w:r>
            <w:r w:rsidRPr="00E344C9">
              <w:rPr>
                <w:rFonts w:ascii="Times New Roman" w:eastAsia="Times New Roman" w:hAnsi="Times New Roman" w:cs="Times New Roman"/>
                <w:b/>
                <w:bCs/>
                <w:sz w:val="24"/>
                <w:szCs w:val="24"/>
                <w:lang w:eastAsia="ru-RU"/>
              </w:rPr>
              <w:t xml:space="preserve">оценивать </w:t>
            </w:r>
            <w:r w:rsidRPr="00E344C9">
              <w:rPr>
                <w:rFonts w:ascii="Times New Roman" w:eastAsia="Times New Roman" w:hAnsi="Times New Roman" w:cs="Times New Roman"/>
                <w:sz w:val="24"/>
                <w:szCs w:val="24"/>
                <w:lang w:eastAsia="ru-RU"/>
              </w:rPr>
              <w:lastRenderedPageBreak/>
              <w:t xml:space="preserve">качество её выполнения </w:t>
            </w:r>
            <w:r w:rsidRPr="00E344C9">
              <w:rPr>
                <w:rFonts w:ascii="Times New Roman" w:eastAsia="Times New Roman" w:hAnsi="Times New Roman" w:cs="Times New Roman"/>
                <w:spacing w:val="1"/>
                <w:sz w:val="24"/>
                <w:szCs w:val="24"/>
                <w:lang w:eastAsia="ru-RU"/>
              </w:rPr>
              <w:t>с помощью учителя.</w:t>
            </w:r>
          </w:p>
        </w:tc>
      </w:tr>
      <w:tr w:rsidR="00A5272B" w:rsidRPr="00E344C9" w14:paraId="5EE74BE1" w14:textId="77777777" w:rsidTr="006229AE">
        <w:trPr>
          <w:trHeight w:val="1968"/>
          <w:jc w:val="center"/>
        </w:trPr>
        <w:tc>
          <w:tcPr>
            <w:tcW w:w="630" w:type="dxa"/>
            <w:vAlign w:val="center"/>
          </w:tcPr>
          <w:p w14:paraId="3FAF2AC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5</w:t>
            </w:r>
          </w:p>
        </w:tc>
        <w:tc>
          <w:tcPr>
            <w:tcW w:w="2767" w:type="dxa"/>
            <w:vAlign w:val="center"/>
          </w:tcPr>
          <w:p w14:paraId="3E09CEE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6"/>
                <w:sz w:val="24"/>
                <w:szCs w:val="24"/>
                <w:lang w:eastAsia="ru-RU"/>
              </w:rPr>
              <w:t>Водный транспорт</w:t>
            </w:r>
          </w:p>
          <w:p w14:paraId="1953DC0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Cs/>
                <w:i/>
                <w:spacing w:val="1"/>
                <w:sz w:val="24"/>
                <w:szCs w:val="24"/>
                <w:lang w:eastAsia="ru-RU"/>
              </w:rPr>
            </w:pPr>
          </w:p>
          <w:p w14:paraId="412D878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w:t>
            </w:r>
          </w:p>
          <w:p w14:paraId="0AB6529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i/>
                <w:iCs/>
                <w:spacing w:val="3"/>
                <w:sz w:val="24"/>
                <w:szCs w:val="24"/>
                <w:lang w:eastAsia="ru-RU"/>
              </w:rPr>
              <w:t>«Яхта»</w:t>
            </w:r>
          </w:p>
        </w:tc>
        <w:tc>
          <w:tcPr>
            <w:tcW w:w="993" w:type="dxa"/>
            <w:vAlign w:val="center"/>
          </w:tcPr>
          <w:p w14:paraId="0F8A417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45FD71C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Водный транспорт. Виды водного транспорта.</w:t>
            </w:r>
          </w:p>
          <w:p w14:paraId="2703B8F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3"/>
                <w:sz w:val="24"/>
                <w:szCs w:val="24"/>
                <w:lang w:eastAsia="ru-RU"/>
              </w:rPr>
              <w:t xml:space="preserve">Проектная деятельность. Работа с бумагой. Работа с </w:t>
            </w:r>
            <w:r w:rsidRPr="00E344C9">
              <w:rPr>
                <w:rFonts w:ascii="Times New Roman" w:eastAsia="Times New Roman" w:hAnsi="Times New Roman" w:cs="Times New Roman"/>
                <w:spacing w:val="1"/>
                <w:sz w:val="24"/>
                <w:szCs w:val="24"/>
                <w:lang w:eastAsia="ru-RU"/>
              </w:rPr>
              <w:t>пластмассовым конструктором. Конструирование. За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полнение технологической карты.</w:t>
            </w:r>
          </w:p>
          <w:p w14:paraId="54DAA58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i/>
                <w:spacing w:val="-1"/>
                <w:sz w:val="24"/>
                <w:szCs w:val="24"/>
                <w:lang w:eastAsia="ru-RU"/>
              </w:rPr>
              <w:t>Профессия</w:t>
            </w:r>
            <w:r w:rsidRPr="00E344C9">
              <w:rPr>
                <w:rFonts w:ascii="Times New Roman" w:eastAsia="Times New Roman" w:hAnsi="Times New Roman" w:cs="Times New Roman"/>
                <w:spacing w:val="-1"/>
                <w:sz w:val="24"/>
                <w:szCs w:val="24"/>
                <w:lang w:eastAsia="ru-RU"/>
              </w:rPr>
              <w:t>: кораблестроитель.</w:t>
            </w:r>
          </w:p>
          <w:p w14:paraId="630C294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верфь, баржа, контргайка.</w:t>
            </w:r>
          </w:p>
          <w:p w14:paraId="6498FD8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Align w:val="center"/>
          </w:tcPr>
          <w:p w14:paraId="5C42473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w:t>
            </w:r>
            <w:r w:rsidRPr="00E344C9">
              <w:rPr>
                <w:rFonts w:ascii="Times New Roman" w:eastAsia="Times New Roman" w:hAnsi="Times New Roman" w:cs="Times New Roman"/>
                <w:spacing w:val="1"/>
                <w:sz w:val="24"/>
                <w:szCs w:val="24"/>
                <w:lang w:eastAsia="ru-RU"/>
              </w:rPr>
              <w:t xml:space="preserve"> с помощью учителя </w:t>
            </w:r>
            <w:r w:rsidRPr="00E344C9">
              <w:rPr>
                <w:rFonts w:ascii="Times New Roman" w:eastAsia="Times New Roman" w:hAnsi="Times New Roman" w:cs="Times New Roman"/>
                <w:b/>
                <w:bCs/>
                <w:spacing w:val="1"/>
                <w:sz w:val="24"/>
                <w:szCs w:val="24"/>
                <w:lang w:eastAsia="ru-RU"/>
              </w:rPr>
              <w:t xml:space="preserve">анализировать </w:t>
            </w:r>
            <w:r w:rsidRPr="00E344C9">
              <w:rPr>
                <w:rFonts w:ascii="Times New Roman" w:eastAsia="Times New Roman" w:hAnsi="Times New Roman" w:cs="Times New Roman"/>
                <w:sz w:val="24"/>
                <w:szCs w:val="24"/>
                <w:lang w:eastAsia="ru-RU"/>
              </w:rPr>
              <w:t xml:space="preserve">конструкцию, </w:t>
            </w:r>
            <w:r w:rsidRPr="00E344C9">
              <w:rPr>
                <w:rFonts w:ascii="Times New Roman" w:eastAsia="Times New Roman" w:hAnsi="Times New Roman" w:cs="Times New Roman"/>
                <w:b/>
                <w:bCs/>
                <w:sz w:val="24"/>
                <w:szCs w:val="24"/>
                <w:lang w:eastAsia="ru-RU"/>
              </w:rPr>
              <w:t xml:space="preserve">заполнять </w:t>
            </w:r>
            <w:r w:rsidRPr="00E344C9">
              <w:rPr>
                <w:rFonts w:ascii="Times New Roman" w:eastAsia="Times New Roman" w:hAnsi="Times New Roman" w:cs="Times New Roman"/>
                <w:sz w:val="24"/>
                <w:szCs w:val="24"/>
                <w:lang w:eastAsia="ru-RU"/>
              </w:rPr>
              <w:t xml:space="preserve">технологическую карту, </w:t>
            </w:r>
            <w:r w:rsidRPr="00E344C9">
              <w:rPr>
                <w:rFonts w:ascii="Times New Roman" w:eastAsia="Times New Roman" w:hAnsi="Times New Roman" w:cs="Times New Roman"/>
                <w:b/>
                <w:bCs/>
                <w:sz w:val="24"/>
                <w:szCs w:val="24"/>
                <w:lang w:eastAsia="ru-RU"/>
              </w:rPr>
              <w:t xml:space="preserve">определять </w:t>
            </w:r>
            <w:r w:rsidRPr="00E344C9">
              <w:rPr>
                <w:rFonts w:ascii="Times New Roman" w:eastAsia="Times New Roman" w:hAnsi="Times New Roman" w:cs="Times New Roman"/>
                <w:sz w:val="24"/>
                <w:szCs w:val="24"/>
                <w:lang w:eastAsia="ru-RU"/>
              </w:rPr>
              <w:t>после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довательность операций. Яхта: </w:t>
            </w:r>
            <w:r w:rsidRPr="00E344C9">
              <w:rPr>
                <w:rFonts w:ascii="Times New Roman" w:eastAsia="Times New Roman" w:hAnsi="Times New Roman" w:cs="Times New Roman"/>
                <w:b/>
                <w:bCs/>
                <w:spacing w:val="-2"/>
                <w:sz w:val="24"/>
                <w:szCs w:val="24"/>
                <w:lang w:eastAsia="ru-RU"/>
              </w:rPr>
              <w:t xml:space="preserve">выполнять </w:t>
            </w:r>
            <w:r w:rsidRPr="00E344C9">
              <w:rPr>
                <w:rFonts w:ascii="Times New Roman" w:eastAsia="Times New Roman" w:hAnsi="Times New Roman" w:cs="Times New Roman"/>
                <w:spacing w:val="-2"/>
                <w:sz w:val="24"/>
                <w:szCs w:val="24"/>
                <w:lang w:eastAsia="ru-RU"/>
              </w:rPr>
              <w:t>раскрой де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талей по шаблону, проводить сборку и оформление изделия, </w:t>
            </w:r>
            <w:r w:rsidRPr="00E344C9">
              <w:rPr>
                <w:rFonts w:ascii="Times New Roman" w:eastAsia="Times New Roman" w:hAnsi="Times New Roman" w:cs="Times New Roman"/>
                <w:b/>
                <w:bCs/>
                <w:spacing w:val="1"/>
                <w:sz w:val="24"/>
                <w:szCs w:val="24"/>
                <w:lang w:eastAsia="ru-RU"/>
              </w:rPr>
              <w:t>исполь</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pacing w:val="2"/>
                <w:sz w:val="24"/>
                <w:szCs w:val="24"/>
                <w:lang w:eastAsia="ru-RU"/>
              </w:rPr>
              <w:t xml:space="preserve">зовать </w:t>
            </w:r>
            <w:r w:rsidRPr="00E344C9">
              <w:rPr>
                <w:rFonts w:ascii="Times New Roman" w:eastAsia="Times New Roman" w:hAnsi="Times New Roman" w:cs="Times New Roman"/>
                <w:spacing w:val="2"/>
                <w:sz w:val="24"/>
                <w:szCs w:val="24"/>
                <w:lang w:eastAsia="ru-RU"/>
              </w:rPr>
              <w:t xml:space="preserve">приёмы работы с бумагой, </w:t>
            </w:r>
            <w:r w:rsidRPr="00E344C9">
              <w:rPr>
                <w:rFonts w:ascii="Times New Roman" w:eastAsia="Times New Roman" w:hAnsi="Times New Roman" w:cs="Times New Roman"/>
                <w:b/>
                <w:bCs/>
                <w:spacing w:val="2"/>
                <w:sz w:val="24"/>
                <w:szCs w:val="24"/>
                <w:lang w:eastAsia="ru-RU"/>
              </w:rPr>
              <w:t xml:space="preserve">создавать </w:t>
            </w:r>
            <w:r w:rsidRPr="00E344C9">
              <w:rPr>
                <w:rFonts w:ascii="Times New Roman" w:eastAsia="Times New Roman" w:hAnsi="Times New Roman" w:cs="Times New Roman"/>
                <w:spacing w:val="2"/>
                <w:sz w:val="24"/>
                <w:szCs w:val="24"/>
                <w:lang w:eastAsia="ru-RU"/>
              </w:rPr>
              <w:t>модель яхты с сохране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нием объёмной конструкции; -п</w:t>
            </w:r>
            <w:r w:rsidRPr="00E344C9">
              <w:rPr>
                <w:rFonts w:ascii="Times New Roman" w:eastAsia="Times New Roman" w:hAnsi="Times New Roman" w:cs="Times New Roman"/>
                <w:b/>
                <w:bCs/>
                <w:spacing w:val="1"/>
                <w:sz w:val="24"/>
                <w:szCs w:val="24"/>
                <w:lang w:eastAsia="ru-RU"/>
              </w:rPr>
              <w:t xml:space="preserve">резентовать </w:t>
            </w:r>
            <w:r w:rsidRPr="00E344C9">
              <w:rPr>
                <w:rFonts w:ascii="Times New Roman" w:eastAsia="Times New Roman" w:hAnsi="Times New Roman" w:cs="Times New Roman"/>
                <w:spacing w:val="1"/>
                <w:sz w:val="24"/>
                <w:szCs w:val="24"/>
                <w:lang w:eastAsia="ru-RU"/>
              </w:rPr>
              <w:t xml:space="preserve">готовое изделие; </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-осуществлять </w:t>
            </w:r>
            <w:r w:rsidRPr="00E344C9">
              <w:rPr>
                <w:rFonts w:ascii="Times New Roman" w:eastAsia="Times New Roman" w:hAnsi="Times New Roman" w:cs="Times New Roman"/>
                <w:spacing w:val="2"/>
                <w:sz w:val="24"/>
                <w:szCs w:val="24"/>
                <w:lang w:eastAsia="ru-RU"/>
              </w:rPr>
              <w:t xml:space="preserve">самоконтроль и самооценку работы (по визуальному </w:t>
            </w:r>
            <w:r w:rsidRPr="00E344C9">
              <w:rPr>
                <w:rFonts w:ascii="Times New Roman" w:eastAsia="Times New Roman" w:hAnsi="Times New Roman" w:cs="Times New Roman"/>
                <w:spacing w:val="1"/>
                <w:sz w:val="24"/>
                <w:szCs w:val="24"/>
                <w:lang w:eastAsia="ru-RU"/>
              </w:rPr>
              <w:t>плану или технологической карте);</w:t>
            </w:r>
          </w:p>
          <w:p w14:paraId="75B2941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корректировать </w:t>
            </w:r>
            <w:r w:rsidRPr="00E344C9">
              <w:rPr>
                <w:rFonts w:ascii="Times New Roman" w:eastAsia="Times New Roman" w:hAnsi="Times New Roman" w:cs="Times New Roman"/>
                <w:spacing w:val="1"/>
                <w:sz w:val="24"/>
                <w:szCs w:val="24"/>
                <w:lang w:eastAsia="ru-RU"/>
              </w:rPr>
              <w:t>свои действия.</w:t>
            </w:r>
          </w:p>
        </w:tc>
      </w:tr>
      <w:tr w:rsidR="00A5272B" w:rsidRPr="00E344C9" w14:paraId="21F82140" w14:textId="77777777" w:rsidTr="006229AE">
        <w:trPr>
          <w:trHeight w:val="1968"/>
          <w:jc w:val="center"/>
        </w:trPr>
        <w:tc>
          <w:tcPr>
            <w:tcW w:w="630" w:type="dxa"/>
            <w:vAlign w:val="center"/>
          </w:tcPr>
          <w:p w14:paraId="6A56F2B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6</w:t>
            </w:r>
          </w:p>
        </w:tc>
        <w:tc>
          <w:tcPr>
            <w:tcW w:w="2767" w:type="dxa"/>
            <w:vAlign w:val="center"/>
          </w:tcPr>
          <w:p w14:paraId="24AB547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Океанариум</w:t>
            </w:r>
          </w:p>
          <w:p w14:paraId="5BD4333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p>
          <w:p w14:paraId="76BDCAF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 «Осьминоги и рыбки».</w:t>
            </w:r>
          </w:p>
          <w:p w14:paraId="6A1FC3C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p>
        </w:tc>
        <w:tc>
          <w:tcPr>
            <w:tcW w:w="993" w:type="dxa"/>
            <w:vAlign w:val="center"/>
          </w:tcPr>
          <w:p w14:paraId="5FA6EB6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Align w:val="center"/>
          </w:tcPr>
          <w:p w14:paraId="21A2CD0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Океанариум и его обитатели. Ихтиолог. Мягкие игруш</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2"/>
                <w:sz w:val="24"/>
                <w:szCs w:val="24"/>
                <w:lang w:eastAsia="ru-RU"/>
              </w:rPr>
              <w:t xml:space="preserve">ки. Виды мягких игрушек (плоские, </w:t>
            </w:r>
            <w:proofErr w:type="spellStart"/>
            <w:r w:rsidRPr="00E344C9">
              <w:rPr>
                <w:rFonts w:ascii="Times New Roman" w:eastAsia="Times New Roman" w:hAnsi="Times New Roman" w:cs="Times New Roman"/>
                <w:spacing w:val="2"/>
                <w:sz w:val="24"/>
                <w:szCs w:val="24"/>
                <w:lang w:eastAsia="ru-RU"/>
              </w:rPr>
              <w:t>полуобъёмные</w:t>
            </w:r>
            <w:proofErr w:type="spellEnd"/>
            <w:r w:rsidRPr="00E344C9">
              <w:rPr>
                <w:rFonts w:ascii="Times New Roman" w:eastAsia="Times New Roman" w:hAnsi="Times New Roman" w:cs="Times New Roman"/>
                <w:spacing w:val="2"/>
                <w:sz w:val="24"/>
                <w:szCs w:val="24"/>
                <w:lang w:eastAsia="ru-RU"/>
              </w:rPr>
              <w:t xml:space="preserve"> и </w:t>
            </w:r>
            <w:r w:rsidRPr="00E344C9">
              <w:rPr>
                <w:rFonts w:ascii="Times New Roman" w:eastAsia="Times New Roman" w:hAnsi="Times New Roman" w:cs="Times New Roman"/>
                <w:sz w:val="24"/>
                <w:szCs w:val="24"/>
                <w:lang w:eastAsia="ru-RU"/>
              </w:rPr>
              <w:t xml:space="preserve">объёмные). Правила и последовательность работы над </w:t>
            </w:r>
            <w:r w:rsidRPr="00E344C9">
              <w:rPr>
                <w:rFonts w:ascii="Times New Roman" w:eastAsia="Times New Roman" w:hAnsi="Times New Roman" w:cs="Times New Roman"/>
                <w:spacing w:val="-1"/>
                <w:sz w:val="24"/>
                <w:szCs w:val="24"/>
                <w:lang w:eastAsia="ru-RU"/>
              </w:rPr>
              <w:t>мягкой игрушкой. Технология создания мягкой игруш</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ки из подручных материалов.</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pacing w:val="-2"/>
                <w:sz w:val="24"/>
                <w:szCs w:val="24"/>
                <w:lang w:eastAsia="ru-RU"/>
              </w:rPr>
              <w:t>Работа с текстильными материалами. Изготовление уп</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рощённого варианта мягкой игрушки. Закрепление на</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выков выполнения стежков и швов.</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pacing w:val="-1"/>
                <w:sz w:val="24"/>
                <w:szCs w:val="24"/>
                <w:lang w:eastAsia="ru-RU"/>
              </w:rPr>
              <w:t>Профессия:</w:t>
            </w:r>
            <w:r w:rsidRPr="00E344C9">
              <w:rPr>
                <w:rFonts w:ascii="Times New Roman" w:eastAsia="Times New Roman" w:hAnsi="Times New Roman" w:cs="Times New Roman"/>
                <w:spacing w:val="-1"/>
                <w:sz w:val="24"/>
                <w:szCs w:val="24"/>
                <w:lang w:eastAsia="ru-RU"/>
              </w:rPr>
              <w:t xml:space="preserve"> ихтиолог. </w:t>
            </w:r>
            <w:r w:rsidRPr="00E344C9">
              <w:rPr>
                <w:rFonts w:ascii="Times New Roman" w:eastAsia="Times New Roman" w:hAnsi="Times New Roman" w:cs="Times New Roman"/>
                <w:spacing w:val="1"/>
                <w:sz w:val="24"/>
                <w:szCs w:val="24"/>
                <w:lang w:eastAsia="ru-RU"/>
              </w:rPr>
              <w:t xml:space="preserve"> мягкая игрушка, океанариум.</w:t>
            </w:r>
          </w:p>
        </w:tc>
        <w:tc>
          <w:tcPr>
            <w:tcW w:w="5800" w:type="dxa"/>
            <w:vAlign w:val="center"/>
          </w:tcPr>
          <w:p w14:paraId="7D9F645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bCs/>
                <w:sz w:val="24"/>
                <w:szCs w:val="24"/>
                <w:lang w:eastAsia="ru-RU"/>
              </w:rPr>
              <w:t xml:space="preserve"> - </w:t>
            </w:r>
            <w:r w:rsidRPr="00E344C9">
              <w:rPr>
                <w:rFonts w:ascii="Times New Roman" w:eastAsia="Times New Roman" w:hAnsi="Times New Roman" w:cs="Times New Roman"/>
                <w:bCs/>
                <w:sz w:val="24"/>
                <w:szCs w:val="24"/>
                <w:lang w:eastAsia="ru-RU"/>
              </w:rPr>
              <w:t>с помощью учителя</w:t>
            </w:r>
            <w:r w:rsidRPr="00E344C9">
              <w:rPr>
                <w:rFonts w:ascii="Times New Roman" w:eastAsia="Times New Roman" w:hAnsi="Times New Roman" w:cs="Times New Roman"/>
                <w:b/>
                <w:bCs/>
                <w:sz w:val="24"/>
                <w:szCs w:val="24"/>
                <w:lang w:eastAsia="ru-RU"/>
              </w:rPr>
              <w:t xml:space="preserve"> з</w:t>
            </w:r>
            <w:r w:rsidRPr="00E344C9">
              <w:rPr>
                <w:rFonts w:ascii="Times New Roman" w:eastAsia="Times New Roman" w:hAnsi="Times New Roman" w:cs="Times New Roman"/>
                <w:b/>
                <w:bCs/>
                <w:spacing w:val="-2"/>
                <w:sz w:val="24"/>
                <w:szCs w:val="24"/>
                <w:lang w:eastAsia="ru-RU"/>
              </w:rPr>
              <w:t xml:space="preserve">накомиться </w:t>
            </w:r>
            <w:r w:rsidRPr="00E344C9">
              <w:rPr>
                <w:rFonts w:ascii="Times New Roman" w:eastAsia="Times New Roman" w:hAnsi="Times New Roman" w:cs="Times New Roman"/>
                <w:spacing w:val="-2"/>
                <w:sz w:val="24"/>
                <w:szCs w:val="24"/>
                <w:lang w:eastAsia="ru-RU"/>
              </w:rPr>
              <w:t>с пра</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вилами и последовательностью работы над мягкой игрушкой; </w:t>
            </w:r>
            <w:r w:rsidRPr="00E344C9">
              <w:rPr>
                <w:rFonts w:ascii="Times New Roman" w:eastAsia="Times New Roman" w:hAnsi="Times New Roman" w:cs="Times New Roman"/>
                <w:b/>
                <w:bCs/>
                <w:spacing w:val="-1"/>
                <w:sz w:val="24"/>
                <w:szCs w:val="24"/>
                <w:lang w:eastAsia="ru-RU"/>
              </w:rPr>
              <w:t xml:space="preserve">- осваивать </w:t>
            </w:r>
            <w:r w:rsidRPr="00E344C9">
              <w:rPr>
                <w:rFonts w:ascii="Times New Roman" w:eastAsia="Times New Roman" w:hAnsi="Times New Roman" w:cs="Times New Roman"/>
                <w:spacing w:val="-1"/>
                <w:sz w:val="24"/>
                <w:szCs w:val="24"/>
                <w:lang w:eastAsia="ru-RU"/>
              </w:rPr>
              <w:t>технологию создания мягкой игрушки из подручных мате</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риалов;</w:t>
            </w:r>
          </w:p>
          <w:p w14:paraId="66DA758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z w:val="24"/>
                <w:szCs w:val="24"/>
                <w:lang w:eastAsia="ru-RU"/>
              </w:rPr>
              <w:t>-с</w:t>
            </w:r>
            <w:r w:rsidRPr="00E344C9">
              <w:rPr>
                <w:rFonts w:ascii="Times New Roman" w:eastAsia="Times New Roman" w:hAnsi="Times New Roman" w:cs="Times New Roman"/>
                <w:b/>
                <w:bCs/>
                <w:sz w:val="24"/>
                <w:szCs w:val="24"/>
                <w:lang w:eastAsia="ru-RU"/>
              </w:rPr>
              <w:t xml:space="preserve">оотносить </w:t>
            </w:r>
            <w:r w:rsidRPr="00E344C9">
              <w:rPr>
                <w:rFonts w:ascii="Times New Roman" w:eastAsia="Times New Roman" w:hAnsi="Times New Roman" w:cs="Times New Roman"/>
                <w:sz w:val="24"/>
                <w:szCs w:val="24"/>
                <w:lang w:eastAsia="ru-RU"/>
              </w:rPr>
              <w:t>последовательность изготовления мягкой игруш</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3"/>
                <w:sz w:val="24"/>
                <w:szCs w:val="24"/>
                <w:lang w:eastAsia="ru-RU"/>
              </w:rPr>
              <w:t xml:space="preserve">ки с текстовым планом </w:t>
            </w:r>
            <w:r w:rsidRPr="00E344C9">
              <w:rPr>
                <w:rFonts w:ascii="Times New Roman" w:eastAsia="Times New Roman" w:hAnsi="Times New Roman" w:cs="Times New Roman"/>
                <w:bCs/>
                <w:sz w:val="24"/>
                <w:szCs w:val="24"/>
                <w:lang w:eastAsia="ru-RU"/>
              </w:rPr>
              <w:t>с помощью учителя</w:t>
            </w:r>
            <w:r w:rsidRPr="00E344C9">
              <w:rPr>
                <w:rFonts w:ascii="Times New Roman" w:eastAsia="Times New Roman" w:hAnsi="Times New Roman" w:cs="Times New Roman"/>
                <w:spacing w:val="3"/>
                <w:sz w:val="24"/>
                <w:szCs w:val="24"/>
                <w:lang w:eastAsia="ru-RU"/>
              </w:rPr>
              <w:t>; -з</w:t>
            </w:r>
            <w:r w:rsidRPr="00E344C9">
              <w:rPr>
                <w:rFonts w:ascii="Times New Roman" w:eastAsia="Times New Roman" w:hAnsi="Times New Roman" w:cs="Times New Roman"/>
                <w:b/>
                <w:bCs/>
                <w:spacing w:val="3"/>
                <w:sz w:val="24"/>
                <w:szCs w:val="24"/>
                <w:lang w:eastAsia="ru-RU"/>
              </w:rPr>
              <w:t xml:space="preserve">аполнять </w:t>
            </w:r>
            <w:r w:rsidRPr="00E344C9">
              <w:rPr>
                <w:rFonts w:ascii="Times New Roman" w:eastAsia="Times New Roman" w:hAnsi="Times New Roman" w:cs="Times New Roman"/>
                <w:spacing w:val="3"/>
                <w:sz w:val="24"/>
                <w:szCs w:val="24"/>
                <w:lang w:eastAsia="ru-RU"/>
              </w:rPr>
              <w:t xml:space="preserve">технологическую </w:t>
            </w:r>
            <w:r w:rsidRPr="00E344C9">
              <w:rPr>
                <w:rFonts w:ascii="Times New Roman" w:eastAsia="Times New Roman" w:hAnsi="Times New Roman" w:cs="Times New Roman"/>
                <w:spacing w:val="-6"/>
                <w:sz w:val="24"/>
                <w:szCs w:val="24"/>
                <w:lang w:eastAsia="ru-RU"/>
              </w:rPr>
              <w:t xml:space="preserve">карту </w:t>
            </w:r>
            <w:r w:rsidRPr="00E344C9">
              <w:rPr>
                <w:rFonts w:ascii="Times New Roman" w:eastAsia="Times New Roman" w:hAnsi="Times New Roman" w:cs="Times New Roman"/>
                <w:bCs/>
                <w:sz w:val="24"/>
                <w:szCs w:val="24"/>
                <w:lang w:eastAsia="ru-RU"/>
              </w:rPr>
              <w:t>с помощью учителя;</w:t>
            </w:r>
            <w:r w:rsidRPr="00E344C9">
              <w:rPr>
                <w:rFonts w:ascii="Times New Roman" w:eastAsia="Times New Roman" w:hAnsi="Times New Roman" w:cs="Times New Roman"/>
                <w:spacing w:val="-6"/>
                <w:sz w:val="24"/>
                <w:szCs w:val="24"/>
                <w:lang w:eastAsia="ru-RU"/>
              </w:rPr>
              <w:t xml:space="preserve"> </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2"/>
                <w:sz w:val="24"/>
                <w:szCs w:val="24"/>
                <w:lang w:eastAsia="ru-RU"/>
              </w:rPr>
              <w:t xml:space="preserve">- соотносить </w:t>
            </w:r>
            <w:r w:rsidRPr="00E344C9">
              <w:rPr>
                <w:rFonts w:ascii="Times New Roman" w:eastAsia="Times New Roman" w:hAnsi="Times New Roman" w:cs="Times New Roman"/>
                <w:spacing w:val="2"/>
                <w:sz w:val="24"/>
                <w:szCs w:val="24"/>
                <w:lang w:eastAsia="ru-RU"/>
              </w:rPr>
              <w:t>формы морских животных с формами предметов, из ко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4"/>
                <w:sz w:val="24"/>
                <w:szCs w:val="24"/>
                <w:lang w:eastAsia="ru-RU"/>
              </w:rPr>
              <w:t>торых изготавливаются мягкие игрушки;</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4"/>
                <w:sz w:val="24"/>
                <w:szCs w:val="24"/>
                <w:lang w:eastAsia="ru-RU"/>
              </w:rPr>
              <w:t>-п</w:t>
            </w:r>
            <w:r w:rsidRPr="00E344C9">
              <w:rPr>
                <w:rFonts w:ascii="Times New Roman" w:eastAsia="Times New Roman" w:hAnsi="Times New Roman" w:cs="Times New Roman"/>
                <w:b/>
                <w:bCs/>
                <w:spacing w:val="4"/>
                <w:sz w:val="24"/>
                <w:szCs w:val="24"/>
                <w:lang w:eastAsia="ru-RU"/>
              </w:rPr>
              <w:t xml:space="preserve">одбирать </w:t>
            </w:r>
            <w:r w:rsidRPr="00E344C9">
              <w:rPr>
                <w:rFonts w:ascii="Times New Roman" w:eastAsia="Times New Roman" w:hAnsi="Times New Roman" w:cs="Times New Roman"/>
                <w:spacing w:val="4"/>
                <w:sz w:val="24"/>
                <w:szCs w:val="24"/>
                <w:lang w:eastAsia="ru-RU"/>
              </w:rPr>
              <w:t xml:space="preserve">из подручных </w:t>
            </w:r>
            <w:r w:rsidRPr="00E344C9">
              <w:rPr>
                <w:rFonts w:ascii="Times New Roman" w:eastAsia="Times New Roman" w:hAnsi="Times New Roman" w:cs="Times New Roman"/>
                <w:spacing w:val="1"/>
                <w:sz w:val="24"/>
                <w:szCs w:val="24"/>
                <w:lang w:eastAsia="ru-RU"/>
              </w:rPr>
              <w:t xml:space="preserve">средств материалы для изготовления изделия, </w:t>
            </w:r>
            <w:r w:rsidRPr="00E344C9">
              <w:rPr>
                <w:rFonts w:ascii="Times New Roman" w:eastAsia="Times New Roman" w:hAnsi="Times New Roman" w:cs="Times New Roman"/>
                <w:b/>
                <w:bCs/>
                <w:spacing w:val="1"/>
                <w:sz w:val="24"/>
                <w:szCs w:val="24"/>
                <w:lang w:eastAsia="ru-RU"/>
              </w:rPr>
              <w:t xml:space="preserve">находить </w:t>
            </w:r>
            <w:r w:rsidRPr="00E344C9">
              <w:rPr>
                <w:rFonts w:ascii="Times New Roman" w:eastAsia="Times New Roman" w:hAnsi="Times New Roman" w:cs="Times New Roman"/>
                <w:spacing w:val="1"/>
                <w:sz w:val="24"/>
                <w:szCs w:val="24"/>
                <w:lang w:eastAsia="ru-RU"/>
              </w:rPr>
              <w:t>применение старым вещам;</w:t>
            </w: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spacing w:val="1"/>
                <w:sz w:val="24"/>
                <w:szCs w:val="24"/>
                <w:lang w:eastAsia="ru-RU"/>
              </w:rPr>
              <w:t>-с</w:t>
            </w:r>
            <w:r w:rsidRPr="00E344C9">
              <w:rPr>
                <w:rFonts w:ascii="Times New Roman" w:eastAsia="Times New Roman" w:hAnsi="Times New Roman" w:cs="Times New Roman"/>
                <w:b/>
                <w:bCs/>
                <w:spacing w:val="-2"/>
                <w:sz w:val="24"/>
                <w:szCs w:val="24"/>
                <w:lang w:eastAsia="ru-RU"/>
              </w:rPr>
              <w:t xml:space="preserve">облюдать </w:t>
            </w:r>
            <w:r w:rsidRPr="00E344C9">
              <w:rPr>
                <w:rFonts w:ascii="Times New Roman" w:eastAsia="Times New Roman" w:hAnsi="Times New Roman" w:cs="Times New Roman"/>
                <w:spacing w:val="-2"/>
                <w:sz w:val="24"/>
                <w:szCs w:val="24"/>
                <w:lang w:eastAsia="ru-RU"/>
              </w:rPr>
              <w:t>правила работы иглой;</w:t>
            </w:r>
          </w:p>
          <w:p w14:paraId="65DB1D1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2"/>
                <w:sz w:val="24"/>
                <w:szCs w:val="24"/>
                <w:lang w:eastAsia="ru-RU"/>
              </w:rPr>
              <w:t xml:space="preserve">- совместно </w:t>
            </w:r>
            <w:r w:rsidRPr="00E344C9">
              <w:rPr>
                <w:rFonts w:ascii="Times New Roman" w:eastAsia="Times New Roman" w:hAnsi="Times New Roman" w:cs="Times New Roman"/>
                <w:b/>
                <w:bCs/>
                <w:spacing w:val="-2"/>
                <w:sz w:val="24"/>
                <w:szCs w:val="24"/>
                <w:lang w:eastAsia="ru-RU"/>
              </w:rPr>
              <w:t xml:space="preserve">оформлять </w:t>
            </w:r>
            <w:r w:rsidRPr="00E344C9">
              <w:rPr>
                <w:rFonts w:ascii="Times New Roman" w:eastAsia="Times New Roman" w:hAnsi="Times New Roman" w:cs="Times New Roman"/>
                <w:spacing w:val="3"/>
                <w:sz w:val="24"/>
                <w:szCs w:val="24"/>
                <w:lang w:eastAsia="ru-RU"/>
              </w:rPr>
              <w:t>композицию из осьминогов и рыбок.</w:t>
            </w:r>
          </w:p>
        </w:tc>
      </w:tr>
      <w:tr w:rsidR="00A5272B" w:rsidRPr="00E344C9" w14:paraId="47D7B481" w14:textId="77777777" w:rsidTr="006229AE">
        <w:trPr>
          <w:trHeight w:val="643"/>
          <w:jc w:val="center"/>
        </w:trPr>
        <w:tc>
          <w:tcPr>
            <w:tcW w:w="630" w:type="dxa"/>
            <w:vAlign w:val="center"/>
          </w:tcPr>
          <w:p w14:paraId="47204D9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7</w:t>
            </w:r>
          </w:p>
        </w:tc>
        <w:tc>
          <w:tcPr>
            <w:tcW w:w="2767" w:type="dxa"/>
            <w:vAlign w:val="center"/>
          </w:tcPr>
          <w:p w14:paraId="3D4CB22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Фонтаны</w:t>
            </w:r>
          </w:p>
          <w:p w14:paraId="425B736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1"/>
                <w:sz w:val="24"/>
                <w:szCs w:val="24"/>
                <w:lang w:eastAsia="ru-RU"/>
              </w:rPr>
            </w:pPr>
            <w:r w:rsidRPr="00E344C9">
              <w:rPr>
                <w:rFonts w:ascii="Times New Roman" w:eastAsia="Times New Roman" w:hAnsi="Times New Roman" w:cs="Times New Roman"/>
                <w:i/>
                <w:iCs/>
                <w:spacing w:val="1"/>
                <w:sz w:val="24"/>
                <w:szCs w:val="24"/>
                <w:lang w:eastAsia="ru-RU"/>
              </w:rPr>
              <w:t>Изделие: «Фонтан».</w:t>
            </w:r>
          </w:p>
        </w:tc>
        <w:tc>
          <w:tcPr>
            <w:tcW w:w="993" w:type="dxa"/>
            <w:vAlign w:val="center"/>
          </w:tcPr>
          <w:p w14:paraId="4966620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Merge w:val="restart"/>
            <w:vAlign w:val="center"/>
          </w:tcPr>
          <w:p w14:paraId="77CC525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Фонтаны. Виды и конструктивные особенности фон</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7"/>
                <w:sz w:val="24"/>
                <w:szCs w:val="24"/>
                <w:lang w:eastAsia="ru-RU"/>
              </w:rPr>
              <w:t xml:space="preserve">танов. Изготовление объёмной модели фонтана из </w:t>
            </w:r>
            <w:r w:rsidRPr="00E344C9">
              <w:rPr>
                <w:rFonts w:ascii="Times New Roman" w:eastAsia="Times New Roman" w:hAnsi="Times New Roman" w:cs="Times New Roman"/>
                <w:sz w:val="24"/>
                <w:szCs w:val="24"/>
                <w:lang w:eastAsia="ru-RU"/>
              </w:rPr>
              <w:t>пластичных материалов по заданному образцу.</w:t>
            </w:r>
          </w:p>
          <w:p w14:paraId="747F56E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фонтан, декоративный водоём.</w:t>
            </w:r>
          </w:p>
          <w:p w14:paraId="5435B57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Merge w:val="restart"/>
            <w:vAlign w:val="center"/>
          </w:tcPr>
          <w:p w14:paraId="2B7F25B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Cs/>
                <w:sz w:val="24"/>
                <w:szCs w:val="24"/>
                <w:lang w:eastAsia="ru-RU"/>
              </w:rPr>
              <w:t xml:space="preserve"> - с помощью учителя </w:t>
            </w:r>
            <w:r w:rsidRPr="00E344C9">
              <w:rPr>
                <w:rFonts w:ascii="Times New Roman" w:eastAsia="Times New Roman" w:hAnsi="Times New Roman" w:cs="Times New Roman"/>
                <w:b/>
                <w:bCs/>
                <w:spacing w:val="-1"/>
                <w:sz w:val="24"/>
                <w:szCs w:val="24"/>
                <w:lang w:eastAsia="ru-RU"/>
              </w:rPr>
              <w:t>из</w:t>
            </w:r>
            <w:r w:rsidRPr="00E344C9">
              <w:rPr>
                <w:rFonts w:ascii="Times New Roman" w:eastAsia="Times New Roman" w:hAnsi="Times New Roman" w:cs="Times New Roman"/>
                <w:b/>
                <w:bCs/>
                <w:spacing w:val="-1"/>
                <w:sz w:val="24"/>
                <w:szCs w:val="24"/>
                <w:lang w:eastAsia="ru-RU"/>
              </w:rPr>
              <w:softHyphen/>
            </w:r>
            <w:r w:rsidRPr="00E344C9">
              <w:rPr>
                <w:rFonts w:ascii="Times New Roman" w:eastAsia="Times New Roman" w:hAnsi="Times New Roman" w:cs="Times New Roman"/>
                <w:b/>
                <w:bCs/>
                <w:spacing w:val="-2"/>
                <w:sz w:val="24"/>
                <w:szCs w:val="24"/>
                <w:lang w:eastAsia="ru-RU"/>
              </w:rPr>
              <w:t xml:space="preserve">готавливать </w:t>
            </w:r>
            <w:r w:rsidRPr="00E344C9">
              <w:rPr>
                <w:rFonts w:ascii="Times New Roman" w:eastAsia="Times New Roman" w:hAnsi="Times New Roman" w:cs="Times New Roman"/>
                <w:spacing w:val="-2"/>
                <w:sz w:val="24"/>
                <w:szCs w:val="24"/>
                <w:lang w:eastAsia="ru-RU"/>
              </w:rPr>
              <w:t>объёмную модель из пластичных материалов по заданно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му образцу;  о</w:t>
            </w:r>
            <w:r w:rsidRPr="00E344C9">
              <w:rPr>
                <w:rFonts w:ascii="Times New Roman" w:eastAsia="Times New Roman" w:hAnsi="Times New Roman" w:cs="Times New Roman"/>
                <w:b/>
                <w:bCs/>
                <w:spacing w:val="-1"/>
                <w:sz w:val="24"/>
                <w:szCs w:val="24"/>
                <w:lang w:eastAsia="ru-RU"/>
              </w:rPr>
              <w:t xml:space="preserve">рганизовывать </w:t>
            </w:r>
            <w:r w:rsidRPr="00E344C9">
              <w:rPr>
                <w:rFonts w:ascii="Times New Roman" w:eastAsia="Times New Roman" w:hAnsi="Times New Roman" w:cs="Times New Roman"/>
                <w:spacing w:val="-1"/>
                <w:sz w:val="24"/>
                <w:szCs w:val="24"/>
                <w:lang w:eastAsia="ru-RU"/>
              </w:rPr>
              <w:t>рабочее место; -с</w:t>
            </w:r>
            <w:r w:rsidRPr="00E344C9">
              <w:rPr>
                <w:rFonts w:ascii="Times New Roman" w:eastAsia="Times New Roman" w:hAnsi="Times New Roman" w:cs="Times New Roman"/>
                <w:b/>
                <w:bCs/>
                <w:spacing w:val="-1"/>
                <w:sz w:val="24"/>
                <w:szCs w:val="24"/>
                <w:lang w:eastAsia="ru-RU"/>
              </w:rPr>
              <w:t xml:space="preserve">равнивать </w:t>
            </w:r>
            <w:r w:rsidRPr="00E344C9">
              <w:rPr>
                <w:rFonts w:ascii="Times New Roman" w:eastAsia="Times New Roman" w:hAnsi="Times New Roman" w:cs="Times New Roman"/>
                <w:spacing w:val="-1"/>
                <w:sz w:val="24"/>
                <w:szCs w:val="24"/>
                <w:lang w:eastAsia="ru-RU"/>
              </w:rPr>
              <w:t>конструк</w:t>
            </w:r>
            <w:r w:rsidRPr="00E344C9">
              <w:rPr>
                <w:rFonts w:ascii="Times New Roman" w:eastAsia="Times New Roman" w:hAnsi="Times New Roman" w:cs="Times New Roman"/>
                <w:spacing w:val="-1"/>
                <w:sz w:val="24"/>
                <w:szCs w:val="24"/>
                <w:lang w:eastAsia="ru-RU"/>
              </w:rPr>
              <w:softHyphen/>
              <w:t>цию изделия с конструкцией реального объекта; -а</w:t>
            </w:r>
            <w:r w:rsidRPr="00E344C9">
              <w:rPr>
                <w:rFonts w:ascii="Times New Roman" w:eastAsia="Times New Roman" w:hAnsi="Times New Roman" w:cs="Times New Roman"/>
                <w:b/>
                <w:bCs/>
                <w:spacing w:val="-1"/>
                <w:sz w:val="24"/>
                <w:szCs w:val="24"/>
                <w:lang w:eastAsia="ru-RU"/>
              </w:rPr>
              <w:t xml:space="preserve">нализировать </w:t>
            </w:r>
            <w:r w:rsidRPr="00E344C9">
              <w:rPr>
                <w:rFonts w:ascii="Times New Roman" w:eastAsia="Times New Roman" w:hAnsi="Times New Roman" w:cs="Times New Roman"/>
                <w:spacing w:val="-1"/>
                <w:sz w:val="24"/>
                <w:szCs w:val="24"/>
                <w:lang w:eastAsia="ru-RU"/>
              </w:rPr>
              <w:t xml:space="preserve">план </w:t>
            </w:r>
            <w:r w:rsidRPr="00E344C9">
              <w:rPr>
                <w:rFonts w:ascii="Times New Roman" w:eastAsia="Times New Roman" w:hAnsi="Times New Roman" w:cs="Times New Roman"/>
                <w:spacing w:val="-2"/>
                <w:sz w:val="24"/>
                <w:szCs w:val="24"/>
                <w:lang w:eastAsia="ru-RU"/>
              </w:rPr>
              <w:t xml:space="preserve">изготовления изделия, </w:t>
            </w:r>
            <w:r w:rsidRPr="00E344C9">
              <w:rPr>
                <w:rFonts w:ascii="Times New Roman" w:eastAsia="Times New Roman" w:hAnsi="Times New Roman" w:cs="Times New Roman"/>
                <w:b/>
                <w:bCs/>
                <w:spacing w:val="-2"/>
                <w:sz w:val="24"/>
                <w:szCs w:val="24"/>
                <w:lang w:eastAsia="ru-RU"/>
              </w:rPr>
              <w:t xml:space="preserve">осуществлять </w:t>
            </w:r>
            <w:r w:rsidRPr="00E344C9">
              <w:rPr>
                <w:rFonts w:ascii="Times New Roman" w:eastAsia="Times New Roman" w:hAnsi="Times New Roman" w:cs="Times New Roman"/>
                <w:spacing w:val="-2"/>
                <w:sz w:val="24"/>
                <w:szCs w:val="24"/>
                <w:lang w:eastAsia="ru-RU"/>
              </w:rPr>
              <w:t>его;</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pacing w:val="-2"/>
                <w:sz w:val="24"/>
                <w:szCs w:val="24"/>
                <w:lang w:eastAsia="ru-RU"/>
              </w:rPr>
              <w:t>-в</w:t>
            </w:r>
            <w:r w:rsidRPr="00E344C9">
              <w:rPr>
                <w:rFonts w:ascii="Times New Roman" w:eastAsia="Times New Roman" w:hAnsi="Times New Roman" w:cs="Times New Roman"/>
                <w:b/>
                <w:bCs/>
                <w:spacing w:val="-2"/>
                <w:sz w:val="24"/>
                <w:szCs w:val="24"/>
                <w:lang w:eastAsia="ru-RU"/>
              </w:rPr>
              <w:t xml:space="preserve">ыполнять </w:t>
            </w:r>
            <w:r w:rsidRPr="00E344C9">
              <w:rPr>
                <w:rFonts w:ascii="Times New Roman" w:eastAsia="Times New Roman" w:hAnsi="Times New Roman" w:cs="Times New Roman"/>
                <w:spacing w:val="-1"/>
                <w:sz w:val="24"/>
                <w:szCs w:val="24"/>
                <w:lang w:eastAsia="ru-RU"/>
              </w:rPr>
              <w:t xml:space="preserve">раскрой деталей по шаблонам, </w:t>
            </w:r>
            <w:r w:rsidRPr="00E344C9">
              <w:rPr>
                <w:rFonts w:ascii="Times New Roman" w:eastAsia="Times New Roman" w:hAnsi="Times New Roman" w:cs="Times New Roman"/>
                <w:b/>
                <w:bCs/>
                <w:spacing w:val="-1"/>
                <w:sz w:val="24"/>
                <w:szCs w:val="24"/>
                <w:lang w:eastAsia="ru-RU"/>
              </w:rPr>
              <w:t xml:space="preserve">оформлять </w:t>
            </w:r>
            <w:r w:rsidRPr="00E344C9">
              <w:rPr>
                <w:rFonts w:ascii="Times New Roman" w:eastAsia="Times New Roman" w:hAnsi="Times New Roman" w:cs="Times New Roman"/>
                <w:spacing w:val="-1"/>
                <w:sz w:val="24"/>
                <w:szCs w:val="24"/>
                <w:lang w:eastAsia="ru-RU"/>
              </w:rPr>
              <w:t>изделие при помощи плас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тичных материалов;</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sz w:val="24"/>
                <w:szCs w:val="24"/>
                <w:lang w:eastAsia="ru-RU"/>
              </w:rPr>
              <w:t>-в</w:t>
            </w:r>
            <w:r w:rsidRPr="00E344C9">
              <w:rPr>
                <w:rFonts w:ascii="Times New Roman" w:eastAsia="Times New Roman" w:hAnsi="Times New Roman" w:cs="Times New Roman"/>
                <w:b/>
                <w:bCs/>
                <w:spacing w:val="-1"/>
                <w:sz w:val="24"/>
                <w:szCs w:val="24"/>
                <w:lang w:eastAsia="ru-RU"/>
              </w:rPr>
              <w:t xml:space="preserve">ыполнять </w:t>
            </w:r>
            <w:r w:rsidRPr="00E344C9">
              <w:rPr>
                <w:rFonts w:ascii="Times New Roman" w:eastAsia="Times New Roman" w:hAnsi="Times New Roman" w:cs="Times New Roman"/>
                <w:spacing w:val="-1"/>
                <w:sz w:val="24"/>
                <w:szCs w:val="24"/>
                <w:lang w:eastAsia="ru-RU"/>
              </w:rPr>
              <w:t xml:space="preserve">оформление изделия по </w:t>
            </w:r>
            <w:r w:rsidRPr="00E344C9">
              <w:rPr>
                <w:rFonts w:ascii="Times New Roman" w:eastAsia="Times New Roman" w:hAnsi="Times New Roman" w:cs="Times New Roman"/>
                <w:spacing w:val="1"/>
                <w:sz w:val="24"/>
                <w:szCs w:val="24"/>
                <w:lang w:eastAsia="ru-RU"/>
              </w:rPr>
              <w:t xml:space="preserve"> эскизу.</w:t>
            </w:r>
          </w:p>
        </w:tc>
      </w:tr>
      <w:tr w:rsidR="00A5272B" w:rsidRPr="00E344C9" w14:paraId="4D4198E8" w14:textId="77777777" w:rsidTr="006229AE">
        <w:trPr>
          <w:trHeight w:val="1003"/>
          <w:jc w:val="center"/>
        </w:trPr>
        <w:tc>
          <w:tcPr>
            <w:tcW w:w="630" w:type="dxa"/>
            <w:vAlign w:val="center"/>
          </w:tcPr>
          <w:p w14:paraId="3934817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767" w:type="dxa"/>
            <w:vAlign w:val="center"/>
          </w:tcPr>
          <w:p w14:paraId="2E57B2C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i/>
                <w:iCs/>
                <w:spacing w:val="4"/>
                <w:sz w:val="24"/>
                <w:szCs w:val="24"/>
                <w:lang w:eastAsia="ru-RU"/>
              </w:rPr>
              <w:t>Практическая  работа:</w:t>
            </w:r>
            <w:r w:rsidRPr="00E344C9">
              <w:rPr>
                <w:rFonts w:ascii="Times New Roman" w:eastAsia="Times New Roman" w:hAnsi="Times New Roman" w:cs="Times New Roman"/>
                <w:i/>
                <w:iCs/>
                <w:spacing w:val="4"/>
                <w:sz w:val="24"/>
                <w:szCs w:val="24"/>
                <w:lang w:eastAsia="ru-RU"/>
              </w:rPr>
              <w:t xml:space="preserve"> «Человек и вода»</w:t>
            </w:r>
          </w:p>
        </w:tc>
        <w:tc>
          <w:tcPr>
            <w:tcW w:w="993" w:type="dxa"/>
            <w:vAlign w:val="center"/>
          </w:tcPr>
          <w:p w14:paraId="75737D5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760" w:type="dxa"/>
            <w:vMerge/>
            <w:vAlign w:val="center"/>
          </w:tcPr>
          <w:p w14:paraId="6A9CAA7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800" w:type="dxa"/>
            <w:vMerge/>
            <w:vAlign w:val="center"/>
          </w:tcPr>
          <w:p w14:paraId="174500E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p>
        </w:tc>
      </w:tr>
      <w:tr w:rsidR="00A5272B" w:rsidRPr="00E344C9" w14:paraId="29A16EC8" w14:textId="77777777" w:rsidTr="006229AE">
        <w:trPr>
          <w:trHeight w:val="698"/>
          <w:jc w:val="center"/>
        </w:trPr>
        <w:tc>
          <w:tcPr>
            <w:tcW w:w="630" w:type="dxa"/>
            <w:vAlign w:val="center"/>
          </w:tcPr>
          <w:p w14:paraId="6893CC1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9</w:t>
            </w:r>
          </w:p>
          <w:p w14:paraId="0909064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10</w:t>
            </w:r>
          </w:p>
        </w:tc>
        <w:tc>
          <w:tcPr>
            <w:tcW w:w="2767" w:type="dxa"/>
            <w:vAlign w:val="center"/>
          </w:tcPr>
          <w:p w14:paraId="3A4220D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Зоопарк</w:t>
            </w:r>
          </w:p>
          <w:p w14:paraId="15F3A70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1"/>
                <w:sz w:val="24"/>
                <w:szCs w:val="24"/>
                <w:lang w:eastAsia="ru-RU"/>
              </w:rPr>
            </w:pPr>
            <w:r w:rsidRPr="00E344C9">
              <w:rPr>
                <w:rFonts w:ascii="Times New Roman" w:eastAsia="Times New Roman" w:hAnsi="Times New Roman" w:cs="Times New Roman"/>
                <w:i/>
                <w:iCs/>
                <w:spacing w:val="1"/>
                <w:sz w:val="24"/>
                <w:szCs w:val="24"/>
                <w:lang w:eastAsia="ru-RU"/>
              </w:rPr>
              <w:t>Изделие: «Птицы».</w:t>
            </w:r>
          </w:p>
        </w:tc>
        <w:tc>
          <w:tcPr>
            <w:tcW w:w="993" w:type="dxa"/>
            <w:vAlign w:val="center"/>
          </w:tcPr>
          <w:p w14:paraId="3F5BDB9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2760" w:type="dxa"/>
            <w:vAlign w:val="center"/>
          </w:tcPr>
          <w:p w14:paraId="4202EE3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6"/>
                <w:sz w:val="24"/>
                <w:szCs w:val="24"/>
                <w:lang w:eastAsia="ru-RU"/>
              </w:rPr>
              <w:t xml:space="preserve">Знакомство с историей возникновения зоопарков в </w:t>
            </w:r>
            <w:r w:rsidRPr="00E344C9">
              <w:rPr>
                <w:rFonts w:ascii="Times New Roman" w:eastAsia="Times New Roman" w:hAnsi="Times New Roman" w:cs="Times New Roman"/>
                <w:spacing w:val="4"/>
                <w:sz w:val="24"/>
                <w:szCs w:val="24"/>
                <w:lang w:eastAsia="ru-RU"/>
              </w:rPr>
              <w:t xml:space="preserve">России. Бионика. История возникновения искусства </w:t>
            </w:r>
            <w:r w:rsidRPr="00E344C9">
              <w:rPr>
                <w:rFonts w:ascii="Times New Roman" w:eastAsia="Times New Roman" w:hAnsi="Times New Roman" w:cs="Times New Roman"/>
                <w:sz w:val="24"/>
                <w:szCs w:val="24"/>
                <w:lang w:eastAsia="ru-RU"/>
              </w:rPr>
              <w:t xml:space="preserve">оригами. Использование оригами. Различные техники </w:t>
            </w:r>
            <w:r w:rsidRPr="00E344C9">
              <w:rPr>
                <w:rFonts w:ascii="Times New Roman" w:eastAsia="Times New Roman" w:hAnsi="Times New Roman" w:cs="Times New Roman"/>
                <w:spacing w:val="2"/>
                <w:sz w:val="24"/>
                <w:szCs w:val="24"/>
                <w:lang w:eastAsia="ru-RU"/>
              </w:rPr>
              <w:t xml:space="preserve">оригами: классическое оригами, модульное оригами. </w:t>
            </w:r>
            <w:r w:rsidRPr="00E344C9">
              <w:rPr>
                <w:rFonts w:ascii="Times New Roman" w:eastAsia="Times New Roman" w:hAnsi="Times New Roman" w:cs="Times New Roman"/>
                <w:sz w:val="24"/>
                <w:szCs w:val="24"/>
                <w:lang w:eastAsia="ru-RU"/>
              </w:rPr>
              <w:t xml:space="preserve">Мокрое складывание. Условные </w:t>
            </w:r>
            <w:r w:rsidRPr="00E344C9">
              <w:rPr>
                <w:rFonts w:ascii="Times New Roman" w:eastAsia="Times New Roman" w:hAnsi="Times New Roman" w:cs="Times New Roman"/>
                <w:sz w:val="24"/>
                <w:szCs w:val="24"/>
                <w:lang w:eastAsia="ru-RU"/>
              </w:rPr>
              <w:lastRenderedPageBreak/>
              <w:t xml:space="preserve">обозначения техники </w:t>
            </w:r>
            <w:r w:rsidRPr="00E344C9">
              <w:rPr>
                <w:rFonts w:ascii="Times New Roman" w:eastAsia="Times New Roman" w:hAnsi="Times New Roman" w:cs="Times New Roman"/>
                <w:spacing w:val="-3"/>
                <w:sz w:val="24"/>
                <w:szCs w:val="24"/>
                <w:lang w:eastAsia="ru-RU"/>
              </w:rPr>
              <w:t>оригами.</w:t>
            </w:r>
          </w:p>
          <w:p w14:paraId="057A8C9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Работа с бумагой. Изготовление изделия в технике ори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1"/>
                <w:sz w:val="24"/>
                <w:szCs w:val="24"/>
                <w:lang w:eastAsia="ru-RU"/>
              </w:rPr>
              <w:t>гами по условным обозначениям. оригами, бионика.</w:t>
            </w:r>
          </w:p>
        </w:tc>
        <w:tc>
          <w:tcPr>
            <w:tcW w:w="5800" w:type="dxa"/>
            <w:vAlign w:val="center"/>
          </w:tcPr>
          <w:p w14:paraId="496FCB4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6"/>
                <w:sz w:val="24"/>
                <w:szCs w:val="24"/>
                <w:lang w:eastAsia="ru-RU"/>
              </w:rPr>
            </w:pPr>
            <w:r w:rsidRPr="00E344C9">
              <w:rPr>
                <w:rFonts w:ascii="Times New Roman" w:eastAsia="Times New Roman" w:hAnsi="Times New Roman" w:cs="Times New Roman"/>
                <w:b/>
                <w:bCs/>
                <w:sz w:val="24"/>
                <w:szCs w:val="24"/>
                <w:lang w:eastAsia="ru-RU"/>
              </w:rPr>
              <w:lastRenderedPageBreak/>
              <w:t xml:space="preserve"> - </w:t>
            </w:r>
            <w:r w:rsidRPr="00E344C9">
              <w:rPr>
                <w:rFonts w:ascii="Times New Roman" w:eastAsia="Times New Roman" w:hAnsi="Times New Roman" w:cs="Times New Roman"/>
                <w:b/>
                <w:bCs/>
                <w:spacing w:val="6"/>
                <w:sz w:val="24"/>
                <w:szCs w:val="24"/>
                <w:lang w:eastAsia="ru-RU"/>
              </w:rPr>
              <w:t xml:space="preserve">осваивать </w:t>
            </w:r>
            <w:r w:rsidRPr="00E344C9">
              <w:rPr>
                <w:rFonts w:ascii="Times New Roman" w:eastAsia="Times New Roman" w:hAnsi="Times New Roman" w:cs="Times New Roman"/>
                <w:spacing w:val="6"/>
                <w:sz w:val="24"/>
                <w:szCs w:val="24"/>
                <w:lang w:eastAsia="ru-RU"/>
              </w:rPr>
              <w:t>условные обозначения техники оригами;</w:t>
            </w:r>
          </w:p>
          <w:p w14:paraId="60D54D0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6"/>
                <w:sz w:val="24"/>
                <w:szCs w:val="24"/>
                <w:lang w:eastAsia="ru-RU"/>
              </w:rPr>
              <w:t>-о</w:t>
            </w:r>
            <w:r w:rsidRPr="00E344C9">
              <w:rPr>
                <w:rFonts w:ascii="Times New Roman" w:eastAsia="Times New Roman" w:hAnsi="Times New Roman" w:cs="Times New Roman"/>
                <w:b/>
                <w:bCs/>
                <w:spacing w:val="5"/>
                <w:sz w:val="24"/>
                <w:szCs w:val="24"/>
                <w:lang w:eastAsia="ru-RU"/>
              </w:rPr>
              <w:t xml:space="preserve">сваивать </w:t>
            </w:r>
            <w:r w:rsidRPr="00E344C9">
              <w:rPr>
                <w:rFonts w:ascii="Times New Roman" w:eastAsia="Times New Roman" w:hAnsi="Times New Roman" w:cs="Times New Roman"/>
                <w:spacing w:val="5"/>
                <w:sz w:val="24"/>
                <w:szCs w:val="24"/>
                <w:lang w:eastAsia="ru-RU"/>
              </w:rPr>
              <w:t xml:space="preserve">приёмы сложения оригами, </w:t>
            </w:r>
            <w:r w:rsidRPr="00E344C9">
              <w:rPr>
                <w:rFonts w:ascii="Times New Roman" w:eastAsia="Times New Roman" w:hAnsi="Times New Roman" w:cs="Times New Roman"/>
                <w:b/>
                <w:bCs/>
                <w:spacing w:val="5"/>
                <w:sz w:val="24"/>
                <w:szCs w:val="24"/>
                <w:lang w:eastAsia="ru-RU"/>
              </w:rPr>
              <w:t xml:space="preserve">понимать </w:t>
            </w:r>
            <w:r w:rsidRPr="00E344C9">
              <w:rPr>
                <w:rFonts w:ascii="Times New Roman" w:eastAsia="Times New Roman" w:hAnsi="Times New Roman" w:cs="Times New Roman"/>
                <w:spacing w:val="5"/>
                <w:sz w:val="24"/>
                <w:szCs w:val="24"/>
                <w:lang w:eastAsia="ru-RU"/>
              </w:rPr>
              <w:t xml:space="preserve">их графическое </w:t>
            </w:r>
            <w:r w:rsidRPr="00E344C9">
              <w:rPr>
                <w:rFonts w:ascii="Times New Roman" w:eastAsia="Times New Roman" w:hAnsi="Times New Roman" w:cs="Times New Roman"/>
                <w:spacing w:val="-1"/>
                <w:sz w:val="24"/>
                <w:szCs w:val="24"/>
                <w:lang w:eastAsia="ru-RU"/>
              </w:rPr>
              <w:t>изображение;</w:t>
            </w:r>
          </w:p>
          <w:p w14:paraId="71F8421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1"/>
                <w:sz w:val="24"/>
                <w:szCs w:val="24"/>
                <w:lang w:eastAsia="ru-RU"/>
              </w:rPr>
              <w:t xml:space="preserve">пределять </w:t>
            </w:r>
            <w:r w:rsidRPr="00E344C9">
              <w:rPr>
                <w:rFonts w:ascii="Times New Roman" w:eastAsia="Times New Roman" w:hAnsi="Times New Roman" w:cs="Times New Roman"/>
                <w:spacing w:val="-1"/>
                <w:sz w:val="24"/>
                <w:szCs w:val="24"/>
                <w:lang w:eastAsia="ru-RU"/>
              </w:rPr>
              <w:t xml:space="preserve">последовательность выполнения операций, </w:t>
            </w:r>
            <w:r w:rsidRPr="00E344C9">
              <w:rPr>
                <w:rFonts w:ascii="Times New Roman" w:eastAsia="Times New Roman" w:hAnsi="Times New Roman" w:cs="Times New Roman"/>
                <w:spacing w:val="1"/>
                <w:sz w:val="24"/>
                <w:szCs w:val="24"/>
                <w:lang w:eastAsia="ru-RU"/>
              </w:rPr>
              <w:t>используя схему;</w:t>
            </w:r>
          </w:p>
          <w:p w14:paraId="5C0CF3B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b/>
                <w:bCs/>
                <w:sz w:val="24"/>
                <w:szCs w:val="24"/>
                <w:lang w:eastAsia="ru-RU"/>
              </w:rPr>
              <w:t xml:space="preserve">выполнять </w:t>
            </w:r>
            <w:r w:rsidRPr="00E344C9">
              <w:rPr>
                <w:rFonts w:ascii="Times New Roman" w:eastAsia="Times New Roman" w:hAnsi="Times New Roman" w:cs="Times New Roman"/>
                <w:sz w:val="24"/>
                <w:szCs w:val="24"/>
                <w:lang w:eastAsia="ru-RU"/>
              </w:rPr>
              <w:t xml:space="preserve">работу по схеме, </w:t>
            </w:r>
            <w:r w:rsidRPr="00E344C9">
              <w:rPr>
                <w:rFonts w:ascii="Times New Roman" w:eastAsia="Times New Roman" w:hAnsi="Times New Roman" w:cs="Times New Roman"/>
                <w:b/>
                <w:bCs/>
                <w:sz w:val="24"/>
                <w:szCs w:val="24"/>
                <w:lang w:eastAsia="ru-RU"/>
              </w:rPr>
              <w:t xml:space="preserve">соотносить </w:t>
            </w:r>
            <w:r w:rsidRPr="00E344C9">
              <w:rPr>
                <w:rFonts w:ascii="Times New Roman" w:eastAsia="Times New Roman" w:hAnsi="Times New Roman" w:cs="Times New Roman"/>
                <w:sz w:val="24"/>
                <w:szCs w:val="24"/>
                <w:lang w:eastAsia="ru-RU"/>
              </w:rPr>
              <w:t>зна</w:t>
            </w:r>
            <w:r w:rsidRPr="00E344C9">
              <w:rPr>
                <w:rFonts w:ascii="Times New Roman" w:eastAsia="Times New Roman" w:hAnsi="Times New Roman" w:cs="Times New Roman"/>
                <w:sz w:val="24"/>
                <w:szCs w:val="24"/>
                <w:lang w:eastAsia="ru-RU"/>
              </w:rPr>
              <w:softHyphen/>
              <w:t>ковые обозначения с выполняемыми операциями по сложению орига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ми;</w:t>
            </w:r>
          </w:p>
          <w:p w14:paraId="77EF126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pacing w:val="-2"/>
                <w:sz w:val="24"/>
                <w:szCs w:val="24"/>
                <w:lang w:eastAsia="ru-RU"/>
              </w:rPr>
              <w:t>- с помощью учителя п</w:t>
            </w:r>
            <w:r w:rsidRPr="00E344C9">
              <w:rPr>
                <w:rFonts w:ascii="Times New Roman" w:eastAsia="Times New Roman" w:hAnsi="Times New Roman" w:cs="Times New Roman"/>
                <w:b/>
                <w:bCs/>
                <w:spacing w:val="-2"/>
                <w:sz w:val="24"/>
                <w:szCs w:val="24"/>
                <w:lang w:eastAsia="ru-RU"/>
              </w:rPr>
              <w:t xml:space="preserve">резентовать </w:t>
            </w:r>
            <w:r w:rsidRPr="00E344C9">
              <w:rPr>
                <w:rFonts w:ascii="Times New Roman" w:eastAsia="Times New Roman" w:hAnsi="Times New Roman" w:cs="Times New Roman"/>
                <w:spacing w:val="-2"/>
                <w:sz w:val="24"/>
                <w:szCs w:val="24"/>
                <w:lang w:eastAsia="ru-RU"/>
              </w:rPr>
              <w:t>готовое изделие, используя рубрику «Вопросы юно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3"/>
                <w:sz w:val="24"/>
                <w:szCs w:val="24"/>
                <w:lang w:eastAsia="ru-RU"/>
              </w:rPr>
              <w:t>го технолога».</w:t>
            </w:r>
          </w:p>
        </w:tc>
      </w:tr>
    </w:tbl>
    <w:p w14:paraId="3123AA3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4046360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t>IV</w:t>
      </w:r>
      <w:r w:rsidRPr="00E344C9">
        <w:rPr>
          <w:rFonts w:ascii="Times New Roman" w:eastAsia="Times New Roman" w:hAnsi="Times New Roman" w:cs="Times New Roman"/>
          <w:b/>
          <w:sz w:val="24"/>
          <w:szCs w:val="24"/>
          <w:lang w:eastAsia="ru-RU"/>
        </w:rPr>
        <w:t xml:space="preserve"> четверть - 8 часов</w:t>
      </w:r>
    </w:p>
    <w:tbl>
      <w:tblPr>
        <w:tblW w:w="129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2"/>
        <w:gridCol w:w="2644"/>
        <w:gridCol w:w="850"/>
        <w:gridCol w:w="3226"/>
        <w:gridCol w:w="5662"/>
      </w:tblGrid>
      <w:tr w:rsidR="00A5272B" w:rsidRPr="00E344C9" w14:paraId="2C748E40" w14:textId="77777777" w:rsidTr="006229AE">
        <w:trPr>
          <w:trHeight w:val="360"/>
          <w:jc w:val="center"/>
        </w:trPr>
        <w:tc>
          <w:tcPr>
            <w:tcW w:w="612" w:type="dxa"/>
            <w:vMerge w:val="restart"/>
            <w:vAlign w:val="center"/>
          </w:tcPr>
          <w:p w14:paraId="60949FC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ур</w:t>
            </w:r>
            <w:proofErr w:type="spellEnd"/>
            <w:r w:rsidRPr="00E344C9">
              <w:rPr>
                <w:rFonts w:ascii="Times New Roman" w:eastAsia="Times New Roman" w:hAnsi="Times New Roman" w:cs="Times New Roman"/>
                <w:sz w:val="24"/>
                <w:szCs w:val="24"/>
                <w:lang w:eastAsia="ru-RU"/>
              </w:rPr>
              <w:t>.</w:t>
            </w:r>
          </w:p>
        </w:tc>
        <w:tc>
          <w:tcPr>
            <w:tcW w:w="2644" w:type="dxa"/>
            <w:vMerge w:val="restart"/>
            <w:vAlign w:val="center"/>
          </w:tcPr>
          <w:p w14:paraId="40C1CC2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Тема</w:t>
            </w:r>
          </w:p>
        </w:tc>
        <w:tc>
          <w:tcPr>
            <w:tcW w:w="850" w:type="dxa"/>
            <w:vAlign w:val="center"/>
          </w:tcPr>
          <w:p w14:paraId="65C2364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Кол-во час.</w:t>
            </w:r>
          </w:p>
        </w:tc>
        <w:tc>
          <w:tcPr>
            <w:tcW w:w="8888" w:type="dxa"/>
            <w:gridSpan w:val="2"/>
            <w:vAlign w:val="center"/>
          </w:tcPr>
          <w:p w14:paraId="66AA406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t>Планируемые результаты (в соответствии с ФГОС)</w:t>
            </w:r>
          </w:p>
        </w:tc>
      </w:tr>
      <w:tr w:rsidR="00A5272B" w:rsidRPr="00E344C9" w14:paraId="48928A42" w14:textId="77777777" w:rsidTr="006229AE">
        <w:trPr>
          <w:trHeight w:val="465"/>
          <w:jc w:val="center"/>
        </w:trPr>
        <w:tc>
          <w:tcPr>
            <w:tcW w:w="612" w:type="dxa"/>
            <w:vMerge/>
            <w:vAlign w:val="center"/>
          </w:tcPr>
          <w:p w14:paraId="0E81EBE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644" w:type="dxa"/>
            <w:vMerge/>
            <w:vAlign w:val="center"/>
          </w:tcPr>
          <w:p w14:paraId="29435DF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850" w:type="dxa"/>
            <w:vAlign w:val="center"/>
          </w:tcPr>
          <w:p w14:paraId="1878F2A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226" w:type="dxa"/>
            <w:vAlign w:val="center"/>
          </w:tcPr>
          <w:p w14:paraId="73009D7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Понятия</w:t>
            </w:r>
          </w:p>
        </w:tc>
        <w:tc>
          <w:tcPr>
            <w:tcW w:w="5662" w:type="dxa"/>
            <w:vAlign w:val="center"/>
          </w:tcPr>
          <w:p w14:paraId="79A4F68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Характеристика деятельности детей</w:t>
            </w:r>
          </w:p>
        </w:tc>
      </w:tr>
      <w:tr w:rsidR="00A5272B" w:rsidRPr="00E344C9" w14:paraId="07FD5140" w14:textId="77777777" w:rsidTr="006229AE">
        <w:trPr>
          <w:trHeight w:val="942"/>
          <w:jc w:val="center"/>
        </w:trPr>
        <w:tc>
          <w:tcPr>
            <w:tcW w:w="612" w:type="dxa"/>
            <w:vAlign w:val="center"/>
          </w:tcPr>
          <w:p w14:paraId="38CEF18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2644" w:type="dxa"/>
            <w:vAlign w:val="center"/>
          </w:tcPr>
          <w:p w14:paraId="7613881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Вертолётная площадка</w:t>
            </w:r>
          </w:p>
          <w:p w14:paraId="6658332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60AFD29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«Вертолёт».</w:t>
            </w:r>
          </w:p>
          <w:p w14:paraId="542F8A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850" w:type="dxa"/>
            <w:vAlign w:val="center"/>
          </w:tcPr>
          <w:p w14:paraId="3ED8BD4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p w14:paraId="1BE3285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226" w:type="dxa"/>
            <w:vMerge w:val="restart"/>
            <w:vAlign w:val="center"/>
          </w:tcPr>
          <w:p w14:paraId="748E49C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 xml:space="preserve">Знакомство с особенностями конструкции вертолёта. </w:t>
            </w:r>
            <w:r w:rsidRPr="00E344C9">
              <w:rPr>
                <w:rFonts w:ascii="Times New Roman" w:eastAsia="Times New Roman" w:hAnsi="Times New Roman" w:cs="Times New Roman"/>
                <w:spacing w:val="1"/>
                <w:sz w:val="24"/>
                <w:szCs w:val="24"/>
                <w:lang w:eastAsia="ru-RU"/>
              </w:rPr>
              <w:t>Особенности профессий лётчика, штурмана, авиакон</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структора. Конструирование модели вертолёта. Знако</w:t>
            </w:r>
            <w:r w:rsidRPr="00E344C9">
              <w:rPr>
                <w:rFonts w:ascii="Times New Roman" w:eastAsia="Times New Roman" w:hAnsi="Times New Roman" w:cs="Times New Roman"/>
                <w:sz w:val="24"/>
                <w:szCs w:val="24"/>
                <w:lang w:eastAsia="ru-RU"/>
              </w:rPr>
              <w:softHyphen/>
              <w:t xml:space="preserve">мство с новым материалом </w:t>
            </w:r>
            <w:r w:rsidRPr="00E344C9">
              <w:rPr>
                <w:rFonts w:ascii="Times New Roman" w:eastAsia="Times New Roman" w:hAnsi="Times New Roman" w:cs="Times New Roman"/>
                <w:sz w:val="24"/>
                <w:szCs w:val="24"/>
                <w:lang w:eastAsia="ru-RU"/>
              </w:rPr>
              <w:lastRenderedPageBreak/>
              <w:t>— пробкой.</w:t>
            </w:r>
          </w:p>
          <w:p w14:paraId="11B0FA1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xml:space="preserve"> лётчик, штурман, авиаконструктор.</w:t>
            </w:r>
          </w:p>
          <w:p w14:paraId="4D75F614"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вертолёт, лопасть.</w:t>
            </w:r>
          </w:p>
          <w:p w14:paraId="416E34E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5662" w:type="dxa"/>
            <w:vMerge w:val="restart"/>
            <w:vAlign w:val="center"/>
          </w:tcPr>
          <w:p w14:paraId="3BF17C3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sz w:val="24"/>
                <w:szCs w:val="24"/>
                <w:lang w:eastAsia="ru-RU"/>
              </w:rPr>
              <w:t>с помощью учителя</w:t>
            </w:r>
            <w:r w:rsidRPr="00E344C9">
              <w:rPr>
                <w:rFonts w:ascii="Times New Roman" w:eastAsia="Times New Roman" w:hAnsi="Times New Roman" w:cs="Times New Roman"/>
                <w:b/>
                <w:sz w:val="24"/>
                <w:szCs w:val="24"/>
                <w:lang w:eastAsia="ru-RU"/>
              </w:rPr>
              <w:t xml:space="preserve"> а</w:t>
            </w:r>
            <w:r w:rsidRPr="00E344C9">
              <w:rPr>
                <w:rFonts w:ascii="Times New Roman" w:eastAsia="Times New Roman" w:hAnsi="Times New Roman" w:cs="Times New Roman"/>
                <w:b/>
                <w:bCs/>
                <w:spacing w:val="2"/>
                <w:sz w:val="24"/>
                <w:szCs w:val="24"/>
                <w:lang w:eastAsia="ru-RU"/>
              </w:rPr>
              <w:t xml:space="preserve">нализировать </w:t>
            </w:r>
            <w:r w:rsidRPr="00E344C9">
              <w:rPr>
                <w:rFonts w:ascii="Times New Roman" w:eastAsia="Times New Roman" w:hAnsi="Times New Roman" w:cs="Times New Roman"/>
                <w:spacing w:val="2"/>
                <w:sz w:val="24"/>
                <w:szCs w:val="24"/>
                <w:lang w:eastAsia="ru-RU"/>
              </w:rPr>
              <w:t>образец изделия, сравнивать его с конструкцией ре</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z w:val="24"/>
                <w:szCs w:val="24"/>
                <w:lang w:eastAsia="ru-RU"/>
              </w:rPr>
              <w:t>ального объекта (вертолёта);</w:t>
            </w:r>
          </w:p>
          <w:p w14:paraId="3A37C13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w:t>
            </w:r>
            <w:r w:rsidRPr="00E344C9">
              <w:rPr>
                <w:rFonts w:ascii="Times New Roman" w:eastAsia="Times New Roman" w:hAnsi="Times New Roman" w:cs="Times New Roman"/>
                <w:b/>
                <w:bCs/>
                <w:sz w:val="24"/>
                <w:szCs w:val="24"/>
                <w:lang w:eastAsia="ru-RU"/>
              </w:rPr>
              <w:t xml:space="preserve">пределять </w:t>
            </w:r>
            <w:r w:rsidRPr="00E344C9">
              <w:rPr>
                <w:rFonts w:ascii="Times New Roman" w:eastAsia="Times New Roman" w:hAnsi="Times New Roman" w:cs="Times New Roman"/>
                <w:sz w:val="24"/>
                <w:szCs w:val="24"/>
                <w:lang w:eastAsia="ru-RU"/>
              </w:rPr>
              <w:t xml:space="preserve">и </w:t>
            </w:r>
            <w:r w:rsidRPr="00E344C9">
              <w:rPr>
                <w:rFonts w:ascii="Times New Roman" w:eastAsia="Times New Roman" w:hAnsi="Times New Roman" w:cs="Times New Roman"/>
                <w:b/>
                <w:bCs/>
                <w:sz w:val="24"/>
                <w:szCs w:val="24"/>
                <w:lang w:eastAsia="ru-RU"/>
              </w:rPr>
              <w:t xml:space="preserve">называть </w:t>
            </w:r>
            <w:r w:rsidRPr="00E344C9">
              <w:rPr>
                <w:rFonts w:ascii="Times New Roman" w:eastAsia="Times New Roman" w:hAnsi="Times New Roman" w:cs="Times New Roman"/>
                <w:sz w:val="24"/>
                <w:szCs w:val="24"/>
                <w:lang w:eastAsia="ru-RU"/>
              </w:rPr>
              <w:t>основные дета</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ли вертолёта; </w:t>
            </w:r>
            <w:r w:rsidRPr="00E344C9">
              <w:rPr>
                <w:rFonts w:ascii="Times New Roman" w:eastAsia="Times New Roman" w:hAnsi="Times New Roman" w:cs="Times New Roman"/>
                <w:b/>
                <w:bCs/>
                <w:spacing w:val="-2"/>
                <w:sz w:val="24"/>
                <w:szCs w:val="24"/>
                <w:lang w:eastAsia="ru-RU"/>
              </w:rPr>
              <w:t xml:space="preserve">Определять </w:t>
            </w:r>
            <w:r w:rsidRPr="00E344C9">
              <w:rPr>
                <w:rFonts w:ascii="Times New Roman" w:eastAsia="Times New Roman" w:hAnsi="Times New Roman" w:cs="Times New Roman"/>
                <w:spacing w:val="-2"/>
                <w:sz w:val="24"/>
                <w:szCs w:val="24"/>
                <w:lang w:eastAsia="ru-RU"/>
              </w:rPr>
              <w:t xml:space="preserve">материалы и инструменты, необходимые для </w:t>
            </w:r>
            <w:r w:rsidRPr="00E344C9">
              <w:rPr>
                <w:rFonts w:ascii="Times New Roman" w:eastAsia="Times New Roman" w:hAnsi="Times New Roman" w:cs="Times New Roman"/>
                <w:spacing w:val="-1"/>
                <w:sz w:val="24"/>
                <w:szCs w:val="24"/>
                <w:lang w:eastAsia="ru-RU"/>
              </w:rPr>
              <w:t xml:space="preserve">изготовления модели вертолёта. Самостоятельно </w:t>
            </w:r>
            <w:r w:rsidRPr="00E344C9">
              <w:rPr>
                <w:rFonts w:ascii="Times New Roman" w:eastAsia="Times New Roman" w:hAnsi="Times New Roman" w:cs="Times New Roman"/>
                <w:b/>
                <w:bCs/>
                <w:spacing w:val="-1"/>
                <w:sz w:val="24"/>
                <w:szCs w:val="24"/>
                <w:lang w:eastAsia="ru-RU"/>
              </w:rPr>
              <w:t xml:space="preserve">анализировать </w:t>
            </w:r>
            <w:r w:rsidRPr="00E344C9">
              <w:rPr>
                <w:rFonts w:ascii="Times New Roman" w:eastAsia="Times New Roman" w:hAnsi="Times New Roman" w:cs="Times New Roman"/>
                <w:spacing w:val="-1"/>
                <w:sz w:val="24"/>
                <w:szCs w:val="24"/>
                <w:lang w:eastAsia="ru-RU"/>
              </w:rPr>
              <w:t xml:space="preserve">план </w:t>
            </w:r>
            <w:r w:rsidRPr="00E344C9">
              <w:rPr>
                <w:rFonts w:ascii="Times New Roman" w:eastAsia="Times New Roman" w:hAnsi="Times New Roman" w:cs="Times New Roman"/>
                <w:sz w:val="24"/>
                <w:szCs w:val="24"/>
                <w:lang w:eastAsia="ru-RU"/>
              </w:rPr>
              <w:t xml:space="preserve">изготовления изделия. </w:t>
            </w:r>
            <w:r w:rsidRPr="00E344C9">
              <w:rPr>
                <w:rFonts w:ascii="Times New Roman" w:eastAsia="Times New Roman" w:hAnsi="Times New Roman" w:cs="Times New Roman"/>
                <w:b/>
                <w:bCs/>
                <w:sz w:val="24"/>
                <w:szCs w:val="24"/>
                <w:lang w:eastAsia="ru-RU"/>
              </w:rPr>
              <w:t xml:space="preserve">Применять </w:t>
            </w:r>
            <w:r w:rsidRPr="00E344C9">
              <w:rPr>
                <w:rFonts w:ascii="Times New Roman" w:eastAsia="Times New Roman" w:hAnsi="Times New Roman" w:cs="Times New Roman"/>
                <w:sz w:val="24"/>
                <w:szCs w:val="24"/>
                <w:lang w:eastAsia="ru-RU"/>
              </w:rPr>
              <w:t xml:space="preserve">приёмы работы с разными </w:t>
            </w:r>
            <w:r w:rsidRPr="00E344C9">
              <w:rPr>
                <w:rFonts w:ascii="Times New Roman" w:eastAsia="Times New Roman" w:hAnsi="Times New Roman" w:cs="Times New Roman"/>
                <w:sz w:val="24"/>
                <w:szCs w:val="24"/>
                <w:lang w:eastAsia="ru-RU"/>
              </w:rPr>
              <w:lastRenderedPageBreak/>
              <w:t>матери</w:t>
            </w:r>
            <w:r w:rsidRPr="00E344C9">
              <w:rPr>
                <w:rFonts w:ascii="Times New Roman" w:eastAsia="Times New Roman" w:hAnsi="Times New Roman" w:cs="Times New Roman"/>
                <w:sz w:val="24"/>
                <w:szCs w:val="24"/>
                <w:lang w:eastAsia="ru-RU"/>
              </w:rPr>
              <w:softHyphen/>
              <w:t xml:space="preserve">алами и инструментами, приспособлениями. </w:t>
            </w:r>
            <w:r w:rsidRPr="00E344C9">
              <w:rPr>
                <w:rFonts w:ascii="Times New Roman" w:eastAsia="Times New Roman" w:hAnsi="Times New Roman" w:cs="Times New Roman"/>
                <w:b/>
                <w:bCs/>
                <w:sz w:val="24"/>
                <w:szCs w:val="24"/>
                <w:lang w:eastAsia="ru-RU"/>
              </w:rPr>
              <w:t xml:space="preserve">Выполнять </w:t>
            </w:r>
            <w:r w:rsidRPr="00E344C9">
              <w:rPr>
                <w:rFonts w:ascii="Times New Roman" w:eastAsia="Times New Roman" w:hAnsi="Times New Roman" w:cs="Times New Roman"/>
                <w:sz w:val="24"/>
                <w:szCs w:val="24"/>
                <w:lang w:eastAsia="ru-RU"/>
              </w:rPr>
              <w:t>разметку де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2"/>
                <w:sz w:val="24"/>
                <w:szCs w:val="24"/>
                <w:lang w:eastAsia="ru-RU"/>
              </w:rPr>
              <w:t xml:space="preserve">талей по шаблону, раскрой ножницами. </w:t>
            </w:r>
            <w:r w:rsidRPr="00E344C9">
              <w:rPr>
                <w:rFonts w:ascii="Times New Roman" w:eastAsia="Times New Roman" w:hAnsi="Times New Roman" w:cs="Times New Roman"/>
                <w:b/>
                <w:bCs/>
                <w:spacing w:val="2"/>
                <w:sz w:val="24"/>
                <w:szCs w:val="24"/>
                <w:lang w:eastAsia="ru-RU"/>
              </w:rPr>
              <w:t xml:space="preserve">Осуществлять </w:t>
            </w:r>
            <w:r w:rsidRPr="00E344C9">
              <w:rPr>
                <w:rFonts w:ascii="Times New Roman" w:eastAsia="Times New Roman" w:hAnsi="Times New Roman" w:cs="Times New Roman"/>
                <w:spacing w:val="2"/>
                <w:sz w:val="24"/>
                <w:szCs w:val="24"/>
                <w:lang w:eastAsia="ru-RU"/>
              </w:rPr>
              <w:t>при необхо</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димости замену материалов на аналогичные по свойствам материалы </w:t>
            </w:r>
            <w:r w:rsidRPr="00E344C9">
              <w:rPr>
                <w:rFonts w:ascii="Times New Roman" w:eastAsia="Times New Roman" w:hAnsi="Times New Roman" w:cs="Times New Roman"/>
                <w:sz w:val="24"/>
                <w:szCs w:val="24"/>
                <w:lang w:eastAsia="ru-RU"/>
              </w:rPr>
              <w:t xml:space="preserve">при изготовлении изделия. </w:t>
            </w:r>
            <w:r w:rsidRPr="00E344C9">
              <w:rPr>
                <w:rFonts w:ascii="Times New Roman" w:eastAsia="Times New Roman" w:hAnsi="Times New Roman" w:cs="Times New Roman"/>
                <w:b/>
                <w:bCs/>
                <w:sz w:val="24"/>
                <w:szCs w:val="24"/>
                <w:lang w:eastAsia="ru-RU"/>
              </w:rPr>
              <w:t xml:space="preserve">Оценивать </w:t>
            </w:r>
            <w:r w:rsidRPr="00E344C9">
              <w:rPr>
                <w:rFonts w:ascii="Times New Roman" w:eastAsia="Times New Roman" w:hAnsi="Times New Roman" w:cs="Times New Roman"/>
                <w:sz w:val="24"/>
                <w:szCs w:val="24"/>
                <w:lang w:eastAsia="ru-RU"/>
              </w:rPr>
              <w:t>качество изготовленного изде</w:t>
            </w:r>
            <w:r w:rsidRPr="00E344C9">
              <w:rPr>
                <w:rFonts w:ascii="Times New Roman" w:eastAsia="Times New Roman" w:hAnsi="Times New Roman" w:cs="Times New Roman"/>
                <w:sz w:val="24"/>
                <w:szCs w:val="24"/>
                <w:lang w:eastAsia="ru-RU"/>
              </w:rPr>
              <w:softHyphen/>
              <w:t xml:space="preserve">лия по заданным критериям. </w:t>
            </w:r>
            <w:r w:rsidRPr="00E344C9">
              <w:rPr>
                <w:rFonts w:ascii="Times New Roman" w:eastAsia="Times New Roman" w:hAnsi="Times New Roman" w:cs="Times New Roman"/>
                <w:b/>
                <w:bCs/>
                <w:sz w:val="24"/>
                <w:szCs w:val="24"/>
                <w:lang w:eastAsia="ru-RU"/>
              </w:rPr>
              <w:t xml:space="preserve">Составлять </w:t>
            </w:r>
            <w:r w:rsidRPr="00E344C9">
              <w:rPr>
                <w:rFonts w:ascii="Times New Roman" w:eastAsia="Times New Roman" w:hAnsi="Times New Roman" w:cs="Times New Roman"/>
                <w:sz w:val="24"/>
                <w:szCs w:val="24"/>
                <w:lang w:eastAsia="ru-RU"/>
              </w:rPr>
              <w:t>рассказ для презентации из</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делия</w:t>
            </w:r>
          </w:p>
        </w:tc>
      </w:tr>
      <w:tr w:rsidR="00A5272B" w:rsidRPr="00E344C9" w14:paraId="372A1B13" w14:textId="77777777" w:rsidTr="006229AE">
        <w:trPr>
          <w:jc w:val="center"/>
        </w:trPr>
        <w:tc>
          <w:tcPr>
            <w:tcW w:w="612" w:type="dxa"/>
            <w:vAlign w:val="center"/>
          </w:tcPr>
          <w:p w14:paraId="1C22C30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2644" w:type="dxa"/>
            <w:vAlign w:val="center"/>
          </w:tcPr>
          <w:p w14:paraId="7CA138B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5"/>
                <w:sz w:val="24"/>
                <w:szCs w:val="24"/>
                <w:lang w:eastAsia="ru-RU"/>
              </w:rPr>
            </w:pPr>
            <w:r w:rsidRPr="00E344C9">
              <w:rPr>
                <w:rFonts w:ascii="Times New Roman" w:eastAsia="Times New Roman" w:hAnsi="Times New Roman" w:cs="Times New Roman"/>
                <w:b/>
                <w:i/>
                <w:iCs/>
                <w:spacing w:val="5"/>
                <w:sz w:val="24"/>
                <w:szCs w:val="24"/>
                <w:lang w:eastAsia="ru-RU"/>
              </w:rPr>
              <w:t>Практическая  работа:</w:t>
            </w:r>
            <w:r w:rsidRPr="00E344C9">
              <w:rPr>
                <w:rFonts w:ascii="Times New Roman" w:eastAsia="Times New Roman" w:hAnsi="Times New Roman" w:cs="Times New Roman"/>
                <w:i/>
                <w:iCs/>
                <w:spacing w:val="5"/>
                <w:sz w:val="24"/>
                <w:szCs w:val="24"/>
                <w:lang w:eastAsia="ru-RU"/>
              </w:rPr>
              <w:t xml:space="preserve"> «Человек и воздух»</w:t>
            </w:r>
          </w:p>
        </w:tc>
        <w:tc>
          <w:tcPr>
            <w:tcW w:w="850" w:type="dxa"/>
            <w:vAlign w:val="center"/>
          </w:tcPr>
          <w:p w14:paraId="5009956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226" w:type="dxa"/>
            <w:vMerge/>
            <w:vAlign w:val="center"/>
          </w:tcPr>
          <w:p w14:paraId="1AB570D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p>
        </w:tc>
        <w:tc>
          <w:tcPr>
            <w:tcW w:w="5662" w:type="dxa"/>
            <w:vMerge/>
            <w:vAlign w:val="center"/>
          </w:tcPr>
          <w:p w14:paraId="3DB72C4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pPr>
          </w:p>
        </w:tc>
      </w:tr>
      <w:tr w:rsidR="00A5272B" w:rsidRPr="00E344C9" w14:paraId="5027F2CB" w14:textId="77777777" w:rsidTr="006229AE">
        <w:trPr>
          <w:trHeight w:val="1620"/>
          <w:jc w:val="center"/>
        </w:trPr>
        <w:tc>
          <w:tcPr>
            <w:tcW w:w="612" w:type="dxa"/>
            <w:vAlign w:val="center"/>
          </w:tcPr>
          <w:p w14:paraId="655D70B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w:t>
            </w:r>
          </w:p>
        </w:tc>
        <w:tc>
          <w:tcPr>
            <w:tcW w:w="2644" w:type="dxa"/>
            <w:vAlign w:val="center"/>
          </w:tcPr>
          <w:p w14:paraId="4CBAA50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 xml:space="preserve">Переплётная </w:t>
            </w:r>
          </w:p>
          <w:p w14:paraId="2F5ACBE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мастерская</w:t>
            </w:r>
          </w:p>
          <w:p w14:paraId="494C164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2"/>
                <w:sz w:val="24"/>
                <w:szCs w:val="24"/>
                <w:lang w:eastAsia="ru-RU"/>
              </w:rPr>
            </w:pPr>
            <w:r w:rsidRPr="00E344C9">
              <w:rPr>
                <w:rFonts w:ascii="Times New Roman" w:eastAsia="Times New Roman" w:hAnsi="Times New Roman" w:cs="Times New Roman"/>
                <w:i/>
                <w:iCs/>
                <w:spacing w:val="2"/>
                <w:sz w:val="24"/>
                <w:szCs w:val="24"/>
                <w:lang w:eastAsia="ru-RU"/>
              </w:rPr>
              <w:t>Изделие:</w:t>
            </w:r>
          </w:p>
          <w:p w14:paraId="06FFB40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pacing w:val="2"/>
                <w:sz w:val="24"/>
                <w:szCs w:val="24"/>
                <w:lang w:eastAsia="ru-RU"/>
              </w:rPr>
              <w:t>«Переплётные работы»</w:t>
            </w:r>
          </w:p>
        </w:tc>
        <w:tc>
          <w:tcPr>
            <w:tcW w:w="850" w:type="dxa"/>
            <w:vAlign w:val="center"/>
          </w:tcPr>
          <w:p w14:paraId="1AAB462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p w14:paraId="37AEB0B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226" w:type="dxa"/>
            <w:vAlign w:val="center"/>
          </w:tcPr>
          <w:p w14:paraId="43BF1E7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 xml:space="preserve">Книгопечатание. Основные этапы книгопечатания.  </w:t>
            </w:r>
            <w:r w:rsidRPr="00E344C9">
              <w:rPr>
                <w:rFonts w:ascii="Times New Roman" w:eastAsia="Times New Roman" w:hAnsi="Times New Roman" w:cs="Times New Roman"/>
                <w:spacing w:val="2"/>
                <w:sz w:val="24"/>
                <w:szCs w:val="24"/>
                <w:lang w:eastAsia="ru-RU"/>
              </w:rPr>
              <w:t>Печатные станки, печатный пресс, литера. Конструк</w:t>
            </w:r>
            <w:r w:rsidRPr="00E344C9">
              <w:rPr>
                <w:rFonts w:ascii="Times New Roman" w:eastAsia="Times New Roman" w:hAnsi="Times New Roman" w:cs="Times New Roman"/>
                <w:spacing w:val="2"/>
                <w:sz w:val="24"/>
                <w:szCs w:val="24"/>
                <w:lang w:eastAsia="ru-RU"/>
              </w:rPr>
              <w:softHyphen/>
            </w:r>
            <w:r w:rsidRPr="00E344C9">
              <w:rPr>
                <w:rFonts w:ascii="Times New Roman" w:eastAsia="Times New Roman" w:hAnsi="Times New Roman" w:cs="Times New Roman"/>
                <w:spacing w:val="1"/>
                <w:sz w:val="24"/>
                <w:szCs w:val="24"/>
                <w:lang w:eastAsia="ru-RU"/>
              </w:rPr>
              <w:t xml:space="preserve">ция книг (книжный блок, обложка, переплёт, </w:t>
            </w:r>
            <w:r w:rsidRPr="00E344C9">
              <w:rPr>
                <w:rFonts w:ascii="Times New Roman" w:eastAsia="Times New Roman" w:hAnsi="Times New Roman" w:cs="Times New Roman"/>
                <w:spacing w:val="3"/>
                <w:sz w:val="24"/>
                <w:szCs w:val="24"/>
                <w:lang w:eastAsia="ru-RU"/>
              </w:rPr>
              <w:t xml:space="preserve">крышки, корешок). Профессиональная деятельность </w:t>
            </w:r>
            <w:r w:rsidRPr="00E344C9">
              <w:rPr>
                <w:rFonts w:ascii="Times New Roman" w:eastAsia="Times New Roman" w:hAnsi="Times New Roman" w:cs="Times New Roman"/>
                <w:sz w:val="24"/>
                <w:szCs w:val="24"/>
                <w:lang w:eastAsia="ru-RU"/>
              </w:rPr>
              <w:t>печатника, переплётчика. Переплёт книги и его назна</w:t>
            </w:r>
            <w:r w:rsidRPr="00E344C9">
              <w:rPr>
                <w:rFonts w:ascii="Times New Roman" w:eastAsia="Times New Roman" w:hAnsi="Times New Roman" w:cs="Times New Roman"/>
                <w:sz w:val="24"/>
                <w:szCs w:val="24"/>
                <w:lang w:eastAsia="ru-RU"/>
              </w:rPr>
              <w:softHyphen/>
              <w:t>чение. Декорирование изделия.</w:t>
            </w:r>
          </w:p>
          <w:p w14:paraId="15FFE8D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Освоение элементов переплётных работ п</w:t>
            </w:r>
            <w:r w:rsidRPr="00E344C9">
              <w:rPr>
                <w:rFonts w:ascii="Times New Roman" w:eastAsia="Times New Roman" w:hAnsi="Times New Roman" w:cs="Times New Roman"/>
                <w:spacing w:val="5"/>
                <w:sz w:val="24"/>
                <w:szCs w:val="24"/>
                <w:lang w:eastAsia="ru-RU"/>
              </w:rPr>
              <w:t>ри изготовлении «Папки до</w:t>
            </w:r>
            <w:r w:rsidRPr="00E344C9">
              <w:rPr>
                <w:rFonts w:ascii="Times New Roman" w:eastAsia="Times New Roman" w:hAnsi="Times New Roman" w:cs="Times New Roman"/>
                <w:spacing w:val="5"/>
                <w:sz w:val="24"/>
                <w:szCs w:val="24"/>
                <w:lang w:eastAsia="ru-RU"/>
              </w:rPr>
              <w:softHyphen/>
            </w:r>
            <w:r w:rsidRPr="00E344C9">
              <w:rPr>
                <w:rFonts w:ascii="Times New Roman" w:eastAsia="Times New Roman" w:hAnsi="Times New Roman" w:cs="Times New Roman"/>
                <w:spacing w:val="-4"/>
                <w:sz w:val="24"/>
                <w:szCs w:val="24"/>
                <w:lang w:eastAsia="ru-RU"/>
              </w:rPr>
              <w:lastRenderedPageBreak/>
              <w:t>стижений».</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z w:val="24"/>
                <w:szCs w:val="24"/>
                <w:lang w:eastAsia="ru-RU"/>
              </w:rPr>
              <w:t>Профессии:</w:t>
            </w:r>
            <w:r w:rsidRPr="00E344C9">
              <w:rPr>
                <w:rFonts w:ascii="Times New Roman" w:eastAsia="Times New Roman" w:hAnsi="Times New Roman" w:cs="Times New Roman"/>
                <w:sz w:val="24"/>
                <w:szCs w:val="24"/>
                <w:lang w:eastAsia="ru-RU"/>
              </w:rPr>
              <w:t xml:space="preserve"> печатник, переплётчик. переплёт.</w:t>
            </w:r>
          </w:p>
        </w:tc>
        <w:tc>
          <w:tcPr>
            <w:tcW w:w="5662" w:type="dxa"/>
            <w:vAlign w:val="center"/>
          </w:tcPr>
          <w:p w14:paraId="15932E8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bCs/>
                <w:sz w:val="24"/>
                <w:szCs w:val="24"/>
                <w:lang w:eastAsia="ru-RU"/>
              </w:rPr>
              <w:lastRenderedPageBreak/>
              <w:t xml:space="preserve"> - </w:t>
            </w:r>
            <w:r w:rsidRPr="00E344C9">
              <w:rPr>
                <w:rFonts w:ascii="Times New Roman" w:eastAsia="Times New Roman" w:hAnsi="Times New Roman" w:cs="Times New Roman"/>
                <w:bCs/>
                <w:sz w:val="24"/>
                <w:szCs w:val="24"/>
                <w:lang w:eastAsia="ru-RU"/>
              </w:rPr>
              <w:t xml:space="preserve">с помощью учителя </w:t>
            </w:r>
            <w:r w:rsidRPr="00E344C9">
              <w:rPr>
                <w:rFonts w:ascii="Times New Roman" w:eastAsia="Times New Roman" w:hAnsi="Times New Roman" w:cs="Times New Roman"/>
                <w:b/>
                <w:bCs/>
                <w:spacing w:val="3"/>
                <w:sz w:val="24"/>
                <w:szCs w:val="24"/>
                <w:lang w:eastAsia="ru-RU"/>
              </w:rPr>
              <w:t xml:space="preserve">осуществлять </w:t>
            </w:r>
            <w:r w:rsidRPr="00E344C9">
              <w:rPr>
                <w:rFonts w:ascii="Times New Roman" w:eastAsia="Times New Roman" w:hAnsi="Times New Roman" w:cs="Times New Roman"/>
                <w:spacing w:val="3"/>
                <w:sz w:val="24"/>
                <w:szCs w:val="24"/>
                <w:lang w:eastAsia="ru-RU"/>
              </w:rPr>
              <w:t>поиск информации о книгопечатании из разных ис</w:t>
            </w:r>
            <w:r w:rsidRPr="00E344C9">
              <w:rPr>
                <w:rFonts w:ascii="Times New Roman" w:eastAsia="Times New Roman" w:hAnsi="Times New Roman" w:cs="Times New Roman"/>
                <w:spacing w:val="2"/>
                <w:sz w:val="24"/>
                <w:szCs w:val="24"/>
                <w:lang w:eastAsia="ru-RU"/>
              </w:rPr>
              <w:t xml:space="preserve">точников, </w:t>
            </w:r>
            <w:r w:rsidRPr="00E344C9">
              <w:rPr>
                <w:rFonts w:ascii="Times New Roman" w:eastAsia="Times New Roman" w:hAnsi="Times New Roman" w:cs="Times New Roman"/>
                <w:b/>
                <w:bCs/>
                <w:spacing w:val="2"/>
                <w:sz w:val="24"/>
                <w:szCs w:val="24"/>
                <w:lang w:eastAsia="ru-RU"/>
              </w:rPr>
              <w:t xml:space="preserve">называть </w:t>
            </w:r>
            <w:r w:rsidRPr="00E344C9">
              <w:rPr>
                <w:rFonts w:ascii="Times New Roman" w:eastAsia="Times New Roman" w:hAnsi="Times New Roman" w:cs="Times New Roman"/>
                <w:spacing w:val="2"/>
                <w:sz w:val="24"/>
                <w:szCs w:val="24"/>
                <w:lang w:eastAsia="ru-RU"/>
              </w:rPr>
              <w:t xml:space="preserve">основные этапы книгопечатания, </w:t>
            </w:r>
            <w:r w:rsidRPr="00E344C9">
              <w:rPr>
                <w:rFonts w:ascii="Times New Roman" w:eastAsia="Times New Roman" w:hAnsi="Times New Roman" w:cs="Times New Roman"/>
                <w:b/>
                <w:bCs/>
                <w:spacing w:val="2"/>
                <w:sz w:val="24"/>
                <w:szCs w:val="24"/>
                <w:lang w:eastAsia="ru-RU"/>
              </w:rPr>
              <w:t>характеризо</w:t>
            </w:r>
            <w:r w:rsidRPr="00E344C9">
              <w:rPr>
                <w:rFonts w:ascii="Times New Roman" w:eastAsia="Times New Roman" w:hAnsi="Times New Roman" w:cs="Times New Roman"/>
                <w:b/>
                <w:bCs/>
                <w:spacing w:val="2"/>
                <w:sz w:val="24"/>
                <w:szCs w:val="24"/>
                <w:lang w:eastAsia="ru-RU"/>
              </w:rPr>
              <w:softHyphen/>
            </w:r>
            <w:r w:rsidRPr="00E344C9">
              <w:rPr>
                <w:rFonts w:ascii="Times New Roman" w:eastAsia="Times New Roman" w:hAnsi="Times New Roman" w:cs="Times New Roman"/>
                <w:b/>
                <w:bCs/>
                <w:sz w:val="24"/>
                <w:szCs w:val="24"/>
                <w:lang w:eastAsia="ru-RU"/>
              </w:rPr>
              <w:t xml:space="preserve">вать </w:t>
            </w:r>
            <w:r w:rsidRPr="00E344C9">
              <w:rPr>
                <w:rFonts w:ascii="Times New Roman" w:eastAsia="Times New Roman" w:hAnsi="Times New Roman" w:cs="Times New Roman"/>
                <w:sz w:val="24"/>
                <w:szCs w:val="24"/>
                <w:lang w:eastAsia="ru-RU"/>
              </w:rPr>
              <w:t>профессиональную деятельность печатника, переплётчика;</w:t>
            </w:r>
            <w:r w:rsidRPr="00E344C9">
              <w:rPr>
                <w:rFonts w:ascii="Times New Roman" w:eastAsia="Times New Roman" w:hAnsi="Times New Roman" w:cs="Times New Roman"/>
                <w:b/>
                <w:bCs/>
                <w:sz w:val="24"/>
                <w:szCs w:val="24"/>
                <w:lang w:eastAsia="ru-RU"/>
              </w:rPr>
              <w:t xml:space="preserve"> - анализировать </w:t>
            </w:r>
            <w:r w:rsidRPr="00E344C9">
              <w:rPr>
                <w:rFonts w:ascii="Times New Roman" w:eastAsia="Times New Roman" w:hAnsi="Times New Roman" w:cs="Times New Roman"/>
                <w:sz w:val="24"/>
                <w:szCs w:val="24"/>
                <w:lang w:eastAsia="ru-RU"/>
              </w:rPr>
              <w:t xml:space="preserve">составные элементы книги, </w:t>
            </w:r>
            <w:r w:rsidRPr="00E344C9">
              <w:rPr>
                <w:rFonts w:ascii="Times New Roman" w:eastAsia="Times New Roman" w:hAnsi="Times New Roman" w:cs="Times New Roman"/>
                <w:b/>
                <w:bCs/>
                <w:sz w:val="24"/>
                <w:szCs w:val="24"/>
                <w:lang w:eastAsia="ru-RU"/>
              </w:rPr>
              <w:t xml:space="preserve">использовать </w:t>
            </w:r>
            <w:r w:rsidRPr="00E344C9">
              <w:rPr>
                <w:rFonts w:ascii="Times New Roman" w:eastAsia="Times New Roman" w:hAnsi="Times New Roman" w:cs="Times New Roman"/>
                <w:sz w:val="24"/>
                <w:szCs w:val="24"/>
                <w:lang w:eastAsia="ru-RU"/>
              </w:rPr>
              <w:t xml:space="preserve">эти знания </w:t>
            </w:r>
            <w:r w:rsidRPr="00E344C9">
              <w:rPr>
                <w:rFonts w:ascii="Times New Roman" w:eastAsia="Times New Roman" w:hAnsi="Times New Roman" w:cs="Times New Roman"/>
                <w:spacing w:val="-1"/>
                <w:sz w:val="24"/>
                <w:szCs w:val="24"/>
                <w:lang w:eastAsia="ru-RU"/>
              </w:rPr>
              <w:t xml:space="preserve">для работы над изделием; </w:t>
            </w:r>
            <w:r w:rsidRPr="00E344C9">
              <w:rPr>
                <w:rFonts w:ascii="Times New Roman" w:eastAsia="Times New Roman" w:hAnsi="Times New Roman" w:cs="Times New Roman"/>
                <w:b/>
                <w:bCs/>
                <w:sz w:val="24"/>
                <w:szCs w:val="24"/>
                <w:lang w:eastAsia="ru-RU"/>
              </w:rPr>
              <w:t xml:space="preserve"> </w:t>
            </w:r>
            <w:r w:rsidRPr="00E344C9">
              <w:rPr>
                <w:rFonts w:ascii="Times New Roman" w:eastAsia="Times New Roman" w:hAnsi="Times New Roman" w:cs="Times New Roman"/>
                <w:b/>
                <w:bCs/>
                <w:spacing w:val="-1"/>
                <w:sz w:val="24"/>
                <w:szCs w:val="24"/>
                <w:lang w:eastAsia="ru-RU"/>
              </w:rPr>
              <w:t>-</w:t>
            </w:r>
            <w:r w:rsidRPr="00E344C9">
              <w:rPr>
                <w:rFonts w:ascii="Times New Roman" w:eastAsia="Times New Roman" w:hAnsi="Times New Roman" w:cs="Times New Roman"/>
                <w:bCs/>
                <w:spacing w:val="-1"/>
                <w:sz w:val="24"/>
                <w:szCs w:val="24"/>
                <w:lang w:eastAsia="ru-RU"/>
              </w:rPr>
              <w:t xml:space="preserve"> с помощью учителя </w:t>
            </w:r>
            <w:r w:rsidRPr="00E344C9">
              <w:rPr>
                <w:rFonts w:ascii="Times New Roman" w:eastAsia="Times New Roman" w:hAnsi="Times New Roman" w:cs="Times New Roman"/>
                <w:b/>
                <w:bCs/>
                <w:spacing w:val="-1"/>
                <w:sz w:val="24"/>
                <w:szCs w:val="24"/>
                <w:lang w:eastAsia="ru-RU"/>
              </w:rPr>
              <w:t xml:space="preserve">осваивать </w:t>
            </w:r>
            <w:r w:rsidRPr="00E344C9">
              <w:rPr>
                <w:rFonts w:ascii="Times New Roman" w:eastAsia="Times New Roman" w:hAnsi="Times New Roman" w:cs="Times New Roman"/>
                <w:spacing w:val="-1"/>
                <w:sz w:val="24"/>
                <w:szCs w:val="24"/>
                <w:lang w:eastAsia="ru-RU"/>
              </w:rPr>
              <w:t>технику переплётных работ, спо</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соб переплёта листов в книжный блок для «Папки достижений»;</w:t>
            </w:r>
            <w:r w:rsidRPr="00E344C9">
              <w:rPr>
                <w:rFonts w:ascii="Times New Roman" w:eastAsia="Times New Roman" w:hAnsi="Times New Roman" w:cs="Times New Roman"/>
                <w:b/>
                <w:bCs/>
                <w:sz w:val="24"/>
                <w:szCs w:val="24"/>
                <w:lang w:eastAsia="ru-RU"/>
              </w:rPr>
              <w:t xml:space="preserve"> </w:t>
            </w:r>
            <w:r w:rsidRPr="00E344C9">
              <w:rPr>
                <w:rFonts w:ascii="Times New Roman" w:eastAsia="Times New Roman" w:hAnsi="Times New Roman" w:cs="Times New Roman"/>
                <w:spacing w:val="2"/>
                <w:sz w:val="24"/>
                <w:szCs w:val="24"/>
                <w:lang w:eastAsia="ru-RU"/>
              </w:rPr>
              <w:t>-с помощью учителя</w:t>
            </w:r>
            <w:r w:rsidRPr="00E344C9">
              <w:rPr>
                <w:rFonts w:ascii="Times New Roman" w:eastAsia="Times New Roman" w:hAnsi="Times New Roman" w:cs="Times New Roman"/>
                <w:spacing w:val="-1"/>
                <w:sz w:val="24"/>
                <w:szCs w:val="24"/>
                <w:lang w:eastAsia="ru-RU"/>
              </w:rPr>
              <w:t xml:space="preserve"> </w:t>
            </w:r>
            <w:r w:rsidRPr="00E344C9">
              <w:rPr>
                <w:rFonts w:ascii="Times New Roman" w:eastAsia="Times New Roman" w:hAnsi="Times New Roman" w:cs="Times New Roman"/>
                <w:b/>
                <w:bCs/>
                <w:spacing w:val="-1"/>
                <w:sz w:val="24"/>
                <w:szCs w:val="24"/>
                <w:lang w:eastAsia="ru-RU"/>
              </w:rPr>
              <w:t xml:space="preserve">составлять </w:t>
            </w:r>
            <w:r w:rsidRPr="00E344C9">
              <w:rPr>
                <w:rFonts w:ascii="Times New Roman" w:eastAsia="Times New Roman" w:hAnsi="Times New Roman" w:cs="Times New Roman"/>
                <w:spacing w:val="-1"/>
                <w:sz w:val="24"/>
                <w:szCs w:val="24"/>
                <w:lang w:eastAsia="ru-RU"/>
              </w:rPr>
              <w:t xml:space="preserve">технологическую карту, </w:t>
            </w:r>
            <w:r w:rsidRPr="00E344C9">
              <w:rPr>
                <w:rFonts w:ascii="Times New Roman" w:eastAsia="Times New Roman" w:hAnsi="Times New Roman" w:cs="Times New Roman"/>
                <w:b/>
                <w:bCs/>
                <w:spacing w:val="-1"/>
                <w:sz w:val="24"/>
                <w:szCs w:val="24"/>
                <w:lang w:eastAsia="ru-RU"/>
              </w:rPr>
              <w:t xml:space="preserve">использовать </w:t>
            </w:r>
            <w:r w:rsidRPr="00E344C9">
              <w:rPr>
                <w:rFonts w:ascii="Times New Roman" w:eastAsia="Times New Roman" w:hAnsi="Times New Roman" w:cs="Times New Roman"/>
                <w:spacing w:val="-1"/>
                <w:sz w:val="24"/>
                <w:szCs w:val="24"/>
                <w:lang w:eastAsia="ru-RU"/>
              </w:rPr>
              <w:t xml:space="preserve">план </w:t>
            </w:r>
            <w:r w:rsidRPr="00E344C9">
              <w:rPr>
                <w:rFonts w:ascii="Times New Roman" w:eastAsia="Times New Roman" w:hAnsi="Times New Roman" w:cs="Times New Roman"/>
                <w:spacing w:val="2"/>
                <w:sz w:val="24"/>
                <w:szCs w:val="24"/>
                <w:lang w:eastAsia="ru-RU"/>
              </w:rPr>
              <w:t>работы;</w:t>
            </w:r>
          </w:p>
          <w:p w14:paraId="4A6CEF5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-и</w:t>
            </w:r>
            <w:r w:rsidRPr="00E344C9">
              <w:rPr>
                <w:rFonts w:ascii="Times New Roman" w:eastAsia="Times New Roman" w:hAnsi="Times New Roman" w:cs="Times New Roman"/>
                <w:b/>
                <w:bCs/>
                <w:spacing w:val="2"/>
                <w:sz w:val="24"/>
                <w:szCs w:val="24"/>
                <w:lang w:eastAsia="ru-RU"/>
              </w:rPr>
              <w:t xml:space="preserve">спользовать </w:t>
            </w:r>
            <w:r w:rsidRPr="00E344C9">
              <w:rPr>
                <w:rFonts w:ascii="Times New Roman" w:eastAsia="Times New Roman" w:hAnsi="Times New Roman" w:cs="Times New Roman"/>
                <w:spacing w:val="2"/>
                <w:sz w:val="24"/>
                <w:szCs w:val="24"/>
                <w:lang w:eastAsia="ru-RU"/>
              </w:rPr>
              <w:t>приёмы работы с бумагой, ножницами</w:t>
            </w:r>
          </w:p>
        </w:tc>
      </w:tr>
      <w:tr w:rsidR="00A5272B" w:rsidRPr="00E344C9" w14:paraId="2CFEA349" w14:textId="77777777" w:rsidTr="006229AE">
        <w:trPr>
          <w:trHeight w:val="840"/>
          <w:jc w:val="center"/>
        </w:trPr>
        <w:tc>
          <w:tcPr>
            <w:tcW w:w="612" w:type="dxa"/>
            <w:vAlign w:val="center"/>
          </w:tcPr>
          <w:p w14:paraId="279A231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w:t>
            </w:r>
          </w:p>
        </w:tc>
        <w:tc>
          <w:tcPr>
            <w:tcW w:w="2644" w:type="dxa"/>
            <w:vAlign w:val="center"/>
          </w:tcPr>
          <w:p w14:paraId="5F4054C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1"/>
                <w:sz w:val="24"/>
                <w:szCs w:val="24"/>
                <w:lang w:eastAsia="ru-RU"/>
              </w:rPr>
            </w:pPr>
            <w:r w:rsidRPr="00E344C9">
              <w:rPr>
                <w:rFonts w:ascii="Times New Roman" w:eastAsia="Times New Roman" w:hAnsi="Times New Roman" w:cs="Times New Roman"/>
                <w:b/>
                <w:bCs/>
                <w:spacing w:val="-1"/>
                <w:sz w:val="24"/>
                <w:szCs w:val="24"/>
                <w:lang w:eastAsia="ru-RU"/>
              </w:rPr>
              <w:t>Почта</w:t>
            </w:r>
          </w:p>
        </w:tc>
        <w:tc>
          <w:tcPr>
            <w:tcW w:w="850" w:type="dxa"/>
            <w:vAlign w:val="center"/>
          </w:tcPr>
          <w:p w14:paraId="420093E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p>
        </w:tc>
        <w:tc>
          <w:tcPr>
            <w:tcW w:w="3226" w:type="dxa"/>
            <w:vAlign w:val="center"/>
          </w:tcPr>
          <w:p w14:paraId="2B3707A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Способы общения и передачи информации. Почта. Те</w:t>
            </w:r>
            <w:r w:rsidRPr="00E344C9">
              <w:rPr>
                <w:rFonts w:ascii="Times New Roman" w:eastAsia="Times New Roman" w:hAnsi="Times New Roman" w:cs="Times New Roman"/>
                <w:spacing w:val="1"/>
                <w:sz w:val="24"/>
                <w:szCs w:val="24"/>
                <w:lang w:eastAsia="ru-RU"/>
              </w:rPr>
              <w:t>леграф. Особенности работы почты и профессиональная деятельность почтальона. Виды почтовых отправ</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6"/>
                <w:sz w:val="24"/>
                <w:szCs w:val="24"/>
                <w:lang w:eastAsia="ru-RU"/>
              </w:rPr>
              <w:t xml:space="preserve">лений. Понятие «бланк». Процесс доставки почты. </w:t>
            </w:r>
            <w:r w:rsidRPr="00E344C9">
              <w:rPr>
                <w:rFonts w:ascii="Times New Roman" w:eastAsia="Times New Roman" w:hAnsi="Times New Roman" w:cs="Times New Roman"/>
                <w:spacing w:val="3"/>
                <w:sz w:val="24"/>
                <w:szCs w:val="24"/>
                <w:lang w:eastAsia="ru-RU"/>
              </w:rPr>
              <w:t>Корреспонденция. Заполнение бланка почтового от</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2"/>
                <w:sz w:val="24"/>
                <w:szCs w:val="24"/>
                <w:lang w:eastAsia="ru-RU"/>
              </w:rPr>
              <w:t>правления.</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pacing w:val="-1"/>
                <w:sz w:val="24"/>
                <w:szCs w:val="24"/>
                <w:lang w:eastAsia="ru-RU"/>
              </w:rPr>
              <w:t>Профессии:</w:t>
            </w:r>
            <w:r w:rsidRPr="00E344C9">
              <w:rPr>
                <w:rFonts w:ascii="Times New Roman" w:eastAsia="Times New Roman" w:hAnsi="Times New Roman" w:cs="Times New Roman"/>
                <w:spacing w:val="-1"/>
                <w:sz w:val="24"/>
                <w:szCs w:val="24"/>
                <w:lang w:eastAsia="ru-RU"/>
              </w:rPr>
              <w:t xml:space="preserve"> почтальон, почтовый служащий. </w:t>
            </w:r>
            <w:r w:rsidRPr="00E344C9">
              <w:rPr>
                <w:rFonts w:ascii="Times New Roman" w:eastAsia="Times New Roman" w:hAnsi="Times New Roman" w:cs="Times New Roman"/>
                <w:spacing w:val="1"/>
                <w:sz w:val="24"/>
                <w:szCs w:val="24"/>
                <w:lang w:eastAsia="ru-RU"/>
              </w:rPr>
              <w:t xml:space="preserve"> корреспонденция, бланк.</w:t>
            </w:r>
          </w:p>
        </w:tc>
        <w:tc>
          <w:tcPr>
            <w:tcW w:w="5662" w:type="dxa"/>
            <w:vAlign w:val="center"/>
          </w:tcPr>
          <w:p w14:paraId="792E038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bCs/>
                <w:sz w:val="24"/>
                <w:szCs w:val="24"/>
                <w:lang w:eastAsia="ru-RU"/>
              </w:rPr>
              <w:t>а</w:t>
            </w:r>
            <w:r w:rsidRPr="00E344C9">
              <w:rPr>
                <w:rFonts w:ascii="Times New Roman" w:eastAsia="Times New Roman" w:hAnsi="Times New Roman" w:cs="Times New Roman"/>
                <w:b/>
                <w:bCs/>
                <w:spacing w:val="-3"/>
                <w:sz w:val="24"/>
                <w:szCs w:val="24"/>
                <w:lang w:eastAsia="ru-RU"/>
              </w:rPr>
              <w:t xml:space="preserve">нализировать </w:t>
            </w:r>
            <w:r w:rsidRPr="00E344C9">
              <w:rPr>
                <w:rFonts w:ascii="Times New Roman" w:eastAsia="Times New Roman" w:hAnsi="Times New Roman" w:cs="Times New Roman"/>
                <w:spacing w:val="-3"/>
                <w:sz w:val="24"/>
                <w:szCs w:val="24"/>
                <w:lang w:eastAsia="ru-RU"/>
              </w:rPr>
              <w:t xml:space="preserve">и </w:t>
            </w:r>
            <w:r w:rsidRPr="00E344C9">
              <w:rPr>
                <w:rFonts w:ascii="Times New Roman" w:eastAsia="Times New Roman" w:hAnsi="Times New Roman" w:cs="Times New Roman"/>
                <w:b/>
                <w:bCs/>
                <w:spacing w:val="-3"/>
                <w:sz w:val="24"/>
                <w:szCs w:val="24"/>
                <w:lang w:eastAsia="ru-RU"/>
              </w:rPr>
              <w:t xml:space="preserve">сравнивать </w:t>
            </w:r>
            <w:r w:rsidRPr="00E344C9">
              <w:rPr>
                <w:rFonts w:ascii="Times New Roman" w:eastAsia="Times New Roman" w:hAnsi="Times New Roman" w:cs="Times New Roman"/>
                <w:spacing w:val="-3"/>
                <w:sz w:val="24"/>
                <w:szCs w:val="24"/>
                <w:lang w:eastAsia="ru-RU"/>
              </w:rPr>
              <w:t xml:space="preserve">различные виды почтовых </w:t>
            </w:r>
            <w:r w:rsidRPr="00E344C9">
              <w:rPr>
                <w:rFonts w:ascii="Times New Roman" w:eastAsia="Times New Roman" w:hAnsi="Times New Roman" w:cs="Times New Roman"/>
                <w:sz w:val="24"/>
                <w:szCs w:val="24"/>
                <w:lang w:eastAsia="ru-RU"/>
              </w:rPr>
              <w:t xml:space="preserve">отправлений, </w:t>
            </w:r>
            <w:r w:rsidRPr="00E344C9">
              <w:rPr>
                <w:rFonts w:ascii="Times New Roman" w:eastAsia="Times New Roman" w:hAnsi="Times New Roman" w:cs="Times New Roman"/>
                <w:b/>
                <w:bCs/>
                <w:sz w:val="24"/>
                <w:szCs w:val="24"/>
                <w:lang w:eastAsia="ru-RU"/>
              </w:rPr>
              <w:t xml:space="preserve">представлять </w:t>
            </w:r>
            <w:r w:rsidRPr="00E344C9">
              <w:rPr>
                <w:rFonts w:ascii="Times New Roman" w:eastAsia="Times New Roman" w:hAnsi="Times New Roman" w:cs="Times New Roman"/>
                <w:sz w:val="24"/>
                <w:szCs w:val="24"/>
                <w:lang w:eastAsia="ru-RU"/>
              </w:rPr>
              <w:t>процесс доставки почты;</w:t>
            </w:r>
          </w:p>
          <w:p w14:paraId="754A857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z w:val="24"/>
                <w:szCs w:val="24"/>
                <w:lang w:eastAsia="ru-RU"/>
              </w:rPr>
              <w:t>-о</w:t>
            </w:r>
            <w:r w:rsidRPr="00E344C9">
              <w:rPr>
                <w:rFonts w:ascii="Times New Roman" w:eastAsia="Times New Roman" w:hAnsi="Times New Roman" w:cs="Times New Roman"/>
                <w:b/>
                <w:bCs/>
                <w:sz w:val="24"/>
                <w:szCs w:val="24"/>
                <w:lang w:eastAsia="ru-RU"/>
              </w:rPr>
              <w:t xml:space="preserve">тбирать </w:t>
            </w:r>
            <w:r w:rsidRPr="00E344C9">
              <w:rPr>
                <w:rFonts w:ascii="Times New Roman" w:eastAsia="Times New Roman" w:hAnsi="Times New Roman" w:cs="Times New Roman"/>
                <w:sz w:val="24"/>
                <w:szCs w:val="24"/>
                <w:lang w:eastAsia="ru-RU"/>
              </w:rPr>
              <w:t>ин</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формацию и кратко </w:t>
            </w:r>
            <w:r w:rsidRPr="00E344C9">
              <w:rPr>
                <w:rFonts w:ascii="Times New Roman" w:eastAsia="Times New Roman" w:hAnsi="Times New Roman" w:cs="Times New Roman"/>
                <w:b/>
                <w:bCs/>
                <w:spacing w:val="1"/>
                <w:sz w:val="24"/>
                <w:szCs w:val="24"/>
                <w:lang w:eastAsia="ru-RU"/>
              </w:rPr>
              <w:t xml:space="preserve">излагать </w:t>
            </w:r>
            <w:r w:rsidRPr="00E344C9">
              <w:rPr>
                <w:rFonts w:ascii="Times New Roman" w:eastAsia="Times New Roman" w:hAnsi="Times New Roman" w:cs="Times New Roman"/>
                <w:spacing w:val="1"/>
                <w:sz w:val="24"/>
                <w:szCs w:val="24"/>
                <w:lang w:eastAsia="ru-RU"/>
              </w:rPr>
              <w:t>её;</w:t>
            </w:r>
          </w:p>
          <w:p w14:paraId="46F0342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1"/>
                <w:sz w:val="24"/>
                <w:szCs w:val="24"/>
                <w:lang w:eastAsia="ru-RU"/>
              </w:rPr>
              <w:t>-с помощью взрослого с</w:t>
            </w:r>
            <w:r w:rsidRPr="00E344C9">
              <w:rPr>
                <w:rFonts w:ascii="Times New Roman" w:eastAsia="Times New Roman" w:hAnsi="Times New Roman" w:cs="Times New Roman"/>
                <w:b/>
                <w:bCs/>
                <w:spacing w:val="1"/>
                <w:sz w:val="24"/>
                <w:szCs w:val="24"/>
                <w:lang w:eastAsia="ru-RU"/>
              </w:rPr>
              <w:t xml:space="preserve">оставлять </w:t>
            </w:r>
            <w:r w:rsidRPr="00E344C9">
              <w:rPr>
                <w:rFonts w:ascii="Times New Roman" w:eastAsia="Times New Roman" w:hAnsi="Times New Roman" w:cs="Times New Roman"/>
                <w:spacing w:val="1"/>
                <w:sz w:val="24"/>
                <w:szCs w:val="24"/>
                <w:lang w:eastAsia="ru-RU"/>
              </w:rPr>
              <w:t>рассказ об особеннос</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pacing w:val="-2"/>
                <w:sz w:val="24"/>
                <w:szCs w:val="24"/>
                <w:lang w:eastAsia="ru-RU"/>
              </w:rPr>
              <w:t xml:space="preserve">тях работы почтальона и почты, </w:t>
            </w:r>
            <w:r w:rsidRPr="00E344C9">
              <w:rPr>
                <w:rFonts w:ascii="Times New Roman" w:eastAsia="Times New Roman" w:hAnsi="Times New Roman" w:cs="Times New Roman"/>
                <w:b/>
                <w:bCs/>
                <w:spacing w:val="-2"/>
                <w:sz w:val="24"/>
                <w:szCs w:val="24"/>
                <w:lang w:eastAsia="ru-RU"/>
              </w:rPr>
              <w:t xml:space="preserve">использовать </w:t>
            </w:r>
            <w:r w:rsidRPr="00E344C9">
              <w:rPr>
                <w:rFonts w:ascii="Times New Roman" w:eastAsia="Times New Roman" w:hAnsi="Times New Roman" w:cs="Times New Roman"/>
                <w:spacing w:val="-2"/>
                <w:sz w:val="24"/>
                <w:szCs w:val="24"/>
                <w:lang w:eastAsia="ru-RU"/>
              </w:rPr>
              <w:t xml:space="preserve">материал учебника и </w:t>
            </w:r>
            <w:r w:rsidRPr="00E344C9">
              <w:rPr>
                <w:rFonts w:ascii="Times New Roman" w:eastAsia="Times New Roman" w:hAnsi="Times New Roman" w:cs="Times New Roman"/>
                <w:sz w:val="24"/>
                <w:szCs w:val="24"/>
                <w:lang w:eastAsia="ru-RU"/>
              </w:rPr>
              <w:t>собственные наблюдения;</w:t>
            </w:r>
          </w:p>
          <w:p w14:paraId="080E708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sz w:val="24"/>
                <w:szCs w:val="24"/>
                <w:lang w:eastAsia="ru-RU"/>
              </w:rPr>
              <w:t>-с помощью учителя о</w:t>
            </w:r>
            <w:r w:rsidRPr="00E344C9">
              <w:rPr>
                <w:rFonts w:ascii="Times New Roman" w:eastAsia="Times New Roman" w:hAnsi="Times New Roman" w:cs="Times New Roman"/>
                <w:b/>
                <w:bCs/>
                <w:sz w:val="24"/>
                <w:szCs w:val="24"/>
                <w:lang w:eastAsia="ru-RU"/>
              </w:rPr>
              <w:t xml:space="preserve">сваивать </w:t>
            </w:r>
            <w:r w:rsidRPr="00E344C9">
              <w:rPr>
                <w:rFonts w:ascii="Times New Roman" w:eastAsia="Times New Roman" w:hAnsi="Times New Roman" w:cs="Times New Roman"/>
                <w:sz w:val="24"/>
                <w:szCs w:val="24"/>
                <w:lang w:eastAsia="ru-RU"/>
              </w:rPr>
              <w:t>способы заполнения бланка те</w:t>
            </w:r>
            <w:r w:rsidRPr="00E344C9">
              <w:rPr>
                <w:rFonts w:ascii="Times New Roman" w:eastAsia="Times New Roman" w:hAnsi="Times New Roman" w:cs="Times New Roman"/>
                <w:sz w:val="24"/>
                <w:szCs w:val="24"/>
                <w:lang w:eastAsia="ru-RU"/>
              </w:rPr>
              <w:softHyphen/>
            </w:r>
            <w:r w:rsidRPr="00E344C9">
              <w:rPr>
                <w:rFonts w:ascii="Times New Roman" w:eastAsia="Times New Roman" w:hAnsi="Times New Roman" w:cs="Times New Roman"/>
                <w:spacing w:val="1"/>
                <w:sz w:val="24"/>
                <w:szCs w:val="24"/>
                <w:lang w:eastAsia="ru-RU"/>
              </w:rPr>
              <w:t xml:space="preserve">леграммы, </w:t>
            </w:r>
            <w:r w:rsidRPr="00E344C9">
              <w:rPr>
                <w:rFonts w:ascii="Times New Roman" w:eastAsia="Times New Roman" w:hAnsi="Times New Roman" w:cs="Times New Roman"/>
                <w:b/>
                <w:bCs/>
                <w:spacing w:val="1"/>
                <w:sz w:val="24"/>
                <w:szCs w:val="24"/>
                <w:lang w:eastAsia="ru-RU"/>
              </w:rPr>
              <w:t xml:space="preserve">использовать </w:t>
            </w:r>
            <w:r w:rsidRPr="00E344C9">
              <w:rPr>
                <w:rFonts w:ascii="Times New Roman" w:eastAsia="Times New Roman" w:hAnsi="Times New Roman" w:cs="Times New Roman"/>
                <w:spacing w:val="1"/>
                <w:sz w:val="24"/>
                <w:szCs w:val="24"/>
                <w:lang w:eastAsia="ru-RU"/>
              </w:rPr>
              <w:t>правила правописания</w:t>
            </w:r>
          </w:p>
        </w:tc>
      </w:tr>
      <w:tr w:rsidR="00A5272B" w:rsidRPr="00E344C9" w14:paraId="1EBBCE54" w14:textId="77777777" w:rsidTr="006229AE">
        <w:trPr>
          <w:trHeight w:val="840"/>
          <w:jc w:val="center"/>
        </w:trPr>
        <w:tc>
          <w:tcPr>
            <w:tcW w:w="612" w:type="dxa"/>
            <w:vAlign w:val="center"/>
          </w:tcPr>
          <w:p w14:paraId="3FCAF79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p>
          <w:p w14:paraId="688A48E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w:t>
            </w:r>
          </w:p>
        </w:tc>
        <w:tc>
          <w:tcPr>
            <w:tcW w:w="2644" w:type="dxa"/>
            <w:vAlign w:val="center"/>
          </w:tcPr>
          <w:p w14:paraId="1C1BC453"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3"/>
                <w:sz w:val="24"/>
                <w:szCs w:val="24"/>
                <w:lang w:eastAsia="ru-RU"/>
              </w:rPr>
            </w:pPr>
            <w:r w:rsidRPr="00E344C9">
              <w:rPr>
                <w:rFonts w:ascii="Times New Roman" w:eastAsia="Times New Roman" w:hAnsi="Times New Roman" w:cs="Times New Roman"/>
                <w:b/>
                <w:bCs/>
                <w:spacing w:val="3"/>
                <w:sz w:val="24"/>
                <w:szCs w:val="24"/>
                <w:lang w:eastAsia="ru-RU"/>
              </w:rPr>
              <w:t>Кукольный</w:t>
            </w:r>
          </w:p>
          <w:p w14:paraId="7047680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pacing w:val="3"/>
                <w:sz w:val="24"/>
                <w:szCs w:val="24"/>
                <w:lang w:eastAsia="ru-RU"/>
              </w:rPr>
              <w:t>театр</w:t>
            </w:r>
          </w:p>
          <w:p w14:paraId="7E6F10D6"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i/>
                <w:iCs/>
                <w:spacing w:val="3"/>
                <w:sz w:val="24"/>
                <w:szCs w:val="24"/>
                <w:lang w:eastAsia="ru-RU"/>
              </w:rPr>
            </w:pPr>
            <w:r w:rsidRPr="00E344C9">
              <w:rPr>
                <w:rFonts w:ascii="Times New Roman" w:eastAsia="Times New Roman" w:hAnsi="Times New Roman" w:cs="Times New Roman"/>
                <w:i/>
                <w:iCs/>
                <w:spacing w:val="3"/>
                <w:sz w:val="24"/>
                <w:szCs w:val="24"/>
                <w:lang w:eastAsia="ru-RU"/>
              </w:rPr>
              <w:t>Изделие:</w:t>
            </w:r>
          </w:p>
          <w:p w14:paraId="05E5CD6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iCs/>
                <w:spacing w:val="3"/>
                <w:sz w:val="24"/>
                <w:szCs w:val="24"/>
                <w:lang w:eastAsia="ru-RU"/>
              </w:rPr>
              <w:t>«Кукольный театр»</w:t>
            </w:r>
          </w:p>
        </w:tc>
        <w:tc>
          <w:tcPr>
            <w:tcW w:w="850" w:type="dxa"/>
            <w:vAlign w:val="center"/>
          </w:tcPr>
          <w:p w14:paraId="5C06361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226" w:type="dxa"/>
            <w:vAlign w:val="center"/>
          </w:tcPr>
          <w:p w14:paraId="755627B5"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 xml:space="preserve">Театр. Кукольный театр. </w:t>
            </w:r>
            <w:r w:rsidRPr="00E344C9">
              <w:rPr>
                <w:rFonts w:ascii="Times New Roman" w:eastAsia="Times New Roman" w:hAnsi="Times New Roman" w:cs="Times New Roman"/>
                <w:b/>
                <w:sz w:val="24"/>
                <w:szCs w:val="24"/>
                <w:lang w:eastAsia="ru-RU"/>
              </w:rPr>
              <w:t>Проектная деятельность</w:t>
            </w:r>
            <w:r w:rsidRPr="00E344C9">
              <w:rPr>
                <w:rFonts w:ascii="Times New Roman" w:eastAsia="Times New Roman" w:hAnsi="Times New Roman" w:cs="Times New Roman"/>
                <w:sz w:val="24"/>
                <w:szCs w:val="24"/>
                <w:lang w:eastAsia="ru-RU"/>
              </w:rPr>
              <w:t xml:space="preserve">. Заполнение технологических карт. Изготовление </w:t>
            </w:r>
            <w:r w:rsidRPr="00E344C9">
              <w:rPr>
                <w:rFonts w:ascii="Times New Roman" w:eastAsia="Times New Roman" w:hAnsi="Times New Roman" w:cs="Times New Roman"/>
                <w:sz w:val="24"/>
                <w:szCs w:val="24"/>
                <w:lang w:eastAsia="ru-RU"/>
              </w:rPr>
              <w:lastRenderedPageBreak/>
              <w:t xml:space="preserve">пальчиковых кукол для спектакля. </w:t>
            </w:r>
            <w:r w:rsidRPr="00E344C9">
              <w:rPr>
                <w:rFonts w:ascii="Times New Roman" w:eastAsia="Times New Roman" w:hAnsi="Times New Roman" w:cs="Times New Roman"/>
                <w:spacing w:val="2"/>
                <w:sz w:val="24"/>
                <w:szCs w:val="24"/>
                <w:lang w:eastAsia="ru-RU"/>
              </w:rPr>
              <w:t xml:space="preserve">Работа с тканью, шитьё. Колпачок. Работа с бумагой </w:t>
            </w:r>
            <w:r w:rsidRPr="00E344C9">
              <w:rPr>
                <w:rFonts w:ascii="Times New Roman" w:eastAsia="Times New Roman" w:hAnsi="Times New Roman" w:cs="Times New Roman"/>
                <w:spacing w:val="3"/>
                <w:sz w:val="24"/>
                <w:szCs w:val="24"/>
                <w:lang w:eastAsia="ru-RU"/>
              </w:rPr>
              <w:t xml:space="preserve">по шаблону. Презентация. </w:t>
            </w: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i/>
                <w:spacing w:val="3"/>
                <w:sz w:val="24"/>
                <w:szCs w:val="24"/>
                <w:lang w:eastAsia="ru-RU"/>
              </w:rPr>
              <w:t>Профессии</w:t>
            </w:r>
            <w:r w:rsidRPr="00E344C9">
              <w:rPr>
                <w:rFonts w:ascii="Times New Roman" w:eastAsia="Times New Roman" w:hAnsi="Times New Roman" w:cs="Times New Roman"/>
                <w:spacing w:val="3"/>
                <w:sz w:val="24"/>
                <w:szCs w:val="24"/>
                <w:lang w:eastAsia="ru-RU"/>
              </w:rPr>
              <w:t>: кукольник, художник-декоратор, кукло</w:t>
            </w:r>
            <w:r w:rsidRPr="00E344C9">
              <w:rPr>
                <w:rFonts w:ascii="Times New Roman" w:eastAsia="Times New Roman" w:hAnsi="Times New Roman" w:cs="Times New Roman"/>
                <w:spacing w:val="3"/>
                <w:sz w:val="24"/>
                <w:szCs w:val="24"/>
                <w:lang w:eastAsia="ru-RU"/>
              </w:rPr>
              <w:softHyphen/>
            </w:r>
            <w:r w:rsidRPr="00E344C9">
              <w:rPr>
                <w:rFonts w:ascii="Times New Roman" w:eastAsia="Times New Roman" w:hAnsi="Times New Roman" w:cs="Times New Roman"/>
                <w:spacing w:val="-7"/>
                <w:sz w:val="24"/>
                <w:szCs w:val="24"/>
                <w:lang w:eastAsia="ru-RU"/>
              </w:rPr>
              <w:t xml:space="preserve">вод. </w:t>
            </w:r>
            <w:r w:rsidRPr="00E344C9">
              <w:rPr>
                <w:rFonts w:ascii="Times New Roman" w:eastAsia="Times New Roman" w:hAnsi="Times New Roman" w:cs="Times New Roman"/>
                <w:spacing w:val="1"/>
                <w:sz w:val="24"/>
                <w:szCs w:val="24"/>
                <w:lang w:eastAsia="ru-RU"/>
              </w:rPr>
              <w:t xml:space="preserve"> театр, театр кукол, программа.</w:t>
            </w:r>
          </w:p>
        </w:tc>
        <w:tc>
          <w:tcPr>
            <w:tcW w:w="5662" w:type="dxa"/>
            <w:vAlign w:val="center"/>
          </w:tcPr>
          <w:p w14:paraId="053E47A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2"/>
                <w:sz w:val="24"/>
                <w:szCs w:val="24"/>
                <w:lang w:eastAsia="ru-RU"/>
              </w:rPr>
            </w:pPr>
            <w:r w:rsidRPr="00E344C9">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sz w:val="24"/>
                <w:szCs w:val="24"/>
                <w:lang w:eastAsia="ru-RU"/>
              </w:rPr>
              <w:t>с помощью учителя</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b/>
                <w:bCs/>
                <w:spacing w:val="1"/>
                <w:sz w:val="24"/>
                <w:szCs w:val="24"/>
                <w:lang w:eastAsia="ru-RU"/>
              </w:rPr>
              <w:t>а</w:t>
            </w:r>
            <w:r w:rsidRPr="00E344C9">
              <w:rPr>
                <w:rFonts w:ascii="Times New Roman" w:eastAsia="Times New Roman" w:hAnsi="Times New Roman" w:cs="Times New Roman"/>
                <w:b/>
                <w:bCs/>
                <w:spacing w:val="-2"/>
                <w:sz w:val="24"/>
                <w:szCs w:val="24"/>
                <w:lang w:eastAsia="ru-RU"/>
              </w:rPr>
              <w:t xml:space="preserve">нализировать </w:t>
            </w:r>
            <w:r w:rsidRPr="00E344C9">
              <w:rPr>
                <w:rFonts w:ascii="Times New Roman" w:eastAsia="Times New Roman" w:hAnsi="Times New Roman" w:cs="Times New Roman"/>
                <w:spacing w:val="-2"/>
                <w:sz w:val="24"/>
                <w:szCs w:val="24"/>
                <w:lang w:eastAsia="ru-RU"/>
              </w:rPr>
              <w:t xml:space="preserve">изделие, </w:t>
            </w:r>
            <w:r w:rsidRPr="00E344C9">
              <w:rPr>
                <w:rFonts w:ascii="Times New Roman" w:eastAsia="Times New Roman" w:hAnsi="Times New Roman" w:cs="Times New Roman"/>
                <w:b/>
                <w:bCs/>
                <w:spacing w:val="-2"/>
                <w:sz w:val="24"/>
                <w:szCs w:val="24"/>
                <w:lang w:eastAsia="ru-RU"/>
              </w:rPr>
              <w:t xml:space="preserve">составлять </w:t>
            </w:r>
            <w:r w:rsidRPr="00E344C9">
              <w:rPr>
                <w:rFonts w:ascii="Times New Roman" w:eastAsia="Times New Roman" w:hAnsi="Times New Roman" w:cs="Times New Roman"/>
                <w:spacing w:val="-2"/>
                <w:sz w:val="24"/>
                <w:szCs w:val="24"/>
                <w:lang w:eastAsia="ru-RU"/>
              </w:rPr>
              <w:t>технологическую карту;</w:t>
            </w:r>
          </w:p>
          <w:p w14:paraId="414FF07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b/>
                <w:bCs/>
                <w:spacing w:val="-2"/>
                <w:sz w:val="24"/>
                <w:szCs w:val="24"/>
                <w:lang w:eastAsia="ru-RU"/>
              </w:rPr>
              <w:t>-</w:t>
            </w:r>
            <w:r w:rsidRPr="00E344C9">
              <w:rPr>
                <w:rFonts w:ascii="Times New Roman" w:eastAsia="Times New Roman" w:hAnsi="Times New Roman" w:cs="Times New Roman"/>
                <w:sz w:val="24"/>
                <w:szCs w:val="24"/>
                <w:lang w:eastAsia="ru-RU"/>
              </w:rPr>
              <w:t xml:space="preserve"> с помощью учителя</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b/>
                <w:bCs/>
                <w:spacing w:val="-2"/>
                <w:sz w:val="24"/>
                <w:szCs w:val="24"/>
                <w:lang w:eastAsia="ru-RU"/>
              </w:rPr>
              <w:t>и</w:t>
            </w:r>
            <w:r w:rsidRPr="00E344C9">
              <w:rPr>
                <w:rFonts w:ascii="Times New Roman" w:eastAsia="Times New Roman" w:hAnsi="Times New Roman" w:cs="Times New Roman"/>
                <w:b/>
                <w:bCs/>
                <w:spacing w:val="-1"/>
                <w:sz w:val="24"/>
                <w:szCs w:val="24"/>
                <w:lang w:eastAsia="ru-RU"/>
              </w:rPr>
              <w:t xml:space="preserve">спользовать </w:t>
            </w:r>
            <w:r w:rsidRPr="00E344C9">
              <w:rPr>
                <w:rFonts w:ascii="Times New Roman" w:eastAsia="Times New Roman" w:hAnsi="Times New Roman" w:cs="Times New Roman"/>
                <w:spacing w:val="-1"/>
                <w:sz w:val="24"/>
                <w:szCs w:val="24"/>
                <w:lang w:eastAsia="ru-RU"/>
              </w:rPr>
              <w:t>технологи</w:t>
            </w:r>
            <w:r w:rsidRPr="00E344C9">
              <w:rPr>
                <w:rFonts w:ascii="Times New Roman" w:eastAsia="Times New Roman" w:hAnsi="Times New Roman" w:cs="Times New Roman"/>
                <w:spacing w:val="-1"/>
                <w:sz w:val="24"/>
                <w:szCs w:val="24"/>
                <w:lang w:eastAsia="ru-RU"/>
              </w:rPr>
              <w:softHyphen/>
            </w:r>
            <w:r w:rsidRPr="00E344C9">
              <w:rPr>
                <w:rFonts w:ascii="Times New Roman" w:eastAsia="Times New Roman" w:hAnsi="Times New Roman" w:cs="Times New Roman"/>
                <w:sz w:val="24"/>
                <w:szCs w:val="24"/>
                <w:lang w:eastAsia="ru-RU"/>
              </w:rPr>
              <w:t xml:space="preserve">ческую карту для сравнения изделий по назначению </w:t>
            </w:r>
            <w:r w:rsidRPr="00E344C9">
              <w:rPr>
                <w:rFonts w:ascii="Times New Roman" w:eastAsia="Times New Roman" w:hAnsi="Times New Roman" w:cs="Times New Roman"/>
                <w:sz w:val="24"/>
                <w:szCs w:val="24"/>
                <w:lang w:eastAsia="ru-RU"/>
              </w:rPr>
              <w:lastRenderedPageBreak/>
              <w:t>и технике выпол</w:t>
            </w:r>
            <w:r w:rsidRPr="00E344C9">
              <w:rPr>
                <w:rFonts w:ascii="Times New Roman" w:eastAsia="Times New Roman" w:hAnsi="Times New Roman" w:cs="Times New Roman"/>
                <w:spacing w:val="3"/>
                <w:sz w:val="24"/>
                <w:szCs w:val="24"/>
                <w:lang w:eastAsia="ru-RU"/>
              </w:rPr>
              <w:t>нения;</w:t>
            </w:r>
          </w:p>
          <w:p w14:paraId="32C7F4E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pacing w:val="3"/>
                <w:sz w:val="24"/>
                <w:szCs w:val="24"/>
                <w:lang w:eastAsia="ru-RU"/>
              </w:rPr>
              <w:t>-</w:t>
            </w:r>
            <w:r w:rsidRPr="00E344C9">
              <w:rPr>
                <w:rFonts w:ascii="Times New Roman" w:eastAsia="Times New Roman" w:hAnsi="Times New Roman" w:cs="Times New Roman"/>
                <w:sz w:val="24"/>
                <w:szCs w:val="24"/>
                <w:lang w:eastAsia="ru-RU"/>
              </w:rPr>
              <w:t xml:space="preserve"> с помощью учителя</w:t>
            </w:r>
            <w:r w:rsidRPr="00E344C9">
              <w:rPr>
                <w:rFonts w:ascii="Times New Roman" w:eastAsia="Times New Roman" w:hAnsi="Times New Roman" w:cs="Times New Roman"/>
                <w:b/>
                <w:sz w:val="24"/>
                <w:szCs w:val="24"/>
                <w:lang w:eastAsia="ru-RU"/>
              </w:rPr>
              <w:t xml:space="preserve"> </w:t>
            </w:r>
            <w:r w:rsidRPr="00E344C9">
              <w:rPr>
                <w:rFonts w:ascii="Times New Roman" w:eastAsia="Times New Roman" w:hAnsi="Times New Roman" w:cs="Times New Roman"/>
                <w:spacing w:val="3"/>
                <w:sz w:val="24"/>
                <w:szCs w:val="24"/>
                <w:lang w:eastAsia="ru-RU"/>
              </w:rPr>
              <w:t>с</w:t>
            </w:r>
            <w:r w:rsidRPr="00E344C9">
              <w:rPr>
                <w:rFonts w:ascii="Times New Roman" w:eastAsia="Times New Roman" w:hAnsi="Times New Roman" w:cs="Times New Roman"/>
                <w:b/>
                <w:bCs/>
                <w:spacing w:val="3"/>
                <w:sz w:val="24"/>
                <w:szCs w:val="24"/>
                <w:lang w:eastAsia="ru-RU"/>
              </w:rPr>
              <w:t xml:space="preserve">оздавать </w:t>
            </w:r>
            <w:r w:rsidRPr="00E344C9">
              <w:rPr>
                <w:rFonts w:ascii="Times New Roman" w:eastAsia="Times New Roman" w:hAnsi="Times New Roman" w:cs="Times New Roman"/>
                <w:spacing w:val="3"/>
                <w:sz w:val="24"/>
                <w:szCs w:val="24"/>
                <w:lang w:eastAsia="ru-RU"/>
              </w:rPr>
              <w:t>изделия по одной технологии;</w:t>
            </w:r>
          </w:p>
          <w:p w14:paraId="3C0BBB5B"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3"/>
                <w:sz w:val="24"/>
                <w:szCs w:val="24"/>
                <w:lang w:eastAsia="ru-RU"/>
              </w:rPr>
              <w:t>-и</w:t>
            </w:r>
            <w:r w:rsidRPr="00E344C9">
              <w:rPr>
                <w:rFonts w:ascii="Times New Roman" w:eastAsia="Times New Roman" w:hAnsi="Times New Roman" w:cs="Times New Roman"/>
                <w:b/>
                <w:bCs/>
                <w:spacing w:val="3"/>
                <w:sz w:val="24"/>
                <w:szCs w:val="24"/>
                <w:lang w:eastAsia="ru-RU"/>
              </w:rPr>
              <w:t xml:space="preserve">спользовать </w:t>
            </w:r>
            <w:r w:rsidRPr="00E344C9">
              <w:rPr>
                <w:rFonts w:ascii="Times New Roman" w:eastAsia="Times New Roman" w:hAnsi="Times New Roman" w:cs="Times New Roman"/>
                <w:spacing w:val="3"/>
                <w:sz w:val="24"/>
                <w:szCs w:val="24"/>
                <w:lang w:eastAsia="ru-RU"/>
              </w:rPr>
              <w:t>на</w:t>
            </w:r>
            <w:r w:rsidRPr="00E344C9">
              <w:rPr>
                <w:rFonts w:ascii="Times New Roman" w:eastAsia="Times New Roman" w:hAnsi="Times New Roman" w:cs="Times New Roman"/>
                <w:spacing w:val="1"/>
                <w:sz w:val="24"/>
                <w:szCs w:val="24"/>
                <w:lang w:eastAsia="ru-RU"/>
              </w:rPr>
              <w:t>выки работы с бумагой, тканью, нитками;</w:t>
            </w:r>
          </w:p>
          <w:p w14:paraId="291F5FB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-с</w:t>
            </w:r>
            <w:r w:rsidRPr="00E344C9">
              <w:rPr>
                <w:rFonts w:ascii="Times New Roman" w:eastAsia="Times New Roman" w:hAnsi="Times New Roman" w:cs="Times New Roman"/>
                <w:b/>
                <w:bCs/>
                <w:spacing w:val="1"/>
                <w:sz w:val="24"/>
                <w:szCs w:val="24"/>
                <w:lang w:eastAsia="ru-RU"/>
              </w:rPr>
              <w:t xml:space="preserve">оздавать </w:t>
            </w:r>
            <w:r w:rsidRPr="00E344C9">
              <w:rPr>
                <w:rFonts w:ascii="Times New Roman" w:eastAsia="Times New Roman" w:hAnsi="Times New Roman" w:cs="Times New Roman"/>
                <w:spacing w:val="1"/>
                <w:sz w:val="24"/>
                <w:szCs w:val="24"/>
                <w:lang w:eastAsia="ru-RU"/>
              </w:rPr>
              <w:t>модели пальчи</w:t>
            </w:r>
            <w:r w:rsidRPr="00E344C9">
              <w:rPr>
                <w:rFonts w:ascii="Times New Roman" w:eastAsia="Times New Roman" w:hAnsi="Times New Roman" w:cs="Times New Roman"/>
                <w:spacing w:val="2"/>
                <w:sz w:val="24"/>
                <w:szCs w:val="24"/>
                <w:lang w:eastAsia="ru-RU"/>
              </w:rPr>
              <w:t xml:space="preserve">ковых кукол для спектакля, </w:t>
            </w:r>
            <w:r w:rsidRPr="00E344C9">
              <w:rPr>
                <w:rFonts w:ascii="Times New Roman" w:eastAsia="Times New Roman" w:hAnsi="Times New Roman" w:cs="Times New Roman"/>
                <w:b/>
                <w:bCs/>
                <w:spacing w:val="2"/>
                <w:sz w:val="24"/>
                <w:szCs w:val="24"/>
                <w:lang w:eastAsia="ru-RU"/>
              </w:rPr>
              <w:t xml:space="preserve">оформлять </w:t>
            </w:r>
            <w:r w:rsidRPr="00E344C9">
              <w:rPr>
                <w:rFonts w:ascii="Times New Roman" w:eastAsia="Times New Roman" w:hAnsi="Times New Roman" w:cs="Times New Roman"/>
                <w:spacing w:val="2"/>
                <w:sz w:val="24"/>
                <w:szCs w:val="24"/>
                <w:lang w:eastAsia="ru-RU"/>
              </w:rPr>
              <w:t>их по собственному эскизу;</w:t>
            </w:r>
          </w:p>
          <w:p w14:paraId="33A69D4F"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b/>
                <w:bCs/>
                <w:spacing w:val="1"/>
                <w:sz w:val="24"/>
                <w:szCs w:val="24"/>
                <w:lang w:eastAsia="ru-RU"/>
              </w:rPr>
              <w:t xml:space="preserve">выбирать </w:t>
            </w:r>
            <w:r w:rsidRPr="00E344C9">
              <w:rPr>
                <w:rFonts w:ascii="Times New Roman" w:eastAsia="Times New Roman" w:hAnsi="Times New Roman" w:cs="Times New Roman"/>
                <w:spacing w:val="1"/>
                <w:sz w:val="24"/>
                <w:szCs w:val="24"/>
                <w:lang w:eastAsia="ru-RU"/>
              </w:rPr>
              <w:t>способы оформления изделия;</w:t>
            </w:r>
          </w:p>
          <w:p w14:paraId="19EDA649"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2"/>
                <w:sz w:val="24"/>
                <w:szCs w:val="24"/>
                <w:lang w:eastAsia="ru-RU"/>
              </w:rPr>
            </w:pPr>
            <w:r w:rsidRPr="00E344C9">
              <w:rPr>
                <w:rFonts w:ascii="Times New Roman" w:eastAsia="Times New Roman" w:hAnsi="Times New Roman" w:cs="Times New Roman"/>
                <w:spacing w:val="1"/>
                <w:sz w:val="24"/>
                <w:szCs w:val="24"/>
                <w:lang w:eastAsia="ru-RU"/>
              </w:rPr>
              <w:t>-о</w:t>
            </w:r>
            <w:r w:rsidRPr="00E344C9">
              <w:rPr>
                <w:rFonts w:ascii="Times New Roman" w:eastAsia="Times New Roman" w:hAnsi="Times New Roman" w:cs="Times New Roman"/>
                <w:b/>
                <w:bCs/>
                <w:spacing w:val="2"/>
                <w:sz w:val="24"/>
                <w:szCs w:val="24"/>
                <w:lang w:eastAsia="ru-RU"/>
              </w:rPr>
              <w:t xml:space="preserve">ценивать </w:t>
            </w:r>
            <w:r w:rsidRPr="00E344C9">
              <w:rPr>
                <w:rFonts w:ascii="Times New Roman" w:eastAsia="Times New Roman" w:hAnsi="Times New Roman" w:cs="Times New Roman"/>
                <w:spacing w:val="2"/>
                <w:sz w:val="24"/>
                <w:szCs w:val="24"/>
                <w:lang w:eastAsia="ru-RU"/>
              </w:rPr>
              <w:t>качество выполнения работы;</w:t>
            </w:r>
          </w:p>
          <w:p w14:paraId="4D10F60A"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spacing w:val="2"/>
                <w:sz w:val="24"/>
                <w:szCs w:val="24"/>
                <w:lang w:eastAsia="ru-RU"/>
              </w:rPr>
              <w:t>-р</w:t>
            </w:r>
            <w:r w:rsidRPr="00E344C9">
              <w:rPr>
                <w:rFonts w:ascii="Times New Roman" w:eastAsia="Times New Roman" w:hAnsi="Times New Roman" w:cs="Times New Roman"/>
                <w:b/>
                <w:bCs/>
                <w:spacing w:val="2"/>
                <w:sz w:val="24"/>
                <w:szCs w:val="24"/>
                <w:lang w:eastAsia="ru-RU"/>
              </w:rPr>
              <w:t xml:space="preserve">ассказывать </w:t>
            </w:r>
            <w:r w:rsidRPr="00E344C9">
              <w:rPr>
                <w:rFonts w:ascii="Times New Roman" w:eastAsia="Times New Roman" w:hAnsi="Times New Roman" w:cs="Times New Roman"/>
                <w:spacing w:val="2"/>
                <w:sz w:val="24"/>
                <w:szCs w:val="24"/>
                <w:lang w:eastAsia="ru-RU"/>
              </w:rPr>
              <w:t xml:space="preserve">о правилах </w:t>
            </w:r>
            <w:r w:rsidRPr="00E344C9">
              <w:rPr>
                <w:rFonts w:ascii="Times New Roman" w:eastAsia="Times New Roman" w:hAnsi="Times New Roman" w:cs="Times New Roman"/>
                <w:spacing w:val="1"/>
                <w:sz w:val="24"/>
                <w:szCs w:val="24"/>
                <w:lang w:eastAsia="ru-RU"/>
              </w:rPr>
              <w:t>поведения в театре</w:t>
            </w:r>
            <w:r w:rsidRPr="00E344C9">
              <w:rPr>
                <w:rFonts w:ascii="Times New Roman" w:eastAsia="Times New Roman" w:hAnsi="Times New Roman" w:cs="Times New Roman"/>
                <w:spacing w:val="2"/>
                <w:sz w:val="24"/>
                <w:szCs w:val="24"/>
                <w:lang w:eastAsia="ru-RU"/>
              </w:rPr>
              <w:t>.</w:t>
            </w:r>
          </w:p>
        </w:tc>
      </w:tr>
      <w:tr w:rsidR="00A5272B" w:rsidRPr="00E344C9" w14:paraId="49CE7157" w14:textId="77777777" w:rsidTr="006229AE">
        <w:trPr>
          <w:trHeight w:val="840"/>
          <w:jc w:val="center"/>
        </w:trPr>
        <w:tc>
          <w:tcPr>
            <w:tcW w:w="612" w:type="dxa"/>
            <w:vAlign w:val="center"/>
          </w:tcPr>
          <w:p w14:paraId="25E72730"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7</w:t>
            </w:r>
          </w:p>
          <w:p w14:paraId="2FD71888"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8</w:t>
            </w:r>
          </w:p>
        </w:tc>
        <w:tc>
          <w:tcPr>
            <w:tcW w:w="2644" w:type="dxa"/>
            <w:vAlign w:val="center"/>
          </w:tcPr>
          <w:p w14:paraId="69D4E6CE"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sz w:val="24"/>
                <w:szCs w:val="24"/>
                <w:lang w:eastAsia="ru-RU"/>
              </w:rPr>
              <w:t>Афиша</w:t>
            </w:r>
          </w:p>
          <w:p w14:paraId="27A75F07"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bCs/>
                <w:spacing w:val="3"/>
                <w:sz w:val="24"/>
                <w:szCs w:val="24"/>
                <w:lang w:eastAsia="ru-RU"/>
              </w:rPr>
            </w:pPr>
            <w:r w:rsidRPr="00E344C9">
              <w:rPr>
                <w:rFonts w:ascii="Times New Roman" w:eastAsia="Times New Roman" w:hAnsi="Times New Roman" w:cs="Times New Roman"/>
                <w:i/>
                <w:iCs/>
                <w:spacing w:val="1"/>
                <w:sz w:val="24"/>
                <w:szCs w:val="24"/>
                <w:lang w:eastAsia="ru-RU"/>
              </w:rPr>
              <w:t>Изделие: «Афиша»</w:t>
            </w:r>
          </w:p>
        </w:tc>
        <w:tc>
          <w:tcPr>
            <w:tcW w:w="850" w:type="dxa"/>
            <w:vAlign w:val="center"/>
          </w:tcPr>
          <w:p w14:paraId="5AF5627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p>
        </w:tc>
        <w:tc>
          <w:tcPr>
            <w:tcW w:w="3226" w:type="dxa"/>
            <w:vAlign w:val="center"/>
          </w:tcPr>
          <w:p w14:paraId="12D0322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2"/>
                <w:sz w:val="24"/>
                <w:szCs w:val="24"/>
                <w:lang w:eastAsia="ru-RU"/>
              </w:rPr>
              <w:t>Афиша, конструирование</w:t>
            </w:r>
          </w:p>
        </w:tc>
        <w:tc>
          <w:tcPr>
            <w:tcW w:w="5662" w:type="dxa"/>
            <w:vAlign w:val="center"/>
          </w:tcPr>
          <w:p w14:paraId="582196E1"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1"/>
                <w:sz w:val="24"/>
                <w:szCs w:val="24"/>
                <w:lang w:eastAsia="ru-RU"/>
              </w:rPr>
            </w:pPr>
            <w:r w:rsidRPr="00E344C9">
              <w:rPr>
                <w:rFonts w:ascii="Times New Roman" w:eastAsia="Times New Roman" w:hAnsi="Times New Roman" w:cs="Times New Roman"/>
                <w:b/>
                <w:sz w:val="24"/>
                <w:szCs w:val="24"/>
                <w:lang w:eastAsia="ru-RU"/>
              </w:rPr>
              <w:t xml:space="preserve"> - </w:t>
            </w:r>
            <w:r w:rsidRPr="00E344C9">
              <w:rPr>
                <w:rFonts w:ascii="Times New Roman" w:eastAsia="Times New Roman" w:hAnsi="Times New Roman" w:cs="Times New Roman"/>
                <w:sz w:val="24"/>
                <w:szCs w:val="24"/>
                <w:lang w:eastAsia="ru-RU"/>
              </w:rPr>
              <w:t>с помощью учителя</w:t>
            </w:r>
            <w:r w:rsidRPr="00E344C9">
              <w:rPr>
                <w:rFonts w:ascii="Times New Roman" w:eastAsia="Times New Roman" w:hAnsi="Times New Roman" w:cs="Times New Roman"/>
                <w:b/>
                <w:bCs/>
                <w:sz w:val="24"/>
                <w:szCs w:val="24"/>
                <w:lang w:eastAsia="ru-RU"/>
              </w:rPr>
              <w:t xml:space="preserve"> анализировать </w:t>
            </w:r>
            <w:r w:rsidRPr="00E344C9">
              <w:rPr>
                <w:rFonts w:ascii="Times New Roman" w:eastAsia="Times New Roman" w:hAnsi="Times New Roman" w:cs="Times New Roman"/>
                <w:sz w:val="24"/>
                <w:szCs w:val="24"/>
                <w:lang w:eastAsia="ru-RU"/>
              </w:rPr>
              <w:t xml:space="preserve">способы оформления афиши, </w:t>
            </w:r>
            <w:r w:rsidRPr="00E344C9">
              <w:rPr>
                <w:rFonts w:ascii="Times New Roman" w:eastAsia="Times New Roman" w:hAnsi="Times New Roman" w:cs="Times New Roman"/>
                <w:b/>
                <w:bCs/>
                <w:sz w:val="24"/>
                <w:szCs w:val="24"/>
                <w:lang w:eastAsia="ru-RU"/>
              </w:rPr>
              <w:t xml:space="preserve">определять </w:t>
            </w:r>
            <w:r w:rsidRPr="00E344C9">
              <w:rPr>
                <w:rFonts w:ascii="Times New Roman" w:eastAsia="Times New Roman" w:hAnsi="Times New Roman" w:cs="Times New Roman"/>
                <w:sz w:val="24"/>
                <w:szCs w:val="24"/>
                <w:lang w:eastAsia="ru-RU"/>
              </w:rPr>
              <w:t>особеннос</w:t>
            </w:r>
            <w:r w:rsidRPr="00E344C9">
              <w:rPr>
                <w:rFonts w:ascii="Times New Roman" w:eastAsia="Times New Roman" w:hAnsi="Times New Roman" w:cs="Times New Roman"/>
                <w:spacing w:val="1"/>
                <w:sz w:val="24"/>
                <w:szCs w:val="24"/>
                <w:lang w:eastAsia="ru-RU"/>
              </w:rPr>
              <w:t>ти её оформления;</w:t>
            </w:r>
          </w:p>
          <w:p w14:paraId="1BA607DD"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pacing w:val="3"/>
                <w:sz w:val="24"/>
                <w:szCs w:val="24"/>
                <w:lang w:eastAsia="ru-RU"/>
              </w:rPr>
            </w:pPr>
            <w:r w:rsidRPr="00E344C9">
              <w:rPr>
                <w:rFonts w:ascii="Times New Roman" w:eastAsia="Times New Roman" w:hAnsi="Times New Roman" w:cs="Times New Roman"/>
                <w:spacing w:val="1"/>
                <w:sz w:val="24"/>
                <w:szCs w:val="24"/>
                <w:lang w:eastAsia="ru-RU"/>
              </w:rPr>
              <w:t>-</w:t>
            </w:r>
            <w:r w:rsidRPr="00E344C9">
              <w:rPr>
                <w:rFonts w:ascii="Times New Roman" w:eastAsia="Times New Roman" w:hAnsi="Times New Roman" w:cs="Times New Roman"/>
                <w:spacing w:val="3"/>
                <w:sz w:val="24"/>
                <w:szCs w:val="24"/>
                <w:lang w:eastAsia="ru-RU"/>
              </w:rPr>
              <w:t xml:space="preserve"> -в</w:t>
            </w:r>
            <w:r w:rsidRPr="00E344C9">
              <w:rPr>
                <w:rFonts w:ascii="Times New Roman" w:eastAsia="Times New Roman" w:hAnsi="Times New Roman" w:cs="Times New Roman"/>
                <w:b/>
                <w:bCs/>
                <w:spacing w:val="3"/>
                <w:sz w:val="24"/>
                <w:szCs w:val="24"/>
                <w:lang w:eastAsia="ru-RU"/>
              </w:rPr>
              <w:t xml:space="preserve">ыбирать </w:t>
            </w:r>
            <w:r w:rsidRPr="00E344C9">
              <w:rPr>
                <w:rFonts w:ascii="Times New Roman" w:eastAsia="Times New Roman" w:hAnsi="Times New Roman" w:cs="Times New Roman"/>
                <w:spacing w:val="3"/>
                <w:sz w:val="24"/>
                <w:szCs w:val="24"/>
                <w:lang w:eastAsia="ru-RU"/>
              </w:rPr>
              <w:t>картинки для оформления афиши;</w:t>
            </w:r>
          </w:p>
          <w:p w14:paraId="4B885FC2"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pacing w:val="3"/>
                <w:sz w:val="24"/>
                <w:szCs w:val="24"/>
                <w:lang w:eastAsia="ru-RU"/>
              </w:rPr>
              <w:t xml:space="preserve">- </w:t>
            </w:r>
            <w:r w:rsidRPr="00E344C9">
              <w:rPr>
                <w:rFonts w:ascii="Times New Roman" w:eastAsia="Times New Roman" w:hAnsi="Times New Roman" w:cs="Times New Roman"/>
                <w:b/>
                <w:bCs/>
                <w:spacing w:val="3"/>
                <w:sz w:val="24"/>
                <w:szCs w:val="24"/>
                <w:lang w:eastAsia="ru-RU"/>
              </w:rPr>
              <w:t xml:space="preserve">создавать </w:t>
            </w:r>
            <w:r w:rsidRPr="00E344C9">
              <w:rPr>
                <w:rFonts w:ascii="Times New Roman" w:eastAsia="Times New Roman" w:hAnsi="Times New Roman" w:cs="Times New Roman"/>
                <w:spacing w:val="3"/>
                <w:sz w:val="24"/>
                <w:szCs w:val="24"/>
                <w:lang w:eastAsia="ru-RU"/>
              </w:rPr>
              <w:t xml:space="preserve">афишу и программку для кукольного </w:t>
            </w:r>
            <w:r w:rsidRPr="00E344C9">
              <w:rPr>
                <w:rFonts w:ascii="Times New Roman" w:eastAsia="Times New Roman" w:hAnsi="Times New Roman" w:cs="Times New Roman"/>
                <w:sz w:val="24"/>
                <w:szCs w:val="24"/>
                <w:lang w:eastAsia="ru-RU"/>
              </w:rPr>
              <w:t>спектакля;</w:t>
            </w:r>
          </w:p>
        </w:tc>
      </w:tr>
    </w:tbl>
    <w:p w14:paraId="0FDEE49C" w14:textId="77777777" w:rsidR="00A5272B" w:rsidRPr="00E344C9" w:rsidRDefault="00A5272B" w:rsidP="00224C39">
      <w:pPr>
        <w:tabs>
          <w:tab w:val="left" w:pos="284"/>
        </w:tabs>
        <w:spacing w:after="0" w:line="360" w:lineRule="auto"/>
        <w:jc w:val="both"/>
        <w:rPr>
          <w:rFonts w:ascii="Times New Roman" w:eastAsia="Times New Roman" w:hAnsi="Times New Roman" w:cs="Times New Roman"/>
          <w:b/>
          <w:sz w:val="24"/>
          <w:szCs w:val="24"/>
          <w:lang w:eastAsia="ru-RU"/>
        </w:rPr>
        <w:sectPr w:rsidR="00A5272B" w:rsidRPr="00E344C9" w:rsidSect="0081064C">
          <w:type w:val="nextColumn"/>
          <w:pgSz w:w="16838" w:h="11906" w:orient="landscape"/>
          <w:pgMar w:top="1134" w:right="567" w:bottom="1134" w:left="1701" w:header="709" w:footer="709" w:gutter="0"/>
          <w:cols w:space="708"/>
          <w:docGrid w:linePitch="360"/>
        </w:sectPr>
      </w:pPr>
    </w:p>
    <w:p w14:paraId="74F4EB84" w14:textId="77777777" w:rsidR="00C0622D" w:rsidRPr="006922E7" w:rsidRDefault="006922E7" w:rsidP="00224C39">
      <w:pPr>
        <w:pStyle w:val="2"/>
        <w:spacing w:before="0" w:beforeAutospacing="0" w:after="0" w:afterAutospacing="0"/>
        <w:rPr>
          <w:sz w:val="24"/>
          <w:szCs w:val="24"/>
        </w:rPr>
      </w:pPr>
      <w:bookmarkStart w:id="22" w:name="_Toc514842929"/>
      <w:r w:rsidRPr="006922E7">
        <w:rPr>
          <w:sz w:val="24"/>
          <w:szCs w:val="24"/>
        </w:rPr>
        <w:lastRenderedPageBreak/>
        <w:t>ФИЗИЧЕСКАЯ КУЛЬТУРА</w:t>
      </w:r>
      <w:bookmarkEnd w:id="22"/>
      <w:r w:rsidRPr="006922E7">
        <w:rPr>
          <w:sz w:val="24"/>
          <w:szCs w:val="24"/>
        </w:rPr>
        <w:t xml:space="preserve"> </w:t>
      </w:r>
    </w:p>
    <w:p w14:paraId="72FC25A7"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Планирование результатов освоения учебного предмета</w:t>
      </w:r>
    </w:p>
    <w:p w14:paraId="4E3D7DDD" w14:textId="77777777" w:rsidR="00A5272B"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Программа обеспечивает достижение слабослышащими и позднооглохшими учащимися следующих </w:t>
      </w:r>
      <w:r w:rsidRPr="00E344C9">
        <w:rPr>
          <w:rFonts w:ascii="Times New Roman" w:hAnsi="Times New Roman" w:cs="Times New Roman"/>
          <w:i/>
          <w:sz w:val="24"/>
          <w:szCs w:val="24"/>
        </w:rPr>
        <w:t>личностных, метапредметных, предметных результатов обучения.</w:t>
      </w:r>
    </w:p>
    <w:p w14:paraId="28126D6A" w14:textId="77777777" w:rsidR="00127AFF" w:rsidRPr="003E688F" w:rsidRDefault="00127AFF" w:rsidP="00127AFF">
      <w:pPr>
        <w:spacing w:line="360" w:lineRule="auto"/>
        <w:rPr>
          <w:rFonts w:ascii="Times New Roman" w:hAnsi="Times New Roman"/>
          <w:sz w:val="24"/>
          <w:szCs w:val="24"/>
        </w:rPr>
      </w:pPr>
      <w:r w:rsidRPr="003E688F">
        <w:rPr>
          <w:rFonts w:ascii="Times New Roman" w:eastAsia="Calibri" w:hAnsi="Times New Roman"/>
          <w:bCs/>
          <w:i/>
          <w:sz w:val="24"/>
          <w:szCs w:val="24"/>
        </w:rPr>
        <w:t>Личностными</w:t>
      </w:r>
      <w:r w:rsidRPr="003E688F">
        <w:rPr>
          <w:rFonts w:ascii="Times New Roman" w:eastAsia="Calibri" w:hAnsi="Times New Roman"/>
          <w:b/>
          <w:bCs/>
          <w:sz w:val="24"/>
          <w:szCs w:val="24"/>
        </w:rPr>
        <w:t xml:space="preserve"> </w:t>
      </w:r>
      <w:r w:rsidRPr="003E688F">
        <w:rPr>
          <w:rFonts w:ascii="Times New Roman" w:hAnsi="Times New Roman"/>
          <w:sz w:val="24"/>
          <w:szCs w:val="24"/>
        </w:rPr>
        <w:t>результатами освоения учащимися содержания программы по физической культуре являются следующее:</w:t>
      </w:r>
    </w:p>
    <w:p w14:paraId="65FC4516"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активно включаться в общение и взаимодействие со сверстниками на принципах уважения и доброжелательности, взаимопомощи и сопереживания;</w:t>
      </w:r>
    </w:p>
    <w:p w14:paraId="19F34512" w14:textId="77777777" w:rsidR="00127AFF" w:rsidRDefault="00127AFF" w:rsidP="00127AFF">
      <w:pPr>
        <w:spacing w:line="360" w:lineRule="auto"/>
        <w:rPr>
          <w:rFonts w:ascii="Times New Roman" w:hAnsi="Times New Roman"/>
          <w:sz w:val="24"/>
          <w:szCs w:val="24"/>
        </w:rPr>
      </w:pPr>
      <w:r w:rsidRPr="003E688F">
        <w:rPr>
          <w:rFonts w:ascii="Times New Roman" w:hAnsi="Times New Roman"/>
          <w:sz w:val="24"/>
          <w:szCs w:val="24"/>
        </w:rPr>
        <w:t>проявлять положительные качества личности и управлять своими эмоциями в различных (нестандартных) ситуациях и условиях;</w:t>
      </w:r>
    </w:p>
    <w:p w14:paraId="24AD827B" w14:textId="77777777" w:rsidR="00127AFF" w:rsidRPr="00666302" w:rsidRDefault="00127AFF" w:rsidP="00127AFF">
      <w:pPr>
        <w:spacing w:line="360" w:lineRule="auto"/>
        <w:rPr>
          <w:rFonts w:ascii="Times New Roman" w:hAnsi="Times New Roman" w:cs="Times New Roman"/>
          <w:sz w:val="24"/>
          <w:szCs w:val="24"/>
        </w:rPr>
      </w:pPr>
      <w:r w:rsidRPr="00666302">
        <w:rPr>
          <w:rFonts w:ascii="Times New Roman" w:hAnsi="Times New Roman" w:cs="Times New Roman"/>
          <w:sz w:val="24"/>
          <w:szCs w:val="24"/>
        </w:rPr>
        <w:t>воспитание привычки к самостоятельным занятиям физическими упражнениям, избранными видами спорта в свободное время.</w:t>
      </w:r>
    </w:p>
    <w:p w14:paraId="2F737257" w14:textId="77777777" w:rsidR="00127AFF" w:rsidRDefault="00127AFF" w:rsidP="00127AFF">
      <w:pPr>
        <w:spacing w:line="360" w:lineRule="auto"/>
        <w:rPr>
          <w:rFonts w:ascii="Times New Roman" w:hAnsi="Times New Roman"/>
          <w:sz w:val="24"/>
          <w:szCs w:val="24"/>
        </w:rPr>
      </w:pPr>
      <w:r w:rsidRPr="003E688F">
        <w:rPr>
          <w:rFonts w:ascii="Times New Roman" w:hAnsi="Times New Roman"/>
          <w:sz w:val="24"/>
          <w:szCs w:val="24"/>
        </w:rPr>
        <w:t>проявлять дисциплинированность, трудолюбие и упорство в достижении поставленных целей;</w:t>
      </w:r>
    </w:p>
    <w:p w14:paraId="7AF63C48" w14:textId="77777777" w:rsidR="00127AFF" w:rsidRPr="00666302" w:rsidRDefault="00127AFF" w:rsidP="00127AFF">
      <w:pPr>
        <w:spacing w:line="360" w:lineRule="auto"/>
        <w:rPr>
          <w:rFonts w:ascii="Times New Roman" w:hAnsi="Times New Roman" w:cs="Times New Roman"/>
          <w:sz w:val="24"/>
          <w:szCs w:val="24"/>
        </w:rPr>
      </w:pPr>
      <w:r>
        <w:t xml:space="preserve"> </w:t>
      </w:r>
      <w:r w:rsidRPr="00666302">
        <w:rPr>
          <w:rFonts w:ascii="Times New Roman" w:hAnsi="Times New Roman" w:cs="Times New Roman"/>
          <w:sz w:val="24"/>
          <w:szCs w:val="24"/>
        </w:rPr>
        <w:t xml:space="preserve">красивая и правильная осанка, умение ее длительно сохранять при разных формах движений и передвижений; </w:t>
      </w:r>
    </w:p>
    <w:p w14:paraId="53739DB3"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оказывать бескорыстную помощь своим сверстникам, находить с ними общий язык и общие интересы;</w:t>
      </w:r>
    </w:p>
    <w:p w14:paraId="1575CC7F"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формировать уважительного отношения к иному мнению, истории и культуре других народов;</w:t>
      </w:r>
    </w:p>
    <w:p w14:paraId="6332F043"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формировать установку на безопасный, здоровый образ жизни.</w:t>
      </w:r>
    </w:p>
    <w:p w14:paraId="34382929"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содействовать гармоническому физическому развитию, закреплять навыки правильной осанки, развивать устойчивость организма к неблагоприятным условиям внешней среды, воспитывать ценностные ориентаций на здоровый образ жизни и привычки соблюдения личной гигиены;</w:t>
      </w:r>
    </w:p>
    <w:p w14:paraId="698FD62B"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вырабатывать представления о физической культуре личности и приемах самоконтроля;</w:t>
      </w:r>
    </w:p>
    <w:p w14:paraId="4E182C60"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формировать представления об основных видах спорта, соревнованиях, снарядах и инвентаре, соблюдать правила техники безопасности во время занятий;</w:t>
      </w:r>
    </w:p>
    <w:p w14:paraId="106B4947"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воспитывать привычки к самостоятельным занятиям физическими упражнениями, избранными видами спорта в свободное время;</w:t>
      </w:r>
    </w:p>
    <w:p w14:paraId="7EE6D991" w14:textId="77777777" w:rsidR="00127AFF" w:rsidRPr="00E3185C" w:rsidRDefault="00127AFF" w:rsidP="00127AFF">
      <w:pPr>
        <w:spacing w:line="360" w:lineRule="auto"/>
        <w:rPr>
          <w:rFonts w:ascii="Times New Roman" w:hAnsi="Times New Roman"/>
          <w:sz w:val="24"/>
          <w:szCs w:val="24"/>
        </w:rPr>
      </w:pPr>
      <w:r w:rsidRPr="00E3185C">
        <w:rPr>
          <w:rFonts w:ascii="Times New Roman" w:eastAsia="Calibri" w:hAnsi="Times New Roman"/>
          <w:bCs/>
          <w:i/>
          <w:sz w:val="24"/>
          <w:szCs w:val="24"/>
        </w:rPr>
        <w:lastRenderedPageBreak/>
        <w:t>Метапредметные</w:t>
      </w:r>
      <w:r w:rsidRPr="00E3185C">
        <w:rPr>
          <w:rFonts w:ascii="Times New Roman" w:hAnsi="Times New Roman"/>
          <w:b/>
          <w:bCs/>
          <w:sz w:val="24"/>
          <w:szCs w:val="24"/>
        </w:rPr>
        <w:t xml:space="preserve"> </w:t>
      </w:r>
      <w:r w:rsidRPr="00E3185C">
        <w:rPr>
          <w:rFonts w:ascii="Times New Roman" w:hAnsi="Times New Roman"/>
          <w:sz w:val="24"/>
          <w:szCs w:val="24"/>
        </w:rPr>
        <w:t>результаты включают освоенные школьниками универсальные учебные действия (познавательные, регулятивные, коммуникативные), которые обеспечивают овладение ключевыми компетенциями, составляющими основу умения учиться. Освоения обучающимися содержания программы по физической культуре являются следующие умения:</w:t>
      </w:r>
    </w:p>
    <w:p w14:paraId="79359964" w14:textId="77777777" w:rsidR="00127AFF" w:rsidRPr="00E3185C" w:rsidRDefault="00127AFF" w:rsidP="00127AFF">
      <w:pPr>
        <w:spacing w:line="360" w:lineRule="auto"/>
        <w:rPr>
          <w:rFonts w:ascii="Times New Roman" w:hAnsi="Times New Roman" w:cs="Times New Roman"/>
          <w:sz w:val="24"/>
          <w:szCs w:val="24"/>
        </w:rPr>
      </w:pPr>
      <w:r w:rsidRPr="00E3185C">
        <w:rPr>
          <w:rFonts w:ascii="Times New Roman" w:hAnsi="Times New Roman" w:cs="Times New Roman"/>
          <w:sz w:val="24"/>
          <w:szCs w:val="24"/>
        </w:rPr>
        <w:t>- владение способами наблюдения за показателями индивидуального здоровья, физического развития и физической подготовленности, использование этих показателей в организации и проведении самостоятельных форм занятий физической культурой.</w:t>
      </w:r>
    </w:p>
    <w:p w14:paraId="184A8C23" w14:textId="77777777" w:rsidR="00127AFF" w:rsidRPr="00E3185C" w:rsidRDefault="00127AFF" w:rsidP="00127AFF">
      <w:pPr>
        <w:spacing w:line="360" w:lineRule="auto"/>
        <w:rPr>
          <w:rFonts w:ascii="Times New Roman" w:hAnsi="Times New Roman" w:cs="Times New Roman"/>
          <w:sz w:val="24"/>
          <w:szCs w:val="24"/>
        </w:rPr>
      </w:pPr>
      <w:r w:rsidRPr="00E3185C">
        <w:rPr>
          <w:rFonts w:ascii="Times New Roman" w:hAnsi="Times New Roman" w:cs="Times New Roman"/>
          <w:sz w:val="24"/>
          <w:szCs w:val="24"/>
        </w:rPr>
        <w:t>- бережное отношение к собственному здоровью и здоровью окружающих, проявление доброжелательности и отзывчивости к людям, имеющим ограниченные возможности и нарушения в состоянии здоровья;</w:t>
      </w:r>
    </w:p>
    <w:p w14:paraId="7EEEE976" w14:textId="77777777" w:rsidR="00127AFF" w:rsidRPr="00E3185C" w:rsidRDefault="00127AFF" w:rsidP="00127AFF">
      <w:pPr>
        <w:spacing w:line="360" w:lineRule="auto"/>
        <w:rPr>
          <w:rFonts w:ascii="Times New Roman" w:hAnsi="Times New Roman" w:cs="Times New Roman"/>
          <w:sz w:val="24"/>
          <w:szCs w:val="24"/>
        </w:rPr>
      </w:pPr>
      <w:r w:rsidRPr="00E3185C">
        <w:rPr>
          <w:rFonts w:ascii="Times New Roman" w:hAnsi="Times New Roman" w:cs="Times New Roman"/>
          <w:sz w:val="24"/>
          <w:szCs w:val="24"/>
        </w:rPr>
        <w:t>- уважительное отношение к окружающим, проявление культуры взаимодействия, терпимости и толерантности в достижении общих целей при совместной деятельности;- ответственное отношение к порученному делу, проявление осознанной дисциплинированности и готовности отстаивать собственные позиции, отвечать за результаты собственной деятельности. В области трудовой культуры:</w:t>
      </w:r>
    </w:p>
    <w:p w14:paraId="2E7F5066" w14:textId="77777777" w:rsidR="00127AFF" w:rsidRPr="00E3185C" w:rsidRDefault="00127AFF" w:rsidP="00127AFF">
      <w:pPr>
        <w:spacing w:line="360" w:lineRule="auto"/>
        <w:rPr>
          <w:rFonts w:ascii="Times New Roman" w:hAnsi="Times New Roman"/>
          <w:sz w:val="24"/>
          <w:szCs w:val="24"/>
        </w:rPr>
      </w:pPr>
      <w:r w:rsidRPr="00E3185C">
        <w:rPr>
          <w:rFonts w:ascii="Times New Roman" w:hAnsi="Times New Roman"/>
          <w:sz w:val="24"/>
          <w:szCs w:val="24"/>
        </w:rPr>
        <w:t>обеспечивать защиту и сохранность природы во время активного отдыха и занятий физической культурой;</w:t>
      </w:r>
    </w:p>
    <w:p w14:paraId="653C2EB2" w14:textId="77777777" w:rsidR="00127AFF" w:rsidRPr="00E3185C" w:rsidRDefault="00127AFF" w:rsidP="00127AFF">
      <w:pPr>
        <w:spacing w:line="360" w:lineRule="auto"/>
        <w:rPr>
          <w:rFonts w:ascii="Times New Roman" w:hAnsi="Times New Roman"/>
          <w:sz w:val="24"/>
          <w:szCs w:val="24"/>
        </w:rPr>
      </w:pPr>
      <w:r w:rsidRPr="00E3185C">
        <w:rPr>
          <w:rFonts w:ascii="Times New Roman" w:hAnsi="Times New Roman"/>
          <w:sz w:val="24"/>
          <w:szCs w:val="24"/>
        </w:rPr>
        <w:t>организовывать самостоятельную деятельность с учётом требований её безопасности, сохранности инвентаря и оборудования, организации места занятий;</w:t>
      </w:r>
    </w:p>
    <w:p w14:paraId="50D8541B" w14:textId="77777777" w:rsidR="00127AFF" w:rsidRPr="00E3185C" w:rsidRDefault="00127AFF" w:rsidP="00127AFF">
      <w:pPr>
        <w:spacing w:line="360" w:lineRule="auto"/>
        <w:rPr>
          <w:rFonts w:ascii="Times New Roman" w:hAnsi="Times New Roman"/>
          <w:sz w:val="24"/>
          <w:szCs w:val="24"/>
        </w:rPr>
      </w:pPr>
      <w:r w:rsidRPr="00E3185C">
        <w:rPr>
          <w:rFonts w:ascii="Times New Roman" w:hAnsi="Times New Roman"/>
          <w:sz w:val="24"/>
          <w:szCs w:val="24"/>
        </w:rPr>
        <w:t xml:space="preserve"> планировать собственную деятельность, распределять нагрузку и отдых в процессе ее выполнения;</w:t>
      </w:r>
    </w:p>
    <w:p w14:paraId="161F69CD" w14:textId="77777777" w:rsidR="00127AFF" w:rsidRPr="00E3185C" w:rsidRDefault="00127AFF" w:rsidP="00127AFF">
      <w:pPr>
        <w:spacing w:line="360" w:lineRule="auto"/>
        <w:rPr>
          <w:rFonts w:ascii="Times New Roman" w:hAnsi="Times New Roman"/>
          <w:sz w:val="24"/>
          <w:szCs w:val="24"/>
        </w:rPr>
      </w:pPr>
      <w:r w:rsidRPr="00E3185C">
        <w:rPr>
          <w:rFonts w:ascii="Times New Roman" w:hAnsi="Times New Roman"/>
          <w:sz w:val="24"/>
          <w:szCs w:val="24"/>
        </w:rPr>
        <w:t>анализировать и объективно оценивать результаты собственного труда, находить возможности и способы их улучшения;</w:t>
      </w:r>
    </w:p>
    <w:p w14:paraId="4E2A96B8" w14:textId="77777777" w:rsidR="00127AFF" w:rsidRPr="00E3185C" w:rsidRDefault="00127AFF" w:rsidP="00127AFF">
      <w:pPr>
        <w:spacing w:line="360" w:lineRule="auto"/>
        <w:rPr>
          <w:rFonts w:ascii="Times New Roman" w:hAnsi="Times New Roman"/>
          <w:sz w:val="24"/>
          <w:szCs w:val="24"/>
        </w:rPr>
      </w:pPr>
      <w:r w:rsidRPr="00E3185C">
        <w:rPr>
          <w:rFonts w:ascii="Times New Roman" w:hAnsi="Times New Roman"/>
          <w:sz w:val="24"/>
          <w:szCs w:val="24"/>
        </w:rPr>
        <w:t>видеть красоту движений, выделять и обосновывать эстетические признаки в движениях и передвижениях человека;</w:t>
      </w:r>
    </w:p>
    <w:p w14:paraId="52E4E1FE" w14:textId="77777777" w:rsidR="00127AFF" w:rsidRPr="00E3185C" w:rsidRDefault="00127AFF" w:rsidP="00127AFF">
      <w:pPr>
        <w:spacing w:line="360" w:lineRule="auto"/>
        <w:rPr>
          <w:rFonts w:ascii="Times New Roman" w:hAnsi="Times New Roman"/>
          <w:sz w:val="24"/>
          <w:szCs w:val="24"/>
        </w:rPr>
      </w:pPr>
      <w:r w:rsidRPr="00E3185C">
        <w:rPr>
          <w:rFonts w:ascii="Times New Roman" w:hAnsi="Times New Roman"/>
          <w:sz w:val="24"/>
          <w:szCs w:val="24"/>
        </w:rPr>
        <w:t>оценивать красоту телосложения и осанки, сравнивать их с эталонными образцами;</w:t>
      </w:r>
    </w:p>
    <w:p w14:paraId="31BE9C40" w14:textId="77777777" w:rsidR="00127AFF" w:rsidRPr="00E3185C" w:rsidRDefault="00127AFF" w:rsidP="00127AFF">
      <w:pPr>
        <w:spacing w:line="360" w:lineRule="auto"/>
        <w:rPr>
          <w:rFonts w:ascii="Times New Roman" w:hAnsi="Times New Roman"/>
          <w:sz w:val="24"/>
          <w:szCs w:val="24"/>
        </w:rPr>
      </w:pPr>
      <w:r w:rsidRPr="00E3185C">
        <w:rPr>
          <w:rFonts w:ascii="Times New Roman" w:hAnsi="Times New Roman"/>
          <w:sz w:val="24"/>
          <w:szCs w:val="24"/>
        </w:rPr>
        <w:t>управлять эмоциями при общении со сверстниками и взрослыми, сохранять хладнокровие, сдержанность, рассудительность;</w:t>
      </w:r>
    </w:p>
    <w:p w14:paraId="787D07F5" w14:textId="77777777" w:rsidR="00127AFF" w:rsidRPr="003E688F" w:rsidRDefault="00127AFF" w:rsidP="00127AFF">
      <w:pPr>
        <w:spacing w:line="360" w:lineRule="auto"/>
        <w:rPr>
          <w:rFonts w:ascii="Times New Roman" w:hAnsi="Times New Roman"/>
          <w:sz w:val="24"/>
          <w:szCs w:val="24"/>
        </w:rPr>
      </w:pPr>
      <w:r w:rsidRPr="00E3185C">
        <w:rPr>
          <w:rFonts w:ascii="Times New Roman" w:hAnsi="Times New Roman"/>
          <w:sz w:val="24"/>
          <w:szCs w:val="24"/>
        </w:rPr>
        <w:t>технически правильно выполнять двигательные действия из базовых видов спорта, использовать их в игровой и соревновательной деятельности.</w:t>
      </w:r>
    </w:p>
    <w:p w14:paraId="6FA7317F" w14:textId="77777777" w:rsidR="00127AFF" w:rsidRPr="003E688F" w:rsidRDefault="00127AFF" w:rsidP="00127AFF">
      <w:pPr>
        <w:spacing w:line="360" w:lineRule="auto"/>
        <w:rPr>
          <w:rFonts w:ascii="Times New Roman" w:hAnsi="Times New Roman"/>
          <w:sz w:val="24"/>
          <w:szCs w:val="24"/>
        </w:rPr>
      </w:pPr>
      <w:r w:rsidRPr="003E688F">
        <w:rPr>
          <w:rFonts w:ascii="Times New Roman" w:eastAsia="Calibri" w:hAnsi="Times New Roman"/>
          <w:bCs/>
          <w:i/>
          <w:sz w:val="24"/>
          <w:szCs w:val="24"/>
        </w:rPr>
        <w:lastRenderedPageBreak/>
        <w:t>Предметными</w:t>
      </w:r>
      <w:r w:rsidRPr="003E688F">
        <w:rPr>
          <w:rFonts w:ascii="Times New Roman" w:hAnsi="Times New Roman"/>
          <w:b/>
          <w:bCs/>
          <w:color w:val="800000"/>
          <w:sz w:val="24"/>
          <w:szCs w:val="24"/>
        </w:rPr>
        <w:t xml:space="preserve"> </w:t>
      </w:r>
      <w:r w:rsidRPr="003E688F">
        <w:rPr>
          <w:rFonts w:ascii="Times New Roman" w:hAnsi="Times New Roman"/>
          <w:sz w:val="24"/>
          <w:szCs w:val="24"/>
        </w:rPr>
        <w:t>результатами, включающие освоение обучающимися содержания программы по физической культуре, являются следующие умения:</w:t>
      </w:r>
    </w:p>
    <w:p w14:paraId="7C22B9C3"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планировать занятия физическими упражнениями в режиме дня, организовывать отдых и досуг с использованием средств физической культуры;</w:t>
      </w:r>
    </w:p>
    <w:p w14:paraId="5B3D6BF1"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излагать факты истории развития физической культуры, характеризовать её роль и значение в жизнедеятельности человека, связь с трудовой и военной деятельностью;</w:t>
      </w:r>
    </w:p>
    <w:p w14:paraId="5E62F15D"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представлять физическую культуру как средство укрепления здоровья, физического развития и физической подготовки человека;</w:t>
      </w:r>
    </w:p>
    <w:p w14:paraId="14D25D72"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организовывать и проводить со сверстниками подвижные игры и элементы соревнований, осуществлять их объективное судейство;</w:t>
      </w:r>
    </w:p>
    <w:p w14:paraId="65579E07"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бережно обращаться с инвентарём и оборудованием, соблюдать требования техники безопасности к местам проведения;</w:t>
      </w:r>
    </w:p>
    <w:p w14:paraId="6D56548C"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взаимодействовать со сверстниками по правилам проведения подвижных игр и соревнований;</w:t>
      </w:r>
    </w:p>
    <w:p w14:paraId="23F66F2E"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в доступной форме объяснять правила (технику) выполнения двигательных действий, анализировать и находить ошибки, эффективно их исправлять;</w:t>
      </w:r>
    </w:p>
    <w:p w14:paraId="4013F5FA"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подавать строевые команды, вести подсчёт при выполнении общеразвивающих упражнений;</w:t>
      </w:r>
    </w:p>
    <w:p w14:paraId="58D04F7C" w14:textId="77777777" w:rsidR="00127AFF" w:rsidRPr="003E688F" w:rsidRDefault="00127AFF" w:rsidP="00127AFF">
      <w:pPr>
        <w:spacing w:line="360" w:lineRule="auto"/>
        <w:rPr>
          <w:rFonts w:ascii="Times New Roman" w:hAnsi="Times New Roman"/>
          <w:sz w:val="24"/>
          <w:szCs w:val="24"/>
        </w:rPr>
      </w:pPr>
      <w:r w:rsidRPr="003E688F">
        <w:rPr>
          <w:rFonts w:ascii="Times New Roman" w:hAnsi="Times New Roman"/>
          <w:sz w:val="24"/>
          <w:szCs w:val="24"/>
        </w:rPr>
        <w:t>находить отличительные особенности в выполнении двигательного действия разными учениками, выделять отличительные признаки и элементы;</w:t>
      </w:r>
    </w:p>
    <w:p w14:paraId="4A8635D1" w14:textId="77777777" w:rsidR="00127AFF" w:rsidRDefault="00127AFF" w:rsidP="00127AFF">
      <w:pPr>
        <w:spacing w:line="360" w:lineRule="auto"/>
        <w:rPr>
          <w:rFonts w:ascii="Times New Roman" w:hAnsi="Times New Roman"/>
          <w:sz w:val="24"/>
          <w:szCs w:val="24"/>
        </w:rPr>
      </w:pPr>
      <w:r w:rsidRPr="003E688F">
        <w:rPr>
          <w:rFonts w:ascii="Times New Roman" w:hAnsi="Times New Roman"/>
          <w:sz w:val="24"/>
          <w:szCs w:val="24"/>
        </w:rPr>
        <w:t>применять жизненно важные двигательные навыки и умения различными способами, в различных изменяющихся, вариативных условиях</w:t>
      </w:r>
      <w:r>
        <w:rPr>
          <w:rFonts w:ascii="Times New Roman" w:hAnsi="Times New Roman"/>
          <w:sz w:val="24"/>
          <w:szCs w:val="24"/>
        </w:rPr>
        <w:t>;</w:t>
      </w:r>
    </w:p>
    <w:p w14:paraId="19CB70BD" w14:textId="77777777" w:rsidR="00127AFF" w:rsidRDefault="00127AFF" w:rsidP="00127AFF">
      <w:pPr>
        <w:spacing w:line="360" w:lineRule="auto"/>
        <w:rPr>
          <w:rFonts w:ascii="Times New Roman" w:hAnsi="Times New Roman"/>
          <w:sz w:val="24"/>
          <w:szCs w:val="24"/>
        </w:rPr>
      </w:pPr>
      <w:r w:rsidRPr="00666302">
        <w:rPr>
          <w:rFonts w:ascii="Times New Roman" w:hAnsi="Times New Roman" w:cs="Times New Roman"/>
          <w:sz w:val="24"/>
          <w:szCs w:val="24"/>
        </w:rPr>
        <w:t xml:space="preserve">умение оказывать помощь товарищу при освоении новых двигательных действий, корректно объяснять и объективно оценивать технику их выполнения; </w:t>
      </w:r>
    </w:p>
    <w:p w14:paraId="2CB0C606" w14:textId="77777777" w:rsidR="00127AFF" w:rsidRPr="00666302" w:rsidRDefault="00127AFF" w:rsidP="00127AFF">
      <w:pPr>
        <w:spacing w:line="360" w:lineRule="auto"/>
        <w:rPr>
          <w:rFonts w:ascii="Times New Roman" w:hAnsi="Times New Roman" w:cs="Times New Roman"/>
          <w:sz w:val="24"/>
          <w:szCs w:val="24"/>
        </w:rPr>
      </w:pPr>
      <w:r w:rsidRPr="00666302">
        <w:rPr>
          <w:rFonts w:ascii="Times New Roman" w:hAnsi="Times New Roman" w:cs="Times New Roman"/>
          <w:sz w:val="24"/>
          <w:szCs w:val="24"/>
        </w:rPr>
        <w:t>способность проявлять дисциплинированность и уважительное отношение к сопернику в условиях игровой и соревновательной деятельности, соблюдать правила игры и соревнований.</w:t>
      </w:r>
    </w:p>
    <w:p w14:paraId="14A992F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В конце 3  класса обучающиеся научатся:</w:t>
      </w:r>
    </w:p>
    <w:p w14:paraId="487816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выполнять упражнения по коррекции и профилактике нарушения зрения и осанки, упражнения на развитие физических качеств (силы, быстроты, выносливости, координации, </w:t>
      </w:r>
      <w:r w:rsidRPr="00E344C9">
        <w:rPr>
          <w:rFonts w:ascii="Times New Roman" w:hAnsi="Times New Roman" w:cs="Times New Roman"/>
          <w:sz w:val="24"/>
          <w:szCs w:val="24"/>
        </w:rPr>
        <w:lastRenderedPageBreak/>
        <w:t>гибкости); оценивать величину нагрузки (большая, средняя, малая) по частоте пульса (с помощью специальной таблицы);</w:t>
      </w:r>
    </w:p>
    <w:p w14:paraId="41F78D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выполнять тестовые упражнения на оценку динамики индивидуального развития основных физических качеств;</w:t>
      </w:r>
    </w:p>
    <w:p w14:paraId="50F370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Построиться в колонну по одному, по два, по три, </w:t>
      </w:r>
    </w:p>
    <w:p w14:paraId="262FAF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сохранять правильное расстояние в колонне; </w:t>
      </w:r>
    </w:p>
    <w:p w14:paraId="0E6F62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строиться и идти парами, </w:t>
      </w:r>
    </w:p>
    <w:p w14:paraId="621F1E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находить свое место в строю (в колонне, в шеренге);</w:t>
      </w:r>
    </w:p>
    <w:p w14:paraId="5EF425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строиться в круг и ходить по кругу; ходить через середину зала (площадки);</w:t>
      </w:r>
    </w:p>
    <w:p w14:paraId="575260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двигаться и ориентироваться в пространстве; </w:t>
      </w:r>
    </w:p>
    <w:p w14:paraId="0E4EED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сочетать движения рук с движением ног и туловища,</w:t>
      </w:r>
    </w:p>
    <w:p w14:paraId="04F9E6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сохранять правильную осанку; </w:t>
      </w:r>
    </w:p>
    <w:p w14:paraId="02131D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не задерживать дыхание при выполнении общеразвивающих упражнений; </w:t>
      </w:r>
    </w:p>
    <w:p w14:paraId="326114C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выполнять комплекс утренней гимнастики; </w:t>
      </w:r>
    </w:p>
    <w:p w14:paraId="51678B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бросать и ловить малый мяч одной рукой; </w:t>
      </w:r>
    </w:p>
    <w:p w14:paraId="0C60E4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выполнять перекат назад из упора присев и перекатом вперед возвращаться в упор присев; </w:t>
      </w:r>
    </w:p>
    <w:p w14:paraId="7C368B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лазать по гимнастической скамейки;</w:t>
      </w:r>
    </w:p>
    <w:p w14:paraId="53833D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Ходить и бегать с изменением направления по ориентирам; </w:t>
      </w:r>
    </w:p>
    <w:p w14:paraId="6CD10A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соблюдать правильное дыхание; бежать по прямой, по кругу;</w:t>
      </w:r>
    </w:p>
    <w:p w14:paraId="2A7C6E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медленно и равномерно бежать в течении 45 с; </w:t>
      </w:r>
    </w:p>
    <w:p w14:paraId="02AB82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отталкиваться одной ногой в прыжках в высоту;</w:t>
      </w:r>
    </w:p>
    <w:p w14:paraId="08AA10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метать мяч по «коридору» (10 м) как правой, так и левой рукой; </w:t>
      </w:r>
    </w:p>
    <w:p w14:paraId="7F4169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выполнять элементы лыжного строя; передвигаться на лыжах по лыжне, имеющей склоны и подъемы, без помощи палок.</w:t>
      </w:r>
    </w:p>
    <w:p w14:paraId="0B70451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Форма  и вид  контроля </w:t>
      </w:r>
    </w:p>
    <w:p w14:paraId="6D1837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текущий</w:t>
      </w:r>
    </w:p>
    <w:p w14:paraId="55289F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итоговая аттестация</w:t>
      </w:r>
    </w:p>
    <w:p w14:paraId="12707405" w14:textId="77777777" w:rsidR="00A85AF7" w:rsidRPr="00E344C9" w:rsidRDefault="00A85AF7" w:rsidP="00224C39">
      <w:pPr>
        <w:tabs>
          <w:tab w:val="left" w:pos="284"/>
        </w:tabs>
        <w:spacing w:after="0" w:line="360" w:lineRule="auto"/>
        <w:jc w:val="both"/>
        <w:rPr>
          <w:rFonts w:ascii="Times New Roman" w:hAnsi="Times New Roman" w:cs="Times New Roman"/>
          <w:sz w:val="24"/>
          <w:szCs w:val="24"/>
        </w:rPr>
      </w:pPr>
    </w:p>
    <w:p w14:paraId="7F1FAD64" w14:textId="77777777" w:rsidR="00A85AF7" w:rsidRPr="00E344C9" w:rsidRDefault="00A85AF7"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Контрольно-измерительные материалы</w:t>
      </w:r>
    </w:p>
    <w:p w14:paraId="7D4BE3C3" w14:textId="77777777" w:rsidR="00A85AF7" w:rsidRPr="00E344C9" w:rsidRDefault="00A85AF7"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Входная работа</w:t>
      </w:r>
    </w:p>
    <w:p w14:paraId="636DBB9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r w:rsidRPr="00E344C9">
        <w:rPr>
          <w:rFonts w:ascii="Times New Roman" w:hAnsi="Times New Roman" w:cs="Times New Roman"/>
          <w:sz w:val="24"/>
          <w:szCs w:val="24"/>
        </w:rPr>
        <w:tab/>
        <w:t>Какой вид спорта называют «Королевой спорта»?</w:t>
      </w:r>
    </w:p>
    <w:p w14:paraId="03C213D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Гимнастику; Б) Фигурное катание; В) Легкую атлетику.</w:t>
      </w:r>
    </w:p>
    <w:p w14:paraId="477F778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r w:rsidRPr="00E344C9">
        <w:rPr>
          <w:rFonts w:ascii="Times New Roman" w:hAnsi="Times New Roman" w:cs="Times New Roman"/>
          <w:sz w:val="24"/>
          <w:szCs w:val="24"/>
        </w:rPr>
        <w:tab/>
        <w:t>Что такое кросс?</w:t>
      </w:r>
    </w:p>
    <w:p w14:paraId="0019ECF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Бег по стадиону; Б) Медленный бег; В) Бег по пересеченной местности.</w:t>
      </w:r>
    </w:p>
    <w:p w14:paraId="7DA353B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r w:rsidRPr="00E344C9">
        <w:rPr>
          <w:rFonts w:ascii="Times New Roman" w:hAnsi="Times New Roman" w:cs="Times New Roman"/>
          <w:sz w:val="24"/>
          <w:szCs w:val="24"/>
        </w:rPr>
        <w:tab/>
        <w:t>Как называется начало и окончание дистанции?</w:t>
      </w:r>
    </w:p>
    <w:p w14:paraId="7DCF1A2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А) «Марш» - «Стоп»; Б) «Старт» - «Финиш»; В) «Старт» - «Стоп».</w:t>
      </w:r>
    </w:p>
    <w:p w14:paraId="0D2B11B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r w:rsidRPr="00E344C9">
        <w:rPr>
          <w:rFonts w:ascii="Times New Roman" w:hAnsi="Times New Roman" w:cs="Times New Roman"/>
          <w:sz w:val="24"/>
          <w:szCs w:val="24"/>
        </w:rPr>
        <w:tab/>
        <w:t>4. К метательным снарядам относятся:</w:t>
      </w:r>
    </w:p>
    <w:p w14:paraId="4853D20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Баскетбольный мяч и волейбольный мяч; Б) Малый мяч, граната; В) Все виды мячей.</w:t>
      </w:r>
    </w:p>
    <w:p w14:paraId="52AD3EF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r w:rsidRPr="00E344C9">
        <w:rPr>
          <w:rFonts w:ascii="Times New Roman" w:hAnsi="Times New Roman" w:cs="Times New Roman"/>
          <w:sz w:val="24"/>
          <w:szCs w:val="24"/>
        </w:rPr>
        <w:tab/>
        <w:t>5. К видам легкой атлетики не относятся:</w:t>
      </w:r>
    </w:p>
    <w:p w14:paraId="5B56780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Прыжки в длину; Б) Метание; В) Прыжки через козла.</w:t>
      </w:r>
    </w:p>
    <w:p w14:paraId="1F488C8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r w:rsidRPr="00E344C9">
        <w:rPr>
          <w:rFonts w:ascii="Times New Roman" w:hAnsi="Times New Roman" w:cs="Times New Roman"/>
          <w:sz w:val="24"/>
          <w:szCs w:val="24"/>
        </w:rPr>
        <w:tab/>
        <w:t>6. Когда подается команда «На старт!»</w:t>
      </w:r>
    </w:p>
    <w:p w14:paraId="3D42D50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Во время бега; Б) До начала бега; В) В конце бега.</w:t>
      </w:r>
    </w:p>
    <w:p w14:paraId="47F449A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r w:rsidRPr="00E344C9">
        <w:rPr>
          <w:rFonts w:ascii="Times New Roman" w:hAnsi="Times New Roman" w:cs="Times New Roman"/>
          <w:sz w:val="24"/>
          <w:szCs w:val="24"/>
        </w:rPr>
        <w:tab/>
        <w:t>7. Какой вид старта применяется в беге на короткие дистанции?</w:t>
      </w:r>
    </w:p>
    <w:p w14:paraId="01BAAE7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Высокий; Б) Низкий; В) Средний.</w:t>
      </w:r>
    </w:p>
    <w:p w14:paraId="71C4BFE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r w:rsidRPr="00E344C9">
        <w:rPr>
          <w:rFonts w:ascii="Times New Roman" w:hAnsi="Times New Roman" w:cs="Times New Roman"/>
          <w:sz w:val="24"/>
          <w:szCs w:val="24"/>
        </w:rPr>
        <w:tab/>
        <w:t>8. Бег на короткие дистанции –</w:t>
      </w:r>
      <w:proofErr w:type="spellStart"/>
      <w:r w:rsidRPr="00E344C9">
        <w:rPr>
          <w:rFonts w:ascii="Times New Roman" w:hAnsi="Times New Roman" w:cs="Times New Roman"/>
          <w:sz w:val="24"/>
          <w:szCs w:val="24"/>
        </w:rPr>
        <w:t>зто</w:t>
      </w:r>
      <w:proofErr w:type="spellEnd"/>
      <w:r w:rsidRPr="00E344C9">
        <w:rPr>
          <w:rFonts w:ascii="Times New Roman" w:hAnsi="Times New Roman" w:cs="Times New Roman"/>
          <w:sz w:val="24"/>
          <w:szCs w:val="24"/>
        </w:rPr>
        <w:t>:</w:t>
      </w:r>
    </w:p>
    <w:p w14:paraId="24041B7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200 - 400м; Б) 1000 - 1500м; В)30 - 60м.</w:t>
      </w:r>
    </w:p>
    <w:p w14:paraId="4C9E03A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9</w:t>
      </w:r>
      <w:r w:rsidRPr="00E344C9">
        <w:rPr>
          <w:rFonts w:ascii="Times New Roman" w:hAnsi="Times New Roman" w:cs="Times New Roman"/>
          <w:sz w:val="24"/>
          <w:szCs w:val="24"/>
        </w:rPr>
        <w:t>.</w:t>
      </w:r>
      <w:r w:rsidRPr="00E344C9">
        <w:rPr>
          <w:rFonts w:ascii="Times New Roman" w:hAnsi="Times New Roman" w:cs="Times New Roman"/>
          <w:sz w:val="24"/>
          <w:szCs w:val="24"/>
        </w:rPr>
        <w:tab/>
        <w:t>Укажите, сколько игроков в баскетбольной команде?</w:t>
      </w:r>
    </w:p>
    <w:p w14:paraId="64FE5D8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5; Б) 6; В) 9.</w:t>
      </w:r>
    </w:p>
    <w:p w14:paraId="0D56F1A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r>
        <w:rPr>
          <w:rFonts w:ascii="Times New Roman" w:hAnsi="Times New Roman" w:cs="Times New Roman"/>
          <w:sz w:val="24"/>
          <w:szCs w:val="24"/>
        </w:rPr>
        <w:t>0</w:t>
      </w:r>
      <w:r w:rsidRPr="00E344C9">
        <w:rPr>
          <w:rFonts w:ascii="Times New Roman" w:hAnsi="Times New Roman" w:cs="Times New Roman"/>
          <w:sz w:val="24"/>
          <w:szCs w:val="24"/>
        </w:rPr>
        <w:t>.</w:t>
      </w:r>
      <w:r w:rsidRPr="00E344C9">
        <w:rPr>
          <w:rFonts w:ascii="Times New Roman" w:hAnsi="Times New Roman" w:cs="Times New Roman"/>
          <w:sz w:val="24"/>
          <w:szCs w:val="24"/>
        </w:rPr>
        <w:tab/>
        <w:t xml:space="preserve"> Что обозначает в баскетболе термин «пробежка»?</w:t>
      </w:r>
    </w:p>
    <w:p w14:paraId="5B81D6A1" w14:textId="77777777" w:rsidR="008A01B5"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 Выполнение с мячом в руках более двух шагов; </w:t>
      </w:r>
    </w:p>
    <w:p w14:paraId="1F13D075" w14:textId="77777777" w:rsidR="008A01B5"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Б) Более трех шагов; </w:t>
      </w:r>
    </w:p>
    <w:p w14:paraId="5630D68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w:t>
      </w:r>
      <w:r>
        <w:rPr>
          <w:rFonts w:ascii="Times New Roman" w:hAnsi="Times New Roman" w:cs="Times New Roman"/>
          <w:sz w:val="24"/>
          <w:szCs w:val="24"/>
        </w:rPr>
        <w:t xml:space="preserve"> </w:t>
      </w:r>
      <w:r w:rsidRPr="00E344C9">
        <w:rPr>
          <w:rFonts w:ascii="Times New Roman" w:hAnsi="Times New Roman" w:cs="Times New Roman"/>
          <w:sz w:val="24"/>
          <w:szCs w:val="24"/>
        </w:rPr>
        <w:t>Более четырех шагов.</w:t>
      </w:r>
    </w:p>
    <w:p w14:paraId="2AA37B9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r>
        <w:rPr>
          <w:rFonts w:ascii="Times New Roman" w:hAnsi="Times New Roman" w:cs="Times New Roman"/>
          <w:sz w:val="24"/>
          <w:szCs w:val="24"/>
        </w:rPr>
        <w:t>1</w:t>
      </w:r>
      <w:r w:rsidRPr="00E344C9">
        <w:rPr>
          <w:rFonts w:ascii="Times New Roman" w:hAnsi="Times New Roman" w:cs="Times New Roman"/>
          <w:sz w:val="24"/>
          <w:szCs w:val="24"/>
        </w:rPr>
        <w:t>.</w:t>
      </w:r>
      <w:r w:rsidRPr="00E344C9">
        <w:rPr>
          <w:rFonts w:ascii="Times New Roman" w:hAnsi="Times New Roman" w:cs="Times New Roman"/>
          <w:sz w:val="24"/>
          <w:szCs w:val="24"/>
        </w:rPr>
        <w:tab/>
        <w:t xml:space="preserve"> Сколько шагов с мячом можно сделать после ведения?</w:t>
      </w:r>
    </w:p>
    <w:p w14:paraId="5CCA568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Два; Б) Три; В) Один.</w:t>
      </w:r>
    </w:p>
    <w:p w14:paraId="59667C1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r>
        <w:rPr>
          <w:rFonts w:ascii="Times New Roman" w:hAnsi="Times New Roman" w:cs="Times New Roman"/>
          <w:sz w:val="24"/>
          <w:szCs w:val="24"/>
        </w:rPr>
        <w:t>2</w:t>
      </w:r>
      <w:r w:rsidRPr="00E344C9">
        <w:rPr>
          <w:rFonts w:ascii="Times New Roman" w:hAnsi="Times New Roman" w:cs="Times New Roman"/>
          <w:sz w:val="24"/>
          <w:szCs w:val="24"/>
        </w:rPr>
        <w:t>.</w:t>
      </w:r>
      <w:r w:rsidRPr="00E344C9">
        <w:rPr>
          <w:rFonts w:ascii="Times New Roman" w:hAnsi="Times New Roman" w:cs="Times New Roman"/>
          <w:sz w:val="24"/>
          <w:szCs w:val="24"/>
        </w:rPr>
        <w:tab/>
        <w:t xml:space="preserve"> Ведение в баскетболе выполняется:</w:t>
      </w:r>
    </w:p>
    <w:p w14:paraId="4BB372A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Двумя руками; Б) Одной рукой; В) Правой рукой.</w:t>
      </w:r>
    </w:p>
    <w:p w14:paraId="3E41FA2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r>
        <w:rPr>
          <w:rFonts w:ascii="Times New Roman" w:hAnsi="Times New Roman" w:cs="Times New Roman"/>
          <w:sz w:val="24"/>
          <w:szCs w:val="24"/>
        </w:rPr>
        <w:t>3</w:t>
      </w:r>
      <w:r w:rsidRPr="00E344C9">
        <w:rPr>
          <w:rFonts w:ascii="Times New Roman" w:hAnsi="Times New Roman" w:cs="Times New Roman"/>
          <w:sz w:val="24"/>
          <w:szCs w:val="24"/>
        </w:rPr>
        <w:t>. Каким упражнением можно проверить гибкость:</w:t>
      </w:r>
    </w:p>
    <w:p w14:paraId="0427B98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Наклон вперёд из положения сидя</w:t>
      </w:r>
    </w:p>
    <w:p w14:paraId="03059C2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Сгибание и разгибание рук из упора лёжа</w:t>
      </w:r>
    </w:p>
    <w:p w14:paraId="094466C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Поднимание туловища из положения лёжа</w:t>
      </w:r>
    </w:p>
    <w:p w14:paraId="2027954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r>
        <w:rPr>
          <w:rFonts w:ascii="Times New Roman" w:hAnsi="Times New Roman" w:cs="Times New Roman"/>
          <w:sz w:val="24"/>
          <w:szCs w:val="24"/>
        </w:rPr>
        <w:t>4</w:t>
      </w:r>
      <w:r w:rsidRPr="00E344C9">
        <w:rPr>
          <w:rFonts w:ascii="Times New Roman" w:hAnsi="Times New Roman" w:cs="Times New Roman"/>
          <w:sz w:val="24"/>
          <w:szCs w:val="24"/>
        </w:rPr>
        <w:t>. Главной причиной нарушения осанки является:</w:t>
      </w:r>
    </w:p>
    <w:p w14:paraId="299652A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w:t>
      </w:r>
      <w:r>
        <w:rPr>
          <w:rFonts w:ascii="Times New Roman" w:hAnsi="Times New Roman" w:cs="Times New Roman"/>
          <w:sz w:val="24"/>
          <w:szCs w:val="24"/>
        </w:rPr>
        <w:t xml:space="preserve"> </w:t>
      </w:r>
      <w:r w:rsidRPr="00E344C9">
        <w:rPr>
          <w:rFonts w:ascii="Times New Roman" w:hAnsi="Times New Roman" w:cs="Times New Roman"/>
          <w:sz w:val="24"/>
          <w:szCs w:val="24"/>
        </w:rPr>
        <w:t>привычка определенным позам</w:t>
      </w:r>
    </w:p>
    <w:p w14:paraId="06ED65B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б)</w:t>
      </w:r>
      <w:r>
        <w:rPr>
          <w:rFonts w:ascii="Times New Roman" w:hAnsi="Times New Roman" w:cs="Times New Roman"/>
          <w:sz w:val="24"/>
          <w:szCs w:val="24"/>
        </w:rPr>
        <w:t xml:space="preserve"> </w:t>
      </w:r>
      <w:r w:rsidRPr="00E344C9">
        <w:rPr>
          <w:rFonts w:ascii="Times New Roman" w:hAnsi="Times New Roman" w:cs="Times New Roman"/>
          <w:sz w:val="24"/>
          <w:szCs w:val="24"/>
        </w:rPr>
        <w:t>гибкость</w:t>
      </w:r>
    </w:p>
    <w:p w14:paraId="5C62D5A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w:t>
      </w:r>
      <w:r>
        <w:rPr>
          <w:rFonts w:ascii="Times New Roman" w:hAnsi="Times New Roman" w:cs="Times New Roman"/>
          <w:sz w:val="24"/>
          <w:szCs w:val="24"/>
        </w:rPr>
        <w:t xml:space="preserve"> </w:t>
      </w:r>
      <w:r w:rsidRPr="00E344C9">
        <w:rPr>
          <w:rFonts w:ascii="Times New Roman" w:hAnsi="Times New Roman" w:cs="Times New Roman"/>
          <w:sz w:val="24"/>
          <w:szCs w:val="24"/>
        </w:rPr>
        <w:t>ношение сумки, портфеля в одной руке</w:t>
      </w:r>
    </w:p>
    <w:p w14:paraId="56AC7A5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p>
    <w:p w14:paraId="31DF5DF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Промежуточная работа</w:t>
      </w:r>
    </w:p>
    <w:p w14:paraId="6123885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 Гимнастика бывает:</w:t>
      </w:r>
    </w:p>
    <w:p w14:paraId="2B326EBD"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Простой</w:t>
      </w:r>
    </w:p>
    <w:p w14:paraId="48CF092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Сложной</w:t>
      </w:r>
    </w:p>
    <w:p w14:paraId="499FC5E2"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Спортивной, художественной и ритмической</w:t>
      </w:r>
    </w:p>
    <w:p w14:paraId="1177545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2.Что такое быстрота?</w:t>
      </w:r>
    </w:p>
    <w:p w14:paraId="29EB039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А. Способность переносить физическую нагрузку длительное время</w:t>
      </w:r>
    </w:p>
    <w:p w14:paraId="37F49E7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Б. Способность с помощью мышц производить активные действия</w:t>
      </w:r>
    </w:p>
    <w:p w14:paraId="3E708F2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 Способность совершать большое количество движений за короткий промежуток времени</w:t>
      </w:r>
    </w:p>
    <w:p w14:paraId="7F2FB28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3.Ловкость – это:</w:t>
      </w:r>
    </w:p>
    <w:p w14:paraId="63E131E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А. Умение жонглировать</w:t>
      </w:r>
    </w:p>
    <w:p w14:paraId="51440F6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Б. Умение лазать по канату</w:t>
      </w:r>
    </w:p>
    <w:p w14:paraId="3B0FF43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  Способность выполнять сложные движения</w:t>
      </w:r>
    </w:p>
    <w:p w14:paraId="6E19410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4.Подвижные игры помогут тебе стать:</w:t>
      </w:r>
    </w:p>
    <w:p w14:paraId="59E1130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Умным</w:t>
      </w:r>
    </w:p>
    <w:p w14:paraId="2AA3805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Сильным</w:t>
      </w:r>
    </w:p>
    <w:p w14:paraId="5D7FFF3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Ловким, метким, быстрым, выносливым</w:t>
      </w:r>
    </w:p>
    <w:p w14:paraId="126EF13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 Командные спортивные игры это:</w:t>
      </w:r>
    </w:p>
    <w:p w14:paraId="4528BE12"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Теннис, хоккей, шашки</w:t>
      </w:r>
    </w:p>
    <w:p w14:paraId="4710926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Футбол, волейбол, баскетбол</w:t>
      </w:r>
    </w:p>
    <w:p w14:paraId="61CC64E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Бадминтон, шахматы, лапта</w:t>
      </w:r>
    </w:p>
    <w:p w14:paraId="7948180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 Что такое выносливость?</w:t>
      </w:r>
    </w:p>
    <w:p w14:paraId="5DCEDF7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344C9">
        <w:rPr>
          <w:rFonts w:ascii="Times New Roman" w:hAnsi="Times New Roman" w:cs="Times New Roman"/>
          <w:sz w:val="24"/>
          <w:szCs w:val="24"/>
        </w:rPr>
        <w:t>А. Способность переносить физическую нагрузку длительное время</w:t>
      </w:r>
    </w:p>
    <w:p w14:paraId="6460D6E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344C9">
        <w:rPr>
          <w:rFonts w:ascii="Times New Roman" w:hAnsi="Times New Roman" w:cs="Times New Roman"/>
          <w:sz w:val="24"/>
          <w:szCs w:val="24"/>
        </w:rPr>
        <w:t>Б. Способность совершать большое количество движений за короткий промежуток времени</w:t>
      </w:r>
    </w:p>
    <w:p w14:paraId="7220B4CD"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344C9">
        <w:rPr>
          <w:rFonts w:ascii="Times New Roman" w:hAnsi="Times New Roman" w:cs="Times New Roman"/>
          <w:sz w:val="24"/>
          <w:szCs w:val="24"/>
        </w:rPr>
        <w:t>В. Способность с помощью мышц производить активные действия</w:t>
      </w:r>
    </w:p>
    <w:p w14:paraId="6BC523B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 Гибкость – это:</w:t>
      </w:r>
    </w:p>
    <w:p w14:paraId="04F81E7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А. Умение делать упражнение «</w:t>
      </w:r>
      <w:r w:rsidRPr="00E344C9">
        <w:rPr>
          <w:rFonts w:ascii="Times New Roman" w:hAnsi="Times New Roman" w:cs="Times New Roman"/>
          <w:sz w:val="24"/>
          <w:szCs w:val="24"/>
        </w:rPr>
        <w:t>ласточка»</w:t>
      </w:r>
    </w:p>
    <w:p w14:paraId="3DB48B6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Б. Умение садиться на «</w:t>
      </w:r>
      <w:r w:rsidRPr="00E344C9">
        <w:rPr>
          <w:rFonts w:ascii="Times New Roman" w:hAnsi="Times New Roman" w:cs="Times New Roman"/>
          <w:sz w:val="24"/>
          <w:szCs w:val="24"/>
        </w:rPr>
        <w:t>шпагат»</w:t>
      </w:r>
    </w:p>
    <w:p w14:paraId="5253AFCD"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Способность выполнять движения, используя максимальную подвижность суставов</w:t>
      </w:r>
    </w:p>
    <w:p w14:paraId="6F8C21B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8.Каким видом лёгкой атлетики занимается Елена Исинбаева</w:t>
      </w:r>
    </w:p>
    <w:p w14:paraId="6DF645F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Прыжки в длину</w:t>
      </w:r>
    </w:p>
    <w:p w14:paraId="1BE60E1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Прыжки в высоту</w:t>
      </w:r>
    </w:p>
    <w:p w14:paraId="63B72C3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Прыжки с шестом</w:t>
      </w:r>
    </w:p>
    <w:p w14:paraId="052946F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 В какой стране зародились Олимпийские игры?</w:t>
      </w:r>
    </w:p>
    <w:p w14:paraId="1B93BED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Греция</w:t>
      </w:r>
    </w:p>
    <w:p w14:paraId="0E0DA49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Египет</w:t>
      </w:r>
    </w:p>
    <w:p w14:paraId="3C6FDDD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Болгария</w:t>
      </w:r>
    </w:p>
    <w:p w14:paraId="2A9E68A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10.Как правильно дышать во время бега?</w:t>
      </w:r>
    </w:p>
    <w:p w14:paraId="1A21CFE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 Через нос; </w:t>
      </w:r>
    </w:p>
    <w:p w14:paraId="1E3250E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Б. Через рот; </w:t>
      </w:r>
    </w:p>
    <w:p w14:paraId="0B55677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В. Вдох через нос, выдох через рот.</w:t>
      </w:r>
    </w:p>
    <w:p w14:paraId="666DE0C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  С низкого старта бегают:</w:t>
      </w:r>
    </w:p>
    <w:p w14:paraId="2055B2ED"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на короткие дистанции;</w:t>
      </w:r>
    </w:p>
    <w:p w14:paraId="12BDE62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на средние дистанции;</w:t>
      </w:r>
    </w:p>
    <w:p w14:paraId="1A32EE3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на длинные дистанции;</w:t>
      </w:r>
    </w:p>
    <w:p w14:paraId="2EE86BA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 Гимнастическая палка, обруч, мяч, гантели, скакалка-это:</w:t>
      </w:r>
    </w:p>
    <w:p w14:paraId="257597D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Предметы для игры</w:t>
      </w:r>
    </w:p>
    <w:p w14:paraId="2B4EEE3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Школьные принадлежности</w:t>
      </w:r>
    </w:p>
    <w:p w14:paraId="0E15AF6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Спортивный инвентарь</w:t>
      </w:r>
    </w:p>
    <w:p w14:paraId="70F6490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13. Упражнения из какого</w:t>
      </w:r>
      <w:r w:rsidRPr="00E344C9">
        <w:rPr>
          <w:rFonts w:ascii="Times New Roman" w:hAnsi="Times New Roman" w:cs="Times New Roman"/>
          <w:sz w:val="24"/>
          <w:szCs w:val="24"/>
        </w:rPr>
        <w:t xml:space="preserve"> вида спорта помогают стать быстрым и выносливым?</w:t>
      </w:r>
    </w:p>
    <w:p w14:paraId="335C3FC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 шахматы  </w:t>
      </w:r>
    </w:p>
    <w:p w14:paraId="75076B9D"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Б. гимнастика </w:t>
      </w:r>
    </w:p>
    <w:p w14:paraId="38B85A5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легкая атлетика</w:t>
      </w:r>
    </w:p>
    <w:p w14:paraId="136DF86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 Как называется линия, которую бегун пересекает при окончании дистанции:</w:t>
      </w:r>
    </w:p>
    <w:p w14:paraId="7CDF172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боковая;</w:t>
      </w:r>
    </w:p>
    <w:p w14:paraId="1588128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лицевая;</w:t>
      </w:r>
    </w:p>
    <w:p w14:paraId="203C8DE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разметка;</w:t>
      </w:r>
    </w:p>
    <w:p w14:paraId="4E1CB93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 финиш.</w:t>
      </w:r>
    </w:p>
    <w:p w14:paraId="3EFAA58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 При каких ситуациях не засчитывается прыжок в длину?</w:t>
      </w:r>
    </w:p>
    <w:p w14:paraId="30AD4CD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А. Заступ.</w:t>
      </w:r>
    </w:p>
    <w:p w14:paraId="0369A64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Б. Падение вперед при приземлении.</w:t>
      </w:r>
    </w:p>
    <w:p w14:paraId="071DBBC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 Касание руками сзади места приземления.</w:t>
      </w:r>
    </w:p>
    <w:p w14:paraId="1AB9990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Г. Толчок двумя ногами.</w:t>
      </w:r>
    </w:p>
    <w:p w14:paraId="5D30BCA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p>
    <w:p w14:paraId="31C1DFA2"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Контрольная работа</w:t>
      </w:r>
    </w:p>
    <w:p w14:paraId="75AD0D9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1.Зачем нужно заниматься физкультурой?</w:t>
      </w:r>
    </w:p>
    <w:p w14:paraId="0AEF152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Чтобы не болеть</w:t>
      </w:r>
    </w:p>
    <w:p w14:paraId="110A3A2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Чтобы стать сильным и здоровым</w:t>
      </w:r>
    </w:p>
    <w:p w14:paraId="5066AA1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Чтобы быстро бегать</w:t>
      </w:r>
    </w:p>
    <w:p w14:paraId="0D98E53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2.Гимнастическая палка, обруч, мяч, гантели, скакалка-это:</w:t>
      </w:r>
    </w:p>
    <w:p w14:paraId="3D9F32A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Предметы для игры</w:t>
      </w:r>
    </w:p>
    <w:p w14:paraId="1F67BE5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Школьные принадлежности</w:t>
      </w:r>
    </w:p>
    <w:p w14:paraId="69FDB88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Спортивный инвентарь</w:t>
      </w:r>
    </w:p>
    <w:p w14:paraId="459C808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3.Чтобы осанка была правильной нужно:</w:t>
      </w:r>
    </w:p>
    <w:p w14:paraId="1FFBE6C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Заниматься физкультурой</w:t>
      </w:r>
    </w:p>
    <w:p w14:paraId="1DD1466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Б. Развивать все мышцы тела</w:t>
      </w:r>
    </w:p>
    <w:p w14:paraId="008766D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Плавать</w:t>
      </w:r>
    </w:p>
    <w:p w14:paraId="658021A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4.Что такое сила?</w:t>
      </w:r>
    </w:p>
    <w:p w14:paraId="7F974F8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Способность с помощью мышц производить активные действия</w:t>
      </w:r>
    </w:p>
    <w:p w14:paraId="6AD2766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Способность совершать большое количество движений за короткий промежуток времени</w:t>
      </w:r>
    </w:p>
    <w:p w14:paraId="2716675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Способность переносить физическую нагрузку длительное время</w:t>
      </w:r>
    </w:p>
    <w:p w14:paraId="2187B83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5.Что такое быстрота?</w:t>
      </w:r>
    </w:p>
    <w:p w14:paraId="6EB4067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Способность переносить физическую нагрузку длительное время</w:t>
      </w:r>
    </w:p>
    <w:p w14:paraId="0B695C0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Способность с помощью мышц производить активные действия</w:t>
      </w:r>
    </w:p>
    <w:p w14:paraId="63FB323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Способность совершать большое количество движений за короткий промежуток времени</w:t>
      </w:r>
    </w:p>
    <w:p w14:paraId="36C1FCA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 Равновесие - это:</w:t>
      </w:r>
    </w:p>
    <w:p w14:paraId="4B06BE5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Способность кататься на велосипеде</w:t>
      </w:r>
    </w:p>
    <w:p w14:paraId="5CC07BA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Способность сохранять устойчивое положение тела</w:t>
      </w:r>
    </w:p>
    <w:p w14:paraId="5F55698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Способность ходить по бревну</w:t>
      </w:r>
    </w:p>
    <w:p w14:paraId="6ABF078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 В каком виде спорта нужно быть быстрым:</w:t>
      </w:r>
    </w:p>
    <w:p w14:paraId="3D91E1C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Гимнастика</w:t>
      </w:r>
    </w:p>
    <w:p w14:paraId="208F473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Плавание</w:t>
      </w:r>
    </w:p>
    <w:p w14:paraId="33AAE99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Гиревой спорт</w:t>
      </w:r>
    </w:p>
    <w:p w14:paraId="3ED0D21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 Метание развивает:</w:t>
      </w:r>
    </w:p>
    <w:p w14:paraId="6C18ED6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Глазомер, координацию, укрепляет мышцы рук и туловища</w:t>
      </w:r>
    </w:p>
    <w:p w14:paraId="1358B74E"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Быстроту, выносливость</w:t>
      </w:r>
    </w:p>
    <w:p w14:paraId="4D7CDD0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Гибкость, ловкость</w:t>
      </w:r>
    </w:p>
    <w:p w14:paraId="4A37A656"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 Здоровый образ жизни–это способ жизнедеятельности, направленный на…</w:t>
      </w:r>
    </w:p>
    <w:p w14:paraId="53F520C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развитие физических качеств людей;</w:t>
      </w:r>
    </w:p>
    <w:p w14:paraId="7DF890C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сохранение и улучшение здоровья людей;</w:t>
      </w:r>
    </w:p>
    <w:p w14:paraId="43D7B5A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подготовку к профессиональной деятельности;</w:t>
      </w:r>
    </w:p>
    <w:p w14:paraId="4560B5E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 поддержание высокой работоспособности людей.</w:t>
      </w:r>
    </w:p>
    <w:p w14:paraId="2A2EA6B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 Назовите основные физические качества человека:</w:t>
      </w:r>
    </w:p>
    <w:p w14:paraId="5ABED83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быстрота, сила, смелость, гибкость;</w:t>
      </w:r>
    </w:p>
    <w:p w14:paraId="66792A4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быстрота, сила, ловкость, гибкость, выносливость;</w:t>
      </w:r>
    </w:p>
    <w:p w14:paraId="51584C32"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быстрота, сила, смелость, аккуратность, гибкость;</w:t>
      </w:r>
    </w:p>
    <w:p w14:paraId="437008E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 быстрота, сила, ловкость, гибкость, внимательность</w:t>
      </w:r>
    </w:p>
    <w:p w14:paraId="3C1297F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  Что не относится к легкой атлетике?</w:t>
      </w:r>
    </w:p>
    <w:p w14:paraId="305C462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прыжок в длину с места</w:t>
      </w:r>
    </w:p>
    <w:p w14:paraId="5EFC303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кувырок вперед</w:t>
      </w:r>
    </w:p>
    <w:p w14:paraId="0BD1A27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в) челночный бег</w:t>
      </w:r>
    </w:p>
    <w:p w14:paraId="045280D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 метание малого мяча</w:t>
      </w:r>
    </w:p>
    <w:p w14:paraId="6C25176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 упражнение "мост"</w:t>
      </w:r>
    </w:p>
    <w:p w14:paraId="6600F60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12. Сколько основных игроков входят в состав команды по баскетболу?</w:t>
      </w:r>
    </w:p>
    <w:p w14:paraId="4DEB82B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1)шесть</w:t>
      </w:r>
    </w:p>
    <w:p w14:paraId="5F02C9AC"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семь</w:t>
      </w:r>
    </w:p>
    <w:p w14:paraId="08FFBCD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3)пять</w:t>
      </w:r>
    </w:p>
    <w:p w14:paraId="55FCCA3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4)один</w:t>
      </w:r>
    </w:p>
    <w:p w14:paraId="5DE683B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 В баскетболе запрещены:</w:t>
      </w:r>
    </w:p>
    <w:p w14:paraId="6F57ADE3"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игра руками;</w:t>
      </w:r>
    </w:p>
    <w:p w14:paraId="11B6D654"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игра ногами;</w:t>
      </w:r>
    </w:p>
    <w:p w14:paraId="2E49078B"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игра под кольцом;</w:t>
      </w:r>
    </w:p>
    <w:p w14:paraId="42B32DB9"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 броски в кольцо.</w:t>
      </w:r>
    </w:p>
    <w:p w14:paraId="6EEDDDF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 Спортивная форма</w:t>
      </w:r>
    </w:p>
    <w:p w14:paraId="3668F258"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спорт штаны, футболка, ботинки</w:t>
      </w:r>
    </w:p>
    <w:p w14:paraId="7325FB00"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джинсы, футболка, кроссовки</w:t>
      </w:r>
    </w:p>
    <w:p w14:paraId="131B1175"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спорт штаны, футболка, спорт кофта, кроссовки</w:t>
      </w:r>
    </w:p>
    <w:p w14:paraId="1079830F"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 Бег на дальние дистанции относится к:</w:t>
      </w:r>
    </w:p>
    <w:p w14:paraId="20A589DA"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 легкой атлетике;</w:t>
      </w:r>
    </w:p>
    <w:p w14:paraId="09A63AE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 спортивным играм;</w:t>
      </w:r>
    </w:p>
    <w:p w14:paraId="492E6711"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спринту;</w:t>
      </w:r>
    </w:p>
    <w:p w14:paraId="1434C507" w14:textId="77777777" w:rsidR="008A01B5" w:rsidRPr="00E344C9" w:rsidRDefault="008A01B5" w:rsidP="008A01B5">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 бобслею.</w:t>
      </w:r>
    </w:p>
    <w:p w14:paraId="47776CD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
          <w:bCs/>
          <w:kern w:val="36"/>
          <w:sz w:val="24"/>
          <w:szCs w:val="24"/>
          <w:lang w:eastAsia="ru-RU"/>
        </w:rPr>
      </w:pPr>
      <w:r w:rsidRPr="00E344C9">
        <w:rPr>
          <w:rFonts w:ascii="Times New Roman" w:eastAsia="Times New Roman" w:hAnsi="Times New Roman" w:cs="Times New Roman"/>
          <w:b/>
          <w:bCs/>
          <w:kern w:val="36"/>
          <w:sz w:val="24"/>
          <w:szCs w:val="24"/>
          <w:lang w:eastAsia="ru-RU"/>
        </w:rPr>
        <w:t>Контрольные нормативы по физкультуре для третьего класса</w:t>
      </w:r>
    </w:p>
    <w:p w14:paraId="4B966E82" w14:textId="77777777" w:rsidR="008A01B5" w:rsidRPr="00E344C9" w:rsidRDefault="008A01B5" w:rsidP="008A01B5">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noProof/>
          <w:sz w:val="24"/>
          <w:szCs w:val="24"/>
          <w:lang w:eastAsia="ru-RU"/>
        </w:rPr>
        <w:lastRenderedPageBreak/>
        <w:drawing>
          <wp:inline distT="0" distB="0" distL="0" distR="0" wp14:anchorId="4B3A24A7" wp14:editId="109CEBBE">
            <wp:extent cx="5003895" cy="6212205"/>
            <wp:effectExtent l="0" t="0" r="6350" b="0"/>
            <wp:docPr id="174" name="Рисунок 2" descr="http://obg-fizkultura.ru/wp-content/uploads/2014/09/Uchebnyie-normativyi-po-predmetu-fizkultura-v-3-klass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obg-fizkultura.ru/wp-content/uploads/2014/09/Uchebnyie-normativyi-po-predmetu-fizkultura-v-3-klassah.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005418" cy="6214096"/>
                    </a:xfrm>
                    <a:prstGeom prst="rect">
                      <a:avLst/>
                    </a:prstGeom>
                    <a:noFill/>
                    <a:ln>
                      <a:noFill/>
                    </a:ln>
                  </pic:spPr>
                </pic:pic>
              </a:graphicData>
            </a:graphic>
          </wp:inline>
        </w:drawing>
      </w:r>
    </w:p>
    <w:p w14:paraId="651A503C"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учебного предмета</w:t>
      </w:r>
    </w:p>
    <w:p w14:paraId="3D84F3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 изучение предмета в 3 классе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отделения  отводится  102  часа в год (34 учебные недели по 3 часа в неделю). </w:t>
      </w:r>
    </w:p>
    <w:p w14:paraId="308E94AE"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Теоретические сведения</w:t>
      </w:r>
    </w:p>
    <w:p w14:paraId="68EA98EC" w14:textId="77777777" w:rsidR="00A5272B" w:rsidRPr="00E344C9" w:rsidRDefault="00E344C9" w:rsidP="00224C39">
      <w:pPr>
        <w:tabs>
          <w:tab w:val="left" w:pos="284"/>
        </w:tabs>
        <w:spacing w:after="0" w:line="360" w:lineRule="auto"/>
        <w:jc w:val="both"/>
        <w:rPr>
          <w:rFonts w:ascii="Times New Roman" w:hAnsi="Times New Roman" w:cs="Times New Roman"/>
          <w:b/>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Двигательный режим ученика 3 класса. Занятия физической культурой в школе, дома, в кружке физической культуры.</w:t>
      </w:r>
    </w:p>
    <w:p w14:paraId="0AF97B0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Гимнастика</w:t>
      </w:r>
    </w:p>
    <w:p w14:paraId="1FF1F84A"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Построение и перестроение</w:t>
      </w:r>
    </w:p>
    <w:p w14:paraId="20CEF791"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 xml:space="preserve">Построение в кругу из колонны по одному; повороты направо и налево прыжком; перестроение из колонны по одному в колонну по три, по четыре по заранее расставленным </w:t>
      </w:r>
      <w:r w:rsidR="00A5272B" w:rsidRPr="00E344C9">
        <w:rPr>
          <w:rFonts w:ascii="Times New Roman" w:hAnsi="Times New Roman" w:cs="Times New Roman"/>
          <w:sz w:val="24"/>
          <w:szCs w:val="24"/>
        </w:rPr>
        <w:lastRenderedPageBreak/>
        <w:t>направляющим; размыкание в колонне на вытянутые руки в стороны; ходьба через середину зала (площадки).</w:t>
      </w:r>
    </w:p>
    <w:p w14:paraId="3EFC307F"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Общеразвивающие упражнения</w:t>
      </w:r>
    </w:p>
    <w:p w14:paraId="6BDD422A"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Основные положения и движения рук, ног, туловища; положение рук к плечам; положение рук перед грудью; сгибание и разгибание рук из положения в стороны, вперед, вверх; взмахи рукой вперед, назад, в сторону; то же ногой; выпады вперед, в сторону, на месте, с продвижением, с наклоном туловища и с пружинистым приседанием; наклоны туловища в право и в влево со скольжением рук вдоль тела; круговые движения туловища; приседание со взмахами рук; простейшие соединения изученных движений рук, ног, туловища; соединение изученных упражнений в комплексы утренней гимнастики.</w:t>
      </w:r>
    </w:p>
    <w:p w14:paraId="224030C8"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Упражнения с большими мячами </w:t>
      </w:r>
    </w:p>
    <w:p w14:paraId="139C3550"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(резиновые или волейбольные)</w:t>
      </w:r>
    </w:p>
    <w:p w14:paraId="6AB5EA91"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Подбрасывание мяча вверх (выше, чем в 1-2 классах) и ловля его после отскока; перебрасывание мяча в шеренгах вправо, влево с расстояния до 2-4м; перебрасывания мяча, способом снизу; ведение мяча на месте;</w:t>
      </w:r>
    </w:p>
    <w:p w14:paraId="5FF4B8D5"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Упражнения с малыми мячами</w:t>
      </w:r>
    </w:p>
    <w:p w14:paraId="4A639C65"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Подбрасывание мяча и ловля его одной рукой; удары мячом о пол и ловля его одной рукой; отбивание мяча вверх двумя руками; удары мячом о стену и ловля его двумя руками;</w:t>
      </w:r>
    </w:p>
    <w:p w14:paraId="6A73A070"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Упражнения для формирования правильной осанки </w:t>
      </w:r>
    </w:p>
    <w:p w14:paraId="70DEC90B"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и профилактика плоскостопия</w:t>
      </w:r>
    </w:p>
    <w:p w14:paraId="2DD39B77" w14:textId="77777777" w:rsidR="00A5272B" w:rsidRPr="00E344C9" w:rsidRDefault="00E344C9" w:rsidP="00224C39">
      <w:pPr>
        <w:tabs>
          <w:tab w:val="left" w:pos="284"/>
        </w:tabs>
        <w:spacing w:after="0" w:line="360" w:lineRule="auto"/>
        <w:jc w:val="both"/>
        <w:rPr>
          <w:rFonts w:ascii="Times New Roman" w:hAnsi="Times New Roman" w:cs="Times New Roman"/>
          <w:b/>
          <w:i/>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Поднимание согнутой ноги вперед и выпрямление ее вперед, в сторону (стоя у стены); то же упражнение с подниманием на носки; движения руками вперед, в стороны, вверх и вниз. Стоя у гимнастической стенки (лопатки, затылок. Ягодицы касаются стенки); наклоны вправо, влево, не теряя касания со стеной; стоя лицом к гимнастической стенке на расстоянии большого шага, наклониться вперед, взявшись за рейку гимнастической стенке на высоте груди, слегка прогнуться и выпрямиться в основную стойку; ходьба по канату, лежащему на полу, охватывая его сводом стопы (для мышц стопы).</w:t>
      </w:r>
    </w:p>
    <w:p w14:paraId="29FFF06F"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Акробатические упражнения</w:t>
      </w:r>
    </w:p>
    <w:p w14:paraId="5AB7A1BF"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Перекаты назад-вперед из упора присев; перекат в сторону из положения лежа на спине, руки вверх; перекат в сторону лежа на спине в группировке.</w:t>
      </w:r>
    </w:p>
    <w:p w14:paraId="51C50AE8"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Переноска груза</w:t>
      </w:r>
    </w:p>
    <w:p w14:paraId="0F403D0D"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Перемещение груза способом толкания.</w:t>
      </w:r>
    </w:p>
    <w:p w14:paraId="2E72DC3D"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Лазанье и </w:t>
      </w:r>
      <w:proofErr w:type="spellStart"/>
      <w:r w:rsidRPr="00E344C9">
        <w:rPr>
          <w:rFonts w:ascii="Times New Roman" w:hAnsi="Times New Roman" w:cs="Times New Roman"/>
          <w:b/>
          <w:i/>
          <w:sz w:val="24"/>
          <w:szCs w:val="24"/>
        </w:rPr>
        <w:t>перелазанье</w:t>
      </w:r>
      <w:proofErr w:type="spellEnd"/>
    </w:p>
    <w:p w14:paraId="0777D2B3"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 xml:space="preserve">Лазанье на четвереньках по наклонной гимнастической скамейки, установленной под углом 30°, одноименным и разноименным способами; лазанье по гимнастической стенке вправо, </w:t>
      </w:r>
      <w:r w:rsidR="00A5272B" w:rsidRPr="00E344C9">
        <w:rPr>
          <w:rFonts w:ascii="Times New Roman" w:hAnsi="Times New Roman" w:cs="Times New Roman"/>
          <w:sz w:val="24"/>
          <w:szCs w:val="24"/>
        </w:rPr>
        <w:lastRenderedPageBreak/>
        <w:t>влево, делая одноименные приставные движения руками и ногами (правая нога и правая рука и наоборот); лазанье по гимнастической стенке вверх, вниз разноименным способом (правая нога и левая рука и наоборот); преодоление препятствий (высота 40-60 см) способом перешагивания.</w:t>
      </w:r>
    </w:p>
    <w:p w14:paraId="1ADADBE5"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proofErr w:type="spellStart"/>
      <w:r w:rsidRPr="00E344C9">
        <w:rPr>
          <w:rFonts w:ascii="Times New Roman" w:hAnsi="Times New Roman" w:cs="Times New Roman"/>
          <w:b/>
          <w:i/>
          <w:sz w:val="24"/>
          <w:szCs w:val="24"/>
        </w:rPr>
        <w:t>Переползание</w:t>
      </w:r>
      <w:proofErr w:type="spellEnd"/>
      <w:r w:rsidRPr="00E344C9">
        <w:rPr>
          <w:rFonts w:ascii="Times New Roman" w:hAnsi="Times New Roman" w:cs="Times New Roman"/>
          <w:b/>
          <w:i/>
          <w:sz w:val="24"/>
          <w:szCs w:val="24"/>
        </w:rPr>
        <w:t xml:space="preserve"> и </w:t>
      </w:r>
      <w:proofErr w:type="spellStart"/>
      <w:r w:rsidRPr="00E344C9">
        <w:rPr>
          <w:rFonts w:ascii="Times New Roman" w:hAnsi="Times New Roman" w:cs="Times New Roman"/>
          <w:b/>
          <w:i/>
          <w:sz w:val="24"/>
          <w:szCs w:val="24"/>
        </w:rPr>
        <w:t>подлезание</w:t>
      </w:r>
      <w:proofErr w:type="spellEnd"/>
    </w:p>
    <w:p w14:paraId="5932A2E0"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00A5272B" w:rsidRPr="00E344C9">
        <w:rPr>
          <w:rFonts w:ascii="Times New Roman" w:hAnsi="Times New Roman" w:cs="Times New Roman"/>
          <w:sz w:val="24"/>
          <w:szCs w:val="24"/>
        </w:rPr>
        <w:t>Переползание</w:t>
      </w:r>
      <w:proofErr w:type="spellEnd"/>
      <w:r w:rsidR="00A5272B" w:rsidRPr="00E344C9">
        <w:rPr>
          <w:rFonts w:ascii="Times New Roman" w:hAnsi="Times New Roman" w:cs="Times New Roman"/>
          <w:sz w:val="24"/>
          <w:szCs w:val="24"/>
        </w:rPr>
        <w:t xml:space="preserve"> на четвереньках по </w:t>
      </w:r>
      <w:proofErr w:type="spellStart"/>
      <w:r w:rsidR="00A5272B" w:rsidRPr="00E344C9">
        <w:rPr>
          <w:rFonts w:ascii="Times New Roman" w:hAnsi="Times New Roman" w:cs="Times New Roman"/>
          <w:sz w:val="24"/>
          <w:szCs w:val="24"/>
        </w:rPr>
        <w:t>гимнастичсекой</w:t>
      </w:r>
      <w:proofErr w:type="spellEnd"/>
      <w:r w:rsidR="00A5272B" w:rsidRPr="00E344C9">
        <w:rPr>
          <w:rFonts w:ascii="Times New Roman" w:hAnsi="Times New Roman" w:cs="Times New Roman"/>
          <w:sz w:val="24"/>
          <w:szCs w:val="24"/>
        </w:rPr>
        <w:t xml:space="preserve"> скамейке одноименным и разноименными способами; </w:t>
      </w:r>
      <w:proofErr w:type="spellStart"/>
      <w:r w:rsidR="00A5272B" w:rsidRPr="00E344C9">
        <w:rPr>
          <w:rFonts w:ascii="Times New Roman" w:hAnsi="Times New Roman" w:cs="Times New Roman"/>
          <w:sz w:val="24"/>
          <w:szCs w:val="24"/>
        </w:rPr>
        <w:t>переползание</w:t>
      </w:r>
      <w:proofErr w:type="spellEnd"/>
      <w:r w:rsidR="00A5272B" w:rsidRPr="00E344C9">
        <w:rPr>
          <w:rFonts w:ascii="Times New Roman" w:hAnsi="Times New Roman" w:cs="Times New Roman"/>
          <w:sz w:val="24"/>
          <w:szCs w:val="24"/>
        </w:rPr>
        <w:t xml:space="preserve"> по полу. На </w:t>
      </w:r>
      <w:proofErr w:type="spellStart"/>
      <w:r w:rsidR="00A5272B" w:rsidRPr="00E344C9">
        <w:rPr>
          <w:rFonts w:ascii="Times New Roman" w:hAnsi="Times New Roman" w:cs="Times New Roman"/>
          <w:sz w:val="24"/>
          <w:szCs w:val="24"/>
        </w:rPr>
        <w:t>получетвереньках</w:t>
      </w:r>
      <w:proofErr w:type="spellEnd"/>
      <w:r w:rsidR="00A5272B" w:rsidRPr="00E344C9">
        <w:rPr>
          <w:rFonts w:ascii="Times New Roman" w:hAnsi="Times New Roman" w:cs="Times New Roman"/>
          <w:sz w:val="24"/>
          <w:szCs w:val="24"/>
        </w:rPr>
        <w:t xml:space="preserve"> (в упоре на предплечья, стоя на коленях) по кругу с толканием впереди себе набивного мяча; </w:t>
      </w:r>
      <w:proofErr w:type="spellStart"/>
      <w:r w:rsidR="00A5272B" w:rsidRPr="00E344C9">
        <w:rPr>
          <w:rFonts w:ascii="Times New Roman" w:hAnsi="Times New Roman" w:cs="Times New Roman"/>
          <w:sz w:val="24"/>
          <w:szCs w:val="24"/>
        </w:rPr>
        <w:t>подлезание</w:t>
      </w:r>
      <w:proofErr w:type="spellEnd"/>
      <w:r w:rsidR="00A5272B" w:rsidRPr="00E344C9">
        <w:rPr>
          <w:rFonts w:ascii="Times New Roman" w:hAnsi="Times New Roman" w:cs="Times New Roman"/>
          <w:sz w:val="24"/>
          <w:szCs w:val="24"/>
        </w:rPr>
        <w:t xml:space="preserve"> под гимнастическую скамейку. Поставленную под углом 30-40 °.</w:t>
      </w:r>
    </w:p>
    <w:p w14:paraId="069F5E8B"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Равновесие</w:t>
      </w:r>
    </w:p>
    <w:p w14:paraId="2AFAB4F1"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На рейке гимнастической скамейки те же упражнения, что в 1-2 классах; вставание на рейку гимнастической скамейки (стоя лицом и боком).</w:t>
      </w:r>
    </w:p>
    <w:p w14:paraId="6EFC4F19"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 xml:space="preserve">Упражнения на развитие пространственной </w:t>
      </w:r>
    </w:p>
    <w:p w14:paraId="60737235"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ориентировки и точности движений</w:t>
      </w:r>
    </w:p>
    <w:p w14:paraId="47F14C78"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построение в шеренгу с изменением места построения по заданному ориентиру (черта, квадрат); движение в колонне с изменением направления по ориентирам; построение по команде в круг на свое место (по ориентирам); повороты к ориентирам без контроля зрения в момент поворота; ходьба по ориентирам, начерченным на гимнастической скамейке; прыжок в длину с места в обозначенный ориентир и воспроизведение его без контроля зрения; шаг вперед, назад, вправо, влево в обозначенное место с открытыми глазами; изменение направления лазанья по определенным ориентирам; подбрасывание мяча до определенного ориентира; выполнение исходных положений рук по показу и словесной инструкции учителя; поднимание рук вперед, в стороны до определенной высоты и воспроизведение упражнений без контроля зрения.</w:t>
      </w:r>
    </w:p>
    <w:p w14:paraId="0F0F830B"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Самостоятельные занятия во внеурочное время</w:t>
      </w:r>
    </w:p>
    <w:p w14:paraId="6123029A"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Комплексы упражнений гимнастики, разучиваемых на уроках; индивидуальные упражнения-задания для формирования правильной осанки и предупреждение плоскостопия; упражнения с малым мячом, со скакалкой, акробатические упражнения (группировки, перекаты)</w:t>
      </w:r>
    </w:p>
    <w:p w14:paraId="1727C456" w14:textId="77777777" w:rsidR="00A5272B" w:rsidRPr="00E344C9" w:rsidRDefault="00A85AF7"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Легкая атлетика</w:t>
      </w:r>
    </w:p>
    <w:p w14:paraId="6BA3CA6A"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Ходьба и бег</w:t>
      </w:r>
    </w:p>
    <w:p w14:paraId="05994709"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 xml:space="preserve">Ходьба (на носках, на пятках, на внутренних и наружных сторонах ступни с поджатыми пальцами) пригнувшись (туловище наклонено вперед, ноги полусогнуты, руки свободны), крадучись в </w:t>
      </w:r>
      <w:proofErr w:type="spellStart"/>
      <w:r w:rsidR="00A5272B" w:rsidRPr="00E344C9">
        <w:rPr>
          <w:rFonts w:ascii="Times New Roman" w:hAnsi="Times New Roman" w:cs="Times New Roman"/>
          <w:sz w:val="24"/>
          <w:szCs w:val="24"/>
        </w:rPr>
        <w:t>полусприседе</w:t>
      </w:r>
      <w:proofErr w:type="spellEnd"/>
      <w:r w:rsidR="00A5272B" w:rsidRPr="00E344C9">
        <w:rPr>
          <w:rFonts w:ascii="Times New Roman" w:hAnsi="Times New Roman" w:cs="Times New Roman"/>
          <w:sz w:val="24"/>
          <w:szCs w:val="24"/>
        </w:rPr>
        <w:t xml:space="preserve">, в приседе, выпадами; ходьба приставным, переменным, окрестным (вперед, в сторону), семенящим шагом; ходьба с подскоками; ходьба с перекатом </w:t>
      </w:r>
      <w:r w:rsidR="00A5272B" w:rsidRPr="00E344C9">
        <w:rPr>
          <w:rFonts w:ascii="Times New Roman" w:hAnsi="Times New Roman" w:cs="Times New Roman"/>
          <w:sz w:val="24"/>
          <w:szCs w:val="24"/>
        </w:rPr>
        <w:lastRenderedPageBreak/>
        <w:t>с пятки на носок, с постановкой стоп параллельно друг другу; ходьба с подниманием бедра, на месте и с продвижением (опорная нога прямая, постановка ноги с носка, колени не разводить, руки на поясе); ходьба с остановками по заданию, по сигналу (присесть, сесть, повернуться, выполнить движение руками и т.д.); ритмическая ходьба с хлопками в ладоши; ходьба и бег между расставленными предметами (не задевая их); чередование бега и ходьбы на расстоянии до 60 м (20м – бег, 10 м – ходьба и т.д.); бег на перегонки да 40 м, бег в медленном темпе с упражнениями на дыхание до 45 с,  бег с широким шагом, бег на носках, бег в «коридоре» шириной 30-40 см, бег по размеченному линиями участку (расстояние между линиями 70-100 см), бег с различными положениями рук (на поясе, к плечам, в сторону), бег с изменением направления движения (обегая препятствия, по кругу, «восьмеркой», за учителем и т.д.).</w:t>
      </w:r>
    </w:p>
    <w:p w14:paraId="6446E7EE"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Прыжки</w:t>
      </w:r>
    </w:p>
    <w:p w14:paraId="0F3C7021"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 xml:space="preserve">Прыжки на двух ногах и на одной ноге с поворотами направо и налево; </w:t>
      </w:r>
      <w:proofErr w:type="spellStart"/>
      <w:r w:rsidR="00A5272B" w:rsidRPr="00E344C9">
        <w:rPr>
          <w:rFonts w:ascii="Times New Roman" w:hAnsi="Times New Roman" w:cs="Times New Roman"/>
          <w:sz w:val="24"/>
          <w:szCs w:val="24"/>
        </w:rPr>
        <w:t>пробегание</w:t>
      </w:r>
      <w:proofErr w:type="spellEnd"/>
      <w:r w:rsidR="00A5272B" w:rsidRPr="00E344C9">
        <w:rPr>
          <w:rFonts w:ascii="Times New Roman" w:hAnsi="Times New Roman" w:cs="Times New Roman"/>
          <w:sz w:val="24"/>
          <w:szCs w:val="24"/>
        </w:rPr>
        <w:t xml:space="preserve"> под длинной вращающиеся скакалкой (по начерченной на полу дорожке шириной 20-30 см, по доске в различных направлениях; боком, приставным, окрестным шагами, спиной вперед); прыжки через длинную вращающуюся скакалками с поворотами на 90° с </w:t>
      </w:r>
      <w:proofErr w:type="spellStart"/>
      <w:r w:rsidR="00A5272B" w:rsidRPr="00E344C9">
        <w:rPr>
          <w:rFonts w:ascii="Times New Roman" w:hAnsi="Times New Roman" w:cs="Times New Roman"/>
          <w:sz w:val="24"/>
          <w:szCs w:val="24"/>
        </w:rPr>
        <w:t>вбеганием</w:t>
      </w:r>
      <w:proofErr w:type="spellEnd"/>
      <w:r w:rsidR="00A5272B" w:rsidRPr="00E344C9">
        <w:rPr>
          <w:rFonts w:ascii="Times New Roman" w:hAnsi="Times New Roman" w:cs="Times New Roman"/>
          <w:sz w:val="24"/>
          <w:szCs w:val="24"/>
        </w:rPr>
        <w:t xml:space="preserve"> и выбеганием; прыжки через длинную вращающуюся скакалку на одной ноге с поворотами направо и налево; прыжки через короткую скакалку, продвигаясь вперед произвольно, с одной ноги на другую, на одной и двух ногах; прыжки с высоты 50 см с мягким приземлением до упора присев (слегка развернув колени в стороны с опорой ладонями на пол), до приседания и полуприседания; запрыгивание на препятствия высотой до 40 см с 6-10 шагов разбега; прыжки с места из </w:t>
      </w:r>
      <w:proofErr w:type="spellStart"/>
      <w:r w:rsidR="00A5272B" w:rsidRPr="00E344C9">
        <w:rPr>
          <w:rFonts w:ascii="Times New Roman" w:hAnsi="Times New Roman" w:cs="Times New Roman"/>
          <w:sz w:val="24"/>
          <w:szCs w:val="24"/>
        </w:rPr>
        <w:t>полуприседа</w:t>
      </w:r>
      <w:proofErr w:type="spellEnd"/>
      <w:r w:rsidR="00A5272B" w:rsidRPr="00E344C9">
        <w:rPr>
          <w:rFonts w:ascii="Times New Roman" w:hAnsi="Times New Roman" w:cs="Times New Roman"/>
          <w:sz w:val="24"/>
          <w:szCs w:val="24"/>
        </w:rPr>
        <w:t>, руки назад с приземлением на обе ноги; прыжки в длину с места с заданием на правильное приземление; прыжки в длину с разбега; прыжки на обеих ногах. С одной ноги на другу; их круга в круг (на расстоянии 30-60 см); прыжки через полосу шириной 80-100 см с приземлением на обе ноги (зона отталкивания шириной 60 см); прыжки в высоту с дополнительным заданиями; на точность приземления, с хлопками в о время полета (высота планки, веревки до 50 см).</w:t>
      </w:r>
    </w:p>
    <w:p w14:paraId="1CA64D39"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Метание</w:t>
      </w:r>
    </w:p>
    <w:p w14:paraId="32ED5621" w14:textId="77777777" w:rsidR="00A5272B" w:rsidRPr="00E344C9" w:rsidRDefault="00E344C9" w:rsidP="00224C39">
      <w:pPr>
        <w:tabs>
          <w:tab w:val="left" w:pos="284"/>
        </w:tabs>
        <w:spacing w:after="0" w:line="360" w:lineRule="auto"/>
        <w:jc w:val="both"/>
        <w:rPr>
          <w:rFonts w:ascii="Times New Roman" w:hAnsi="Times New Roman" w:cs="Times New Roman"/>
          <w:b/>
          <w:i/>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Метание малых мячей из-за головы на дальность по (коридору» длиной 10 м; метание малых мячей и различных мелких предметов на заданное расстояние, метание набивных (до 1 кг), волейбольных, резиновых мячей на дальность способами из-за головы обеими руками.</w:t>
      </w:r>
    </w:p>
    <w:p w14:paraId="560E0255"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Самостоятельные занятия во внеурочное время</w:t>
      </w:r>
    </w:p>
    <w:p w14:paraId="727C689E"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Ходьба и бег на месте; прыжки через скакалку и бег со скакалкой; упражнения с малым мячом (школа мяча); упражнения для закрепления навыков правильного выполнения замаха и т.д.; метание мяча на дальность.</w:t>
      </w:r>
    </w:p>
    <w:p w14:paraId="29C66B43" w14:textId="77777777" w:rsidR="00A5272B" w:rsidRPr="00E344C9" w:rsidRDefault="00A85AF7"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Игры</w:t>
      </w:r>
    </w:p>
    <w:p w14:paraId="3C0DB88A"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 xml:space="preserve">Игры с элементами общеразвивающих упражнений: «Мяч по земле», «Фигуры»; игры с ходьбой и бегом: «Быстро по местам», «Невидимка», эстафета «Ходьба по начерченной полосе»; игры с бегом: «Бег за обручем», «Белые медведи»; игры с прыжками: «Зайцы в огороде», «Эстафеты с прыжками»; игры с метанием на дальность в цель: «Стой!», «Поймай мяч в воздухе!», «Будь метким»; игры с коррекционной направленностью: на развитие пространственной ориентировки </w:t>
      </w:r>
      <w:r w:rsidR="00AA67C7">
        <w:rPr>
          <w:rFonts w:ascii="Times New Roman" w:hAnsi="Times New Roman" w:cs="Times New Roman"/>
          <w:sz w:val="24"/>
          <w:szCs w:val="24"/>
        </w:rPr>
        <w:t>– «Чья команда быстрее построит</w:t>
      </w:r>
      <w:r w:rsidR="00A5272B" w:rsidRPr="00E344C9">
        <w:rPr>
          <w:rFonts w:ascii="Times New Roman" w:hAnsi="Times New Roman" w:cs="Times New Roman"/>
          <w:sz w:val="24"/>
          <w:szCs w:val="24"/>
        </w:rPr>
        <w:t>ся»; на развитие внимание – «Запрещенное движение»; на развитие функции равновесия – «Скакуны», «В лабиринте».</w:t>
      </w:r>
    </w:p>
    <w:p w14:paraId="756D5FBE"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Самостоятельные занятия во внеурочное время</w:t>
      </w:r>
    </w:p>
    <w:p w14:paraId="7FFF0583"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Индивидуальные игровые упражнения и игры-задания: с элементами общеразвивающих упражнений – поочередные приседания на правой и левой ноге, стоя между двумя стульями и опираясь на них руками; в прыжках – перепрыгнуть из квадрата в квадрат, не наступая на  начерченные линии; с мячом – подбросить мяч вверх и присесть, дотронуться пальцами до пола, выпрямиться и успеть поймать мяч.</w:t>
      </w:r>
    </w:p>
    <w:p w14:paraId="75837EC7" w14:textId="77777777" w:rsidR="00A5272B" w:rsidRPr="00E344C9" w:rsidRDefault="00A85AF7"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Лыжная подготовка</w:t>
      </w:r>
    </w:p>
    <w:p w14:paraId="50A392CD"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Оздоровительное значение лыжной подготовки; правила дыхания во время передвижения на лыжах (беседа); передвижение с лыжами под рукой; построение в одну шеренгу на лажах; передвижение на лыжах друг за другом по лыжне; поворот (переступанием кругом на месте) с опорой и без опоры на палки; передвижение скользящим шагом с палками (держа их посередине); отталкивание палками; передвижение ступающим и скользящим шагами по лыжне, имеющей небольшие уклоны и подъемы; спуск со склонов в низкой стойке; подъем на склон наискось; передвижение на лыжах в медленном темпе 300-400 м; передвижение на лыжах (20-30 м) на скорость; игры: «Пятнашки», «Кто быстрее».</w:t>
      </w:r>
    </w:p>
    <w:p w14:paraId="2E439BB7"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Самостоятельные занятия во внеурочное время</w:t>
      </w:r>
    </w:p>
    <w:p w14:paraId="72B97BC4" w14:textId="77777777" w:rsidR="00A5272B" w:rsidRPr="00E344C9" w:rsidRDefault="00E344C9" w:rsidP="00224C39">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A5272B" w:rsidRPr="00E344C9">
        <w:rPr>
          <w:rFonts w:ascii="Times New Roman" w:hAnsi="Times New Roman" w:cs="Times New Roman"/>
          <w:sz w:val="24"/>
          <w:szCs w:val="24"/>
        </w:rPr>
        <w:t>Повороты на лыжах кругом на месте; передвижение скользящим шагом по равнине; подъемы, спуски; прогулки на лыжах; индивидуальные игровые упражнения и игры-задания (быстро вбежать на гору ступающим шагом).</w:t>
      </w:r>
    </w:p>
    <w:p w14:paraId="50CE088F"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Тип (форма) урока:</w:t>
      </w:r>
    </w:p>
    <w:p w14:paraId="0B2B479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Комплексный</w:t>
      </w:r>
    </w:p>
    <w:p w14:paraId="166740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Совершенствования</w:t>
      </w:r>
    </w:p>
    <w:p w14:paraId="1232BD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Учетный</w:t>
      </w:r>
    </w:p>
    <w:p w14:paraId="3FA49B07" w14:textId="77777777" w:rsidR="00AA67C7" w:rsidRPr="00E3185C" w:rsidRDefault="00AA67C7" w:rsidP="001976D9">
      <w:pPr>
        <w:tabs>
          <w:tab w:val="left" w:pos="284"/>
        </w:tabs>
        <w:spacing w:after="0" w:line="360" w:lineRule="auto"/>
        <w:jc w:val="center"/>
        <w:rPr>
          <w:rFonts w:ascii="Times New Roman" w:hAnsi="Times New Roman" w:cs="Times New Roman"/>
          <w:sz w:val="24"/>
          <w:szCs w:val="24"/>
        </w:rPr>
      </w:pPr>
    </w:p>
    <w:p w14:paraId="28DC1FF4" w14:textId="77777777" w:rsidR="00A5272B" w:rsidRPr="00480B63" w:rsidRDefault="001976D9" w:rsidP="001976D9">
      <w:pPr>
        <w:tabs>
          <w:tab w:val="left" w:pos="284"/>
        </w:tabs>
        <w:spacing w:after="0" w:line="360" w:lineRule="auto"/>
        <w:jc w:val="center"/>
        <w:rPr>
          <w:rFonts w:ascii="Times New Roman" w:hAnsi="Times New Roman" w:cs="Times New Roman"/>
          <w:sz w:val="24"/>
          <w:szCs w:val="24"/>
        </w:rPr>
      </w:pPr>
      <w:r w:rsidRPr="00480B63">
        <w:rPr>
          <w:rFonts w:ascii="Times New Roman" w:hAnsi="Times New Roman" w:cs="Times New Roman"/>
          <w:sz w:val="24"/>
          <w:szCs w:val="24"/>
        </w:rPr>
        <w:t>Речевой материал по предмету физическая культура</w:t>
      </w:r>
    </w:p>
    <w:p w14:paraId="1FC2A743" w14:textId="77777777" w:rsidR="001976D9" w:rsidRPr="00480B63" w:rsidRDefault="001976D9" w:rsidP="00863106">
      <w:pPr>
        <w:spacing w:after="0" w:line="360" w:lineRule="auto"/>
        <w:jc w:val="both"/>
        <w:rPr>
          <w:rFonts w:ascii="Times New Roman" w:hAnsi="Times New Roman"/>
          <w:sz w:val="24"/>
          <w:szCs w:val="24"/>
        </w:rPr>
      </w:pPr>
      <w:r w:rsidRPr="00480B63">
        <w:rPr>
          <w:rFonts w:ascii="Times New Roman" w:hAnsi="Times New Roman" w:cs="Times New Roman"/>
          <w:sz w:val="24"/>
          <w:szCs w:val="24"/>
        </w:rPr>
        <w:t xml:space="preserve">«Я выполнял(а) распорядок дня.  Я делаю утреннюю зарядку. Я сегодня сделал(а) утреннюю зарядку и т.п. </w:t>
      </w:r>
      <w:r w:rsidRPr="00480B63">
        <w:rPr>
          <w:rFonts w:ascii="Times New Roman" w:hAnsi="Times New Roman"/>
          <w:sz w:val="24"/>
          <w:szCs w:val="24"/>
        </w:rPr>
        <w:t>М</w:t>
      </w:r>
      <w:r w:rsidRPr="00480B63">
        <w:rPr>
          <w:rFonts w:ascii="Times New Roman" w:hAnsi="Times New Roman" w:cs="Times New Roman"/>
          <w:sz w:val="24"/>
          <w:szCs w:val="24"/>
        </w:rPr>
        <w:t xml:space="preserve">ы построились в линейку. Равняйсь, смирно, на первый-второй рассчитайсь. </w:t>
      </w:r>
      <w:r w:rsidRPr="00480B63">
        <w:rPr>
          <w:rFonts w:ascii="Times New Roman" w:hAnsi="Times New Roman" w:cs="Times New Roman"/>
          <w:sz w:val="24"/>
          <w:szCs w:val="24"/>
        </w:rPr>
        <w:lastRenderedPageBreak/>
        <w:t xml:space="preserve">Разделитесь на две команды. Будем выбирать капитана команды. Мы выбрали капитана. Капитаном будет </w:t>
      </w:r>
      <w:r w:rsidRPr="00480B63">
        <w:rPr>
          <w:rFonts w:ascii="Times New Roman" w:hAnsi="Times New Roman"/>
          <w:sz w:val="24"/>
          <w:szCs w:val="24"/>
        </w:rPr>
        <w:t>..</w:t>
      </w:r>
      <w:r w:rsidRPr="00480B63">
        <w:rPr>
          <w:rFonts w:ascii="Times New Roman" w:hAnsi="Times New Roman" w:cs="Times New Roman"/>
          <w:sz w:val="24"/>
          <w:szCs w:val="24"/>
        </w:rPr>
        <w:t xml:space="preserve">. Моя команда готова участвовать в соревнование. Встаньте в шеренгу. Занятия по легкой атлетике. Высокий (низкий) старт. Прыжки в длину (в высоту) с разбега. Я буду прыгать первым (вторым,…). Соревнования по метанию мяча/легкой атлетике. Я метнул(а) мяч дальше/ближе/также. Наша команда – победители. Будем играть в </w:t>
      </w:r>
      <w:r w:rsidRPr="00480B63">
        <w:rPr>
          <w:rFonts w:ascii="Times New Roman" w:hAnsi="Times New Roman"/>
          <w:sz w:val="24"/>
          <w:szCs w:val="24"/>
        </w:rPr>
        <w:t>…</w:t>
      </w:r>
      <w:r w:rsidRPr="00480B63">
        <w:rPr>
          <w:rFonts w:ascii="Times New Roman" w:hAnsi="Times New Roman" w:cs="Times New Roman"/>
          <w:sz w:val="24"/>
          <w:szCs w:val="24"/>
        </w:rPr>
        <w:t xml:space="preserve">. </w:t>
      </w:r>
    </w:p>
    <w:p w14:paraId="09978418" w14:textId="77777777" w:rsidR="001976D9" w:rsidRPr="00480B63" w:rsidRDefault="001976D9" w:rsidP="001976D9">
      <w:pPr>
        <w:spacing w:after="0" w:line="360" w:lineRule="auto"/>
        <w:jc w:val="both"/>
        <w:rPr>
          <w:rFonts w:ascii="Times New Roman" w:hAnsi="Times New Roman" w:cs="Times New Roman"/>
          <w:sz w:val="24"/>
          <w:szCs w:val="24"/>
        </w:rPr>
      </w:pPr>
      <w:r w:rsidRPr="00480B63">
        <w:rPr>
          <w:rFonts w:ascii="Times New Roman" w:hAnsi="Times New Roman"/>
          <w:sz w:val="24"/>
          <w:szCs w:val="24"/>
        </w:rPr>
        <w:t xml:space="preserve">Выполнять дыхательные упражнения. Я буду прыгать в длину … (прыгать с разбега в длину, метать мяч, прыгать на месте, выполнять перекаты, кувырок, акробатические упражнения, комбинации). </w:t>
      </w:r>
      <w:r w:rsidRPr="00480B63">
        <w:rPr>
          <w:rFonts w:ascii="Times New Roman" w:hAnsi="Times New Roman" w:cs="Times New Roman"/>
          <w:sz w:val="24"/>
          <w:szCs w:val="24"/>
        </w:rPr>
        <w:t>Равняйсь, смирно. Встань в шеренгу.</w:t>
      </w:r>
    </w:p>
    <w:p w14:paraId="14B33C87" w14:textId="77777777" w:rsidR="001976D9" w:rsidRPr="00480B63" w:rsidRDefault="001976D9" w:rsidP="001976D9">
      <w:pPr>
        <w:spacing w:after="0" w:line="360" w:lineRule="auto"/>
        <w:jc w:val="both"/>
        <w:rPr>
          <w:rFonts w:ascii="Times New Roman" w:hAnsi="Times New Roman" w:cs="Times New Roman"/>
          <w:sz w:val="24"/>
          <w:szCs w:val="24"/>
        </w:rPr>
      </w:pPr>
      <w:r w:rsidRPr="00480B63">
        <w:rPr>
          <w:rFonts w:ascii="Times New Roman" w:hAnsi="Times New Roman" w:cs="Times New Roman"/>
          <w:sz w:val="24"/>
          <w:szCs w:val="24"/>
        </w:rPr>
        <w:t>Смирно! Вольно! Шагом марш! На месте! Равняйсь! Стой!</w:t>
      </w:r>
    </w:p>
    <w:p w14:paraId="3B25B62C" w14:textId="77777777" w:rsidR="001976D9" w:rsidRPr="00480B63" w:rsidRDefault="001976D9" w:rsidP="001976D9">
      <w:pPr>
        <w:tabs>
          <w:tab w:val="left" w:pos="284"/>
        </w:tabs>
        <w:spacing w:after="0" w:line="360" w:lineRule="auto"/>
        <w:jc w:val="both"/>
        <w:rPr>
          <w:rFonts w:ascii="Times New Roman" w:eastAsia="Calibri" w:hAnsi="Times New Roman" w:cs="Times New Roman"/>
          <w:sz w:val="24"/>
          <w:szCs w:val="24"/>
        </w:rPr>
      </w:pPr>
      <w:r w:rsidRPr="00480B63">
        <w:rPr>
          <w:rFonts w:ascii="Times New Roman" w:eastAsia="Calibri" w:hAnsi="Times New Roman" w:cs="Times New Roman"/>
          <w:sz w:val="24"/>
          <w:szCs w:val="24"/>
        </w:rPr>
        <w:t xml:space="preserve">Прыжки с высоты.  Метание мяча на дальность. Я буду метать мяч из-за головы… </w:t>
      </w:r>
    </w:p>
    <w:p w14:paraId="30CA997E" w14:textId="77777777" w:rsidR="001976D9" w:rsidRPr="00480B63" w:rsidRDefault="001976D9" w:rsidP="001976D9">
      <w:pPr>
        <w:tabs>
          <w:tab w:val="left" w:pos="284"/>
        </w:tabs>
        <w:spacing w:after="0" w:line="360" w:lineRule="auto"/>
        <w:jc w:val="both"/>
        <w:rPr>
          <w:rFonts w:ascii="Times New Roman" w:eastAsia="Calibri" w:hAnsi="Times New Roman" w:cs="Times New Roman"/>
          <w:sz w:val="24"/>
          <w:szCs w:val="24"/>
        </w:rPr>
      </w:pPr>
      <w:r w:rsidRPr="00480B63">
        <w:rPr>
          <w:rFonts w:ascii="Times New Roman" w:eastAsia="Calibri" w:hAnsi="Times New Roman" w:cs="Times New Roman"/>
          <w:sz w:val="24"/>
          <w:szCs w:val="24"/>
        </w:rPr>
        <w:t>Мы чередуем бег с ходьбой. Мы занимаемся на гимнастических снарядах (гимнастическая скамейка). Я выполняю кувырок вперед из упора присев. Я перебрасываю мяч одной рукой и ловлю его двумя руками. Я веду мяч в ходьбе правой, левой рукой. Я бросаю мяч в щит. Преодолевать полосу препятствий</w:t>
      </w:r>
      <w:r w:rsidR="00E021F8" w:rsidRPr="00480B63">
        <w:rPr>
          <w:rFonts w:ascii="Times New Roman" w:eastAsia="Calibri" w:hAnsi="Times New Roman" w:cs="Times New Roman"/>
          <w:sz w:val="24"/>
          <w:szCs w:val="24"/>
        </w:rPr>
        <w:t>. Выполнять линейную и встречную эстафету</w:t>
      </w:r>
      <w:r w:rsidRPr="00480B63">
        <w:rPr>
          <w:rFonts w:ascii="Times New Roman" w:eastAsia="Calibri" w:hAnsi="Times New Roman" w:cs="Times New Roman"/>
          <w:sz w:val="24"/>
          <w:szCs w:val="24"/>
        </w:rPr>
        <w:t>.</w:t>
      </w:r>
    </w:p>
    <w:p w14:paraId="676F32A4" w14:textId="77777777" w:rsidR="001976D9" w:rsidRPr="00480B63" w:rsidRDefault="001976D9" w:rsidP="001976D9">
      <w:pPr>
        <w:tabs>
          <w:tab w:val="left" w:pos="284"/>
        </w:tabs>
        <w:spacing w:after="0" w:line="360" w:lineRule="auto"/>
        <w:jc w:val="both"/>
        <w:rPr>
          <w:rFonts w:ascii="Times New Roman" w:eastAsia="Calibri" w:hAnsi="Times New Roman" w:cs="Times New Roman"/>
          <w:sz w:val="24"/>
          <w:szCs w:val="24"/>
        </w:rPr>
      </w:pPr>
      <w:r w:rsidRPr="00480B63">
        <w:rPr>
          <w:rFonts w:ascii="Times New Roman" w:eastAsia="Calibri" w:hAnsi="Times New Roman" w:cs="Times New Roman"/>
          <w:sz w:val="24"/>
          <w:szCs w:val="24"/>
        </w:rPr>
        <w:t>Бегать челночным бегом и пр.»</w:t>
      </w:r>
    </w:p>
    <w:p w14:paraId="2FF69C70" w14:textId="77777777" w:rsidR="007B6CCA" w:rsidRPr="00E3185C" w:rsidRDefault="007B6CCA" w:rsidP="001976D9">
      <w:pPr>
        <w:tabs>
          <w:tab w:val="left" w:pos="284"/>
        </w:tabs>
        <w:spacing w:after="0" w:line="360" w:lineRule="auto"/>
        <w:jc w:val="both"/>
        <w:rPr>
          <w:rFonts w:ascii="Times New Roman" w:hAnsi="Times New Roman" w:cs="Times New Roman"/>
          <w:sz w:val="24"/>
          <w:szCs w:val="24"/>
        </w:rPr>
        <w:sectPr w:rsidR="007B6CCA" w:rsidRPr="00E3185C" w:rsidSect="0081064C">
          <w:footerReference w:type="even" r:id="rId36"/>
          <w:footerReference w:type="default" r:id="rId37"/>
          <w:type w:val="nextColumn"/>
          <w:pgSz w:w="11906" w:h="16838"/>
          <w:pgMar w:top="1134" w:right="567" w:bottom="1134" w:left="1701" w:header="708" w:footer="708" w:gutter="0"/>
          <w:cols w:space="708"/>
          <w:docGrid w:linePitch="360"/>
        </w:sectPr>
      </w:pPr>
    </w:p>
    <w:p w14:paraId="22DC4CE1" w14:textId="77777777" w:rsidR="00A5272B" w:rsidRPr="00E344C9" w:rsidRDefault="00480B63" w:rsidP="00224C39">
      <w:pPr>
        <w:tabs>
          <w:tab w:val="left" w:pos="284"/>
        </w:tabs>
        <w:spacing w:after="0" w:line="360" w:lineRule="auto"/>
        <w:jc w:val="both"/>
        <w:rPr>
          <w:rFonts w:ascii="Times New Roman" w:hAnsi="Times New Roman" w:cs="Times New Roman"/>
          <w:b/>
          <w:sz w:val="24"/>
          <w:szCs w:val="24"/>
        </w:rPr>
      </w:pPr>
      <w:r w:rsidRPr="00E3185C">
        <w:rPr>
          <w:rFonts w:ascii="Times New Roman" w:hAnsi="Times New Roman" w:cs="Times New Roman"/>
          <w:b/>
          <w:sz w:val="24"/>
          <w:szCs w:val="24"/>
        </w:rPr>
        <w:lastRenderedPageBreak/>
        <w:t>Примерное</w:t>
      </w:r>
      <w:r>
        <w:rPr>
          <w:rFonts w:ascii="Times New Roman" w:hAnsi="Times New Roman" w:cs="Times New Roman"/>
          <w:b/>
          <w:sz w:val="24"/>
          <w:szCs w:val="24"/>
        </w:rPr>
        <w:t xml:space="preserve"> </w:t>
      </w:r>
      <w:r w:rsidR="00A5272B" w:rsidRPr="00E344C9">
        <w:rPr>
          <w:rFonts w:ascii="Times New Roman" w:hAnsi="Times New Roman" w:cs="Times New Roman"/>
          <w:b/>
          <w:sz w:val="24"/>
          <w:szCs w:val="24"/>
        </w:rPr>
        <w:t>тематическое планирование 3 класс</w:t>
      </w:r>
    </w:p>
    <w:p w14:paraId="787E258F"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w:t>
      </w:r>
      <w:r w:rsidRPr="00E344C9">
        <w:rPr>
          <w:rFonts w:ascii="Times New Roman" w:eastAsia="Calibri" w:hAnsi="Times New Roman" w:cs="Times New Roman"/>
          <w:b/>
          <w:sz w:val="24"/>
          <w:szCs w:val="24"/>
        </w:rPr>
        <w:t xml:space="preserve"> четверть – </w:t>
      </w:r>
      <w:r w:rsidRPr="00E344C9">
        <w:rPr>
          <w:rFonts w:ascii="Times New Roman" w:hAnsi="Times New Roman" w:cs="Times New Roman"/>
          <w:b/>
          <w:sz w:val="24"/>
          <w:szCs w:val="24"/>
        </w:rPr>
        <w:t>27 часов</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6"/>
        <w:gridCol w:w="3310"/>
        <w:gridCol w:w="992"/>
        <w:gridCol w:w="3969"/>
        <w:gridCol w:w="5103"/>
      </w:tblGrid>
      <w:tr w:rsidR="00A5272B" w:rsidRPr="00E344C9" w14:paraId="2806428B" w14:textId="77777777" w:rsidTr="006757A2">
        <w:tc>
          <w:tcPr>
            <w:tcW w:w="626" w:type="dxa"/>
          </w:tcPr>
          <w:p w14:paraId="1A73C647"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 п/п</w:t>
            </w:r>
          </w:p>
        </w:tc>
        <w:tc>
          <w:tcPr>
            <w:tcW w:w="3310" w:type="dxa"/>
          </w:tcPr>
          <w:p w14:paraId="668A57D9"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Тема</w:t>
            </w:r>
          </w:p>
        </w:tc>
        <w:tc>
          <w:tcPr>
            <w:tcW w:w="992" w:type="dxa"/>
          </w:tcPr>
          <w:p w14:paraId="645919AA"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hAnsi="Times New Roman" w:cs="Times New Roman"/>
                <w:b/>
                <w:bCs/>
                <w:sz w:val="24"/>
                <w:szCs w:val="24"/>
              </w:rPr>
              <w:t>Кол-во часов</w:t>
            </w:r>
          </w:p>
        </w:tc>
        <w:tc>
          <w:tcPr>
            <w:tcW w:w="3969" w:type="dxa"/>
          </w:tcPr>
          <w:p w14:paraId="493A75EF"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Результаты</w:t>
            </w:r>
          </w:p>
        </w:tc>
        <w:tc>
          <w:tcPr>
            <w:tcW w:w="5103" w:type="dxa"/>
          </w:tcPr>
          <w:p w14:paraId="62CB303B"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Характеристика деятельности обучающихся</w:t>
            </w:r>
          </w:p>
        </w:tc>
      </w:tr>
      <w:tr w:rsidR="00A5272B" w:rsidRPr="00E344C9" w14:paraId="3C8F024A" w14:textId="77777777" w:rsidTr="006757A2">
        <w:tc>
          <w:tcPr>
            <w:tcW w:w="14000" w:type="dxa"/>
            <w:gridSpan w:val="5"/>
          </w:tcPr>
          <w:p w14:paraId="133392A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
                <w:sz w:val="24"/>
                <w:szCs w:val="24"/>
              </w:rPr>
              <w:t>Легкоатлетические упражнения – 21 ч</w:t>
            </w:r>
          </w:p>
        </w:tc>
      </w:tr>
      <w:tr w:rsidR="00A5272B" w:rsidRPr="00E344C9" w14:paraId="4BE6D4E5" w14:textId="77777777" w:rsidTr="006757A2">
        <w:tc>
          <w:tcPr>
            <w:tcW w:w="626" w:type="dxa"/>
          </w:tcPr>
          <w:p w14:paraId="5557ABF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310" w:type="dxa"/>
          </w:tcPr>
          <w:p w14:paraId="1F6E2A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Правила ТБ при занятиях физической культурой</w:t>
            </w:r>
          </w:p>
          <w:p w14:paraId="6068354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2"/>
                <w:sz w:val="24"/>
                <w:szCs w:val="24"/>
              </w:rPr>
              <w:t>Подвижная игра «Салки-дого</w:t>
            </w:r>
            <w:r w:rsidRPr="00E344C9">
              <w:rPr>
                <w:rFonts w:ascii="Times New Roman" w:eastAsia="Calibri" w:hAnsi="Times New Roman" w:cs="Times New Roman"/>
                <w:sz w:val="24"/>
                <w:szCs w:val="24"/>
              </w:rPr>
              <w:t>нялки»</w:t>
            </w:r>
          </w:p>
        </w:tc>
        <w:tc>
          <w:tcPr>
            <w:tcW w:w="992" w:type="dxa"/>
          </w:tcPr>
          <w:p w14:paraId="18D06CA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EE56C0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Различать разные виды ходьбы.</w:t>
            </w:r>
          </w:p>
          <w:p w14:paraId="126D4FB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ходьбу под счет. Осваивать умение использовать положение рук и длину шага во время ходьбы.</w:t>
            </w:r>
          </w:p>
        </w:tc>
        <w:tc>
          <w:tcPr>
            <w:tcW w:w="5103" w:type="dxa"/>
          </w:tcPr>
          <w:p w14:paraId="0696C6F1" w14:textId="77777777" w:rsidR="00A5272B" w:rsidRPr="00E344C9" w:rsidRDefault="00A5272B" w:rsidP="00224C39">
            <w:pPr>
              <w:tabs>
                <w:tab w:val="left" w:pos="284"/>
              </w:tabs>
              <w:spacing w:after="0" w:line="360" w:lineRule="auto"/>
              <w:jc w:val="both"/>
              <w:rPr>
                <w:rStyle w:val="c3"/>
                <w:rFonts w:ascii="Times New Roman" w:eastAsia="Calibri" w:hAnsi="Times New Roman" w:cs="Times New Roman"/>
                <w:sz w:val="24"/>
                <w:szCs w:val="24"/>
              </w:rPr>
            </w:pPr>
            <w:r w:rsidRPr="00E344C9">
              <w:rPr>
                <w:rStyle w:val="c3"/>
                <w:rFonts w:ascii="Times New Roman" w:eastAsia="Calibri" w:hAnsi="Times New Roman" w:cs="Times New Roman"/>
                <w:sz w:val="24"/>
                <w:szCs w:val="24"/>
              </w:rPr>
              <w:t>Включаться в общение и взаимодействие со сверстниками на принципах уважения и доброжелательности, взаимопомощи и сопереживания;</w:t>
            </w:r>
          </w:p>
          <w:p w14:paraId="615AC146"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включаться в процесс выполнения заданий по лёгкой атлетике;</w:t>
            </w:r>
          </w:p>
          <w:p w14:paraId="71B57D55"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слушать и вступать в диалог с учителем и учащимися;</w:t>
            </w:r>
          </w:p>
          <w:p w14:paraId="5A961D1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tc>
      </w:tr>
      <w:tr w:rsidR="00A5272B" w:rsidRPr="00E344C9" w14:paraId="7A01E591" w14:textId="77777777" w:rsidTr="006757A2">
        <w:tc>
          <w:tcPr>
            <w:tcW w:w="626" w:type="dxa"/>
          </w:tcPr>
          <w:p w14:paraId="718231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w:t>
            </w:r>
          </w:p>
        </w:tc>
        <w:tc>
          <w:tcPr>
            <w:tcW w:w="3310" w:type="dxa"/>
          </w:tcPr>
          <w:p w14:paraId="2AAC33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Разновидности бега. ОРУ для формирования навыка правильной осанки. Подвижные игры.</w:t>
            </w:r>
          </w:p>
        </w:tc>
        <w:tc>
          <w:tcPr>
            <w:tcW w:w="992" w:type="dxa"/>
          </w:tcPr>
          <w:p w14:paraId="2B4334D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C4EFCE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Различать виды бега. </w:t>
            </w:r>
          </w:p>
          <w:p w14:paraId="0D496A9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определение правильная осанка. </w:t>
            </w:r>
          </w:p>
          <w:p w14:paraId="5489C9B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Самостоятельно выполнять ОРУ.</w:t>
            </w:r>
          </w:p>
        </w:tc>
        <w:tc>
          <w:tcPr>
            <w:tcW w:w="5103" w:type="dxa"/>
          </w:tcPr>
          <w:p w14:paraId="450C3C2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учебно-познавательный интерес к занятиям физической культуры.</w:t>
            </w:r>
          </w:p>
          <w:p w14:paraId="016DB49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8B5AC5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1CA17B3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tc>
      </w:tr>
      <w:tr w:rsidR="00A5272B" w:rsidRPr="00E344C9" w14:paraId="12D4911A" w14:textId="77777777" w:rsidTr="006757A2">
        <w:tc>
          <w:tcPr>
            <w:tcW w:w="626" w:type="dxa"/>
          </w:tcPr>
          <w:p w14:paraId="35D0E90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3</w:t>
            </w:r>
          </w:p>
        </w:tc>
        <w:tc>
          <w:tcPr>
            <w:tcW w:w="3310" w:type="dxa"/>
          </w:tcPr>
          <w:p w14:paraId="2A88AD6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Бег из различных исходных положений, бег наперегонки </w:t>
            </w:r>
            <w:r w:rsidRPr="00E344C9">
              <w:rPr>
                <w:rFonts w:ascii="Times New Roman" w:eastAsia="Calibri" w:hAnsi="Times New Roman" w:cs="Times New Roman"/>
                <w:sz w:val="24"/>
                <w:szCs w:val="24"/>
              </w:rPr>
              <w:lastRenderedPageBreak/>
              <w:t xml:space="preserve">до 30 м. </w:t>
            </w:r>
          </w:p>
          <w:p w14:paraId="5871058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для коррекции плоскостопия. </w:t>
            </w:r>
          </w:p>
          <w:p w14:paraId="02EF212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w:t>
            </w:r>
          </w:p>
        </w:tc>
        <w:tc>
          <w:tcPr>
            <w:tcW w:w="992" w:type="dxa"/>
          </w:tcPr>
          <w:p w14:paraId="2AD8C0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5860793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Различать разные виды бега</w:t>
            </w:r>
          </w:p>
          <w:p w14:paraId="0817B54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Менять направление во время бега, </w:t>
            </w:r>
            <w:r w:rsidRPr="00E344C9">
              <w:rPr>
                <w:rFonts w:ascii="Times New Roman" w:eastAsia="Calibri" w:hAnsi="Times New Roman" w:cs="Times New Roman"/>
                <w:sz w:val="24"/>
                <w:szCs w:val="24"/>
              </w:rPr>
              <w:lastRenderedPageBreak/>
              <w:t xml:space="preserve">оценивать свое состояние. Знать виды исходных положений. </w:t>
            </w:r>
          </w:p>
          <w:p w14:paraId="1091833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396481F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анализ выполненных легкоатлетических действий.</w:t>
            </w:r>
          </w:p>
          <w:p w14:paraId="5FDAD38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Включаться в процесс выполнения заданий.</w:t>
            </w:r>
          </w:p>
          <w:p w14:paraId="68F179A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Планировать свои действия при выполнении бега.</w:t>
            </w:r>
          </w:p>
        </w:tc>
      </w:tr>
      <w:tr w:rsidR="00A5272B" w:rsidRPr="00E344C9" w14:paraId="6FF21E62" w14:textId="77777777" w:rsidTr="006757A2">
        <w:tc>
          <w:tcPr>
            <w:tcW w:w="626" w:type="dxa"/>
          </w:tcPr>
          <w:p w14:paraId="7FCF43F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4</w:t>
            </w:r>
          </w:p>
        </w:tc>
        <w:tc>
          <w:tcPr>
            <w:tcW w:w="3310" w:type="dxa"/>
          </w:tcPr>
          <w:p w14:paraId="4D6F83C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 наперегонки до 30 м. ОРУ с элементами дыхательной гимнастики. Развитие быстроты. Подвижные игры.</w:t>
            </w:r>
          </w:p>
        </w:tc>
        <w:tc>
          <w:tcPr>
            <w:tcW w:w="992" w:type="dxa"/>
          </w:tcPr>
          <w:p w14:paraId="4A1EEE0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F9DD3F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высокий старт.</w:t>
            </w:r>
          </w:p>
          <w:p w14:paraId="04D878C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Уметь стартовать по сигналу учителя. </w:t>
            </w:r>
          </w:p>
          <w:p w14:paraId="7F9E34E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навыки по самостоятельному выполнению упражнений дыхательной гимнастики.</w:t>
            </w:r>
          </w:p>
        </w:tc>
        <w:tc>
          <w:tcPr>
            <w:tcW w:w="5103" w:type="dxa"/>
          </w:tcPr>
          <w:p w14:paraId="736118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6EED2DD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1C04670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целеустремленность и настойчивость в достижении цели.</w:t>
            </w:r>
          </w:p>
        </w:tc>
      </w:tr>
      <w:tr w:rsidR="00A5272B" w:rsidRPr="00E344C9" w14:paraId="53D4C777" w14:textId="77777777" w:rsidTr="006757A2">
        <w:tc>
          <w:tcPr>
            <w:tcW w:w="626" w:type="dxa"/>
          </w:tcPr>
          <w:p w14:paraId="36848C7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5</w:t>
            </w:r>
          </w:p>
        </w:tc>
        <w:tc>
          <w:tcPr>
            <w:tcW w:w="3310" w:type="dxa"/>
          </w:tcPr>
          <w:p w14:paraId="160C81D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Бег 30 м с высокого старта на результат. Техника челночного бега 3х10 м.</w:t>
            </w:r>
          </w:p>
        </w:tc>
        <w:tc>
          <w:tcPr>
            <w:tcW w:w="992" w:type="dxa"/>
          </w:tcPr>
          <w:p w14:paraId="78DD4D0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CE0C30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демонстрировать технику высокого старта. </w:t>
            </w:r>
          </w:p>
          <w:p w14:paraId="35A7F53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Самостоятельно выполнять комплексы ОРУ.</w:t>
            </w:r>
          </w:p>
        </w:tc>
        <w:tc>
          <w:tcPr>
            <w:tcW w:w="5103" w:type="dxa"/>
          </w:tcPr>
          <w:p w14:paraId="0777D00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1A7425C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74D96A6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целеустремленность и настойчивость в достижении цели.</w:t>
            </w:r>
          </w:p>
        </w:tc>
      </w:tr>
      <w:tr w:rsidR="00A5272B" w:rsidRPr="00E344C9" w14:paraId="36A1660E" w14:textId="77777777" w:rsidTr="006757A2">
        <w:tc>
          <w:tcPr>
            <w:tcW w:w="626" w:type="dxa"/>
          </w:tcPr>
          <w:p w14:paraId="24F5016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6</w:t>
            </w:r>
          </w:p>
        </w:tc>
        <w:tc>
          <w:tcPr>
            <w:tcW w:w="3310" w:type="dxa"/>
          </w:tcPr>
          <w:p w14:paraId="6644098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Прыжок в длину с места. ОРУ с обручем. Развитие силовых качеств. Подвижные игры.</w:t>
            </w:r>
          </w:p>
        </w:tc>
        <w:tc>
          <w:tcPr>
            <w:tcW w:w="992" w:type="dxa"/>
          </w:tcPr>
          <w:p w14:paraId="5B2EB84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A60E1D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демонстрировать технику прыжка в длину с места. Самостоятельно выполнять комплексы ОРУ.</w:t>
            </w:r>
          </w:p>
          <w:p w14:paraId="61C4278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3D2E4C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3439A32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2234715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целеустремленность и настойчивость в достижении цели. </w:t>
            </w:r>
          </w:p>
          <w:p w14:paraId="50ED31E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Оценивать правильность выполнения двигательных действий. Адекватно </w:t>
            </w:r>
            <w:r w:rsidRPr="00E344C9">
              <w:rPr>
                <w:rFonts w:ascii="Times New Roman" w:eastAsia="Calibri" w:hAnsi="Times New Roman" w:cs="Times New Roman"/>
                <w:sz w:val="24"/>
                <w:szCs w:val="24"/>
              </w:rPr>
              <w:lastRenderedPageBreak/>
              <w:t>воспринимать оценку учителя.</w:t>
            </w:r>
          </w:p>
        </w:tc>
      </w:tr>
      <w:tr w:rsidR="00A5272B" w:rsidRPr="00E344C9" w14:paraId="1512411B" w14:textId="77777777" w:rsidTr="006757A2">
        <w:tc>
          <w:tcPr>
            <w:tcW w:w="626" w:type="dxa"/>
          </w:tcPr>
          <w:p w14:paraId="68D504D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7</w:t>
            </w:r>
          </w:p>
        </w:tc>
        <w:tc>
          <w:tcPr>
            <w:tcW w:w="3310" w:type="dxa"/>
          </w:tcPr>
          <w:p w14:paraId="4F26CF0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Прыжки в высоту с прямого разбега. ОРУ для коррекции нарушения осанки. Развитие взрывной силы мышц ног. Подвижные игры.</w:t>
            </w:r>
          </w:p>
        </w:tc>
        <w:tc>
          <w:tcPr>
            <w:tcW w:w="992" w:type="dxa"/>
          </w:tcPr>
          <w:p w14:paraId="1EE1C2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5E6B2C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прыжка в высоту с места. </w:t>
            </w:r>
          </w:p>
          <w:p w14:paraId="0E652A6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безопасности во время прыжков в высоту. </w:t>
            </w:r>
          </w:p>
          <w:p w14:paraId="5A17738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технику прыжка в высоту с прямого разбега.</w:t>
            </w:r>
          </w:p>
          <w:p w14:paraId="50B8B76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596183D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0D0BFEF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2041091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выносливость, целеустремленность и настойчивость в достижении цели. </w:t>
            </w:r>
          </w:p>
          <w:p w14:paraId="7A07B75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Оценивать правильность выполнения двигательных действий. Адекватно воспринимать оценку учителя.</w:t>
            </w:r>
          </w:p>
        </w:tc>
      </w:tr>
      <w:tr w:rsidR="00A5272B" w:rsidRPr="00E344C9" w14:paraId="1E725628" w14:textId="77777777" w:rsidTr="006757A2">
        <w:tc>
          <w:tcPr>
            <w:tcW w:w="626" w:type="dxa"/>
          </w:tcPr>
          <w:p w14:paraId="785865D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8</w:t>
            </w:r>
          </w:p>
        </w:tc>
        <w:tc>
          <w:tcPr>
            <w:tcW w:w="3310" w:type="dxa"/>
          </w:tcPr>
          <w:p w14:paraId="72491DA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Прыжок в длину с разбега. Развитие скоростно-силовых качеств. Подвижные игры.</w:t>
            </w:r>
          </w:p>
        </w:tc>
        <w:tc>
          <w:tcPr>
            <w:tcW w:w="992" w:type="dxa"/>
          </w:tcPr>
          <w:p w14:paraId="7A02D95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A58EAC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демонстрировать технику прыжка в длину с разбега. </w:t>
            </w:r>
          </w:p>
          <w:p w14:paraId="2034684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15905EC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5E90D7F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Включаться в процесс выполнения заданий.</w:t>
            </w:r>
          </w:p>
          <w:p w14:paraId="75BA69E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выносливость, целеустремленность и настойчивость в достижении цели. </w:t>
            </w:r>
          </w:p>
          <w:p w14:paraId="0B7EE70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Оценивать правильность выполнения двигательных действий.</w:t>
            </w:r>
          </w:p>
        </w:tc>
      </w:tr>
      <w:tr w:rsidR="00A5272B" w:rsidRPr="00E344C9" w14:paraId="5A89B71D" w14:textId="77777777" w:rsidTr="006757A2">
        <w:tc>
          <w:tcPr>
            <w:tcW w:w="626" w:type="dxa"/>
          </w:tcPr>
          <w:p w14:paraId="2360091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9</w:t>
            </w:r>
          </w:p>
        </w:tc>
        <w:tc>
          <w:tcPr>
            <w:tcW w:w="3310" w:type="dxa"/>
          </w:tcPr>
          <w:p w14:paraId="364A431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Совершенствование техники прыжка в длину с разбега. ОРУ. Игра.</w:t>
            </w:r>
          </w:p>
        </w:tc>
        <w:tc>
          <w:tcPr>
            <w:tcW w:w="992" w:type="dxa"/>
          </w:tcPr>
          <w:p w14:paraId="59FC09D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5116F9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демонстрировать технику прыжка в длину с разбега. </w:t>
            </w:r>
          </w:p>
          <w:p w14:paraId="78F1E2F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безопасности при прыжках с высоты. </w:t>
            </w:r>
          </w:p>
          <w:p w14:paraId="729C2C8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6C648C4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Корректировать ошибки. </w:t>
            </w:r>
          </w:p>
          <w:p w14:paraId="6865A4C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Планировать собственную деятельность, распределять нагрузку и отдых в процессе её выполнения.</w:t>
            </w:r>
          </w:p>
          <w:p w14:paraId="1E6E65CB"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0C43E2E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Включаться в процесс выполнения заданий по </w:t>
            </w:r>
            <w:r w:rsidRPr="00E344C9">
              <w:rPr>
                <w:rFonts w:ascii="Times New Roman" w:eastAsia="Calibri" w:hAnsi="Times New Roman" w:cs="Times New Roman"/>
                <w:sz w:val="24"/>
                <w:szCs w:val="24"/>
              </w:rPr>
              <w:lastRenderedPageBreak/>
              <w:t>лёгкой атлетике.</w:t>
            </w:r>
          </w:p>
          <w:p w14:paraId="2363AC2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1D11D6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0E61D73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tc>
      </w:tr>
      <w:tr w:rsidR="00A5272B" w:rsidRPr="00E344C9" w14:paraId="33EDA0C6" w14:textId="77777777" w:rsidTr="006757A2">
        <w:tc>
          <w:tcPr>
            <w:tcW w:w="626" w:type="dxa"/>
          </w:tcPr>
          <w:p w14:paraId="7042A97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10</w:t>
            </w:r>
          </w:p>
        </w:tc>
        <w:tc>
          <w:tcPr>
            <w:tcW w:w="3310" w:type="dxa"/>
          </w:tcPr>
          <w:p w14:paraId="486C94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Прыжки в длину с места. Бег 800 метров в равномерном темпе без учета времени. ОРУ.</w:t>
            </w:r>
          </w:p>
        </w:tc>
        <w:tc>
          <w:tcPr>
            <w:tcW w:w="992" w:type="dxa"/>
          </w:tcPr>
          <w:p w14:paraId="08810B1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99313A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Демонстрировать технику бега. </w:t>
            </w:r>
          </w:p>
          <w:p w14:paraId="7A668EA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Переключать внимание. </w:t>
            </w:r>
          </w:p>
          <w:p w14:paraId="4B7C002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Уметь изменять направления во время бега.</w:t>
            </w:r>
          </w:p>
        </w:tc>
        <w:tc>
          <w:tcPr>
            <w:tcW w:w="5103" w:type="dxa"/>
          </w:tcPr>
          <w:p w14:paraId="6F1E9D5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Находить отличительные особенности в выполнении двигательного действия разными учениками, выделять отличительные признаки и элементы.</w:t>
            </w:r>
          </w:p>
          <w:p w14:paraId="04866C1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tc>
      </w:tr>
      <w:tr w:rsidR="00A5272B" w:rsidRPr="00E344C9" w14:paraId="13059BB7" w14:textId="77777777" w:rsidTr="006757A2">
        <w:tc>
          <w:tcPr>
            <w:tcW w:w="626" w:type="dxa"/>
          </w:tcPr>
          <w:p w14:paraId="3E3D8D6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11</w:t>
            </w:r>
          </w:p>
        </w:tc>
        <w:tc>
          <w:tcPr>
            <w:tcW w:w="3310" w:type="dxa"/>
          </w:tcPr>
          <w:p w14:paraId="5A67124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Прыжки через скакалку. ОРУ у гимнастической стенки. Развитие выносливости. Подвижные игры.</w:t>
            </w:r>
          </w:p>
        </w:tc>
        <w:tc>
          <w:tcPr>
            <w:tcW w:w="992" w:type="dxa"/>
          </w:tcPr>
          <w:p w14:paraId="3F34B71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4608E8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Прыгать через скакалку. </w:t>
            </w:r>
          </w:p>
          <w:p w14:paraId="67497C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у гимнастической стенки.</w:t>
            </w:r>
          </w:p>
        </w:tc>
        <w:tc>
          <w:tcPr>
            <w:tcW w:w="5103" w:type="dxa"/>
          </w:tcPr>
          <w:p w14:paraId="093E27C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Структурировать знания.</w:t>
            </w:r>
          </w:p>
          <w:p w14:paraId="3089564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1FC0098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53B810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76D1A75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40E48A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выносливость, целеустремленность и настойчивость в достижении цели. </w:t>
            </w:r>
          </w:p>
        </w:tc>
      </w:tr>
      <w:tr w:rsidR="00A5272B" w:rsidRPr="00E344C9" w14:paraId="10A24A5F" w14:textId="77777777" w:rsidTr="006757A2">
        <w:tc>
          <w:tcPr>
            <w:tcW w:w="626" w:type="dxa"/>
          </w:tcPr>
          <w:p w14:paraId="593370A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12</w:t>
            </w:r>
          </w:p>
        </w:tc>
        <w:tc>
          <w:tcPr>
            <w:tcW w:w="3310" w:type="dxa"/>
          </w:tcPr>
          <w:p w14:paraId="25769BB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Метание мяча на дальность. ОРУ с мячом. Развитие точности движений. </w:t>
            </w:r>
            <w:r w:rsidRPr="00E344C9">
              <w:rPr>
                <w:rFonts w:ascii="Times New Roman" w:eastAsia="Calibri" w:hAnsi="Times New Roman" w:cs="Times New Roman"/>
                <w:sz w:val="24"/>
                <w:szCs w:val="24"/>
              </w:rPr>
              <w:lastRenderedPageBreak/>
              <w:t>Подвижные игры.</w:t>
            </w:r>
          </w:p>
        </w:tc>
        <w:tc>
          <w:tcPr>
            <w:tcW w:w="992" w:type="dxa"/>
          </w:tcPr>
          <w:p w14:paraId="52400F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7EA8030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метания мяча на дальность, способом из-за головы. Демонстрировать технику метания </w:t>
            </w:r>
            <w:r w:rsidRPr="00E344C9">
              <w:rPr>
                <w:rFonts w:ascii="Times New Roman" w:eastAsia="Calibri" w:hAnsi="Times New Roman" w:cs="Times New Roman"/>
                <w:sz w:val="24"/>
                <w:szCs w:val="24"/>
              </w:rPr>
              <w:lastRenderedPageBreak/>
              <w:t xml:space="preserve">мяча. </w:t>
            </w:r>
          </w:p>
          <w:p w14:paraId="0E89D13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ТБ при метании мяча.</w:t>
            </w:r>
          </w:p>
        </w:tc>
        <w:tc>
          <w:tcPr>
            <w:tcW w:w="5103" w:type="dxa"/>
          </w:tcPr>
          <w:p w14:paraId="582B9CD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взаимоконтроль и взаимопомощь по ходу выполнения задания.</w:t>
            </w:r>
          </w:p>
          <w:p w14:paraId="1C2BF17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Контролировать процесс и результаты свой </w:t>
            </w:r>
            <w:r w:rsidRPr="00E344C9">
              <w:rPr>
                <w:rFonts w:ascii="Times New Roman" w:eastAsia="Calibri" w:hAnsi="Times New Roman" w:cs="Times New Roman"/>
                <w:sz w:val="24"/>
                <w:szCs w:val="24"/>
              </w:rPr>
              <w:lastRenderedPageBreak/>
              <w:t>деятельности.</w:t>
            </w:r>
          </w:p>
          <w:p w14:paraId="5CDB3F8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2208A4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156507F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FEFE14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выносливость, целеустремленность и настойчивость в достижении цели.</w:t>
            </w:r>
          </w:p>
        </w:tc>
      </w:tr>
      <w:tr w:rsidR="00A5272B" w:rsidRPr="00E344C9" w14:paraId="134545F7" w14:textId="77777777" w:rsidTr="006757A2">
        <w:tc>
          <w:tcPr>
            <w:tcW w:w="626" w:type="dxa"/>
          </w:tcPr>
          <w:p w14:paraId="3D0BCF5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13</w:t>
            </w:r>
          </w:p>
        </w:tc>
        <w:tc>
          <w:tcPr>
            <w:tcW w:w="3310" w:type="dxa"/>
          </w:tcPr>
          <w:p w14:paraId="091F0D1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Метание малого мяча в цель с 4-5 метров на результат.</w:t>
            </w:r>
          </w:p>
        </w:tc>
        <w:tc>
          <w:tcPr>
            <w:tcW w:w="992" w:type="dxa"/>
          </w:tcPr>
          <w:p w14:paraId="0746BB5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F8E067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Демонстрировать технику метания малого мяча в цель. </w:t>
            </w:r>
          </w:p>
          <w:p w14:paraId="469A175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Находить и исправлять ошибки в технике метания.</w:t>
            </w:r>
          </w:p>
        </w:tc>
        <w:tc>
          <w:tcPr>
            <w:tcW w:w="5103" w:type="dxa"/>
          </w:tcPr>
          <w:p w14:paraId="207E028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1D32D48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Развивать двигательные качества (скоростно-силовой направленности).</w:t>
            </w:r>
          </w:p>
          <w:p w14:paraId="4210D5D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AE8E19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732420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C02676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выносливость, целеустремленность и настойчивость в достижении цели.</w:t>
            </w:r>
          </w:p>
        </w:tc>
      </w:tr>
      <w:tr w:rsidR="00A5272B" w:rsidRPr="00E344C9" w14:paraId="4190D3B0" w14:textId="77777777" w:rsidTr="006757A2">
        <w:tc>
          <w:tcPr>
            <w:tcW w:w="626" w:type="dxa"/>
          </w:tcPr>
          <w:p w14:paraId="6399D80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14</w:t>
            </w:r>
          </w:p>
        </w:tc>
        <w:tc>
          <w:tcPr>
            <w:tcW w:w="3310" w:type="dxa"/>
          </w:tcPr>
          <w:p w14:paraId="2000EFA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 до 800 м. ОРУ с элементами дыхательной гимнастики. Развитие выносливости. Подвижные игры.</w:t>
            </w:r>
          </w:p>
        </w:tc>
        <w:tc>
          <w:tcPr>
            <w:tcW w:w="992" w:type="dxa"/>
          </w:tcPr>
          <w:p w14:paraId="5EF6266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42CA76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Уметь демонстрировать технику бега. Уметь самостоятельно выполнять комплекс ОРУ. Знать упражнения на дыхания.</w:t>
            </w:r>
          </w:p>
        </w:tc>
        <w:tc>
          <w:tcPr>
            <w:tcW w:w="5103" w:type="dxa"/>
          </w:tcPr>
          <w:p w14:paraId="601F97D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p w14:paraId="37105F55"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Осуществлять анализ выполненных легкоатлетических действий.</w:t>
            </w:r>
          </w:p>
          <w:p w14:paraId="0A26060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Включаться в процесс выполнения заданий по </w:t>
            </w:r>
            <w:r w:rsidRPr="00E344C9">
              <w:rPr>
                <w:rFonts w:ascii="Times New Roman" w:eastAsia="Calibri" w:hAnsi="Times New Roman" w:cs="Times New Roman"/>
                <w:sz w:val="24"/>
                <w:szCs w:val="24"/>
              </w:rPr>
              <w:lastRenderedPageBreak/>
              <w:t>лёгкой атлетике.</w:t>
            </w:r>
          </w:p>
          <w:p w14:paraId="6FC17B8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CACCD1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3C45170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tc>
      </w:tr>
      <w:tr w:rsidR="00A5272B" w:rsidRPr="00E344C9" w14:paraId="47CB6DAF" w14:textId="77777777" w:rsidTr="006757A2">
        <w:tc>
          <w:tcPr>
            <w:tcW w:w="626" w:type="dxa"/>
          </w:tcPr>
          <w:p w14:paraId="6C15DB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15</w:t>
            </w:r>
          </w:p>
        </w:tc>
        <w:tc>
          <w:tcPr>
            <w:tcW w:w="3310" w:type="dxa"/>
          </w:tcPr>
          <w:p w14:paraId="1D96ACE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Метание в горизонтальную цель. ОРУ со скакалкой. Развитие силы мышц рук. Подвижные игры.</w:t>
            </w:r>
          </w:p>
        </w:tc>
        <w:tc>
          <w:tcPr>
            <w:tcW w:w="992" w:type="dxa"/>
          </w:tcPr>
          <w:p w14:paraId="387369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EAC595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демонстрировать технику метания мяча в горизонтальную цель. Выполнять комплексы ОРУ.</w:t>
            </w:r>
          </w:p>
        </w:tc>
        <w:tc>
          <w:tcPr>
            <w:tcW w:w="5103" w:type="dxa"/>
          </w:tcPr>
          <w:p w14:paraId="74ED3F9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Находить ошибки при выполнении учебных заданий, отбирать способы их исправления.</w:t>
            </w:r>
          </w:p>
          <w:p w14:paraId="4CAD78E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Видеть красоту движений, выделять и обосновывать эстетические признаки в движениях и передвижениях человека.</w:t>
            </w:r>
          </w:p>
          <w:p w14:paraId="3603B88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rPr>
              <w:t>Проявлять выносливость, целеустремленность и настойчивость в достижении цели.</w:t>
            </w:r>
          </w:p>
        </w:tc>
      </w:tr>
      <w:tr w:rsidR="00A5272B" w:rsidRPr="00E344C9" w14:paraId="15847E67" w14:textId="77777777" w:rsidTr="006757A2">
        <w:tc>
          <w:tcPr>
            <w:tcW w:w="626" w:type="dxa"/>
          </w:tcPr>
          <w:p w14:paraId="623BAD7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16</w:t>
            </w:r>
          </w:p>
        </w:tc>
        <w:tc>
          <w:tcPr>
            <w:tcW w:w="3310" w:type="dxa"/>
          </w:tcPr>
          <w:p w14:paraId="267A6E5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с мячами. Бег с ускорением. Игра «Быстро в круг». ОРУ. Развитие скоростно-силовых качеств. Подвижные игры.</w:t>
            </w:r>
          </w:p>
        </w:tc>
        <w:tc>
          <w:tcPr>
            <w:tcW w:w="992" w:type="dxa"/>
          </w:tcPr>
          <w:p w14:paraId="41E8F8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194CC8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Развивать выносливость, умение распределять силы, умение чередовать бег с ходьбой.</w:t>
            </w:r>
          </w:p>
          <w:p w14:paraId="64767E6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30DC13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Анализировать и объективно оценивать результаты собственного труда, находить возможности и способы их улучшения.</w:t>
            </w:r>
          </w:p>
          <w:p w14:paraId="05F180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легкоатлетических действий.</w:t>
            </w:r>
          </w:p>
          <w:p w14:paraId="1CE57D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лёгкой атлетике.</w:t>
            </w:r>
          </w:p>
          <w:p w14:paraId="2AFA34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5BB3A3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3A4BF5B5" w14:textId="77777777" w:rsidTr="006757A2">
        <w:tc>
          <w:tcPr>
            <w:tcW w:w="626" w:type="dxa"/>
          </w:tcPr>
          <w:p w14:paraId="16F1EF1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17</w:t>
            </w:r>
          </w:p>
        </w:tc>
        <w:tc>
          <w:tcPr>
            <w:tcW w:w="3310" w:type="dxa"/>
          </w:tcPr>
          <w:p w14:paraId="5A6F002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«Круговая эстафета» </w:t>
            </w:r>
            <w:r w:rsidRPr="00E344C9">
              <w:rPr>
                <w:rFonts w:ascii="Times New Roman" w:eastAsia="Calibri" w:hAnsi="Times New Roman" w:cs="Times New Roman"/>
                <w:sz w:val="24"/>
                <w:szCs w:val="24"/>
              </w:rPr>
              <w:lastRenderedPageBreak/>
              <w:t>(расстояние 100-200 м). ОРУ в парах. Подвижные игры.</w:t>
            </w:r>
          </w:p>
        </w:tc>
        <w:tc>
          <w:tcPr>
            <w:tcW w:w="992" w:type="dxa"/>
          </w:tcPr>
          <w:p w14:paraId="6F64CE9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0956B0E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Развивать выносливость, умение </w:t>
            </w:r>
            <w:r w:rsidRPr="00E344C9">
              <w:rPr>
                <w:rFonts w:ascii="Times New Roman" w:eastAsia="Calibri" w:hAnsi="Times New Roman" w:cs="Times New Roman"/>
                <w:sz w:val="24"/>
                <w:szCs w:val="24"/>
              </w:rPr>
              <w:lastRenderedPageBreak/>
              <w:t>распределять силы, умение чередовать бег с ходьбой.</w:t>
            </w:r>
          </w:p>
          <w:p w14:paraId="5DCD685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2C294E1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Осуществлять анализ выполненных </w:t>
            </w:r>
            <w:r w:rsidRPr="00E344C9">
              <w:rPr>
                <w:rFonts w:ascii="Times New Roman" w:hAnsi="Times New Roman" w:cs="Times New Roman"/>
                <w:sz w:val="24"/>
                <w:szCs w:val="24"/>
              </w:rPr>
              <w:lastRenderedPageBreak/>
              <w:t>легкоатлетических действий.</w:t>
            </w:r>
          </w:p>
          <w:p w14:paraId="47A68D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лёгкой атлетике.</w:t>
            </w:r>
          </w:p>
          <w:p w14:paraId="5B8854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180BCD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7C592D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19FCB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15559814" w14:textId="77777777" w:rsidTr="006757A2">
        <w:tc>
          <w:tcPr>
            <w:tcW w:w="626" w:type="dxa"/>
          </w:tcPr>
          <w:p w14:paraId="0F1DE3D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18</w:t>
            </w:r>
          </w:p>
        </w:tc>
        <w:tc>
          <w:tcPr>
            <w:tcW w:w="3310" w:type="dxa"/>
          </w:tcPr>
          <w:p w14:paraId="08B9923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2"/>
                <w:sz w:val="24"/>
                <w:szCs w:val="24"/>
              </w:rPr>
              <w:t>Развитие скоро</w:t>
            </w:r>
            <w:r w:rsidRPr="00E344C9">
              <w:rPr>
                <w:rFonts w:ascii="Times New Roman" w:eastAsia="Calibri" w:hAnsi="Times New Roman" w:cs="Times New Roman"/>
                <w:sz w:val="24"/>
                <w:szCs w:val="24"/>
              </w:rPr>
              <w:t>сти и ориента</w:t>
            </w:r>
            <w:r w:rsidRPr="00E344C9">
              <w:rPr>
                <w:rFonts w:ascii="Times New Roman" w:eastAsia="Calibri" w:hAnsi="Times New Roman" w:cs="Times New Roman"/>
                <w:spacing w:val="-2"/>
                <w:sz w:val="24"/>
                <w:szCs w:val="24"/>
              </w:rPr>
              <w:t>ции в простран</w:t>
            </w:r>
            <w:r w:rsidRPr="00E344C9">
              <w:rPr>
                <w:rFonts w:ascii="Times New Roman" w:eastAsia="Calibri" w:hAnsi="Times New Roman" w:cs="Times New Roman"/>
                <w:sz w:val="24"/>
                <w:szCs w:val="24"/>
              </w:rPr>
              <w:t>стве. Контроль двигательных качеств: челночный бег 5 х 10.Игра «Гуси-лебеди»</w:t>
            </w:r>
          </w:p>
        </w:tc>
        <w:tc>
          <w:tcPr>
            <w:tcW w:w="992" w:type="dxa"/>
          </w:tcPr>
          <w:p w14:paraId="522AC77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E32A2ED"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Технически </w:t>
            </w:r>
            <w:r w:rsidRPr="00E344C9">
              <w:rPr>
                <w:rFonts w:ascii="Times New Roman" w:eastAsia="Calibri" w:hAnsi="Times New Roman" w:cs="Times New Roman"/>
                <w:spacing w:val="-4"/>
                <w:sz w:val="24"/>
                <w:szCs w:val="24"/>
              </w:rPr>
              <w:t>правильно дер</w:t>
            </w:r>
            <w:r w:rsidRPr="00E344C9">
              <w:rPr>
                <w:rFonts w:ascii="Times New Roman" w:eastAsia="Calibri" w:hAnsi="Times New Roman" w:cs="Times New Roman"/>
                <w:sz w:val="24"/>
                <w:szCs w:val="24"/>
              </w:rPr>
              <w:t xml:space="preserve">жать корпус </w:t>
            </w:r>
            <w:r w:rsidRPr="00E344C9">
              <w:rPr>
                <w:rFonts w:ascii="Times New Roman" w:eastAsia="Calibri" w:hAnsi="Times New Roman" w:cs="Times New Roman"/>
                <w:spacing w:val="-3"/>
                <w:sz w:val="24"/>
                <w:szCs w:val="24"/>
              </w:rPr>
              <w:t xml:space="preserve">и руки при беге </w:t>
            </w:r>
            <w:r w:rsidRPr="00E344C9">
              <w:rPr>
                <w:rFonts w:ascii="Times New Roman" w:eastAsia="Calibri" w:hAnsi="Times New Roman" w:cs="Times New Roman"/>
                <w:sz w:val="24"/>
                <w:szCs w:val="24"/>
              </w:rPr>
              <w:t>в сочетании</w:t>
            </w:r>
          </w:p>
          <w:p w14:paraId="07A14C9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 дыханием.</w:t>
            </w:r>
          </w:p>
          <w:p w14:paraId="5205202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Т</w:t>
            </w:r>
            <w:r w:rsidRPr="00E344C9">
              <w:rPr>
                <w:rFonts w:ascii="Times New Roman" w:eastAsia="Calibri" w:hAnsi="Times New Roman" w:cs="Times New Roman"/>
                <w:spacing w:val="-1"/>
                <w:sz w:val="24"/>
                <w:szCs w:val="24"/>
              </w:rPr>
              <w:t xml:space="preserve">ехнически </w:t>
            </w:r>
            <w:r w:rsidRPr="00E344C9">
              <w:rPr>
                <w:rFonts w:ascii="Times New Roman" w:eastAsia="Calibri" w:hAnsi="Times New Roman" w:cs="Times New Roman"/>
                <w:spacing w:val="-4"/>
                <w:sz w:val="24"/>
                <w:szCs w:val="24"/>
              </w:rPr>
              <w:t>правильно вы</w:t>
            </w:r>
            <w:r w:rsidRPr="00E344C9">
              <w:rPr>
                <w:rFonts w:ascii="Times New Roman" w:eastAsia="Calibri" w:hAnsi="Times New Roman" w:cs="Times New Roman"/>
                <w:spacing w:val="-1"/>
                <w:sz w:val="24"/>
                <w:szCs w:val="24"/>
              </w:rPr>
              <w:t>полнять пово</w:t>
            </w:r>
            <w:r w:rsidRPr="00E344C9">
              <w:rPr>
                <w:rFonts w:ascii="Times New Roman" w:eastAsia="Calibri" w:hAnsi="Times New Roman" w:cs="Times New Roman"/>
                <w:spacing w:val="-2"/>
                <w:sz w:val="24"/>
                <w:szCs w:val="24"/>
              </w:rPr>
              <w:t>рот в челноч</w:t>
            </w:r>
            <w:r w:rsidRPr="00E344C9">
              <w:rPr>
                <w:rFonts w:ascii="Times New Roman" w:eastAsia="Calibri" w:hAnsi="Times New Roman" w:cs="Times New Roman"/>
                <w:sz w:val="24"/>
                <w:szCs w:val="24"/>
              </w:rPr>
              <w:t>ном беге.</w:t>
            </w:r>
          </w:p>
        </w:tc>
        <w:tc>
          <w:tcPr>
            <w:tcW w:w="5103" w:type="dxa"/>
          </w:tcPr>
          <w:p w14:paraId="29AFD223"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91D4B4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легкоатлетических действий.</w:t>
            </w:r>
          </w:p>
          <w:p w14:paraId="53DCBB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лёгкой атлетике.</w:t>
            </w:r>
          </w:p>
          <w:p w14:paraId="561120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A13A9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F5342E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0839329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0266E2EC" w14:textId="77777777" w:rsidTr="006757A2">
        <w:tc>
          <w:tcPr>
            <w:tcW w:w="626" w:type="dxa"/>
          </w:tcPr>
          <w:p w14:paraId="0FB801F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19</w:t>
            </w:r>
          </w:p>
        </w:tc>
        <w:tc>
          <w:tcPr>
            <w:tcW w:w="3310" w:type="dxa"/>
          </w:tcPr>
          <w:p w14:paraId="213064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Встречные эстафеты без предметов и с предметами. ОРУ. Игры</w:t>
            </w:r>
          </w:p>
        </w:tc>
        <w:tc>
          <w:tcPr>
            <w:tcW w:w="992" w:type="dxa"/>
          </w:tcPr>
          <w:p w14:paraId="58905C2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52C602B"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Выполнять </w:t>
            </w:r>
            <w:r w:rsidRPr="00E344C9">
              <w:rPr>
                <w:rFonts w:ascii="Times New Roman" w:eastAsia="Calibri" w:hAnsi="Times New Roman" w:cs="Times New Roman"/>
                <w:spacing w:val="-2"/>
                <w:sz w:val="24"/>
                <w:szCs w:val="24"/>
              </w:rPr>
              <w:t>легкоатлетиче</w:t>
            </w:r>
            <w:r w:rsidRPr="00E344C9">
              <w:rPr>
                <w:rFonts w:ascii="Times New Roman" w:eastAsia="Calibri" w:hAnsi="Times New Roman" w:cs="Times New Roman"/>
                <w:spacing w:val="-1"/>
                <w:sz w:val="24"/>
                <w:szCs w:val="24"/>
              </w:rPr>
              <w:t xml:space="preserve">ские упражнения. </w:t>
            </w:r>
          </w:p>
          <w:p w14:paraId="0272323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Т</w:t>
            </w:r>
            <w:r w:rsidRPr="00E344C9">
              <w:rPr>
                <w:rFonts w:ascii="Times New Roman" w:eastAsia="Calibri" w:hAnsi="Times New Roman" w:cs="Times New Roman"/>
                <w:sz w:val="24"/>
                <w:szCs w:val="24"/>
              </w:rPr>
              <w:t xml:space="preserve">ехнически </w:t>
            </w:r>
            <w:r w:rsidRPr="00E344C9">
              <w:rPr>
                <w:rFonts w:ascii="Times New Roman" w:eastAsia="Calibri" w:hAnsi="Times New Roman" w:cs="Times New Roman"/>
                <w:spacing w:val="-3"/>
                <w:sz w:val="24"/>
                <w:szCs w:val="24"/>
              </w:rPr>
              <w:t>правильно дер</w:t>
            </w:r>
            <w:r w:rsidRPr="00E344C9">
              <w:rPr>
                <w:rFonts w:ascii="Times New Roman" w:eastAsia="Calibri" w:hAnsi="Times New Roman" w:cs="Times New Roman"/>
                <w:sz w:val="24"/>
                <w:szCs w:val="24"/>
              </w:rPr>
              <w:t xml:space="preserve">жать корпус, ноги и руки в беге на </w:t>
            </w:r>
            <w:r w:rsidRPr="00E344C9">
              <w:rPr>
                <w:rFonts w:ascii="Times New Roman" w:eastAsia="Calibri" w:hAnsi="Times New Roman" w:cs="Times New Roman"/>
                <w:sz w:val="24"/>
                <w:szCs w:val="24"/>
              </w:rPr>
              <w:lastRenderedPageBreak/>
              <w:t>дистанциях.</w:t>
            </w:r>
          </w:p>
        </w:tc>
        <w:tc>
          <w:tcPr>
            <w:tcW w:w="5103" w:type="dxa"/>
          </w:tcPr>
          <w:p w14:paraId="71FCD3E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Задавать вопросы.</w:t>
            </w:r>
          </w:p>
          <w:p w14:paraId="0B5A04B0"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Контролировать действия партнера; договариваться и приходить к общему решению в совместной деятельности.</w:t>
            </w:r>
          </w:p>
          <w:p w14:paraId="17728E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p w14:paraId="20C4738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B915B43" w14:textId="77777777" w:rsidR="00A5272B" w:rsidRPr="00E344C9" w:rsidRDefault="00A5272B" w:rsidP="00224C39">
            <w:pPr>
              <w:tabs>
                <w:tab w:val="left" w:pos="284"/>
              </w:tabs>
              <w:spacing w:after="0" w:line="360" w:lineRule="auto"/>
              <w:jc w:val="both"/>
              <w:rPr>
                <w:rFonts w:ascii="Times New Roman" w:hAnsi="Times New Roman" w:cs="Times New Roman"/>
                <w:spacing w:val="-1"/>
                <w:sz w:val="24"/>
                <w:szCs w:val="24"/>
              </w:rPr>
            </w:pPr>
            <w:r w:rsidRPr="00E344C9">
              <w:rPr>
                <w:rFonts w:ascii="Times New Roman" w:hAnsi="Times New Roman" w:cs="Times New Roman"/>
                <w:sz w:val="24"/>
                <w:szCs w:val="24"/>
                <w:shd w:val="clear" w:color="auto" w:fill="FFFFFF"/>
              </w:rPr>
              <w:t>Искать способы разрешения трудностей.</w:t>
            </w:r>
          </w:p>
        </w:tc>
      </w:tr>
      <w:tr w:rsidR="00A5272B" w:rsidRPr="00E344C9" w14:paraId="4354EA3F" w14:textId="77777777" w:rsidTr="006757A2">
        <w:tc>
          <w:tcPr>
            <w:tcW w:w="626" w:type="dxa"/>
          </w:tcPr>
          <w:p w14:paraId="401C397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20</w:t>
            </w:r>
          </w:p>
        </w:tc>
        <w:tc>
          <w:tcPr>
            <w:tcW w:w="3310" w:type="dxa"/>
          </w:tcPr>
          <w:p w14:paraId="15D4AF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3"/>
                <w:sz w:val="24"/>
                <w:szCs w:val="24"/>
              </w:rPr>
              <w:t>Контроль дви</w:t>
            </w:r>
            <w:r w:rsidRPr="00E344C9">
              <w:rPr>
                <w:rFonts w:ascii="Times New Roman" w:eastAsia="Calibri" w:hAnsi="Times New Roman" w:cs="Times New Roman"/>
                <w:spacing w:val="-2"/>
                <w:sz w:val="24"/>
                <w:szCs w:val="24"/>
              </w:rPr>
              <w:t>гательных ка</w:t>
            </w:r>
            <w:r w:rsidRPr="00E344C9">
              <w:rPr>
                <w:rFonts w:ascii="Times New Roman" w:eastAsia="Calibri" w:hAnsi="Times New Roman" w:cs="Times New Roman"/>
                <w:spacing w:val="-3"/>
                <w:sz w:val="24"/>
                <w:szCs w:val="24"/>
              </w:rPr>
              <w:t>честв: метание.</w:t>
            </w:r>
            <w:r w:rsidRPr="00E344C9">
              <w:rPr>
                <w:rFonts w:ascii="Times New Roman" w:eastAsia="Calibri" w:hAnsi="Times New Roman" w:cs="Times New Roman"/>
                <w:spacing w:val="-1"/>
                <w:sz w:val="24"/>
                <w:szCs w:val="24"/>
              </w:rPr>
              <w:t xml:space="preserve"> Эстафета «За </w:t>
            </w:r>
            <w:r w:rsidRPr="00E344C9">
              <w:rPr>
                <w:rFonts w:ascii="Times New Roman" w:eastAsia="Calibri" w:hAnsi="Times New Roman" w:cs="Times New Roman"/>
                <w:spacing w:val="-2"/>
                <w:sz w:val="24"/>
                <w:szCs w:val="24"/>
              </w:rPr>
              <w:t>мячом против</w:t>
            </w:r>
            <w:r w:rsidRPr="00E344C9">
              <w:rPr>
                <w:rFonts w:ascii="Times New Roman" w:eastAsia="Calibri" w:hAnsi="Times New Roman" w:cs="Times New Roman"/>
                <w:sz w:val="24"/>
                <w:szCs w:val="24"/>
              </w:rPr>
              <w:t>ника».</w:t>
            </w:r>
          </w:p>
        </w:tc>
        <w:tc>
          <w:tcPr>
            <w:tcW w:w="992" w:type="dxa"/>
          </w:tcPr>
          <w:p w14:paraId="1B66068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414427A"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Технически </w:t>
            </w:r>
            <w:r w:rsidRPr="00E344C9">
              <w:rPr>
                <w:rFonts w:ascii="Times New Roman" w:eastAsia="Calibri" w:hAnsi="Times New Roman" w:cs="Times New Roman"/>
                <w:spacing w:val="-3"/>
                <w:sz w:val="24"/>
                <w:szCs w:val="24"/>
              </w:rPr>
              <w:t>правильно вы</w:t>
            </w:r>
            <w:r w:rsidRPr="00E344C9">
              <w:rPr>
                <w:rFonts w:ascii="Times New Roman" w:eastAsia="Calibri" w:hAnsi="Times New Roman" w:cs="Times New Roman"/>
                <w:spacing w:val="-1"/>
                <w:sz w:val="24"/>
                <w:szCs w:val="24"/>
              </w:rPr>
              <w:t>полнять метание предмета.</w:t>
            </w:r>
          </w:p>
          <w:p w14:paraId="0847245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3"/>
                <w:sz w:val="24"/>
                <w:szCs w:val="24"/>
              </w:rPr>
              <w:t>правила взаи</w:t>
            </w:r>
            <w:r w:rsidRPr="00E344C9">
              <w:rPr>
                <w:rFonts w:ascii="Times New Roman" w:eastAsia="Calibri" w:hAnsi="Times New Roman" w:cs="Times New Roman"/>
                <w:sz w:val="24"/>
                <w:szCs w:val="24"/>
              </w:rPr>
              <w:t>модействия</w:t>
            </w:r>
          </w:p>
          <w:p w14:paraId="2C4974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 игроками.</w:t>
            </w:r>
          </w:p>
        </w:tc>
        <w:tc>
          <w:tcPr>
            <w:tcW w:w="5103" w:type="dxa"/>
          </w:tcPr>
          <w:p w14:paraId="190604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Задавать вопросы.</w:t>
            </w:r>
          </w:p>
          <w:p w14:paraId="16D9F681"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Контролировать свои действия и действия партнера; договариваться и приходить к общему решению в совместной деятельности.</w:t>
            </w:r>
          </w:p>
          <w:p w14:paraId="42D27E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0479FC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6C8E9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Искать способы разрешения трудностей.</w:t>
            </w:r>
          </w:p>
          <w:p w14:paraId="14A2C46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A5272B" w:rsidRPr="00E344C9" w14:paraId="12FEC08E" w14:textId="77777777" w:rsidTr="006757A2">
        <w:tc>
          <w:tcPr>
            <w:tcW w:w="626" w:type="dxa"/>
          </w:tcPr>
          <w:p w14:paraId="2BAB5C6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21</w:t>
            </w:r>
          </w:p>
        </w:tc>
        <w:tc>
          <w:tcPr>
            <w:tcW w:w="3310" w:type="dxa"/>
          </w:tcPr>
          <w:p w14:paraId="6804123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Развитие скоростных качеств в беге на различные дистанции. ОРУ. Игры.</w:t>
            </w:r>
          </w:p>
        </w:tc>
        <w:tc>
          <w:tcPr>
            <w:tcW w:w="992" w:type="dxa"/>
          </w:tcPr>
          <w:p w14:paraId="7F3B900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B12859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легкоатлетические упражнения.</w:t>
            </w:r>
          </w:p>
          <w:p w14:paraId="009C9CC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Соблюдать правила предупреждения травматизма.</w:t>
            </w:r>
          </w:p>
        </w:tc>
        <w:tc>
          <w:tcPr>
            <w:tcW w:w="5103" w:type="dxa"/>
          </w:tcPr>
          <w:p w14:paraId="133614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Задавать вопросы.</w:t>
            </w:r>
          </w:p>
          <w:p w14:paraId="1CBDF096"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Контролировать свои действия и действия партнера; договариваться и приходить к общему решению в совместной деятельности.</w:t>
            </w:r>
          </w:p>
          <w:p w14:paraId="3DC367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C5EA4A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5DFEC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Искать способы разрешения трудностей.</w:t>
            </w:r>
          </w:p>
          <w:p w14:paraId="1A6E42A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lastRenderedPageBreak/>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A5272B" w:rsidRPr="00E344C9" w14:paraId="41009461" w14:textId="77777777" w:rsidTr="006757A2">
        <w:tc>
          <w:tcPr>
            <w:tcW w:w="14000" w:type="dxa"/>
            <w:gridSpan w:val="5"/>
          </w:tcPr>
          <w:p w14:paraId="522DC5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shd w:val="clear" w:color="auto" w:fill="FFFFFF"/>
              </w:rPr>
              <w:lastRenderedPageBreak/>
              <w:t>Подвижные игры – 6 ч</w:t>
            </w:r>
          </w:p>
        </w:tc>
      </w:tr>
      <w:tr w:rsidR="00A5272B" w:rsidRPr="00E344C9" w14:paraId="239944E6" w14:textId="77777777" w:rsidTr="006757A2">
        <w:tc>
          <w:tcPr>
            <w:tcW w:w="626" w:type="dxa"/>
          </w:tcPr>
          <w:p w14:paraId="4E49252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22</w:t>
            </w:r>
          </w:p>
        </w:tc>
        <w:tc>
          <w:tcPr>
            <w:tcW w:w="3310" w:type="dxa"/>
          </w:tcPr>
          <w:p w14:paraId="67223F4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с бегом: «Конники-</w:t>
            </w:r>
            <w:proofErr w:type="spellStart"/>
            <w:r w:rsidRPr="00E344C9">
              <w:rPr>
                <w:rFonts w:ascii="Times New Roman" w:eastAsia="Calibri" w:hAnsi="Times New Roman" w:cs="Times New Roman"/>
                <w:sz w:val="24"/>
                <w:szCs w:val="24"/>
              </w:rPr>
              <w:t>спорстмены</w:t>
            </w:r>
            <w:proofErr w:type="spellEnd"/>
            <w:r w:rsidRPr="00E344C9">
              <w:rPr>
                <w:rFonts w:ascii="Times New Roman" w:eastAsia="Calibri" w:hAnsi="Times New Roman" w:cs="Times New Roman"/>
                <w:sz w:val="24"/>
                <w:szCs w:val="24"/>
              </w:rPr>
              <w:t>», «Салки простые». ОРУ с обручем.</w:t>
            </w:r>
          </w:p>
        </w:tc>
        <w:tc>
          <w:tcPr>
            <w:tcW w:w="992" w:type="dxa"/>
          </w:tcPr>
          <w:p w14:paraId="27E33E6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3DE79B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Различать разные виды бега, уметь менять направление во время бега, оценивать свое состояние.</w:t>
            </w:r>
          </w:p>
        </w:tc>
        <w:tc>
          <w:tcPr>
            <w:tcW w:w="5103" w:type="dxa"/>
          </w:tcPr>
          <w:p w14:paraId="18F062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Организовывать собственную деятельность, выбирать и использовать средства для достижения её цели.</w:t>
            </w:r>
          </w:p>
          <w:p w14:paraId="58FD06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легкоатлетических действий.</w:t>
            </w:r>
          </w:p>
          <w:p w14:paraId="7E0095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Включаться в процесс выполнения заданий по лёгкой атлетике.</w:t>
            </w:r>
          </w:p>
          <w:p w14:paraId="7767FE0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B89E1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Искать способы разрешения трудностей.</w:t>
            </w:r>
          </w:p>
        </w:tc>
      </w:tr>
      <w:tr w:rsidR="00A5272B" w:rsidRPr="00E344C9" w14:paraId="4EEEAC60" w14:textId="77777777" w:rsidTr="006757A2">
        <w:tc>
          <w:tcPr>
            <w:tcW w:w="626" w:type="dxa"/>
          </w:tcPr>
          <w:p w14:paraId="49F4F7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23</w:t>
            </w:r>
          </w:p>
          <w:p w14:paraId="55CBDD2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24</w:t>
            </w:r>
          </w:p>
        </w:tc>
        <w:tc>
          <w:tcPr>
            <w:tcW w:w="3310" w:type="dxa"/>
          </w:tcPr>
          <w:p w14:paraId="08F03E4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с прыжками на месте и с места: «Прыжки по полоскам», «Прыжки через скамейку». ОРУ</w:t>
            </w:r>
          </w:p>
        </w:tc>
        <w:tc>
          <w:tcPr>
            <w:tcW w:w="992" w:type="dxa"/>
          </w:tcPr>
          <w:p w14:paraId="0392994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w:t>
            </w:r>
          </w:p>
        </w:tc>
        <w:tc>
          <w:tcPr>
            <w:tcW w:w="3969" w:type="dxa"/>
          </w:tcPr>
          <w:p w14:paraId="2A0E8D4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прыжка на месте и с места. </w:t>
            </w:r>
          </w:p>
          <w:p w14:paraId="0B4E08B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прыжка на месте и с места.</w:t>
            </w:r>
          </w:p>
          <w:p w14:paraId="4BB182B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73EF7FD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коллективную деятельность.</w:t>
            </w:r>
          </w:p>
          <w:p w14:paraId="4608362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Взаимодействовать со сверстниками в достижении общих целей.</w:t>
            </w:r>
          </w:p>
          <w:p w14:paraId="4411F7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взаимоконтроль и взаимопомощь по ходу выполнения задания.</w:t>
            </w:r>
          </w:p>
          <w:p w14:paraId="0054470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C34C17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FFFFF"/>
              </w:rPr>
              <w:t>Искать способы разрешения трудностей.</w:t>
            </w:r>
          </w:p>
        </w:tc>
      </w:tr>
      <w:tr w:rsidR="00A5272B" w:rsidRPr="00E344C9" w14:paraId="26D7F5AE" w14:textId="77777777" w:rsidTr="006757A2">
        <w:tc>
          <w:tcPr>
            <w:tcW w:w="626" w:type="dxa"/>
          </w:tcPr>
          <w:p w14:paraId="3557C54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25</w:t>
            </w:r>
          </w:p>
          <w:p w14:paraId="033900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26</w:t>
            </w:r>
          </w:p>
        </w:tc>
        <w:tc>
          <w:tcPr>
            <w:tcW w:w="3310" w:type="dxa"/>
          </w:tcPr>
          <w:p w14:paraId="3CD22D3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Игра с прыжками в высоту: «Лиса и куры»; игры с </w:t>
            </w:r>
            <w:r w:rsidRPr="00E344C9">
              <w:rPr>
                <w:rFonts w:ascii="Times New Roman" w:eastAsia="Calibri" w:hAnsi="Times New Roman" w:cs="Times New Roman"/>
                <w:sz w:val="24"/>
                <w:szCs w:val="24"/>
              </w:rPr>
              <w:lastRenderedPageBreak/>
              <w:t>прыжками в высоту с прямого разбега: «Зайцы», «Сторож», «Жучка». ОРУ</w:t>
            </w:r>
          </w:p>
          <w:p w14:paraId="661C713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992" w:type="dxa"/>
          </w:tcPr>
          <w:p w14:paraId="6C312A1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w:t>
            </w:r>
          </w:p>
        </w:tc>
        <w:tc>
          <w:tcPr>
            <w:tcW w:w="3969" w:type="dxa"/>
          </w:tcPr>
          <w:p w14:paraId="3528BB0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игровые действия в условиях учебной и игровой </w:t>
            </w:r>
            <w:r w:rsidRPr="00E344C9">
              <w:rPr>
                <w:rFonts w:ascii="Times New Roman" w:eastAsia="Calibri" w:hAnsi="Times New Roman" w:cs="Times New Roman"/>
                <w:sz w:val="24"/>
                <w:szCs w:val="24"/>
              </w:rPr>
              <w:lastRenderedPageBreak/>
              <w:t xml:space="preserve">деятельности. </w:t>
            </w:r>
          </w:p>
          <w:p w14:paraId="769AD8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прыжка в высоту.</w:t>
            </w:r>
          </w:p>
        </w:tc>
        <w:tc>
          <w:tcPr>
            <w:tcW w:w="5103" w:type="dxa"/>
          </w:tcPr>
          <w:p w14:paraId="2D7356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Осуществлять взаимоконтроль и взаимопомощь по ходу выполнения задания.</w:t>
            </w:r>
          </w:p>
          <w:p w14:paraId="3CCED5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lastRenderedPageBreak/>
              <w:t xml:space="preserve">Преодолевать трудности. </w:t>
            </w:r>
          </w:p>
          <w:p w14:paraId="65E9EA6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59D172B7" w14:textId="77777777" w:rsidR="00A5272B" w:rsidRPr="00E344C9" w:rsidRDefault="00A5272B" w:rsidP="00224C39">
            <w:pPr>
              <w:tabs>
                <w:tab w:val="left" w:pos="284"/>
              </w:tabs>
              <w:spacing w:after="0" w:line="360" w:lineRule="auto"/>
              <w:jc w:val="both"/>
              <w:rPr>
                <w:rFonts w:ascii="Times New Roman" w:eastAsia="Calibri" w:hAnsi="Times New Roman" w:cs="Times New Roman"/>
                <w:iCs/>
                <w:sz w:val="24"/>
                <w:szCs w:val="24"/>
              </w:rPr>
            </w:pPr>
            <w:r w:rsidRPr="00E344C9">
              <w:rPr>
                <w:rFonts w:ascii="Times New Roman" w:eastAsia="Calibri" w:hAnsi="Times New Roman" w:cs="Times New Roman"/>
                <w:iCs/>
                <w:sz w:val="24"/>
                <w:szCs w:val="24"/>
              </w:rPr>
              <w:t>Использовать речь для планирования и регуляции своей деятельности.</w:t>
            </w:r>
          </w:p>
          <w:p w14:paraId="532AAA6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AFAFA"/>
              </w:rPr>
              <w:t>Определять цель выполнения заданий на уроке.</w:t>
            </w:r>
          </w:p>
        </w:tc>
      </w:tr>
      <w:tr w:rsidR="00A5272B" w:rsidRPr="00E344C9" w14:paraId="45BF34E1" w14:textId="77777777" w:rsidTr="006757A2">
        <w:tc>
          <w:tcPr>
            <w:tcW w:w="626" w:type="dxa"/>
          </w:tcPr>
          <w:p w14:paraId="45F8D9E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27</w:t>
            </w:r>
          </w:p>
        </w:tc>
        <w:tc>
          <w:tcPr>
            <w:tcW w:w="3310" w:type="dxa"/>
          </w:tcPr>
          <w:p w14:paraId="76CBFD2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Игра с прыжками в длину: «Волк во рву». ОРУ</w:t>
            </w:r>
          </w:p>
        </w:tc>
        <w:tc>
          <w:tcPr>
            <w:tcW w:w="992" w:type="dxa"/>
          </w:tcPr>
          <w:p w14:paraId="0ABCC97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78AC35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Называть правила подвижных игр и выполнять их в процессе игровой деятельности. </w:t>
            </w:r>
          </w:p>
          <w:p w14:paraId="7173940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игровые действия в условиях учебной и игровой деятельности.</w:t>
            </w:r>
          </w:p>
        </w:tc>
        <w:tc>
          <w:tcPr>
            <w:tcW w:w="5103" w:type="dxa"/>
          </w:tcPr>
          <w:p w14:paraId="7A0395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Взаимодействовать со сверстниками в достижении общих целей.</w:t>
            </w:r>
          </w:p>
          <w:p w14:paraId="767FEE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взаимоконтроль и взаимопомощь по ходу выполнения задания.</w:t>
            </w:r>
          </w:p>
          <w:p w14:paraId="24DBE31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2A444D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12F1071B" w14:textId="77777777" w:rsidR="00A5272B" w:rsidRPr="00E344C9" w:rsidRDefault="00A5272B" w:rsidP="00224C39">
            <w:pPr>
              <w:tabs>
                <w:tab w:val="left" w:pos="284"/>
              </w:tabs>
              <w:spacing w:after="0" w:line="360" w:lineRule="auto"/>
              <w:jc w:val="both"/>
              <w:rPr>
                <w:rFonts w:ascii="Times New Roman" w:eastAsia="Calibri" w:hAnsi="Times New Roman" w:cs="Times New Roman"/>
                <w:iCs/>
                <w:sz w:val="24"/>
                <w:szCs w:val="24"/>
              </w:rPr>
            </w:pPr>
            <w:r w:rsidRPr="00E344C9">
              <w:rPr>
                <w:rFonts w:ascii="Times New Roman" w:eastAsia="Calibri" w:hAnsi="Times New Roman" w:cs="Times New Roman"/>
                <w:iCs/>
                <w:sz w:val="24"/>
                <w:szCs w:val="24"/>
              </w:rPr>
              <w:t>Использовать речь для планирования и регуляции своей деятельности.</w:t>
            </w:r>
          </w:p>
          <w:p w14:paraId="43AA4F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shd w:val="clear" w:color="auto" w:fill="FAFAFA"/>
              </w:rPr>
              <w:t>Определять цель выполнения заданий на уроке.</w:t>
            </w:r>
            <w:r w:rsidRPr="00E344C9">
              <w:rPr>
                <w:rFonts w:ascii="Times New Roman" w:hAnsi="Times New Roman" w:cs="Times New Roman"/>
                <w:sz w:val="24"/>
                <w:szCs w:val="24"/>
              </w:rPr>
              <w:t xml:space="preserve"> </w:t>
            </w:r>
          </w:p>
          <w:p w14:paraId="77CB1A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bl>
    <w:p w14:paraId="535C8683"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II</w:t>
      </w:r>
      <w:r w:rsidRPr="00E344C9">
        <w:rPr>
          <w:rFonts w:ascii="Times New Roman" w:eastAsia="Calibri" w:hAnsi="Times New Roman" w:cs="Times New Roman"/>
          <w:b/>
          <w:sz w:val="24"/>
          <w:szCs w:val="24"/>
        </w:rPr>
        <w:t xml:space="preserve"> четверть - 21 час</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8"/>
        <w:gridCol w:w="3308"/>
        <w:gridCol w:w="992"/>
        <w:gridCol w:w="3969"/>
        <w:gridCol w:w="5103"/>
      </w:tblGrid>
      <w:tr w:rsidR="00A5272B" w:rsidRPr="00E344C9" w14:paraId="1D9B467B" w14:textId="77777777" w:rsidTr="006757A2">
        <w:tc>
          <w:tcPr>
            <w:tcW w:w="628" w:type="dxa"/>
            <w:vAlign w:val="center"/>
          </w:tcPr>
          <w:p w14:paraId="1FA12336"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 п/п</w:t>
            </w:r>
          </w:p>
        </w:tc>
        <w:tc>
          <w:tcPr>
            <w:tcW w:w="3308" w:type="dxa"/>
            <w:vAlign w:val="center"/>
          </w:tcPr>
          <w:p w14:paraId="03D09D5F"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Тема</w:t>
            </w:r>
          </w:p>
        </w:tc>
        <w:tc>
          <w:tcPr>
            <w:tcW w:w="992" w:type="dxa"/>
            <w:vAlign w:val="center"/>
          </w:tcPr>
          <w:p w14:paraId="7531F550"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hAnsi="Times New Roman" w:cs="Times New Roman"/>
                <w:b/>
                <w:bCs/>
                <w:sz w:val="24"/>
                <w:szCs w:val="24"/>
              </w:rPr>
              <w:t>Кол-во часов</w:t>
            </w:r>
          </w:p>
        </w:tc>
        <w:tc>
          <w:tcPr>
            <w:tcW w:w="3969" w:type="dxa"/>
            <w:vAlign w:val="center"/>
          </w:tcPr>
          <w:p w14:paraId="189CF9EC"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Результаты</w:t>
            </w:r>
          </w:p>
        </w:tc>
        <w:tc>
          <w:tcPr>
            <w:tcW w:w="5103" w:type="dxa"/>
            <w:vAlign w:val="center"/>
          </w:tcPr>
          <w:p w14:paraId="592C8FF3"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Характеристика деятельности обучающихся</w:t>
            </w:r>
          </w:p>
        </w:tc>
      </w:tr>
      <w:tr w:rsidR="00A5272B" w:rsidRPr="00E344C9" w14:paraId="3028C504" w14:textId="77777777" w:rsidTr="006757A2">
        <w:tc>
          <w:tcPr>
            <w:tcW w:w="14000" w:type="dxa"/>
            <w:gridSpan w:val="5"/>
          </w:tcPr>
          <w:p w14:paraId="68EB910E"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Гимнастика с элементами акробатики - 21 ч.</w:t>
            </w:r>
          </w:p>
        </w:tc>
      </w:tr>
      <w:tr w:rsidR="00A5272B" w:rsidRPr="00E344C9" w14:paraId="131CD67B" w14:textId="77777777" w:rsidTr="006757A2">
        <w:tc>
          <w:tcPr>
            <w:tcW w:w="628" w:type="dxa"/>
          </w:tcPr>
          <w:p w14:paraId="271AF8C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308" w:type="dxa"/>
          </w:tcPr>
          <w:p w14:paraId="50C5D6D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Строевые упражнения. ОРУ.</w:t>
            </w:r>
          </w:p>
        </w:tc>
        <w:tc>
          <w:tcPr>
            <w:tcW w:w="992" w:type="dxa"/>
          </w:tcPr>
          <w:p w14:paraId="50CF979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6F7A9D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безопасности на </w:t>
            </w:r>
            <w:r w:rsidRPr="00E344C9">
              <w:rPr>
                <w:rFonts w:ascii="Times New Roman" w:eastAsia="Calibri" w:hAnsi="Times New Roman" w:cs="Times New Roman"/>
                <w:sz w:val="24"/>
                <w:szCs w:val="24"/>
              </w:rPr>
              <w:lastRenderedPageBreak/>
              <w:t>уроках по гимнастике.</w:t>
            </w:r>
          </w:p>
          <w:p w14:paraId="263B6E1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строевые упражнения.</w:t>
            </w:r>
          </w:p>
        </w:tc>
        <w:tc>
          <w:tcPr>
            <w:tcW w:w="5103" w:type="dxa"/>
          </w:tcPr>
          <w:p w14:paraId="50FBC2D8"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дисциплинированность, трудо</w:t>
            </w:r>
            <w:r w:rsidRPr="00E344C9">
              <w:rPr>
                <w:rFonts w:ascii="Times New Roman" w:hAnsi="Times New Roman" w:cs="Times New Roman"/>
                <w:sz w:val="24"/>
                <w:szCs w:val="24"/>
              </w:rPr>
              <w:t xml:space="preserve">любие </w:t>
            </w:r>
            <w:r w:rsidRPr="00E344C9">
              <w:rPr>
                <w:rFonts w:ascii="Times New Roman" w:hAnsi="Times New Roman" w:cs="Times New Roman"/>
                <w:sz w:val="24"/>
                <w:szCs w:val="24"/>
              </w:rPr>
              <w:lastRenderedPageBreak/>
              <w:t>и упорство в достижении поставленных целей.</w:t>
            </w:r>
          </w:p>
          <w:p w14:paraId="656ECBC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668CA6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p w14:paraId="3CD882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591BF4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06FB3A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84BE85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43C1D757" w14:textId="77777777" w:rsidTr="006757A2">
        <w:tc>
          <w:tcPr>
            <w:tcW w:w="628" w:type="dxa"/>
          </w:tcPr>
          <w:p w14:paraId="545CD8D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w:t>
            </w:r>
          </w:p>
        </w:tc>
        <w:tc>
          <w:tcPr>
            <w:tcW w:w="3308" w:type="dxa"/>
          </w:tcPr>
          <w:p w14:paraId="08F6A33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Строевые упражнения. Перекаты в группировки. ОРУ координационной сложности.</w:t>
            </w:r>
          </w:p>
        </w:tc>
        <w:tc>
          <w:tcPr>
            <w:tcW w:w="992" w:type="dxa"/>
          </w:tcPr>
          <w:p w14:paraId="78E148C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5B1F08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перекатов из положения лежа на спине в группировки. </w:t>
            </w:r>
          </w:p>
          <w:p w14:paraId="46655D2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виды группировок и перекатов. Соблюдать правила техники безопасности при выполнении акробатического упражнения.</w:t>
            </w:r>
          </w:p>
        </w:tc>
        <w:tc>
          <w:tcPr>
            <w:tcW w:w="5103" w:type="dxa"/>
          </w:tcPr>
          <w:p w14:paraId="39B3B9F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3EF160C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взаимоконтроль и взаимопомощь по ходу выполнения задания.</w:t>
            </w:r>
          </w:p>
          <w:p w14:paraId="4D1A0F9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BD55CF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435C374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A5272B" w:rsidRPr="00E344C9" w14:paraId="5107448A" w14:textId="77777777" w:rsidTr="006757A2">
        <w:tc>
          <w:tcPr>
            <w:tcW w:w="628" w:type="dxa"/>
          </w:tcPr>
          <w:p w14:paraId="7E6F0D0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3</w:t>
            </w:r>
          </w:p>
        </w:tc>
        <w:tc>
          <w:tcPr>
            <w:tcW w:w="3308" w:type="dxa"/>
          </w:tcPr>
          <w:p w14:paraId="0554B3D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Преодоление </w:t>
            </w:r>
            <w:r w:rsidRPr="00E344C9">
              <w:rPr>
                <w:rFonts w:ascii="Times New Roman" w:eastAsia="Calibri" w:hAnsi="Times New Roman" w:cs="Times New Roman"/>
                <w:bCs/>
                <w:sz w:val="24"/>
                <w:szCs w:val="24"/>
              </w:rPr>
              <w:t xml:space="preserve">гимнастической полосы препятствий на развитие физических качеств. </w:t>
            </w:r>
            <w:r w:rsidRPr="00E344C9">
              <w:rPr>
                <w:rFonts w:ascii="Times New Roman" w:eastAsia="Calibri" w:hAnsi="Times New Roman" w:cs="Times New Roman"/>
                <w:sz w:val="24"/>
                <w:szCs w:val="24"/>
              </w:rPr>
              <w:t xml:space="preserve">ОРУ для коррекции </w:t>
            </w:r>
            <w:r w:rsidRPr="00E344C9">
              <w:rPr>
                <w:rFonts w:ascii="Times New Roman" w:eastAsia="Calibri" w:hAnsi="Times New Roman" w:cs="Times New Roman"/>
                <w:sz w:val="24"/>
                <w:szCs w:val="24"/>
              </w:rPr>
              <w:lastRenderedPageBreak/>
              <w:t>координации движений</w:t>
            </w:r>
          </w:p>
        </w:tc>
        <w:tc>
          <w:tcPr>
            <w:tcW w:w="992" w:type="dxa"/>
          </w:tcPr>
          <w:p w14:paraId="1D85272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183B3B3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качества координации при выполнении упражнений. </w:t>
            </w:r>
          </w:p>
          <w:p w14:paraId="335C5E9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Выявлять характерные ошибки в выполнении упражнений. </w:t>
            </w:r>
          </w:p>
          <w:p w14:paraId="79A683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Осваивать технику выполнения упражнений на гимнастических снарядах (гимнастическая скамейка).</w:t>
            </w:r>
          </w:p>
        </w:tc>
        <w:tc>
          <w:tcPr>
            <w:tcW w:w="5103" w:type="dxa"/>
          </w:tcPr>
          <w:p w14:paraId="040FB6D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Проявлять дисциплинированность, трудолюбие и упорство в достижении поставленных целей.</w:t>
            </w:r>
          </w:p>
          <w:p w14:paraId="69E735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Осуществлять взаимоконтроль и </w:t>
            </w:r>
            <w:r w:rsidRPr="00E344C9">
              <w:rPr>
                <w:rFonts w:ascii="Times New Roman" w:hAnsi="Times New Roman" w:cs="Times New Roman"/>
                <w:sz w:val="24"/>
                <w:szCs w:val="24"/>
              </w:rPr>
              <w:lastRenderedPageBreak/>
              <w:t>взаимопомощь по ходу выполнения задания.</w:t>
            </w:r>
          </w:p>
          <w:p w14:paraId="6605A4B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018D19D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Искать способы разрешения трудностей.</w:t>
            </w:r>
          </w:p>
          <w:p w14:paraId="1D25DFC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 xml:space="preserve">Действовать по плану и планировать </w:t>
            </w:r>
            <w:r w:rsidRPr="00E344C9">
              <w:rPr>
                <w:rFonts w:ascii="Times New Roman" w:eastAsia="Calibri" w:hAnsi="Times New Roman" w:cs="Times New Roman"/>
                <w:sz w:val="24"/>
                <w:szCs w:val="24"/>
              </w:rPr>
              <w:t>собственную деятельность, распределять нагрузку и отдых в процессе её выполнения.</w:t>
            </w:r>
          </w:p>
        </w:tc>
      </w:tr>
      <w:tr w:rsidR="00A5272B" w:rsidRPr="00E344C9" w14:paraId="0A1B724E" w14:textId="77777777" w:rsidTr="006757A2">
        <w:tc>
          <w:tcPr>
            <w:tcW w:w="628" w:type="dxa"/>
          </w:tcPr>
          <w:p w14:paraId="1EDD46A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4</w:t>
            </w:r>
          </w:p>
        </w:tc>
        <w:tc>
          <w:tcPr>
            <w:tcW w:w="3308" w:type="dxa"/>
          </w:tcPr>
          <w:p w14:paraId="29EC2EA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Полоса препятствий, лазанье по гимнастической стенке. ОРУ. Игры.</w:t>
            </w:r>
          </w:p>
        </w:tc>
        <w:tc>
          <w:tcPr>
            <w:tcW w:w="992" w:type="dxa"/>
          </w:tcPr>
          <w:p w14:paraId="64C6F9D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06C5F6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строевые команды</w:t>
            </w:r>
          </w:p>
        </w:tc>
        <w:tc>
          <w:tcPr>
            <w:tcW w:w="5103" w:type="dxa"/>
          </w:tcPr>
          <w:p w14:paraId="18952DF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2E11290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635F081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4FC751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p w14:paraId="2C86A7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44DE54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04D641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406208C"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3ACDA14A" w14:textId="77777777" w:rsidTr="006757A2">
        <w:tc>
          <w:tcPr>
            <w:tcW w:w="628" w:type="dxa"/>
          </w:tcPr>
          <w:p w14:paraId="59FCCCD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5</w:t>
            </w:r>
          </w:p>
        </w:tc>
        <w:tc>
          <w:tcPr>
            <w:tcW w:w="3308" w:type="dxa"/>
          </w:tcPr>
          <w:p w14:paraId="524B17E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shd w:val="clear" w:color="auto" w:fill="FFFFFF"/>
              </w:rPr>
              <w:t xml:space="preserve">Комплексы физических упражнений для утренней зарядки, физкультминуток, занятий по профилактике и </w:t>
            </w:r>
            <w:r w:rsidRPr="00E344C9">
              <w:rPr>
                <w:rFonts w:ascii="Times New Roman" w:eastAsia="Calibri" w:hAnsi="Times New Roman" w:cs="Times New Roman"/>
                <w:bCs/>
                <w:sz w:val="24"/>
                <w:szCs w:val="24"/>
                <w:shd w:val="clear" w:color="auto" w:fill="FFFFFF"/>
              </w:rPr>
              <w:lastRenderedPageBreak/>
              <w:t>коррекции нарушений осанки.</w:t>
            </w:r>
          </w:p>
        </w:tc>
        <w:tc>
          <w:tcPr>
            <w:tcW w:w="992" w:type="dxa"/>
          </w:tcPr>
          <w:p w14:paraId="25E1549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5077AE0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комплексы утренней гимнастики, физкультминуток. Комплексы физических упражнений для коррекции </w:t>
            </w:r>
            <w:r w:rsidRPr="00E344C9">
              <w:rPr>
                <w:rFonts w:ascii="Times New Roman" w:eastAsia="Calibri" w:hAnsi="Times New Roman" w:cs="Times New Roman"/>
                <w:sz w:val="24"/>
                <w:szCs w:val="24"/>
              </w:rPr>
              <w:lastRenderedPageBreak/>
              <w:t>нарушения осанки.</w:t>
            </w:r>
          </w:p>
          <w:p w14:paraId="1A5C15B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59B9D8C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49BE5F8D"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 xml:space="preserve">любие </w:t>
            </w:r>
            <w:r w:rsidRPr="00E344C9">
              <w:rPr>
                <w:rFonts w:ascii="Times New Roman" w:hAnsi="Times New Roman" w:cs="Times New Roman"/>
                <w:sz w:val="24"/>
                <w:szCs w:val="24"/>
              </w:rPr>
              <w:lastRenderedPageBreak/>
              <w:t>и упорство в достижении поставленных целей.</w:t>
            </w:r>
          </w:p>
          <w:p w14:paraId="276477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544808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p w14:paraId="6A88F1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2294A0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53FBEBAD" w14:textId="77777777" w:rsidTr="006757A2">
        <w:tc>
          <w:tcPr>
            <w:tcW w:w="628" w:type="dxa"/>
          </w:tcPr>
          <w:p w14:paraId="7DB16A0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6</w:t>
            </w:r>
          </w:p>
        </w:tc>
        <w:tc>
          <w:tcPr>
            <w:tcW w:w="3308" w:type="dxa"/>
          </w:tcPr>
          <w:p w14:paraId="1A3E4A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Строевые упражнения. ОРУ с предметами. Подтягивание, лежа на животе по горизонтальной скамейке</w:t>
            </w:r>
          </w:p>
        </w:tc>
        <w:tc>
          <w:tcPr>
            <w:tcW w:w="992" w:type="dxa"/>
          </w:tcPr>
          <w:p w14:paraId="62B2038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23F6E2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Различать и выполнять строевые команды: «Смирно!», «Вольно!», «Шагом марш!», «На месте!», «Равняйсь!», «Стой!». </w:t>
            </w:r>
          </w:p>
          <w:p w14:paraId="3671828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Самостоятельно выполнять упражнения по строевой подготовке.</w:t>
            </w:r>
          </w:p>
        </w:tc>
        <w:tc>
          <w:tcPr>
            <w:tcW w:w="5103" w:type="dxa"/>
          </w:tcPr>
          <w:p w14:paraId="3BA9E71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0121F1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2406E41"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CD2A1D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079757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 по гимнастике.</w:t>
            </w:r>
          </w:p>
        </w:tc>
      </w:tr>
      <w:tr w:rsidR="00A5272B" w:rsidRPr="00E344C9" w14:paraId="7208AD2A" w14:textId="77777777" w:rsidTr="006757A2">
        <w:tc>
          <w:tcPr>
            <w:tcW w:w="628" w:type="dxa"/>
          </w:tcPr>
          <w:p w14:paraId="028D1E1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7</w:t>
            </w:r>
          </w:p>
        </w:tc>
        <w:tc>
          <w:tcPr>
            <w:tcW w:w="3308" w:type="dxa"/>
          </w:tcPr>
          <w:p w14:paraId="7AC94FA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 xml:space="preserve">Лазанье по скамейке </w:t>
            </w:r>
            <w:r w:rsidRPr="00E344C9">
              <w:rPr>
                <w:rFonts w:ascii="Times New Roman" w:eastAsia="Calibri" w:hAnsi="Times New Roman" w:cs="Times New Roman"/>
                <w:sz w:val="24"/>
                <w:szCs w:val="24"/>
              </w:rPr>
              <w:t>Висы. Игра “Посадка картофеля”. ОРУ с элементами дыхательной гимнастики.</w:t>
            </w:r>
          </w:p>
        </w:tc>
        <w:tc>
          <w:tcPr>
            <w:tcW w:w="992" w:type="dxa"/>
          </w:tcPr>
          <w:p w14:paraId="18024D1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B54EAA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Лазать по гимнастической скамейке. Описывать технику разучиваемых упражнений.</w:t>
            </w:r>
          </w:p>
        </w:tc>
        <w:tc>
          <w:tcPr>
            <w:tcW w:w="5103" w:type="dxa"/>
          </w:tcPr>
          <w:p w14:paraId="73BA434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BB419B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74B655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выбирать и использовать средства для </w:t>
            </w:r>
            <w:r w:rsidRPr="00E344C9">
              <w:rPr>
                <w:rFonts w:ascii="Times New Roman" w:eastAsia="Calibri" w:hAnsi="Times New Roman" w:cs="Times New Roman"/>
                <w:sz w:val="24"/>
                <w:szCs w:val="24"/>
              </w:rPr>
              <w:lastRenderedPageBreak/>
              <w:t>достижения её цели.</w:t>
            </w:r>
          </w:p>
          <w:p w14:paraId="027C5923"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77437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40860F6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Активно включаться в процесс выполнения заданий по гимнастике.</w:t>
            </w:r>
          </w:p>
        </w:tc>
      </w:tr>
      <w:tr w:rsidR="00A5272B" w:rsidRPr="00E344C9" w14:paraId="3C458445" w14:textId="77777777" w:rsidTr="006757A2">
        <w:tc>
          <w:tcPr>
            <w:tcW w:w="628" w:type="dxa"/>
          </w:tcPr>
          <w:p w14:paraId="51E8158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8</w:t>
            </w:r>
          </w:p>
        </w:tc>
        <w:tc>
          <w:tcPr>
            <w:tcW w:w="3308" w:type="dxa"/>
          </w:tcPr>
          <w:p w14:paraId="4F8F8E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Строевые упражнения. Перекаты в группировки. ОРУ координационной сложности.</w:t>
            </w:r>
          </w:p>
        </w:tc>
        <w:tc>
          <w:tcPr>
            <w:tcW w:w="992" w:type="dxa"/>
          </w:tcPr>
          <w:p w14:paraId="5151FB4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121C98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перекатов из положения лежа на спине в группировки. </w:t>
            </w:r>
          </w:p>
          <w:p w14:paraId="183E22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виды группировок и перекатов. Соблюдать правила техники безопасности при выполнении акробатического упражнения.</w:t>
            </w:r>
          </w:p>
        </w:tc>
        <w:tc>
          <w:tcPr>
            <w:tcW w:w="5103" w:type="dxa"/>
          </w:tcPr>
          <w:p w14:paraId="22C25BD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154B190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7D0C296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69CA0D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1D43FB0"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69C11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tc>
      </w:tr>
      <w:tr w:rsidR="00A5272B" w:rsidRPr="00E344C9" w14:paraId="0C054E17" w14:textId="77777777" w:rsidTr="006757A2">
        <w:tc>
          <w:tcPr>
            <w:tcW w:w="628" w:type="dxa"/>
          </w:tcPr>
          <w:p w14:paraId="51F01F4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9</w:t>
            </w:r>
          </w:p>
        </w:tc>
        <w:tc>
          <w:tcPr>
            <w:tcW w:w="3308" w:type="dxa"/>
          </w:tcPr>
          <w:p w14:paraId="03ED13A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Перекаты в группировки. ОРУ для коррекции нарушения осанки.</w:t>
            </w:r>
          </w:p>
        </w:tc>
        <w:tc>
          <w:tcPr>
            <w:tcW w:w="992" w:type="dxa"/>
          </w:tcPr>
          <w:p w14:paraId="3917C93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08FB4E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перекатов из положения лежа на спине в группировки. </w:t>
            </w:r>
          </w:p>
          <w:p w14:paraId="041CAF6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виды группировок и </w:t>
            </w:r>
            <w:r w:rsidRPr="00E344C9">
              <w:rPr>
                <w:rFonts w:ascii="Times New Roman" w:eastAsia="Calibri" w:hAnsi="Times New Roman" w:cs="Times New Roman"/>
                <w:sz w:val="24"/>
                <w:szCs w:val="24"/>
              </w:rPr>
              <w:lastRenderedPageBreak/>
              <w:t>перекатов. Соблюдать правила техники безопасности при выполнении акробатического упражнения.</w:t>
            </w:r>
          </w:p>
        </w:tc>
        <w:tc>
          <w:tcPr>
            <w:tcW w:w="5103" w:type="dxa"/>
          </w:tcPr>
          <w:p w14:paraId="5B82E5C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Проявлять дисциплинированность, трудолюбие и упорство в достижении поставленных целей.</w:t>
            </w:r>
          </w:p>
          <w:p w14:paraId="47B6D75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Контролировать процесс и результаты свой </w:t>
            </w:r>
            <w:r w:rsidRPr="00E344C9">
              <w:rPr>
                <w:rFonts w:ascii="Times New Roman" w:eastAsia="Calibri" w:hAnsi="Times New Roman" w:cs="Times New Roman"/>
                <w:sz w:val="24"/>
                <w:szCs w:val="24"/>
              </w:rPr>
              <w:lastRenderedPageBreak/>
              <w:t>деятельности.</w:t>
            </w:r>
          </w:p>
          <w:p w14:paraId="4C6F233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EA6677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0DD324D"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0DF92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tc>
      </w:tr>
      <w:tr w:rsidR="00A5272B" w:rsidRPr="00E344C9" w14:paraId="48DC5CFD" w14:textId="77777777" w:rsidTr="006757A2">
        <w:tc>
          <w:tcPr>
            <w:tcW w:w="628" w:type="dxa"/>
          </w:tcPr>
          <w:p w14:paraId="4291844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10</w:t>
            </w:r>
          </w:p>
        </w:tc>
        <w:tc>
          <w:tcPr>
            <w:tcW w:w="3308" w:type="dxa"/>
          </w:tcPr>
          <w:p w14:paraId="638D3D6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Лазанье по гимнастической стенке Подтягивание в висе лежа согнувшись. ОРУ с обручами. Игра «Угадай, чей голосок»</w:t>
            </w:r>
          </w:p>
        </w:tc>
        <w:tc>
          <w:tcPr>
            <w:tcW w:w="992" w:type="dxa"/>
          </w:tcPr>
          <w:p w14:paraId="3C7AC5C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D0175A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Осваивать технику выполнения лазанья по гимнастической стенке. Взаимодействовать в парах и группах при разучивании и выполнении гимнастических упражнений. </w:t>
            </w:r>
          </w:p>
        </w:tc>
        <w:tc>
          <w:tcPr>
            <w:tcW w:w="5103" w:type="dxa"/>
          </w:tcPr>
          <w:p w14:paraId="4C0C2B4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Оказывать помощь своим сверстникам.</w:t>
            </w:r>
          </w:p>
          <w:p w14:paraId="09E58DA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467701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E81653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2513CC8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39A8568"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59FC8DE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A5272B" w:rsidRPr="00E344C9" w14:paraId="5F92BBE8" w14:textId="77777777" w:rsidTr="006757A2">
        <w:tc>
          <w:tcPr>
            <w:tcW w:w="628" w:type="dxa"/>
          </w:tcPr>
          <w:p w14:paraId="48E824B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11</w:t>
            </w:r>
          </w:p>
        </w:tc>
        <w:tc>
          <w:tcPr>
            <w:tcW w:w="3308" w:type="dxa"/>
          </w:tcPr>
          <w:p w14:paraId="0CD61D7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Лазанье по гимнастической скамейке. ОРУ для коррекции плоскостопия.</w:t>
            </w:r>
          </w:p>
        </w:tc>
        <w:tc>
          <w:tcPr>
            <w:tcW w:w="992" w:type="dxa"/>
          </w:tcPr>
          <w:p w14:paraId="0D33FCB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E721C8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технику лазанья по гимнастической скамейке. </w:t>
            </w:r>
          </w:p>
          <w:p w14:paraId="1ABDDF3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ОРУ.</w:t>
            </w:r>
          </w:p>
        </w:tc>
        <w:tc>
          <w:tcPr>
            <w:tcW w:w="5103" w:type="dxa"/>
          </w:tcPr>
          <w:p w14:paraId="0128BE8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13215B4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01B80C7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CC2E36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2B9A77B1"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5FEE99E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A5272B" w:rsidRPr="00E344C9" w14:paraId="415C1513" w14:textId="77777777" w:rsidTr="006757A2">
        <w:tc>
          <w:tcPr>
            <w:tcW w:w="628" w:type="dxa"/>
          </w:tcPr>
          <w:p w14:paraId="1B3FABB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12</w:t>
            </w:r>
          </w:p>
        </w:tc>
        <w:tc>
          <w:tcPr>
            <w:tcW w:w="3308" w:type="dxa"/>
          </w:tcPr>
          <w:p w14:paraId="74AA7B2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Строевые упражнения. Круговая тренировка по 5 станциям. Игра: «Пятнашки» различных видов, «Сова». ОРУ. </w:t>
            </w:r>
          </w:p>
        </w:tc>
        <w:tc>
          <w:tcPr>
            <w:tcW w:w="992" w:type="dxa"/>
          </w:tcPr>
          <w:p w14:paraId="4B4400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AD8080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строевые команды</w:t>
            </w:r>
          </w:p>
        </w:tc>
        <w:tc>
          <w:tcPr>
            <w:tcW w:w="5103" w:type="dxa"/>
          </w:tcPr>
          <w:p w14:paraId="1CB81C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E276A6C"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92A8F7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60CFC1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1D502D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7E846F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4F620FC"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shd w:val="clear" w:color="auto" w:fill="FFFFFF"/>
              </w:rPr>
              <w:lastRenderedPageBreak/>
              <w:t>Искать способы разрешения трудностей.</w:t>
            </w:r>
          </w:p>
        </w:tc>
      </w:tr>
      <w:tr w:rsidR="00A5272B" w:rsidRPr="00E344C9" w14:paraId="779471ED" w14:textId="77777777" w:rsidTr="006757A2">
        <w:tc>
          <w:tcPr>
            <w:tcW w:w="628" w:type="dxa"/>
          </w:tcPr>
          <w:p w14:paraId="04A1563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13</w:t>
            </w:r>
          </w:p>
        </w:tc>
        <w:tc>
          <w:tcPr>
            <w:tcW w:w="3308" w:type="dxa"/>
          </w:tcPr>
          <w:p w14:paraId="3C754D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Ходьба по рейке гимнастической скамейки. ОРУ координационной сложности. Игра «Бой петухов».</w:t>
            </w:r>
          </w:p>
        </w:tc>
        <w:tc>
          <w:tcPr>
            <w:tcW w:w="992" w:type="dxa"/>
          </w:tcPr>
          <w:p w14:paraId="7B28397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130A50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качества координации при выполнении упражнений. </w:t>
            </w:r>
          </w:p>
          <w:p w14:paraId="5236E21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Выявлять характерные ошибки в выполнении упражнений. </w:t>
            </w:r>
          </w:p>
          <w:p w14:paraId="1E8B83B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технику выполнения упражнений на гимнастических снарядах (гимнастическая скамейка).</w:t>
            </w:r>
          </w:p>
        </w:tc>
        <w:tc>
          <w:tcPr>
            <w:tcW w:w="5103" w:type="dxa"/>
          </w:tcPr>
          <w:p w14:paraId="6947C4C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15548A9"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FD1359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5802A70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78CF42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23A5C6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3F84C50"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693792FB" w14:textId="77777777" w:rsidTr="006757A2">
        <w:tc>
          <w:tcPr>
            <w:tcW w:w="628" w:type="dxa"/>
          </w:tcPr>
          <w:p w14:paraId="14E37B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14</w:t>
            </w:r>
          </w:p>
        </w:tc>
        <w:tc>
          <w:tcPr>
            <w:tcW w:w="3308" w:type="dxa"/>
          </w:tcPr>
          <w:p w14:paraId="75FCEE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Гимнастическая полоса препятствий. </w:t>
            </w:r>
          </w:p>
          <w:p w14:paraId="035FBF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координационной сложности. Игра «Класс смирно»</w:t>
            </w:r>
          </w:p>
        </w:tc>
        <w:tc>
          <w:tcPr>
            <w:tcW w:w="992" w:type="dxa"/>
          </w:tcPr>
          <w:p w14:paraId="0B3C886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C48E34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Преодолевать полосу препятствий. Уметь различать ошибки и их исправлять!</w:t>
            </w:r>
          </w:p>
        </w:tc>
        <w:tc>
          <w:tcPr>
            <w:tcW w:w="5103" w:type="dxa"/>
          </w:tcPr>
          <w:p w14:paraId="0344062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3AD5E4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D06047D"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AE6F9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49F389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EF28B8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9DF5E7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lastRenderedPageBreak/>
              <w:t>Искать способы разрешения трудностей.</w:t>
            </w:r>
          </w:p>
        </w:tc>
      </w:tr>
      <w:tr w:rsidR="00A5272B" w:rsidRPr="00E344C9" w14:paraId="5A1BBE56" w14:textId="77777777" w:rsidTr="006757A2">
        <w:tc>
          <w:tcPr>
            <w:tcW w:w="628" w:type="dxa"/>
          </w:tcPr>
          <w:p w14:paraId="140E974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15</w:t>
            </w:r>
          </w:p>
        </w:tc>
        <w:tc>
          <w:tcPr>
            <w:tcW w:w="3308" w:type="dxa"/>
          </w:tcPr>
          <w:p w14:paraId="0ECE4E7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2"/>
                <w:sz w:val="24"/>
                <w:szCs w:val="24"/>
              </w:rPr>
              <w:t>Развитие равно</w:t>
            </w:r>
            <w:r w:rsidRPr="00E344C9">
              <w:rPr>
                <w:rFonts w:ascii="Times New Roman" w:eastAsia="Calibri" w:hAnsi="Times New Roman" w:cs="Times New Roman"/>
                <w:spacing w:val="-1"/>
                <w:sz w:val="24"/>
                <w:szCs w:val="24"/>
              </w:rPr>
              <w:t>весия в упраж</w:t>
            </w:r>
            <w:r w:rsidRPr="00E344C9">
              <w:rPr>
                <w:rFonts w:ascii="Times New Roman" w:eastAsia="Calibri" w:hAnsi="Times New Roman" w:cs="Times New Roman"/>
                <w:spacing w:val="-4"/>
                <w:sz w:val="24"/>
                <w:szCs w:val="24"/>
              </w:rPr>
              <w:t xml:space="preserve">нениях «цапля», </w:t>
            </w:r>
            <w:r w:rsidRPr="00E344C9">
              <w:rPr>
                <w:rFonts w:ascii="Times New Roman" w:eastAsia="Calibri" w:hAnsi="Times New Roman" w:cs="Times New Roman"/>
                <w:sz w:val="24"/>
                <w:szCs w:val="24"/>
              </w:rPr>
              <w:t xml:space="preserve">«ласточка». Разучивание </w:t>
            </w:r>
            <w:r w:rsidRPr="00E344C9">
              <w:rPr>
                <w:rFonts w:ascii="Times New Roman" w:eastAsia="Calibri" w:hAnsi="Times New Roman" w:cs="Times New Roman"/>
                <w:spacing w:val="-3"/>
                <w:sz w:val="24"/>
                <w:szCs w:val="24"/>
              </w:rPr>
              <w:t xml:space="preserve">игры «Прокати </w:t>
            </w:r>
            <w:r w:rsidRPr="00E344C9">
              <w:rPr>
                <w:rFonts w:ascii="Times New Roman" w:eastAsia="Calibri" w:hAnsi="Times New Roman" w:cs="Times New Roman"/>
                <w:spacing w:val="-1"/>
                <w:sz w:val="24"/>
                <w:szCs w:val="24"/>
              </w:rPr>
              <w:t>быстрее мяч».</w:t>
            </w:r>
          </w:p>
        </w:tc>
        <w:tc>
          <w:tcPr>
            <w:tcW w:w="992" w:type="dxa"/>
          </w:tcPr>
          <w:p w14:paraId="1BA4221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2BD7CF1"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упражнения </w:t>
            </w:r>
            <w:r w:rsidRPr="00E344C9">
              <w:rPr>
                <w:rFonts w:ascii="Times New Roman" w:eastAsia="Calibri" w:hAnsi="Times New Roman" w:cs="Times New Roman"/>
                <w:spacing w:val="-5"/>
                <w:sz w:val="24"/>
                <w:szCs w:val="24"/>
              </w:rPr>
              <w:t xml:space="preserve">в равновесии </w:t>
            </w:r>
            <w:r w:rsidRPr="00E344C9">
              <w:rPr>
                <w:rFonts w:ascii="Times New Roman" w:eastAsia="Calibri" w:hAnsi="Times New Roman" w:cs="Times New Roman"/>
                <w:spacing w:val="-3"/>
                <w:sz w:val="24"/>
                <w:szCs w:val="24"/>
              </w:rPr>
              <w:t>на ограничен</w:t>
            </w:r>
            <w:r w:rsidRPr="00E344C9">
              <w:rPr>
                <w:rFonts w:ascii="Times New Roman" w:eastAsia="Calibri" w:hAnsi="Times New Roman" w:cs="Times New Roman"/>
                <w:sz w:val="24"/>
                <w:szCs w:val="24"/>
              </w:rPr>
              <w:t>ной опоре.</w:t>
            </w:r>
          </w:p>
          <w:p w14:paraId="3A6EEB3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w:t>
            </w:r>
            <w:r w:rsidRPr="00E344C9">
              <w:rPr>
                <w:rFonts w:ascii="Times New Roman" w:eastAsia="Calibri" w:hAnsi="Times New Roman" w:cs="Times New Roman"/>
                <w:spacing w:val="-1"/>
                <w:sz w:val="24"/>
                <w:szCs w:val="24"/>
              </w:rPr>
              <w:t>вать и проводить подвиж</w:t>
            </w:r>
            <w:r w:rsidRPr="00E344C9">
              <w:rPr>
                <w:rFonts w:ascii="Times New Roman" w:eastAsia="Calibri" w:hAnsi="Times New Roman" w:cs="Times New Roman"/>
                <w:sz w:val="24"/>
                <w:szCs w:val="24"/>
              </w:rPr>
              <w:t>ные игры</w:t>
            </w:r>
          </w:p>
        </w:tc>
        <w:tc>
          <w:tcPr>
            <w:tcW w:w="5103" w:type="dxa"/>
          </w:tcPr>
          <w:p w14:paraId="4C416EC6"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Планировать свои действия в соответствии</w:t>
            </w:r>
          </w:p>
          <w:p w14:paraId="054386B6"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pacing w:val="-1"/>
                <w:sz w:val="24"/>
                <w:szCs w:val="24"/>
              </w:rPr>
              <w:t>с поставленной задачей и условиями ее реализации.</w:t>
            </w:r>
          </w:p>
          <w:p w14:paraId="0A93B35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5F548F9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A154C0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2E13716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AF25EB9"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7F28C50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A5272B" w:rsidRPr="00E344C9" w14:paraId="491325F1" w14:textId="77777777" w:rsidTr="006757A2">
        <w:tc>
          <w:tcPr>
            <w:tcW w:w="628" w:type="dxa"/>
          </w:tcPr>
          <w:p w14:paraId="7561E1F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16</w:t>
            </w:r>
          </w:p>
        </w:tc>
        <w:tc>
          <w:tcPr>
            <w:tcW w:w="3308" w:type="dxa"/>
          </w:tcPr>
          <w:p w14:paraId="4726190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Совершенство</w:t>
            </w:r>
            <w:r w:rsidRPr="00E344C9">
              <w:rPr>
                <w:rFonts w:ascii="Times New Roman" w:eastAsia="Calibri" w:hAnsi="Times New Roman" w:cs="Times New Roman"/>
                <w:spacing w:val="-2"/>
                <w:sz w:val="24"/>
                <w:szCs w:val="24"/>
              </w:rPr>
              <w:t xml:space="preserve">вание техники </w:t>
            </w:r>
            <w:r w:rsidRPr="00E344C9">
              <w:rPr>
                <w:rFonts w:ascii="Times New Roman" w:eastAsia="Calibri" w:hAnsi="Times New Roman" w:cs="Times New Roman"/>
                <w:spacing w:val="-3"/>
                <w:sz w:val="24"/>
                <w:szCs w:val="24"/>
              </w:rPr>
              <w:t xml:space="preserve">кувырка вперед. </w:t>
            </w:r>
            <w:r w:rsidRPr="00E344C9">
              <w:rPr>
                <w:rFonts w:ascii="Times New Roman" w:eastAsia="Calibri" w:hAnsi="Times New Roman" w:cs="Times New Roman"/>
                <w:spacing w:val="-2"/>
                <w:sz w:val="24"/>
                <w:szCs w:val="24"/>
              </w:rPr>
              <w:t>Развитие коор</w:t>
            </w:r>
            <w:r w:rsidRPr="00E344C9">
              <w:rPr>
                <w:rFonts w:ascii="Times New Roman" w:eastAsia="Calibri" w:hAnsi="Times New Roman" w:cs="Times New Roman"/>
                <w:spacing w:val="-1"/>
                <w:sz w:val="24"/>
                <w:szCs w:val="24"/>
              </w:rPr>
              <w:t xml:space="preserve">динационных, </w:t>
            </w:r>
            <w:r w:rsidRPr="00E344C9">
              <w:rPr>
                <w:rFonts w:ascii="Times New Roman" w:eastAsia="Calibri" w:hAnsi="Times New Roman" w:cs="Times New Roman"/>
                <w:spacing w:val="-4"/>
                <w:sz w:val="24"/>
                <w:szCs w:val="24"/>
              </w:rPr>
              <w:t>скоростно-сило</w:t>
            </w:r>
            <w:r w:rsidRPr="00E344C9">
              <w:rPr>
                <w:rFonts w:ascii="Times New Roman" w:eastAsia="Calibri" w:hAnsi="Times New Roman" w:cs="Times New Roman"/>
                <w:spacing w:val="-2"/>
                <w:sz w:val="24"/>
                <w:szCs w:val="24"/>
              </w:rPr>
              <w:t>вых способно</w:t>
            </w:r>
            <w:r w:rsidRPr="00E344C9">
              <w:rPr>
                <w:rFonts w:ascii="Times New Roman" w:eastAsia="Calibri" w:hAnsi="Times New Roman" w:cs="Times New Roman"/>
                <w:spacing w:val="-1"/>
                <w:sz w:val="24"/>
                <w:szCs w:val="24"/>
              </w:rPr>
              <w:t xml:space="preserve">стей в круговой </w:t>
            </w:r>
            <w:r w:rsidRPr="00E344C9">
              <w:rPr>
                <w:rFonts w:ascii="Times New Roman" w:eastAsia="Calibri" w:hAnsi="Times New Roman" w:cs="Times New Roman"/>
                <w:sz w:val="24"/>
                <w:szCs w:val="24"/>
              </w:rPr>
              <w:t>тренировке. ОРУ.</w:t>
            </w:r>
          </w:p>
        </w:tc>
        <w:tc>
          <w:tcPr>
            <w:tcW w:w="992" w:type="dxa"/>
          </w:tcPr>
          <w:p w14:paraId="1B9AA47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6A4464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w:t>
            </w:r>
            <w:r w:rsidRPr="00E344C9">
              <w:rPr>
                <w:rFonts w:ascii="Times New Roman" w:eastAsia="Calibri" w:hAnsi="Times New Roman" w:cs="Times New Roman"/>
                <w:spacing w:val="-1"/>
                <w:sz w:val="24"/>
                <w:szCs w:val="24"/>
              </w:rPr>
              <w:t>оординировать перемеще</w:t>
            </w:r>
            <w:r w:rsidRPr="00E344C9">
              <w:rPr>
                <w:rFonts w:ascii="Times New Roman" w:eastAsia="Calibri" w:hAnsi="Times New Roman" w:cs="Times New Roman"/>
                <w:spacing w:val="-2"/>
                <w:sz w:val="24"/>
                <w:szCs w:val="24"/>
              </w:rPr>
              <w:t>ние рук при вы</w:t>
            </w:r>
            <w:r w:rsidRPr="00E344C9">
              <w:rPr>
                <w:rFonts w:ascii="Times New Roman" w:eastAsia="Calibri" w:hAnsi="Times New Roman" w:cs="Times New Roman"/>
                <w:spacing w:val="-1"/>
                <w:sz w:val="24"/>
                <w:szCs w:val="24"/>
              </w:rPr>
              <w:t>полнении ку</w:t>
            </w:r>
            <w:r w:rsidRPr="00E344C9">
              <w:rPr>
                <w:rFonts w:ascii="Times New Roman" w:eastAsia="Calibri" w:hAnsi="Times New Roman" w:cs="Times New Roman"/>
                <w:spacing w:val="-2"/>
                <w:sz w:val="24"/>
                <w:szCs w:val="24"/>
              </w:rPr>
              <w:t>вырка вперед;</w:t>
            </w:r>
          </w:p>
          <w:p w14:paraId="372975A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1"/>
                <w:sz w:val="24"/>
                <w:szCs w:val="24"/>
              </w:rPr>
              <w:t>правила преду</w:t>
            </w:r>
            <w:r w:rsidRPr="00E344C9">
              <w:rPr>
                <w:rFonts w:ascii="Times New Roman" w:eastAsia="Calibri" w:hAnsi="Times New Roman" w:cs="Times New Roman"/>
                <w:sz w:val="24"/>
                <w:szCs w:val="24"/>
              </w:rPr>
              <w:t xml:space="preserve">преждения травматизма </w:t>
            </w:r>
            <w:r w:rsidRPr="00E344C9">
              <w:rPr>
                <w:rFonts w:ascii="Times New Roman" w:eastAsia="Calibri" w:hAnsi="Times New Roman" w:cs="Times New Roman"/>
                <w:spacing w:val="-1"/>
                <w:sz w:val="24"/>
                <w:szCs w:val="24"/>
              </w:rPr>
              <w:t>во время заня</w:t>
            </w:r>
            <w:r w:rsidRPr="00E344C9">
              <w:rPr>
                <w:rFonts w:ascii="Times New Roman" w:eastAsia="Calibri" w:hAnsi="Times New Roman" w:cs="Times New Roman"/>
                <w:spacing w:val="-3"/>
                <w:sz w:val="24"/>
                <w:szCs w:val="24"/>
              </w:rPr>
              <w:t>тий физически</w:t>
            </w:r>
            <w:r w:rsidRPr="00E344C9">
              <w:rPr>
                <w:rFonts w:ascii="Times New Roman" w:eastAsia="Calibri" w:hAnsi="Times New Roman" w:cs="Times New Roman"/>
                <w:spacing w:val="-1"/>
                <w:sz w:val="24"/>
                <w:szCs w:val="24"/>
              </w:rPr>
              <w:t>ми упражнени</w:t>
            </w:r>
            <w:r w:rsidRPr="00E344C9">
              <w:rPr>
                <w:rFonts w:ascii="Times New Roman" w:eastAsia="Calibri" w:hAnsi="Times New Roman" w:cs="Times New Roman"/>
                <w:sz w:val="24"/>
                <w:szCs w:val="24"/>
              </w:rPr>
              <w:t>ями</w:t>
            </w:r>
          </w:p>
        </w:tc>
        <w:tc>
          <w:tcPr>
            <w:tcW w:w="5103" w:type="dxa"/>
          </w:tcPr>
          <w:p w14:paraId="4C93494E"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497013A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2"/>
                <w:sz w:val="24"/>
                <w:szCs w:val="24"/>
              </w:rPr>
              <w:t>Осущест</w:t>
            </w:r>
            <w:r w:rsidRPr="00E344C9">
              <w:rPr>
                <w:rFonts w:ascii="Times New Roman" w:eastAsia="Calibri" w:hAnsi="Times New Roman" w:cs="Times New Roman"/>
                <w:sz w:val="24"/>
                <w:szCs w:val="24"/>
              </w:rPr>
              <w:t>влять итоговый и пошаговый контроль.</w:t>
            </w:r>
          </w:p>
          <w:p w14:paraId="6BAF7B4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461881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Оценивать правильность выполнения </w:t>
            </w:r>
            <w:r w:rsidRPr="00E344C9">
              <w:rPr>
                <w:rFonts w:ascii="Times New Roman" w:hAnsi="Times New Roman" w:cs="Times New Roman"/>
                <w:sz w:val="24"/>
                <w:szCs w:val="24"/>
              </w:rPr>
              <w:lastRenderedPageBreak/>
              <w:t>двигательных действий.</w:t>
            </w:r>
          </w:p>
          <w:p w14:paraId="35327B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CC1277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486F841F" w14:textId="77777777" w:rsidTr="006757A2">
        <w:tc>
          <w:tcPr>
            <w:tcW w:w="628" w:type="dxa"/>
          </w:tcPr>
          <w:p w14:paraId="7EA36D2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17</w:t>
            </w:r>
          </w:p>
        </w:tc>
        <w:tc>
          <w:tcPr>
            <w:tcW w:w="3308" w:type="dxa"/>
          </w:tcPr>
          <w:p w14:paraId="5EA08D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Гимнастический мост. </w:t>
            </w:r>
          </w:p>
          <w:p w14:paraId="5069D08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для коррекции нарушений функции равновесия. </w:t>
            </w:r>
          </w:p>
        </w:tc>
        <w:tc>
          <w:tcPr>
            <w:tcW w:w="992" w:type="dxa"/>
          </w:tcPr>
          <w:p w14:paraId="0672324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5FF6FB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технику гимнастического моста и уметь его выполнять. Проявлять качества силы, координации, выносливости при выполнении лазания по гимнастической скамейке.</w:t>
            </w:r>
          </w:p>
          <w:p w14:paraId="136E640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Выявлять и характеризовать ошибки при выполнении гимнастических упражнений.</w:t>
            </w:r>
          </w:p>
        </w:tc>
        <w:tc>
          <w:tcPr>
            <w:tcW w:w="5103" w:type="dxa"/>
          </w:tcPr>
          <w:p w14:paraId="0CFF32A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5465A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70ABEAF"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24225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5EB013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3F6031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FE03C2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59D9C77A" w14:textId="77777777" w:rsidTr="006757A2">
        <w:tc>
          <w:tcPr>
            <w:tcW w:w="628" w:type="dxa"/>
          </w:tcPr>
          <w:p w14:paraId="792C73B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18</w:t>
            </w:r>
          </w:p>
        </w:tc>
        <w:tc>
          <w:tcPr>
            <w:tcW w:w="3308" w:type="dxa"/>
          </w:tcPr>
          <w:p w14:paraId="395F7D1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Акробатическая комбинация. ОРУ. Игра “Посадка картофеля”, «Угадай, кто подходил».</w:t>
            </w:r>
          </w:p>
        </w:tc>
        <w:tc>
          <w:tcPr>
            <w:tcW w:w="992" w:type="dxa"/>
          </w:tcPr>
          <w:p w14:paraId="1F4E6D9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ECE0C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акробатические комбинации. </w:t>
            </w:r>
          </w:p>
          <w:p w14:paraId="61C14BA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в парах и группах при выполнении акробатических комбинаций.</w:t>
            </w:r>
          </w:p>
        </w:tc>
        <w:tc>
          <w:tcPr>
            <w:tcW w:w="5103" w:type="dxa"/>
          </w:tcPr>
          <w:p w14:paraId="4F8053B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Оказывать помощь своим сверстникам.</w:t>
            </w:r>
          </w:p>
          <w:p w14:paraId="091915C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226491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0737C6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1C5B60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18E4C226"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1AF8E79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A5272B" w:rsidRPr="00E344C9" w14:paraId="38C4344F" w14:textId="77777777" w:rsidTr="006757A2">
        <w:tc>
          <w:tcPr>
            <w:tcW w:w="628" w:type="dxa"/>
          </w:tcPr>
          <w:p w14:paraId="12C666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19</w:t>
            </w:r>
          </w:p>
        </w:tc>
        <w:tc>
          <w:tcPr>
            <w:tcW w:w="3308" w:type="dxa"/>
          </w:tcPr>
          <w:p w14:paraId="60599AF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Кувырок вперед из упора присев. </w:t>
            </w:r>
          </w:p>
          <w:p w14:paraId="689A20A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Строевые упражнения. </w:t>
            </w:r>
          </w:p>
        </w:tc>
        <w:tc>
          <w:tcPr>
            <w:tcW w:w="992" w:type="dxa"/>
          </w:tcPr>
          <w:p w14:paraId="7BE4D38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494E3B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кувырок вперед из упора присев.</w:t>
            </w:r>
          </w:p>
        </w:tc>
        <w:tc>
          <w:tcPr>
            <w:tcW w:w="5103" w:type="dxa"/>
          </w:tcPr>
          <w:p w14:paraId="2EF0204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Оказывать помощь своим сверстникам.</w:t>
            </w:r>
          </w:p>
          <w:p w14:paraId="4D12D38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Проявлять дисциплинированность, трудолюбие и упорство в достижении поставленных целей.</w:t>
            </w:r>
          </w:p>
          <w:p w14:paraId="6649C16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368E553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D67873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7BBA605"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54DCE18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анализ выполненных действий.</w:t>
            </w:r>
          </w:p>
        </w:tc>
      </w:tr>
      <w:tr w:rsidR="00A5272B" w:rsidRPr="00E344C9" w14:paraId="5EA941D2" w14:textId="77777777" w:rsidTr="006757A2">
        <w:tc>
          <w:tcPr>
            <w:tcW w:w="628" w:type="dxa"/>
          </w:tcPr>
          <w:p w14:paraId="5A178CB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20</w:t>
            </w:r>
          </w:p>
        </w:tc>
        <w:tc>
          <w:tcPr>
            <w:tcW w:w="3308" w:type="dxa"/>
          </w:tcPr>
          <w:p w14:paraId="547F514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 xml:space="preserve">Кувырок в сторону. </w:t>
            </w:r>
            <w:r w:rsidRPr="00E344C9">
              <w:rPr>
                <w:rFonts w:ascii="Times New Roman" w:eastAsia="Calibri" w:hAnsi="Times New Roman" w:cs="Times New Roman"/>
                <w:sz w:val="24"/>
                <w:szCs w:val="24"/>
              </w:rPr>
              <w:t xml:space="preserve">Акробатические соединения из разученных элементов. </w:t>
            </w:r>
          </w:p>
          <w:p w14:paraId="335D0A9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ОРУ со скакалками. </w:t>
            </w:r>
          </w:p>
        </w:tc>
        <w:tc>
          <w:tcPr>
            <w:tcW w:w="992" w:type="dxa"/>
          </w:tcPr>
          <w:p w14:paraId="136C5D3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3F409AF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Проявлять качества координации при выполнении упражнений. </w:t>
            </w:r>
          </w:p>
          <w:p w14:paraId="2C86A27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Выявлять характерные ошибки в </w:t>
            </w:r>
            <w:r w:rsidRPr="00E344C9">
              <w:rPr>
                <w:rFonts w:ascii="Times New Roman" w:eastAsia="Calibri" w:hAnsi="Times New Roman" w:cs="Times New Roman"/>
                <w:sz w:val="24"/>
                <w:szCs w:val="24"/>
              </w:rPr>
              <w:lastRenderedPageBreak/>
              <w:t>выполнении упражнений.</w:t>
            </w:r>
          </w:p>
          <w:p w14:paraId="441499A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Осваивать технику выполнения упражнений на гимнастических снарядах (гимнастическая скамейка).</w:t>
            </w:r>
          </w:p>
        </w:tc>
        <w:tc>
          <w:tcPr>
            <w:tcW w:w="5103" w:type="dxa"/>
          </w:tcPr>
          <w:p w14:paraId="6557B2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взаимоконтроль и взаимопомощь по ходу выполнения задания.</w:t>
            </w:r>
          </w:p>
          <w:p w14:paraId="7070443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w:t>
            </w:r>
            <w:r w:rsidRPr="00E344C9">
              <w:rPr>
                <w:rFonts w:ascii="Times New Roman" w:eastAsia="Calibri" w:hAnsi="Times New Roman" w:cs="Times New Roman"/>
                <w:sz w:val="24"/>
                <w:szCs w:val="24"/>
              </w:rPr>
              <w:lastRenderedPageBreak/>
              <w:t>выбирать и использовать средства для достижения её цели.</w:t>
            </w:r>
          </w:p>
          <w:p w14:paraId="1DF6BA9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1D620CF4"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597A0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34E390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933008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4A87BF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7B84A314" w14:textId="77777777" w:rsidTr="006757A2">
        <w:tc>
          <w:tcPr>
            <w:tcW w:w="628" w:type="dxa"/>
          </w:tcPr>
          <w:p w14:paraId="1E4EF5E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21</w:t>
            </w:r>
          </w:p>
        </w:tc>
        <w:tc>
          <w:tcPr>
            <w:tcW w:w="3308" w:type="dxa"/>
          </w:tcPr>
          <w:p w14:paraId="563B4B05"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 xml:space="preserve">Кувырок вперед. </w:t>
            </w:r>
          </w:p>
          <w:p w14:paraId="3BB9E4F2"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 xml:space="preserve">ОРУ для коррекции плоскостопия. </w:t>
            </w:r>
          </w:p>
          <w:p w14:paraId="6590E17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Игра «Угадай, кто подходил». </w:t>
            </w:r>
          </w:p>
        </w:tc>
        <w:tc>
          <w:tcPr>
            <w:tcW w:w="992" w:type="dxa"/>
          </w:tcPr>
          <w:p w14:paraId="022786D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16D182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Выявлять и характеризовать ошибки при выполнении акробатических комбинаций.</w:t>
            </w:r>
          </w:p>
        </w:tc>
        <w:tc>
          <w:tcPr>
            <w:tcW w:w="5103" w:type="dxa"/>
          </w:tcPr>
          <w:p w14:paraId="1143C06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F37DC3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D07424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2A868F03"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7292B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516A22F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FCBE10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lastRenderedPageBreak/>
              <w:t>Искать способы разрешения трудностей.</w:t>
            </w:r>
          </w:p>
        </w:tc>
      </w:tr>
    </w:tbl>
    <w:p w14:paraId="2A7138DE"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lastRenderedPageBreak/>
        <w:t>III</w:t>
      </w:r>
      <w:r w:rsidRPr="00E344C9">
        <w:rPr>
          <w:rFonts w:ascii="Times New Roman" w:eastAsia="Calibri" w:hAnsi="Times New Roman" w:cs="Times New Roman"/>
          <w:b/>
          <w:sz w:val="24"/>
          <w:szCs w:val="24"/>
        </w:rPr>
        <w:t xml:space="preserve"> четверть – 30 часов</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3307"/>
        <w:gridCol w:w="992"/>
        <w:gridCol w:w="3969"/>
        <w:gridCol w:w="5103"/>
      </w:tblGrid>
      <w:tr w:rsidR="00A5272B" w:rsidRPr="00E344C9" w14:paraId="67EE7A0E" w14:textId="77777777" w:rsidTr="006757A2">
        <w:tc>
          <w:tcPr>
            <w:tcW w:w="629" w:type="dxa"/>
            <w:vAlign w:val="center"/>
          </w:tcPr>
          <w:p w14:paraId="549F6733"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 п/п</w:t>
            </w:r>
          </w:p>
        </w:tc>
        <w:tc>
          <w:tcPr>
            <w:tcW w:w="3307" w:type="dxa"/>
            <w:vAlign w:val="center"/>
          </w:tcPr>
          <w:p w14:paraId="02470578"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Тема</w:t>
            </w:r>
          </w:p>
        </w:tc>
        <w:tc>
          <w:tcPr>
            <w:tcW w:w="992" w:type="dxa"/>
            <w:vAlign w:val="center"/>
          </w:tcPr>
          <w:p w14:paraId="79A97C52"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hAnsi="Times New Roman" w:cs="Times New Roman"/>
                <w:b/>
                <w:bCs/>
                <w:sz w:val="24"/>
                <w:szCs w:val="24"/>
              </w:rPr>
              <w:t>Кол-во часов</w:t>
            </w:r>
          </w:p>
        </w:tc>
        <w:tc>
          <w:tcPr>
            <w:tcW w:w="3969" w:type="dxa"/>
            <w:vAlign w:val="center"/>
          </w:tcPr>
          <w:p w14:paraId="76134AAD"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Результаты</w:t>
            </w:r>
          </w:p>
        </w:tc>
        <w:tc>
          <w:tcPr>
            <w:tcW w:w="5103" w:type="dxa"/>
            <w:vAlign w:val="center"/>
          </w:tcPr>
          <w:p w14:paraId="5D24CD8D"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Характеристика деятельности обучающихся</w:t>
            </w:r>
          </w:p>
        </w:tc>
      </w:tr>
      <w:tr w:rsidR="00A5272B" w:rsidRPr="00E344C9" w14:paraId="59AE94B0" w14:textId="77777777" w:rsidTr="006757A2">
        <w:tc>
          <w:tcPr>
            <w:tcW w:w="14000" w:type="dxa"/>
            <w:gridSpan w:val="5"/>
          </w:tcPr>
          <w:p w14:paraId="42CD5123"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Подвижные игры на основе баскетбола - 20 ч.</w:t>
            </w:r>
          </w:p>
        </w:tc>
      </w:tr>
      <w:tr w:rsidR="00A5272B" w:rsidRPr="00E344C9" w14:paraId="2254A994" w14:textId="77777777" w:rsidTr="006757A2">
        <w:tc>
          <w:tcPr>
            <w:tcW w:w="629" w:type="dxa"/>
          </w:tcPr>
          <w:p w14:paraId="198B102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307" w:type="dxa"/>
          </w:tcPr>
          <w:p w14:paraId="06F6CD4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Строевые команды. ОРУ.</w:t>
            </w:r>
          </w:p>
        </w:tc>
        <w:tc>
          <w:tcPr>
            <w:tcW w:w="992" w:type="dxa"/>
          </w:tcPr>
          <w:p w14:paraId="452E105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3356A2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технику безопасности на занятиях подвижными и спортивными играми.</w:t>
            </w:r>
          </w:p>
          <w:p w14:paraId="0336AC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Рассчитываться на первый-второй, выполнять команды «Смирно!», «Вольно!».</w:t>
            </w:r>
          </w:p>
        </w:tc>
        <w:tc>
          <w:tcPr>
            <w:tcW w:w="5103" w:type="dxa"/>
          </w:tcPr>
          <w:p w14:paraId="6387125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Строить речевые высказывания в устной форме. Взаимодействовать со сверстниками и взрослыми в учебной деятельности.</w:t>
            </w:r>
          </w:p>
          <w:p w14:paraId="4FD66686"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6F27FC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6C1DAB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494313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2D5C83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512078E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5CA70C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710BEC57" w14:textId="77777777" w:rsidTr="006757A2">
        <w:tc>
          <w:tcPr>
            <w:tcW w:w="629" w:type="dxa"/>
          </w:tcPr>
          <w:p w14:paraId="24FA6A3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w:t>
            </w:r>
          </w:p>
        </w:tc>
        <w:tc>
          <w:tcPr>
            <w:tcW w:w="3307" w:type="dxa"/>
          </w:tcPr>
          <w:p w14:paraId="35C94C1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Совершенствование основной стойки и передвижение баскетболиста приставным шагом.</w:t>
            </w:r>
          </w:p>
        </w:tc>
        <w:tc>
          <w:tcPr>
            <w:tcW w:w="992" w:type="dxa"/>
          </w:tcPr>
          <w:p w14:paraId="067A051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2216C2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стойку баскетболиста и его передвижение приставным шагом.</w:t>
            </w:r>
          </w:p>
        </w:tc>
        <w:tc>
          <w:tcPr>
            <w:tcW w:w="5103" w:type="dxa"/>
          </w:tcPr>
          <w:p w14:paraId="273E6A6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Строить речевые высказывания в устной форме. Взаимодействовать со сверстниками и взрослыми в учебной деятельности.</w:t>
            </w:r>
          </w:p>
          <w:p w14:paraId="2085F77F"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E748E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Осуществлять анализ выполненных действий.</w:t>
            </w:r>
          </w:p>
          <w:p w14:paraId="68894D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767220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1350D52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F0DD75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75886022" w14:textId="77777777" w:rsidTr="006757A2">
        <w:tc>
          <w:tcPr>
            <w:tcW w:w="629" w:type="dxa"/>
          </w:tcPr>
          <w:p w14:paraId="7176B2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3</w:t>
            </w:r>
          </w:p>
        </w:tc>
        <w:tc>
          <w:tcPr>
            <w:tcW w:w="3307" w:type="dxa"/>
          </w:tcPr>
          <w:p w14:paraId="71A9C94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Ловля и передача мяча. Эстафеты с мячами. Игра «Вызов номер».</w:t>
            </w:r>
          </w:p>
        </w:tc>
        <w:tc>
          <w:tcPr>
            <w:tcW w:w="992" w:type="dxa"/>
          </w:tcPr>
          <w:p w14:paraId="199CD78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106462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ОРУ. </w:t>
            </w:r>
          </w:p>
          <w:p w14:paraId="58BEA27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ловлю и передачу мяча. Выполнять подводящие упражнения.</w:t>
            </w:r>
          </w:p>
        </w:tc>
        <w:tc>
          <w:tcPr>
            <w:tcW w:w="5103" w:type="dxa"/>
          </w:tcPr>
          <w:p w14:paraId="246B3D3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1194C17"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288DC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5785EB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47B212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58EAC5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D76E6F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295EAC43" w14:textId="77777777" w:rsidTr="006757A2">
        <w:tc>
          <w:tcPr>
            <w:tcW w:w="629" w:type="dxa"/>
          </w:tcPr>
          <w:p w14:paraId="0BDCEB9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4</w:t>
            </w:r>
          </w:p>
        </w:tc>
        <w:tc>
          <w:tcPr>
            <w:tcW w:w="3307" w:type="dxa"/>
          </w:tcPr>
          <w:p w14:paraId="3546E7C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Ловля и передача мяча в движении. Ведение на месте Броски в цель (кольцо, щит, мишень). ОРУ. </w:t>
            </w:r>
          </w:p>
          <w:p w14:paraId="7C36BB0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Игра «Передал – садись». Развитие координационных </w:t>
            </w:r>
            <w:r w:rsidRPr="00E344C9">
              <w:rPr>
                <w:rFonts w:ascii="Times New Roman" w:eastAsia="Calibri" w:hAnsi="Times New Roman" w:cs="Times New Roman"/>
                <w:sz w:val="24"/>
                <w:szCs w:val="24"/>
              </w:rPr>
              <w:lastRenderedPageBreak/>
              <w:t xml:space="preserve">способностей </w:t>
            </w:r>
          </w:p>
        </w:tc>
        <w:tc>
          <w:tcPr>
            <w:tcW w:w="992" w:type="dxa"/>
          </w:tcPr>
          <w:p w14:paraId="5AB1A71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6C63724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движения при перебрасывании мяча одной рукой и ловить его двумя руками.</w:t>
            </w:r>
          </w:p>
        </w:tc>
        <w:tc>
          <w:tcPr>
            <w:tcW w:w="5103" w:type="dxa"/>
          </w:tcPr>
          <w:p w14:paraId="3E23B04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A2DC318"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8A257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1711CC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Активно включаться в процесс выполнения </w:t>
            </w:r>
            <w:r w:rsidRPr="00E344C9">
              <w:rPr>
                <w:rFonts w:ascii="Times New Roman" w:hAnsi="Times New Roman" w:cs="Times New Roman"/>
                <w:sz w:val="24"/>
                <w:szCs w:val="24"/>
              </w:rPr>
              <w:lastRenderedPageBreak/>
              <w:t>заданий.</w:t>
            </w:r>
          </w:p>
          <w:p w14:paraId="20CEA2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322A0DE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264355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16E4150F" w14:textId="77777777" w:rsidTr="006757A2">
        <w:tc>
          <w:tcPr>
            <w:tcW w:w="629" w:type="dxa"/>
          </w:tcPr>
          <w:p w14:paraId="30034A8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5</w:t>
            </w:r>
          </w:p>
        </w:tc>
        <w:tc>
          <w:tcPr>
            <w:tcW w:w="3307" w:type="dxa"/>
          </w:tcPr>
          <w:p w14:paraId="094EDBC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Бросок набивного мяча от груди. Передача и ловля мяча двумя руками от груди. ОРУ. Развитие ловкости. Игра «Охотники и утки».</w:t>
            </w:r>
          </w:p>
        </w:tc>
        <w:tc>
          <w:tcPr>
            <w:tcW w:w="992" w:type="dxa"/>
          </w:tcPr>
          <w:p w14:paraId="31517C9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E2581E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комплекс ОРУ. Демонстрировать передачу и ловлю двумя руками, от груди. </w:t>
            </w:r>
          </w:p>
          <w:p w14:paraId="1FF5349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подводящие упражнения.</w:t>
            </w:r>
          </w:p>
        </w:tc>
        <w:tc>
          <w:tcPr>
            <w:tcW w:w="5103" w:type="dxa"/>
          </w:tcPr>
          <w:p w14:paraId="1CF03FA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7C5E01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D330C68"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A6FA5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2837C5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EA9ED0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7F6172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0F62EF94" w14:textId="77777777" w:rsidTr="006757A2">
        <w:tc>
          <w:tcPr>
            <w:tcW w:w="629" w:type="dxa"/>
          </w:tcPr>
          <w:p w14:paraId="47088FA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6</w:t>
            </w:r>
          </w:p>
        </w:tc>
        <w:tc>
          <w:tcPr>
            <w:tcW w:w="3307" w:type="dxa"/>
          </w:tcPr>
          <w:p w14:paraId="2E7BE42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 парах. Ловля и передача мяча в движении. Развитие координации движений. Игра «Охотники и утки».</w:t>
            </w:r>
          </w:p>
        </w:tc>
        <w:tc>
          <w:tcPr>
            <w:tcW w:w="992" w:type="dxa"/>
          </w:tcPr>
          <w:p w14:paraId="61EC173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9426BA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уметь выполнять ловлю и передачу мяча в движении.</w:t>
            </w:r>
          </w:p>
        </w:tc>
        <w:tc>
          <w:tcPr>
            <w:tcW w:w="5103" w:type="dxa"/>
          </w:tcPr>
          <w:p w14:paraId="44297A2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6400DC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25C419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w:t>
            </w:r>
            <w:r w:rsidRPr="00E344C9">
              <w:rPr>
                <w:rFonts w:ascii="Times New Roman" w:eastAsia="Calibri" w:hAnsi="Times New Roman" w:cs="Times New Roman"/>
                <w:sz w:val="24"/>
                <w:szCs w:val="24"/>
              </w:rPr>
              <w:lastRenderedPageBreak/>
              <w:t>выбирать и использовать средства для достижения её цели.</w:t>
            </w:r>
          </w:p>
          <w:p w14:paraId="084CF23C"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AF59A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0B21C0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8DB1CB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8E8A08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2FE0619C" w14:textId="77777777" w:rsidTr="006757A2">
        <w:tc>
          <w:tcPr>
            <w:tcW w:w="629" w:type="dxa"/>
          </w:tcPr>
          <w:p w14:paraId="618DAB8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7</w:t>
            </w:r>
          </w:p>
        </w:tc>
        <w:tc>
          <w:tcPr>
            <w:tcW w:w="3307" w:type="dxa"/>
          </w:tcPr>
          <w:p w14:paraId="12FB0F33"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Ловля и передача мяча в движении. Ведение на месте правой и левой рукой в движении шагом и бегом. Броски в цель</w:t>
            </w:r>
          </w:p>
        </w:tc>
        <w:tc>
          <w:tcPr>
            <w:tcW w:w="992" w:type="dxa"/>
          </w:tcPr>
          <w:p w14:paraId="4482DC3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B47D94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выполнять ловлю и передачу мяча в движении.</w:t>
            </w:r>
          </w:p>
        </w:tc>
        <w:tc>
          <w:tcPr>
            <w:tcW w:w="5103" w:type="dxa"/>
          </w:tcPr>
          <w:p w14:paraId="3E67D08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2FB7095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BEDD04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D5B274E"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CFF9F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586572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DCB008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lastRenderedPageBreak/>
              <w:t>Искать способы разрешения трудностей.</w:t>
            </w:r>
          </w:p>
        </w:tc>
      </w:tr>
      <w:tr w:rsidR="00A5272B" w:rsidRPr="00E344C9" w14:paraId="5408EBAC" w14:textId="77777777" w:rsidTr="006757A2">
        <w:tc>
          <w:tcPr>
            <w:tcW w:w="629" w:type="dxa"/>
          </w:tcPr>
          <w:p w14:paraId="4E0D6F5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8</w:t>
            </w:r>
          </w:p>
        </w:tc>
        <w:tc>
          <w:tcPr>
            <w:tcW w:w="3307" w:type="dxa"/>
          </w:tcPr>
          <w:p w14:paraId="74755C5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Бро</w:t>
            </w:r>
            <w:r w:rsidRPr="00E344C9">
              <w:rPr>
                <w:rFonts w:ascii="Times New Roman" w:eastAsia="Calibri" w:hAnsi="Times New Roman" w:cs="Times New Roman"/>
                <w:sz w:val="24"/>
                <w:szCs w:val="24"/>
              </w:rPr>
              <w:t xml:space="preserve">сок и ловля мяча в паре. </w:t>
            </w:r>
            <w:r w:rsidRPr="00E344C9">
              <w:rPr>
                <w:rFonts w:ascii="Times New Roman" w:eastAsia="Calibri" w:hAnsi="Times New Roman" w:cs="Times New Roman"/>
                <w:spacing w:val="-3"/>
                <w:sz w:val="24"/>
                <w:szCs w:val="24"/>
              </w:rPr>
              <w:t xml:space="preserve">Подвижная игра </w:t>
            </w:r>
            <w:r w:rsidRPr="00E344C9">
              <w:rPr>
                <w:rFonts w:ascii="Times New Roman" w:eastAsia="Calibri" w:hAnsi="Times New Roman" w:cs="Times New Roman"/>
                <w:spacing w:val="-2"/>
                <w:sz w:val="24"/>
                <w:szCs w:val="24"/>
              </w:rPr>
              <w:t>«Мяч соседу». ОРУ.</w:t>
            </w:r>
          </w:p>
        </w:tc>
        <w:tc>
          <w:tcPr>
            <w:tcW w:w="992" w:type="dxa"/>
          </w:tcPr>
          <w:p w14:paraId="556503A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F49C30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4"/>
                <w:sz w:val="24"/>
                <w:szCs w:val="24"/>
              </w:rPr>
              <w:t>правила взаи</w:t>
            </w:r>
            <w:r w:rsidRPr="00E344C9">
              <w:rPr>
                <w:rFonts w:ascii="Times New Roman" w:eastAsia="Calibri" w:hAnsi="Times New Roman" w:cs="Times New Roman"/>
                <w:sz w:val="24"/>
                <w:szCs w:val="24"/>
              </w:rPr>
              <w:t>модействия</w:t>
            </w:r>
          </w:p>
          <w:p w14:paraId="6BCCE26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 партнером;</w:t>
            </w:r>
          </w:p>
          <w:p w14:paraId="2E17507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5"/>
                <w:sz w:val="24"/>
                <w:szCs w:val="24"/>
              </w:rPr>
              <w:t>организовы</w:t>
            </w:r>
            <w:r w:rsidRPr="00E344C9">
              <w:rPr>
                <w:rFonts w:ascii="Times New Roman" w:eastAsia="Calibri" w:hAnsi="Times New Roman" w:cs="Times New Roman"/>
                <w:spacing w:val="-3"/>
                <w:sz w:val="24"/>
                <w:szCs w:val="24"/>
              </w:rPr>
              <w:t>вать и прово</w:t>
            </w:r>
            <w:r w:rsidRPr="00E344C9">
              <w:rPr>
                <w:rFonts w:ascii="Times New Roman" w:eastAsia="Calibri" w:hAnsi="Times New Roman" w:cs="Times New Roman"/>
                <w:spacing w:val="-2"/>
                <w:sz w:val="24"/>
                <w:szCs w:val="24"/>
              </w:rPr>
              <w:t>дить подвиж</w:t>
            </w:r>
            <w:r w:rsidRPr="00E344C9">
              <w:rPr>
                <w:rFonts w:ascii="Times New Roman" w:eastAsia="Calibri" w:hAnsi="Times New Roman" w:cs="Times New Roman"/>
                <w:sz w:val="24"/>
                <w:szCs w:val="24"/>
              </w:rPr>
              <w:t>ные игры</w:t>
            </w:r>
          </w:p>
        </w:tc>
        <w:tc>
          <w:tcPr>
            <w:tcW w:w="5103" w:type="dxa"/>
          </w:tcPr>
          <w:p w14:paraId="4F775347"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2FC2A76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99D07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83EB805"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9269A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8F905A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045BE26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33EAE154" w14:textId="77777777" w:rsidTr="006757A2">
        <w:tc>
          <w:tcPr>
            <w:tcW w:w="629" w:type="dxa"/>
          </w:tcPr>
          <w:p w14:paraId="7545FB0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9</w:t>
            </w:r>
          </w:p>
        </w:tc>
        <w:tc>
          <w:tcPr>
            <w:tcW w:w="3307" w:type="dxa"/>
          </w:tcPr>
          <w:p w14:paraId="18BD0C3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 движении. Ловля и передача мяча способом двумя руками из-за головы. Развитие координации движений. Игра «Два мороза».</w:t>
            </w:r>
          </w:p>
        </w:tc>
        <w:tc>
          <w:tcPr>
            <w:tcW w:w="992" w:type="dxa"/>
          </w:tcPr>
          <w:p w14:paraId="2789B8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972148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подводящие упражнения. Демонстрировать технику выполнения ловли и передачи мяча способом двумя руками из-за головы.</w:t>
            </w:r>
          </w:p>
        </w:tc>
        <w:tc>
          <w:tcPr>
            <w:tcW w:w="5103" w:type="dxa"/>
          </w:tcPr>
          <w:p w14:paraId="588A9C5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89BB361"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683D75E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8E17E8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DBEF54E"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 xml:space="preserve">Проявлять целеустремленность, </w:t>
            </w:r>
            <w:r w:rsidRPr="00E344C9">
              <w:rPr>
                <w:rFonts w:ascii="Times New Roman" w:hAnsi="Times New Roman" w:cs="Times New Roman"/>
                <w:spacing w:val="-1"/>
                <w:sz w:val="24"/>
                <w:szCs w:val="24"/>
              </w:rPr>
              <w:lastRenderedPageBreak/>
              <w:t>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1D56E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1A55D7F1" w14:textId="77777777" w:rsidTr="006757A2">
        <w:tc>
          <w:tcPr>
            <w:tcW w:w="629" w:type="dxa"/>
          </w:tcPr>
          <w:p w14:paraId="54D324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10</w:t>
            </w:r>
          </w:p>
        </w:tc>
        <w:tc>
          <w:tcPr>
            <w:tcW w:w="3307" w:type="dxa"/>
          </w:tcPr>
          <w:p w14:paraId="43353C9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с гимнастическими палками. Ловля и передача мяча одной рукой от плеча. Эстафеты с мячами.</w:t>
            </w:r>
          </w:p>
        </w:tc>
        <w:tc>
          <w:tcPr>
            <w:tcW w:w="992" w:type="dxa"/>
          </w:tcPr>
          <w:p w14:paraId="6C62C6E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4752F1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выполнения ловли и передачи мяча одной рукой от плеча.</w:t>
            </w:r>
          </w:p>
        </w:tc>
        <w:tc>
          <w:tcPr>
            <w:tcW w:w="5103" w:type="dxa"/>
          </w:tcPr>
          <w:p w14:paraId="3E9B33A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31897E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1877E4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6039CEC"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3A7AF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62FBEA5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755A0A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2BD6A4DA" w14:textId="77777777" w:rsidTr="006757A2">
        <w:tc>
          <w:tcPr>
            <w:tcW w:w="629" w:type="dxa"/>
          </w:tcPr>
          <w:p w14:paraId="6A4A074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11</w:t>
            </w:r>
          </w:p>
        </w:tc>
        <w:tc>
          <w:tcPr>
            <w:tcW w:w="3307" w:type="dxa"/>
          </w:tcPr>
          <w:p w14:paraId="3506EB24"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sz w:val="24"/>
                <w:szCs w:val="24"/>
              </w:rPr>
              <w:t xml:space="preserve">Ловля и передача мяча в движении. Ведение на месте правой и левой рукой. Броски в цель (кольцо, щит, мишень). ОРУ. Игра </w:t>
            </w:r>
            <w:r w:rsidRPr="00E344C9">
              <w:rPr>
                <w:rFonts w:ascii="Times New Roman" w:eastAsia="Calibri" w:hAnsi="Times New Roman" w:cs="Times New Roman"/>
                <w:sz w:val="24"/>
                <w:szCs w:val="24"/>
              </w:rPr>
              <w:lastRenderedPageBreak/>
              <w:t>«Передача мяча в колоннах».</w:t>
            </w:r>
          </w:p>
        </w:tc>
        <w:tc>
          <w:tcPr>
            <w:tcW w:w="992" w:type="dxa"/>
          </w:tcPr>
          <w:p w14:paraId="657799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384B598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ловлю и передачу мяча в движении. </w:t>
            </w:r>
          </w:p>
          <w:p w14:paraId="3DB70BB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ведение мяча в движении. </w:t>
            </w:r>
          </w:p>
        </w:tc>
        <w:tc>
          <w:tcPr>
            <w:tcW w:w="5103" w:type="dxa"/>
          </w:tcPr>
          <w:p w14:paraId="3249BD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1F4FD27"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3EA092F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133DB3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2D6E7925"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22A4C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39A09D0C" w14:textId="77777777" w:rsidTr="006757A2">
        <w:tc>
          <w:tcPr>
            <w:tcW w:w="629" w:type="dxa"/>
          </w:tcPr>
          <w:p w14:paraId="647EF6D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12</w:t>
            </w:r>
          </w:p>
        </w:tc>
        <w:tc>
          <w:tcPr>
            <w:tcW w:w="3307" w:type="dxa"/>
          </w:tcPr>
          <w:p w14:paraId="75D191E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Ловля и передача мяча в движении в треугольниках, квадратах. Ведение мяча с изменением направления</w:t>
            </w:r>
          </w:p>
        </w:tc>
        <w:tc>
          <w:tcPr>
            <w:tcW w:w="992" w:type="dxa"/>
          </w:tcPr>
          <w:p w14:paraId="03D7B41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524E0C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Уметь выполнять ловлю и передачу и мяча в движении в треугольниках, квадратах.</w:t>
            </w:r>
          </w:p>
        </w:tc>
        <w:tc>
          <w:tcPr>
            <w:tcW w:w="5103" w:type="dxa"/>
          </w:tcPr>
          <w:p w14:paraId="72CEEC0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0741D74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03ECC00C"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2C904C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6D3908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D5D916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tc>
      </w:tr>
      <w:tr w:rsidR="00A5272B" w:rsidRPr="00E344C9" w14:paraId="60E9F064" w14:textId="77777777" w:rsidTr="006757A2">
        <w:tc>
          <w:tcPr>
            <w:tcW w:w="629" w:type="dxa"/>
          </w:tcPr>
          <w:p w14:paraId="61B5B3D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13</w:t>
            </w:r>
          </w:p>
        </w:tc>
        <w:tc>
          <w:tcPr>
            <w:tcW w:w="3307" w:type="dxa"/>
          </w:tcPr>
          <w:p w14:paraId="12C1412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Ведение мяча на месте. Игра «Кто дальше бросит». Развитие точности движений. </w:t>
            </w:r>
          </w:p>
        </w:tc>
        <w:tc>
          <w:tcPr>
            <w:tcW w:w="992" w:type="dxa"/>
          </w:tcPr>
          <w:p w14:paraId="1AEE682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71DEC2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комплекс ОРУ. Выполнять подводящие упражнения. Демонстрировать </w:t>
            </w:r>
            <w:r w:rsidRPr="00E344C9">
              <w:rPr>
                <w:rFonts w:ascii="Times New Roman" w:eastAsia="Calibri" w:hAnsi="Times New Roman" w:cs="Times New Roman"/>
                <w:sz w:val="24"/>
                <w:szCs w:val="24"/>
              </w:rPr>
              <w:lastRenderedPageBreak/>
              <w:t>технику ведения мяча на месте.</w:t>
            </w:r>
          </w:p>
        </w:tc>
        <w:tc>
          <w:tcPr>
            <w:tcW w:w="5103" w:type="dxa"/>
          </w:tcPr>
          <w:p w14:paraId="61FA053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Взаимодействовать со сверстниками и взрослыми в учебной деятельности.</w:t>
            </w:r>
          </w:p>
          <w:p w14:paraId="4FA6CF6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Осуществлять взаимоконтроль и </w:t>
            </w:r>
            <w:r w:rsidRPr="00E344C9">
              <w:rPr>
                <w:rFonts w:ascii="Times New Roman" w:eastAsia="Calibri" w:hAnsi="Times New Roman" w:cs="Times New Roman"/>
                <w:sz w:val="24"/>
                <w:szCs w:val="24"/>
              </w:rPr>
              <w:lastRenderedPageBreak/>
              <w:t>взаимопомощь по ходу выполнения задания.</w:t>
            </w:r>
          </w:p>
          <w:p w14:paraId="4D701DC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1342AD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95BA2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3B87AE0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F2D1E2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0D7FABD6" w14:textId="77777777" w:rsidTr="006757A2">
        <w:tc>
          <w:tcPr>
            <w:tcW w:w="629" w:type="dxa"/>
          </w:tcPr>
          <w:p w14:paraId="09B817B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14</w:t>
            </w:r>
          </w:p>
        </w:tc>
        <w:tc>
          <w:tcPr>
            <w:tcW w:w="3307" w:type="dxa"/>
          </w:tcPr>
          <w:p w14:paraId="7672130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Передача и ловля мяча на месте в парах. ОРУ. </w:t>
            </w:r>
          </w:p>
        </w:tc>
        <w:tc>
          <w:tcPr>
            <w:tcW w:w="992" w:type="dxa"/>
          </w:tcPr>
          <w:p w14:paraId="1150EE0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68C941F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передачу и ловлю мяча на месте в парах.</w:t>
            </w:r>
          </w:p>
          <w:p w14:paraId="0BF4610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p>
        </w:tc>
        <w:tc>
          <w:tcPr>
            <w:tcW w:w="5103" w:type="dxa"/>
          </w:tcPr>
          <w:p w14:paraId="393AD0D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206986C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0B64DB5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73E3D11"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69B987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1F22B939" w14:textId="77777777" w:rsidTr="006757A2">
        <w:tc>
          <w:tcPr>
            <w:tcW w:w="629" w:type="dxa"/>
          </w:tcPr>
          <w:p w14:paraId="75EFF29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15</w:t>
            </w:r>
          </w:p>
        </w:tc>
        <w:tc>
          <w:tcPr>
            <w:tcW w:w="3307" w:type="dxa"/>
          </w:tcPr>
          <w:p w14:paraId="113AF13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с мячами. Ведение мяча в ходьбе. Игра «Два мороза». Сгибание и разгибание рук в упоре лежа на результат.</w:t>
            </w:r>
          </w:p>
        </w:tc>
        <w:tc>
          <w:tcPr>
            <w:tcW w:w="992" w:type="dxa"/>
          </w:tcPr>
          <w:p w14:paraId="1D43800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192575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ведения мяча на месте.</w:t>
            </w:r>
          </w:p>
        </w:tc>
        <w:tc>
          <w:tcPr>
            <w:tcW w:w="5103" w:type="dxa"/>
          </w:tcPr>
          <w:p w14:paraId="262E830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1662B4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7979E1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E99650B"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DC665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0BECDFCA" w14:textId="77777777" w:rsidTr="006757A2">
        <w:tc>
          <w:tcPr>
            <w:tcW w:w="629" w:type="dxa"/>
          </w:tcPr>
          <w:p w14:paraId="12287A7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16</w:t>
            </w:r>
          </w:p>
        </w:tc>
        <w:tc>
          <w:tcPr>
            <w:tcW w:w="3307" w:type="dxa"/>
          </w:tcPr>
          <w:p w14:paraId="35EE773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Ловля и передача мяча в движении в треугольниках, квадратах. Ведение мяча с изменением направления</w:t>
            </w:r>
          </w:p>
        </w:tc>
        <w:tc>
          <w:tcPr>
            <w:tcW w:w="992" w:type="dxa"/>
          </w:tcPr>
          <w:p w14:paraId="185FCF2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E9B973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ловлю и передачу и мяча в движении в треугольниках, квадратах.</w:t>
            </w:r>
          </w:p>
        </w:tc>
        <w:tc>
          <w:tcPr>
            <w:tcW w:w="5103" w:type="dxa"/>
          </w:tcPr>
          <w:p w14:paraId="2203DBD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0916757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3DA446D1"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623DA6C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234EF5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3CFF4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 xml:space="preserve">любие и </w:t>
            </w:r>
            <w:r w:rsidRPr="00E344C9">
              <w:rPr>
                <w:rFonts w:ascii="Times New Roman" w:eastAsia="Calibri" w:hAnsi="Times New Roman" w:cs="Times New Roman"/>
                <w:sz w:val="24"/>
                <w:szCs w:val="24"/>
              </w:rPr>
              <w:lastRenderedPageBreak/>
              <w:t>упорство в достижении поставленных целей.</w:t>
            </w:r>
          </w:p>
        </w:tc>
      </w:tr>
      <w:tr w:rsidR="00A5272B" w:rsidRPr="00E344C9" w14:paraId="6610E89A" w14:textId="77777777" w:rsidTr="006757A2">
        <w:tc>
          <w:tcPr>
            <w:tcW w:w="629" w:type="dxa"/>
          </w:tcPr>
          <w:p w14:paraId="1951F5D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17</w:t>
            </w:r>
          </w:p>
        </w:tc>
        <w:tc>
          <w:tcPr>
            <w:tcW w:w="3307" w:type="dxa"/>
          </w:tcPr>
          <w:p w14:paraId="785202F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Ведение мяча в беге правой, левой рукой. Броски мяча в щит. </w:t>
            </w:r>
          </w:p>
          <w:p w14:paraId="7D47A1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Игра «Попади в обруч». Развитие пространственной ориентировки в пространстве.</w:t>
            </w:r>
          </w:p>
        </w:tc>
        <w:tc>
          <w:tcPr>
            <w:tcW w:w="992" w:type="dxa"/>
          </w:tcPr>
          <w:p w14:paraId="4005F6C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FD803B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ведения мяча в ходьбе правой, левой рукой, броска мяча в щит.</w:t>
            </w:r>
          </w:p>
        </w:tc>
        <w:tc>
          <w:tcPr>
            <w:tcW w:w="5103" w:type="dxa"/>
          </w:tcPr>
          <w:p w14:paraId="5D1410E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5DA0E7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969D82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C97143B"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AF00C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17E6B2E0" w14:textId="77777777" w:rsidTr="006757A2">
        <w:tc>
          <w:tcPr>
            <w:tcW w:w="629" w:type="dxa"/>
          </w:tcPr>
          <w:p w14:paraId="31B8415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18</w:t>
            </w:r>
          </w:p>
        </w:tc>
        <w:tc>
          <w:tcPr>
            <w:tcW w:w="3307" w:type="dxa"/>
          </w:tcPr>
          <w:p w14:paraId="04AEDDC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Ведение мяча в беге правой, левой рукой. Броски мяча в щит. Игра «Попади в обруч». </w:t>
            </w:r>
          </w:p>
          <w:p w14:paraId="437EDFD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Развитие пространственной ориентировки в пространстве.</w:t>
            </w:r>
          </w:p>
        </w:tc>
        <w:tc>
          <w:tcPr>
            <w:tcW w:w="992" w:type="dxa"/>
          </w:tcPr>
          <w:p w14:paraId="755E8FC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7BDA59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ведения мяча в ходьбе правой, левой рукой, броска мяча в щит.</w:t>
            </w:r>
          </w:p>
        </w:tc>
        <w:tc>
          <w:tcPr>
            <w:tcW w:w="5103" w:type="dxa"/>
          </w:tcPr>
          <w:p w14:paraId="51879BC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A6F108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1DA0DF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555BCE7"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53CC8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tc>
      </w:tr>
      <w:tr w:rsidR="00A5272B" w:rsidRPr="00E344C9" w14:paraId="71D173AA" w14:textId="77777777" w:rsidTr="006757A2">
        <w:tc>
          <w:tcPr>
            <w:tcW w:w="629" w:type="dxa"/>
          </w:tcPr>
          <w:p w14:paraId="0868F33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19</w:t>
            </w:r>
          </w:p>
        </w:tc>
        <w:tc>
          <w:tcPr>
            <w:tcW w:w="3307" w:type="dxa"/>
          </w:tcPr>
          <w:p w14:paraId="3D46AB5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с обручем. Ведение мяча в беге по прямой. Броски мяча в щит. Развитие точности движений. </w:t>
            </w:r>
          </w:p>
        </w:tc>
        <w:tc>
          <w:tcPr>
            <w:tcW w:w="992" w:type="dxa"/>
          </w:tcPr>
          <w:p w14:paraId="5B2905B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FCC619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Выполнять подводящие упражнения. Демонстрировать технику выполнения ведения мяча в беге по прямой.</w:t>
            </w:r>
          </w:p>
        </w:tc>
        <w:tc>
          <w:tcPr>
            <w:tcW w:w="5103" w:type="dxa"/>
          </w:tcPr>
          <w:p w14:paraId="6EC9D013"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4F40556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219047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4CE38D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666FB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7DC787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0052E6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337BC4CA" w14:textId="77777777" w:rsidTr="006757A2">
        <w:tc>
          <w:tcPr>
            <w:tcW w:w="629" w:type="dxa"/>
          </w:tcPr>
          <w:p w14:paraId="0B4F299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20</w:t>
            </w:r>
          </w:p>
        </w:tc>
        <w:tc>
          <w:tcPr>
            <w:tcW w:w="3307" w:type="dxa"/>
          </w:tcPr>
          <w:p w14:paraId="76FB177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Ведение мяча с изменением направления. Игра: «Гонка баскетбольных мячей». Развитие скоростно-силовых качеств.</w:t>
            </w:r>
          </w:p>
        </w:tc>
        <w:tc>
          <w:tcPr>
            <w:tcW w:w="992" w:type="dxa"/>
          </w:tcPr>
          <w:p w14:paraId="19BFFE0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5805B2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комплекс ОРУ. Выполнять подводящие упражнения. Развивать скоростно-силовые качества. </w:t>
            </w:r>
          </w:p>
          <w:p w14:paraId="5836E6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ведения мяча с изменением направления.</w:t>
            </w:r>
          </w:p>
        </w:tc>
        <w:tc>
          <w:tcPr>
            <w:tcW w:w="5103" w:type="dxa"/>
          </w:tcPr>
          <w:p w14:paraId="4D2FE13D"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40E0B32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744EE4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A74F1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Организовывать собственную деятельность, выбирать и использовать средства для достижения её цели.</w:t>
            </w:r>
          </w:p>
          <w:p w14:paraId="735BFD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B11A40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ECE82C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67FB4639" w14:textId="77777777" w:rsidTr="006757A2">
        <w:tc>
          <w:tcPr>
            <w:tcW w:w="14000" w:type="dxa"/>
            <w:gridSpan w:val="5"/>
          </w:tcPr>
          <w:p w14:paraId="2E39519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
                <w:sz w:val="24"/>
                <w:szCs w:val="24"/>
              </w:rPr>
              <w:lastRenderedPageBreak/>
              <w:t>Подвижные игры – 10 ч.</w:t>
            </w:r>
          </w:p>
        </w:tc>
      </w:tr>
      <w:tr w:rsidR="00A5272B" w:rsidRPr="00E344C9" w14:paraId="5D1A8EDB" w14:textId="77777777" w:rsidTr="006757A2">
        <w:tc>
          <w:tcPr>
            <w:tcW w:w="629" w:type="dxa"/>
          </w:tcPr>
          <w:p w14:paraId="2DC1E00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21</w:t>
            </w:r>
          </w:p>
        </w:tc>
        <w:tc>
          <w:tcPr>
            <w:tcW w:w="3307" w:type="dxa"/>
          </w:tcPr>
          <w:p w14:paraId="01BC7F42"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sz w:val="24"/>
                <w:szCs w:val="24"/>
              </w:rPr>
              <w:t>ОРУ. Игры: «Пустое место», «Белые медведи». Эстафеты. Развитие скоростно-силовых способностей.</w:t>
            </w:r>
          </w:p>
        </w:tc>
        <w:tc>
          <w:tcPr>
            <w:tcW w:w="992" w:type="dxa"/>
          </w:tcPr>
          <w:p w14:paraId="376AAD1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2801CD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Выполнять комплекс упражнений ОРУ, показывать технику бега. Знать и выполнять правила подвижных игр. </w:t>
            </w:r>
          </w:p>
        </w:tc>
        <w:tc>
          <w:tcPr>
            <w:tcW w:w="5103" w:type="dxa"/>
          </w:tcPr>
          <w:p w14:paraId="57DF0C6A"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22EC341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A96702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8596B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976285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4F744E3"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tc>
      </w:tr>
      <w:tr w:rsidR="00A5272B" w:rsidRPr="00E344C9" w14:paraId="76B99EFC" w14:textId="77777777" w:rsidTr="006757A2">
        <w:tc>
          <w:tcPr>
            <w:tcW w:w="629" w:type="dxa"/>
          </w:tcPr>
          <w:p w14:paraId="5EE751F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22</w:t>
            </w:r>
          </w:p>
        </w:tc>
        <w:tc>
          <w:tcPr>
            <w:tcW w:w="3307" w:type="dxa"/>
          </w:tcPr>
          <w:p w14:paraId="6B3FFB2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Подвижные игры: «Перестрелка», «Мяч </w:t>
            </w:r>
            <w:r w:rsidRPr="00E344C9">
              <w:rPr>
                <w:rFonts w:ascii="Times New Roman" w:eastAsia="Calibri" w:hAnsi="Times New Roman" w:cs="Times New Roman"/>
                <w:sz w:val="24"/>
                <w:szCs w:val="24"/>
              </w:rPr>
              <w:lastRenderedPageBreak/>
              <w:t>соседу», «Играй, играй – мяч не давай». ОРУ в движении. Развитие коллективизма.</w:t>
            </w:r>
          </w:p>
        </w:tc>
        <w:tc>
          <w:tcPr>
            <w:tcW w:w="992" w:type="dxa"/>
          </w:tcPr>
          <w:p w14:paraId="10929DC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63BC6F8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упражнений ОРУ.</w:t>
            </w:r>
          </w:p>
          <w:p w14:paraId="4F10694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 Развивать внимание. </w:t>
            </w:r>
          </w:p>
          <w:p w14:paraId="43A2FE8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Знать и выполнять правила подвижных игр. </w:t>
            </w:r>
          </w:p>
        </w:tc>
        <w:tc>
          <w:tcPr>
            <w:tcW w:w="5103" w:type="dxa"/>
          </w:tcPr>
          <w:p w14:paraId="5F0BCDBF"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lastRenderedPageBreak/>
              <w:t>Проявлять целеустремленность, дисциплинированность, трудо</w:t>
            </w:r>
            <w:r w:rsidRPr="00E344C9">
              <w:rPr>
                <w:rFonts w:ascii="Times New Roman" w:eastAsia="Calibri" w:hAnsi="Times New Roman" w:cs="Times New Roman"/>
                <w:sz w:val="24"/>
                <w:szCs w:val="24"/>
              </w:rPr>
              <w:t xml:space="preserve">любие и </w:t>
            </w:r>
            <w:r w:rsidRPr="00E344C9">
              <w:rPr>
                <w:rFonts w:ascii="Times New Roman" w:eastAsia="Calibri" w:hAnsi="Times New Roman" w:cs="Times New Roman"/>
                <w:sz w:val="24"/>
                <w:szCs w:val="24"/>
              </w:rPr>
              <w:lastRenderedPageBreak/>
              <w:t>упорство в достижении поставленных целей.</w:t>
            </w:r>
          </w:p>
          <w:p w14:paraId="62E0FB8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C1DDCB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0A8D8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78941FF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659A97AC"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tc>
      </w:tr>
      <w:tr w:rsidR="00A5272B" w:rsidRPr="00E344C9" w14:paraId="2AE59E99" w14:textId="77777777" w:rsidTr="006757A2">
        <w:tc>
          <w:tcPr>
            <w:tcW w:w="629" w:type="dxa"/>
          </w:tcPr>
          <w:p w14:paraId="4A15334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23</w:t>
            </w:r>
          </w:p>
        </w:tc>
        <w:tc>
          <w:tcPr>
            <w:tcW w:w="3307" w:type="dxa"/>
          </w:tcPr>
          <w:p w14:paraId="2A5C8C2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Игры «Мяч среднему», «Поезд». ОРУ в парах. </w:t>
            </w:r>
          </w:p>
        </w:tc>
        <w:tc>
          <w:tcPr>
            <w:tcW w:w="992" w:type="dxa"/>
          </w:tcPr>
          <w:p w14:paraId="3B795C7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39DDA9E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упражнений ОРУ.</w:t>
            </w:r>
          </w:p>
          <w:p w14:paraId="07CB1CB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Развивать внимание. </w:t>
            </w:r>
          </w:p>
          <w:p w14:paraId="16197B9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выполнять правила подвижных игр.</w:t>
            </w:r>
          </w:p>
        </w:tc>
        <w:tc>
          <w:tcPr>
            <w:tcW w:w="5103" w:type="dxa"/>
          </w:tcPr>
          <w:p w14:paraId="6AA7F56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87F23B3"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5089605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141F36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1A236B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5BD8E56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Контролировать процесс и результаты свой деятельности.</w:t>
            </w:r>
          </w:p>
        </w:tc>
      </w:tr>
      <w:tr w:rsidR="00A5272B" w:rsidRPr="00E344C9" w14:paraId="5146B5E3" w14:textId="77777777" w:rsidTr="006757A2">
        <w:tc>
          <w:tcPr>
            <w:tcW w:w="629" w:type="dxa"/>
          </w:tcPr>
          <w:p w14:paraId="460228E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24</w:t>
            </w:r>
          </w:p>
        </w:tc>
        <w:tc>
          <w:tcPr>
            <w:tcW w:w="3307" w:type="dxa"/>
          </w:tcPr>
          <w:p w14:paraId="5BE8E1A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«Пятнашки с освобождением», «Играй-играй мяч не теряй». ОРУ.</w:t>
            </w:r>
          </w:p>
        </w:tc>
        <w:tc>
          <w:tcPr>
            <w:tcW w:w="992" w:type="dxa"/>
          </w:tcPr>
          <w:p w14:paraId="1026213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1D5B28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Передавать и ловить мяч от груди на месте. Вести мяч в движении. </w:t>
            </w:r>
          </w:p>
        </w:tc>
        <w:tc>
          <w:tcPr>
            <w:tcW w:w="5103" w:type="dxa"/>
          </w:tcPr>
          <w:p w14:paraId="1E2F5DB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1A2BA39B"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17302E8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E75B3E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48299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tc>
      </w:tr>
      <w:tr w:rsidR="00A5272B" w:rsidRPr="00E344C9" w14:paraId="40F2B166" w14:textId="77777777" w:rsidTr="006757A2">
        <w:tc>
          <w:tcPr>
            <w:tcW w:w="629" w:type="dxa"/>
          </w:tcPr>
          <w:p w14:paraId="20BC93E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25</w:t>
            </w:r>
          </w:p>
        </w:tc>
        <w:tc>
          <w:tcPr>
            <w:tcW w:w="3307" w:type="dxa"/>
          </w:tcPr>
          <w:p w14:paraId="7D8358A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 «Лиса и куры»; «Зайцы», «Сторож», «Жучка»; «Волк во рву». ОРУ. Развитие выносливости.</w:t>
            </w:r>
          </w:p>
        </w:tc>
        <w:tc>
          <w:tcPr>
            <w:tcW w:w="992" w:type="dxa"/>
          </w:tcPr>
          <w:p w14:paraId="32ED57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64BA96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упражнений ОРУ.</w:t>
            </w:r>
          </w:p>
          <w:p w14:paraId="2FADBF2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Развивать внимание. </w:t>
            </w:r>
          </w:p>
          <w:p w14:paraId="378B685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Знать и выполнять правила подвижных игр.</w:t>
            </w:r>
          </w:p>
        </w:tc>
        <w:tc>
          <w:tcPr>
            <w:tcW w:w="5103" w:type="dxa"/>
          </w:tcPr>
          <w:p w14:paraId="7A2E2F9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8E47BDC"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Проявлять целеустремленность, дисциплинированность, трудо</w:t>
            </w:r>
            <w:r w:rsidRPr="00E344C9">
              <w:rPr>
                <w:rFonts w:ascii="Times New Roman" w:eastAsia="Calibri" w:hAnsi="Times New Roman" w:cs="Times New Roman"/>
                <w:sz w:val="24"/>
                <w:szCs w:val="24"/>
              </w:rPr>
              <w:t>любие и упорство в достижении поставленных целей.</w:t>
            </w:r>
          </w:p>
          <w:p w14:paraId="5070963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0A3EA58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выбирать и использовать средства для </w:t>
            </w:r>
            <w:r w:rsidRPr="00E344C9">
              <w:rPr>
                <w:rFonts w:ascii="Times New Roman" w:eastAsia="Calibri" w:hAnsi="Times New Roman" w:cs="Times New Roman"/>
                <w:sz w:val="24"/>
                <w:szCs w:val="24"/>
              </w:rPr>
              <w:lastRenderedPageBreak/>
              <w:t>достижения её цели.</w:t>
            </w:r>
          </w:p>
          <w:p w14:paraId="2060E9B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tc>
      </w:tr>
      <w:tr w:rsidR="00A5272B" w:rsidRPr="00E344C9" w14:paraId="6138CDFF" w14:textId="77777777" w:rsidTr="006757A2">
        <w:tc>
          <w:tcPr>
            <w:tcW w:w="629" w:type="dxa"/>
          </w:tcPr>
          <w:p w14:paraId="398C7E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26</w:t>
            </w:r>
          </w:p>
        </w:tc>
        <w:tc>
          <w:tcPr>
            <w:tcW w:w="3307" w:type="dxa"/>
          </w:tcPr>
          <w:p w14:paraId="5DDB1CC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с ведением и передачей мяча. Игра «Школа мяча». ОРУ.</w:t>
            </w:r>
          </w:p>
        </w:tc>
        <w:tc>
          <w:tcPr>
            <w:tcW w:w="992" w:type="dxa"/>
          </w:tcPr>
          <w:p w14:paraId="39EBB77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2EA1A6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упражнения с передачей мяча.</w:t>
            </w:r>
          </w:p>
        </w:tc>
        <w:tc>
          <w:tcPr>
            <w:tcW w:w="5103" w:type="dxa"/>
          </w:tcPr>
          <w:p w14:paraId="0A04013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6B06BD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926A39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A5E114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35C98039"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0E48E3B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D5501F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7BD8873B" w14:textId="77777777" w:rsidTr="006757A2">
        <w:tc>
          <w:tcPr>
            <w:tcW w:w="629" w:type="dxa"/>
          </w:tcPr>
          <w:p w14:paraId="5B43A01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27</w:t>
            </w:r>
          </w:p>
        </w:tc>
        <w:tc>
          <w:tcPr>
            <w:tcW w:w="3307" w:type="dxa"/>
          </w:tcPr>
          <w:p w14:paraId="4C61F7E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Игры «Охотник и утки», «Воробьи и ворона». Соревнования. ОРУ.</w:t>
            </w:r>
          </w:p>
        </w:tc>
        <w:tc>
          <w:tcPr>
            <w:tcW w:w="992" w:type="dxa"/>
          </w:tcPr>
          <w:p w14:paraId="65717AA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D7AD83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Участвовать в соревнованиях.</w:t>
            </w:r>
          </w:p>
        </w:tc>
        <w:tc>
          <w:tcPr>
            <w:tcW w:w="5103" w:type="dxa"/>
          </w:tcPr>
          <w:p w14:paraId="7CC5B2B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766C0B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BFB43C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165193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Контролировать процесс и результаты свой </w:t>
            </w:r>
            <w:r w:rsidRPr="00E344C9">
              <w:rPr>
                <w:rFonts w:ascii="Times New Roman" w:eastAsia="Calibri" w:hAnsi="Times New Roman" w:cs="Times New Roman"/>
                <w:sz w:val="24"/>
                <w:szCs w:val="24"/>
              </w:rPr>
              <w:lastRenderedPageBreak/>
              <w:t>деятельности.</w:t>
            </w:r>
          </w:p>
          <w:p w14:paraId="1E844119"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52C21CD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r w:rsidR="00A5272B" w:rsidRPr="00E344C9" w14:paraId="7C6376DE" w14:textId="77777777" w:rsidTr="006757A2">
        <w:tc>
          <w:tcPr>
            <w:tcW w:w="629" w:type="dxa"/>
          </w:tcPr>
          <w:p w14:paraId="3CC8C9F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28</w:t>
            </w:r>
          </w:p>
        </w:tc>
        <w:tc>
          <w:tcPr>
            <w:tcW w:w="3307" w:type="dxa"/>
          </w:tcPr>
          <w:p w14:paraId="7DF9A39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 «Кто дальше бросит?», «Метко в цель»; «Совушка». ОРУ в движении. Развитие точности движений.</w:t>
            </w:r>
          </w:p>
        </w:tc>
        <w:tc>
          <w:tcPr>
            <w:tcW w:w="992" w:type="dxa"/>
          </w:tcPr>
          <w:p w14:paraId="6D057F9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6FBC20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Выполнять комплекс ОРУ. Знать и рассказывать о правильном питании.</w:t>
            </w:r>
          </w:p>
        </w:tc>
        <w:tc>
          <w:tcPr>
            <w:tcW w:w="5103" w:type="dxa"/>
          </w:tcPr>
          <w:p w14:paraId="034E829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5F4E01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E45377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506D6C5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10E1B0C7"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3D47891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r w:rsidR="00A5272B" w:rsidRPr="00E344C9" w14:paraId="3B495210" w14:textId="77777777" w:rsidTr="006757A2">
        <w:tc>
          <w:tcPr>
            <w:tcW w:w="629" w:type="dxa"/>
          </w:tcPr>
          <w:p w14:paraId="0ED42D5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29</w:t>
            </w:r>
          </w:p>
        </w:tc>
        <w:tc>
          <w:tcPr>
            <w:tcW w:w="3307" w:type="dxa"/>
          </w:tcPr>
          <w:p w14:paraId="7CDC44D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Подвижные игры: «К обручу», «По наклонной доске». «Через ручей», «Звездочеты», «Уступи дорогу». ОРУ с мячами. Развитие равновесия.</w:t>
            </w:r>
          </w:p>
        </w:tc>
        <w:tc>
          <w:tcPr>
            <w:tcW w:w="992" w:type="dxa"/>
          </w:tcPr>
          <w:p w14:paraId="2949A49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093C804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передачи мяча. Играть в мини - баскетбол.</w:t>
            </w:r>
          </w:p>
        </w:tc>
        <w:tc>
          <w:tcPr>
            <w:tcW w:w="5103" w:type="dxa"/>
          </w:tcPr>
          <w:p w14:paraId="711250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69E92E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C75888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74042F49"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5F96E7D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r w:rsidR="00A5272B" w:rsidRPr="00E344C9" w14:paraId="663C5A1F" w14:textId="77777777" w:rsidTr="006757A2">
        <w:tc>
          <w:tcPr>
            <w:tcW w:w="629" w:type="dxa"/>
          </w:tcPr>
          <w:p w14:paraId="06DE0EA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30</w:t>
            </w:r>
          </w:p>
        </w:tc>
        <w:tc>
          <w:tcPr>
            <w:tcW w:w="3307" w:type="dxa"/>
          </w:tcPr>
          <w:p w14:paraId="0FE5B4A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Игры «Охотник и утки», </w:t>
            </w:r>
            <w:r w:rsidRPr="00E344C9">
              <w:rPr>
                <w:rFonts w:ascii="Times New Roman" w:eastAsia="Calibri" w:hAnsi="Times New Roman" w:cs="Times New Roman"/>
                <w:sz w:val="24"/>
                <w:szCs w:val="24"/>
              </w:rPr>
              <w:lastRenderedPageBreak/>
              <w:t>«Воробьи и ворона». Соревнования. ОРУ.</w:t>
            </w:r>
          </w:p>
        </w:tc>
        <w:tc>
          <w:tcPr>
            <w:tcW w:w="992" w:type="dxa"/>
          </w:tcPr>
          <w:p w14:paraId="7A5122A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15ABE17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Участвовать в соревнованиях.</w:t>
            </w:r>
          </w:p>
        </w:tc>
        <w:tc>
          <w:tcPr>
            <w:tcW w:w="5103" w:type="dxa"/>
          </w:tcPr>
          <w:p w14:paraId="7DF4BED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Взаимодействовать со сверстниками и </w:t>
            </w:r>
            <w:r w:rsidRPr="00E344C9">
              <w:rPr>
                <w:rFonts w:ascii="Times New Roman" w:eastAsia="Calibri" w:hAnsi="Times New Roman" w:cs="Times New Roman"/>
                <w:sz w:val="24"/>
                <w:szCs w:val="24"/>
              </w:rPr>
              <w:lastRenderedPageBreak/>
              <w:t>взрослыми в учебной деятельности.</w:t>
            </w:r>
          </w:p>
          <w:p w14:paraId="3149EB3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7BD15DF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2A0DD2E6" w14:textId="77777777" w:rsidR="00A5272B" w:rsidRPr="00E344C9" w:rsidRDefault="00A5272B" w:rsidP="00224C39">
            <w:pPr>
              <w:tabs>
                <w:tab w:val="left" w:pos="284"/>
              </w:tabs>
              <w:spacing w:after="0" w:line="360" w:lineRule="auto"/>
              <w:jc w:val="both"/>
              <w:rPr>
                <w:rFonts w:ascii="Times New Roman" w:eastAsia="Calibri" w:hAnsi="Times New Roman" w:cs="Times New Roman"/>
                <w:spacing w:val="-1"/>
                <w:sz w:val="24"/>
                <w:szCs w:val="24"/>
              </w:rPr>
            </w:pPr>
            <w:r w:rsidRPr="00E344C9">
              <w:rPr>
                <w:rFonts w:ascii="Times New Roman" w:eastAsia="Calibri" w:hAnsi="Times New Roman" w:cs="Times New Roman"/>
                <w:sz w:val="24"/>
                <w:szCs w:val="24"/>
              </w:rPr>
              <w:t xml:space="preserve">Оказывать помощь своим </w:t>
            </w:r>
            <w:r w:rsidRPr="00E344C9">
              <w:rPr>
                <w:rFonts w:ascii="Times New Roman" w:eastAsia="Calibri" w:hAnsi="Times New Roman" w:cs="Times New Roman"/>
                <w:spacing w:val="-1"/>
                <w:sz w:val="24"/>
                <w:szCs w:val="24"/>
              </w:rPr>
              <w:t>сверстникам.</w:t>
            </w:r>
          </w:p>
          <w:p w14:paraId="6F608E3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tc>
      </w:tr>
    </w:tbl>
    <w:p w14:paraId="345A5392"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lastRenderedPageBreak/>
        <w:t>IV</w:t>
      </w:r>
      <w:r w:rsidRPr="00E344C9">
        <w:rPr>
          <w:rFonts w:ascii="Times New Roman" w:eastAsia="Calibri" w:hAnsi="Times New Roman" w:cs="Times New Roman"/>
          <w:b/>
          <w:sz w:val="24"/>
          <w:szCs w:val="24"/>
        </w:rPr>
        <w:t xml:space="preserve"> четверть - 24 часа</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
        <w:gridCol w:w="3309"/>
        <w:gridCol w:w="992"/>
        <w:gridCol w:w="3969"/>
        <w:gridCol w:w="5103"/>
      </w:tblGrid>
      <w:tr w:rsidR="00A5272B" w:rsidRPr="00E344C9" w14:paraId="74551AB4" w14:textId="77777777" w:rsidTr="006757A2">
        <w:tc>
          <w:tcPr>
            <w:tcW w:w="627" w:type="dxa"/>
            <w:vAlign w:val="center"/>
          </w:tcPr>
          <w:p w14:paraId="0844C8A2"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 п/п</w:t>
            </w:r>
          </w:p>
        </w:tc>
        <w:tc>
          <w:tcPr>
            <w:tcW w:w="3309" w:type="dxa"/>
            <w:vAlign w:val="center"/>
          </w:tcPr>
          <w:p w14:paraId="51D191FE" w14:textId="77777777" w:rsidR="00A5272B" w:rsidRPr="00E344C9" w:rsidRDefault="00A5272B"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Тема</w:t>
            </w:r>
          </w:p>
        </w:tc>
        <w:tc>
          <w:tcPr>
            <w:tcW w:w="992" w:type="dxa"/>
            <w:vAlign w:val="center"/>
          </w:tcPr>
          <w:p w14:paraId="6FDA9E61"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Кол-во часов</w:t>
            </w:r>
          </w:p>
        </w:tc>
        <w:tc>
          <w:tcPr>
            <w:tcW w:w="3969" w:type="dxa"/>
            <w:vAlign w:val="center"/>
          </w:tcPr>
          <w:p w14:paraId="30FAD8AA"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Результаты</w:t>
            </w:r>
          </w:p>
        </w:tc>
        <w:tc>
          <w:tcPr>
            <w:tcW w:w="5103" w:type="dxa"/>
            <w:vAlign w:val="center"/>
          </w:tcPr>
          <w:p w14:paraId="2256BB1D"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r w:rsidRPr="00E344C9">
              <w:rPr>
                <w:rFonts w:ascii="Times New Roman" w:eastAsia="Calibri" w:hAnsi="Times New Roman" w:cs="Times New Roman"/>
                <w:b/>
                <w:bCs/>
                <w:sz w:val="24"/>
                <w:szCs w:val="24"/>
              </w:rPr>
              <w:t>Характеристика деятельности обучающихся</w:t>
            </w:r>
          </w:p>
        </w:tc>
      </w:tr>
      <w:tr w:rsidR="00A5272B" w:rsidRPr="00E344C9" w14:paraId="7674D10D" w14:textId="77777777" w:rsidTr="006757A2">
        <w:tc>
          <w:tcPr>
            <w:tcW w:w="14000" w:type="dxa"/>
            <w:gridSpan w:val="5"/>
          </w:tcPr>
          <w:p w14:paraId="7FEE5D0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
                <w:sz w:val="24"/>
                <w:szCs w:val="24"/>
              </w:rPr>
              <w:t>Кроссовая подготовка - 24 ч.</w:t>
            </w:r>
          </w:p>
        </w:tc>
      </w:tr>
      <w:tr w:rsidR="00A5272B" w:rsidRPr="00E344C9" w14:paraId="4056E069" w14:textId="77777777" w:rsidTr="006757A2">
        <w:tc>
          <w:tcPr>
            <w:tcW w:w="627" w:type="dxa"/>
          </w:tcPr>
          <w:p w14:paraId="7A84E05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309" w:type="dxa"/>
            <w:vAlign w:val="center"/>
          </w:tcPr>
          <w:p w14:paraId="56A0981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ОРУ. Равномерный бег. Чередование ходьбы и бега (бег – 50 м, ходьба – 100м). Подвижная игра «Пятнашки». Развитие выносливости. </w:t>
            </w:r>
          </w:p>
        </w:tc>
        <w:tc>
          <w:tcPr>
            <w:tcW w:w="992" w:type="dxa"/>
          </w:tcPr>
          <w:p w14:paraId="69F6B23E"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3820EE35"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3 минут; чередовать бег с ходьбой.</w:t>
            </w:r>
          </w:p>
        </w:tc>
        <w:tc>
          <w:tcPr>
            <w:tcW w:w="5103" w:type="dxa"/>
          </w:tcPr>
          <w:p w14:paraId="625F407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Строить речевые высказывания в устной форме. Взаимодействовать со сверстниками и взрослыми в учебной деятельности.</w:t>
            </w:r>
          </w:p>
          <w:p w14:paraId="7B3A086C"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7C6211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5949BF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7D45404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64C00A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36689C7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646AC8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lastRenderedPageBreak/>
              <w:t>Искать способы разрешения трудностей.</w:t>
            </w:r>
          </w:p>
        </w:tc>
      </w:tr>
      <w:tr w:rsidR="00A5272B" w:rsidRPr="00E344C9" w14:paraId="0B70A59C" w14:textId="77777777" w:rsidTr="006757A2">
        <w:tc>
          <w:tcPr>
            <w:tcW w:w="627" w:type="dxa"/>
          </w:tcPr>
          <w:p w14:paraId="5FEBFCA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w:t>
            </w:r>
          </w:p>
        </w:tc>
        <w:tc>
          <w:tcPr>
            <w:tcW w:w="3309" w:type="dxa"/>
            <w:vAlign w:val="center"/>
          </w:tcPr>
          <w:p w14:paraId="7B486AB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Равномерный бег. Чередование бега и ходьбы (бег – 60м, ходьба – 80м). Подвижная игра «Горелки». Развитие выносливости.</w:t>
            </w:r>
          </w:p>
        </w:tc>
        <w:tc>
          <w:tcPr>
            <w:tcW w:w="992" w:type="dxa"/>
          </w:tcPr>
          <w:p w14:paraId="24328C01"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4231CBB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4 минут; чередовать бег с ходьбой.</w:t>
            </w:r>
          </w:p>
        </w:tc>
        <w:tc>
          <w:tcPr>
            <w:tcW w:w="5103" w:type="dxa"/>
          </w:tcPr>
          <w:p w14:paraId="0B61250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Строить речевые высказывания в устной форме. Взаимодействовать со сверстниками и взрослыми в учебной деятельности.</w:t>
            </w:r>
          </w:p>
          <w:p w14:paraId="28D5D5C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2E763C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08E8EB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6AB181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36CAA75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1782AE9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5E1E757B" w14:textId="77777777" w:rsidTr="006757A2">
        <w:tc>
          <w:tcPr>
            <w:tcW w:w="627" w:type="dxa"/>
          </w:tcPr>
          <w:p w14:paraId="7B8E01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3</w:t>
            </w:r>
          </w:p>
        </w:tc>
        <w:tc>
          <w:tcPr>
            <w:tcW w:w="3309" w:type="dxa"/>
          </w:tcPr>
          <w:p w14:paraId="11DB7AD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Бег 4 мин. Преодоление препятствий. Чередование бега и ходьбы (70 м бег, 100 м ходьба). </w:t>
            </w:r>
          </w:p>
          <w:p w14:paraId="2C03612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Игра «Салки на марше». Развитие выносливости.</w:t>
            </w:r>
          </w:p>
        </w:tc>
        <w:tc>
          <w:tcPr>
            <w:tcW w:w="992" w:type="dxa"/>
          </w:tcPr>
          <w:p w14:paraId="18B28B4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495FD89" w14:textId="77777777" w:rsidR="0081064C" w:rsidRPr="00E344C9" w:rsidRDefault="00A5272B" w:rsidP="00224C39">
            <w:pPr>
              <w:tabs>
                <w:tab w:val="left" w:pos="284"/>
              </w:tabs>
              <w:spacing w:after="0" w:line="360" w:lineRule="auto"/>
              <w:jc w:val="both"/>
              <w:rPr>
                <w:rFonts w:ascii="Times New Roman" w:eastAsia="Calibri" w:hAnsi="Times New Roman" w:cs="Times New Roman"/>
                <w:spacing w:val="-3"/>
                <w:sz w:val="24"/>
                <w:szCs w:val="24"/>
              </w:rPr>
            </w:pPr>
            <w:r w:rsidRPr="00E344C9">
              <w:rPr>
                <w:rFonts w:ascii="Times New Roman" w:eastAsia="Calibri" w:hAnsi="Times New Roman" w:cs="Times New Roman"/>
                <w:sz w:val="24"/>
                <w:szCs w:val="24"/>
              </w:rPr>
              <w:t xml:space="preserve">Выполнять </w:t>
            </w:r>
            <w:r w:rsidRPr="00E344C9">
              <w:rPr>
                <w:rFonts w:ascii="Times New Roman" w:eastAsia="Calibri" w:hAnsi="Times New Roman" w:cs="Times New Roman"/>
                <w:spacing w:val="-3"/>
                <w:sz w:val="24"/>
                <w:szCs w:val="24"/>
              </w:rPr>
              <w:t>упражнения для</w:t>
            </w:r>
          </w:p>
          <w:p w14:paraId="592C22F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3"/>
                <w:sz w:val="24"/>
                <w:szCs w:val="24"/>
              </w:rPr>
              <w:t>развития ловко</w:t>
            </w:r>
            <w:r w:rsidRPr="00E344C9">
              <w:rPr>
                <w:rFonts w:ascii="Times New Roman" w:eastAsia="Calibri" w:hAnsi="Times New Roman" w:cs="Times New Roman"/>
                <w:spacing w:val="-2"/>
                <w:sz w:val="24"/>
                <w:szCs w:val="24"/>
              </w:rPr>
              <w:t xml:space="preserve">сти и координации движений </w:t>
            </w:r>
            <w:r w:rsidRPr="00E344C9">
              <w:rPr>
                <w:rFonts w:ascii="Times New Roman" w:eastAsia="Calibri" w:hAnsi="Times New Roman" w:cs="Times New Roman"/>
                <w:sz w:val="24"/>
                <w:szCs w:val="24"/>
              </w:rPr>
              <w:t>в различных ситуациях</w:t>
            </w:r>
          </w:p>
        </w:tc>
        <w:tc>
          <w:tcPr>
            <w:tcW w:w="5103" w:type="dxa"/>
          </w:tcPr>
          <w:p w14:paraId="0D4678C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3937D3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2C36D5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4EA4F1D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28DF55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AEFFFC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lastRenderedPageBreak/>
              <w:t xml:space="preserve">Преодолевать трудности. </w:t>
            </w:r>
          </w:p>
          <w:p w14:paraId="04341BE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53AF5973" w14:textId="77777777" w:rsidTr="006757A2">
        <w:tc>
          <w:tcPr>
            <w:tcW w:w="627" w:type="dxa"/>
          </w:tcPr>
          <w:p w14:paraId="518DDB5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4</w:t>
            </w:r>
          </w:p>
        </w:tc>
        <w:tc>
          <w:tcPr>
            <w:tcW w:w="3309" w:type="dxa"/>
            <w:vAlign w:val="center"/>
          </w:tcPr>
          <w:p w14:paraId="4A250C9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на координацию движения. Переменный бег до 200 метров. Подвижная игра «Третий лишний» Развитие выносливости.</w:t>
            </w:r>
          </w:p>
        </w:tc>
        <w:tc>
          <w:tcPr>
            <w:tcW w:w="992" w:type="dxa"/>
          </w:tcPr>
          <w:p w14:paraId="0A602711"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25C76B7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переменным бегом до 4 минут. Знать правила подвижных игр. Переключать внимание.</w:t>
            </w:r>
          </w:p>
        </w:tc>
        <w:tc>
          <w:tcPr>
            <w:tcW w:w="5103" w:type="dxa"/>
          </w:tcPr>
          <w:p w14:paraId="6E72F8E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4BC421C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E513B18"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4D54D3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4A33359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299B644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961E44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B7E9F3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59984B50" w14:textId="77777777" w:rsidTr="006757A2">
        <w:tc>
          <w:tcPr>
            <w:tcW w:w="627" w:type="dxa"/>
          </w:tcPr>
          <w:p w14:paraId="0907616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5</w:t>
            </w:r>
          </w:p>
        </w:tc>
        <w:tc>
          <w:tcPr>
            <w:tcW w:w="3309" w:type="dxa"/>
          </w:tcPr>
          <w:p w14:paraId="7B3070F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Бег 5 мин. Преодоление препятствий. Чередование бега и ходьбы/ ОРУ.</w:t>
            </w:r>
          </w:p>
        </w:tc>
        <w:tc>
          <w:tcPr>
            <w:tcW w:w="992" w:type="dxa"/>
          </w:tcPr>
          <w:p w14:paraId="0C6B0861"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012D37E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5 минут. Преодолевать полосу препятствий. </w:t>
            </w:r>
          </w:p>
        </w:tc>
        <w:tc>
          <w:tcPr>
            <w:tcW w:w="5103" w:type="dxa"/>
          </w:tcPr>
          <w:p w14:paraId="3EC6310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54545F9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3E32A8C"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7CE413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Осуществлять анализ выполненных действий.</w:t>
            </w:r>
          </w:p>
          <w:p w14:paraId="54D787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6B7F64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1492D1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F52767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261972F9" w14:textId="77777777" w:rsidTr="006757A2">
        <w:tc>
          <w:tcPr>
            <w:tcW w:w="627" w:type="dxa"/>
          </w:tcPr>
          <w:p w14:paraId="428E14D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6</w:t>
            </w:r>
          </w:p>
        </w:tc>
        <w:tc>
          <w:tcPr>
            <w:tcW w:w="3309" w:type="dxa"/>
          </w:tcPr>
          <w:p w14:paraId="5FC2D26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3"/>
                <w:sz w:val="24"/>
                <w:szCs w:val="24"/>
              </w:rPr>
              <w:t>Развитие вы</w:t>
            </w:r>
            <w:r w:rsidRPr="00E344C9">
              <w:rPr>
                <w:rFonts w:ascii="Times New Roman" w:eastAsia="Calibri" w:hAnsi="Times New Roman" w:cs="Times New Roman"/>
                <w:sz w:val="24"/>
                <w:szCs w:val="24"/>
              </w:rPr>
              <w:t>носливости в кроссовой подготовке. ОРУ. Игры.</w:t>
            </w:r>
          </w:p>
        </w:tc>
        <w:tc>
          <w:tcPr>
            <w:tcW w:w="992" w:type="dxa"/>
          </w:tcPr>
          <w:p w14:paraId="500E7FC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748BE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Технически </w:t>
            </w:r>
            <w:r w:rsidRPr="00E344C9">
              <w:rPr>
                <w:rFonts w:ascii="Times New Roman" w:eastAsia="Calibri" w:hAnsi="Times New Roman" w:cs="Times New Roman"/>
                <w:spacing w:val="-1"/>
                <w:sz w:val="24"/>
                <w:szCs w:val="24"/>
              </w:rPr>
              <w:t>правильно вы</w:t>
            </w:r>
            <w:r w:rsidRPr="00E344C9">
              <w:rPr>
                <w:rFonts w:ascii="Times New Roman" w:eastAsia="Calibri" w:hAnsi="Times New Roman" w:cs="Times New Roman"/>
                <w:spacing w:val="-2"/>
                <w:sz w:val="24"/>
                <w:szCs w:val="24"/>
              </w:rPr>
              <w:t xml:space="preserve">полнять бросок </w:t>
            </w:r>
            <w:r w:rsidRPr="00E344C9">
              <w:rPr>
                <w:rFonts w:ascii="Times New Roman" w:eastAsia="Calibri" w:hAnsi="Times New Roman" w:cs="Times New Roman"/>
                <w:spacing w:val="-1"/>
                <w:sz w:val="24"/>
                <w:szCs w:val="24"/>
              </w:rPr>
              <w:t xml:space="preserve">и ловлю мяча </w:t>
            </w:r>
            <w:r w:rsidRPr="00E344C9">
              <w:rPr>
                <w:rFonts w:ascii="Times New Roman" w:eastAsia="Calibri" w:hAnsi="Times New Roman" w:cs="Times New Roman"/>
                <w:spacing w:val="-2"/>
                <w:sz w:val="24"/>
                <w:szCs w:val="24"/>
              </w:rPr>
              <w:t>при игре в пио</w:t>
            </w:r>
            <w:r w:rsidRPr="00E344C9">
              <w:rPr>
                <w:rFonts w:ascii="Times New Roman" w:eastAsia="Calibri" w:hAnsi="Times New Roman" w:cs="Times New Roman"/>
                <w:sz w:val="24"/>
                <w:szCs w:val="24"/>
              </w:rPr>
              <w:t>нербол.</w:t>
            </w:r>
          </w:p>
          <w:p w14:paraId="1CB85A20" w14:textId="77777777" w:rsidR="0081064C"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Соблюдать </w:t>
            </w:r>
            <w:r w:rsidRPr="00E344C9">
              <w:rPr>
                <w:rFonts w:ascii="Times New Roman" w:eastAsia="Calibri" w:hAnsi="Times New Roman" w:cs="Times New Roman"/>
                <w:spacing w:val="-1"/>
                <w:sz w:val="24"/>
                <w:szCs w:val="24"/>
              </w:rPr>
              <w:t>правила пове</w:t>
            </w:r>
            <w:r w:rsidRPr="00E344C9">
              <w:rPr>
                <w:rFonts w:ascii="Times New Roman" w:eastAsia="Calibri" w:hAnsi="Times New Roman" w:cs="Times New Roman"/>
                <w:sz w:val="24"/>
                <w:szCs w:val="24"/>
              </w:rPr>
              <w:t>дения и предупреждения травматизма</w:t>
            </w:r>
          </w:p>
          <w:p w14:paraId="6766372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pacing w:val="-1"/>
                <w:sz w:val="24"/>
                <w:szCs w:val="24"/>
              </w:rPr>
              <w:t>во время заня</w:t>
            </w:r>
            <w:r w:rsidRPr="00E344C9">
              <w:rPr>
                <w:rFonts w:ascii="Times New Roman" w:eastAsia="Calibri" w:hAnsi="Times New Roman" w:cs="Times New Roman"/>
                <w:spacing w:val="-2"/>
                <w:sz w:val="24"/>
                <w:szCs w:val="24"/>
              </w:rPr>
              <w:t>тий физкульту</w:t>
            </w:r>
            <w:r w:rsidRPr="00E344C9">
              <w:rPr>
                <w:rFonts w:ascii="Times New Roman" w:eastAsia="Calibri" w:hAnsi="Times New Roman" w:cs="Times New Roman"/>
                <w:sz w:val="24"/>
                <w:szCs w:val="24"/>
              </w:rPr>
              <w:t>рой</w:t>
            </w:r>
          </w:p>
        </w:tc>
        <w:tc>
          <w:tcPr>
            <w:tcW w:w="5103" w:type="dxa"/>
          </w:tcPr>
          <w:p w14:paraId="575F59A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FFECD6E"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дисциплинированность, выносливость, трудо</w:t>
            </w:r>
            <w:r w:rsidRPr="00E344C9">
              <w:rPr>
                <w:rFonts w:ascii="Times New Roman" w:hAnsi="Times New Roman" w:cs="Times New Roman"/>
                <w:sz w:val="24"/>
                <w:szCs w:val="24"/>
              </w:rPr>
              <w:t>любие и упорство в достижении поставленных целей.</w:t>
            </w:r>
          </w:p>
          <w:p w14:paraId="6D1BE1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61A7FF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05108D7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670F0A0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701AB6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1252D47D" w14:textId="77777777" w:rsidTr="006757A2">
        <w:tc>
          <w:tcPr>
            <w:tcW w:w="627" w:type="dxa"/>
          </w:tcPr>
          <w:p w14:paraId="395C8B2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7</w:t>
            </w:r>
          </w:p>
        </w:tc>
        <w:tc>
          <w:tcPr>
            <w:tcW w:w="3309" w:type="dxa"/>
            <w:vAlign w:val="center"/>
          </w:tcPr>
          <w:p w14:paraId="2E53490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Равномерный бег 6 мин. ОРУ. Чередование ходьбы и бега (60 бег, 90 ходьба). Преодоление малых </w:t>
            </w:r>
            <w:r w:rsidRPr="00E344C9">
              <w:rPr>
                <w:rFonts w:ascii="Times New Roman" w:eastAsia="Calibri" w:hAnsi="Times New Roman" w:cs="Times New Roman"/>
                <w:sz w:val="24"/>
                <w:szCs w:val="24"/>
              </w:rPr>
              <w:lastRenderedPageBreak/>
              <w:t>препятствий. ОРУ. Развитие выносливости. Игра «Пустое место».</w:t>
            </w:r>
          </w:p>
        </w:tc>
        <w:tc>
          <w:tcPr>
            <w:tcW w:w="992" w:type="dxa"/>
          </w:tcPr>
          <w:p w14:paraId="4C26A1E2"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lastRenderedPageBreak/>
              <w:t>1</w:t>
            </w:r>
          </w:p>
        </w:tc>
        <w:tc>
          <w:tcPr>
            <w:tcW w:w="3969" w:type="dxa"/>
          </w:tcPr>
          <w:p w14:paraId="011D48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6 минут. Демонстрировать технику бега. </w:t>
            </w:r>
          </w:p>
        </w:tc>
        <w:tc>
          <w:tcPr>
            <w:tcW w:w="5103" w:type="dxa"/>
          </w:tcPr>
          <w:p w14:paraId="5B6D51B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BE52CC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Действовать по плану и планировать.</w:t>
            </w:r>
          </w:p>
          <w:p w14:paraId="71F3BC49"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 xml:space="preserve">Проявлять дисциплинированность, </w:t>
            </w:r>
            <w:r w:rsidRPr="00E344C9">
              <w:rPr>
                <w:rFonts w:ascii="Times New Roman" w:hAnsi="Times New Roman" w:cs="Times New Roman"/>
                <w:spacing w:val="-1"/>
                <w:sz w:val="24"/>
                <w:szCs w:val="24"/>
              </w:rPr>
              <w:lastRenderedPageBreak/>
              <w:t>выносливость, трудо</w:t>
            </w:r>
            <w:r w:rsidRPr="00E344C9">
              <w:rPr>
                <w:rFonts w:ascii="Times New Roman" w:hAnsi="Times New Roman" w:cs="Times New Roman"/>
                <w:sz w:val="24"/>
                <w:szCs w:val="24"/>
              </w:rPr>
              <w:t>любие и упорство в достижении поставленных целей.</w:t>
            </w:r>
          </w:p>
          <w:p w14:paraId="2E8B2F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Осуществлять анализ выполненных действий.</w:t>
            </w:r>
          </w:p>
          <w:p w14:paraId="2C9FEE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Активно включаться в процесс выполнения заданий.</w:t>
            </w:r>
          </w:p>
          <w:p w14:paraId="0E833A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5B6EF8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B44328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6F753807" w14:textId="77777777" w:rsidTr="006757A2">
        <w:tc>
          <w:tcPr>
            <w:tcW w:w="627" w:type="dxa"/>
          </w:tcPr>
          <w:p w14:paraId="0EAE6D6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8</w:t>
            </w:r>
          </w:p>
        </w:tc>
        <w:tc>
          <w:tcPr>
            <w:tcW w:w="3309" w:type="dxa"/>
            <w:vAlign w:val="center"/>
          </w:tcPr>
          <w:p w14:paraId="54A8699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Равномерный бег 7 мин. ОРУ. Чередование ходьбы и бега (60 бег,90 ходьба). Преодоление малых препятствий. ОРУ. Развитие выносливости. Игра «Салки с выручкой»</w:t>
            </w:r>
          </w:p>
        </w:tc>
        <w:tc>
          <w:tcPr>
            <w:tcW w:w="992" w:type="dxa"/>
          </w:tcPr>
          <w:p w14:paraId="5BE72616"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4DACF33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7 минут. Преодолевать полосу препятствий.</w:t>
            </w:r>
          </w:p>
        </w:tc>
        <w:tc>
          <w:tcPr>
            <w:tcW w:w="5103" w:type="dxa"/>
          </w:tcPr>
          <w:p w14:paraId="7EFC051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255BF0F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338E53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8BE3783"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4646FD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5C2337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E0258D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B17E9E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lastRenderedPageBreak/>
              <w:t>Искать способы разрешения трудностей.</w:t>
            </w:r>
          </w:p>
        </w:tc>
      </w:tr>
      <w:tr w:rsidR="00A5272B" w:rsidRPr="00E344C9" w14:paraId="49F3BBFD" w14:textId="77777777" w:rsidTr="006757A2">
        <w:tc>
          <w:tcPr>
            <w:tcW w:w="627" w:type="dxa"/>
          </w:tcPr>
          <w:p w14:paraId="7EF3611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9</w:t>
            </w:r>
          </w:p>
        </w:tc>
        <w:tc>
          <w:tcPr>
            <w:tcW w:w="3309" w:type="dxa"/>
          </w:tcPr>
          <w:p w14:paraId="59DFEB8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Равномерный бег 8 мин. ОРУ. Чередование ходьбы и бега (60 бег, 90 ходьба). Преодоление малых препятствий. ОРУ. Развитие выносливости. Игра «Рыбаки и рыбки».</w:t>
            </w:r>
          </w:p>
        </w:tc>
        <w:tc>
          <w:tcPr>
            <w:tcW w:w="992" w:type="dxa"/>
          </w:tcPr>
          <w:p w14:paraId="7E5C2502"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3004C50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8 минут. </w:t>
            </w:r>
          </w:p>
          <w:p w14:paraId="420838F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Развивать скоростные способности. Выполнять линейную эстафету.</w:t>
            </w:r>
          </w:p>
        </w:tc>
        <w:tc>
          <w:tcPr>
            <w:tcW w:w="5103" w:type="dxa"/>
          </w:tcPr>
          <w:p w14:paraId="507F6E1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3AF784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DA6AC7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E331531"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8C0C8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26EADF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B9DA7B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0A390EA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0C10C593" w14:textId="77777777" w:rsidTr="006757A2">
        <w:tc>
          <w:tcPr>
            <w:tcW w:w="627" w:type="dxa"/>
          </w:tcPr>
          <w:p w14:paraId="267FAFE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10</w:t>
            </w:r>
          </w:p>
        </w:tc>
        <w:tc>
          <w:tcPr>
            <w:tcW w:w="3309" w:type="dxa"/>
          </w:tcPr>
          <w:p w14:paraId="0B8C065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Равномерный бег 9 мин. ОРУ. Чередование ходьбы и бега (70 бег, 80 ходьба). Преодоление малых препятствий. ОРУ. Развитие выносливости. Игра «Пятнашки». </w:t>
            </w:r>
          </w:p>
        </w:tc>
        <w:tc>
          <w:tcPr>
            <w:tcW w:w="992" w:type="dxa"/>
          </w:tcPr>
          <w:p w14:paraId="15DBEDC8"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313DD1A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9 минут. </w:t>
            </w:r>
          </w:p>
          <w:p w14:paraId="2BA0856D"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sz w:val="24"/>
                <w:szCs w:val="24"/>
              </w:rPr>
              <w:t>Выполнять встречные и линейные эстафеты.</w:t>
            </w:r>
          </w:p>
        </w:tc>
        <w:tc>
          <w:tcPr>
            <w:tcW w:w="5103" w:type="dxa"/>
          </w:tcPr>
          <w:p w14:paraId="482B824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4832F72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663F6C1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A2212D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Организовывать собственную деятельность, </w:t>
            </w:r>
            <w:r w:rsidRPr="00E344C9">
              <w:rPr>
                <w:rFonts w:ascii="Times New Roman" w:eastAsia="Calibri" w:hAnsi="Times New Roman" w:cs="Times New Roman"/>
                <w:sz w:val="24"/>
                <w:szCs w:val="24"/>
              </w:rPr>
              <w:lastRenderedPageBreak/>
              <w:t>выбирать и использовать средства для достижения её цели.</w:t>
            </w:r>
          </w:p>
          <w:p w14:paraId="783A425B"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6E10A5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0FA4571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2EAF099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2F8A7A67" w14:textId="77777777" w:rsidTr="006757A2">
        <w:tc>
          <w:tcPr>
            <w:tcW w:w="627" w:type="dxa"/>
          </w:tcPr>
          <w:p w14:paraId="7A783D5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11</w:t>
            </w:r>
          </w:p>
        </w:tc>
        <w:tc>
          <w:tcPr>
            <w:tcW w:w="3309" w:type="dxa"/>
            <w:vAlign w:val="center"/>
          </w:tcPr>
          <w:p w14:paraId="71D6217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на формирование правильной осанки. Равномерный бег. Встречная эстафета. Линейная эстафета с этапом до 30 метров.</w:t>
            </w:r>
          </w:p>
        </w:tc>
        <w:tc>
          <w:tcPr>
            <w:tcW w:w="992" w:type="dxa"/>
          </w:tcPr>
          <w:p w14:paraId="3ECFFEBF"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4C6CB7B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8 минут. </w:t>
            </w:r>
          </w:p>
          <w:p w14:paraId="01D172AE"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sz w:val="24"/>
                <w:szCs w:val="24"/>
              </w:rPr>
              <w:t>Выполнять встречные и линейные эстафеты.</w:t>
            </w:r>
          </w:p>
        </w:tc>
        <w:tc>
          <w:tcPr>
            <w:tcW w:w="5103" w:type="dxa"/>
          </w:tcPr>
          <w:p w14:paraId="5B29265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4B0F37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2378B92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6963EB5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948C1E6"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74365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1F678ABC" w14:textId="77777777" w:rsidTr="006757A2">
        <w:tc>
          <w:tcPr>
            <w:tcW w:w="627" w:type="dxa"/>
          </w:tcPr>
          <w:p w14:paraId="6E8680B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12</w:t>
            </w:r>
          </w:p>
        </w:tc>
        <w:tc>
          <w:tcPr>
            <w:tcW w:w="3309" w:type="dxa"/>
            <w:vAlign w:val="center"/>
          </w:tcPr>
          <w:p w14:paraId="390572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 движении. Равномерный бег. Линейная эстафета с этапом до 30 метров. Встречная эстафета.</w:t>
            </w:r>
          </w:p>
        </w:tc>
        <w:tc>
          <w:tcPr>
            <w:tcW w:w="992" w:type="dxa"/>
          </w:tcPr>
          <w:p w14:paraId="2103C067"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27F8EC1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до 10 минут. Развивать выносливость.</w:t>
            </w:r>
          </w:p>
        </w:tc>
        <w:tc>
          <w:tcPr>
            <w:tcW w:w="5103" w:type="dxa"/>
          </w:tcPr>
          <w:p w14:paraId="1386CCF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3571A43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63B61B0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C37290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B2E5480"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4B6C93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7BC59C21" w14:textId="77777777" w:rsidTr="006757A2">
        <w:tc>
          <w:tcPr>
            <w:tcW w:w="627" w:type="dxa"/>
          </w:tcPr>
          <w:p w14:paraId="6242179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13</w:t>
            </w:r>
          </w:p>
        </w:tc>
        <w:tc>
          <w:tcPr>
            <w:tcW w:w="3309" w:type="dxa"/>
          </w:tcPr>
          <w:p w14:paraId="1C8F54F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ОФП. Бег 500 м.</w:t>
            </w:r>
          </w:p>
        </w:tc>
        <w:tc>
          <w:tcPr>
            <w:tcW w:w="992" w:type="dxa"/>
          </w:tcPr>
          <w:p w14:paraId="41BB7D85"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50CB1F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егать в равномерном темпе. Развивать выносливость.</w:t>
            </w:r>
          </w:p>
        </w:tc>
        <w:tc>
          <w:tcPr>
            <w:tcW w:w="5103" w:type="dxa"/>
          </w:tcPr>
          <w:p w14:paraId="1B833BB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14970F1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022A818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3B7FD4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47C291F"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A4247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793E32B7" w14:textId="77777777" w:rsidTr="006757A2">
        <w:tc>
          <w:tcPr>
            <w:tcW w:w="627" w:type="dxa"/>
          </w:tcPr>
          <w:p w14:paraId="670392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14</w:t>
            </w:r>
          </w:p>
        </w:tc>
        <w:tc>
          <w:tcPr>
            <w:tcW w:w="3309" w:type="dxa"/>
          </w:tcPr>
          <w:p w14:paraId="0F20C36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Равномерный бег. Челночный бег 3х10. Эстафеты. Подвижная игра «Пятнашки».</w:t>
            </w:r>
          </w:p>
        </w:tc>
        <w:tc>
          <w:tcPr>
            <w:tcW w:w="992" w:type="dxa"/>
          </w:tcPr>
          <w:p w14:paraId="76F564D0"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3F297F5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w:t>
            </w:r>
          </w:p>
          <w:p w14:paraId="360614B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Бегать челночный бег.</w:t>
            </w:r>
          </w:p>
        </w:tc>
        <w:tc>
          <w:tcPr>
            <w:tcW w:w="5103" w:type="dxa"/>
          </w:tcPr>
          <w:p w14:paraId="2255F64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6D6631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79A4BDB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00E736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56D847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557EB6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723FF783" w14:textId="77777777" w:rsidTr="006757A2">
        <w:tc>
          <w:tcPr>
            <w:tcW w:w="627" w:type="dxa"/>
          </w:tcPr>
          <w:p w14:paraId="622C828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15</w:t>
            </w:r>
          </w:p>
        </w:tc>
        <w:tc>
          <w:tcPr>
            <w:tcW w:w="3309" w:type="dxa"/>
            <w:vAlign w:val="center"/>
          </w:tcPr>
          <w:p w14:paraId="60984C2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Равномерный бег 9 мин. ОРУ. Чередование ходьбы и бега (70 бег,80 ходьба). Кросс 1 км. Игра «Гуси-лебеди». </w:t>
            </w:r>
            <w:r w:rsidRPr="00E344C9">
              <w:rPr>
                <w:rFonts w:ascii="Times New Roman" w:eastAsia="Calibri" w:hAnsi="Times New Roman" w:cs="Times New Roman"/>
                <w:sz w:val="24"/>
                <w:szCs w:val="24"/>
              </w:rPr>
              <w:lastRenderedPageBreak/>
              <w:t>Развитие выносливости.</w:t>
            </w:r>
          </w:p>
        </w:tc>
        <w:tc>
          <w:tcPr>
            <w:tcW w:w="992" w:type="dxa"/>
          </w:tcPr>
          <w:p w14:paraId="4DAF8A6E"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lastRenderedPageBreak/>
              <w:t>1</w:t>
            </w:r>
          </w:p>
        </w:tc>
        <w:tc>
          <w:tcPr>
            <w:tcW w:w="3969" w:type="dxa"/>
          </w:tcPr>
          <w:p w14:paraId="625E724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Б</w:t>
            </w:r>
            <w:r w:rsidRPr="00E344C9">
              <w:rPr>
                <w:rFonts w:ascii="Times New Roman" w:eastAsia="Calibri" w:hAnsi="Times New Roman" w:cs="Times New Roman"/>
                <w:sz w:val="24"/>
                <w:szCs w:val="24"/>
              </w:rPr>
              <w:t xml:space="preserve">егать в равномерном темпе до 10 минут. </w:t>
            </w:r>
          </w:p>
          <w:p w14:paraId="5C520EB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Бегать линейную эстафету с этапами до 30 м.</w:t>
            </w:r>
          </w:p>
        </w:tc>
        <w:tc>
          <w:tcPr>
            <w:tcW w:w="5103" w:type="dxa"/>
          </w:tcPr>
          <w:p w14:paraId="530B59E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75858B9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1F4956C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Осуществлять взаимоконтроль и взаимопомощь по ходу выполнения задания.</w:t>
            </w:r>
          </w:p>
          <w:p w14:paraId="5B9212C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DE79FB6"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9E6B1C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0BF5A216" w14:textId="77777777" w:rsidTr="006757A2">
        <w:tc>
          <w:tcPr>
            <w:tcW w:w="627" w:type="dxa"/>
          </w:tcPr>
          <w:p w14:paraId="1B0747F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16</w:t>
            </w:r>
          </w:p>
        </w:tc>
        <w:tc>
          <w:tcPr>
            <w:tcW w:w="3309" w:type="dxa"/>
          </w:tcPr>
          <w:p w14:paraId="01608D7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Равномерный бег. Челночный бег 3х10. Эстафеты. Подвижная игра «Пятнашки».</w:t>
            </w:r>
          </w:p>
        </w:tc>
        <w:tc>
          <w:tcPr>
            <w:tcW w:w="992" w:type="dxa"/>
          </w:tcPr>
          <w:p w14:paraId="701F2986"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7688F51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 xml:space="preserve">Уметь </w:t>
            </w:r>
            <w:r w:rsidRPr="00E344C9">
              <w:rPr>
                <w:rFonts w:ascii="Times New Roman" w:eastAsia="Calibri" w:hAnsi="Times New Roman" w:cs="Times New Roman"/>
                <w:sz w:val="24"/>
                <w:szCs w:val="24"/>
              </w:rPr>
              <w:t>бегать в равномерном темпе. Уметь бегать челночный бег.</w:t>
            </w:r>
          </w:p>
        </w:tc>
        <w:tc>
          <w:tcPr>
            <w:tcW w:w="5103" w:type="dxa"/>
          </w:tcPr>
          <w:p w14:paraId="7F2F38A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19DAC5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Контролировать процесс и результаты свой деятельности.</w:t>
            </w:r>
          </w:p>
          <w:p w14:paraId="28E99D0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53A3FC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6ADA98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F4CAF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Оценивать правильность выполнения </w:t>
            </w:r>
            <w:r w:rsidRPr="00E344C9">
              <w:rPr>
                <w:rFonts w:ascii="Times New Roman" w:hAnsi="Times New Roman" w:cs="Times New Roman"/>
                <w:sz w:val="24"/>
                <w:szCs w:val="24"/>
              </w:rPr>
              <w:lastRenderedPageBreak/>
              <w:t>двигательных действий.</w:t>
            </w:r>
          </w:p>
        </w:tc>
      </w:tr>
      <w:tr w:rsidR="00A5272B" w:rsidRPr="00E344C9" w14:paraId="79EC439C" w14:textId="77777777" w:rsidTr="006757A2">
        <w:tc>
          <w:tcPr>
            <w:tcW w:w="627" w:type="dxa"/>
          </w:tcPr>
          <w:p w14:paraId="6957DEA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17</w:t>
            </w:r>
          </w:p>
        </w:tc>
        <w:tc>
          <w:tcPr>
            <w:tcW w:w="3309" w:type="dxa"/>
          </w:tcPr>
          <w:p w14:paraId="6B04F95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ОРУ в движении. Круговая эстафета. ОФП. Подвижная игра «Конники спортсмены».</w:t>
            </w:r>
          </w:p>
        </w:tc>
        <w:tc>
          <w:tcPr>
            <w:tcW w:w="992" w:type="dxa"/>
          </w:tcPr>
          <w:p w14:paraId="38DE6E8D"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1</w:t>
            </w:r>
          </w:p>
        </w:tc>
        <w:tc>
          <w:tcPr>
            <w:tcW w:w="3969" w:type="dxa"/>
          </w:tcPr>
          <w:p w14:paraId="4843D916" w14:textId="77777777" w:rsidR="00A5272B" w:rsidRPr="00E344C9" w:rsidRDefault="00A5272B" w:rsidP="00224C39">
            <w:pPr>
              <w:tabs>
                <w:tab w:val="left" w:pos="284"/>
              </w:tabs>
              <w:spacing w:after="0" w:line="360" w:lineRule="auto"/>
              <w:jc w:val="both"/>
              <w:rPr>
                <w:rFonts w:ascii="Times New Roman" w:eastAsia="Calibri" w:hAnsi="Times New Roman" w:cs="Times New Roman"/>
                <w:bCs/>
                <w:sz w:val="24"/>
                <w:szCs w:val="24"/>
              </w:rPr>
            </w:pPr>
            <w:r w:rsidRPr="00E344C9">
              <w:rPr>
                <w:rFonts w:ascii="Times New Roman" w:eastAsia="Calibri" w:hAnsi="Times New Roman" w:cs="Times New Roman"/>
                <w:bCs/>
                <w:sz w:val="24"/>
                <w:szCs w:val="24"/>
              </w:rPr>
              <w:t xml:space="preserve">Самостоятельно выполнять ОРУ в движении. </w:t>
            </w:r>
          </w:p>
          <w:p w14:paraId="6DEBEDD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Cs/>
                <w:sz w:val="24"/>
                <w:szCs w:val="24"/>
              </w:rPr>
              <w:t>Выполнять круговую эстафету. Развивать физические качества.</w:t>
            </w:r>
          </w:p>
        </w:tc>
        <w:tc>
          <w:tcPr>
            <w:tcW w:w="5103" w:type="dxa"/>
          </w:tcPr>
          <w:p w14:paraId="0F11456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24A1301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56BF368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09CA8A7"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4FEB1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09EF93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4701EE9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02AEDA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62B0F3A0" w14:textId="77777777" w:rsidTr="006757A2">
        <w:tc>
          <w:tcPr>
            <w:tcW w:w="627" w:type="dxa"/>
          </w:tcPr>
          <w:p w14:paraId="77EAA1F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18</w:t>
            </w:r>
          </w:p>
        </w:tc>
        <w:tc>
          <w:tcPr>
            <w:tcW w:w="3309" w:type="dxa"/>
          </w:tcPr>
          <w:p w14:paraId="7F5583E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на отрезках до 200 метров. Игра: «Салки на марше». ОФП</w:t>
            </w:r>
          </w:p>
        </w:tc>
        <w:tc>
          <w:tcPr>
            <w:tcW w:w="992" w:type="dxa"/>
          </w:tcPr>
          <w:p w14:paraId="0EB163A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4647A1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450F7EC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7E7FF02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0D2D3A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1B29FFA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3541FB51"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3F5335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Адекватно воспринимать оценку учителя.</w:t>
            </w:r>
          </w:p>
          <w:p w14:paraId="76292F1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2501515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3E9B30E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3CD83F80" w14:textId="77777777" w:rsidTr="006757A2">
        <w:tc>
          <w:tcPr>
            <w:tcW w:w="627" w:type="dxa"/>
          </w:tcPr>
          <w:p w14:paraId="397F20C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19</w:t>
            </w:r>
          </w:p>
        </w:tc>
        <w:tc>
          <w:tcPr>
            <w:tcW w:w="3309" w:type="dxa"/>
          </w:tcPr>
          <w:p w14:paraId="5D1A7D5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Бег. Преодоление препятствий. Чередование бега и ходьбы (бег 80 метров, ходьба – 90 метров). Игра: «Волк во рву»</w:t>
            </w:r>
          </w:p>
        </w:tc>
        <w:tc>
          <w:tcPr>
            <w:tcW w:w="992" w:type="dxa"/>
          </w:tcPr>
          <w:p w14:paraId="5C46574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118F2A3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3C54522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09DFB26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5CAE66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33F64CA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0AE82600"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070674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1DAAEDA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416AE4C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2B3A77AE" w14:textId="77777777" w:rsidTr="006757A2">
        <w:tc>
          <w:tcPr>
            <w:tcW w:w="627" w:type="dxa"/>
          </w:tcPr>
          <w:p w14:paraId="4F08DF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20</w:t>
            </w:r>
          </w:p>
        </w:tc>
        <w:tc>
          <w:tcPr>
            <w:tcW w:w="3309" w:type="dxa"/>
          </w:tcPr>
          <w:p w14:paraId="227BAE5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Эстафеты на отрезках до 200 </w:t>
            </w:r>
            <w:r w:rsidRPr="00E344C9">
              <w:rPr>
                <w:rFonts w:ascii="Times New Roman" w:eastAsia="Calibri" w:hAnsi="Times New Roman" w:cs="Times New Roman"/>
                <w:sz w:val="24"/>
                <w:szCs w:val="24"/>
              </w:rPr>
              <w:lastRenderedPageBreak/>
              <w:t>метров. Игра: «Салки на марше». ОФП</w:t>
            </w:r>
          </w:p>
        </w:tc>
        <w:tc>
          <w:tcPr>
            <w:tcW w:w="992" w:type="dxa"/>
          </w:tcPr>
          <w:p w14:paraId="7DDB722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1</w:t>
            </w:r>
          </w:p>
        </w:tc>
        <w:tc>
          <w:tcPr>
            <w:tcW w:w="3969" w:type="dxa"/>
          </w:tcPr>
          <w:p w14:paraId="66B63CD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784A0B9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Демонстрировать технику бега.</w:t>
            </w:r>
          </w:p>
        </w:tc>
        <w:tc>
          <w:tcPr>
            <w:tcW w:w="5103" w:type="dxa"/>
          </w:tcPr>
          <w:p w14:paraId="4BAC15E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Взаимодействовать со сверстниками и </w:t>
            </w:r>
            <w:r w:rsidRPr="00E344C9">
              <w:rPr>
                <w:rFonts w:ascii="Times New Roman" w:eastAsia="Calibri" w:hAnsi="Times New Roman" w:cs="Times New Roman"/>
                <w:sz w:val="24"/>
                <w:szCs w:val="24"/>
              </w:rPr>
              <w:lastRenderedPageBreak/>
              <w:t>взрослыми в учебной деятельности.</w:t>
            </w:r>
          </w:p>
          <w:p w14:paraId="23D1C5B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199F1A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49D8E2D8"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0835B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p w14:paraId="6A5542B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63ED8CA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64CBF40B" w14:textId="77777777" w:rsidTr="006757A2">
        <w:tc>
          <w:tcPr>
            <w:tcW w:w="627" w:type="dxa"/>
          </w:tcPr>
          <w:p w14:paraId="7D0E15D7"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21</w:t>
            </w:r>
          </w:p>
        </w:tc>
        <w:tc>
          <w:tcPr>
            <w:tcW w:w="3309" w:type="dxa"/>
          </w:tcPr>
          <w:p w14:paraId="2068CBD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на отрезках до 200 метров. Игра «Салки с выручкой» ОФП</w:t>
            </w:r>
          </w:p>
        </w:tc>
        <w:tc>
          <w:tcPr>
            <w:tcW w:w="992" w:type="dxa"/>
          </w:tcPr>
          <w:p w14:paraId="6F6014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5407EA7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4EBA37A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58F722B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1BFBC72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51338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6D6A3A9E"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1F57B6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Оценивать правильность выполнения двигательных действий.</w:t>
            </w:r>
          </w:p>
          <w:p w14:paraId="02F6F8F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shd w:val="clear" w:color="auto" w:fill="FFFFFF"/>
              </w:rPr>
            </w:pPr>
            <w:r w:rsidRPr="00E344C9">
              <w:rPr>
                <w:rFonts w:ascii="Times New Roman" w:eastAsia="Calibri" w:hAnsi="Times New Roman" w:cs="Times New Roman"/>
                <w:sz w:val="24"/>
                <w:szCs w:val="24"/>
                <w:shd w:val="clear" w:color="auto" w:fill="FFFFFF"/>
              </w:rPr>
              <w:t xml:space="preserve">Преодолевать трудности. </w:t>
            </w:r>
          </w:p>
          <w:p w14:paraId="57B8BA3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shd w:val="clear" w:color="auto" w:fill="FFFFFF"/>
              </w:rPr>
              <w:t>Искать способы разрешения трудностей.</w:t>
            </w:r>
          </w:p>
        </w:tc>
      </w:tr>
      <w:tr w:rsidR="00A5272B" w:rsidRPr="00E344C9" w14:paraId="3A8C63FD" w14:textId="77777777" w:rsidTr="006757A2">
        <w:tc>
          <w:tcPr>
            <w:tcW w:w="627" w:type="dxa"/>
          </w:tcPr>
          <w:p w14:paraId="7F5E3FB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22</w:t>
            </w:r>
          </w:p>
          <w:p w14:paraId="5DBEEA4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23</w:t>
            </w:r>
          </w:p>
        </w:tc>
        <w:tc>
          <w:tcPr>
            <w:tcW w:w="3309" w:type="dxa"/>
          </w:tcPr>
          <w:p w14:paraId="002F8D6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Эстафеты на отрезках до 200 метров. Подвижная игра «Пятнашки». ОФП</w:t>
            </w:r>
          </w:p>
        </w:tc>
        <w:tc>
          <w:tcPr>
            <w:tcW w:w="992" w:type="dxa"/>
          </w:tcPr>
          <w:p w14:paraId="3B4F69F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70A0737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567A321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28E13783"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631B602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2C45720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F34E5B6"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2B5D6F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r w:rsidR="00A5272B" w:rsidRPr="00E344C9" w14:paraId="0BC0D00A" w14:textId="77777777" w:rsidTr="006757A2">
        <w:tc>
          <w:tcPr>
            <w:tcW w:w="627" w:type="dxa"/>
          </w:tcPr>
          <w:p w14:paraId="36E4A1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24</w:t>
            </w:r>
          </w:p>
        </w:tc>
        <w:tc>
          <w:tcPr>
            <w:tcW w:w="3309" w:type="dxa"/>
          </w:tcPr>
          <w:p w14:paraId="7C14750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Кросс на дистанцию 500 метров. ОРУ.</w:t>
            </w:r>
          </w:p>
        </w:tc>
        <w:tc>
          <w:tcPr>
            <w:tcW w:w="992" w:type="dxa"/>
          </w:tcPr>
          <w:p w14:paraId="37D988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1</w:t>
            </w:r>
          </w:p>
        </w:tc>
        <w:tc>
          <w:tcPr>
            <w:tcW w:w="3969" w:type="dxa"/>
          </w:tcPr>
          <w:p w14:paraId="2F554D0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Чередовать бег и ходьбу. </w:t>
            </w:r>
          </w:p>
          <w:p w14:paraId="7678821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Демонстрировать технику бега.</w:t>
            </w:r>
          </w:p>
        </w:tc>
        <w:tc>
          <w:tcPr>
            <w:tcW w:w="5103" w:type="dxa"/>
          </w:tcPr>
          <w:p w14:paraId="0823C54A"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Взаимодействовать со сверстниками и взрослыми в учебной деятельности.</w:t>
            </w:r>
          </w:p>
          <w:p w14:paraId="5F54510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Осуществлять взаимоконтроль и взаимопомощь по ходу выполнения задания.</w:t>
            </w:r>
          </w:p>
          <w:p w14:paraId="40B4FBF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Организовывать собственную деятельность, выбирать и использовать средства для достижения её цели.</w:t>
            </w:r>
          </w:p>
          <w:p w14:paraId="7A321F32" w14:textId="77777777" w:rsidR="0081064C"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pacing w:val="-1"/>
                <w:sz w:val="24"/>
                <w:szCs w:val="24"/>
              </w:rPr>
              <w:lastRenderedPageBreak/>
              <w:t>Проявлять целеустремленность, дисциплинированность, трудо</w:t>
            </w:r>
            <w:r w:rsidRPr="00E344C9">
              <w:rPr>
                <w:rFonts w:ascii="Times New Roman" w:hAnsi="Times New Roman" w:cs="Times New Roman"/>
                <w:sz w:val="24"/>
                <w:szCs w:val="24"/>
              </w:rPr>
              <w:t>любие и упорство в достижении поставленных целей.</w:t>
            </w:r>
          </w:p>
          <w:p w14:paraId="6FE3A8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Оценивать правильность выполнения двигательных действий.</w:t>
            </w:r>
          </w:p>
        </w:tc>
      </w:tr>
    </w:tbl>
    <w:p w14:paraId="7EF9C7E7"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p>
    <w:p w14:paraId="4F76D2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sectPr w:rsidR="00A5272B" w:rsidRPr="00E344C9" w:rsidSect="0081064C">
          <w:footerReference w:type="even" r:id="rId38"/>
          <w:footerReference w:type="default" r:id="rId39"/>
          <w:type w:val="nextColumn"/>
          <w:pgSz w:w="16838" w:h="11906" w:orient="landscape"/>
          <w:pgMar w:top="1134" w:right="567" w:bottom="1134" w:left="1701" w:header="709" w:footer="709" w:gutter="0"/>
          <w:cols w:space="708"/>
          <w:docGrid w:linePitch="360"/>
        </w:sectPr>
      </w:pPr>
    </w:p>
    <w:p w14:paraId="1C78E303"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lastRenderedPageBreak/>
        <w:t xml:space="preserve">Коррекционные курсы </w:t>
      </w:r>
    </w:p>
    <w:p w14:paraId="64A9B7DD" w14:textId="77777777" w:rsidR="00A5272B" w:rsidRPr="006922E7" w:rsidRDefault="006922E7" w:rsidP="00224C39">
      <w:pPr>
        <w:pStyle w:val="2"/>
        <w:spacing w:before="0" w:beforeAutospacing="0" w:after="0" w:afterAutospacing="0"/>
        <w:rPr>
          <w:sz w:val="24"/>
          <w:szCs w:val="24"/>
        </w:rPr>
      </w:pPr>
      <w:bookmarkStart w:id="23" w:name="_Toc514842930"/>
      <w:r w:rsidRPr="006922E7">
        <w:rPr>
          <w:sz w:val="24"/>
          <w:szCs w:val="24"/>
        </w:rPr>
        <w:t>ФОРМИРОВАНИЕ РЕЧЕВОГО СЛУХА И ПРОИЗНОСИТЕЛЬНОЙ СТОРОНЫ УСТНОЙ РЕЧИ</w:t>
      </w:r>
      <w:bookmarkEnd w:id="23"/>
    </w:p>
    <w:p w14:paraId="5DFF87F4"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(индивидуальные занятия)</w:t>
      </w:r>
    </w:p>
    <w:p w14:paraId="2F0F8058"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Планируемые результаты освоения курса</w:t>
      </w:r>
    </w:p>
    <w:p w14:paraId="00BB8E9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Программа обеспечивает достижение обучающимися 3 класса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отделения определенных личностных, метапредметных и предметных результатов.</w:t>
      </w:r>
    </w:p>
    <w:p w14:paraId="365A9398"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iCs/>
          <w:sz w:val="24"/>
          <w:szCs w:val="24"/>
        </w:rPr>
        <w:t>Личностные результаты</w:t>
      </w:r>
      <w:r w:rsidRPr="00E344C9">
        <w:rPr>
          <w:rFonts w:ascii="Times New Roman" w:hAnsi="Times New Roman" w:cs="Times New Roman"/>
          <w:bCs/>
          <w:i/>
          <w:sz w:val="24"/>
          <w:szCs w:val="24"/>
        </w:rPr>
        <w:t>:</w:t>
      </w:r>
    </w:p>
    <w:p w14:paraId="4BDD0C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выбор средств общения, использование речевых конструкций, форм, типичных для разговорной речи;</w:t>
      </w:r>
    </w:p>
    <w:p w14:paraId="7A31BD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представление об особых способах коммуникации людей с нарушением слуха между собой;</w:t>
      </w:r>
    </w:p>
    <w:p w14:paraId="612FBD85"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мотивация овладения устной речью с целью повышения речевой активности;</w:t>
      </w:r>
    </w:p>
    <w:p w14:paraId="7F8690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ответственное отношение к учению;</w:t>
      </w:r>
    </w:p>
    <w:p w14:paraId="6872A6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освоение социальных ролей, социальных норм, правил поведения;</w:t>
      </w:r>
    </w:p>
    <w:p w14:paraId="11654F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сотрудничать со взрослыми и сверстниками;</w:t>
      </w:r>
    </w:p>
    <w:p w14:paraId="76974718"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мотивация постоянного пользования средствами электроакустической коррекции;</w:t>
      </w:r>
    </w:p>
    <w:p w14:paraId="248F5097"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xml:space="preserve">- </w:t>
      </w:r>
      <w:r w:rsidRPr="00E344C9">
        <w:rPr>
          <w:rFonts w:ascii="Times New Roman" w:hAnsi="Times New Roman" w:cs="Times New Roman"/>
          <w:kern w:val="28"/>
          <w:sz w:val="24"/>
          <w:szCs w:val="24"/>
        </w:rPr>
        <w:t>мотивация  учебной деятельности;</w:t>
      </w:r>
    </w:p>
    <w:p w14:paraId="291387D9" w14:textId="77777777" w:rsidR="00A5272B" w:rsidRPr="00E344C9" w:rsidRDefault="00A5272B" w:rsidP="00224C39">
      <w:pPr>
        <w:tabs>
          <w:tab w:val="left" w:pos="284"/>
        </w:tabs>
        <w:spacing w:after="0" w:line="360" w:lineRule="auto"/>
        <w:jc w:val="both"/>
        <w:rPr>
          <w:rFonts w:ascii="Times New Roman" w:hAnsi="Times New Roman" w:cs="Times New Roman"/>
          <w:kern w:val="28"/>
          <w:sz w:val="24"/>
          <w:szCs w:val="24"/>
        </w:rPr>
      </w:pPr>
      <w:r w:rsidRPr="00E344C9">
        <w:rPr>
          <w:rFonts w:ascii="Times New Roman" w:hAnsi="Times New Roman" w:cs="Times New Roman"/>
          <w:kern w:val="28"/>
          <w:sz w:val="24"/>
          <w:szCs w:val="24"/>
        </w:rPr>
        <w:t>- способность к эмоционально-нравственной отзывчивости, доброжелательности, пониманию и сопереживанию чувствам других людей;</w:t>
      </w:r>
    </w:p>
    <w:p w14:paraId="6D4F653F"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hAnsi="Times New Roman" w:cs="Times New Roman"/>
          <w:kern w:val="28"/>
          <w:sz w:val="24"/>
          <w:szCs w:val="24"/>
        </w:rPr>
        <w:t>- представление о собственных возможностях и ограничениях (умение оценивать свои силы; пользоваться индивидуальными слуховыми аппаратами и кохлеарными имплантами в учебной и повседневной жизни).</w:t>
      </w:r>
    </w:p>
    <w:p w14:paraId="19EC24C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iCs/>
          <w:sz w:val="24"/>
          <w:szCs w:val="24"/>
        </w:rPr>
        <w:t>Метапредметные результаты</w:t>
      </w:r>
      <w:r w:rsidRPr="00E344C9">
        <w:rPr>
          <w:rFonts w:ascii="Times New Roman" w:hAnsi="Times New Roman" w:cs="Times New Roman"/>
          <w:i/>
          <w:sz w:val="24"/>
          <w:szCs w:val="24"/>
        </w:rPr>
        <w:t>:</w:t>
      </w:r>
    </w:p>
    <w:p w14:paraId="134C1973"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способность пользоваться речью при решении коммуникативных и познавательных задач в различных видах деятельности;</w:t>
      </w:r>
    </w:p>
    <w:p w14:paraId="69790FDD"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hAnsi="Times New Roman" w:cs="Times New Roman"/>
          <w:kern w:val="1"/>
          <w:sz w:val="24"/>
          <w:szCs w:val="24"/>
        </w:rPr>
        <w:t xml:space="preserve"> </w:t>
      </w:r>
      <w:r w:rsidRPr="00E344C9">
        <w:rPr>
          <w:rFonts w:ascii="Times New Roman" w:eastAsia="Arial Unicode MS" w:hAnsi="Times New Roman" w:cs="Times New Roman"/>
          <w:kern w:val="1"/>
          <w:sz w:val="24"/>
          <w:szCs w:val="24"/>
        </w:rPr>
        <w:t>- умение слушать друг друга, исправлять ошибки;</w:t>
      </w:r>
    </w:p>
    <w:p w14:paraId="64628F3D" w14:textId="77777777" w:rsidR="00A5272B" w:rsidRPr="00E344C9" w:rsidRDefault="00A5272B" w:rsidP="00224C39">
      <w:pPr>
        <w:tabs>
          <w:tab w:val="left" w:pos="284"/>
        </w:tabs>
        <w:spacing w:after="0" w:line="360" w:lineRule="auto"/>
        <w:jc w:val="both"/>
        <w:rPr>
          <w:rFonts w:ascii="Times New Roman" w:hAnsi="Times New Roman" w:cs="Times New Roman"/>
          <w:kern w:val="1"/>
          <w:sz w:val="24"/>
          <w:szCs w:val="24"/>
        </w:rPr>
      </w:pPr>
      <w:r w:rsidRPr="00E344C9">
        <w:rPr>
          <w:rFonts w:ascii="Times New Roman" w:hAnsi="Times New Roman" w:cs="Times New Roman"/>
          <w:kern w:val="1"/>
          <w:sz w:val="24"/>
          <w:szCs w:val="24"/>
        </w:rPr>
        <w:t>- умение определять общие цели и пути их достижения;</w:t>
      </w:r>
    </w:p>
    <w:p w14:paraId="341DFDF6" w14:textId="77777777" w:rsidR="00A5272B" w:rsidRPr="00E344C9" w:rsidRDefault="00A5272B" w:rsidP="00224C39">
      <w:pPr>
        <w:tabs>
          <w:tab w:val="left" w:pos="284"/>
        </w:tabs>
        <w:spacing w:after="0" w:line="360" w:lineRule="auto"/>
        <w:jc w:val="both"/>
        <w:rPr>
          <w:rFonts w:ascii="Times New Roman" w:hAnsi="Times New Roman" w:cs="Times New Roman"/>
          <w:kern w:val="1"/>
          <w:sz w:val="24"/>
          <w:szCs w:val="24"/>
        </w:rPr>
      </w:pPr>
      <w:r w:rsidRPr="00E344C9">
        <w:rPr>
          <w:rFonts w:ascii="Times New Roman" w:hAnsi="Times New Roman" w:cs="Times New Roman"/>
          <w:kern w:val="1"/>
          <w:sz w:val="24"/>
          <w:szCs w:val="24"/>
        </w:rPr>
        <w:t xml:space="preserve">- умение договариваться о распределении функций и ролей в совместной деятельности; </w:t>
      </w:r>
    </w:p>
    <w:p w14:paraId="7DA4A8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осуществлять взаимный контроль в совместной деятельности;</w:t>
      </w:r>
    </w:p>
    <w:p w14:paraId="30D954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умение оценивать собственное поведение и поведение окружающих в совместной деятельности; </w:t>
      </w:r>
    </w:p>
    <w:p w14:paraId="1C9D23D5" w14:textId="77777777" w:rsidR="00A5272B" w:rsidRPr="00E344C9" w:rsidRDefault="00A5272B" w:rsidP="00224C39">
      <w:pPr>
        <w:tabs>
          <w:tab w:val="left" w:pos="284"/>
        </w:tabs>
        <w:spacing w:after="0" w:line="360" w:lineRule="auto"/>
        <w:jc w:val="both"/>
        <w:rPr>
          <w:rFonts w:ascii="Times New Roman" w:hAnsi="Times New Roman" w:cs="Times New Roman"/>
          <w:kern w:val="1"/>
          <w:sz w:val="24"/>
          <w:szCs w:val="24"/>
          <w:shd w:val="clear" w:color="auto" w:fill="FFFF00"/>
        </w:rPr>
      </w:pPr>
      <w:r w:rsidRPr="00E344C9">
        <w:rPr>
          <w:rFonts w:ascii="Times New Roman" w:hAnsi="Times New Roman" w:cs="Times New Roman"/>
          <w:kern w:val="1"/>
          <w:sz w:val="24"/>
          <w:szCs w:val="24"/>
        </w:rPr>
        <w:t>- готовность к планированию, контролю и оценке собственных действий, понимании их успешности, причин неуспешности, готовность коррекции собственных действий;</w:t>
      </w:r>
    </w:p>
    <w:p w14:paraId="53745A46"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shd w:val="clear" w:color="auto" w:fill="00FF00"/>
        </w:rPr>
      </w:pPr>
      <w:r w:rsidRPr="00E344C9">
        <w:rPr>
          <w:rFonts w:ascii="Times New Roman" w:eastAsia="Arial Unicode MS" w:hAnsi="Times New Roman" w:cs="Times New Roman"/>
          <w:kern w:val="1"/>
          <w:sz w:val="24"/>
          <w:szCs w:val="24"/>
        </w:rPr>
        <w:t>- готовность к логическим действиям – анализу, сравнению, синтезу, обобщению, классификации;</w:t>
      </w:r>
    </w:p>
    <w:p w14:paraId="31B81C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развитие внимания, памяти, мышления обучающихся; </w:t>
      </w:r>
    </w:p>
    <w:p w14:paraId="7F2E0C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развитие пространственных и временных отношений;</w:t>
      </w:r>
    </w:p>
    <w:p w14:paraId="249D7CD8"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hAnsi="Times New Roman" w:cs="Times New Roman"/>
          <w:kern w:val="1"/>
          <w:sz w:val="24"/>
          <w:szCs w:val="24"/>
        </w:rPr>
        <w:t>- реализация сформированных умений и навыков в устной коммуникации во внеурочное и внешкольное время при общении с разными людьми.</w:t>
      </w:r>
    </w:p>
    <w:p w14:paraId="48CB265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Cs/>
          <w:i/>
          <w:iCs/>
          <w:sz w:val="24"/>
          <w:szCs w:val="24"/>
        </w:rPr>
        <w:t>Предметные результаты:</w:t>
      </w:r>
    </w:p>
    <w:p w14:paraId="348A90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умение на слух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-зрительно воспринимать речь окружающих, а также умение использовать ее при коммуникации; </w:t>
      </w:r>
    </w:p>
    <w:p w14:paraId="42C70D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освоение фонетически внятной, членораздельной, выразительной устной речи;</w:t>
      </w:r>
    </w:p>
    <w:p w14:paraId="6962F8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соблюдение в речи словесного и логического ударений, правильной интонации, темпа и слитности, основных правил орфоэпии;</w:t>
      </w:r>
    </w:p>
    <w:p w14:paraId="14D258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контроль за собственным произношением;</w:t>
      </w:r>
    </w:p>
    <w:p w14:paraId="649DAB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восприятие на слух (с аппаратами / кохлеарным имплантом) слов, словосочетаний и фраз обиходно-разговорного характера, материала, относящегося к организации учебной деятельности, а также связанного с изучением учебных предметов;</w:t>
      </w:r>
    </w:p>
    <w:p w14:paraId="0FCBA62E"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xml:space="preserve">- достаточно свободное </w:t>
      </w:r>
      <w:proofErr w:type="spellStart"/>
      <w:r w:rsidRPr="00E344C9">
        <w:rPr>
          <w:rFonts w:ascii="Times New Roman" w:eastAsia="Arial Unicode MS" w:hAnsi="Times New Roman" w:cs="Times New Roman"/>
          <w:kern w:val="1"/>
          <w:sz w:val="24"/>
          <w:szCs w:val="24"/>
        </w:rPr>
        <w:t>слухо</w:t>
      </w:r>
      <w:proofErr w:type="spellEnd"/>
      <w:r w:rsidRPr="00E344C9">
        <w:rPr>
          <w:rFonts w:ascii="Times New Roman" w:eastAsia="Arial Unicode MS" w:hAnsi="Times New Roman" w:cs="Times New Roman"/>
          <w:kern w:val="1"/>
          <w:sz w:val="24"/>
          <w:szCs w:val="24"/>
        </w:rPr>
        <w:t>-зрительное восприятие отработанного речевого материала, его воспроизведение внятно, выразительно и достаточно естественно, реализуя произносительные возможности;</w:t>
      </w:r>
    </w:p>
    <w:p w14:paraId="12B2F7A6" w14:textId="77777777" w:rsidR="00A5272B" w:rsidRPr="00E344C9" w:rsidRDefault="00A5272B" w:rsidP="00224C39">
      <w:pPr>
        <w:tabs>
          <w:tab w:val="left" w:pos="284"/>
        </w:tabs>
        <w:spacing w:after="0" w:line="360" w:lineRule="auto"/>
        <w:jc w:val="both"/>
        <w:rPr>
          <w:rFonts w:ascii="Times New Roman" w:eastAsia="Arial Unicode MS" w:hAnsi="Times New Roman" w:cs="Times New Roman"/>
          <w:kern w:val="1"/>
          <w:sz w:val="24"/>
          <w:szCs w:val="24"/>
        </w:rPr>
      </w:pPr>
      <w:r w:rsidRPr="00E344C9">
        <w:rPr>
          <w:rFonts w:ascii="Times New Roman" w:eastAsia="Arial Unicode MS" w:hAnsi="Times New Roman" w:cs="Times New Roman"/>
          <w:kern w:val="1"/>
          <w:sz w:val="24"/>
          <w:szCs w:val="24"/>
        </w:rPr>
        <w:t>- освоение словарного запаса и грамматических средств для выражения мыслей и чувств в процессе речевого общения;</w:t>
      </w:r>
    </w:p>
    <w:p w14:paraId="76D352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строить связные, грамматически правильно оформленные высказывания в соответствии с задачами коммуникации;</w:t>
      </w:r>
    </w:p>
    <w:p w14:paraId="2423191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активное использование доступных речевых средств </w:t>
      </w:r>
      <w:r w:rsidRPr="00E344C9">
        <w:rPr>
          <w:rFonts w:ascii="Times New Roman" w:hAnsi="Times New Roman" w:cs="Times New Roman"/>
          <w:b/>
          <w:sz w:val="24"/>
          <w:szCs w:val="24"/>
        </w:rPr>
        <w:t>(</w:t>
      </w:r>
      <w:r w:rsidRPr="00E344C9">
        <w:rPr>
          <w:rFonts w:ascii="Times New Roman" w:hAnsi="Times New Roman" w:cs="Times New Roman"/>
          <w:sz w:val="24"/>
          <w:szCs w:val="24"/>
        </w:rPr>
        <w:t xml:space="preserve">с учётом особенностей речевого развития слабослышащих и позднооглохших обучающихся); </w:t>
      </w:r>
    </w:p>
    <w:p w14:paraId="718639E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умение составлять тексты в устной форме с опорой на наглядность.</w:t>
      </w:r>
    </w:p>
    <w:p w14:paraId="4569509A"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bCs/>
          <w:sz w:val="24"/>
          <w:szCs w:val="24"/>
        </w:rPr>
        <w:t>Формирование речевого слуха</w:t>
      </w:r>
    </w:p>
    <w:p w14:paraId="744608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Обучающиеся к концу 3-го класса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отделения должны уметь воспринимать на слух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-зрительно) на рабочем или более близком расстоянии (с учётом слуховых, речевых и индивидуальных особенностей) разнообразный речевой материал с помощью индивидуальных слуховых аппаратов и без них, с кохлеарными имплантами:</w:t>
      </w:r>
    </w:p>
    <w:p w14:paraId="3DC3C7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знакомые по значению слова, словосочетания, фразы, включая отдельные незнакомые по значению слова, объясняемые контекстом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степень тугоухости), обиходно-разговорного характера и относящийся к учебной деятельности, типа: </w:t>
      </w:r>
      <w:r w:rsidRPr="00E344C9">
        <w:rPr>
          <w:rFonts w:ascii="Times New Roman" w:hAnsi="Times New Roman" w:cs="Times New Roman"/>
          <w:i/>
          <w:sz w:val="24"/>
          <w:szCs w:val="24"/>
        </w:rPr>
        <w:t xml:space="preserve">Кто из ребят вашего класса катается на коньках лучше всех? В какой класс ты перейдешь в этом году? Скажи, что ты делаешь, когда дежуришь по столовой </w:t>
      </w:r>
      <w:r w:rsidRPr="00E344C9">
        <w:rPr>
          <w:rFonts w:ascii="Times New Roman" w:hAnsi="Times New Roman" w:cs="Times New Roman"/>
          <w:sz w:val="24"/>
          <w:szCs w:val="24"/>
        </w:rPr>
        <w:t>и др</w:t>
      </w:r>
      <w:r w:rsidRPr="00E344C9">
        <w:rPr>
          <w:rFonts w:ascii="Times New Roman" w:hAnsi="Times New Roman" w:cs="Times New Roman"/>
          <w:i/>
          <w:sz w:val="24"/>
          <w:szCs w:val="24"/>
        </w:rPr>
        <w:t>.</w:t>
      </w:r>
      <w:r w:rsidRPr="00E344C9">
        <w:rPr>
          <w:rFonts w:ascii="Times New Roman" w:hAnsi="Times New Roman" w:cs="Times New Roman"/>
          <w:sz w:val="24"/>
          <w:szCs w:val="24"/>
        </w:rPr>
        <w:t>;</w:t>
      </w:r>
    </w:p>
    <w:p w14:paraId="1AB8C51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lastRenderedPageBreak/>
        <w:t xml:space="preserve">- речевой материал различной тематики, связанный с изучением общеобразовательных предметов, типа: </w:t>
      </w:r>
      <w:r w:rsidRPr="00E344C9">
        <w:rPr>
          <w:rFonts w:ascii="Times New Roman" w:hAnsi="Times New Roman" w:cs="Times New Roman"/>
          <w:i/>
          <w:sz w:val="24"/>
          <w:szCs w:val="24"/>
        </w:rPr>
        <w:t>«Зима», «На вокзале», «Школьная библиотека», «Весна», а также математической и грамматической терминологии, природоведческого материала.</w:t>
      </w:r>
    </w:p>
    <w:p w14:paraId="3D6E157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тексты (11—13 предложений), содержание которых близко опыту учащихся, а также тексты описательного характера на более близком расстоянии.</w:t>
      </w:r>
      <w:r w:rsidRPr="00E344C9">
        <w:rPr>
          <w:rFonts w:ascii="Times New Roman" w:hAnsi="Times New Roman" w:cs="Times New Roman"/>
          <w:i/>
          <w:sz w:val="24"/>
          <w:szCs w:val="24"/>
        </w:rPr>
        <w:t xml:space="preserve"> </w:t>
      </w:r>
    </w:p>
    <w:p w14:paraId="433A57B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u w:val="single"/>
        </w:rPr>
      </w:pPr>
      <w:r w:rsidRPr="00E344C9">
        <w:rPr>
          <w:rFonts w:ascii="Times New Roman" w:hAnsi="Times New Roman" w:cs="Times New Roman"/>
          <w:b/>
          <w:bCs/>
          <w:sz w:val="24"/>
          <w:szCs w:val="24"/>
        </w:rPr>
        <w:t>Формирование произносительной стороны устной речи</w:t>
      </w:r>
    </w:p>
    <w:p w14:paraId="3043C7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lang w:val="en-US"/>
        </w:rPr>
        <w:t>I</w:t>
      </w:r>
      <w:r w:rsidRPr="00E344C9">
        <w:rPr>
          <w:rFonts w:ascii="Times New Roman" w:hAnsi="Times New Roman" w:cs="Times New Roman"/>
          <w:sz w:val="24"/>
          <w:szCs w:val="24"/>
          <w:u w:val="single"/>
        </w:rPr>
        <w:t>. Речевое дыхание</w:t>
      </w:r>
    </w:p>
    <w:p w14:paraId="3336E5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Произношение слитно, на одном выдохе, рядов слогов (</w:t>
      </w:r>
      <w:proofErr w:type="spellStart"/>
      <w:r w:rsidRPr="00E344C9">
        <w:rPr>
          <w:rFonts w:ascii="Times New Roman" w:hAnsi="Times New Roman" w:cs="Times New Roman"/>
          <w:i/>
          <w:sz w:val="24"/>
          <w:szCs w:val="24"/>
        </w:rPr>
        <w:t>па́папа</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папа́па</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папапа́па</w:t>
      </w:r>
      <w:proofErr w:type="spellEnd"/>
      <w:r w:rsidRPr="00E344C9">
        <w:rPr>
          <w:rFonts w:ascii="Times New Roman" w:hAnsi="Times New Roman" w:cs="Times New Roman"/>
          <w:sz w:val="24"/>
          <w:szCs w:val="24"/>
        </w:rPr>
        <w:t xml:space="preserve">), слов, словосочетаний и фраз в </w:t>
      </w:r>
      <w:r w:rsidRPr="00E344C9">
        <w:rPr>
          <w:rFonts w:ascii="Times New Roman" w:hAnsi="Times New Roman" w:cs="Times New Roman"/>
          <w:sz w:val="24"/>
          <w:szCs w:val="24"/>
          <w:shd w:val="clear" w:color="auto" w:fill="FFFFFF"/>
        </w:rPr>
        <w:t>10 – 13 слогов.</w:t>
      </w:r>
      <w:r w:rsidRPr="00E344C9">
        <w:rPr>
          <w:rFonts w:ascii="Times New Roman" w:hAnsi="Times New Roman" w:cs="Times New Roman"/>
          <w:sz w:val="24"/>
          <w:szCs w:val="24"/>
        </w:rPr>
        <w:t xml:space="preserve"> Например: </w:t>
      </w:r>
      <w:r w:rsidRPr="00E344C9">
        <w:rPr>
          <w:rFonts w:ascii="Times New Roman" w:hAnsi="Times New Roman" w:cs="Times New Roman"/>
          <w:i/>
          <w:sz w:val="24"/>
          <w:szCs w:val="24"/>
        </w:rPr>
        <w:t>По небу плывут белые облака.</w:t>
      </w:r>
      <w:r w:rsidRPr="00E344C9">
        <w:rPr>
          <w:rFonts w:ascii="Times New Roman" w:hAnsi="Times New Roman" w:cs="Times New Roman"/>
          <w:sz w:val="24"/>
          <w:szCs w:val="24"/>
          <w:shd w:val="clear" w:color="auto" w:fill="FFFFFF"/>
        </w:rPr>
        <w:t xml:space="preserve"> </w:t>
      </w:r>
      <w:r w:rsidRPr="00E344C9">
        <w:rPr>
          <w:rFonts w:ascii="Times New Roman" w:hAnsi="Times New Roman" w:cs="Times New Roman"/>
          <w:i/>
          <w:sz w:val="24"/>
          <w:szCs w:val="24"/>
        </w:rPr>
        <w:t>Скоро наступят зимние каникулы.</w:t>
      </w:r>
      <w:r w:rsidRPr="00E344C9">
        <w:rPr>
          <w:rFonts w:ascii="Times New Roman" w:hAnsi="Times New Roman" w:cs="Times New Roman"/>
          <w:sz w:val="24"/>
          <w:szCs w:val="24"/>
          <w:shd w:val="clear" w:color="auto" w:fill="FFFFFF"/>
        </w:rPr>
        <w:t xml:space="preserve"> </w:t>
      </w:r>
      <w:r w:rsidRPr="00E344C9">
        <w:rPr>
          <w:rFonts w:ascii="Times New Roman" w:hAnsi="Times New Roman" w:cs="Times New Roman"/>
          <w:sz w:val="24"/>
          <w:szCs w:val="24"/>
        </w:rPr>
        <w:t xml:space="preserve">Выделение синтагм при помощи дыхательных пауз в процессе чтения, при воспроизведении текста, выученного наизусть, в самостоятельной речи </w:t>
      </w:r>
      <w:r w:rsidRPr="00E344C9">
        <w:rPr>
          <w:rFonts w:ascii="Times New Roman" w:hAnsi="Times New Roman" w:cs="Times New Roman"/>
          <w:sz w:val="24"/>
          <w:szCs w:val="24"/>
          <w:shd w:val="clear" w:color="auto" w:fill="FFFFFF"/>
        </w:rPr>
        <w:t>(по подражанию, по графическому знаку, самостоятельно в знакомых фразах). Например:</w:t>
      </w:r>
      <w:r w:rsidRPr="00E344C9">
        <w:rPr>
          <w:rFonts w:ascii="Times New Roman" w:hAnsi="Times New Roman" w:cs="Times New Roman"/>
          <w:sz w:val="24"/>
          <w:szCs w:val="24"/>
        </w:rPr>
        <w:t xml:space="preserve"> </w:t>
      </w:r>
      <w:r w:rsidRPr="00E344C9">
        <w:rPr>
          <w:rFonts w:ascii="Times New Roman" w:hAnsi="Times New Roman" w:cs="Times New Roman"/>
          <w:i/>
          <w:iCs/>
          <w:sz w:val="24"/>
          <w:szCs w:val="24"/>
        </w:rPr>
        <w:t>Первого сентября/ была тёплая погода.</w:t>
      </w:r>
    </w:p>
    <w:p w14:paraId="5C1CD0A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lang w:val="en-US"/>
        </w:rPr>
        <w:t>II</w:t>
      </w:r>
      <w:r w:rsidRPr="00E344C9">
        <w:rPr>
          <w:rFonts w:ascii="Times New Roman" w:hAnsi="Times New Roman" w:cs="Times New Roman"/>
          <w:sz w:val="24"/>
          <w:szCs w:val="24"/>
          <w:u w:val="single"/>
        </w:rPr>
        <w:t>. Голос</w:t>
      </w:r>
    </w:p>
    <w:p w14:paraId="587CBB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FFFFFF"/>
        </w:rPr>
      </w:pPr>
      <w:r w:rsidRPr="00E344C9">
        <w:rPr>
          <w:rFonts w:ascii="Times New Roman" w:hAnsi="Times New Roman" w:cs="Times New Roman"/>
          <w:sz w:val="24"/>
          <w:szCs w:val="24"/>
          <w:shd w:val="clear" w:color="auto" w:fill="FFFFFF"/>
        </w:rPr>
        <w:t xml:space="preserve">Выделение более громким голосом логического ударения в вопросах и ответах (по подражанию и самостоятельно, руководствуясь указанием учителя, подчёркиванием в вопросах и ответах главного слова). Например: </w:t>
      </w:r>
      <w:r w:rsidRPr="00E344C9">
        <w:rPr>
          <w:rFonts w:ascii="Times New Roman" w:hAnsi="Times New Roman" w:cs="Times New Roman"/>
          <w:i/>
          <w:sz w:val="24"/>
          <w:szCs w:val="24"/>
          <w:shd w:val="clear" w:color="auto" w:fill="FFFFFF"/>
        </w:rPr>
        <w:t xml:space="preserve">Это </w:t>
      </w:r>
      <w:r w:rsidRPr="00E344C9">
        <w:rPr>
          <w:rFonts w:ascii="Times New Roman" w:hAnsi="Times New Roman" w:cs="Times New Roman"/>
          <w:i/>
          <w:sz w:val="24"/>
          <w:szCs w:val="24"/>
          <w:u w:val="single"/>
          <w:shd w:val="clear" w:color="auto" w:fill="FFFFFF"/>
        </w:rPr>
        <w:t xml:space="preserve">твоя </w:t>
      </w:r>
      <w:r w:rsidRPr="00E344C9">
        <w:rPr>
          <w:rFonts w:ascii="Times New Roman" w:hAnsi="Times New Roman" w:cs="Times New Roman"/>
          <w:i/>
          <w:sz w:val="24"/>
          <w:szCs w:val="24"/>
          <w:shd w:val="clear" w:color="auto" w:fill="FFFFFF"/>
        </w:rPr>
        <w:t>тетрадь?</w:t>
      </w:r>
      <w:r w:rsidRPr="00E344C9">
        <w:rPr>
          <w:rFonts w:ascii="Times New Roman" w:hAnsi="Times New Roman" w:cs="Times New Roman"/>
          <w:sz w:val="24"/>
          <w:szCs w:val="24"/>
          <w:shd w:val="clear" w:color="auto" w:fill="FFFFFF"/>
        </w:rPr>
        <w:t xml:space="preserve"> </w:t>
      </w:r>
      <w:r w:rsidRPr="00E344C9">
        <w:rPr>
          <w:rFonts w:ascii="Times New Roman" w:hAnsi="Times New Roman" w:cs="Times New Roman"/>
          <w:i/>
          <w:sz w:val="24"/>
          <w:szCs w:val="24"/>
          <w:shd w:val="clear" w:color="auto" w:fill="FFFFFF"/>
        </w:rPr>
        <w:t xml:space="preserve">Да, </w:t>
      </w:r>
      <w:r w:rsidRPr="00E344C9">
        <w:rPr>
          <w:rFonts w:ascii="Times New Roman" w:hAnsi="Times New Roman" w:cs="Times New Roman"/>
          <w:i/>
          <w:sz w:val="24"/>
          <w:szCs w:val="24"/>
          <w:u w:val="single"/>
          <w:shd w:val="clear" w:color="auto" w:fill="FFFFFF"/>
        </w:rPr>
        <w:t>моя.</w:t>
      </w:r>
      <w:r w:rsidRPr="00E344C9">
        <w:rPr>
          <w:rFonts w:ascii="Times New Roman" w:hAnsi="Times New Roman" w:cs="Times New Roman"/>
          <w:sz w:val="24"/>
          <w:szCs w:val="24"/>
          <w:shd w:val="clear" w:color="auto" w:fill="FFFFFF"/>
        </w:rPr>
        <w:t xml:space="preserve"> </w:t>
      </w:r>
    </w:p>
    <w:p w14:paraId="441FF6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FFFF00"/>
        </w:rPr>
      </w:pPr>
      <w:r w:rsidRPr="00E344C9">
        <w:rPr>
          <w:rFonts w:ascii="Times New Roman" w:hAnsi="Times New Roman" w:cs="Times New Roman"/>
          <w:sz w:val="24"/>
          <w:szCs w:val="24"/>
          <w:shd w:val="clear" w:color="auto" w:fill="FFFFFF"/>
        </w:rPr>
        <w:t xml:space="preserve">Изменение высоты и силы голоса </w:t>
      </w:r>
      <w:r w:rsidRPr="00E344C9">
        <w:rPr>
          <w:rFonts w:ascii="Times New Roman" w:hAnsi="Times New Roman" w:cs="Times New Roman"/>
          <w:sz w:val="24"/>
          <w:szCs w:val="24"/>
        </w:rPr>
        <w:t>при воспроизведении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w:t>
      </w:r>
    </w:p>
    <w:p w14:paraId="193209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u w:val="single"/>
          <w:lang w:val="en-US"/>
        </w:rPr>
        <w:t>III</w:t>
      </w:r>
      <w:r w:rsidRPr="00E344C9">
        <w:rPr>
          <w:rFonts w:ascii="Times New Roman" w:hAnsi="Times New Roman" w:cs="Times New Roman"/>
          <w:sz w:val="24"/>
          <w:szCs w:val="24"/>
          <w:u w:val="single"/>
        </w:rPr>
        <w:t>. Звуки и их сочетания</w:t>
      </w:r>
    </w:p>
    <w:p w14:paraId="2FAD33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Правильное произношение в словах, фразах, текстах звуков речи и их сочетаний:</w:t>
      </w:r>
    </w:p>
    <w:p w14:paraId="228BDF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гласных:</w:t>
      </w:r>
      <w:r w:rsidRPr="00E344C9">
        <w:rPr>
          <w:rFonts w:ascii="Times New Roman" w:hAnsi="Times New Roman" w:cs="Times New Roman"/>
          <w:b/>
          <w:i/>
          <w:iCs/>
          <w:sz w:val="24"/>
          <w:szCs w:val="24"/>
        </w:rPr>
        <w:t xml:space="preserve"> </w:t>
      </w:r>
      <w:r w:rsidRPr="00E344C9">
        <w:rPr>
          <w:rFonts w:ascii="Times New Roman" w:hAnsi="Times New Roman" w:cs="Times New Roman"/>
          <w:b/>
          <w:iCs/>
          <w:sz w:val="24"/>
          <w:szCs w:val="24"/>
        </w:rPr>
        <w:t>а, о, у, и, э, ы;</w:t>
      </w:r>
    </w:p>
    <w:p w14:paraId="6AFB95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звукосочетаний (дифтонгов) </w:t>
      </w:r>
      <w:proofErr w:type="spellStart"/>
      <w:r w:rsidRPr="00E344C9">
        <w:rPr>
          <w:rFonts w:ascii="Times New Roman" w:hAnsi="Times New Roman" w:cs="Times New Roman"/>
          <w:b/>
          <w:iCs/>
          <w:sz w:val="24"/>
          <w:szCs w:val="24"/>
        </w:rPr>
        <w:t>йа</w:t>
      </w:r>
      <w:proofErr w:type="spellEnd"/>
      <w:r w:rsidRPr="00E344C9">
        <w:rPr>
          <w:rFonts w:ascii="Times New Roman" w:hAnsi="Times New Roman" w:cs="Times New Roman"/>
          <w:b/>
          <w:iCs/>
          <w:sz w:val="24"/>
          <w:szCs w:val="24"/>
        </w:rPr>
        <w:t xml:space="preserve"> (я), </w:t>
      </w:r>
      <w:proofErr w:type="spellStart"/>
      <w:r w:rsidRPr="00E344C9">
        <w:rPr>
          <w:rFonts w:ascii="Times New Roman" w:hAnsi="Times New Roman" w:cs="Times New Roman"/>
          <w:b/>
          <w:iCs/>
          <w:sz w:val="24"/>
          <w:szCs w:val="24"/>
        </w:rPr>
        <w:t>йо</w:t>
      </w:r>
      <w:proofErr w:type="spellEnd"/>
      <w:r w:rsidRPr="00E344C9">
        <w:rPr>
          <w:rFonts w:ascii="Times New Roman" w:hAnsi="Times New Roman" w:cs="Times New Roman"/>
          <w:b/>
          <w:iCs/>
          <w:sz w:val="24"/>
          <w:szCs w:val="24"/>
        </w:rPr>
        <w:t xml:space="preserve"> (ё), </w:t>
      </w:r>
      <w:proofErr w:type="spellStart"/>
      <w:r w:rsidRPr="00E344C9">
        <w:rPr>
          <w:rFonts w:ascii="Times New Roman" w:hAnsi="Times New Roman" w:cs="Times New Roman"/>
          <w:b/>
          <w:iCs/>
          <w:sz w:val="24"/>
          <w:szCs w:val="24"/>
        </w:rPr>
        <w:t>йу</w:t>
      </w:r>
      <w:proofErr w:type="spellEnd"/>
      <w:r w:rsidRPr="00E344C9">
        <w:rPr>
          <w:rFonts w:ascii="Times New Roman" w:hAnsi="Times New Roman" w:cs="Times New Roman"/>
          <w:b/>
          <w:iCs/>
          <w:sz w:val="24"/>
          <w:szCs w:val="24"/>
        </w:rPr>
        <w:t xml:space="preserve"> (ю), </w:t>
      </w:r>
      <w:proofErr w:type="spellStart"/>
      <w:r w:rsidRPr="00E344C9">
        <w:rPr>
          <w:rFonts w:ascii="Times New Roman" w:hAnsi="Times New Roman" w:cs="Times New Roman"/>
          <w:b/>
          <w:iCs/>
          <w:sz w:val="24"/>
          <w:szCs w:val="24"/>
        </w:rPr>
        <w:t>йэ</w:t>
      </w:r>
      <w:proofErr w:type="spellEnd"/>
      <w:r w:rsidRPr="00E344C9">
        <w:rPr>
          <w:rFonts w:ascii="Times New Roman" w:hAnsi="Times New Roman" w:cs="Times New Roman"/>
          <w:b/>
          <w:iCs/>
          <w:sz w:val="24"/>
          <w:szCs w:val="24"/>
        </w:rPr>
        <w:t xml:space="preserve"> (е)</w:t>
      </w:r>
      <w:r w:rsidRPr="00E344C9">
        <w:rPr>
          <w:rFonts w:ascii="Times New Roman" w:hAnsi="Times New Roman" w:cs="Times New Roman"/>
          <w:i/>
          <w:iCs/>
          <w:sz w:val="24"/>
          <w:szCs w:val="24"/>
        </w:rPr>
        <w:t xml:space="preserve"> </w:t>
      </w:r>
      <w:r w:rsidRPr="00E344C9">
        <w:rPr>
          <w:rFonts w:ascii="Times New Roman" w:hAnsi="Times New Roman" w:cs="Times New Roman"/>
          <w:sz w:val="24"/>
          <w:szCs w:val="24"/>
        </w:rPr>
        <w:t>в начальной позиции</w:t>
      </w:r>
      <w:r w:rsidRPr="00E344C9">
        <w:rPr>
          <w:rFonts w:ascii="Times New Roman" w:hAnsi="Times New Roman" w:cs="Times New Roman"/>
          <w:i/>
          <w:sz w:val="24"/>
          <w:szCs w:val="24"/>
        </w:rPr>
        <w:t xml:space="preserve">, </w:t>
      </w:r>
      <w:r w:rsidRPr="00E344C9">
        <w:rPr>
          <w:rFonts w:ascii="Times New Roman" w:hAnsi="Times New Roman" w:cs="Times New Roman"/>
          <w:sz w:val="24"/>
          <w:szCs w:val="24"/>
        </w:rPr>
        <w:t xml:space="preserve">после гласных, после разделительных </w:t>
      </w:r>
      <w:r w:rsidRPr="00E344C9">
        <w:rPr>
          <w:rFonts w:ascii="Times New Roman" w:hAnsi="Times New Roman" w:cs="Times New Roman"/>
          <w:b/>
          <w:sz w:val="24"/>
          <w:szCs w:val="24"/>
        </w:rPr>
        <w:t>ъ, ь;</w:t>
      </w:r>
    </w:p>
    <w:p w14:paraId="50B4AED8"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sz w:val="24"/>
          <w:szCs w:val="24"/>
        </w:rPr>
        <w:t>согласных</w:t>
      </w:r>
      <w:r w:rsidRPr="00E344C9">
        <w:rPr>
          <w:rFonts w:ascii="Times New Roman" w:hAnsi="Times New Roman" w:cs="Times New Roman"/>
          <w:b/>
          <w:sz w:val="24"/>
          <w:szCs w:val="24"/>
        </w:rPr>
        <w:t xml:space="preserve"> й, п, т, к, м, н, л, ф, с, ш, в, з, ж, р, б, д, г, х, ц, ч, щ;</w:t>
      </w:r>
    </w:p>
    <w:p w14:paraId="3EA482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позиционное смягчение согласных перед гласными</w:t>
      </w:r>
      <w:r w:rsidRPr="00E344C9">
        <w:rPr>
          <w:rFonts w:ascii="Times New Roman" w:hAnsi="Times New Roman" w:cs="Times New Roman"/>
          <w:b/>
          <w:sz w:val="24"/>
          <w:szCs w:val="24"/>
        </w:rPr>
        <w:t xml:space="preserve"> и, э</w:t>
      </w:r>
      <w:r w:rsidRPr="00E344C9">
        <w:rPr>
          <w:rFonts w:ascii="Times New Roman" w:hAnsi="Times New Roman" w:cs="Times New Roman"/>
          <w:sz w:val="24"/>
          <w:szCs w:val="24"/>
        </w:rPr>
        <w:t xml:space="preserve"> (</w:t>
      </w:r>
      <w:r w:rsidRPr="00E344C9">
        <w:rPr>
          <w:rFonts w:ascii="Times New Roman" w:hAnsi="Times New Roman" w:cs="Times New Roman"/>
          <w:i/>
          <w:sz w:val="24"/>
          <w:szCs w:val="24"/>
        </w:rPr>
        <w:t>ветка</w:t>
      </w:r>
      <w:r w:rsidRPr="00E344C9">
        <w:rPr>
          <w:rFonts w:ascii="Times New Roman" w:hAnsi="Times New Roman" w:cs="Times New Roman"/>
          <w:sz w:val="24"/>
          <w:szCs w:val="24"/>
        </w:rPr>
        <w:t>);</w:t>
      </w:r>
    </w:p>
    <w:p w14:paraId="482AFB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iCs/>
          <w:sz w:val="24"/>
          <w:szCs w:val="24"/>
        </w:rPr>
        <w:t xml:space="preserve">мягких согласных </w:t>
      </w:r>
      <w:r w:rsidRPr="00E344C9">
        <w:rPr>
          <w:rFonts w:ascii="Times New Roman" w:hAnsi="Times New Roman" w:cs="Times New Roman"/>
          <w:b/>
          <w:iCs/>
          <w:sz w:val="24"/>
          <w:szCs w:val="24"/>
        </w:rPr>
        <w:t>т, н, п, м, ф</w:t>
      </w:r>
      <w:r w:rsidRPr="00E344C9">
        <w:rPr>
          <w:rFonts w:ascii="Times New Roman" w:hAnsi="Times New Roman" w:cs="Times New Roman"/>
          <w:iCs/>
          <w:sz w:val="24"/>
          <w:szCs w:val="24"/>
        </w:rPr>
        <w:t xml:space="preserve"> и др. в конце слов.</w:t>
      </w:r>
    </w:p>
    <w:p w14:paraId="3407569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Дифференцированное произношение звуков в слогах, словах, фразах:</w:t>
      </w:r>
    </w:p>
    <w:p w14:paraId="189211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гласных:</w:t>
      </w:r>
      <w:r w:rsidRPr="00E344C9">
        <w:rPr>
          <w:rFonts w:ascii="Times New Roman" w:hAnsi="Times New Roman" w:cs="Times New Roman"/>
          <w:i/>
          <w:iCs/>
          <w:sz w:val="24"/>
          <w:szCs w:val="24"/>
        </w:rPr>
        <w:t xml:space="preserve"> </w:t>
      </w:r>
      <w:r w:rsidRPr="00E344C9">
        <w:rPr>
          <w:rFonts w:ascii="Times New Roman" w:hAnsi="Times New Roman" w:cs="Times New Roman"/>
          <w:b/>
          <w:sz w:val="24"/>
          <w:szCs w:val="24"/>
        </w:rPr>
        <w:t>ы – и, я – а, ё – о, ю – у, е – э;</w:t>
      </w:r>
    </w:p>
    <w:p w14:paraId="36B59D16" w14:textId="77777777" w:rsidR="00A5272B" w:rsidRPr="00E344C9" w:rsidRDefault="00A5272B" w:rsidP="00224C39">
      <w:pPr>
        <w:tabs>
          <w:tab w:val="left" w:pos="284"/>
        </w:tabs>
        <w:spacing w:after="0" w:line="360" w:lineRule="auto"/>
        <w:jc w:val="both"/>
        <w:rPr>
          <w:rFonts w:ascii="Times New Roman" w:hAnsi="Times New Roman" w:cs="Times New Roman"/>
          <w:b/>
          <w:iCs/>
          <w:sz w:val="24"/>
          <w:szCs w:val="24"/>
          <w:shd w:val="clear" w:color="auto" w:fill="00FF00"/>
        </w:rPr>
      </w:pPr>
      <w:r w:rsidRPr="00E344C9">
        <w:rPr>
          <w:rFonts w:ascii="Times New Roman" w:hAnsi="Times New Roman" w:cs="Times New Roman"/>
          <w:sz w:val="24"/>
          <w:szCs w:val="24"/>
        </w:rPr>
        <w:t>согласных:</w:t>
      </w:r>
    </w:p>
    <w:p w14:paraId="70582311"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свистящих и шипящих: </w:t>
      </w:r>
      <w:r w:rsidRPr="00E344C9">
        <w:rPr>
          <w:rFonts w:ascii="Times New Roman" w:hAnsi="Times New Roman" w:cs="Times New Roman"/>
          <w:b/>
          <w:sz w:val="24"/>
          <w:szCs w:val="24"/>
        </w:rPr>
        <w:t>с—ш, з—ж; с – щ;</w:t>
      </w:r>
    </w:p>
    <w:p w14:paraId="004627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звонких и глухих: </w:t>
      </w:r>
      <w:r w:rsidRPr="00E344C9">
        <w:rPr>
          <w:rFonts w:ascii="Times New Roman" w:hAnsi="Times New Roman" w:cs="Times New Roman"/>
          <w:b/>
          <w:sz w:val="24"/>
          <w:szCs w:val="24"/>
        </w:rPr>
        <w:t>б - п, д - т, г - к, з - с, ж – ш;</w:t>
      </w:r>
    </w:p>
    <w:p w14:paraId="1E60A25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аффрикат: </w:t>
      </w:r>
      <w:r w:rsidRPr="00E344C9">
        <w:rPr>
          <w:rFonts w:ascii="Times New Roman" w:hAnsi="Times New Roman" w:cs="Times New Roman"/>
          <w:b/>
          <w:sz w:val="24"/>
          <w:szCs w:val="24"/>
        </w:rPr>
        <w:t>ц – ч;</w:t>
      </w:r>
    </w:p>
    <w:p w14:paraId="7C413DC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слитных и щелевых: </w:t>
      </w:r>
      <w:r w:rsidRPr="00E344C9">
        <w:rPr>
          <w:rFonts w:ascii="Times New Roman" w:hAnsi="Times New Roman" w:cs="Times New Roman"/>
          <w:b/>
          <w:sz w:val="24"/>
          <w:szCs w:val="24"/>
        </w:rPr>
        <w:t>ц – с, ч – ш</w:t>
      </w:r>
      <w:r w:rsidRPr="00E344C9">
        <w:rPr>
          <w:rFonts w:ascii="Times New Roman" w:hAnsi="Times New Roman" w:cs="Times New Roman"/>
          <w:sz w:val="24"/>
          <w:szCs w:val="24"/>
        </w:rPr>
        <w:t>;</w:t>
      </w:r>
    </w:p>
    <w:p w14:paraId="6DECA0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слитных и смычных: </w:t>
      </w:r>
      <w:r w:rsidRPr="00E344C9">
        <w:rPr>
          <w:rFonts w:ascii="Times New Roman" w:hAnsi="Times New Roman" w:cs="Times New Roman"/>
          <w:b/>
          <w:sz w:val="24"/>
          <w:szCs w:val="24"/>
        </w:rPr>
        <w:t>ц - т, ч – т</w:t>
      </w:r>
      <w:r w:rsidRPr="00E344C9">
        <w:rPr>
          <w:rFonts w:ascii="Times New Roman" w:hAnsi="Times New Roman" w:cs="Times New Roman"/>
          <w:sz w:val="24"/>
          <w:szCs w:val="24"/>
        </w:rPr>
        <w:t>;</w:t>
      </w:r>
    </w:p>
    <w:p w14:paraId="29E6EB5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шипящих: </w:t>
      </w:r>
      <w:r w:rsidRPr="00E344C9">
        <w:rPr>
          <w:rFonts w:ascii="Times New Roman" w:hAnsi="Times New Roman" w:cs="Times New Roman"/>
          <w:b/>
          <w:sz w:val="24"/>
          <w:szCs w:val="24"/>
        </w:rPr>
        <w:t>щ – ш;</w:t>
      </w:r>
    </w:p>
    <w:p w14:paraId="1ADEF51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твёрдых и мягких: </w:t>
      </w:r>
      <w:r w:rsidRPr="00E344C9">
        <w:rPr>
          <w:rFonts w:ascii="Times New Roman" w:hAnsi="Times New Roman" w:cs="Times New Roman"/>
          <w:b/>
          <w:sz w:val="24"/>
          <w:szCs w:val="24"/>
        </w:rPr>
        <w:t xml:space="preserve">п - </w:t>
      </w:r>
      <w:proofErr w:type="spellStart"/>
      <w:r w:rsidRPr="00E344C9">
        <w:rPr>
          <w:rFonts w:ascii="Times New Roman" w:hAnsi="Times New Roman" w:cs="Times New Roman"/>
          <w:b/>
          <w:sz w:val="24"/>
          <w:szCs w:val="24"/>
        </w:rPr>
        <w:t>пь</w:t>
      </w:r>
      <w:proofErr w:type="spellEnd"/>
      <w:r w:rsidRPr="00E344C9">
        <w:rPr>
          <w:rFonts w:ascii="Times New Roman" w:hAnsi="Times New Roman" w:cs="Times New Roman"/>
          <w:b/>
          <w:sz w:val="24"/>
          <w:szCs w:val="24"/>
        </w:rPr>
        <w:t xml:space="preserve">, т - </w:t>
      </w:r>
      <w:proofErr w:type="spellStart"/>
      <w:r w:rsidRPr="00E344C9">
        <w:rPr>
          <w:rFonts w:ascii="Times New Roman" w:hAnsi="Times New Roman" w:cs="Times New Roman"/>
          <w:b/>
          <w:sz w:val="24"/>
          <w:szCs w:val="24"/>
        </w:rPr>
        <w:t>ть</w:t>
      </w:r>
      <w:proofErr w:type="spellEnd"/>
      <w:r w:rsidRPr="00E344C9">
        <w:rPr>
          <w:rFonts w:ascii="Times New Roman" w:hAnsi="Times New Roman" w:cs="Times New Roman"/>
          <w:b/>
          <w:sz w:val="24"/>
          <w:szCs w:val="24"/>
        </w:rPr>
        <w:t xml:space="preserve">, с - </w:t>
      </w:r>
      <w:proofErr w:type="spellStart"/>
      <w:r w:rsidRPr="00E344C9">
        <w:rPr>
          <w:rFonts w:ascii="Times New Roman" w:hAnsi="Times New Roman" w:cs="Times New Roman"/>
          <w:b/>
          <w:sz w:val="24"/>
          <w:szCs w:val="24"/>
        </w:rPr>
        <w:t>сь</w:t>
      </w:r>
      <w:proofErr w:type="spellEnd"/>
      <w:r w:rsidRPr="00E344C9">
        <w:rPr>
          <w:rFonts w:ascii="Times New Roman" w:hAnsi="Times New Roman" w:cs="Times New Roman"/>
          <w:b/>
          <w:sz w:val="24"/>
          <w:szCs w:val="24"/>
        </w:rPr>
        <w:t xml:space="preserve">, м - </w:t>
      </w:r>
      <w:proofErr w:type="spellStart"/>
      <w:r w:rsidRPr="00E344C9">
        <w:rPr>
          <w:rFonts w:ascii="Times New Roman" w:hAnsi="Times New Roman" w:cs="Times New Roman"/>
          <w:b/>
          <w:sz w:val="24"/>
          <w:szCs w:val="24"/>
        </w:rPr>
        <w:t>мь</w:t>
      </w:r>
      <w:proofErr w:type="spellEnd"/>
      <w:r w:rsidRPr="00E344C9">
        <w:rPr>
          <w:rFonts w:ascii="Times New Roman" w:hAnsi="Times New Roman" w:cs="Times New Roman"/>
          <w:b/>
          <w:sz w:val="24"/>
          <w:szCs w:val="24"/>
        </w:rPr>
        <w:t xml:space="preserve">, б - </w:t>
      </w:r>
      <w:proofErr w:type="spellStart"/>
      <w:r w:rsidRPr="00E344C9">
        <w:rPr>
          <w:rFonts w:ascii="Times New Roman" w:hAnsi="Times New Roman" w:cs="Times New Roman"/>
          <w:b/>
          <w:sz w:val="24"/>
          <w:szCs w:val="24"/>
        </w:rPr>
        <w:t>бь</w:t>
      </w:r>
      <w:proofErr w:type="spellEnd"/>
      <w:r w:rsidRPr="00E344C9">
        <w:rPr>
          <w:rFonts w:ascii="Times New Roman" w:hAnsi="Times New Roman" w:cs="Times New Roman"/>
          <w:b/>
          <w:sz w:val="24"/>
          <w:szCs w:val="24"/>
        </w:rPr>
        <w:t xml:space="preserve">, д - </w:t>
      </w:r>
      <w:proofErr w:type="spellStart"/>
      <w:r w:rsidRPr="00E344C9">
        <w:rPr>
          <w:rFonts w:ascii="Times New Roman" w:hAnsi="Times New Roman" w:cs="Times New Roman"/>
          <w:b/>
          <w:sz w:val="24"/>
          <w:szCs w:val="24"/>
        </w:rPr>
        <w:t>дь</w:t>
      </w:r>
      <w:proofErr w:type="spellEnd"/>
      <w:r w:rsidRPr="00E344C9">
        <w:rPr>
          <w:rFonts w:ascii="Times New Roman" w:hAnsi="Times New Roman" w:cs="Times New Roman"/>
          <w:b/>
          <w:sz w:val="24"/>
          <w:szCs w:val="24"/>
        </w:rPr>
        <w:t xml:space="preserve">, з - </w:t>
      </w:r>
      <w:proofErr w:type="spellStart"/>
      <w:r w:rsidRPr="00E344C9">
        <w:rPr>
          <w:rFonts w:ascii="Times New Roman" w:hAnsi="Times New Roman" w:cs="Times New Roman"/>
          <w:b/>
          <w:sz w:val="24"/>
          <w:szCs w:val="24"/>
        </w:rPr>
        <w:t>зь</w:t>
      </w:r>
      <w:proofErr w:type="spellEnd"/>
      <w:r w:rsidRPr="00E344C9">
        <w:rPr>
          <w:rFonts w:ascii="Times New Roman" w:hAnsi="Times New Roman" w:cs="Times New Roman"/>
          <w:sz w:val="24"/>
          <w:szCs w:val="24"/>
        </w:rPr>
        <w:t xml:space="preserve"> и др.;</w:t>
      </w:r>
    </w:p>
    <w:p w14:paraId="766E668C"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заднеязычных: </w:t>
      </w:r>
      <w:r w:rsidRPr="00E344C9">
        <w:rPr>
          <w:rFonts w:ascii="Times New Roman" w:hAnsi="Times New Roman" w:cs="Times New Roman"/>
          <w:b/>
          <w:sz w:val="24"/>
          <w:szCs w:val="24"/>
        </w:rPr>
        <w:t>х – к.</w:t>
      </w:r>
    </w:p>
    <w:p w14:paraId="0461033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Приближенное произношение с использованием допустимых замен еще не усвоенных учащимися звуков, включая</w:t>
      </w:r>
      <w:r w:rsidRPr="00E344C9">
        <w:rPr>
          <w:rFonts w:ascii="Times New Roman" w:hAnsi="Times New Roman" w:cs="Times New Roman"/>
          <w:b/>
          <w:sz w:val="24"/>
          <w:szCs w:val="24"/>
        </w:rPr>
        <w:t xml:space="preserve"> р</w:t>
      </w:r>
      <w:r w:rsidRPr="00E344C9">
        <w:rPr>
          <w:rFonts w:ascii="Times New Roman" w:hAnsi="Times New Roman" w:cs="Times New Roman"/>
          <w:sz w:val="24"/>
          <w:szCs w:val="24"/>
        </w:rPr>
        <w:t xml:space="preserve"> — фрикативный или одноударный звук </w:t>
      </w:r>
      <w:r w:rsidRPr="00E344C9">
        <w:rPr>
          <w:rFonts w:ascii="Times New Roman" w:hAnsi="Times New Roman" w:cs="Times New Roman"/>
          <w:i/>
          <w:sz w:val="24"/>
          <w:szCs w:val="24"/>
        </w:rPr>
        <w:t>р</w:t>
      </w:r>
      <w:r w:rsidRPr="00E344C9">
        <w:rPr>
          <w:rFonts w:ascii="Times New Roman" w:hAnsi="Times New Roman" w:cs="Times New Roman"/>
          <w:b/>
          <w:sz w:val="24"/>
          <w:szCs w:val="24"/>
        </w:rPr>
        <w:t>;</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ц</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 xml:space="preserve">— </w:t>
      </w:r>
      <w:r w:rsidRPr="00E344C9">
        <w:rPr>
          <w:rFonts w:ascii="Times New Roman" w:hAnsi="Times New Roman" w:cs="Times New Roman"/>
          <w:i/>
          <w:sz w:val="24"/>
          <w:szCs w:val="24"/>
        </w:rPr>
        <w:t xml:space="preserve">с, </w:t>
      </w:r>
      <w:r w:rsidRPr="00E344C9">
        <w:rPr>
          <w:rFonts w:ascii="Times New Roman" w:hAnsi="Times New Roman" w:cs="Times New Roman"/>
          <w:b/>
          <w:sz w:val="24"/>
          <w:szCs w:val="24"/>
        </w:rPr>
        <w:t xml:space="preserve">ч </w:t>
      </w:r>
      <w:r w:rsidRPr="00E344C9">
        <w:rPr>
          <w:rFonts w:ascii="Times New Roman" w:hAnsi="Times New Roman" w:cs="Times New Roman"/>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b/>
          <w:sz w:val="24"/>
          <w:szCs w:val="24"/>
        </w:rPr>
        <w:t xml:space="preserve"> щ </w:t>
      </w:r>
      <w:r w:rsidRPr="00E344C9">
        <w:rPr>
          <w:rFonts w:ascii="Times New Roman" w:hAnsi="Times New Roman" w:cs="Times New Roman"/>
          <w:b/>
          <w:i/>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sz w:val="24"/>
          <w:szCs w:val="24"/>
        </w:rPr>
        <w:t>.</w:t>
      </w:r>
    </w:p>
    <w:p w14:paraId="18C546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lang w:val="en-US"/>
        </w:rPr>
        <w:t>IV</w:t>
      </w:r>
      <w:r w:rsidRPr="00E344C9">
        <w:rPr>
          <w:rFonts w:ascii="Times New Roman" w:hAnsi="Times New Roman" w:cs="Times New Roman"/>
          <w:sz w:val="24"/>
          <w:szCs w:val="24"/>
          <w:u w:val="single"/>
        </w:rPr>
        <w:t>. Слово</w:t>
      </w:r>
    </w:p>
    <w:p w14:paraId="633416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Воспроизведение слов слитно, голосом нормальной высоты, силы, с соблюдением их звукового состава (точно или приближенно), с использованием допустимых звуковых замен, с выделением словесного ударения и соблюдением правил орфоэпии; слитное произношение слов со стечением согласных (в одном слове и на стыке предлогов со словами).</w:t>
      </w:r>
    </w:p>
    <w:p w14:paraId="605CE2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Разделение звуков речи на гласные и согласные; согласных звуков на звонкие и глухие.</w:t>
      </w:r>
    </w:p>
    <w:p w14:paraId="667CD62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Соблюдение в речи правил орфоэпии (</w:t>
      </w:r>
      <w:r w:rsidRPr="00E344C9">
        <w:rPr>
          <w:rFonts w:ascii="Times New Roman" w:hAnsi="Times New Roman" w:cs="Times New Roman"/>
          <w:iCs/>
          <w:sz w:val="24"/>
          <w:szCs w:val="24"/>
        </w:rPr>
        <w:t>самостоятельно):</w:t>
      </w:r>
      <w:r w:rsidRPr="00E344C9">
        <w:rPr>
          <w:rFonts w:ascii="Times New Roman" w:hAnsi="Times New Roman" w:cs="Times New Roman"/>
          <w:sz w:val="24"/>
          <w:szCs w:val="24"/>
        </w:rPr>
        <w:t xml:space="preserve"> </w:t>
      </w:r>
    </w:p>
    <w:p w14:paraId="5E318D7B"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rPr>
        <w:t xml:space="preserve">безударный </w:t>
      </w:r>
      <w:r w:rsidRPr="00E344C9">
        <w:rPr>
          <w:rFonts w:ascii="Times New Roman" w:hAnsi="Times New Roman" w:cs="Times New Roman"/>
          <w:b/>
          <w:iCs/>
          <w:sz w:val="24"/>
          <w:szCs w:val="24"/>
        </w:rPr>
        <w:t xml:space="preserve">о </w:t>
      </w:r>
      <w:r w:rsidRPr="00E344C9">
        <w:rPr>
          <w:rFonts w:ascii="Times New Roman" w:hAnsi="Times New Roman" w:cs="Times New Roman"/>
          <w:iCs/>
          <w:sz w:val="24"/>
          <w:szCs w:val="24"/>
        </w:rPr>
        <w:t xml:space="preserve">произносится как </w:t>
      </w:r>
      <w:r w:rsidRPr="00E344C9">
        <w:rPr>
          <w:rFonts w:ascii="Times New Roman" w:hAnsi="Times New Roman" w:cs="Times New Roman"/>
          <w:b/>
          <w:iCs/>
          <w:sz w:val="24"/>
          <w:szCs w:val="24"/>
        </w:rPr>
        <w:t>а</w:t>
      </w:r>
      <w:r w:rsidRPr="00E344C9">
        <w:rPr>
          <w:rFonts w:ascii="Times New Roman" w:hAnsi="Times New Roman" w:cs="Times New Roman"/>
          <w:iCs/>
          <w:sz w:val="24"/>
          <w:szCs w:val="24"/>
        </w:rPr>
        <w:t>;</w:t>
      </w:r>
    </w:p>
    <w:p w14:paraId="2E0DA1AB"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слитное произнесение предлога со словом</w:t>
      </w:r>
      <w:r w:rsidRPr="00E344C9">
        <w:rPr>
          <w:rFonts w:ascii="Times New Roman" w:hAnsi="Times New Roman" w:cs="Times New Roman"/>
          <w:sz w:val="24"/>
          <w:szCs w:val="24"/>
        </w:rPr>
        <w:t xml:space="preserve"> (в саду, из леса, под стулом, под деревом)</w:t>
      </w:r>
      <w:r w:rsidRPr="00E344C9">
        <w:rPr>
          <w:rFonts w:ascii="Times New Roman" w:hAnsi="Times New Roman" w:cs="Times New Roman"/>
          <w:iCs/>
          <w:sz w:val="24"/>
          <w:szCs w:val="24"/>
        </w:rPr>
        <w:t xml:space="preserve">; </w:t>
      </w:r>
    </w:p>
    <w:p w14:paraId="5BFFEBDF"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удвоенные согласные произносятся как один долгий звук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с̅с</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н̅н</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r w:rsidRPr="00E344C9">
        <w:rPr>
          <w:rFonts w:ascii="Times New Roman" w:hAnsi="Times New Roman" w:cs="Times New Roman"/>
          <w:iCs/>
          <w:sz w:val="24"/>
          <w:szCs w:val="24"/>
        </w:rPr>
        <w:t>);</w:t>
      </w:r>
    </w:p>
    <w:p w14:paraId="0408A0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Соблюдение в речи правил орфоэпии (отражённо, по надстрочному знаку, в отработанных словах самостоятельно):</w:t>
      </w:r>
    </w:p>
    <w:p w14:paraId="59F5DA34"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слова </w:t>
      </w:r>
      <w:r w:rsidRPr="00E344C9">
        <w:rPr>
          <w:rFonts w:ascii="Times New Roman" w:hAnsi="Times New Roman" w:cs="Times New Roman"/>
          <w:i/>
          <w:iCs/>
          <w:sz w:val="24"/>
          <w:szCs w:val="24"/>
        </w:rPr>
        <w:t xml:space="preserve">что, чтобы </w:t>
      </w:r>
      <w:r w:rsidRPr="00E344C9">
        <w:rPr>
          <w:rFonts w:ascii="Times New Roman" w:hAnsi="Times New Roman" w:cs="Times New Roman"/>
          <w:iCs/>
          <w:sz w:val="24"/>
          <w:szCs w:val="24"/>
        </w:rPr>
        <w:t xml:space="preserve">произносятся как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што</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штобы</w:t>
      </w:r>
      <w:proofErr w:type="spellEnd"/>
      <w:r w:rsidRPr="00E344C9">
        <w:rPr>
          <w:rFonts w:ascii="Times New Roman" w:hAnsi="Times New Roman" w:cs="Times New Roman"/>
          <w:i/>
          <w:iCs/>
          <w:sz w:val="24"/>
          <w:szCs w:val="24"/>
        </w:rPr>
        <w:t>]</w:t>
      </w:r>
      <w:r w:rsidRPr="00E344C9">
        <w:rPr>
          <w:rFonts w:ascii="Times New Roman" w:hAnsi="Times New Roman" w:cs="Times New Roman"/>
          <w:b/>
          <w:i/>
          <w:iCs/>
          <w:sz w:val="24"/>
          <w:szCs w:val="24"/>
        </w:rPr>
        <w:t xml:space="preserve">; </w:t>
      </w:r>
      <w:r w:rsidRPr="00E344C9">
        <w:rPr>
          <w:rFonts w:ascii="Times New Roman" w:hAnsi="Times New Roman" w:cs="Times New Roman"/>
          <w:i/>
          <w:iCs/>
          <w:sz w:val="24"/>
          <w:szCs w:val="24"/>
        </w:rPr>
        <w:t xml:space="preserve">кого, чего </w:t>
      </w:r>
      <w:r w:rsidRPr="00E344C9">
        <w:rPr>
          <w:rFonts w:ascii="Times New Roman" w:hAnsi="Times New Roman" w:cs="Times New Roman"/>
          <w:iCs/>
          <w:sz w:val="24"/>
          <w:szCs w:val="24"/>
        </w:rPr>
        <w:t xml:space="preserve">и окончания </w:t>
      </w:r>
      <w:r w:rsidRPr="00E344C9">
        <w:rPr>
          <w:rFonts w:ascii="Times New Roman" w:hAnsi="Times New Roman" w:cs="Times New Roman"/>
          <w:i/>
          <w:iCs/>
          <w:sz w:val="24"/>
          <w:szCs w:val="24"/>
        </w:rPr>
        <w:t xml:space="preserve">-ого, -его — </w:t>
      </w:r>
      <w:r w:rsidRPr="00E344C9">
        <w:rPr>
          <w:rFonts w:ascii="Times New Roman" w:hAnsi="Times New Roman" w:cs="Times New Roman"/>
          <w:iCs/>
          <w:sz w:val="24"/>
          <w:szCs w:val="24"/>
        </w:rPr>
        <w:t xml:space="preserve">как </w:t>
      </w:r>
      <w:r w:rsidRPr="00E344C9">
        <w:rPr>
          <w:rFonts w:ascii="Times New Roman" w:hAnsi="Times New Roman" w:cs="Times New Roman"/>
          <w:i/>
          <w:iCs/>
          <w:sz w:val="24"/>
          <w:szCs w:val="24"/>
        </w:rPr>
        <w:t>[</w:t>
      </w:r>
      <w:r w:rsidRPr="00E344C9">
        <w:rPr>
          <w:rFonts w:ascii="Times New Roman" w:hAnsi="Times New Roman" w:cs="Times New Roman"/>
          <w:i/>
          <w:iCs/>
          <w:sz w:val="24"/>
          <w:szCs w:val="24"/>
          <w:lang w:val="uk-UA"/>
        </w:rPr>
        <w:t xml:space="preserve">каво, </w:t>
      </w:r>
      <w:proofErr w:type="spellStart"/>
      <w:r w:rsidRPr="00E344C9">
        <w:rPr>
          <w:rFonts w:ascii="Times New Roman" w:hAnsi="Times New Roman" w:cs="Times New Roman"/>
          <w:i/>
          <w:iCs/>
          <w:sz w:val="24"/>
          <w:szCs w:val="24"/>
          <w:lang w:val="uk-UA"/>
        </w:rPr>
        <w:t>чево</w:t>
      </w:r>
      <w:proofErr w:type="spellEnd"/>
      <w:r w:rsidRPr="00E344C9">
        <w:rPr>
          <w:rFonts w:ascii="Times New Roman" w:hAnsi="Times New Roman" w:cs="Times New Roman"/>
          <w:i/>
          <w:iCs/>
          <w:sz w:val="24"/>
          <w:szCs w:val="24"/>
          <w:lang w:val="uk-UA"/>
        </w:rPr>
        <w:t xml:space="preserve">,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ова</w:t>
      </w:r>
      <w:proofErr w:type="spellEnd"/>
      <w:r w:rsidRPr="00E344C9">
        <w:rPr>
          <w:rFonts w:ascii="Times New Roman" w:hAnsi="Times New Roman" w:cs="Times New Roman"/>
          <w:i/>
          <w:iCs/>
          <w:sz w:val="24"/>
          <w:szCs w:val="24"/>
        </w:rPr>
        <w:t>, -</w:t>
      </w:r>
      <w:proofErr w:type="spellStart"/>
      <w:r w:rsidRPr="00E344C9">
        <w:rPr>
          <w:rFonts w:ascii="Times New Roman" w:hAnsi="Times New Roman" w:cs="Times New Roman"/>
          <w:i/>
          <w:iCs/>
          <w:sz w:val="24"/>
          <w:szCs w:val="24"/>
        </w:rPr>
        <w:t>ева</w:t>
      </w:r>
      <w:proofErr w:type="spellEnd"/>
      <w:r w:rsidRPr="00E344C9">
        <w:rPr>
          <w:rFonts w:ascii="Times New Roman" w:hAnsi="Times New Roman" w:cs="Times New Roman"/>
          <w:i/>
          <w:iCs/>
          <w:sz w:val="24"/>
          <w:szCs w:val="24"/>
        </w:rPr>
        <w:t>];</w:t>
      </w:r>
    </w:p>
    <w:p w14:paraId="47C0E065"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непроизносимые согласные в словах не произносятся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праз</w:t>
      </w:r>
      <w:proofErr w:type="spellEnd"/>
      <w:r w:rsidRPr="00E344C9">
        <w:rPr>
          <w:rFonts w:ascii="Times New Roman" w:hAnsi="Times New Roman" w:cs="Times New Roman"/>
          <w:i/>
          <w:iCs/>
          <w:sz w:val="24"/>
          <w:szCs w:val="24"/>
        </w:rPr>
        <w:t>(д)ник, со(л)</w:t>
      </w:r>
      <w:proofErr w:type="spellStart"/>
      <w:r w:rsidRPr="00E344C9">
        <w:rPr>
          <w:rFonts w:ascii="Times New Roman" w:hAnsi="Times New Roman" w:cs="Times New Roman"/>
          <w:i/>
          <w:iCs/>
          <w:sz w:val="24"/>
          <w:szCs w:val="24"/>
        </w:rPr>
        <w:t>нце</w:t>
      </w:r>
      <w:proofErr w:type="spellEnd"/>
      <w:r w:rsidRPr="00E344C9">
        <w:rPr>
          <w:rFonts w:ascii="Times New Roman" w:hAnsi="Times New Roman" w:cs="Times New Roman"/>
          <w:i/>
          <w:iCs/>
          <w:sz w:val="24"/>
          <w:szCs w:val="24"/>
        </w:rPr>
        <w:t>];</w:t>
      </w:r>
    </w:p>
    <w:p w14:paraId="4D6D64EC"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shd w:val="clear" w:color="auto" w:fill="00FF00"/>
        </w:rPr>
      </w:pPr>
      <w:r w:rsidRPr="00E344C9">
        <w:rPr>
          <w:rFonts w:ascii="Times New Roman" w:hAnsi="Times New Roman" w:cs="Times New Roman"/>
          <w:iCs/>
          <w:sz w:val="24"/>
          <w:szCs w:val="24"/>
        </w:rPr>
        <w:t>звонкие согласные в конце слов и перед глухими согласными оглушаются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 xml:space="preserve">в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ска</w:t>
      </w:r>
      <w:r w:rsidRPr="00E344C9">
        <w:rPr>
          <w:rFonts w:ascii="Times New Roman" w:hAnsi="Times New Roman" w:cs="Times New Roman"/>
          <w:b/>
          <w:i/>
          <w:iCs/>
          <w:sz w:val="24"/>
          <w:szCs w:val="24"/>
        </w:rPr>
        <w:t>з</w:t>
      </w:r>
      <w:r w:rsidRPr="00E344C9">
        <w:rPr>
          <w:rFonts w:ascii="Times New Roman" w:hAnsi="Times New Roman" w:cs="Times New Roman"/>
          <w:i/>
          <w:iCs/>
          <w:sz w:val="24"/>
          <w:szCs w:val="24"/>
        </w:rPr>
        <w:t>ка [</w:t>
      </w:r>
      <w:proofErr w:type="spellStart"/>
      <w:r w:rsidRPr="00E344C9">
        <w:rPr>
          <w:rFonts w:ascii="Times New Roman" w:hAnsi="Times New Roman" w:cs="Times New Roman"/>
          <w:i/>
          <w:iCs/>
          <w:sz w:val="24"/>
          <w:szCs w:val="24"/>
        </w:rPr>
        <w:t>ска</w:t>
      </w:r>
      <w:r w:rsidRPr="00E344C9">
        <w:rPr>
          <w:rFonts w:ascii="Times New Roman" w:hAnsi="Times New Roman" w:cs="Times New Roman"/>
          <w:b/>
          <w:i/>
          <w:iCs/>
          <w:sz w:val="24"/>
          <w:szCs w:val="24"/>
        </w:rPr>
        <w:t>с</w:t>
      </w:r>
      <w:r w:rsidRPr="00E344C9">
        <w:rPr>
          <w:rFonts w:ascii="Times New Roman" w:hAnsi="Times New Roman" w:cs="Times New Roman"/>
          <w:i/>
          <w:iCs/>
          <w:sz w:val="24"/>
          <w:szCs w:val="24"/>
        </w:rPr>
        <w:t>ка</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в</w:t>
      </w:r>
      <w:r w:rsidRPr="00E344C9">
        <w:rPr>
          <w:rFonts w:ascii="Times New Roman" w:hAnsi="Times New Roman" w:cs="Times New Roman"/>
          <w:i/>
          <w:iCs/>
          <w:sz w:val="24"/>
          <w:szCs w:val="24"/>
        </w:rPr>
        <w:t xml:space="preserve"> саду [</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xml:space="preserve"> саду])</w:t>
      </w:r>
      <w:r w:rsidRPr="00E344C9">
        <w:rPr>
          <w:rFonts w:ascii="Times New Roman" w:hAnsi="Times New Roman" w:cs="Times New Roman"/>
          <w:iCs/>
          <w:sz w:val="24"/>
          <w:szCs w:val="24"/>
        </w:rPr>
        <w:t>;</w:t>
      </w:r>
    </w:p>
    <w:p w14:paraId="78C5909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предлог с существительным типа </w:t>
      </w:r>
      <w:r w:rsidRPr="00E344C9">
        <w:rPr>
          <w:rFonts w:ascii="Times New Roman" w:hAnsi="Times New Roman" w:cs="Times New Roman"/>
          <w:i/>
          <w:sz w:val="24"/>
          <w:szCs w:val="24"/>
        </w:rPr>
        <w:t>с братом, с дедушкой</w:t>
      </w:r>
      <w:r w:rsidRPr="00E344C9">
        <w:rPr>
          <w:rFonts w:ascii="Times New Roman" w:hAnsi="Times New Roman" w:cs="Times New Roman"/>
          <w:sz w:val="24"/>
          <w:szCs w:val="24"/>
        </w:rPr>
        <w:t xml:space="preserve"> произносится как </w:t>
      </w:r>
      <w:r w:rsidRPr="00E344C9">
        <w:rPr>
          <w:rFonts w:ascii="Times New Roman" w:hAnsi="Times New Roman" w:cs="Times New Roman"/>
          <w:i/>
          <w:sz w:val="24"/>
          <w:szCs w:val="24"/>
        </w:rPr>
        <w:t>[</w:t>
      </w:r>
      <w:proofErr w:type="spellStart"/>
      <w:r w:rsidRPr="00E344C9">
        <w:rPr>
          <w:rFonts w:ascii="Times New Roman" w:hAnsi="Times New Roman" w:cs="Times New Roman"/>
          <w:i/>
          <w:sz w:val="24"/>
          <w:szCs w:val="24"/>
        </w:rPr>
        <w:t>збратом</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здедушкой</w:t>
      </w:r>
      <w:proofErr w:type="spellEnd"/>
      <w:r w:rsidRPr="00E344C9">
        <w:rPr>
          <w:rFonts w:ascii="Times New Roman" w:hAnsi="Times New Roman" w:cs="Times New Roman"/>
          <w:i/>
          <w:sz w:val="24"/>
          <w:szCs w:val="24"/>
        </w:rPr>
        <w:t>];</w:t>
      </w:r>
    </w:p>
    <w:p w14:paraId="4E48EF69"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гласный </w:t>
      </w:r>
      <w:r w:rsidRPr="00E344C9">
        <w:rPr>
          <w:rFonts w:ascii="Times New Roman" w:hAnsi="Times New Roman" w:cs="Times New Roman"/>
          <w:b/>
          <w:i/>
          <w:iCs/>
          <w:sz w:val="24"/>
          <w:szCs w:val="24"/>
        </w:rPr>
        <w:t>и</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после согласных</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ш, ж, ц</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произносится как</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ы</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жывот</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цырк</w:t>
      </w:r>
      <w:proofErr w:type="spellEnd"/>
      <w:r w:rsidRPr="00E344C9">
        <w:rPr>
          <w:rFonts w:ascii="Times New Roman" w:hAnsi="Times New Roman" w:cs="Times New Roman"/>
          <w:i/>
          <w:iCs/>
          <w:sz w:val="24"/>
          <w:szCs w:val="24"/>
        </w:rPr>
        <w:t>];</w:t>
      </w:r>
    </w:p>
    <w:p w14:paraId="5F15610A"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сочетания согласных</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b/>
          <w:iCs/>
          <w:sz w:val="24"/>
          <w:szCs w:val="24"/>
        </w:rPr>
        <w:t>сч</w:t>
      </w:r>
      <w:proofErr w:type="spellEnd"/>
      <w:r w:rsidRPr="00E344C9">
        <w:rPr>
          <w:rFonts w:ascii="Times New Roman" w:hAnsi="Times New Roman" w:cs="Times New Roman"/>
          <w:b/>
          <w:iCs/>
          <w:sz w:val="24"/>
          <w:szCs w:val="24"/>
        </w:rPr>
        <w:t xml:space="preserve">, </w:t>
      </w:r>
      <w:proofErr w:type="spellStart"/>
      <w:r w:rsidRPr="00E344C9">
        <w:rPr>
          <w:rFonts w:ascii="Times New Roman" w:hAnsi="Times New Roman" w:cs="Times New Roman"/>
          <w:b/>
          <w:iCs/>
          <w:sz w:val="24"/>
          <w:szCs w:val="24"/>
        </w:rPr>
        <w:t>жч</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произносятся как</w:t>
      </w:r>
      <w:r w:rsidRPr="00E344C9">
        <w:rPr>
          <w:rFonts w:ascii="Times New Roman" w:hAnsi="Times New Roman" w:cs="Times New Roman"/>
          <w:i/>
          <w:iCs/>
          <w:sz w:val="24"/>
          <w:szCs w:val="24"/>
        </w:rPr>
        <w:t xml:space="preserve"> </w:t>
      </w:r>
      <w:r w:rsidRPr="00E344C9">
        <w:rPr>
          <w:rFonts w:ascii="Times New Roman" w:hAnsi="Times New Roman" w:cs="Times New Roman"/>
          <w:b/>
          <w:iCs/>
          <w:sz w:val="24"/>
          <w:szCs w:val="24"/>
        </w:rPr>
        <w:t xml:space="preserve">щ </w:t>
      </w:r>
      <w:r w:rsidRPr="00E344C9">
        <w:rPr>
          <w:rFonts w:ascii="Times New Roman" w:hAnsi="Times New Roman" w:cs="Times New Roman"/>
          <w:b/>
          <w:i/>
          <w:iCs/>
          <w:sz w:val="24"/>
          <w:szCs w:val="24"/>
        </w:rPr>
        <w:t>(сч</w:t>
      </w:r>
      <w:r w:rsidRPr="00E344C9">
        <w:rPr>
          <w:rFonts w:ascii="Times New Roman" w:hAnsi="Times New Roman" w:cs="Times New Roman"/>
          <w:i/>
          <w:iCs/>
          <w:sz w:val="24"/>
          <w:szCs w:val="24"/>
        </w:rPr>
        <w:t>итать [</w:t>
      </w:r>
      <w:proofErr w:type="spellStart"/>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итать</w:t>
      </w:r>
      <w:proofErr w:type="spellEnd"/>
      <w:r w:rsidRPr="00E344C9">
        <w:rPr>
          <w:rFonts w:ascii="Times New Roman" w:hAnsi="Times New Roman" w:cs="Times New Roman"/>
          <w:i/>
          <w:iCs/>
          <w:sz w:val="24"/>
          <w:szCs w:val="24"/>
        </w:rPr>
        <w:t>], му</w:t>
      </w:r>
      <w:r w:rsidRPr="00E344C9">
        <w:rPr>
          <w:rFonts w:ascii="Times New Roman" w:hAnsi="Times New Roman" w:cs="Times New Roman"/>
          <w:b/>
          <w:i/>
          <w:iCs/>
          <w:sz w:val="24"/>
          <w:szCs w:val="24"/>
        </w:rPr>
        <w:t>жч</w:t>
      </w:r>
      <w:r w:rsidRPr="00E344C9">
        <w:rPr>
          <w:rFonts w:ascii="Times New Roman" w:hAnsi="Times New Roman" w:cs="Times New Roman"/>
          <w:i/>
          <w:iCs/>
          <w:sz w:val="24"/>
          <w:szCs w:val="24"/>
        </w:rPr>
        <w:t>ина [</w:t>
      </w:r>
      <w:proofErr w:type="spellStart"/>
      <w:r w:rsidRPr="00E344C9">
        <w:rPr>
          <w:rFonts w:ascii="Times New Roman" w:hAnsi="Times New Roman" w:cs="Times New Roman"/>
          <w:i/>
          <w:iCs/>
          <w:sz w:val="24"/>
          <w:szCs w:val="24"/>
        </w:rPr>
        <w:t>му</w:t>
      </w:r>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ина</w:t>
      </w:r>
      <w:proofErr w:type="spellEnd"/>
      <w:r w:rsidRPr="00E344C9">
        <w:rPr>
          <w:rFonts w:ascii="Times New Roman" w:hAnsi="Times New Roman" w:cs="Times New Roman"/>
          <w:i/>
          <w:iCs/>
          <w:sz w:val="24"/>
          <w:szCs w:val="24"/>
        </w:rPr>
        <w:t>]);</w:t>
      </w:r>
    </w:p>
    <w:p w14:paraId="5238AAED"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сочетания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тся</w:t>
      </w:r>
      <w:proofErr w:type="spellEnd"/>
      <w:r w:rsidRPr="00E344C9">
        <w:rPr>
          <w:rFonts w:ascii="Times New Roman" w:hAnsi="Times New Roman" w:cs="Times New Roman"/>
          <w:b/>
          <w:iCs/>
          <w:sz w:val="24"/>
          <w:szCs w:val="24"/>
        </w:rPr>
        <w:t>, -</w:t>
      </w:r>
      <w:proofErr w:type="spellStart"/>
      <w:r w:rsidRPr="00E344C9">
        <w:rPr>
          <w:rFonts w:ascii="Times New Roman" w:hAnsi="Times New Roman" w:cs="Times New Roman"/>
          <w:b/>
          <w:iCs/>
          <w:sz w:val="24"/>
          <w:szCs w:val="24"/>
        </w:rPr>
        <w:t>ться</w:t>
      </w:r>
      <w:proofErr w:type="spellEnd"/>
      <w:r w:rsidRPr="00E344C9">
        <w:rPr>
          <w:rFonts w:ascii="Times New Roman" w:hAnsi="Times New Roman" w:cs="Times New Roman"/>
          <w:iCs/>
          <w:sz w:val="24"/>
          <w:szCs w:val="24"/>
        </w:rPr>
        <w:t xml:space="preserve"> на конце глаголов произносятся как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ца</w:t>
      </w:r>
      <w:proofErr w:type="spellEnd"/>
      <w:r w:rsidRPr="00E344C9">
        <w:rPr>
          <w:rFonts w:ascii="Times New Roman" w:hAnsi="Times New Roman" w:cs="Times New Roman"/>
          <w:b/>
          <w:iCs/>
          <w:sz w:val="24"/>
          <w:szCs w:val="24"/>
        </w:rPr>
        <w:t xml:space="preserve"> </w:t>
      </w:r>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 xml:space="preserve">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ц</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p>
    <w:p w14:paraId="63022E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lang w:val="en-US"/>
        </w:rPr>
        <w:t>V</w:t>
      </w:r>
      <w:r w:rsidRPr="00E344C9">
        <w:rPr>
          <w:rFonts w:ascii="Times New Roman" w:hAnsi="Times New Roman" w:cs="Times New Roman"/>
          <w:sz w:val="24"/>
          <w:szCs w:val="24"/>
          <w:u w:val="single"/>
        </w:rPr>
        <w:t>. Фраза</w:t>
      </w:r>
    </w:p>
    <w:p w14:paraId="65B7F3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Произношение фраз в темпе, близком к естественному (отраженно и самостоятельно), изменение темпа произношения (быстро, медленно). Делать паузы во фразах, состоящих из большого количества слогов, выделяя синтагмы (по подражанию, на основе графического знака в тексте). Воспроизведение предложений по цели высказывания: повествовательное, </w:t>
      </w:r>
      <w:r w:rsidRPr="00E344C9">
        <w:rPr>
          <w:rFonts w:ascii="Times New Roman" w:hAnsi="Times New Roman" w:cs="Times New Roman"/>
          <w:sz w:val="24"/>
          <w:szCs w:val="24"/>
        </w:rPr>
        <w:lastRenderedPageBreak/>
        <w:t>вопросительное, побудительное; по интонации – восклицательное, невосклицательное (отражённо, в отработанном материале самостоятельно).</w:t>
      </w:r>
    </w:p>
    <w:p w14:paraId="5CF33B51" w14:textId="77777777" w:rsidR="00A5272B" w:rsidRPr="00E344C9" w:rsidRDefault="001232DE"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2.</w:t>
      </w:r>
      <w:r w:rsidR="00A5272B" w:rsidRPr="00E344C9">
        <w:rPr>
          <w:rFonts w:ascii="Times New Roman" w:hAnsi="Times New Roman" w:cs="Times New Roman"/>
          <w:b/>
          <w:sz w:val="24"/>
          <w:szCs w:val="24"/>
        </w:rPr>
        <w:t>Содержание учебного предмета</w:t>
      </w:r>
    </w:p>
    <w:p w14:paraId="7A3782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Количество коррекционных часов на обучающегося в неделю определяется учебным планом в 3 классе II отделения – 3 часа на обучающегося (6 занятий).</w:t>
      </w:r>
    </w:p>
    <w:p w14:paraId="3E8B78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Форма организации занятий: индивидуальные занятия, работа с парой учеников.</w:t>
      </w:r>
    </w:p>
    <w:p w14:paraId="0799F44F"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u w:val="single"/>
        </w:rPr>
        <w:t>Структура</w:t>
      </w:r>
      <w:r w:rsidRPr="00E344C9">
        <w:rPr>
          <w:rFonts w:ascii="Times New Roman" w:hAnsi="Times New Roman" w:cs="Times New Roman"/>
          <w:sz w:val="24"/>
          <w:szCs w:val="24"/>
          <w:u w:val="single"/>
        </w:rPr>
        <w:t xml:space="preserve"> индивидуального</w:t>
      </w:r>
      <w:r w:rsidRPr="00E344C9">
        <w:rPr>
          <w:rFonts w:ascii="Times New Roman" w:hAnsi="Times New Roman" w:cs="Times New Roman"/>
          <w:iCs/>
          <w:sz w:val="24"/>
          <w:szCs w:val="24"/>
          <w:u w:val="single"/>
        </w:rPr>
        <w:t xml:space="preserve"> коррекционного занятия</w:t>
      </w:r>
      <w:r w:rsidRPr="00E344C9">
        <w:rPr>
          <w:rFonts w:ascii="Times New Roman" w:hAnsi="Times New Roman" w:cs="Times New Roman"/>
          <w:iCs/>
          <w:sz w:val="24"/>
          <w:szCs w:val="24"/>
        </w:rPr>
        <w:t>:</w:t>
      </w:r>
    </w:p>
    <w:p w14:paraId="383E2436"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iCs/>
          <w:sz w:val="24"/>
          <w:szCs w:val="24"/>
          <w:lang w:val="en-US"/>
        </w:rPr>
        <w:t>I</w:t>
      </w:r>
      <w:r w:rsidRPr="00E344C9">
        <w:rPr>
          <w:rFonts w:ascii="Times New Roman" w:hAnsi="Times New Roman" w:cs="Times New Roman"/>
          <w:iCs/>
          <w:sz w:val="24"/>
          <w:szCs w:val="24"/>
        </w:rPr>
        <w:t xml:space="preserve"> часть</w:t>
      </w:r>
      <w:r w:rsidRPr="00E344C9">
        <w:rPr>
          <w:rFonts w:ascii="Times New Roman" w:hAnsi="Times New Roman" w:cs="Times New Roman"/>
          <w:sz w:val="24"/>
          <w:szCs w:val="24"/>
        </w:rPr>
        <w:t xml:space="preserve"> – Формирование произносительной стороны устной речи.</w:t>
      </w:r>
    </w:p>
    <w:p w14:paraId="42FFF73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lang w:val="en-US"/>
        </w:rPr>
        <w:t>II</w:t>
      </w:r>
      <w:r w:rsidRPr="00E344C9">
        <w:rPr>
          <w:rFonts w:ascii="Times New Roman" w:hAnsi="Times New Roman" w:cs="Times New Roman"/>
          <w:iCs/>
          <w:sz w:val="24"/>
          <w:szCs w:val="24"/>
        </w:rPr>
        <w:t xml:space="preserve"> часть</w:t>
      </w:r>
      <w:r w:rsidRPr="00E344C9">
        <w:rPr>
          <w:rFonts w:ascii="Times New Roman" w:hAnsi="Times New Roman" w:cs="Times New Roman"/>
          <w:sz w:val="24"/>
          <w:szCs w:val="24"/>
        </w:rPr>
        <w:t xml:space="preserve"> – Формирование речевого слуха.</w:t>
      </w:r>
    </w:p>
    <w:p w14:paraId="70BC03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Продолжительность индивидуального занятия - 20 минут: по 10 минут на каждую часть занятия. Начиная с 3-го класса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отделения, занятия можно проводить парами. </w:t>
      </w:r>
    </w:p>
    <w:p w14:paraId="77E89F8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 комплектовании пары обучающихся учитываются индивидуальные слуховые и речевые возможности учеников. В этом случае работа строится следующим образом: 10 минут – работа над формированием произносительной стороны устной речи с первым обучающимся, 20 минут – работа по формированию речевого слуха с двумя учениками, 10 минут – работа над формированием произносительной стороны устной речи со вторым обучающимся. В течение недели индивидуальные занятия и занятия парами чередуются.</w:t>
      </w:r>
    </w:p>
    <w:p w14:paraId="323C38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 этом в процессе развития слухового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-зрительного восприятия устной речи ученики систематически и целенаправленно побуждаются к наиболее полной реализации произносительных возможностей, достаточно внятной, естественной и выразительной речи; работая над формированием произносительной стороны устной речи, они учатся различать и опознавать на слух фразы, слова, словосочетания и тексты, а также слоги, </w:t>
      </w:r>
      <w:proofErr w:type="spellStart"/>
      <w:r w:rsidRPr="00E344C9">
        <w:rPr>
          <w:rFonts w:ascii="Times New Roman" w:hAnsi="Times New Roman" w:cs="Times New Roman"/>
          <w:sz w:val="24"/>
          <w:szCs w:val="24"/>
        </w:rPr>
        <w:t>слогосочетания</w:t>
      </w:r>
      <w:proofErr w:type="spellEnd"/>
      <w:r w:rsidRPr="00E344C9">
        <w:rPr>
          <w:rFonts w:ascii="Times New Roman" w:hAnsi="Times New Roman" w:cs="Times New Roman"/>
          <w:sz w:val="24"/>
          <w:szCs w:val="24"/>
        </w:rPr>
        <w:t xml:space="preserve"> и некоторые отдельные звуки, элементы интонации, над которыми ведется работа на данном занятии.</w:t>
      </w:r>
    </w:p>
    <w:p w14:paraId="4B4DDE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В 3 классе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отделения, программный речевой материал может быть предъявлен для восприятия на слух непосредственно учителем, товарищем и с записи (электронного носителя).</w:t>
      </w:r>
    </w:p>
    <w:p w14:paraId="054C8FD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Работа по развитию речевого слуха и произносительной стороны речи предусматривает формирование у детей речевого поведения на основе активного использования, развивающегося слухового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-зрительного восприятия устной речи при постоянном применении различных типов электроакустической аппаратуры (стационарных устройств и / или индивидуальных слуховых аппаратов / </w:t>
      </w:r>
      <w:r w:rsidRPr="00E344C9">
        <w:rPr>
          <w:rFonts w:ascii="Times New Roman" w:hAnsi="Times New Roman" w:cs="Times New Roman"/>
          <w:iCs/>
          <w:sz w:val="24"/>
          <w:szCs w:val="24"/>
        </w:rPr>
        <w:t>кохлеарных имплантов</w:t>
      </w:r>
      <w:r w:rsidRPr="00E344C9">
        <w:rPr>
          <w:rFonts w:ascii="Times New Roman" w:hAnsi="Times New Roman" w:cs="Times New Roman"/>
          <w:sz w:val="24"/>
          <w:szCs w:val="24"/>
        </w:rPr>
        <w:t>).</w:t>
      </w:r>
    </w:p>
    <w:p w14:paraId="6537BD6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Основные виды речевой деятельности на занятии: аудирование (слушанье); говорение; чтение; </w:t>
      </w:r>
      <w:proofErr w:type="spellStart"/>
      <w:r w:rsidRPr="00E344C9">
        <w:rPr>
          <w:rFonts w:ascii="Times New Roman" w:hAnsi="Times New Roman" w:cs="Times New Roman"/>
          <w:sz w:val="24"/>
          <w:szCs w:val="24"/>
        </w:rPr>
        <w:t>дактилирование</w:t>
      </w:r>
      <w:proofErr w:type="spellEnd"/>
      <w:r w:rsidRPr="00E344C9">
        <w:rPr>
          <w:rFonts w:ascii="Times New Roman" w:hAnsi="Times New Roman" w:cs="Times New Roman"/>
          <w:sz w:val="24"/>
          <w:szCs w:val="24"/>
        </w:rPr>
        <w:t>, как вспомогательный вид речевой деятельности.</w:t>
      </w:r>
    </w:p>
    <w:p w14:paraId="266A8B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lang w:val="en-US"/>
        </w:rPr>
        <w:t>I</w:t>
      </w:r>
      <w:r w:rsidRPr="00E344C9">
        <w:rPr>
          <w:rFonts w:ascii="Times New Roman" w:hAnsi="Times New Roman" w:cs="Times New Roman"/>
          <w:b/>
          <w:bCs/>
          <w:sz w:val="24"/>
          <w:szCs w:val="24"/>
        </w:rPr>
        <w:t>. Формирование речевого слуха</w:t>
      </w:r>
    </w:p>
    <w:p w14:paraId="606A77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Восприятие на слух с помощью индивидуальных слуховых аппаратов и без них, или с помощью кохлеарного импланта / кохлеарных имплантов речевого материала (слова, словосочетания, фразы) обиходно-разговорного характера и относящегося к организации учебной деятельности и к изучени</w:t>
      </w:r>
      <w:r w:rsidR="002B03F9">
        <w:rPr>
          <w:rFonts w:ascii="Times New Roman" w:hAnsi="Times New Roman" w:cs="Times New Roman"/>
          <w:sz w:val="24"/>
          <w:szCs w:val="24"/>
        </w:rPr>
        <w:t>ю общеобразовательных предметов</w:t>
      </w:r>
      <w:r w:rsidR="00054EF5">
        <w:rPr>
          <w:rFonts w:ascii="Times New Roman" w:hAnsi="Times New Roman" w:cs="Times New Roman"/>
          <w:sz w:val="24"/>
          <w:szCs w:val="24"/>
        </w:rPr>
        <w:t>,</w:t>
      </w:r>
      <w:r w:rsidRPr="00E3185C">
        <w:rPr>
          <w:rFonts w:ascii="Times New Roman" w:hAnsi="Times New Roman" w:cs="Times New Roman"/>
          <w:sz w:val="24"/>
          <w:szCs w:val="24"/>
        </w:rPr>
        <w:t xml:space="preserve"> </w:t>
      </w:r>
      <w:r w:rsidR="002B03F9" w:rsidRPr="00E3185C">
        <w:rPr>
          <w:rFonts w:ascii="Times New Roman" w:hAnsi="Times New Roman" w:cs="Times New Roman"/>
          <w:sz w:val="24"/>
          <w:szCs w:val="24"/>
        </w:rPr>
        <w:t xml:space="preserve">а также </w:t>
      </w:r>
      <w:r w:rsidRPr="00E3185C">
        <w:rPr>
          <w:rFonts w:ascii="Times New Roman" w:hAnsi="Times New Roman" w:cs="Times New Roman"/>
          <w:sz w:val="24"/>
          <w:szCs w:val="24"/>
        </w:rPr>
        <w:t>текстов</w:t>
      </w:r>
      <w:r w:rsidRPr="00E344C9">
        <w:rPr>
          <w:rFonts w:ascii="Times New Roman" w:hAnsi="Times New Roman" w:cs="Times New Roman"/>
          <w:sz w:val="24"/>
          <w:szCs w:val="24"/>
        </w:rPr>
        <w:t xml:space="preserve">, содержание и объём (до 11 – 13 предложений) которых зависят от индивидуальных особенностей обучающегося. Развитие фонематического слуха обучающихся; проведение упражнений в восприятии на слух шепотной речи со слабослышащими детьми с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и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степенью тугоухости.</w:t>
      </w:r>
    </w:p>
    <w:p w14:paraId="6F7EB7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 3 классе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отделения обучающиеся воспринимают знакомые по значению слова, простые, короткие фразы, небольшие тексты, содержание которых близко личному опыту и наблюдениям школьников, на более близком расстоянии и учатся воспринимать на слух фразы, содержащие отдельные слова, словосочетания, а также тексты с незнакомыми по значению словами, разъясняемые контекстом. </w:t>
      </w:r>
    </w:p>
    <w:p w14:paraId="6B53F4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Восприятие речевого материала на слух в разных условиях:</w:t>
      </w:r>
    </w:p>
    <w:p w14:paraId="0EE0B4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 условиях ситуации (подбирается тематически однородный материал, объявляется тема слуховых упражнений, заглавие текста, предъявляется картинка, иллюстрирующая текст, фразы или слова);</w:t>
      </w:r>
    </w:p>
    <w:p w14:paraId="5D8400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вне ситуации;</w:t>
      </w:r>
    </w:p>
    <w:p w14:paraId="2C0495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 условиях, близких к естественным.</w:t>
      </w:r>
    </w:p>
    <w:p w14:paraId="46EFCC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Способы предъявления речевого материала – с голоса учителя, с голоса обучающегося, с электронного носителя.</w:t>
      </w:r>
    </w:p>
    <w:p w14:paraId="789710D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Формирование речевого слуха обучающихся проводится на речевом материале различной степени сложности с использованием разных видов речевой деятельности и с применением различных видов работ (ответы на вопросы; восприятие фразы и подбор нужной картинки; работа по картине; составление или выбор из фразы словосочетаний по схеме; повторение предложения, подсчёт количества слов; дополнение предложений; запоминание слов и повторение в той же последовательности; определение пропущенного слова; нахождение ошибки в предъявленной фразе; запоминание первых букв в словах и составление из них нового слова; составление предложения с данными словами; различение в предложении слов с перемещающимся логическим ударением и воспроизведение их; различение разных предложений по интонации; составление плана рассказа; пересказ частей рассказа или всего рассказа, воспринятого на слух и др.).</w:t>
      </w:r>
    </w:p>
    <w:p w14:paraId="566F1F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lang w:val="en-US"/>
        </w:rPr>
        <w:t>II</w:t>
      </w:r>
      <w:r w:rsidRPr="00E344C9">
        <w:rPr>
          <w:rFonts w:ascii="Times New Roman" w:hAnsi="Times New Roman" w:cs="Times New Roman"/>
          <w:b/>
          <w:bCs/>
          <w:sz w:val="24"/>
          <w:szCs w:val="24"/>
        </w:rPr>
        <w:t>. Формирование произносительной стороны устной речи</w:t>
      </w:r>
    </w:p>
    <w:p w14:paraId="0017EE9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 xml:space="preserve">Формирование произносительной стороны речи у слабослышащих и позднооглохших обучающихся осуществляется на </w:t>
      </w:r>
      <w:proofErr w:type="spellStart"/>
      <w:r w:rsidRPr="00E344C9">
        <w:rPr>
          <w:rFonts w:ascii="Times New Roman" w:hAnsi="Times New Roman" w:cs="Times New Roman"/>
          <w:sz w:val="24"/>
          <w:szCs w:val="24"/>
        </w:rPr>
        <w:t>полисенсорной</w:t>
      </w:r>
      <w:proofErr w:type="spellEnd"/>
      <w:r w:rsidRPr="00E344C9">
        <w:rPr>
          <w:rFonts w:ascii="Times New Roman" w:hAnsi="Times New Roman" w:cs="Times New Roman"/>
          <w:sz w:val="24"/>
          <w:szCs w:val="24"/>
        </w:rPr>
        <w:t xml:space="preserve"> основе с опорой на различные анализаторы </w:t>
      </w:r>
      <w:r w:rsidRPr="00E344C9">
        <w:rPr>
          <w:rFonts w:ascii="Times New Roman" w:hAnsi="Times New Roman" w:cs="Times New Roman"/>
          <w:sz w:val="24"/>
          <w:szCs w:val="24"/>
        </w:rPr>
        <w:lastRenderedPageBreak/>
        <w:t xml:space="preserve">(слуховой, зрительный, двигательный, тактильный). Формирование произносительной стороны устной речи в первую очередь ведется на основе подражания речи педагога, воспринимаемой на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-зрительной и слуховой основе. При этом на занятиях используется специальные приёмы вызывания звуков и коррекции произношения по отношению к тем фонетическим элементам, которые не усваиваются детьми (тем или иным учеником) на основе подражания. Работа по формированию произносительной стороны речи проводится со звукоусиливающей аппаратурой индивидуального пользования, с индивидуальными слуховыми аппаратами, кохлеарными имплантами. на речевом материале различной степени сложности с использованием разных видов речевых действий и с применением разнообразных видов работы</w:t>
      </w:r>
      <w:r w:rsidR="00924CC9">
        <w:rPr>
          <w:rFonts w:ascii="Times New Roman" w:hAnsi="Times New Roman" w:cs="Times New Roman"/>
          <w:sz w:val="24"/>
          <w:szCs w:val="24"/>
        </w:rPr>
        <w:t>.</w:t>
      </w:r>
      <w:r w:rsidRPr="00E3185C">
        <w:rPr>
          <w:rFonts w:ascii="Times New Roman" w:hAnsi="Times New Roman" w:cs="Times New Roman"/>
          <w:sz w:val="24"/>
          <w:szCs w:val="24"/>
        </w:rPr>
        <w:t xml:space="preserve">. </w:t>
      </w:r>
      <w:r w:rsidRPr="00E344C9">
        <w:rPr>
          <w:rFonts w:ascii="Times New Roman" w:hAnsi="Times New Roman" w:cs="Times New Roman"/>
          <w:sz w:val="24"/>
          <w:szCs w:val="24"/>
        </w:rPr>
        <w:t>Обучение произношению происходит на речевом материале, который знаком обучающимся по значению и грамматическому оформлению.</w:t>
      </w:r>
    </w:p>
    <w:p w14:paraId="31287A6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Подбор речевого материала осуществляется в соответствии с требованиями аналитико-синтетического метода обучения произношению (разложение фразы на слова, слова на слоги, звуки с последующим их слиянием, соблюдение соотношения между упражнениями на материале звуков, слогов, целых слов и фраз).</w:t>
      </w:r>
    </w:p>
    <w:p w14:paraId="78EBDA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На занятиях используются разные виды воспроизведения речевого материала: сопряженное (способствует формированию речевого дыхания и слитному в соответствующем темпе произнесению слов и фраз учащимися); отраженное; самостоятельное</w:t>
      </w:r>
    </w:p>
    <w:p w14:paraId="0B2BDE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Применение разных видов речевых действий (подражание - сопряжённое и отражённое проговаривание; чтение; </w:t>
      </w:r>
      <w:proofErr w:type="spellStart"/>
      <w:r w:rsidRPr="00E344C9">
        <w:rPr>
          <w:rFonts w:ascii="Times New Roman" w:hAnsi="Times New Roman" w:cs="Times New Roman"/>
          <w:sz w:val="24"/>
          <w:szCs w:val="24"/>
        </w:rPr>
        <w:t>ря́довая</w:t>
      </w:r>
      <w:proofErr w:type="spellEnd"/>
      <w:r w:rsidRPr="00E344C9">
        <w:rPr>
          <w:rFonts w:ascii="Times New Roman" w:hAnsi="Times New Roman" w:cs="Times New Roman"/>
          <w:sz w:val="24"/>
          <w:szCs w:val="24"/>
        </w:rPr>
        <w:t xml:space="preserve"> речь, называние предметов, действий, картинок; ответы на вопросы; самостоятельная речь) предусматривает реализацию важнейшего дидактического принципа – переход от более простых видов речевых действий к более сложным, требующим от обучающихся определённой меры самостоятельности и приближающим их к естественным ситуациям речевого общения.</w:t>
      </w:r>
    </w:p>
    <w:p w14:paraId="2D13775F" w14:textId="77777777" w:rsidR="00A5272B" w:rsidRPr="00E344C9" w:rsidRDefault="00A5272B" w:rsidP="00224C39">
      <w:pPr>
        <w:tabs>
          <w:tab w:val="left" w:pos="284"/>
        </w:tabs>
        <w:spacing w:after="0" w:line="360" w:lineRule="auto"/>
        <w:jc w:val="both"/>
        <w:rPr>
          <w:rFonts w:ascii="Times New Roman" w:hAnsi="Times New Roman" w:cs="Times New Roman"/>
          <w:b/>
          <w:bCs/>
          <w:iCs/>
          <w:sz w:val="24"/>
          <w:szCs w:val="24"/>
        </w:rPr>
      </w:pPr>
      <w:r w:rsidRPr="00E344C9">
        <w:rPr>
          <w:rFonts w:ascii="Times New Roman" w:hAnsi="Times New Roman" w:cs="Times New Roman"/>
          <w:sz w:val="24"/>
          <w:szCs w:val="24"/>
        </w:rPr>
        <w:t xml:space="preserve">В 3 классе II отделения продолжается целенаправленная работа по </w:t>
      </w:r>
      <w:r w:rsidRPr="00E344C9">
        <w:rPr>
          <w:rFonts w:ascii="Times New Roman" w:hAnsi="Times New Roman" w:cs="Times New Roman"/>
          <w:spacing w:val="20"/>
          <w:sz w:val="24"/>
          <w:szCs w:val="24"/>
        </w:rPr>
        <w:t>закреплению</w:t>
      </w:r>
      <w:r w:rsidRPr="00E344C9">
        <w:rPr>
          <w:rFonts w:ascii="Times New Roman" w:hAnsi="Times New Roman" w:cs="Times New Roman"/>
          <w:sz w:val="24"/>
          <w:szCs w:val="24"/>
        </w:rPr>
        <w:t xml:space="preserve"> (на материале слогов, слов, фраз и небольших стихотворных и прозаических текстов) и автоматизации (на материале чистоговорок, текстов) звуков, имеющихся в речи учащихся и вызванных в том числе и с использованием специальных приемов. Большое  внимание уделяется дифференциации сходных звуков (свистящие — шипящие, звонкие — глухие, твёрдые — мягкие и т. п.), а также работе над стечением согласных звуков в словах. </w:t>
      </w:r>
    </w:p>
    <w:p w14:paraId="5ED752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 коррекции дефектов звуков используются слуховые дифференцировки, направленные на различение правильного и неправильного произнесения звука с последующим самостоятельным произношением слова (фразы).</w:t>
      </w:r>
    </w:p>
    <w:p w14:paraId="0583D9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hAnsi="Times New Roman" w:cs="Times New Roman"/>
          <w:sz w:val="24"/>
          <w:szCs w:val="24"/>
        </w:rPr>
        <w:t xml:space="preserve">Особое внимание при обучении правильному произношению обучающихся 3 класса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отделения уделяется работе над текстом рассказа или стихотворения. Школьники учатся </w:t>
      </w:r>
      <w:r w:rsidRPr="00E344C9">
        <w:rPr>
          <w:rFonts w:ascii="Times New Roman" w:hAnsi="Times New Roman" w:cs="Times New Roman"/>
          <w:sz w:val="24"/>
          <w:szCs w:val="24"/>
        </w:rPr>
        <w:lastRenderedPageBreak/>
        <w:t xml:space="preserve">правильно его </w:t>
      </w:r>
      <w:proofErr w:type="spellStart"/>
      <w:r w:rsidRPr="00E344C9">
        <w:rPr>
          <w:rFonts w:ascii="Times New Roman" w:hAnsi="Times New Roman" w:cs="Times New Roman"/>
          <w:sz w:val="24"/>
          <w:szCs w:val="24"/>
        </w:rPr>
        <w:t>нотировать</w:t>
      </w:r>
      <w:proofErr w:type="spellEnd"/>
      <w:r w:rsidRPr="00E344C9">
        <w:rPr>
          <w:rFonts w:ascii="Times New Roman" w:hAnsi="Times New Roman" w:cs="Times New Roman"/>
          <w:sz w:val="24"/>
          <w:szCs w:val="24"/>
        </w:rPr>
        <w:t>, выделяя слова, несущие основную смысловую нагрузку (логическое ударение), а также соблюдать нормы литературного произношения (</w:t>
      </w:r>
      <w:r w:rsidRPr="00E344C9">
        <w:rPr>
          <w:rFonts w:ascii="Times New Roman" w:eastAsia="Calibri" w:hAnsi="Times New Roman" w:cs="Times New Roman"/>
          <w:sz w:val="24"/>
          <w:szCs w:val="24"/>
        </w:rPr>
        <w:t xml:space="preserve">самостоятельно </w:t>
      </w:r>
      <w:r w:rsidRPr="00E344C9">
        <w:rPr>
          <w:rFonts w:ascii="Times New Roman" w:hAnsi="Times New Roman" w:cs="Times New Roman"/>
          <w:sz w:val="24"/>
          <w:szCs w:val="24"/>
        </w:rPr>
        <w:t xml:space="preserve">пользоваться основными правилами орфоэпии). Продолжается работа по формированию умения делать паузы и выделять синтагмы во фразах, состоящих из большого количества слогов, </w:t>
      </w:r>
      <w:r w:rsidRPr="00E344C9">
        <w:rPr>
          <w:rFonts w:ascii="Times New Roman" w:eastAsia="Calibri" w:hAnsi="Times New Roman" w:cs="Times New Roman"/>
          <w:sz w:val="24"/>
          <w:szCs w:val="24"/>
        </w:rPr>
        <w:t>изменять силу голоса, необходимую для выделения логического ударения (по подражанию, а затем и самостоятельно), соблюдать интонацию - восклицательную, невосклицательную, воспроизводить предложения по  цели высказывания - повествовательные, вопросительные, побудительные.</w:t>
      </w:r>
    </w:p>
    <w:p w14:paraId="2E3912E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На материале  слогов, слов, фраз формируется умение изменять силу (очень тихо, тихо, нормально, громко, очень громко) и высоту (низко, средне, высоко) голоса. </w:t>
      </w:r>
    </w:p>
    <w:p w14:paraId="5E96D5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Работу над произношением обучающихся рекомендуется планировать с учетом индивидуальных особенностей обучающихся. </w:t>
      </w:r>
      <w:r w:rsidRPr="00E344C9">
        <w:rPr>
          <w:rFonts w:ascii="Times New Roman" w:hAnsi="Times New Roman" w:cs="Times New Roman"/>
          <w:sz w:val="24"/>
          <w:szCs w:val="24"/>
          <w:shd w:val="clear" w:color="auto" w:fill="FFFFFF"/>
        </w:rPr>
        <w:t>Если ребёнок не овладел правильным произношением звуков в соответствии с программой 2 класса, работа над произношением на индивидуальных занятиях, при необходимости,</w:t>
      </w:r>
      <w:r w:rsidRPr="00E344C9">
        <w:rPr>
          <w:rFonts w:ascii="Times New Roman" w:hAnsi="Times New Roman" w:cs="Times New Roman"/>
          <w:sz w:val="24"/>
          <w:szCs w:val="24"/>
        </w:rPr>
        <w:t xml:space="preserve"> начинается с подготовительной работы по постановке звуков.</w:t>
      </w:r>
    </w:p>
    <w:p w14:paraId="5B858D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iCs/>
          <w:sz w:val="24"/>
          <w:szCs w:val="24"/>
        </w:rPr>
        <w:t xml:space="preserve">Речевое дыхание. </w:t>
      </w:r>
      <w:r w:rsidRPr="00E344C9">
        <w:rPr>
          <w:rFonts w:ascii="Times New Roman" w:hAnsi="Times New Roman" w:cs="Times New Roman"/>
          <w:sz w:val="24"/>
          <w:szCs w:val="24"/>
        </w:rPr>
        <w:t>Произношение слитно, на одном выдохе, ряда слогов, слов, словосочетаний и фраз, выделяя дыхательными паузами необходимые синтагмы (по подражанию, по графическому знаку, самостоятельно в знакомых фразах). Выделение синтагм при помощи дыхательных пауз в процессе чтения, при воспроизведении текста, выученного наизусть, в самостоятельной речи.</w:t>
      </w:r>
    </w:p>
    <w:p w14:paraId="2D9A48EC"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b/>
          <w:bCs/>
          <w:iCs/>
          <w:sz w:val="24"/>
          <w:szCs w:val="24"/>
        </w:rPr>
        <w:t xml:space="preserve">Голос. </w:t>
      </w:r>
      <w:r w:rsidRPr="00E344C9">
        <w:rPr>
          <w:rFonts w:ascii="Times New Roman" w:hAnsi="Times New Roman" w:cs="Times New Roman"/>
          <w:sz w:val="24"/>
          <w:szCs w:val="24"/>
          <w:shd w:val="clear" w:color="auto" w:fill="FFFFFF"/>
        </w:rPr>
        <w:t xml:space="preserve">Изменение высоты и силы голоса </w:t>
      </w:r>
      <w:r w:rsidRPr="00E344C9">
        <w:rPr>
          <w:rFonts w:ascii="Times New Roman" w:hAnsi="Times New Roman" w:cs="Times New Roman"/>
          <w:sz w:val="24"/>
          <w:szCs w:val="24"/>
        </w:rPr>
        <w:t>при воспроизведении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 Изменение высоты и силы голоса в связи с логическим ударением в вопросах и ответах (по подражанию, самостоятельно, руководствуясь указанием учителя, подчёркиванием в вопросах и ответах главного слова). Соблюдение логического ударения в диалоге, в текстах, заучиваемых наизусть. Соблюдение подвижности ударения при изменении грамматической формы слова (</w:t>
      </w:r>
      <w:proofErr w:type="spellStart"/>
      <w:r w:rsidRPr="00E344C9">
        <w:rPr>
          <w:rFonts w:ascii="Times New Roman" w:hAnsi="Times New Roman" w:cs="Times New Roman"/>
          <w:iCs/>
          <w:sz w:val="24"/>
          <w:szCs w:val="24"/>
        </w:rPr>
        <w:t>ве́чер</w:t>
      </w:r>
      <w:proofErr w:type="spellEnd"/>
      <w:r w:rsidRPr="00E344C9">
        <w:rPr>
          <w:rFonts w:ascii="Times New Roman" w:hAnsi="Times New Roman" w:cs="Times New Roman"/>
          <w:iCs/>
          <w:sz w:val="24"/>
          <w:szCs w:val="24"/>
        </w:rPr>
        <w:t xml:space="preserve"> - вечера́).</w:t>
      </w:r>
    </w:p>
    <w:p w14:paraId="12EC5C5B"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rPr>
      </w:pPr>
      <w:r w:rsidRPr="00E344C9">
        <w:rPr>
          <w:rFonts w:ascii="Times New Roman" w:hAnsi="Times New Roman" w:cs="Times New Roman"/>
          <w:b/>
          <w:bCs/>
          <w:iCs/>
          <w:sz w:val="24"/>
          <w:szCs w:val="24"/>
        </w:rPr>
        <w:t>Звуки и их сочетания.</w:t>
      </w:r>
      <w:r w:rsidRPr="00E344C9">
        <w:rPr>
          <w:rFonts w:ascii="Times New Roman" w:hAnsi="Times New Roman" w:cs="Times New Roman"/>
          <w:b/>
          <w:bCs/>
          <w:sz w:val="24"/>
          <w:szCs w:val="24"/>
        </w:rPr>
        <w:t xml:space="preserve"> </w:t>
      </w:r>
      <w:r w:rsidRPr="00E344C9">
        <w:rPr>
          <w:rFonts w:ascii="Times New Roman" w:hAnsi="Times New Roman" w:cs="Times New Roman"/>
          <w:sz w:val="24"/>
          <w:szCs w:val="24"/>
        </w:rPr>
        <w:t xml:space="preserve">Закрепление правильного произношения в словах звуков речи и их сочетаний: </w:t>
      </w:r>
      <w:r w:rsidRPr="00E344C9">
        <w:rPr>
          <w:rFonts w:ascii="Times New Roman" w:hAnsi="Times New Roman" w:cs="Times New Roman"/>
          <w:b/>
          <w:sz w:val="24"/>
          <w:szCs w:val="24"/>
        </w:rPr>
        <w:t xml:space="preserve">ы, й, с, з, ш, ж, б, д, г, р; л, ц. ч, щ, </w:t>
      </w:r>
      <w:r w:rsidRPr="00E344C9">
        <w:rPr>
          <w:rFonts w:ascii="Times New Roman" w:hAnsi="Times New Roman" w:cs="Times New Roman"/>
          <w:sz w:val="24"/>
          <w:szCs w:val="24"/>
        </w:rPr>
        <w:t xml:space="preserve">звукосочетаний (дифтонгов) </w:t>
      </w:r>
      <w:proofErr w:type="spellStart"/>
      <w:r w:rsidRPr="00E344C9">
        <w:rPr>
          <w:rFonts w:ascii="Times New Roman" w:hAnsi="Times New Roman" w:cs="Times New Roman"/>
          <w:b/>
          <w:sz w:val="24"/>
          <w:szCs w:val="24"/>
        </w:rPr>
        <w:t>йа</w:t>
      </w:r>
      <w:proofErr w:type="spellEnd"/>
      <w:r w:rsidRPr="00E344C9">
        <w:rPr>
          <w:rFonts w:ascii="Times New Roman" w:hAnsi="Times New Roman" w:cs="Times New Roman"/>
          <w:b/>
          <w:sz w:val="24"/>
          <w:szCs w:val="24"/>
        </w:rPr>
        <w:t xml:space="preserve"> (я), </w:t>
      </w:r>
      <w:proofErr w:type="spellStart"/>
      <w:r w:rsidRPr="00E344C9">
        <w:rPr>
          <w:rFonts w:ascii="Times New Roman" w:hAnsi="Times New Roman" w:cs="Times New Roman"/>
          <w:b/>
          <w:sz w:val="24"/>
          <w:szCs w:val="24"/>
        </w:rPr>
        <w:t>йо</w:t>
      </w:r>
      <w:proofErr w:type="spellEnd"/>
      <w:r w:rsidRPr="00E344C9">
        <w:rPr>
          <w:rFonts w:ascii="Times New Roman" w:hAnsi="Times New Roman" w:cs="Times New Roman"/>
          <w:b/>
          <w:sz w:val="24"/>
          <w:szCs w:val="24"/>
        </w:rPr>
        <w:t xml:space="preserve"> (ё), </w:t>
      </w:r>
      <w:proofErr w:type="spellStart"/>
      <w:r w:rsidRPr="00E344C9">
        <w:rPr>
          <w:rFonts w:ascii="Times New Roman" w:hAnsi="Times New Roman" w:cs="Times New Roman"/>
          <w:b/>
          <w:sz w:val="24"/>
          <w:szCs w:val="24"/>
        </w:rPr>
        <w:t>йу</w:t>
      </w:r>
      <w:proofErr w:type="spellEnd"/>
      <w:r w:rsidRPr="00E344C9">
        <w:rPr>
          <w:rFonts w:ascii="Times New Roman" w:hAnsi="Times New Roman" w:cs="Times New Roman"/>
          <w:b/>
          <w:sz w:val="24"/>
          <w:szCs w:val="24"/>
        </w:rPr>
        <w:t xml:space="preserve"> (ю), </w:t>
      </w:r>
      <w:proofErr w:type="spellStart"/>
      <w:r w:rsidRPr="00E344C9">
        <w:rPr>
          <w:rFonts w:ascii="Times New Roman" w:hAnsi="Times New Roman" w:cs="Times New Roman"/>
          <w:b/>
          <w:sz w:val="24"/>
          <w:szCs w:val="24"/>
        </w:rPr>
        <w:t>йэ</w:t>
      </w:r>
      <w:proofErr w:type="spellEnd"/>
      <w:r w:rsidRPr="00E344C9">
        <w:rPr>
          <w:rFonts w:ascii="Times New Roman" w:hAnsi="Times New Roman" w:cs="Times New Roman"/>
          <w:b/>
          <w:sz w:val="24"/>
          <w:szCs w:val="24"/>
        </w:rPr>
        <w:t xml:space="preserve"> (е)</w:t>
      </w:r>
      <w:r w:rsidRPr="00E344C9">
        <w:rPr>
          <w:rFonts w:ascii="Times New Roman" w:hAnsi="Times New Roman" w:cs="Times New Roman"/>
          <w:sz w:val="24"/>
          <w:szCs w:val="24"/>
        </w:rPr>
        <w:t xml:space="preserve"> в начальной позиции, после гласных,</w:t>
      </w:r>
      <w:r w:rsidRPr="00E344C9">
        <w:rPr>
          <w:rFonts w:ascii="Times New Roman" w:hAnsi="Times New Roman" w:cs="Times New Roman"/>
          <w:b/>
          <w:sz w:val="24"/>
          <w:szCs w:val="24"/>
        </w:rPr>
        <w:t xml:space="preserve"> </w:t>
      </w:r>
      <w:r w:rsidRPr="00E344C9">
        <w:rPr>
          <w:rFonts w:ascii="Times New Roman" w:hAnsi="Times New Roman" w:cs="Times New Roman"/>
          <w:sz w:val="24"/>
          <w:szCs w:val="24"/>
        </w:rPr>
        <w:t xml:space="preserve">после разделительных </w:t>
      </w:r>
      <w:r w:rsidRPr="00E344C9">
        <w:rPr>
          <w:rFonts w:ascii="Times New Roman" w:hAnsi="Times New Roman" w:cs="Times New Roman"/>
          <w:b/>
          <w:sz w:val="24"/>
          <w:szCs w:val="24"/>
        </w:rPr>
        <w:t>ъ, ь;</w:t>
      </w:r>
      <w:r w:rsidRPr="00E344C9">
        <w:rPr>
          <w:rFonts w:ascii="Times New Roman" w:hAnsi="Times New Roman" w:cs="Times New Roman"/>
          <w:iCs/>
          <w:sz w:val="24"/>
          <w:szCs w:val="24"/>
        </w:rPr>
        <w:t xml:space="preserve"> </w:t>
      </w:r>
      <w:r w:rsidRPr="00E344C9">
        <w:rPr>
          <w:rFonts w:ascii="Times New Roman" w:hAnsi="Times New Roman" w:cs="Times New Roman"/>
          <w:sz w:val="24"/>
          <w:szCs w:val="24"/>
        </w:rPr>
        <w:t xml:space="preserve">позиционное смягчение согласных перед гласными </w:t>
      </w:r>
      <w:r w:rsidRPr="00E344C9">
        <w:rPr>
          <w:rFonts w:ascii="Times New Roman" w:hAnsi="Times New Roman" w:cs="Times New Roman"/>
          <w:b/>
          <w:sz w:val="24"/>
          <w:szCs w:val="24"/>
        </w:rPr>
        <w:t>и, э</w:t>
      </w:r>
      <w:r w:rsidRPr="00E344C9">
        <w:rPr>
          <w:rFonts w:ascii="Times New Roman" w:hAnsi="Times New Roman" w:cs="Times New Roman"/>
          <w:sz w:val="24"/>
          <w:szCs w:val="24"/>
        </w:rPr>
        <w:t xml:space="preserve"> (</w:t>
      </w:r>
      <w:r w:rsidRPr="00E344C9">
        <w:rPr>
          <w:rFonts w:ascii="Times New Roman" w:hAnsi="Times New Roman" w:cs="Times New Roman"/>
          <w:i/>
          <w:sz w:val="24"/>
          <w:szCs w:val="24"/>
        </w:rPr>
        <w:t>ветка</w:t>
      </w:r>
      <w:r w:rsidRPr="00E344C9">
        <w:rPr>
          <w:rFonts w:ascii="Times New Roman" w:hAnsi="Times New Roman" w:cs="Times New Roman"/>
          <w:sz w:val="24"/>
          <w:szCs w:val="24"/>
        </w:rPr>
        <w:t xml:space="preserve">); </w:t>
      </w:r>
      <w:r w:rsidRPr="00E344C9">
        <w:rPr>
          <w:rFonts w:ascii="Times New Roman" w:hAnsi="Times New Roman" w:cs="Times New Roman"/>
          <w:iCs/>
          <w:sz w:val="24"/>
          <w:szCs w:val="24"/>
        </w:rPr>
        <w:t xml:space="preserve">мягкие согласные </w:t>
      </w:r>
      <w:r w:rsidRPr="00E344C9">
        <w:rPr>
          <w:rFonts w:ascii="Times New Roman" w:hAnsi="Times New Roman" w:cs="Times New Roman"/>
          <w:b/>
          <w:iCs/>
          <w:sz w:val="24"/>
          <w:szCs w:val="24"/>
        </w:rPr>
        <w:t>т, н, п, м, ф</w:t>
      </w:r>
      <w:r w:rsidRPr="00E344C9">
        <w:rPr>
          <w:rFonts w:ascii="Times New Roman" w:hAnsi="Times New Roman" w:cs="Times New Roman"/>
          <w:iCs/>
          <w:sz w:val="24"/>
          <w:szCs w:val="24"/>
        </w:rPr>
        <w:t xml:space="preserve"> и др. в конце слов.</w:t>
      </w:r>
    </w:p>
    <w:p w14:paraId="109FC1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Дифференцированное произношение в слогах, словах, фразах звуков:</w:t>
      </w:r>
    </w:p>
    <w:p w14:paraId="5BD454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а) гласных:</w:t>
      </w:r>
      <w:r w:rsidRPr="00E344C9">
        <w:rPr>
          <w:rFonts w:ascii="Times New Roman" w:hAnsi="Times New Roman" w:cs="Times New Roman"/>
          <w:i/>
          <w:iCs/>
          <w:sz w:val="24"/>
          <w:szCs w:val="24"/>
        </w:rPr>
        <w:t xml:space="preserve"> </w:t>
      </w:r>
      <w:r w:rsidRPr="00E344C9">
        <w:rPr>
          <w:rFonts w:ascii="Times New Roman" w:hAnsi="Times New Roman" w:cs="Times New Roman"/>
          <w:b/>
          <w:sz w:val="24"/>
          <w:szCs w:val="24"/>
        </w:rPr>
        <w:t>ы – и, я – а, ё – о, ю – у, е – э;</w:t>
      </w:r>
    </w:p>
    <w:p w14:paraId="7BCD78C0" w14:textId="77777777" w:rsidR="00A5272B" w:rsidRPr="00E344C9" w:rsidRDefault="00A5272B" w:rsidP="00224C39">
      <w:pPr>
        <w:tabs>
          <w:tab w:val="left" w:pos="284"/>
        </w:tabs>
        <w:spacing w:after="0" w:line="360" w:lineRule="auto"/>
        <w:jc w:val="both"/>
        <w:rPr>
          <w:rFonts w:ascii="Times New Roman" w:hAnsi="Times New Roman" w:cs="Times New Roman"/>
          <w:b/>
          <w:iCs/>
          <w:sz w:val="24"/>
          <w:szCs w:val="24"/>
          <w:shd w:val="clear" w:color="auto" w:fill="00FF00"/>
        </w:rPr>
      </w:pPr>
      <w:r w:rsidRPr="00E344C9">
        <w:rPr>
          <w:rFonts w:ascii="Times New Roman" w:hAnsi="Times New Roman" w:cs="Times New Roman"/>
          <w:sz w:val="24"/>
          <w:szCs w:val="24"/>
        </w:rPr>
        <w:lastRenderedPageBreak/>
        <w:t>б) согласных:</w:t>
      </w:r>
    </w:p>
    <w:p w14:paraId="149E4D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свистящих и шипящих: </w:t>
      </w:r>
      <w:r w:rsidRPr="00E344C9">
        <w:rPr>
          <w:rFonts w:ascii="Times New Roman" w:hAnsi="Times New Roman" w:cs="Times New Roman"/>
          <w:b/>
          <w:sz w:val="24"/>
          <w:szCs w:val="24"/>
        </w:rPr>
        <w:t>с—ш, з—ж</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с – щ;</w:t>
      </w:r>
    </w:p>
    <w:p w14:paraId="181D271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звонких и глухих: </w:t>
      </w:r>
      <w:r w:rsidRPr="00E344C9">
        <w:rPr>
          <w:rFonts w:ascii="Times New Roman" w:hAnsi="Times New Roman" w:cs="Times New Roman"/>
          <w:b/>
          <w:sz w:val="24"/>
          <w:szCs w:val="24"/>
        </w:rPr>
        <w:t>б - п, д - т, г - к, з - с, ж – ш;</w:t>
      </w:r>
    </w:p>
    <w:p w14:paraId="317286F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аффрикат: </w:t>
      </w:r>
      <w:r w:rsidRPr="00E344C9">
        <w:rPr>
          <w:rFonts w:ascii="Times New Roman" w:hAnsi="Times New Roman" w:cs="Times New Roman"/>
          <w:b/>
          <w:sz w:val="24"/>
          <w:szCs w:val="24"/>
        </w:rPr>
        <w:t>ц – ч;</w:t>
      </w:r>
    </w:p>
    <w:p w14:paraId="11B055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слитных и щелевых: </w:t>
      </w:r>
      <w:r w:rsidRPr="00E344C9">
        <w:rPr>
          <w:rFonts w:ascii="Times New Roman" w:hAnsi="Times New Roman" w:cs="Times New Roman"/>
          <w:b/>
          <w:sz w:val="24"/>
          <w:szCs w:val="24"/>
        </w:rPr>
        <w:t>ц – с, ч – ш</w:t>
      </w:r>
      <w:r w:rsidRPr="00E344C9">
        <w:rPr>
          <w:rFonts w:ascii="Times New Roman" w:hAnsi="Times New Roman" w:cs="Times New Roman"/>
          <w:sz w:val="24"/>
          <w:szCs w:val="24"/>
        </w:rPr>
        <w:t xml:space="preserve">; </w:t>
      </w:r>
    </w:p>
    <w:p w14:paraId="34D74E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слитных и смычных: </w:t>
      </w:r>
      <w:r w:rsidRPr="00E344C9">
        <w:rPr>
          <w:rFonts w:ascii="Times New Roman" w:hAnsi="Times New Roman" w:cs="Times New Roman"/>
          <w:b/>
          <w:sz w:val="24"/>
          <w:szCs w:val="24"/>
        </w:rPr>
        <w:t>ц - т, ч – т</w:t>
      </w:r>
      <w:r w:rsidRPr="00E344C9">
        <w:rPr>
          <w:rFonts w:ascii="Times New Roman" w:hAnsi="Times New Roman" w:cs="Times New Roman"/>
          <w:sz w:val="24"/>
          <w:szCs w:val="24"/>
        </w:rPr>
        <w:t>;</w:t>
      </w:r>
    </w:p>
    <w:p w14:paraId="42EDEF0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шипящих: </w:t>
      </w:r>
      <w:r w:rsidRPr="00E344C9">
        <w:rPr>
          <w:rFonts w:ascii="Times New Roman" w:hAnsi="Times New Roman" w:cs="Times New Roman"/>
          <w:b/>
          <w:sz w:val="24"/>
          <w:szCs w:val="24"/>
        </w:rPr>
        <w:t>щ – ш;</w:t>
      </w:r>
    </w:p>
    <w:p w14:paraId="3CF713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твёрдых и мягких: </w:t>
      </w:r>
      <w:r w:rsidRPr="00E344C9">
        <w:rPr>
          <w:rFonts w:ascii="Times New Roman" w:hAnsi="Times New Roman" w:cs="Times New Roman"/>
          <w:b/>
          <w:sz w:val="24"/>
          <w:szCs w:val="24"/>
        </w:rPr>
        <w:t xml:space="preserve">п - </w:t>
      </w:r>
      <w:proofErr w:type="spellStart"/>
      <w:r w:rsidRPr="00E344C9">
        <w:rPr>
          <w:rFonts w:ascii="Times New Roman" w:hAnsi="Times New Roman" w:cs="Times New Roman"/>
          <w:b/>
          <w:sz w:val="24"/>
          <w:szCs w:val="24"/>
        </w:rPr>
        <w:t>пь</w:t>
      </w:r>
      <w:proofErr w:type="spellEnd"/>
      <w:r w:rsidRPr="00E344C9">
        <w:rPr>
          <w:rFonts w:ascii="Times New Roman" w:hAnsi="Times New Roman" w:cs="Times New Roman"/>
          <w:b/>
          <w:sz w:val="24"/>
          <w:szCs w:val="24"/>
        </w:rPr>
        <w:t xml:space="preserve">, т - </w:t>
      </w:r>
      <w:proofErr w:type="spellStart"/>
      <w:r w:rsidRPr="00E344C9">
        <w:rPr>
          <w:rFonts w:ascii="Times New Roman" w:hAnsi="Times New Roman" w:cs="Times New Roman"/>
          <w:b/>
          <w:sz w:val="24"/>
          <w:szCs w:val="24"/>
        </w:rPr>
        <w:t>ть</w:t>
      </w:r>
      <w:proofErr w:type="spellEnd"/>
      <w:r w:rsidRPr="00E344C9">
        <w:rPr>
          <w:rFonts w:ascii="Times New Roman" w:hAnsi="Times New Roman" w:cs="Times New Roman"/>
          <w:b/>
          <w:sz w:val="24"/>
          <w:szCs w:val="24"/>
        </w:rPr>
        <w:t xml:space="preserve">, с - </w:t>
      </w:r>
      <w:proofErr w:type="spellStart"/>
      <w:r w:rsidRPr="00E344C9">
        <w:rPr>
          <w:rFonts w:ascii="Times New Roman" w:hAnsi="Times New Roman" w:cs="Times New Roman"/>
          <w:b/>
          <w:sz w:val="24"/>
          <w:szCs w:val="24"/>
        </w:rPr>
        <w:t>сь</w:t>
      </w:r>
      <w:proofErr w:type="spellEnd"/>
      <w:r w:rsidRPr="00E344C9">
        <w:rPr>
          <w:rFonts w:ascii="Times New Roman" w:hAnsi="Times New Roman" w:cs="Times New Roman"/>
          <w:b/>
          <w:sz w:val="24"/>
          <w:szCs w:val="24"/>
        </w:rPr>
        <w:t xml:space="preserve">, м - </w:t>
      </w:r>
      <w:proofErr w:type="spellStart"/>
      <w:r w:rsidRPr="00E344C9">
        <w:rPr>
          <w:rFonts w:ascii="Times New Roman" w:hAnsi="Times New Roman" w:cs="Times New Roman"/>
          <w:b/>
          <w:sz w:val="24"/>
          <w:szCs w:val="24"/>
        </w:rPr>
        <w:t>мь</w:t>
      </w:r>
      <w:proofErr w:type="spellEnd"/>
      <w:r w:rsidRPr="00E344C9">
        <w:rPr>
          <w:rFonts w:ascii="Times New Roman" w:hAnsi="Times New Roman" w:cs="Times New Roman"/>
          <w:b/>
          <w:sz w:val="24"/>
          <w:szCs w:val="24"/>
        </w:rPr>
        <w:t xml:space="preserve">, б - </w:t>
      </w:r>
      <w:proofErr w:type="spellStart"/>
      <w:r w:rsidRPr="00E344C9">
        <w:rPr>
          <w:rFonts w:ascii="Times New Roman" w:hAnsi="Times New Roman" w:cs="Times New Roman"/>
          <w:b/>
          <w:sz w:val="24"/>
          <w:szCs w:val="24"/>
        </w:rPr>
        <w:t>бь</w:t>
      </w:r>
      <w:proofErr w:type="spellEnd"/>
      <w:r w:rsidRPr="00E344C9">
        <w:rPr>
          <w:rFonts w:ascii="Times New Roman" w:hAnsi="Times New Roman" w:cs="Times New Roman"/>
          <w:b/>
          <w:sz w:val="24"/>
          <w:szCs w:val="24"/>
        </w:rPr>
        <w:t xml:space="preserve">, д - </w:t>
      </w:r>
      <w:proofErr w:type="spellStart"/>
      <w:r w:rsidRPr="00E344C9">
        <w:rPr>
          <w:rFonts w:ascii="Times New Roman" w:hAnsi="Times New Roman" w:cs="Times New Roman"/>
          <w:b/>
          <w:sz w:val="24"/>
          <w:szCs w:val="24"/>
        </w:rPr>
        <w:t>дь</w:t>
      </w:r>
      <w:proofErr w:type="spellEnd"/>
      <w:r w:rsidRPr="00E344C9">
        <w:rPr>
          <w:rFonts w:ascii="Times New Roman" w:hAnsi="Times New Roman" w:cs="Times New Roman"/>
          <w:b/>
          <w:sz w:val="24"/>
          <w:szCs w:val="24"/>
        </w:rPr>
        <w:t xml:space="preserve">, з - </w:t>
      </w:r>
      <w:proofErr w:type="spellStart"/>
      <w:r w:rsidRPr="00E344C9">
        <w:rPr>
          <w:rFonts w:ascii="Times New Roman" w:hAnsi="Times New Roman" w:cs="Times New Roman"/>
          <w:b/>
          <w:sz w:val="24"/>
          <w:szCs w:val="24"/>
        </w:rPr>
        <w:t>зь</w:t>
      </w:r>
      <w:proofErr w:type="spellEnd"/>
      <w:r w:rsidRPr="00E344C9">
        <w:rPr>
          <w:rFonts w:ascii="Times New Roman" w:hAnsi="Times New Roman" w:cs="Times New Roman"/>
          <w:sz w:val="24"/>
          <w:szCs w:val="24"/>
        </w:rPr>
        <w:t xml:space="preserve"> и др.;</w:t>
      </w:r>
    </w:p>
    <w:p w14:paraId="6DC1F3F4"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 заднеязычных: </w:t>
      </w:r>
      <w:r w:rsidRPr="00E344C9">
        <w:rPr>
          <w:rFonts w:ascii="Times New Roman" w:hAnsi="Times New Roman" w:cs="Times New Roman"/>
          <w:b/>
          <w:sz w:val="24"/>
          <w:szCs w:val="24"/>
        </w:rPr>
        <w:t>х – к.</w:t>
      </w:r>
    </w:p>
    <w:p w14:paraId="44B8BC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Приближенное произношение с использованием допустимых замен еще не усвоенных учащимися звуков, включая</w:t>
      </w:r>
      <w:r w:rsidRPr="00E344C9">
        <w:rPr>
          <w:rFonts w:ascii="Times New Roman" w:hAnsi="Times New Roman" w:cs="Times New Roman"/>
          <w:b/>
          <w:sz w:val="24"/>
          <w:szCs w:val="24"/>
        </w:rPr>
        <w:t xml:space="preserve"> р</w:t>
      </w:r>
      <w:r w:rsidRPr="00E344C9">
        <w:rPr>
          <w:rFonts w:ascii="Times New Roman" w:hAnsi="Times New Roman" w:cs="Times New Roman"/>
          <w:sz w:val="24"/>
          <w:szCs w:val="24"/>
        </w:rPr>
        <w:t xml:space="preserve"> — фрикативный или одноударный звук </w:t>
      </w:r>
      <w:r w:rsidRPr="00E344C9">
        <w:rPr>
          <w:rFonts w:ascii="Times New Roman" w:hAnsi="Times New Roman" w:cs="Times New Roman"/>
          <w:i/>
          <w:sz w:val="24"/>
          <w:szCs w:val="24"/>
        </w:rPr>
        <w:t>р</w:t>
      </w:r>
      <w:r w:rsidRPr="00E344C9">
        <w:rPr>
          <w:rFonts w:ascii="Times New Roman" w:hAnsi="Times New Roman" w:cs="Times New Roman"/>
          <w:b/>
          <w:sz w:val="24"/>
          <w:szCs w:val="24"/>
        </w:rPr>
        <w:t>;</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ц</w:t>
      </w:r>
      <w:r w:rsidRPr="00E344C9">
        <w:rPr>
          <w:rFonts w:ascii="Times New Roman" w:hAnsi="Times New Roman" w:cs="Times New Roman"/>
          <w:sz w:val="24"/>
          <w:szCs w:val="24"/>
        </w:rPr>
        <w:t xml:space="preserve"> </w:t>
      </w:r>
      <w:r w:rsidRPr="00E344C9">
        <w:rPr>
          <w:rFonts w:ascii="Times New Roman" w:hAnsi="Times New Roman" w:cs="Times New Roman"/>
          <w:b/>
          <w:sz w:val="24"/>
          <w:szCs w:val="24"/>
        </w:rPr>
        <w:t xml:space="preserve">— </w:t>
      </w:r>
      <w:r w:rsidRPr="00E344C9">
        <w:rPr>
          <w:rFonts w:ascii="Times New Roman" w:hAnsi="Times New Roman" w:cs="Times New Roman"/>
          <w:i/>
          <w:sz w:val="24"/>
          <w:szCs w:val="24"/>
        </w:rPr>
        <w:t xml:space="preserve">с, </w:t>
      </w:r>
      <w:r w:rsidRPr="00E344C9">
        <w:rPr>
          <w:rFonts w:ascii="Times New Roman" w:hAnsi="Times New Roman" w:cs="Times New Roman"/>
          <w:b/>
          <w:sz w:val="24"/>
          <w:szCs w:val="24"/>
        </w:rPr>
        <w:t xml:space="preserve">ч </w:t>
      </w:r>
      <w:r w:rsidRPr="00E344C9">
        <w:rPr>
          <w:rFonts w:ascii="Times New Roman" w:hAnsi="Times New Roman" w:cs="Times New Roman"/>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b/>
          <w:sz w:val="24"/>
          <w:szCs w:val="24"/>
        </w:rPr>
        <w:t xml:space="preserve"> щ </w:t>
      </w:r>
      <w:r w:rsidRPr="00E344C9">
        <w:rPr>
          <w:rFonts w:ascii="Times New Roman" w:hAnsi="Times New Roman" w:cs="Times New Roman"/>
          <w:b/>
          <w:i/>
          <w:sz w:val="24"/>
          <w:szCs w:val="24"/>
        </w:rPr>
        <w:t xml:space="preserve">- </w:t>
      </w:r>
      <w:r w:rsidRPr="00E344C9">
        <w:rPr>
          <w:rFonts w:ascii="Times New Roman" w:hAnsi="Times New Roman" w:cs="Times New Roman"/>
          <w:i/>
          <w:sz w:val="24"/>
          <w:szCs w:val="24"/>
        </w:rPr>
        <w:t>ш</w:t>
      </w:r>
      <w:r w:rsidRPr="00E344C9">
        <w:rPr>
          <w:rFonts w:ascii="Times New Roman" w:hAnsi="Times New Roman" w:cs="Times New Roman"/>
          <w:sz w:val="24"/>
          <w:szCs w:val="24"/>
        </w:rPr>
        <w:t>.</w:t>
      </w:r>
    </w:p>
    <w:p w14:paraId="7E1E5A9A"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Дифференциация согласных звуков проводится по подражанию речи учителя, по надстрочному знаку, а затем самостоятельно </w:t>
      </w:r>
      <w:r w:rsidRPr="00E344C9">
        <w:rPr>
          <w:rFonts w:ascii="Times New Roman" w:hAnsi="Times New Roman" w:cs="Times New Roman"/>
          <w:i/>
          <w:iCs/>
          <w:sz w:val="24"/>
          <w:szCs w:val="24"/>
        </w:rPr>
        <w:t>(Федя– кафе, репа – пюре, цепь – суп, огонь - стакан, магазин – осина, рыжий – пушистый, мешок – песок,  ужин - язык, щёки – шея, задача - лопата и т.д.)</w:t>
      </w:r>
    </w:p>
    <w:p w14:paraId="6D86AF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t xml:space="preserve">Проводится работа по </w:t>
      </w:r>
      <w:r w:rsidRPr="00E344C9">
        <w:rPr>
          <w:rFonts w:ascii="Times New Roman" w:hAnsi="Times New Roman" w:cs="Times New Roman"/>
          <w:sz w:val="24"/>
          <w:szCs w:val="24"/>
        </w:rPr>
        <w:t>формированию правильного произношения в стечении согласных звуков в словах, словосочетаниях и фразах (</w:t>
      </w:r>
      <w:r w:rsidRPr="00E344C9">
        <w:rPr>
          <w:rFonts w:ascii="Times New Roman" w:hAnsi="Times New Roman" w:cs="Times New Roman"/>
          <w:i/>
          <w:sz w:val="24"/>
          <w:szCs w:val="24"/>
        </w:rPr>
        <w:t>умножение, существительное, предлог, встречать; из гнезда, над столом; выходные дни. Ребята встречались в воскресенье. И т.д.)</w:t>
      </w:r>
    </w:p>
    <w:p w14:paraId="630B38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iCs/>
          <w:sz w:val="24"/>
          <w:szCs w:val="24"/>
        </w:rPr>
        <w:t xml:space="preserve">Слово. </w:t>
      </w:r>
      <w:r w:rsidRPr="00E344C9">
        <w:rPr>
          <w:rFonts w:ascii="Times New Roman" w:hAnsi="Times New Roman" w:cs="Times New Roman"/>
          <w:bCs/>
          <w:iCs/>
          <w:sz w:val="24"/>
          <w:szCs w:val="24"/>
        </w:rPr>
        <w:t>Работа над словом предусматривает воспроизведение слова по образцу учителя, по графическому знаку, а также изображение ритмов с помощью рисунков, схем, подбор слов к соответствующим ритмам и т.д.</w:t>
      </w:r>
    </w:p>
    <w:p w14:paraId="40856D7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shd w:val="clear" w:color="auto" w:fill="00FF00"/>
        </w:rPr>
      </w:pPr>
      <w:r w:rsidRPr="00E344C9">
        <w:rPr>
          <w:rFonts w:ascii="Times New Roman" w:hAnsi="Times New Roman" w:cs="Times New Roman"/>
          <w:sz w:val="24"/>
          <w:szCs w:val="24"/>
        </w:rPr>
        <w:t>Произношение слов слитно, голосом нормальной высоты, темпа, силы, с соблюдением звукового состава, с использованием допустимых звуковых замен, слов со стечением согласных, с соблюдением словесного ударения (отраженно, по надстрочному знаку, самостоятельно); изображение ритма слова и подбор слов по ритмическому контуру.</w:t>
      </w:r>
    </w:p>
    <w:p w14:paraId="59C430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rPr>
        <w:t>Знакомство с новыми правилами орфоэпии происходит по подражанию речи учителя с последующим подключением правильного произношения слова по надстрочному знаку, а затем в отработанных словах самостоятельно.</w:t>
      </w:r>
    </w:p>
    <w:p w14:paraId="56972D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Соблюдение в речи правил орфоэпии (отражённо, по надстрочному знаку, самостоятельно):</w:t>
      </w:r>
    </w:p>
    <w:p w14:paraId="00CAA24A"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безударный </w:t>
      </w:r>
      <w:r w:rsidRPr="00E344C9">
        <w:rPr>
          <w:rFonts w:ascii="Times New Roman" w:hAnsi="Times New Roman" w:cs="Times New Roman"/>
          <w:b/>
          <w:iCs/>
          <w:sz w:val="24"/>
          <w:szCs w:val="24"/>
        </w:rPr>
        <w:t xml:space="preserve">о </w:t>
      </w:r>
      <w:r w:rsidRPr="00E344C9">
        <w:rPr>
          <w:rFonts w:ascii="Times New Roman" w:hAnsi="Times New Roman" w:cs="Times New Roman"/>
          <w:iCs/>
          <w:sz w:val="24"/>
          <w:szCs w:val="24"/>
        </w:rPr>
        <w:t xml:space="preserve">произносится как </w:t>
      </w:r>
      <w:r w:rsidRPr="00E344C9">
        <w:rPr>
          <w:rFonts w:ascii="Times New Roman" w:hAnsi="Times New Roman" w:cs="Times New Roman"/>
          <w:b/>
          <w:iCs/>
          <w:sz w:val="24"/>
          <w:szCs w:val="24"/>
        </w:rPr>
        <w:t>а</w:t>
      </w:r>
      <w:r w:rsidRPr="00E344C9">
        <w:rPr>
          <w:rFonts w:ascii="Times New Roman" w:hAnsi="Times New Roman" w:cs="Times New Roman"/>
          <w:iCs/>
          <w:sz w:val="24"/>
          <w:szCs w:val="24"/>
        </w:rPr>
        <w:t>;</w:t>
      </w:r>
    </w:p>
    <w:p w14:paraId="78C0B0A5"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слитное произнесение предлога со словом</w:t>
      </w:r>
      <w:r w:rsidRPr="00E344C9">
        <w:rPr>
          <w:rFonts w:ascii="Times New Roman" w:hAnsi="Times New Roman" w:cs="Times New Roman"/>
          <w:sz w:val="24"/>
          <w:szCs w:val="24"/>
        </w:rPr>
        <w:t xml:space="preserve"> (в саду, из леса, под стулом, под деревом)</w:t>
      </w:r>
      <w:r w:rsidRPr="00E344C9">
        <w:rPr>
          <w:rFonts w:ascii="Times New Roman" w:hAnsi="Times New Roman" w:cs="Times New Roman"/>
          <w:iCs/>
          <w:sz w:val="24"/>
          <w:szCs w:val="24"/>
        </w:rPr>
        <w:t xml:space="preserve">; </w:t>
      </w:r>
    </w:p>
    <w:p w14:paraId="134599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Cs/>
          <w:sz w:val="24"/>
          <w:szCs w:val="24"/>
        </w:rPr>
        <w:t xml:space="preserve">удвоенные согласные произносятся как один долгий звук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с̅с</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ка</w:t>
      </w:r>
      <w:r w:rsidRPr="00E344C9">
        <w:rPr>
          <w:rFonts w:ascii="Times New Roman" w:hAnsi="Times New Roman" w:cs="Times New Roman"/>
          <w:b/>
          <w:i/>
          <w:iCs/>
          <w:sz w:val="24"/>
          <w:szCs w:val="24"/>
        </w:rPr>
        <w:t>с_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н̅н</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ва</w:t>
      </w:r>
      <w:r w:rsidRPr="00E344C9">
        <w:rPr>
          <w:rFonts w:ascii="Times New Roman" w:hAnsi="Times New Roman" w:cs="Times New Roman"/>
          <w:b/>
          <w:i/>
          <w:iCs/>
          <w:sz w:val="24"/>
          <w:szCs w:val="24"/>
        </w:rPr>
        <w:t>н_</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r w:rsidRPr="00E344C9">
        <w:rPr>
          <w:rFonts w:ascii="Times New Roman" w:hAnsi="Times New Roman" w:cs="Times New Roman"/>
          <w:iCs/>
          <w:sz w:val="24"/>
          <w:szCs w:val="24"/>
        </w:rPr>
        <w:t>);</w:t>
      </w:r>
      <w:r w:rsidRPr="00E344C9">
        <w:rPr>
          <w:rFonts w:ascii="Times New Roman" w:hAnsi="Times New Roman" w:cs="Times New Roman"/>
          <w:sz w:val="24"/>
          <w:szCs w:val="24"/>
        </w:rPr>
        <w:t xml:space="preserve"> </w:t>
      </w:r>
    </w:p>
    <w:p w14:paraId="702D66B7" w14:textId="77777777" w:rsidR="00A5272B" w:rsidRPr="00E344C9" w:rsidRDefault="00A5272B" w:rsidP="00224C39">
      <w:pPr>
        <w:tabs>
          <w:tab w:val="left" w:pos="284"/>
        </w:tabs>
        <w:spacing w:after="0" w:line="360" w:lineRule="auto"/>
        <w:jc w:val="both"/>
        <w:rPr>
          <w:rFonts w:ascii="Times New Roman" w:hAnsi="Times New Roman" w:cs="Times New Roman"/>
          <w:iCs/>
          <w:sz w:val="24"/>
          <w:szCs w:val="24"/>
          <w:shd w:val="clear" w:color="auto" w:fill="00FF00"/>
        </w:rPr>
      </w:pPr>
      <w:r w:rsidRPr="00E344C9">
        <w:rPr>
          <w:rFonts w:ascii="Times New Roman" w:hAnsi="Times New Roman" w:cs="Times New Roman"/>
          <w:iCs/>
          <w:sz w:val="24"/>
          <w:szCs w:val="24"/>
        </w:rPr>
        <w:t xml:space="preserve">слова </w:t>
      </w:r>
      <w:r w:rsidRPr="00E344C9">
        <w:rPr>
          <w:rFonts w:ascii="Times New Roman" w:hAnsi="Times New Roman" w:cs="Times New Roman"/>
          <w:i/>
          <w:iCs/>
          <w:sz w:val="24"/>
          <w:szCs w:val="24"/>
        </w:rPr>
        <w:t xml:space="preserve">что, чтобы </w:t>
      </w:r>
      <w:r w:rsidRPr="00E344C9">
        <w:rPr>
          <w:rFonts w:ascii="Times New Roman" w:hAnsi="Times New Roman" w:cs="Times New Roman"/>
          <w:iCs/>
          <w:sz w:val="24"/>
          <w:szCs w:val="24"/>
        </w:rPr>
        <w:t xml:space="preserve">произносятся как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што</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штобы</w:t>
      </w:r>
      <w:proofErr w:type="spellEnd"/>
      <w:r w:rsidRPr="00E344C9">
        <w:rPr>
          <w:rFonts w:ascii="Times New Roman" w:hAnsi="Times New Roman" w:cs="Times New Roman"/>
          <w:i/>
          <w:iCs/>
          <w:sz w:val="24"/>
          <w:szCs w:val="24"/>
        </w:rPr>
        <w:t>]</w:t>
      </w:r>
      <w:r w:rsidRPr="00E344C9">
        <w:rPr>
          <w:rFonts w:ascii="Times New Roman" w:hAnsi="Times New Roman" w:cs="Times New Roman"/>
          <w:b/>
          <w:i/>
          <w:iCs/>
          <w:sz w:val="24"/>
          <w:szCs w:val="24"/>
        </w:rPr>
        <w:t xml:space="preserve">; </w:t>
      </w:r>
      <w:r w:rsidRPr="00E344C9">
        <w:rPr>
          <w:rFonts w:ascii="Times New Roman" w:hAnsi="Times New Roman" w:cs="Times New Roman"/>
          <w:i/>
          <w:iCs/>
          <w:sz w:val="24"/>
          <w:szCs w:val="24"/>
        </w:rPr>
        <w:t xml:space="preserve">кого, чего </w:t>
      </w:r>
      <w:r w:rsidRPr="00E344C9">
        <w:rPr>
          <w:rFonts w:ascii="Times New Roman" w:hAnsi="Times New Roman" w:cs="Times New Roman"/>
          <w:iCs/>
          <w:sz w:val="24"/>
          <w:szCs w:val="24"/>
        </w:rPr>
        <w:t xml:space="preserve">и окончания </w:t>
      </w:r>
      <w:r w:rsidRPr="00E344C9">
        <w:rPr>
          <w:rFonts w:ascii="Times New Roman" w:hAnsi="Times New Roman" w:cs="Times New Roman"/>
          <w:i/>
          <w:iCs/>
          <w:sz w:val="24"/>
          <w:szCs w:val="24"/>
        </w:rPr>
        <w:t xml:space="preserve">-ого, -его — </w:t>
      </w:r>
      <w:r w:rsidRPr="00E344C9">
        <w:rPr>
          <w:rFonts w:ascii="Times New Roman" w:hAnsi="Times New Roman" w:cs="Times New Roman"/>
          <w:iCs/>
          <w:sz w:val="24"/>
          <w:szCs w:val="24"/>
        </w:rPr>
        <w:t xml:space="preserve">как </w:t>
      </w:r>
      <w:r w:rsidRPr="00E344C9">
        <w:rPr>
          <w:rFonts w:ascii="Times New Roman" w:hAnsi="Times New Roman" w:cs="Times New Roman"/>
          <w:i/>
          <w:iCs/>
          <w:sz w:val="24"/>
          <w:szCs w:val="24"/>
        </w:rPr>
        <w:t>[</w:t>
      </w:r>
      <w:r w:rsidRPr="00E344C9">
        <w:rPr>
          <w:rFonts w:ascii="Times New Roman" w:hAnsi="Times New Roman" w:cs="Times New Roman"/>
          <w:i/>
          <w:iCs/>
          <w:sz w:val="24"/>
          <w:szCs w:val="24"/>
          <w:lang w:val="uk-UA"/>
        </w:rPr>
        <w:t xml:space="preserve">каво, </w:t>
      </w:r>
      <w:proofErr w:type="spellStart"/>
      <w:r w:rsidRPr="00E344C9">
        <w:rPr>
          <w:rFonts w:ascii="Times New Roman" w:hAnsi="Times New Roman" w:cs="Times New Roman"/>
          <w:i/>
          <w:iCs/>
          <w:sz w:val="24"/>
          <w:szCs w:val="24"/>
          <w:lang w:val="uk-UA"/>
        </w:rPr>
        <w:t>чево</w:t>
      </w:r>
      <w:proofErr w:type="spellEnd"/>
      <w:r w:rsidRPr="00E344C9">
        <w:rPr>
          <w:rFonts w:ascii="Times New Roman" w:hAnsi="Times New Roman" w:cs="Times New Roman"/>
          <w:i/>
          <w:iCs/>
          <w:sz w:val="24"/>
          <w:szCs w:val="24"/>
          <w:lang w:val="uk-UA"/>
        </w:rPr>
        <w:t xml:space="preserve">,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ова</w:t>
      </w:r>
      <w:proofErr w:type="spellEnd"/>
      <w:r w:rsidRPr="00E344C9">
        <w:rPr>
          <w:rFonts w:ascii="Times New Roman" w:hAnsi="Times New Roman" w:cs="Times New Roman"/>
          <w:i/>
          <w:iCs/>
          <w:sz w:val="24"/>
          <w:szCs w:val="24"/>
        </w:rPr>
        <w:t>, -</w:t>
      </w:r>
      <w:proofErr w:type="spellStart"/>
      <w:r w:rsidRPr="00E344C9">
        <w:rPr>
          <w:rFonts w:ascii="Times New Roman" w:hAnsi="Times New Roman" w:cs="Times New Roman"/>
          <w:i/>
          <w:iCs/>
          <w:sz w:val="24"/>
          <w:szCs w:val="24"/>
        </w:rPr>
        <w:t>ева</w:t>
      </w:r>
      <w:proofErr w:type="spellEnd"/>
      <w:r w:rsidRPr="00E344C9">
        <w:rPr>
          <w:rFonts w:ascii="Times New Roman" w:hAnsi="Times New Roman" w:cs="Times New Roman"/>
          <w:i/>
          <w:iCs/>
          <w:sz w:val="24"/>
          <w:szCs w:val="24"/>
        </w:rPr>
        <w:t>];</w:t>
      </w:r>
    </w:p>
    <w:p w14:paraId="18CA5EBD"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lastRenderedPageBreak/>
        <w:t xml:space="preserve">непроизносимые согласные в словах не произносятся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праз</w:t>
      </w:r>
      <w:proofErr w:type="spellEnd"/>
      <w:r w:rsidRPr="00E344C9">
        <w:rPr>
          <w:rFonts w:ascii="Times New Roman" w:hAnsi="Times New Roman" w:cs="Times New Roman"/>
          <w:i/>
          <w:iCs/>
          <w:sz w:val="24"/>
          <w:szCs w:val="24"/>
        </w:rPr>
        <w:t>(д)ник, со(л)</w:t>
      </w:r>
      <w:proofErr w:type="spellStart"/>
      <w:r w:rsidRPr="00E344C9">
        <w:rPr>
          <w:rFonts w:ascii="Times New Roman" w:hAnsi="Times New Roman" w:cs="Times New Roman"/>
          <w:i/>
          <w:iCs/>
          <w:sz w:val="24"/>
          <w:szCs w:val="24"/>
        </w:rPr>
        <w:t>нце</w:t>
      </w:r>
      <w:proofErr w:type="spellEnd"/>
      <w:r w:rsidRPr="00E344C9">
        <w:rPr>
          <w:rFonts w:ascii="Times New Roman" w:hAnsi="Times New Roman" w:cs="Times New Roman"/>
          <w:i/>
          <w:iCs/>
          <w:sz w:val="24"/>
          <w:szCs w:val="24"/>
        </w:rPr>
        <w:t>];</w:t>
      </w:r>
    </w:p>
    <w:p w14:paraId="26A12DA3"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shd w:val="clear" w:color="auto" w:fill="00FF00"/>
        </w:rPr>
      </w:pPr>
      <w:r w:rsidRPr="00E344C9">
        <w:rPr>
          <w:rFonts w:ascii="Times New Roman" w:hAnsi="Times New Roman" w:cs="Times New Roman"/>
          <w:iCs/>
          <w:sz w:val="24"/>
          <w:szCs w:val="24"/>
        </w:rPr>
        <w:t>звонкие согласные в конце слов и перед глухими согласными оглушаются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 xml:space="preserve">в </w:t>
      </w:r>
      <w:r w:rsidRPr="00E344C9">
        <w:rPr>
          <w:rFonts w:ascii="Times New Roman" w:hAnsi="Times New Roman" w:cs="Times New Roman"/>
          <w:i/>
          <w:iCs/>
          <w:sz w:val="24"/>
          <w:szCs w:val="24"/>
        </w:rPr>
        <w:t>[ле</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ска</w:t>
      </w:r>
      <w:r w:rsidRPr="00E344C9">
        <w:rPr>
          <w:rFonts w:ascii="Times New Roman" w:hAnsi="Times New Roman" w:cs="Times New Roman"/>
          <w:b/>
          <w:i/>
          <w:iCs/>
          <w:sz w:val="24"/>
          <w:szCs w:val="24"/>
        </w:rPr>
        <w:t>з</w:t>
      </w:r>
      <w:r w:rsidRPr="00E344C9">
        <w:rPr>
          <w:rFonts w:ascii="Times New Roman" w:hAnsi="Times New Roman" w:cs="Times New Roman"/>
          <w:i/>
          <w:iCs/>
          <w:sz w:val="24"/>
          <w:szCs w:val="24"/>
        </w:rPr>
        <w:t>ка [</w:t>
      </w:r>
      <w:proofErr w:type="spellStart"/>
      <w:r w:rsidRPr="00E344C9">
        <w:rPr>
          <w:rFonts w:ascii="Times New Roman" w:hAnsi="Times New Roman" w:cs="Times New Roman"/>
          <w:i/>
          <w:iCs/>
          <w:sz w:val="24"/>
          <w:szCs w:val="24"/>
        </w:rPr>
        <w:t>ска</w:t>
      </w:r>
      <w:r w:rsidRPr="00E344C9">
        <w:rPr>
          <w:rFonts w:ascii="Times New Roman" w:hAnsi="Times New Roman" w:cs="Times New Roman"/>
          <w:b/>
          <w:i/>
          <w:iCs/>
          <w:sz w:val="24"/>
          <w:szCs w:val="24"/>
        </w:rPr>
        <w:t>с</w:t>
      </w:r>
      <w:r w:rsidRPr="00E344C9">
        <w:rPr>
          <w:rFonts w:ascii="Times New Roman" w:hAnsi="Times New Roman" w:cs="Times New Roman"/>
          <w:i/>
          <w:iCs/>
          <w:sz w:val="24"/>
          <w:szCs w:val="24"/>
        </w:rPr>
        <w:t>ка</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в</w:t>
      </w:r>
      <w:r w:rsidRPr="00E344C9">
        <w:rPr>
          <w:rFonts w:ascii="Times New Roman" w:hAnsi="Times New Roman" w:cs="Times New Roman"/>
          <w:i/>
          <w:iCs/>
          <w:sz w:val="24"/>
          <w:szCs w:val="24"/>
        </w:rPr>
        <w:t xml:space="preserve"> саду [</w:t>
      </w:r>
      <w:r w:rsidRPr="00E344C9">
        <w:rPr>
          <w:rFonts w:ascii="Times New Roman" w:hAnsi="Times New Roman" w:cs="Times New Roman"/>
          <w:b/>
          <w:i/>
          <w:iCs/>
          <w:sz w:val="24"/>
          <w:szCs w:val="24"/>
        </w:rPr>
        <w:t>ф</w:t>
      </w:r>
      <w:r w:rsidRPr="00E344C9">
        <w:rPr>
          <w:rFonts w:ascii="Times New Roman" w:hAnsi="Times New Roman" w:cs="Times New Roman"/>
          <w:i/>
          <w:iCs/>
          <w:sz w:val="24"/>
          <w:szCs w:val="24"/>
        </w:rPr>
        <w:t xml:space="preserve"> саду])</w:t>
      </w:r>
      <w:r w:rsidRPr="00E344C9">
        <w:rPr>
          <w:rFonts w:ascii="Times New Roman" w:hAnsi="Times New Roman" w:cs="Times New Roman"/>
          <w:iCs/>
          <w:sz w:val="24"/>
          <w:szCs w:val="24"/>
        </w:rPr>
        <w:t>;</w:t>
      </w:r>
    </w:p>
    <w:p w14:paraId="106089CE"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предлог с существительным типа </w:t>
      </w:r>
      <w:r w:rsidRPr="00E344C9">
        <w:rPr>
          <w:rFonts w:ascii="Times New Roman" w:hAnsi="Times New Roman" w:cs="Times New Roman"/>
          <w:i/>
          <w:sz w:val="24"/>
          <w:szCs w:val="24"/>
        </w:rPr>
        <w:t>с братом, с дедушкой</w:t>
      </w:r>
      <w:r w:rsidRPr="00E344C9">
        <w:rPr>
          <w:rFonts w:ascii="Times New Roman" w:hAnsi="Times New Roman" w:cs="Times New Roman"/>
          <w:sz w:val="24"/>
          <w:szCs w:val="24"/>
        </w:rPr>
        <w:t xml:space="preserve"> произносится как </w:t>
      </w:r>
      <w:r w:rsidRPr="00E344C9">
        <w:rPr>
          <w:rFonts w:ascii="Times New Roman" w:hAnsi="Times New Roman" w:cs="Times New Roman"/>
          <w:i/>
          <w:sz w:val="24"/>
          <w:szCs w:val="24"/>
        </w:rPr>
        <w:t>[</w:t>
      </w:r>
      <w:proofErr w:type="spellStart"/>
      <w:r w:rsidRPr="00E344C9">
        <w:rPr>
          <w:rFonts w:ascii="Times New Roman" w:hAnsi="Times New Roman" w:cs="Times New Roman"/>
          <w:i/>
          <w:sz w:val="24"/>
          <w:szCs w:val="24"/>
        </w:rPr>
        <w:t>збратом</w:t>
      </w:r>
      <w:proofErr w:type="spellEnd"/>
      <w:r w:rsidRPr="00E344C9">
        <w:rPr>
          <w:rFonts w:ascii="Times New Roman" w:hAnsi="Times New Roman" w:cs="Times New Roman"/>
          <w:i/>
          <w:sz w:val="24"/>
          <w:szCs w:val="24"/>
        </w:rPr>
        <w:t xml:space="preserve">, </w:t>
      </w:r>
      <w:proofErr w:type="spellStart"/>
      <w:r w:rsidRPr="00E344C9">
        <w:rPr>
          <w:rFonts w:ascii="Times New Roman" w:hAnsi="Times New Roman" w:cs="Times New Roman"/>
          <w:i/>
          <w:sz w:val="24"/>
          <w:szCs w:val="24"/>
        </w:rPr>
        <w:t>здедушкой</w:t>
      </w:r>
      <w:proofErr w:type="spellEnd"/>
      <w:r w:rsidRPr="00E344C9">
        <w:rPr>
          <w:rFonts w:ascii="Times New Roman" w:hAnsi="Times New Roman" w:cs="Times New Roman"/>
          <w:i/>
          <w:sz w:val="24"/>
          <w:szCs w:val="24"/>
        </w:rPr>
        <w:t>];</w:t>
      </w:r>
    </w:p>
    <w:p w14:paraId="6293512A"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гласный </w:t>
      </w:r>
      <w:r w:rsidRPr="00E344C9">
        <w:rPr>
          <w:rFonts w:ascii="Times New Roman" w:hAnsi="Times New Roman" w:cs="Times New Roman"/>
          <w:b/>
          <w:i/>
          <w:iCs/>
          <w:sz w:val="24"/>
          <w:szCs w:val="24"/>
        </w:rPr>
        <w:t>и</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после согласных</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ш, ж, ц</w:t>
      </w:r>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произносится как</w:t>
      </w:r>
      <w:r w:rsidRPr="00E344C9">
        <w:rPr>
          <w:rFonts w:ascii="Times New Roman" w:hAnsi="Times New Roman" w:cs="Times New Roman"/>
          <w:i/>
          <w:iCs/>
          <w:sz w:val="24"/>
          <w:szCs w:val="24"/>
        </w:rPr>
        <w:t xml:space="preserve"> </w:t>
      </w:r>
      <w:r w:rsidRPr="00E344C9">
        <w:rPr>
          <w:rFonts w:ascii="Times New Roman" w:hAnsi="Times New Roman" w:cs="Times New Roman"/>
          <w:b/>
          <w:i/>
          <w:iCs/>
          <w:sz w:val="24"/>
          <w:szCs w:val="24"/>
        </w:rPr>
        <w:t>ы</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жывот</w:t>
      </w:r>
      <w:proofErr w:type="spellEnd"/>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i/>
          <w:iCs/>
          <w:sz w:val="24"/>
          <w:szCs w:val="24"/>
        </w:rPr>
        <w:t>цырк</w:t>
      </w:r>
      <w:proofErr w:type="spellEnd"/>
      <w:r w:rsidRPr="00E344C9">
        <w:rPr>
          <w:rFonts w:ascii="Times New Roman" w:hAnsi="Times New Roman" w:cs="Times New Roman"/>
          <w:i/>
          <w:iCs/>
          <w:sz w:val="24"/>
          <w:szCs w:val="24"/>
        </w:rPr>
        <w:t>];</w:t>
      </w:r>
    </w:p>
    <w:p w14:paraId="489DB457"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сочетания согласных</w:t>
      </w:r>
      <w:r w:rsidRPr="00E344C9">
        <w:rPr>
          <w:rFonts w:ascii="Times New Roman" w:hAnsi="Times New Roman" w:cs="Times New Roman"/>
          <w:i/>
          <w:iCs/>
          <w:sz w:val="24"/>
          <w:szCs w:val="24"/>
        </w:rPr>
        <w:t xml:space="preserve"> </w:t>
      </w:r>
      <w:proofErr w:type="spellStart"/>
      <w:r w:rsidRPr="00E344C9">
        <w:rPr>
          <w:rFonts w:ascii="Times New Roman" w:hAnsi="Times New Roman" w:cs="Times New Roman"/>
          <w:b/>
          <w:iCs/>
          <w:sz w:val="24"/>
          <w:szCs w:val="24"/>
        </w:rPr>
        <w:t>сч</w:t>
      </w:r>
      <w:proofErr w:type="spellEnd"/>
      <w:r w:rsidRPr="00E344C9">
        <w:rPr>
          <w:rFonts w:ascii="Times New Roman" w:hAnsi="Times New Roman" w:cs="Times New Roman"/>
          <w:b/>
          <w:iCs/>
          <w:sz w:val="24"/>
          <w:szCs w:val="24"/>
        </w:rPr>
        <w:t xml:space="preserve">, </w:t>
      </w:r>
      <w:proofErr w:type="spellStart"/>
      <w:r w:rsidRPr="00E344C9">
        <w:rPr>
          <w:rFonts w:ascii="Times New Roman" w:hAnsi="Times New Roman" w:cs="Times New Roman"/>
          <w:b/>
          <w:iCs/>
          <w:sz w:val="24"/>
          <w:szCs w:val="24"/>
        </w:rPr>
        <w:t>жч</w:t>
      </w:r>
      <w:proofErr w:type="spellEnd"/>
      <w:r w:rsidRPr="00E344C9">
        <w:rPr>
          <w:rFonts w:ascii="Times New Roman" w:hAnsi="Times New Roman" w:cs="Times New Roman"/>
          <w:i/>
          <w:iCs/>
          <w:sz w:val="24"/>
          <w:szCs w:val="24"/>
        </w:rPr>
        <w:t xml:space="preserve"> </w:t>
      </w:r>
      <w:r w:rsidRPr="00E344C9">
        <w:rPr>
          <w:rFonts w:ascii="Times New Roman" w:hAnsi="Times New Roman" w:cs="Times New Roman"/>
          <w:iCs/>
          <w:sz w:val="24"/>
          <w:szCs w:val="24"/>
        </w:rPr>
        <w:t>произносятся как</w:t>
      </w:r>
      <w:r w:rsidRPr="00E344C9">
        <w:rPr>
          <w:rFonts w:ascii="Times New Roman" w:hAnsi="Times New Roman" w:cs="Times New Roman"/>
          <w:i/>
          <w:iCs/>
          <w:sz w:val="24"/>
          <w:szCs w:val="24"/>
        </w:rPr>
        <w:t xml:space="preserve"> </w:t>
      </w:r>
      <w:r w:rsidRPr="00E344C9">
        <w:rPr>
          <w:rFonts w:ascii="Times New Roman" w:hAnsi="Times New Roman" w:cs="Times New Roman"/>
          <w:b/>
          <w:iCs/>
          <w:sz w:val="24"/>
          <w:szCs w:val="24"/>
        </w:rPr>
        <w:t xml:space="preserve">щ </w:t>
      </w:r>
      <w:r w:rsidRPr="00E344C9">
        <w:rPr>
          <w:rFonts w:ascii="Times New Roman" w:hAnsi="Times New Roman" w:cs="Times New Roman"/>
          <w:b/>
          <w:i/>
          <w:iCs/>
          <w:sz w:val="24"/>
          <w:szCs w:val="24"/>
        </w:rPr>
        <w:t>(сч</w:t>
      </w:r>
      <w:r w:rsidRPr="00E344C9">
        <w:rPr>
          <w:rFonts w:ascii="Times New Roman" w:hAnsi="Times New Roman" w:cs="Times New Roman"/>
          <w:i/>
          <w:iCs/>
          <w:sz w:val="24"/>
          <w:szCs w:val="24"/>
        </w:rPr>
        <w:t>итать [</w:t>
      </w:r>
      <w:proofErr w:type="spellStart"/>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итать</w:t>
      </w:r>
      <w:proofErr w:type="spellEnd"/>
      <w:r w:rsidRPr="00E344C9">
        <w:rPr>
          <w:rFonts w:ascii="Times New Roman" w:hAnsi="Times New Roman" w:cs="Times New Roman"/>
          <w:i/>
          <w:iCs/>
          <w:sz w:val="24"/>
          <w:szCs w:val="24"/>
        </w:rPr>
        <w:t>], му</w:t>
      </w:r>
      <w:r w:rsidRPr="00E344C9">
        <w:rPr>
          <w:rFonts w:ascii="Times New Roman" w:hAnsi="Times New Roman" w:cs="Times New Roman"/>
          <w:b/>
          <w:i/>
          <w:iCs/>
          <w:sz w:val="24"/>
          <w:szCs w:val="24"/>
        </w:rPr>
        <w:t>жч</w:t>
      </w:r>
      <w:r w:rsidRPr="00E344C9">
        <w:rPr>
          <w:rFonts w:ascii="Times New Roman" w:hAnsi="Times New Roman" w:cs="Times New Roman"/>
          <w:i/>
          <w:iCs/>
          <w:sz w:val="24"/>
          <w:szCs w:val="24"/>
        </w:rPr>
        <w:t>ина [</w:t>
      </w:r>
      <w:proofErr w:type="spellStart"/>
      <w:r w:rsidRPr="00E344C9">
        <w:rPr>
          <w:rFonts w:ascii="Times New Roman" w:hAnsi="Times New Roman" w:cs="Times New Roman"/>
          <w:i/>
          <w:iCs/>
          <w:sz w:val="24"/>
          <w:szCs w:val="24"/>
        </w:rPr>
        <w:t>му</w:t>
      </w:r>
      <w:r w:rsidRPr="00E344C9">
        <w:rPr>
          <w:rFonts w:ascii="Times New Roman" w:hAnsi="Times New Roman" w:cs="Times New Roman"/>
          <w:b/>
          <w:i/>
          <w:iCs/>
          <w:sz w:val="24"/>
          <w:szCs w:val="24"/>
        </w:rPr>
        <w:t>щ</w:t>
      </w:r>
      <w:r w:rsidRPr="00E344C9">
        <w:rPr>
          <w:rFonts w:ascii="Times New Roman" w:hAnsi="Times New Roman" w:cs="Times New Roman"/>
          <w:i/>
          <w:iCs/>
          <w:sz w:val="24"/>
          <w:szCs w:val="24"/>
        </w:rPr>
        <w:t>ина</w:t>
      </w:r>
      <w:proofErr w:type="spellEnd"/>
      <w:r w:rsidRPr="00E344C9">
        <w:rPr>
          <w:rFonts w:ascii="Times New Roman" w:hAnsi="Times New Roman" w:cs="Times New Roman"/>
          <w:i/>
          <w:iCs/>
          <w:sz w:val="24"/>
          <w:szCs w:val="24"/>
        </w:rPr>
        <w:t>]);</w:t>
      </w:r>
    </w:p>
    <w:p w14:paraId="651C3FA6"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Cs/>
          <w:sz w:val="24"/>
          <w:szCs w:val="24"/>
        </w:rPr>
        <w:t xml:space="preserve">сочетания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тся</w:t>
      </w:r>
      <w:proofErr w:type="spellEnd"/>
      <w:r w:rsidRPr="00E344C9">
        <w:rPr>
          <w:rFonts w:ascii="Times New Roman" w:hAnsi="Times New Roman" w:cs="Times New Roman"/>
          <w:b/>
          <w:iCs/>
          <w:sz w:val="24"/>
          <w:szCs w:val="24"/>
        </w:rPr>
        <w:t>, -</w:t>
      </w:r>
      <w:proofErr w:type="spellStart"/>
      <w:r w:rsidRPr="00E344C9">
        <w:rPr>
          <w:rFonts w:ascii="Times New Roman" w:hAnsi="Times New Roman" w:cs="Times New Roman"/>
          <w:b/>
          <w:iCs/>
          <w:sz w:val="24"/>
          <w:szCs w:val="24"/>
        </w:rPr>
        <w:t>ться</w:t>
      </w:r>
      <w:proofErr w:type="spellEnd"/>
      <w:r w:rsidRPr="00E344C9">
        <w:rPr>
          <w:rFonts w:ascii="Times New Roman" w:hAnsi="Times New Roman" w:cs="Times New Roman"/>
          <w:iCs/>
          <w:sz w:val="24"/>
          <w:szCs w:val="24"/>
        </w:rPr>
        <w:t xml:space="preserve"> на конце глаголов произносятся как </w:t>
      </w:r>
      <w:r w:rsidRPr="00E344C9">
        <w:rPr>
          <w:rFonts w:ascii="Times New Roman" w:hAnsi="Times New Roman" w:cs="Times New Roman"/>
          <w:b/>
          <w:iCs/>
          <w:sz w:val="24"/>
          <w:szCs w:val="24"/>
        </w:rPr>
        <w:t>–</w:t>
      </w:r>
      <w:proofErr w:type="spellStart"/>
      <w:r w:rsidRPr="00E344C9">
        <w:rPr>
          <w:rFonts w:ascii="Times New Roman" w:hAnsi="Times New Roman" w:cs="Times New Roman"/>
          <w:b/>
          <w:iCs/>
          <w:sz w:val="24"/>
          <w:szCs w:val="24"/>
        </w:rPr>
        <w:t>ца</w:t>
      </w:r>
      <w:proofErr w:type="spellEnd"/>
      <w:r w:rsidRPr="00E344C9">
        <w:rPr>
          <w:rFonts w:ascii="Times New Roman" w:hAnsi="Times New Roman" w:cs="Times New Roman"/>
          <w:b/>
          <w:iCs/>
          <w:sz w:val="24"/>
          <w:szCs w:val="24"/>
        </w:rPr>
        <w:t xml:space="preserve"> </w:t>
      </w:r>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 xml:space="preserve">тся </w:t>
      </w:r>
      <w:r w:rsidRPr="00E344C9">
        <w:rPr>
          <w:rFonts w:ascii="Times New Roman" w:hAnsi="Times New Roman" w:cs="Times New Roman"/>
          <w:i/>
          <w:iCs/>
          <w:sz w:val="24"/>
          <w:szCs w:val="24"/>
        </w:rPr>
        <w:t>[</w:t>
      </w:r>
      <w:proofErr w:type="spellStart"/>
      <w:r w:rsidRPr="00E344C9">
        <w:rPr>
          <w:rFonts w:ascii="Times New Roman" w:hAnsi="Times New Roman" w:cs="Times New Roman"/>
          <w:i/>
          <w:iCs/>
          <w:sz w:val="24"/>
          <w:szCs w:val="24"/>
        </w:rPr>
        <w:t>улыбае</w:t>
      </w:r>
      <w:r w:rsidRPr="00E344C9">
        <w:rPr>
          <w:rFonts w:ascii="Times New Roman" w:hAnsi="Times New Roman" w:cs="Times New Roman"/>
          <w:b/>
          <w:i/>
          <w:iCs/>
          <w:sz w:val="24"/>
          <w:szCs w:val="24"/>
        </w:rPr>
        <w:t>ц</w:t>
      </w:r>
      <w:r w:rsidRPr="00E344C9">
        <w:rPr>
          <w:rFonts w:ascii="Times New Roman" w:hAnsi="Times New Roman" w:cs="Times New Roman"/>
          <w:i/>
          <w:iCs/>
          <w:sz w:val="24"/>
          <w:szCs w:val="24"/>
        </w:rPr>
        <w:t>а</w:t>
      </w:r>
      <w:proofErr w:type="spellEnd"/>
      <w:r w:rsidRPr="00E344C9">
        <w:rPr>
          <w:rFonts w:ascii="Times New Roman" w:hAnsi="Times New Roman" w:cs="Times New Roman"/>
          <w:i/>
          <w:iCs/>
          <w:sz w:val="24"/>
          <w:szCs w:val="24"/>
        </w:rPr>
        <w:t>]).</w:t>
      </w:r>
    </w:p>
    <w:p w14:paraId="07C2BF8A" w14:textId="77777777" w:rsidR="00A5272B" w:rsidRPr="00E344C9" w:rsidRDefault="00A5272B" w:rsidP="00224C39">
      <w:pPr>
        <w:tabs>
          <w:tab w:val="left" w:pos="284"/>
        </w:tabs>
        <w:spacing w:after="0" w:line="360" w:lineRule="auto"/>
        <w:jc w:val="both"/>
        <w:rPr>
          <w:rFonts w:ascii="Times New Roman" w:hAnsi="Times New Roman" w:cs="Times New Roman"/>
          <w:i/>
          <w:iCs/>
          <w:sz w:val="24"/>
          <w:szCs w:val="24"/>
          <w:shd w:val="clear" w:color="auto" w:fill="00FF00"/>
        </w:rPr>
      </w:pPr>
      <w:r w:rsidRPr="00E344C9">
        <w:rPr>
          <w:rFonts w:ascii="Times New Roman" w:hAnsi="Times New Roman" w:cs="Times New Roman"/>
          <w:sz w:val="24"/>
          <w:szCs w:val="24"/>
        </w:rPr>
        <w:t>Если ребенок не овладел правилами орфоэпии во 2 классе, то знакомство с правилами орфоэпии происходит по подражанию речи учителя с последующим подключением правильного произношения слова по надстрочному знаку.</w:t>
      </w:r>
    </w:p>
    <w:p w14:paraId="553ACA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Разделение звуков речи на гласные и согласные; согласных звуков на звонкие и глухие. Воспроизведение слов с соблюдением их звукового состава, с выделением словесного ударения и правил орфоэпии (в знакомых словах самостоятельно, в незнакомых словах по подражанию или по графическому знаку).</w:t>
      </w:r>
    </w:p>
    <w:p w14:paraId="4B811B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iCs/>
          <w:sz w:val="24"/>
          <w:szCs w:val="24"/>
        </w:rPr>
        <w:t xml:space="preserve">Фраза. </w:t>
      </w:r>
      <w:r w:rsidRPr="00E344C9">
        <w:rPr>
          <w:rFonts w:ascii="Times New Roman" w:hAnsi="Times New Roman" w:cs="Times New Roman"/>
          <w:bCs/>
          <w:iCs/>
          <w:sz w:val="24"/>
          <w:szCs w:val="24"/>
        </w:rPr>
        <w:t>Продолжается</w:t>
      </w:r>
      <w:r w:rsidRPr="00E344C9">
        <w:rPr>
          <w:rFonts w:ascii="Times New Roman" w:hAnsi="Times New Roman" w:cs="Times New Roman"/>
          <w:b/>
          <w:bCs/>
          <w:iCs/>
          <w:sz w:val="24"/>
          <w:szCs w:val="24"/>
        </w:rPr>
        <w:t xml:space="preserve"> </w:t>
      </w:r>
      <w:r w:rsidRPr="00E344C9">
        <w:rPr>
          <w:rFonts w:ascii="Times New Roman" w:hAnsi="Times New Roman" w:cs="Times New Roman"/>
          <w:bCs/>
          <w:iCs/>
          <w:sz w:val="24"/>
          <w:szCs w:val="24"/>
        </w:rPr>
        <w:t xml:space="preserve">формирование интонационной стороны речи обучающихся. Выделение ритмической структуры слова, фразы, а затем - передача эмоциональной окрашенности речи. </w:t>
      </w:r>
      <w:r w:rsidRPr="00E344C9">
        <w:rPr>
          <w:rFonts w:ascii="Times New Roman" w:hAnsi="Times New Roman" w:cs="Times New Roman"/>
          <w:sz w:val="24"/>
          <w:szCs w:val="24"/>
        </w:rPr>
        <w:t>Произношение фраз в темпе, близком к естественному (отражённо и самостоятельно); соблюдение пауз во фразах, состоящих из большого количества слогов, выделяя синтагмы (по подражанию, на основе графического знака в тексте, в отработанных фразах самостоятельно), изменение темпа произношения (быстро, нормально, медленно). Воспроизведение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 Закрепление навыков умеренно беглого темпа речи.</w:t>
      </w:r>
    </w:p>
    <w:p w14:paraId="331202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 индивидуальном занятии при коррекции произношения применяются различные виды работы:</w:t>
      </w:r>
    </w:p>
    <w:p w14:paraId="54F2A3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изолированное произнесение звука </w:t>
      </w:r>
    </w:p>
    <w:p w14:paraId="7B6E9250" w14:textId="77777777" w:rsidR="00924C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выделение ударного слога в </w:t>
      </w:r>
      <w:proofErr w:type="spellStart"/>
      <w:r w:rsidRPr="00E344C9">
        <w:rPr>
          <w:rFonts w:ascii="Times New Roman" w:hAnsi="Times New Roman" w:cs="Times New Roman"/>
          <w:sz w:val="24"/>
          <w:szCs w:val="24"/>
        </w:rPr>
        <w:t>слогосочетаниях</w:t>
      </w:r>
      <w:proofErr w:type="spellEnd"/>
      <w:r w:rsidRPr="00E344C9">
        <w:rPr>
          <w:rFonts w:ascii="Times New Roman" w:hAnsi="Times New Roman" w:cs="Times New Roman"/>
          <w:sz w:val="24"/>
          <w:szCs w:val="24"/>
        </w:rPr>
        <w:t xml:space="preserve">, воспроизведение ритма слов, словосочетаний - повторение слогов, слов и фраз за учителем </w:t>
      </w:r>
    </w:p>
    <w:p w14:paraId="5BEFF7C1" w14:textId="77777777" w:rsidR="00A5272B" w:rsidRPr="00E3185C"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чтение слогов, слов, фраз, небольших текстов </w:t>
      </w:r>
    </w:p>
    <w:p w14:paraId="200088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вставка пропущенной буквы в слова и фразы </w:t>
      </w:r>
    </w:p>
    <w:p w14:paraId="4F73D5E6" w14:textId="77777777" w:rsidR="00924C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подбор слов на заданный звук </w:t>
      </w:r>
    </w:p>
    <w:p w14:paraId="29E1A5F5" w14:textId="77777777" w:rsidR="00A5272B" w:rsidRPr="00E3185C"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составление словосочетаний, предложений из слов </w:t>
      </w:r>
    </w:p>
    <w:p w14:paraId="50A873D5" w14:textId="77777777" w:rsidR="00924C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чтение текстов стихотворений </w:t>
      </w:r>
    </w:p>
    <w:p w14:paraId="69708553" w14:textId="77777777" w:rsidR="00A5272B" w:rsidRPr="00E3185C"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чтение и отгадывание загадок</w:t>
      </w:r>
    </w:p>
    <w:p w14:paraId="1CB79DEB" w14:textId="77777777" w:rsidR="00A5272B" w:rsidRPr="00E3185C"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называние картинок </w:t>
      </w:r>
    </w:p>
    <w:p w14:paraId="4B31EEE7" w14:textId="77777777" w:rsidR="00A5272B" w:rsidRPr="00E3185C"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ответы на вопросы по картинкам</w:t>
      </w:r>
      <w:r w:rsidRPr="00E3185C">
        <w:rPr>
          <w:rFonts w:ascii="Times New Roman" w:hAnsi="Times New Roman" w:cs="Times New Roman"/>
          <w:sz w:val="24"/>
          <w:szCs w:val="24"/>
        </w:rPr>
        <w:t>;</w:t>
      </w:r>
    </w:p>
    <w:p w14:paraId="55A6E6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решение математических примеров</w:t>
      </w:r>
    </w:p>
    <w:p w14:paraId="7ED3EA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дополнение словосочетаний и предложений по картинке </w:t>
      </w:r>
    </w:p>
    <w:p w14:paraId="22D6D975" w14:textId="77777777" w:rsidR="005152E1"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составление словосочетаний и предложений по подстановочным таблицам на основе чтения или чтения и называния картинки </w:t>
      </w:r>
    </w:p>
    <w:p w14:paraId="27612BA8" w14:textId="77777777" w:rsidR="005152E1"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использование ролевых игр </w:t>
      </w:r>
    </w:p>
    <w:p w14:paraId="55D490D0" w14:textId="77777777" w:rsidR="005152E1"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побуждение к речевым действиям </w:t>
      </w:r>
    </w:p>
    <w:p w14:paraId="56C4720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 воспроизведение в предложении слов с перемещающимся логическим ударением </w:t>
      </w:r>
    </w:p>
    <w:p w14:paraId="495730B0" w14:textId="77777777" w:rsidR="005152E1"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воспроизведение интонационных структур предложения </w:t>
      </w:r>
    </w:p>
    <w:p w14:paraId="30F3A7FB" w14:textId="77777777" w:rsidR="00A5272B" w:rsidRPr="00E3185C"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составление рассказа по картинке (серии картин), по вопросам, опорным словам и др. </w:t>
      </w:r>
    </w:p>
    <w:p w14:paraId="0E800C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озвучивание продуктов совместной деятельности учителя и ученика (мультфильмов, диафильмов и т.п.).</w:t>
      </w:r>
    </w:p>
    <w:p w14:paraId="615BD7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 индивидуальных занятиях в речевой материал включаются слова и фразы, необходимые для повседневного общения с окружающими людьми. Использование материала обиходно-разговорной речи способствует закреплению произносительных навыков учащихся.</w:t>
      </w:r>
    </w:p>
    <w:p w14:paraId="1B707F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5DCCA4F" w14:textId="77777777" w:rsidR="00A5272B" w:rsidRPr="00E344C9" w:rsidRDefault="00A5272B" w:rsidP="00224C39">
      <w:pPr>
        <w:tabs>
          <w:tab w:val="left" w:pos="284"/>
        </w:tabs>
        <w:spacing w:after="0" w:line="360" w:lineRule="auto"/>
        <w:jc w:val="both"/>
        <w:rPr>
          <w:rFonts w:ascii="Times New Roman" w:hAnsi="Times New Roman" w:cs="Times New Roman"/>
          <w:b/>
          <w:bCs/>
          <w:caps/>
          <w:kern w:val="1"/>
          <w:sz w:val="24"/>
          <w:szCs w:val="24"/>
        </w:rPr>
        <w:sectPr w:rsidR="00A5272B" w:rsidRPr="00E344C9" w:rsidSect="0081064C">
          <w:type w:val="nextColumn"/>
          <w:pgSz w:w="11906" w:h="16838"/>
          <w:pgMar w:top="1134" w:right="567" w:bottom="1134" w:left="1701" w:header="709" w:footer="709" w:gutter="0"/>
          <w:cols w:space="708"/>
          <w:docGrid w:linePitch="360"/>
        </w:sectPr>
      </w:pPr>
    </w:p>
    <w:p w14:paraId="424A007B" w14:textId="77777777" w:rsidR="00A5272B" w:rsidRPr="00E344C9" w:rsidRDefault="00E91265" w:rsidP="00224C39">
      <w:pPr>
        <w:tabs>
          <w:tab w:val="left" w:pos="284"/>
        </w:tabs>
        <w:spacing w:after="0" w:line="360" w:lineRule="auto"/>
        <w:jc w:val="both"/>
        <w:rPr>
          <w:rFonts w:ascii="Times New Roman" w:hAnsi="Times New Roman" w:cs="Times New Roman"/>
          <w:b/>
          <w:bCs/>
          <w:kern w:val="1"/>
          <w:sz w:val="24"/>
          <w:szCs w:val="24"/>
        </w:rPr>
      </w:pPr>
      <w:r w:rsidRPr="00E3185C">
        <w:rPr>
          <w:rFonts w:ascii="Times New Roman" w:hAnsi="Times New Roman" w:cs="Times New Roman"/>
          <w:b/>
          <w:bCs/>
          <w:kern w:val="1"/>
          <w:sz w:val="24"/>
          <w:szCs w:val="24"/>
        </w:rPr>
        <w:lastRenderedPageBreak/>
        <w:t>Примерное</w:t>
      </w:r>
      <w:r>
        <w:rPr>
          <w:rFonts w:ascii="Times New Roman" w:hAnsi="Times New Roman" w:cs="Times New Roman"/>
          <w:b/>
          <w:bCs/>
          <w:kern w:val="1"/>
          <w:sz w:val="24"/>
          <w:szCs w:val="24"/>
        </w:rPr>
        <w:t xml:space="preserve"> т</w:t>
      </w:r>
      <w:r w:rsidR="00A5272B" w:rsidRPr="00E344C9">
        <w:rPr>
          <w:rFonts w:ascii="Times New Roman" w:hAnsi="Times New Roman" w:cs="Times New Roman"/>
          <w:b/>
          <w:bCs/>
          <w:kern w:val="1"/>
          <w:sz w:val="24"/>
          <w:szCs w:val="24"/>
        </w:rPr>
        <w:t>ематическое планирование. Формирование речевого слуха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305"/>
        <w:gridCol w:w="2239"/>
        <w:gridCol w:w="3118"/>
        <w:gridCol w:w="2694"/>
        <w:gridCol w:w="2835"/>
      </w:tblGrid>
      <w:tr w:rsidR="00A5272B" w:rsidRPr="00E344C9" w14:paraId="0F481280" w14:textId="77777777" w:rsidTr="006757A2">
        <w:trPr>
          <w:trHeight w:val="292"/>
        </w:trPr>
        <w:tc>
          <w:tcPr>
            <w:tcW w:w="1384" w:type="dxa"/>
            <w:vMerge w:val="restart"/>
            <w:vAlign w:val="center"/>
          </w:tcPr>
          <w:p w14:paraId="2C0148F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четверть</w:t>
            </w:r>
          </w:p>
          <w:p w14:paraId="48594D93"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p w14:paraId="2501E76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раздел</w:t>
            </w:r>
          </w:p>
        </w:tc>
        <w:tc>
          <w:tcPr>
            <w:tcW w:w="1305" w:type="dxa"/>
            <w:vMerge w:val="restart"/>
            <w:vAlign w:val="center"/>
          </w:tcPr>
          <w:p w14:paraId="5518376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sz w:val="24"/>
                <w:szCs w:val="24"/>
              </w:rPr>
              <w:t>кол-во часов на освоение темы</w:t>
            </w:r>
          </w:p>
        </w:tc>
        <w:tc>
          <w:tcPr>
            <w:tcW w:w="10886" w:type="dxa"/>
            <w:gridSpan w:val="4"/>
            <w:vAlign w:val="center"/>
          </w:tcPr>
          <w:p w14:paraId="1D137A5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Примерный речевой материал</w:t>
            </w:r>
          </w:p>
        </w:tc>
      </w:tr>
      <w:tr w:rsidR="00A5272B" w:rsidRPr="00E344C9" w14:paraId="47F89DA3" w14:textId="77777777" w:rsidTr="006757A2">
        <w:trPr>
          <w:trHeight w:val="1821"/>
        </w:trPr>
        <w:tc>
          <w:tcPr>
            <w:tcW w:w="1384" w:type="dxa"/>
            <w:vMerge/>
            <w:vAlign w:val="center"/>
          </w:tcPr>
          <w:p w14:paraId="5AFA7E4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vMerge/>
            <w:vAlign w:val="center"/>
          </w:tcPr>
          <w:p w14:paraId="56CA87F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239" w:type="dxa"/>
            <w:vAlign w:val="center"/>
          </w:tcPr>
          <w:p w14:paraId="32CDD37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требования к речевому материалу</w:t>
            </w:r>
          </w:p>
        </w:tc>
        <w:tc>
          <w:tcPr>
            <w:tcW w:w="3118" w:type="dxa"/>
            <w:vAlign w:val="center"/>
          </w:tcPr>
          <w:p w14:paraId="1D3718F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shd w:val="clear" w:color="auto" w:fill="00FF00"/>
              </w:rPr>
            </w:pPr>
            <w:r w:rsidRPr="00E344C9">
              <w:rPr>
                <w:rFonts w:ascii="Times New Roman" w:hAnsi="Times New Roman" w:cs="Times New Roman"/>
                <w:b/>
                <w:bCs/>
                <w:sz w:val="24"/>
                <w:szCs w:val="24"/>
              </w:rPr>
              <w:t>тексты по темам</w:t>
            </w:r>
          </w:p>
          <w:p w14:paraId="65C551D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типа:</w:t>
            </w:r>
          </w:p>
        </w:tc>
        <w:tc>
          <w:tcPr>
            <w:tcW w:w="2694" w:type="dxa"/>
            <w:vAlign w:val="center"/>
          </w:tcPr>
          <w:p w14:paraId="5DE1489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относящийся</w:t>
            </w:r>
          </w:p>
          <w:p w14:paraId="26ABD95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shd w:val="clear" w:color="auto" w:fill="00FF00"/>
              </w:rPr>
            </w:pPr>
            <w:r w:rsidRPr="00E344C9">
              <w:rPr>
                <w:rFonts w:ascii="Times New Roman" w:hAnsi="Times New Roman" w:cs="Times New Roman"/>
                <w:b/>
                <w:bCs/>
                <w:sz w:val="24"/>
                <w:szCs w:val="24"/>
              </w:rPr>
              <w:t>к изучению общеобразовательных предметов по темам</w:t>
            </w:r>
          </w:p>
          <w:p w14:paraId="29BE002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типа:</w:t>
            </w:r>
          </w:p>
        </w:tc>
        <w:tc>
          <w:tcPr>
            <w:tcW w:w="2835" w:type="dxa"/>
            <w:vAlign w:val="center"/>
          </w:tcPr>
          <w:p w14:paraId="7918A35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shd w:val="clear" w:color="auto" w:fill="00FF00"/>
              </w:rPr>
            </w:pPr>
            <w:r w:rsidRPr="00E344C9">
              <w:rPr>
                <w:rFonts w:ascii="Times New Roman" w:hAnsi="Times New Roman" w:cs="Times New Roman"/>
                <w:b/>
                <w:bCs/>
                <w:sz w:val="24"/>
                <w:szCs w:val="24"/>
              </w:rPr>
              <w:t>обиходно-разговорного характера и относящийся</w:t>
            </w:r>
          </w:p>
          <w:p w14:paraId="413E61B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shd w:val="clear" w:color="auto" w:fill="00FF00"/>
              </w:rPr>
            </w:pPr>
            <w:r w:rsidRPr="00E344C9">
              <w:rPr>
                <w:rFonts w:ascii="Times New Roman" w:hAnsi="Times New Roman" w:cs="Times New Roman"/>
                <w:b/>
                <w:bCs/>
                <w:sz w:val="24"/>
                <w:szCs w:val="24"/>
              </w:rPr>
              <w:t>к организации учебной деятельности</w:t>
            </w:r>
          </w:p>
          <w:p w14:paraId="1138B80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типа:</w:t>
            </w:r>
          </w:p>
        </w:tc>
      </w:tr>
      <w:tr w:rsidR="00A5272B" w:rsidRPr="00E344C9" w14:paraId="5EC369FA" w14:textId="77777777" w:rsidTr="006757A2">
        <w:tc>
          <w:tcPr>
            <w:tcW w:w="1384" w:type="dxa"/>
            <w:vMerge w:val="restart"/>
          </w:tcPr>
          <w:p w14:paraId="27C45FCA"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p>
          <w:p w14:paraId="339B9F9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b/>
                <w:bCs/>
                <w:sz w:val="24"/>
                <w:szCs w:val="24"/>
              </w:rPr>
              <w:t>1 четверть</w:t>
            </w:r>
          </w:p>
        </w:tc>
        <w:tc>
          <w:tcPr>
            <w:tcW w:w="1305" w:type="dxa"/>
          </w:tcPr>
          <w:p w14:paraId="74469AE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rPr>
              <w:t>3</w:t>
            </w:r>
          </w:p>
        </w:tc>
        <w:tc>
          <w:tcPr>
            <w:tcW w:w="2239" w:type="dxa"/>
            <w:vMerge w:val="restart"/>
          </w:tcPr>
          <w:p w14:paraId="53B1867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 xml:space="preserve">знакомый по значению (слова, словосочетания, фразы); </w:t>
            </w:r>
            <w:r w:rsidRPr="00E344C9">
              <w:rPr>
                <w:rFonts w:ascii="Times New Roman" w:hAnsi="Times New Roman" w:cs="Times New Roman"/>
                <w:kern w:val="1"/>
                <w:sz w:val="24"/>
                <w:szCs w:val="24"/>
              </w:rPr>
              <w:t>незнакомые тексты (10-11 предложений), содержание которых близко личному опыту</w:t>
            </w:r>
          </w:p>
        </w:tc>
        <w:tc>
          <w:tcPr>
            <w:tcW w:w="3118" w:type="dxa"/>
            <w:vAlign w:val="center"/>
          </w:tcPr>
          <w:p w14:paraId="5C7FF7C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Тема «Летние каникулы».</w:t>
            </w:r>
          </w:p>
        </w:tc>
        <w:tc>
          <w:tcPr>
            <w:tcW w:w="2694" w:type="dxa"/>
            <w:vMerge w:val="restart"/>
          </w:tcPr>
          <w:p w14:paraId="3450FC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«Летние каникулы»,</w:t>
            </w:r>
          </w:p>
          <w:p w14:paraId="21E2ADD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«Грибы», </w:t>
            </w:r>
          </w:p>
          <w:p w14:paraId="10338AD1"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«Деревья»,</w:t>
            </w:r>
          </w:p>
          <w:p w14:paraId="24611D83"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«Профессии»,</w:t>
            </w:r>
          </w:p>
          <w:p w14:paraId="3CB5FD2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«Детёныши домашних животных» и др.</w:t>
            </w:r>
          </w:p>
          <w:p w14:paraId="2CBDEE2E"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Большая буква в именах, кличках, названиях.</w:t>
            </w:r>
          </w:p>
          <w:p w14:paraId="0D671DDA"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Типы текстов.</w:t>
            </w:r>
          </w:p>
          <w:p w14:paraId="47F0DE14"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Предложение. Виды предложений.</w:t>
            </w:r>
          </w:p>
          <w:p w14:paraId="7E8493B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Главные члены предложения.</w:t>
            </w:r>
          </w:p>
          <w:p w14:paraId="3F237CEB"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 xml:space="preserve">Умножение и деление </w:t>
            </w:r>
            <w:r w:rsidRPr="00E344C9">
              <w:rPr>
                <w:rFonts w:ascii="Times New Roman" w:hAnsi="Times New Roman" w:cs="Times New Roman"/>
                <w:bCs/>
                <w:sz w:val="24"/>
                <w:szCs w:val="24"/>
              </w:rPr>
              <w:lastRenderedPageBreak/>
              <w:t>на 2 и 3.</w:t>
            </w:r>
          </w:p>
        </w:tc>
        <w:tc>
          <w:tcPr>
            <w:tcW w:w="2835" w:type="dxa"/>
            <w:vMerge w:val="restart"/>
          </w:tcPr>
          <w:p w14:paraId="4F7C081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Когда будет урок физкультуры?</w:t>
            </w:r>
          </w:p>
          <w:p w14:paraId="644ED6C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Что ты носишь в своём портфеле?</w:t>
            </w:r>
          </w:p>
          <w:p w14:paraId="3F91B51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 какой руке держат вилку (нож)?</w:t>
            </w:r>
          </w:p>
          <w:p w14:paraId="53DDA47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Когда начинаются летние каникулы?</w:t>
            </w:r>
          </w:p>
          <w:p w14:paraId="78FBA3B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Сколько месяцев ребята отдыхают летом?</w:t>
            </w:r>
          </w:p>
          <w:p w14:paraId="68C4F46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Куда ты ездил летом?</w:t>
            </w:r>
          </w:p>
          <w:p w14:paraId="66E016F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 кем ты ездил на юг (в деревню)?</w:t>
            </w:r>
          </w:p>
          <w:p w14:paraId="3DDDC08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Ты умеешь плавать?</w:t>
            </w:r>
          </w:p>
          <w:p w14:paraId="7F2F906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Кто из ребят вашего </w:t>
            </w:r>
            <w:r w:rsidRPr="00E344C9">
              <w:rPr>
                <w:rFonts w:ascii="Times New Roman" w:eastAsia="Calibri" w:hAnsi="Times New Roman" w:cs="Times New Roman"/>
                <w:sz w:val="24"/>
                <w:szCs w:val="24"/>
              </w:rPr>
              <w:lastRenderedPageBreak/>
              <w:t>класса был в лагере?</w:t>
            </w:r>
          </w:p>
        </w:tc>
      </w:tr>
      <w:tr w:rsidR="00A5272B" w:rsidRPr="00E344C9" w14:paraId="2EF0338C" w14:textId="77777777" w:rsidTr="006757A2">
        <w:tc>
          <w:tcPr>
            <w:tcW w:w="1384" w:type="dxa"/>
            <w:vMerge/>
          </w:tcPr>
          <w:p w14:paraId="09C57C4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783C9A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480719F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vAlign w:val="center"/>
          </w:tcPr>
          <w:p w14:paraId="537B21D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Текст «Приметы осени».</w:t>
            </w:r>
          </w:p>
        </w:tc>
        <w:tc>
          <w:tcPr>
            <w:tcW w:w="2694" w:type="dxa"/>
            <w:vMerge/>
          </w:tcPr>
          <w:p w14:paraId="35CD450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1EDD681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66288F63" w14:textId="77777777" w:rsidTr="006757A2">
        <w:tc>
          <w:tcPr>
            <w:tcW w:w="1384" w:type="dxa"/>
            <w:vMerge/>
          </w:tcPr>
          <w:p w14:paraId="4FF643D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35969C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6E0B2A2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vAlign w:val="center"/>
          </w:tcPr>
          <w:p w14:paraId="3D5E3D9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Текст «Лес осенью».</w:t>
            </w:r>
          </w:p>
        </w:tc>
        <w:tc>
          <w:tcPr>
            <w:tcW w:w="2694" w:type="dxa"/>
            <w:vMerge/>
          </w:tcPr>
          <w:p w14:paraId="636EA9A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276EF13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7C37F107" w14:textId="77777777" w:rsidTr="006757A2">
        <w:tc>
          <w:tcPr>
            <w:tcW w:w="1384" w:type="dxa"/>
            <w:vMerge/>
          </w:tcPr>
          <w:p w14:paraId="3D11C2F3"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6D70B3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1790E9B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vAlign w:val="center"/>
          </w:tcPr>
          <w:p w14:paraId="2D62C0C3"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«За грибами».</w:t>
            </w:r>
          </w:p>
        </w:tc>
        <w:tc>
          <w:tcPr>
            <w:tcW w:w="2694" w:type="dxa"/>
            <w:vMerge/>
          </w:tcPr>
          <w:p w14:paraId="4089C3E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002DE85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3FB8E4B0" w14:textId="77777777" w:rsidTr="006757A2">
        <w:tc>
          <w:tcPr>
            <w:tcW w:w="1384" w:type="dxa"/>
            <w:vMerge/>
          </w:tcPr>
          <w:p w14:paraId="0926910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2797A3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7F69128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vAlign w:val="center"/>
          </w:tcPr>
          <w:p w14:paraId="7CF9F1B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rPr>
              <w:t>Тема «Смелый мальчик».</w:t>
            </w:r>
          </w:p>
        </w:tc>
        <w:tc>
          <w:tcPr>
            <w:tcW w:w="2694" w:type="dxa"/>
            <w:vMerge/>
          </w:tcPr>
          <w:p w14:paraId="1BBA8D0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5EC17BD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206A9DAC" w14:textId="77777777" w:rsidTr="006757A2">
        <w:tc>
          <w:tcPr>
            <w:tcW w:w="1384" w:type="dxa"/>
            <w:vMerge/>
          </w:tcPr>
          <w:p w14:paraId="3329F7E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6C1802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702D810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vAlign w:val="center"/>
          </w:tcPr>
          <w:p w14:paraId="1CBC7D5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Текст «Осень».</w:t>
            </w:r>
          </w:p>
        </w:tc>
        <w:tc>
          <w:tcPr>
            <w:tcW w:w="2694" w:type="dxa"/>
            <w:vMerge/>
          </w:tcPr>
          <w:p w14:paraId="0621D75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5B4FD35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23FD31C1" w14:textId="77777777" w:rsidTr="006757A2">
        <w:tc>
          <w:tcPr>
            <w:tcW w:w="1384" w:type="dxa"/>
            <w:vMerge/>
          </w:tcPr>
          <w:p w14:paraId="352FA1C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7F5D53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3A67FF1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vAlign w:val="center"/>
          </w:tcPr>
          <w:p w14:paraId="42B1BDB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rPr>
              <w:t>Текст «Спасибо, ребята».</w:t>
            </w:r>
          </w:p>
        </w:tc>
        <w:tc>
          <w:tcPr>
            <w:tcW w:w="2694" w:type="dxa"/>
            <w:vMerge/>
          </w:tcPr>
          <w:p w14:paraId="37C8F83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33E6454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50F9644A" w14:textId="77777777" w:rsidTr="006757A2">
        <w:tc>
          <w:tcPr>
            <w:tcW w:w="1384" w:type="dxa"/>
            <w:vMerge/>
          </w:tcPr>
          <w:p w14:paraId="436A74F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6616A0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0D069E3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vAlign w:val="center"/>
          </w:tcPr>
          <w:p w14:paraId="51EF694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rPr>
              <w:t>Текст «Золотая осень».</w:t>
            </w:r>
          </w:p>
        </w:tc>
        <w:tc>
          <w:tcPr>
            <w:tcW w:w="2694" w:type="dxa"/>
            <w:vMerge/>
          </w:tcPr>
          <w:p w14:paraId="68A5F04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4100A65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6110F24C" w14:textId="77777777" w:rsidTr="006757A2">
        <w:tc>
          <w:tcPr>
            <w:tcW w:w="1384" w:type="dxa"/>
            <w:vMerge/>
          </w:tcPr>
          <w:p w14:paraId="0A89562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51BC00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347577A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197C1A7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rPr>
              <w:t>Восприятие контрольных фраз с уроков и из тем и текстов.</w:t>
            </w:r>
          </w:p>
        </w:tc>
        <w:tc>
          <w:tcPr>
            <w:tcW w:w="2694" w:type="dxa"/>
            <w:vMerge/>
          </w:tcPr>
          <w:p w14:paraId="490FDDB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00B9557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25E6799B" w14:textId="77777777" w:rsidTr="006757A2">
        <w:tc>
          <w:tcPr>
            <w:tcW w:w="1384" w:type="dxa"/>
            <w:vMerge w:val="restart"/>
          </w:tcPr>
          <w:p w14:paraId="622C4AAA"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p>
          <w:p w14:paraId="5839472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b/>
                <w:bCs/>
                <w:sz w:val="24"/>
                <w:szCs w:val="24"/>
              </w:rPr>
              <w:t>2 четверть</w:t>
            </w:r>
          </w:p>
        </w:tc>
        <w:tc>
          <w:tcPr>
            <w:tcW w:w="1305" w:type="dxa"/>
          </w:tcPr>
          <w:p w14:paraId="286AA1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val="restart"/>
          </w:tcPr>
          <w:p w14:paraId="1DD5616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 xml:space="preserve">знакомый по значению (слова, словосочетания, фразы); </w:t>
            </w:r>
            <w:r w:rsidRPr="00E344C9">
              <w:rPr>
                <w:rFonts w:ascii="Times New Roman" w:hAnsi="Times New Roman" w:cs="Times New Roman"/>
                <w:kern w:val="1"/>
                <w:sz w:val="24"/>
                <w:szCs w:val="24"/>
              </w:rPr>
              <w:t>незнакомые тексты (10–11 предложений), содержание которых близко личному опыту</w:t>
            </w:r>
          </w:p>
        </w:tc>
        <w:tc>
          <w:tcPr>
            <w:tcW w:w="3118" w:type="dxa"/>
          </w:tcPr>
          <w:p w14:paraId="1E071F0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lang w:eastAsia="ar-SA"/>
              </w:rPr>
              <w:t>Тема «Поздняя осень».</w:t>
            </w:r>
          </w:p>
        </w:tc>
        <w:tc>
          <w:tcPr>
            <w:tcW w:w="2694" w:type="dxa"/>
            <w:vMerge w:val="restart"/>
          </w:tcPr>
          <w:p w14:paraId="123E7B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«Зимующие птицы»,</w:t>
            </w:r>
          </w:p>
          <w:p w14:paraId="022617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«Перелётные птицы»,</w:t>
            </w:r>
          </w:p>
          <w:p w14:paraId="0A6A385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«Дикие животные»,</w:t>
            </w:r>
          </w:p>
          <w:p w14:paraId="27FFD9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«Зима» и др.</w:t>
            </w:r>
          </w:p>
          <w:p w14:paraId="1D59B5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Слово и словосочетание.</w:t>
            </w:r>
          </w:p>
          <w:p w14:paraId="158E5BF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Части речи.</w:t>
            </w:r>
          </w:p>
          <w:p w14:paraId="116A68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Однокоренные слова.</w:t>
            </w:r>
          </w:p>
          <w:p w14:paraId="3A2CA3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Состав слова (корень, окончание, приставка, суффикс).</w:t>
            </w:r>
          </w:p>
          <w:p w14:paraId="5D7C65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Чётные и нечётные числа.</w:t>
            </w:r>
          </w:p>
          <w:p w14:paraId="08547C4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Умножение и деление на 4 -7.</w:t>
            </w:r>
          </w:p>
        </w:tc>
        <w:tc>
          <w:tcPr>
            <w:tcW w:w="2835" w:type="dxa"/>
            <w:vMerge w:val="restart"/>
          </w:tcPr>
          <w:p w14:paraId="2C317E80"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Что ты делал сегодня (вчера, до обеда)?</w:t>
            </w:r>
          </w:p>
          <w:p w14:paraId="01CEB6E4"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eastAsia="Calibri" w:hAnsi="Times New Roman" w:cs="Times New Roman"/>
                <w:sz w:val="24"/>
                <w:szCs w:val="24"/>
              </w:rPr>
              <w:t>Какое время года наступит после осени?</w:t>
            </w:r>
          </w:p>
          <w:p w14:paraId="724AF9C1"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Что будут делать дети зимой?</w:t>
            </w:r>
          </w:p>
          <w:p w14:paraId="415C5268"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 тебя будет дома нарядная ёлка?</w:t>
            </w:r>
          </w:p>
          <w:p w14:paraId="0DD242EA"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Какие ёлочные украшения ты хочешь повесить на ёлку?</w:t>
            </w:r>
          </w:p>
          <w:p w14:paraId="565DCA6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Умеешь ли ты лепить снежную бабу?</w:t>
            </w:r>
          </w:p>
          <w:p w14:paraId="672A7827"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Расскажи, как ты едешь из школы домой?</w:t>
            </w:r>
          </w:p>
          <w:p w14:paraId="63506CD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Автобус и троллейбус на остановке обходи сзади.</w:t>
            </w:r>
          </w:p>
          <w:p w14:paraId="1F6CA444"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Сколько сторон у треугольника (квадрата, прямоугольника)?</w:t>
            </w:r>
          </w:p>
        </w:tc>
      </w:tr>
      <w:tr w:rsidR="00A5272B" w:rsidRPr="00E344C9" w14:paraId="1F646100" w14:textId="77777777" w:rsidTr="006757A2">
        <w:tc>
          <w:tcPr>
            <w:tcW w:w="1384" w:type="dxa"/>
            <w:vMerge/>
          </w:tcPr>
          <w:p w14:paraId="15D3EBE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7E0EBAE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1625785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3686EA57"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«Как звери готовятся к зиме».</w:t>
            </w:r>
          </w:p>
        </w:tc>
        <w:tc>
          <w:tcPr>
            <w:tcW w:w="2694" w:type="dxa"/>
            <w:vMerge/>
          </w:tcPr>
          <w:p w14:paraId="70D8D6A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49B0D19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1D2C0104" w14:textId="77777777" w:rsidTr="006757A2">
        <w:tc>
          <w:tcPr>
            <w:tcW w:w="1384" w:type="dxa"/>
            <w:vMerge/>
          </w:tcPr>
          <w:p w14:paraId="68E9EEC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71792C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50BEEB2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4751097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lang w:eastAsia="ar-SA"/>
              </w:rPr>
              <w:t>Текст «Ёлка».</w:t>
            </w:r>
          </w:p>
        </w:tc>
        <w:tc>
          <w:tcPr>
            <w:tcW w:w="2694" w:type="dxa"/>
            <w:vMerge/>
          </w:tcPr>
          <w:p w14:paraId="0AE51E8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12D1FEE3"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68EC2A06" w14:textId="77777777" w:rsidTr="006757A2">
        <w:tc>
          <w:tcPr>
            <w:tcW w:w="1384" w:type="dxa"/>
            <w:vMerge/>
          </w:tcPr>
          <w:p w14:paraId="3C2FB2E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0CEFD19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6749519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02CD159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Текст «Новогодняя ёлка».</w:t>
            </w:r>
          </w:p>
        </w:tc>
        <w:tc>
          <w:tcPr>
            <w:tcW w:w="2694" w:type="dxa"/>
            <w:vMerge/>
          </w:tcPr>
          <w:p w14:paraId="10C1C04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73FA6B1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55CF75FB" w14:textId="77777777" w:rsidTr="006757A2">
        <w:tc>
          <w:tcPr>
            <w:tcW w:w="1384" w:type="dxa"/>
            <w:vMerge/>
          </w:tcPr>
          <w:p w14:paraId="4715170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0F20274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5F8FA52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24C0E67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«Друзья».</w:t>
            </w:r>
          </w:p>
        </w:tc>
        <w:tc>
          <w:tcPr>
            <w:tcW w:w="2694" w:type="dxa"/>
            <w:vMerge/>
          </w:tcPr>
          <w:p w14:paraId="1756871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6D89AD6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1620BC55" w14:textId="77777777" w:rsidTr="006757A2">
        <w:tc>
          <w:tcPr>
            <w:tcW w:w="1384" w:type="dxa"/>
            <w:vMerge/>
          </w:tcPr>
          <w:p w14:paraId="12EE055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505078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3A38582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1E9987D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lang w:eastAsia="ar-SA"/>
              </w:rPr>
              <w:t>Текст «Шарик и Петя».</w:t>
            </w:r>
          </w:p>
        </w:tc>
        <w:tc>
          <w:tcPr>
            <w:tcW w:w="2694" w:type="dxa"/>
            <w:vMerge/>
          </w:tcPr>
          <w:p w14:paraId="02FBF54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16FD7FE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25CEAC78" w14:textId="77777777" w:rsidTr="006757A2">
        <w:tc>
          <w:tcPr>
            <w:tcW w:w="1384" w:type="dxa"/>
            <w:vMerge/>
          </w:tcPr>
          <w:p w14:paraId="00E5B33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0719108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679B28A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4673D42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rPr>
              <w:t>Восприятие контрольных фраз с уроков и из тем и текстов.</w:t>
            </w:r>
          </w:p>
        </w:tc>
        <w:tc>
          <w:tcPr>
            <w:tcW w:w="2694" w:type="dxa"/>
            <w:vMerge/>
          </w:tcPr>
          <w:p w14:paraId="649E4B1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27B354F3"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7340257E" w14:textId="77777777" w:rsidTr="006757A2">
        <w:tc>
          <w:tcPr>
            <w:tcW w:w="1384" w:type="dxa"/>
            <w:vMerge w:val="restart"/>
          </w:tcPr>
          <w:p w14:paraId="04BB484C"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p>
          <w:p w14:paraId="1FD130C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b/>
                <w:bCs/>
                <w:sz w:val="24"/>
                <w:szCs w:val="24"/>
              </w:rPr>
              <w:t>3 четверть</w:t>
            </w:r>
          </w:p>
        </w:tc>
        <w:tc>
          <w:tcPr>
            <w:tcW w:w="1305" w:type="dxa"/>
          </w:tcPr>
          <w:p w14:paraId="3748F9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val="restart"/>
          </w:tcPr>
          <w:p w14:paraId="0593520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знакомый по значению, </w:t>
            </w:r>
            <w:r w:rsidRPr="00E344C9">
              <w:rPr>
                <w:rFonts w:ascii="Times New Roman" w:hAnsi="Times New Roman" w:cs="Times New Roman"/>
                <w:sz w:val="24"/>
                <w:szCs w:val="24"/>
              </w:rPr>
              <w:lastRenderedPageBreak/>
              <w:t>ситуативный и вне ситуативности;</w:t>
            </w:r>
          </w:p>
          <w:p w14:paraId="7FBED04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hAnsi="Times New Roman" w:cs="Times New Roman"/>
                <w:kern w:val="1"/>
                <w:sz w:val="24"/>
                <w:szCs w:val="24"/>
              </w:rPr>
              <w:t>незнакомые тексты (11-13 предложений), содержание которых близко опыту учащихся, а также тексты описательного характера на более близком расстоянии.</w:t>
            </w:r>
          </w:p>
        </w:tc>
        <w:tc>
          <w:tcPr>
            <w:tcW w:w="3118" w:type="dxa"/>
          </w:tcPr>
          <w:p w14:paraId="5649FA2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lang w:eastAsia="ar-SA"/>
              </w:rPr>
              <w:lastRenderedPageBreak/>
              <w:t>Тема «Зимой в лесу».</w:t>
            </w:r>
          </w:p>
        </w:tc>
        <w:tc>
          <w:tcPr>
            <w:tcW w:w="2694" w:type="dxa"/>
            <w:vMerge w:val="restart"/>
          </w:tcPr>
          <w:p w14:paraId="6F0F99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«Зимние забавы»,</w:t>
            </w:r>
          </w:p>
          <w:p w14:paraId="4476B3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«Приметы зимы»,</w:t>
            </w:r>
          </w:p>
          <w:p w14:paraId="18E020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«Детёныши диких животных»,</w:t>
            </w:r>
          </w:p>
          <w:p w14:paraId="693A4D9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«Насекомые»,</w:t>
            </w:r>
          </w:p>
          <w:p w14:paraId="7CC077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«Рыбы» и др.</w:t>
            </w:r>
          </w:p>
          <w:p w14:paraId="7EB145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Имя существительное.</w:t>
            </w:r>
          </w:p>
          <w:p w14:paraId="71B476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Имя прилагательное.</w:t>
            </w:r>
          </w:p>
          <w:p w14:paraId="33396CF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Площадь прямоугольника.</w:t>
            </w:r>
          </w:p>
          <w:p w14:paraId="3D1525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Умножение и деление на 8 и 9.</w:t>
            </w:r>
          </w:p>
          <w:p w14:paraId="6F5BEC4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Квадратный дециметр, метр.</w:t>
            </w:r>
          </w:p>
          <w:p w14:paraId="3484461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Доли. Образование и сравнение долей.</w:t>
            </w:r>
          </w:p>
          <w:p w14:paraId="5180F8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Круг, окружность, центр, радиус, диаметр.</w:t>
            </w:r>
          </w:p>
        </w:tc>
        <w:tc>
          <w:tcPr>
            <w:tcW w:w="2835" w:type="dxa"/>
            <w:vMerge w:val="restart"/>
          </w:tcPr>
          <w:p w14:paraId="5BBBF0CA"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Ты ходил в воскресенье в кино?</w:t>
            </w:r>
          </w:p>
          <w:p w14:paraId="54115750"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lastRenderedPageBreak/>
              <w:t>Ты ходил на каток?</w:t>
            </w:r>
          </w:p>
          <w:p w14:paraId="384F816A"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Ты любишь читать книги?</w:t>
            </w:r>
          </w:p>
          <w:p w14:paraId="5D2481D1"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В школьной библиотеке много книг?</w:t>
            </w:r>
          </w:p>
          <w:p w14:paraId="5C95259C"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Как ты катаешься на коньках?</w:t>
            </w:r>
          </w:p>
          <w:p w14:paraId="60D0C71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Назови первый (второй, третий) месяц зимы.</w:t>
            </w:r>
          </w:p>
          <w:p w14:paraId="447262AB"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Как называются числа при умножении (делении)?</w:t>
            </w:r>
          </w:p>
        </w:tc>
      </w:tr>
      <w:tr w:rsidR="00A5272B" w:rsidRPr="00E344C9" w14:paraId="184FA1F7" w14:textId="77777777" w:rsidTr="006757A2">
        <w:tc>
          <w:tcPr>
            <w:tcW w:w="1384" w:type="dxa"/>
            <w:vMerge/>
          </w:tcPr>
          <w:p w14:paraId="7EEB37C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20C7A1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25891EE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187450C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hAnsi="Times New Roman" w:cs="Times New Roman"/>
                <w:bCs/>
                <w:sz w:val="24"/>
                <w:szCs w:val="24"/>
              </w:rPr>
              <w:t>Текст «Кормушка».</w:t>
            </w:r>
          </w:p>
        </w:tc>
        <w:tc>
          <w:tcPr>
            <w:tcW w:w="2694" w:type="dxa"/>
            <w:vMerge/>
          </w:tcPr>
          <w:p w14:paraId="414AA9B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685ECF9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569C6C53" w14:textId="77777777" w:rsidTr="006757A2">
        <w:tc>
          <w:tcPr>
            <w:tcW w:w="1384" w:type="dxa"/>
            <w:vMerge/>
          </w:tcPr>
          <w:p w14:paraId="420531B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5C51CB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48ED051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47E951F2"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eastAsia="Calibri" w:hAnsi="Times New Roman" w:cs="Times New Roman"/>
                <w:sz w:val="24"/>
                <w:szCs w:val="24"/>
                <w:lang w:eastAsia="ar-SA"/>
              </w:rPr>
              <w:t>Текст «Подарок маме».</w:t>
            </w:r>
          </w:p>
        </w:tc>
        <w:tc>
          <w:tcPr>
            <w:tcW w:w="2694" w:type="dxa"/>
            <w:vMerge/>
          </w:tcPr>
          <w:p w14:paraId="5CF97DC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6A5B962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02DB7EAC" w14:textId="77777777" w:rsidTr="006757A2">
        <w:tc>
          <w:tcPr>
            <w:tcW w:w="1384" w:type="dxa"/>
            <w:vMerge/>
          </w:tcPr>
          <w:p w14:paraId="49F4864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44D0B2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1559EED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362D8A6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lang w:eastAsia="ar-SA"/>
              </w:rPr>
              <w:t>Текст «Март».</w:t>
            </w:r>
          </w:p>
        </w:tc>
        <w:tc>
          <w:tcPr>
            <w:tcW w:w="2694" w:type="dxa"/>
            <w:vMerge/>
          </w:tcPr>
          <w:p w14:paraId="0C22428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195F94C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289A7FC3" w14:textId="77777777" w:rsidTr="006757A2">
        <w:tc>
          <w:tcPr>
            <w:tcW w:w="1384" w:type="dxa"/>
            <w:vMerge/>
          </w:tcPr>
          <w:p w14:paraId="399740E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7AA2F0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57EBDA9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0E2E366B"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«Заблудился».</w:t>
            </w:r>
          </w:p>
        </w:tc>
        <w:tc>
          <w:tcPr>
            <w:tcW w:w="2694" w:type="dxa"/>
            <w:vMerge/>
          </w:tcPr>
          <w:p w14:paraId="1DEA4CA3"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408AD1A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42A51F22" w14:textId="77777777" w:rsidTr="006757A2">
        <w:tc>
          <w:tcPr>
            <w:tcW w:w="1384" w:type="dxa"/>
            <w:vMerge/>
          </w:tcPr>
          <w:p w14:paraId="4A24323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69A7EB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6A0F218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6185CEA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Текст «Санкт-Петербург».</w:t>
            </w:r>
          </w:p>
        </w:tc>
        <w:tc>
          <w:tcPr>
            <w:tcW w:w="2694" w:type="dxa"/>
            <w:vMerge/>
          </w:tcPr>
          <w:p w14:paraId="655670C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4031696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70DF4805" w14:textId="77777777" w:rsidTr="006757A2">
        <w:tc>
          <w:tcPr>
            <w:tcW w:w="1384" w:type="dxa"/>
            <w:vMerge/>
          </w:tcPr>
          <w:p w14:paraId="53A8343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76E80C2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3F271CC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5A877AEB"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Тема «Россия».</w:t>
            </w:r>
          </w:p>
        </w:tc>
        <w:tc>
          <w:tcPr>
            <w:tcW w:w="2694" w:type="dxa"/>
            <w:vMerge/>
          </w:tcPr>
          <w:p w14:paraId="1A8382E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4241C99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5D94F60C" w14:textId="77777777" w:rsidTr="006757A2">
        <w:tc>
          <w:tcPr>
            <w:tcW w:w="1384" w:type="dxa"/>
            <w:vMerge/>
          </w:tcPr>
          <w:p w14:paraId="40DAE16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2806E4F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2B89E34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63E183BE"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«Стыдно».</w:t>
            </w:r>
          </w:p>
        </w:tc>
        <w:tc>
          <w:tcPr>
            <w:tcW w:w="2694" w:type="dxa"/>
            <w:vMerge/>
          </w:tcPr>
          <w:p w14:paraId="5D88058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4648453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63677903" w14:textId="77777777" w:rsidTr="006757A2">
        <w:tc>
          <w:tcPr>
            <w:tcW w:w="1384" w:type="dxa"/>
            <w:vMerge/>
          </w:tcPr>
          <w:p w14:paraId="36B00FB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1B5896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308A331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40D667D3"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Тема «Весна идёт!».</w:t>
            </w:r>
          </w:p>
        </w:tc>
        <w:tc>
          <w:tcPr>
            <w:tcW w:w="2694" w:type="dxa"/>
            <w:vMerge/>
          </w:tcPr>
          <w:p w14:paraId="7C59D028"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1C938BD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147B268C" w14:textId="77777777" w:rsidTr="006757A2">
        <w:tc>
          <w:tcPr>
            <w:tcW w:w="1384" w:type="dxa"/>
            <w:vMerge/>
          </w:tcPr>
          <w:p w14:paraId="139A48C0"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20E5AD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2638AAC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66FCF7B3"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lang w:eastAsia="ar-SA"/>
              </w:rPr>
              <w:t>Тема «День защитника Отечества».</w:t>
            </w:r>
          </w:p>
        </w:tc>
        <w:tc>
          <w:tcPr>
            <w:tcW w:w="2694" w:type="dxa"/>
            <w:vMerge/>
          </w:tcPr>
          <w:p w14:paraId="11B7729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45B38ED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0D291410" w14:textId="77777777" w:rsidTr="006757A2">
        <w:tc>
          <w:tcPr>
            <w:tcW w:w="1384" w:type="dxa"/>
            <w:vMerge/>
          </w:tcPr>
          <w:p w14:paraId="53827FE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5072BA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5C718526"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0A0DE30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rPr>
              <w:t>Восприятие контрольных фраз с уроков и из тем и текстов.</w:t>
            </w:r>
          </w:p>
        </w:tc>
        <w:tc>
          <w:tcPr>
            <w:tcW w:w="2694" w:type="dxa"/>
            <w:vMerge/>
          </w:tcPr>
          <w:p w14:paraId="51CACC9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6C18C42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6EFF520A" w14:textId="77777777" w:rsidTr="006757A2">
        <w:tc>
          <w:tcPr>
            <w:tcW w:w="1384" w:type="dxa"/>
            <w:vMerge w:val="restart"/>
            <w:tcBorders>
              <w:top w:val="single" w:sz="4" w:space="0" w:color="auto"/>
            </w:tcBorders>
          </w:tcPr>
          <w:p w14:paraId="7BF356D7" w14:textId="77777777" w:rsidR="00A5272B" w:rsidRPr="00E344C9" w:rsidRDefault="00A5272B" w:rsidP="00224C39">
            <w:pPr>
              <w:tabs>
                <w:tab w:val="left" w:pos="284"/>
              </w:tabs>
              <w:spacing w:after="0" w:line="360" w:lineRule="auto"/>
              <w:jc w:val="both"/>
              <w:rPr>
                <w:rFonts w:ascii="Times New Roman" w:eastAsia="Calibri" w:hAnsi="Times New Roman" w:cs="Times New Roman"/>
                <w:b/>
                <w:bCs/>
                <w:sz w:val="24"/>
                <w:szCs w:val="24"/>
              </w:rPr>
            </w:pPr>
          </w:p>
          <w:p w14:paraId="41577CA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b/>
                <w:bCs/>
                <w:sz w:val="24"/>
                <w:szCs w:val="24"/>
              </w:rPr>
              <w:t>4 четверть</w:t>
            </w:r>
          </w:p>
        </w:tc>
        <w:tc>
          <w:tcPr>
            <w:tcW w:w="1305" w:type="dxa"/>
            <w:tcBorders>
              <w:top w:val="single" w:sz="4" w:space="0" w:color="auto"/>
            </w:tcBorders>
          </w:tcPr>
          <w:p w14:paraId="5456DB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val="restart"/>
            <w:tcBorders>
              <w:top w:val="single" w:sz="4" w:space="0" w:color="auto"/>
            </w:tcBorders>
          </w:tcPr>
          <w:p w14:paraId="232AEC9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речевой материал, включающий отдельные слова, словосочетания, фразы, значение которых объясняется </w:t>
            </w:r>
            <w:r w:rsidRPr="00E344C9">
              <w:rPr>
                <w:rFonts w:ascii="Times New Roman" w:hAnsi="Times New Roman" w:cs="Times New Roman"/>
                <w:sz w:val="24"/>
                <w:szCs w:val="24"/>
              </w:rPr>
              <w:lastRenderedPageBreak/>
              <w:t xml:space="preserve">контекстом </w:t>
            </w:r>
          </w:p>
          <w:p w14:paraId="40C3E46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sz w:val="24"/>
                <w:szCs w:val="24"/>
              </w:rPr>
              <w:t>(с учетом слуховых и речевых возможностей обучающихся);</w:t>
            </w:r>
            <w:r w:rsidRPr="00E344C9">
              <w:rPr>
                <w:rFonts w:ascii="Times New Roman" w:hAnsi="Times New Roman" w:cs="Times New Roman"/>
                <w:kern w:val="1"/>
                <w:sz w:val="24"/>
                <w:szCs w:val="24"/>
              </w:rPr>
              <w:t xml:space="preserve"> незнакомые тексты (11-13 предложений), содержание которых близко опыту учащихся, а также тексты описательного характера на более близком расстоянии.</w:t>
            </w:r>
          </w:p>
        </w:tc>
        <w:tc>
          <w:tcPr>
            <w:tcW w:w="3118" w:type="dxa"/>
            <w:tcBorders>
              <w:top w:val="single" w:sz="4" w:space="0" w:color="auto"/>
            </w:tcBorders>
          </w:tcPr>
          <w:p w14:paraId="361D308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Cs/>
                <w:sz w:val="24"/>
                <w:szCs w:val="24"/>
              </w:rPr>
              <w:lastRenderedPageBreak/>
              <w:t>Текст «Весна».</w:t>
            </w:r>
          </w:p>
        </w:tc>
        <w:tc>
          <w:tcPr>
            <w:tcW w:w="2694" w:type="dxa"/>
            <w:vMerge w:val="restart"/>
            <w:tcBorders>
              <w:top w:val="single" w:sz="4" w:space="0" w:color="auto"/>
            </w:tcBorders>
          </w:tcPr>
          <w:p w14:paraId="18DCB7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«Весна»,</w:t>
            </w:r>
          </w:p>
          <w:p w14:paraId="666C9316"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«Магазин», </w:t>
            </w:r>
          </w:p>
          <w:p w14:paraId="6E53AD59"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«Спортивные игры» и др.</w:t>
            </w:r>
          </w:p>
          <w:p w14:paraId="1B2E20ED"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Местоимение.</w:t>
            </w:r>
          </w:p>
          <w:p w14:paraId="53B1E5A9"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Глагол.</w:t>
            </w:r>
          </w:p>
          <w:p w14:paraId="6AC45BC2"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hAnsi="Times New Roman" w:cs="Times New Roman"/>
                <w:bCs/>
                <w:sz w:val="24"/>
                <w:szCs w:val="24"/>
              </w:rPr>
              <w:t xml:space="preserve">Умножение суммы </w:t>
            </w:r>
            <w:r w:rsidRPr="00E344C9">
              <w:rPr>
                <w:rFonts w:ascii="Times New Roman" w:hAnsi="Times New Roman" w:cs="Times New Roman"/>
                <w:bCs/>
                <w:sz w:val="24"/>
                <w:szCs w:val="24"/>
              </w:rPr>
              <w:lastRenderedPageBreak/>
              <w:t>чисел (умножение, сумма, множитель, произведение, слагаемое).</w:t>
            </w:r>
          </w:p>
        </w:tc>
        <w:tc>
          <w:tcPr>
            <w:tcW w:w="2835" w:type="dxa"/>
            <w:vMerge w:val="restart"/>
            <w:tcBorders>
              <w:top w:val="single" w:sz="4" w:space="0" w:color="auto"/>
            </w:tcBorders>
          </w:tcPr>
          <w:p w14:paraId="0A0119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Сколько дней продолжаются весенние каникулы?</w:t>
            </w:r>
          </w:p>
          <w:p w14:paraId="67452FA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Куда ты ходил (ездил) во время каникул?</w:t>
            </w:r>
          </w:p>
          <w:p w14:paraId="64427B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ты делал дома?</w:t>
            </w:r>
          </w:p>
          <w:p w14:paraId="659A08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Какие книги ты </w:t>
            </w:r>
            <w:r w:rsidRPr="00E344C9">
              <w:rPr>
                <w:rFonts w:ascii="Times New Roman" w:hAnsi="Times New Roman" w:cs="Times New Roman"/>
                <w:sz w:val="24"/>
                <w:szCs w:val="24"/>
              </w:rPr>
              <w:lastRenderedPageBreak/>
              <w:t>прочитал(а)?</w:t>
            </w:r>
          </w:p>
          <w:p w14:paraId="6140F2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Через сколько дней будет четверг?</w:t>
            </w:r>
          </w:p>
          <w:p w14:paraId="13B10E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Какой сейчас год?</w:t>
            </w:r>
          </w:p>
          <w:p w14:paraId="0A8164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Какой год будет следующий?</w:t>
            </w:r>
          </w:p>
          <w:p w14:paraId="2103C8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Какое число будет через два дня?</w:t>
            </w:r>
          </w:p>
          <w:p w14:paraId="294249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какой класс ты перейдёшь в этом году?</w:t>
            </w:r>
          </w:p>
        </w:tc>
      </w:tr>
      <w:tr w:rsidR="00A5272B" w:rsidRPr="00E344C9" w14:paraId="307A0124" w14:textId="77777777" w:rsidTr="006757A2">
        <w:tc>
          <w:tcPr>
            <w:tcW w:w="1384" w:type="dxa"/>
            <w:vMerge/>
          </w:tcPr>
          <w:p w14:paraId="53FB370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677AE8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7144B157"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735439E2"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«Пешеходная дорожка».</w:t>
            </w:r>
          </w:p>
        </w:tc>
        <w:tc>
          <w:tcPr>
            <w:tcW w:w="2694" w:type="dxa"/>
            <w:vMerge/>
          </w:tcPr>
          <w:p w14:paraId="013D86D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306BBE8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26F6ACAB" w14:textId="77777777" w:rsidTr="006757A2">
        <w:tc>
          <w:tcPr>
            <w:tcW w:w="1384" w:type="dxa"/>
            <w:vMerge/>
          </w:tcPr>
          <w:p w14:paraId="538A7FD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0357D87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5C188F4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353E1B52"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«День Победы».</w:t>
            </w:r>
          </w:p>
        </w:tc>
        <w:tc>
          <w:tcPr>
            <w:tcW w:w="2694" w:type="dxa"/>
            <w:vMerge/>
          </w:tcPr>
          <w:p w14:paraId="2AAAE1EC"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78A9D8F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7C03C794" w14:textId="77777777" w:rsidTr="006757A2">
        <w:tc>
          <w:tcPr>
            <w:tcW w:w="1384" w:type="dxa"/>
            <w:vMerge/>
          </w:tcPr>
          <w:p w14:paraId="604AE3A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340D4F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7DB35BB2"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64D1C7EE"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«На льдине».</w:t>
            </w:r>
          </w:p>
        </w:tc>
        <w:tc>
          <w:tcPr>
            <w:tcW w:w="2694" w:type="dxa"/>
            <w:vMerge/>
          </w:tcPr>
          <w:p w14:paraId="5EEFD07F"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311E8C94"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31180CE2" w14:textId="77777777" w:rsidTr="006757A2">
        <w:tc>
          <w:tcPr>
            <w:tcW w:w="1384" w:type="dxa"/>
            <w:vMerge/>
          </w:tcPr>
          <w:p w14:paraId="380C735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50B1FD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575599C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09F9D93D"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Текст «В лесу весной».</w:t>
            </w:r>
          </w:p>
        </w:tc>
        <w:tc>
          <w:tcPr>
            <w:tcW w:w="2694" w:type="dxa"/>
            <w:vMerge/>
          </w:tcPr>
          <w:p w14:paraId="510FC07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6458789D"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54924093" w14:textId="77777777" w:rsidTr="006757A2">
        <w:tc>
          <w:tcPr>
            <w:tcW w:w="1384" w:type="dxa"/>
            <w:vMerge/>
          </w:tcPr>
          <w:p w14:paraId="02B2F885"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26F4C5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174BBE1E"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4FC9541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eastAsia="Calibri" w:hAnsi="Times New Roman" w:cs="Times New Roman"/>
                <w:sz w:val="24"/>
                <w:szCs w:val="24"/>
              </w:rPr>
              <w:t xml:space="preserve">Восприятие контрольных </w:t>
            </w:r>
            <w:r w:rsidRPr="00E344C9">
              <w:rPr>
                <w:rFonts w:ascii="Times New Roman" w:eastAsia="Calibri" w:hAnsi="Times New Roman" w:cs="Times New Roman"/>
                <w:sz w:val="24"/>
                <w:szCs w:val="24"/>
              </w:rPr>
              <w:lastRenderedPageBreak/>
              <w:t>фраз с уроков и из тем и текстов.</w:t>
            </w:r>
          </w:p>
        </w:tc>
        <w:tc>
          <w:tcPr>
            <w:tcW w:w="2694" w:type="dxa"/>
            <w:vMerge/>
          </w:tcPr>
          <w:p w14:paraId="79AC1CB1"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5AD5BBCB"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r w:rsidR="00A5272B" w:rsidRPr="00E344C9" w14:paraId="4B0CDDFC" w14:textId="77777777" w:rsidTr="006757A2">
        <w:tc>
          <w:tcPr>
            <w:tcW w:w="1384" w:type="dxa"/>
            <w:vMerge/>
          </w:tcPr>
          <w:p w14:paraId="09C41B7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1305" w:type="dxa"/>
          </w:tcPr>
          <w:p w14:paraId="435EC32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bCs/>
                <w:sz w:val="24"/>
                <w:szCs w:val="24"/>
              </w:rPr>
              <w:t>3</w:t>
            </w:r>
          </w:p>
        </w:tc>
        <w:tc>
          <w:tcPr>
            <w:tcW w:w="2239" w:type="dxa"/>
            <w:vMerge/>
          </w:tcPr>
          <w:p w14:paraId="257192F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3118" w:type="dxa"/>
          </w:tcPr>
          <w:p w14:paraId="11203234"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1. Восприятие контрольного текста.</w:t>
            </w:r>
          </w:p>
          <w:p w14:paraId="1B329CE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2. Проверка уровня восприятия речи с индивидуальным слуховым аппаратом / кохлеарным имплантом (50 слов).</w:t>
            </w:r>
          </w:p>
          <w:p w14:paraId="7FBA239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lang w:eastAsia="ar-SA"/>
              </w:rPr>
            </w:pPr>
            <w:r w:rsidRPr="00E344C9">
              <w:rPr>
                <w:rFonts w:ascii="Times New Roman" w:eastAsia="Calibri" w:hAnsi="Times New Roman" w:cs="Times New Roman"/>
                <w:sz w:val="24"/>
                <w:szCs w:val="24"/>
                <w:lang w:eastAsia="ar-SA"/>
              </w:rPr>
              <w:t>3. Проверка уровня восприятия речи без индивидуального слухового аппарата (50 слов).</w:t>
            </w:r>
          </w:p>
        </w:tc>
        <w:tc>
          <w:tcPr>
            <w:tcW w:w="2694" w:type="dxa"/>
            <w:vMerge/>
          </w:tcPr>
          <w:p w14:paraId="22F4DB69"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c>
          <w:tcPr>
            <w:tcW w:w="2835" w:type="dxa"/>
            <w:vMerge/>
          </w:tcPr>
          <w:p w14:paraId="2692066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p>
        </w:tc>
      </w:tr>
    </w:tbl>
    <w:p w14:paraId="47ACDF58" w14:textId="77777777" w:rsidR="00A5272B" w:rsidRPr="00E344C9" w:rsidRDefault="00A5272B" w:rsidP="00224C39">
      <w:pPr>
        <w:tabs>
          <w:tab w:val="left" w:pos="284"/>
        </w:tabs>
        <w:spacing w:after="0" w:line="360" w:lineRule="auto"/>
        <w:jc w:val="both"/>
        <w:rPr>
          <w:rFonts w:ascii="Times New Roman" w:hAnsi="Times New Roman" w:cs="Times New Roman"/>
          <w:b/>
          <w:bCs/>
          <w:kern w:val="1"/>
          <w:sz w:val="24"/>
          <w:szCs w:val="24"/>
        </w:rPr>
        <w:sectPr w:rsidR="00A5272B" w:rsidRPr="00E344C9" w:rsidSect="0081064C">
          <w:type w:val="nextColumn"/>
          <w:pgSz w:w="16838" w:h="11906" w:orient="landscape"/>
          <w:pgMar w:top="1134" w:right="567" w:bottom="1134" w:left="1701" w:header="709" w:footer="709" w:gutter="0"/>
          <w:cols w:space="708"/>
          <w:docGrid w:linePitch="360"/>
        </w:sectPr>
      </w:pPr>
    </w:p>
    <w:p w14:paraId="4E0101CB" w14:textId="77777777" w:rsidR="00A5272B" w:rsidRPr="006922E7" w:rsidRDefault="006922E7" w:rsidP="00224C39">
      <w:pPr>
        <w:pStyle w:val="2"/>
        <w:spacing w:before="0" w:beforeAutospacing="0" w:after="0" w:afterAutospacing="0"/>
        <w:rPr>
          <w:sz w:val="24"/>
          <w:szCs w:val="24"/>
        </w:rPr>
      </w:pPr>
      <w:bookmarkStart w:id="24" w:name="_Toc514842931"/>
      <w:r w:rsidRPr="006922E7">
        <w:rPr>
          <w:sz w:val="24"/>
          <w:szCs w:val="24"/>
        </w:rPr>
        <w:lastRenderedPageBreak/>
        <w:t>МУЗЫКАЛЬНО-РИТМИЧЕСКИЕ ЗАНЯТИЯ (ФРОНТАЛЬНЫЕ ЗАНЯТИЯ)</w:t>
      </w:r>
      <w:bookmarkEnd w:id="24"/>
    </w:p>
    <w:p w14:paraId="17AEA5E2" w14:textId="77777777" w:rsidR="00A5272B" w:rsidRPr="00E344C9" w:rsidRDefault="00A5272B" w:rsidP="00224C39">
      <w:pPr>
        <w:tabs>
          <w:tab w:val="left" w:pos="284"/>
        </w:tabs>
        <w:spacing w:after="0" w:line="360" w:lineRule="auto"/>
        <w:jc w:val="both"/>
        <w:rPr>
          <w:rFonts w:ascii="Times New Roman" w:hAnsi="Times New Roman" w:cs="Times New Roman"/>
          <w:b/>
          <w:i/>
          <w:sz w:val="24"/>
          <w:szCs w:val="24"/>
        </w:rPr>
      </w:pPr>
      <w:r w:rsidRPr="00E344C9">
        <w:rPr>
          <w:rFonts w:ascii="Times New Roman" w:hAnsi="Times New Roman" w:cs="Times New Roman"/>
          <w:b/>
          <w:i/>
          <w:sz w:val="24"/>
          <w:szCs w:val="24"/>
        </w:rPr>
        <w:t>1.Планируемые результаты освоения учебного предмета</w:t>
      </w:r>
    </w:p>
    <w:p w14:paraId="221EA0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Данная программа предполагает достижение обучающимися третьих классов определённых личностных, предметных результатов и универсальных учебных действий: </w:t>
      </w:r>
    </w:p>
    <w:p w14:paraId="0BFF25D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 xml:space="preserve">Личностные результаты: </w:t>
      </w:r>
    </w:p>
    <w:p w14:paraId="565B61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этических чувств, доброжелательности и эмоционально-нравственной отзывчивости, понимания и сопереживания чувствам других людей.</w:t>
      </w:r>
    </w:p>
    <w:p w14:paraId="0AB669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воспитание целостного, социально ориентированного взгляда на мир в его органичном единстве и разнообразии природы, культур, народов и религий;</w:t>
      </w:r>
    </w:p>
    <w:p w14:paraId="12F621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чувства гордости за свою Родину, российский народ и историю России, осознание своей этнической и национальной принадлежности;</w:t>
      </w:r>
    </w:p>
    <w:p w14:paraId="0779CF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уважительного отношения к культуре других народов:</w:t>
      </w:r>
    </w:p>
    <w:p w14:paraId="6721865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формирование этических потребностей, ценностей и чувств;</w:t>
      </w:r>
    </w:p>
    <w:p w14:paraId="0C2B13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развитие мотивов учебной деятельности и сформированность личностного смысла учения; навыки сотрудничества с учителем и сверстниками;</w:t>
      </w:r>
    </w:p>
    <w:p w14:paraId="6BA5ECD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Предметные результаты:</w:t>
      </w:r>
    </w:p>
    <w:p w14:paraId="577BA8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 результате изучения музыкально-ритмических занятий на ступени начального общего образования у обучающихся будут:</w:t>
      </w:r>
    </w:p>
    <w:p w14:paraId="3E010F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сформированы основы музыкальной культуры через эмоциональное активное восприятие, развитый художественный вкус, интерес к музыкальному искусству и музыкальной деятельности;</w:t>
      </w:r>
    </w:p>
    <w:p w14:paraId="49ABCC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развита произносительная сторона речи, в сочетании с движениями, т. е. соединена работа </w:t>
      </w:r>
      <w:proofErr w:type="spellStart"/>
      <w:r w:rsidRPr="00E344C9">
        <w:rPr>
          <w:rFonts w:ascii="Times New Roman" w:hAnsi="Times New Roman" w:cs="Times New Roman"/>
          <w:sz w:val="24"/>
          <w:szCs w:val="24"/>
        </w:rPr>
        <w:t>речедвигательного</w:t>
      </w:r>
      <w:proofErr w:type="spellEnd"/>
      <w:r w:rsidRPr="00E344C9">
        <w:rPr>
          <w:rFonts w:ascii="Times New Roman" w:hAnsi="Times New Roman" w:cs="Times New Roman"/>
          <w:sz w:val="24"/>
          <w:szCs w:val="24"/>
        </w:rPr>
        <w:t xml:space="preserve"> анализатора с общей моторикой тела.</w:t>
      </w:r>
    </w:p>
    <w:p w14:paraId="5EC5B6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воспитаны нравственные и эстетические чувства: любовь к Родине, гордость за достижения отечественного и мирового музыкального искусства, уважение к истории и духовным традициям России, музыкальной культуре её народов;</w:t>
      </w:r>
    </w:p>
    <w:p w14:paraId="61ED29B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Метапредметные умения:</w:t>
      </w:r>
    </w:p>
    <w:p w14:paraId="6266060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•внимательно слушать и понимать инструкцию к учебному заданию в разных видах деятельности и быту;</w:t>
      </w:r>
    </w:p>
    <w:p w14:paraId="7F013AD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•смело вступать в контакт и работать в коллективе (учитель - ученик, ученик – ученик, ученик – класс, учитель-класс);  </w:t>
      </w:r>
    </w:p>
    <w:p w14:paraId="6D3C1CB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•обращаться за помощью и принимать помощь, предлагать свою помощь; </w:t>
      </w:r>
    </w:p>
    <w:p w14:paraId="36261F4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•договариваться и изменять свое поведение с учетом поведения других участников спорной ситуации;</w:t>
      </w:r>
    </w:p>
    <w:p w14:paraId="6F8B94D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•сопереживать, конструктивно взаимодействовать с людьми, доброжелательно относиться к сверстникам и взрослым.</w:t>
      </w:r>
    </w:p>
    <w:p w14:paraId="58D96A4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27CED094"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•работать с учебными принадлежностями (инструментами, спортивным инвентарем) и организовывать рабочее место;</w:t>
      </w:r>
    </w:p>
    <w:p w14:paraId="44248CBD"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•адекватно использовать ритуалы школьного поведения (поднимать руку, вставать и выходить из-за парты и т.д.); </w:t>
      </w:r>
    </w:p>
    <w:p w14:paraId="493819BC"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•активно участвовать в деятельности, контролировать и оценивать свои действия и действия одноклассников; </w:t>
      </w:r>
    </w:p>
    <w:p w14:paraId="08400A6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•входить и выходить из учебного помещения со звонком; </w:t>
      </w:r>
    </w:p>
    <w:p w14:paraId="1BDCDC3B"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•ориентироваться в пространстве класса (зала, учебного помещения);</w:t>
      </w:r>
    </w:p>
    <w:p w14:paraId="02F974BE"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 аккуратно пользоваться учебной мебелью; </w:t>
      </w:r>
      <w:r w:rsidRPr="00E344C9">
        <w:rPr>
          <w:rFonts w:ascii="Times New Roman" w:eastAsia="Calibri" w:hAnsi="Times New Roman" w:cs="Times New Roman"/>
          <w:sz w:val="24"/>
          <w:szCs w:val="24"/>
        </w:rPr>
        <w:tab/>
      </w:r>
    </w:p>
    <w:p w14:paraId="37003E11"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•передвигаться по школе, находить свой класс, другие необходимые помещения.</w:t>
      </w:r>
    </w:p>
    <w:p w14:paraId="1F59EFF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u w:val="single"/>
        </w:rPr>
        <w:t>По освоению курса учащиеся научатся</w:t>
      </w:r>
      <w:r w:rsidRPr="00E344C9">
        <w:rPr>
          <w:rFonts w:ascii="Times New Roman" w:hAnsi="Times New Roman" w:cs="Times New Roman"/>
          <w:sz w:val="24"/>
          <w:szCs w:val="24"/>
        </w:rPr>
        <w:t>:</w:t>
      </w:r>
    </w:p>
    <w:p w14:paraId="585897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воспринимать на слух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 – зрительно речевой материал, связанный с содержанием музыкально-ритмических занятий;</w:t>
      </w:r>
    </w:p>
    <w:p w14:paraId="59B0348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воспринимать на слух и </w:t>
      </w: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 xml:space="preserve"> - зрительно и воспроизводить элементы ритмико-интонационной структуры речи: слитно и раздельно </w:t>
      </w:r>
      <w:proofErr w:type="spellStart"/>
      <w:r w:rsidRPr="00E344C9">
        <w:rPr>
          <w:rFonts w:ascii="Times New Roman" w:hAnsi="Times New Roman" w:cs="Times New Roman"/>
          <w:sz w:val="24"/>
          <w:szCs w:val="24"/>
        </w:rPr>
        <w:t>слогосочетания</w:t>
      </w:r>
      <w:proofErr w:type="spellEnd"/>
      <w:r w:rsidRPr="00E344C9">
        <w:rPr>
          <w:rFonts w:ascii="Times New Roman" w:hAnsi="Times New Roman" w:cs="Times New Roman"/>
          <w:sz w:val="24"/>
          <w:szCs w:val="24"/>
        </w:rPr>
        <w:t>, кратко и долго гласные звуки;</w:t>
      </w:r>
    </w:p>
    <w:p w14:paraId="57DB8E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определять на слух характер музыки, определяя темп и ритм.</w:t>
      </w:r>
    </w:p>
    <w:p w14:paraId="1D045EC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выполнять выразительно и ритмично под музыку определенные элементарные гимнастические и танцевальные упражнения, соблюдать темп;</w:t>
      </w:r>
    </w:p>
    <w:p w14:paraId="4BB485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передавать в речи повествовательную, восклицательную, вопросительную интонации;</w:t>
      </w:r>
    </w:p>
    <w:p w14:paraId="676059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правильно пользоваться речевым дыханием, слитно воспроизводить </w:t>
      </w:r>
      <w:proofErr w:type="spellStart"/>
      <w:r w:rsidRPr="00E344C9">
        <w:rPr>
          <w:rFonts w:ascii="Times New Roman" w:hAnsi="Times New Roman" w:cs="Times New Roman"/>
          <w:sz w:val="24"/>
          <w:szCs w:val="24"/>
        </w:rPr>
        <w:t>слогосочетания</w:t>
      </w:r>
      <w:proofErr w:type="spellEnd"/>
      <w:r w:rsidRPr="00E344C9">
        <w:rPr>
          <w:rFonts w:ascii="Times New Roman" w:hAnsi="Times New Roman" w:cs="Times New Roman"/>
          <w:sz w:val="24"/>
          <w:szCs w:val="24"/>
        </w:rPr>
        <w:t xml:space="preserve">; </w:t>
      </w:r>
    </w:p>
    <w:p w14:paraId="7647021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выделять ударный гласный в ряду слогов, ударения в сложных словах.</w:t>
      </w:r>
    </w:p>
    <w:p w14:paraId="1D27859F" w14:textId="77777777" w:rsidR="001062EE" w:rsidRPr="00E344C9" w:rsidRDefault="001062EE" w:rsidP="00224C39">
      <w:pPr>
        <w:tabs>
          <w:tab w:val="left" w:pos="284"/>
        </w:tabs>
        <w:spacing w:after="0" w:line="360" w:lineRule="auto"/>
        <w:jc w:val="both"/>
        <w:rPr>
          <w:rFonts w:ascii="Times New Roman" w:hAnsi="Times New Roman" w:cs="Times New Roman"/>
          <w:sz w:val="24"/>
          <w:szCs w:val="24"/>
        </w:rPr>
      </w:pPr>
    </w:p>
    <w:p w14:paraId="103DDBD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2.Содержание курса</w:t>
      </w:r>
    </w:p>
    <w:p w14:paraId="302767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Музыкально – ритмические занятия являются частью образовательно- коррекционного процесса  в специальных школах для детей с нарушениями слуха, направленного на всестороннее развитие учащихся, их социальную адаптацию.</w:t>
      </w:r>
    </w:p>
    <w:p w14:paraId="72BF388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Данная программа включает в себя важные направления работы  по развитию </w:t>
      </w:r>
      <w:proofErr w:type="spellStart"/>
      <w:r w:rsidRPr="00E344C9">
        <w:rPr>
          <w:rFonts w:ascii="Times New Roman" w:hAnsi="Times New Roman" w:cs="Times New Roman"/>
          <w:sz w:val="24"/>
          <w:szCs w:val="24"/>
        </w:rPr>
        <w:t>слухозрительного</w:t>
      </w:r>
      <w:proofErr w:type="spellEnd"/>
      <w:r w:rsidRPr="00E344C9">
        <w:rPr>
          <w:rFonts w:ascii="Times New Roman" w:hAnsi="Times New Roman" w:cs="Times New Roman"/>
          <w:sz w:val="24"/>
          <w:szCs w:val="24"/>
        </w:rPr>
        <w:t xml:space="preserve"> и слухового восприятия речи, закрепления навыков внятного, выразительного, достаточно естественного её воспроизведения  при реализации всех </w:t>
      </w:r>
      <w:r w:rsidRPr="00E344C9">
        <w:rPr>
          <w:rFonts w:ascii="Times New Roman" w:hAnsi="Times New Roman" w:cs="Times New Roman"/>
          <w:sz w:val="24"/>
          <w:szCs w:val="24"/>
        </w:rPr>
        <w:lastRenderedPageBreak/>
        <w:t xml:space="preserve">требований системы формирования устной речи у слабослышащих школьников ( с СА и КИ ). На каждом музыкально  ритмическом занятии проводятся специальные упражнения  по автоматизации произносительных навыков с использованием фонетической ритмики. </w:t>
      </w:r>
    </w:p>
    <w:p w14:paraId="2CE826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Развитие ритмико-интонационной структуры речи осуществляется при использовании  комплексного подхода  с применением двигательного моделирования интонационных структур, специальных упражнений под музыкальное сопровождение. Речевой материал для специальной работы включает слова, словосочетания, фразы, слоги, </w:t>
      </w:r>
      <w:proofErr w:type="spellStart"/>
      <w:r w:rsidRPr="00E344C9">
        <w:rPr>
          <w:rFonts w:ascii="Times New Roman" w:hAnsi="Times New Roman" w:cs="Times New Roman"/>
          <w:sz w:val="24"/>
          <w:szCs w:val="24"/>
        </w:rPr>
        <w:t>слогосочетания</w:t>
      </w:r>
      <w:proofErr w:type="spellEnd"/>
      <w:r w:rsidRPr="00E344C9">
        <w:rPr>
          <w:rFonts w:ascii="Times New Roman" w:hAnsi="Times New Roman" w:cs="Times New Roman"/>
          <w:sz w:val="24"/>
          <w:szCs w:val="24"/>
        </w:rPr>
        <w:t xml:space="preserve">, отдельные звуки. При подборе речевого материала важно учитывать его необходимость детям в общении (материалу разговорной речи отдается предпочтение), использование знакомого по содержанию и грамматическому оформлению речевого материала, соответствующего фонетическим задачам занятия при соблюдении единства требований в работе над произношением в данном классе.  </w:t>
      </w:r>
    </w:p>
    <w:p w14:paraId="611AC5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Коррекционно-развивающая работа на музыкально-ритмических занятиях базируется на взаимодействии музыки, движений и устной речи. Ученики воспринимают музыку и речь с помощью слуховых аппаратов и без них.</w:t>
      </w:r>
    </w:p>
    <w:p w14:paraId="5B0C7C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Практическое применение программы  способствует формированию устной речи слабослышащих школьников, проведению элементарного анализа музыки – определение характера, доступных средств музыкальной выразительности, различение и узнавание на слух неоднократно прослушанных пьес или фрагментов из них, высказывание отношения к прослушанному. У детей целенаправленно развиваются двигательные навыки. Декламация песен под музыку, использование фонетической ритмики способствует совершенствованию произносительных навыков школьников, игры на элементарных инструментах, инсценирование фрагментов музыкальных сказок предполагают развитие исполнительских навыков, что важно для устной коммуникации слабослышащих со слышащими.  </w:t>
      </w:r>
    </w:p>
    <w:p w14:paraId="0923BD9F"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iCs/>
          <w:sz w:val="24"/>
          <w:szCs w:val="24"/>
        </w:rPr>
        <w:t xml:space="preserve">Обучение восприятию музыки как самостоятельному виду деятельности </w:t>
      </w:r>
      <w:r w:rsidRPr="00E344C9">
        <w:rPr>
          <w:rFonts w:ascii="Times New Roman" w:eastAsia="Calibri" w:hAnsi="Times New Roman" w:cs="Times New Roman"/>
          <w:sz w:val="24"/>
          <w:szCs w:val="24"/>
        </w:rPr>
        <w:t xml:space="preserve">включает следующее: </w:t>
      </w:r>
    </w:p>
    <w:p w14:paraId="3B2E29B8"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формирование </w:t>
      </w:r>
      <w:proofErr w:type="spellStart"/>
      <w:r w:rsidRPr="00E344C9">
        <w:rPr>
          <w:rFonts w:ascii="Times New Roman" w:eastAsia="Calibri" w:hAnsi="Times New Roman" w:cs="Times New Roman"/>
          <w:sz w:val="24"/>
          <w:szCs w:val="24"/>
        </w:rPr>
        <w:t>слушательской</w:t>
      </w:r>
      <w:proofErr w:type="spellEnd"/>
      <w:r w:rsidRPr="00E344C9">
        <w:rPr>
          <w:rFonts w:ascii="Times New Roman" w:eastAsia="Calibri" w:hAnsi="Times New Roman" w:cs="Times New Roman"/>
          <w:sz w:val="24"/>
          <w:szCs w:val="24"/>
        </w:rPr>
        <w:t xml:space="preserve"> деятельности: обучение внимательному слушанию музыкальных произведений (или фрагментов из них), проведение элементарного анализа (определение характера, доступных средств музыкальной выразительности), различение и узнавание на слух неоднократно прослушанных пьес или фрагментов из них;</w:t>
      </w:r>
    </w:p>
    <w:p w14:paraId="75035115" w14:textId="77777777" w:rsidR="00A5272B" w:rsidRPr="00E344C9" w:rsidRDefault="00A5272B"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формирование сенсорной основы восприятия музыки: обучение различению и узнаванию на слух основных свойств музыкальных звуков (высоты, силы, длительности, тембра) в различных их сочетаниях.</w:t>
      </w:r>
    </w:p>
    <w:p w14:paraId="1B4A794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b/>
          <w:i/>
          <w:sz w:val="24"/>
          <w:szCs w:val="24"/>
        </w:rPr>
        <w:t xml:space="preserve"> </w:t>
      </w:r>
      <w:r w:rsidRPr="00E344C9">
        <w:rPr>
          <w:rFonts w:ascii="Times New Roman" w:hAnsi="Times New Roman" w:cs="Times New Roman"/>
          <w:i/>
          <w:sz w:val="24"/>
          <w:szCs w:val="24"/>
        </w:rPr>
        <w:t>Технологии и подходы, используемые педагогом на музыкально-ритмических занятиях:</w:t>
      </w:r>
    </w:p>
    <w:p w14:paraId="131B93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технологии индивидуально-дифференцированного подхода;</w:t>
      </w:r>
    </w:p>
    <w:p w14:paraId="23EECA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информационно-коммуникативные технологии.</w:t>
      </w:r>
    </w:p>
    <w:p w14:paraId="1ACD80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урок как целостный развивающий комплекс;</w:t>
      </w:r>
    </w:p>
    <w:p w14:paraId="58C3A1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игровые технологии;</w:t>
      </w:r>
    </w:p>
    <w:p w14:paraId="640ADFD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На занятиях у детей с нарушением слуха формируется и развивается восприятие музыки (ее характера и доступных средств музыкальной выразительности), они приобщаются к основам музыкальной культуры. Дети обучаются также музыкально-ритмическим движениям (правильному, выразительному и ритмичному исполнению основных, гимнастических и танцевальных движений, несложных их композиций, музыкально-пластической импровизации), выразительной декламации песен под музыку (при точной передаче во внятной, достаточно выразительной речи ритмической структуры мелодии, характера </w:t>
      </w:r>
      <w:proofErr w:type="spellStart"/>
      <w:r w:rsidRPr="00E344C9">
        <w:rPr>
          <w:rFonts w:ascii="Times New Roman" w:hAnsi="Times New Roman" w:cs="Times New Roman"/>
          <w:sz w:val="24"/>
          <w:szCs w:val="24"/>
        </w:rPr>
        <w:t>звуковедения</w:t>
      </w:r>
      <w:proofErr w:type="spellEnd"/>
      <w:r w:rsidRPr="00E344C9">
        <w:rPr>
          <w:rFonts w:ascii="Times New Roman" w:hAnsi="Times New Roman" w:cs="Times New Roman"/>
          <w:sz w:val="24"/>
          <w:szCs w:val="24"/>
        </w:rPr>
        <w:t xml:space="preserve">, динамических оттенков), игре на элементарных музыкальных инструментах в ансамбле. На занятиях ведется целенаправленная работа по автоматизации произносительных навыков обучающихся (с использованием фонетической ритмики и музыки). </w:t>
      </w:r>
    </w:p>
    <w:p w14:paraId="103A003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Образовательно-коррекционная работа на музыкально-ритмических занятиях базируется на постоянном взаимодействии музыки, движений и устной речи: музыка и движения, музыка и речь, движения и речь, музыка, движения и речь. </w:t>
      </w:r>
    </w:p>
    <w:p w14:paraId="1C261D6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Важное значение придается развитию эмоционально-образного восприятия музыки при целенаправленном формировании ее сенсорной основы -восприятия на слух доступных средств музыкальной выразительности (</w:t>
      </w:r>
      <w:proofErr w:type="spellStart"/>
      <w:r w:rsidRPr="00E344C9">
        <w:rPr>
          <w:rFonts w:ascii="Times New Roman" w:hAnsi="Times New Roman" w:cs="Times New Roman"/>
          <w:sz w:val="24"/>
          <w:szCs w:val="24"/>
        </w:rPr>
        <w:t>звуковысотных</w:t>
      </w:r>
      <w:proofErr w:type="spellEnd"/>
      <w:r w:rsidRPr="00E344C9">
        <w:rPr>
          <w:rFonts w:ascii="Times New Roman" w:hAnsi="Times New Roman" w:cs="Times New Roman"/>
          <w:sz w:val="24"/>
          <w:szCs w:val="24"/>
        </w:rPr>
        <w:t xml:space="preserve">, </w:t>
      </w:r>
      <w:proofErr w:type="spellStart"/>
      <w:r w:rsidRPr="00E344C9">
        <w:rPr>
          <w:rFonts w:ascii="Times New Roman" w:hAnsi="Times New Roman" w:cs="Times New Roman"/>
          <w:sz w:val="24"/>
          <w:szCs w:val="24"/>
        </w:rPr>
        <w:t>темпоритмических</w:t>
      </w:r>
      <w:proofErr w:type="spellEnd"/>
      <w:r w:rsidRPr="00E344C9">
        <w:rPr>
          <w:rFonts w:ascii="Times New Roman" w:hAnsi="Times New Roman" w:cs="Times New Roman"/>
          <w:sz w:val="24"/>
          <w:szCs w:val="24"/>
        </w:rPr>
        <w:t xml:space="preserve">, динамических и тембровых отношений) с использованием специальных педагогических технологий, учитывающих особенности развития слухового восприятия, общего и речевого развития слабослышащих, позднооглохших и </w:t>
      </w:r>
      <w:proofErr w:type="spellStart"/>
      <w:r w:rsidRPr="00E344C9">
        <w:rPr>
          <w:rFonts w:ascii="Times New Roman" w:hAnsi="Times New Roman" w:cs="Times New Roman"/>
          <w:sz w:val="24"/>
          <w:szCs w:val="24"/>
        </w:rPr>
        <w:t>кохлеарно</w:t>
      </w:r>
      <w:proofErr w:type="spellEnd"/>
      <w:r w:rsidRPr="00E344C9">
        <w:rPr>
          <w:rFonts w:ascii="Times New Roman" w:hAnsi="Times New Roman" w:cs="Times New Roman"/>
          <w:sz w:val="24"/>
          <w:szCs w:val="24"/>
        </w:rPr>
        <w:t xml:space="preserve"> имплантированных детей. Опыт эмоционально-образного восприятия музыки, приобщение к  музыкальной культуре, формирование знаний о музыкальном искусстве как части духовной культуры общества, имеет важное значение для более полноценного развития обучающихся, их социальной Развитие детей с нарушением слуха возможностей восприятия музыки содействует ритмической организации их движений, создает определенный эмоциональный настрой, способствующий формированию выразительных и ритмичных движений под музыку. В свою очередь, движения оказывают положительное влияние на развитие восприятия музыки. Двигательное моделирование музыкальных структур является одним из основных приемов развития у глухих детей слухового восприятия музыки.</w:t>
      </w:r>
    </w:p>
    <w:p w14:paraId="7D4315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Специальная (коррекционная) работа по развитию правильных, координированных, выразительных и ритмичных движений, чувства равновесия, формированием правильной осанки, умениями расслаблять и напрягать мышцы положительно влияет на формирование у </w:t>
      </w:r>
      <w:r w:rsidRPr="00E344C9">
        <w:rPr>
          <w:rFonts w:ascii="Times New Roman" w:hAnsi="Times New Roman" w:cs="Times New Roman"/>
          <w:sz w:val="24"/>
          <w:szCs w:val="24"/>
        </w:rPr>
        <w:lastRenderedPageBreak/>
        <w:t xml:space="preserve">обучающихся произносительной стороны речи, в том числе при использовании фонетической ритмики. Взаимодействие музыки и устной речи при декламации и пении песен, целенаправленное побуждение вслушиваться в мелодию, ее мелодическую, </w:t>
      </w:r>
      <w:proofErr w:type="spellStart"/>
      <w:r w:rsidRPr="00E344C9">
        <w:rPr>
          <w:rFonts w:ascii="Times New Roman" w:hAnsi="Times New Roman" w:cs="Times New Roman"/>
          <w:sz w:val="24"/>
          <w:szCs w:val="24"/>
        </w:rPr>
        <w:t>темпоритмическую</w:t>
      </w:r>
      <w:proofErr w:type="spellEnd"/>
      <w:r w:rsidRPr="00E344C9">
        <w:rPr>
          <w:rFonts w:ascii="Times New Roman" w:hAnsi="Times New Roman" w:cs="Times New Roman"/>
          <w:sz w:val="24"/>
          <w:szCs w:val="24"/>
        </w:rPr>
        <w:t xml:space="preserve"> организацию, динамические оттенки, имеет важное значение для формирования более естественного звучания голоса, его модуляций, развития ритмико-интонационной структуры речи, закрепления навыков воспроизведения звукового состава речи.</w:t>
      </w:r>
    </w:p>
    <w:p w14:paraId="118FEC2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Основные виды деятельности учащихся:</w:t>
      </w:r>
    </w:p>
    <w:p w14:paraId="5963BD2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автоматизация произносительных навыков;</w:t>
      </w:r>
    </w:p>
    <w:p w14:paraId="625B8B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слушание музыки;</w:t>
      </w:r>
    </w:p>
    <w:p w14:paraId="6D1032F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музыкально-пластическое движение;</w:t>
      </w:r>
    </w:p>
    <w:p w14:paraId="2180C7C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декламация песен под музыку;</w:t>
      </w:r>
    </w:p>
    <w:p w14:paraId="647C51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игра на элементарных музыкальных инструментах в ансамбле;</w:t>
      </w:r>
    </w:p>
    <w:p w14:paraId="106242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инсценирование (драматизация).</w:t>
      </w:r>
    </w:p>
    <w:p w14:paraId="248D098D"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 (восприятие и воспроизведение устной речи).</w:t>
      </w:r>
    </w:p>
    <w:p w14:paraId="51B420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Важный раздел обучения на музыкально-ритмических занятиях — совершенствование произносительной стороны устной речи учащихся. Учитель постоянно побуждает их к внятной выразительной речи, наиболее полной реализации своих произносительных возможностей. Кроме того, он осуществляет специальную работу над произношением при декламации песен, инсценирование музыкальных сказок, а также при проведении специальных упражнений, направленных на автоматизацию произносительных умений и навыков (с использованием фонетической ритмики). </w:t>
      </w:r>
    </w:p>
    <w:p w14:paraId="064A8E31"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53DB1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Восприятие музыки на основе сохранных анализаторов и развивающегося слухового восприятия (т.е. на </w:t>
      </w:r>
      <w:proofErr w:type="spellStart"/>
      <w:r w:rsidRPr="00E344C9">
        <w:rPr>
          <w:rFonts w:ascii="Times New Roman" w:hAnsi="Times New Roman" w:cs="Times New Roman"/>
          <w:sz w:val="24"/>
          <w:szCs w:val="24"/>
        </w:rPr>
        <w:t>полисенсорной</w:t>
      </w:r>
      <w:proofErr w:type="spellEnd"/>
      <w:r w:rsidRPr="00E344C9">
        <w:rPr>
          <w:rFonts w:ascii="Times New Roman" w:hAnsi="Times New Roman" w:cs="Times New Roman"/>
          <w:sz w:val="24"/>
          <w:szCs w:val="24"/>
        </w:rPr>
        <w:t xml:space="preserve"> основе) с обязательным введением упражнений, проводимых только на слух при постоянном использовании средств электроакустической коррекции. Слушание музыки в исполнении учителя и аудиозаписи, словесное определение жанра, характера музыки, использование доступных средств музыкальной выразительности. </w:t>
      </w:r>
    </w:p>
    <w:p w14:paraId="5AD67624"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Музыкально-пластическое движение.</w:t>
      </w:r>
    </w:p>
    <w:p w14:paraId="707F2EB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Развитие двигательных навыков, формирование хорошей осанки. Эмоциональное, выразительное правильное и ритмичное выполнение под музыку основных движений (ходьба, бег, хлопки, прыжки и др.), танцевальных и гимнастических упражнений, исполнение элементов танца и пляски, несложных композиционных народных, бальных и современных танцев. Развитие музыкально-пластической импровизации. </w:t>
      </w:r>
    </w:p>
    <w:p w14:paraId="5A31564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Декламация песен под музыку.</w:t>
      </w:r>
    </w:p>
    <w:p w14:paraId="31C732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Обучение декламации песен под музыку, совершенствование произносительных навыков, развитие проникновения в эмоциональное содержание песни, выразительное коллективное ее исполнение. Эмоциональная, выразительная и внятная декламация песен в ансамбле под музыкальное сопровождение и управление учителя. Точное воспроизведение ритмического рисунка мелодии, ее темпа, динамических оттенков, характера </w:t>
      </w:r>
      <w:proofErr w:type="spellStart"/>
      <w:r w:rsidRPr="00E344C9">
        <w:rPr>
          <w:rFonts w:ascii="Times New Roman" w:hAnsi="Times New Roman" w:cs="Times New Roman"/>
          <w:sz w:val="24"/>
          <w:szCs w:val="24"/>
        </w:rPr>
        <w:t>звуковедения</w:t>
      </w:r>
      <w:proofErr w:type="spellEnd"/>
      <w:r w:rsidRPr="00E344C9">
        <w:rPr>
          <w:rFonts w:ascii="Times New Roman" w:hAnsi="Times New Roman" w:cs="Times New Roman"/>
          <w:sz w:val="24"/>
          <w:szCs w:val="24"/>
        </w:rPr>
        <w:t xml:space="preserve"> (плавно, отрывисто), соответствующей манере исполнения (легко, более твердо и др.). Обучение пению. </w:t>
      </w:r>
    </w:p>
    <w:p w14:paraId="41E3F4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
          <w:sz w:val="24"/>
          <w:szCs w:val="24"/>
          <w:u w:val="single"/>
        </w:rPr>
        <w:t>Обучение игре на элементарных музыкальных инструментах в ансамбле</w:t>
      </w:r>
      <w:r w:rsidRPr="00E344C9">
        <w:rPr>
          <w:rFonts w:ascii="Times New Roman" w:hAnsi="Times New Roman" w:cs="Times New Roman"/>
          <w:sz w:val="24"/>
          <w:szCs w:val="24"/>
          <w:u w:val="single"/>
        </w:rPr>
        <w:t>.</w:t>
      </w:r>
    </w:p>
    <w:p w14:paraId="6125B1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восприятия музыки, умений исполнять на металлофоне, бубне, ксилофоне, барабане, румбах, маракасах, треугольниках, тарелках и др. в ансамбле ритмический аккомпанемент к музыкальной пьесе или песне (ведущую партию исполняет учитель на фортепьяно или ученики на металлофоне, ксилофоне, пианоле и др.).</w:t>
      </w:r>
    </w:p>
    <w:p w14:paraId="7E12824B"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Инсценирование (драматизация).</w:t>
      </w:r>
    </w:p>
    <w:p w14:paraId="271D6F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Участие в театрализованных формах музыкально-творческой деятельности: музыкальные игры, инсценирование песен, игры (драматизации, инсценирование фрагментов музыкальных сказок). Выражение образного содержания музыкально – художественных произведений с помощью средств выразительности различных искусств, прежде всего, с помощью музыкально-пластической и речевой деятельности. </w:t>
      </w:r>
    </w:p>
    <w:p w14:paraId="2F5CD575" w14:textId="77777777" w:rsidR="001062EE"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речевого дыхания, голоса, закрепление звукового состава речи, восприятие на слух и воспроизведение элементов ритмико-интонационной структуры речи, воспроизведение слов и фраз, коротких диалогов преимущественно разговорного характера.</w:t>
      </w:r>
      <w:r w:rsidR="001062EE" w:rsidRPr="00E344C9">
        <w:rPr>
          <w:rFonts w:ascii="Times New Roman" w:hAnsi="Times New Roman" w:cs="Times New Roman"/>
          <w:sz w:val="24"/>
          <w:szCs w:val="24"/>
        </w:rPr>
        <w:t xml:space="preserve"> </w:t>
      </w:r>
    </w:p>
    <w:p w14:paraId="1775BFF9" w14:textId="77777777" w:rsidR="001062EE" w:rsidRDefault="001062EE"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w:t>
      </w:r>
      <w:r w:rsidR="00A5272B" w:rsidRPr="00E344C9">
        <w:rPr>
          <w:rFonts w:ascii="Times New Roman" w:hAnsi="Times New Roman" w:cs="Times New Roman"/>
          <w:sz w:val="24"/>
          <w:szCs w:val="24"/>
        </w:rPr>
        <w:t xml:space="preserve">ормы организации учебной деятельности: фронтальная (на </w:t>
      </w:r>
      <w:r w:rsidRPr="00E344C9">
        <w:rPr>
          <w:rFonts w:ascii="Times New Roman" w:hAnsi="Times New Roman" w:cs="Times New Roman"/>
          <w:sz w:val="24"/>
          <w:szCs w:val="24"/>
        </w:rPr>
        <w:t>занятии может быть</w:t>
      </w:r>
      <w:r w:rsidR="00E344C9">
        <w:rPr>
          <w:rFonts w:ascii="Times New Roman" w:hAnsi="Times New Roman" w:cs="Times New Roman"/>
          <w:sz w:val="24"/>
          <w:szCs w:val="24"/>
        </w:rPr>
        <w:t xml:space="preserve"> организована парами и группами.</w:t>
      </w:r>
    </w:p>
    <w:p w14:paraId="1B527E76" w14:textId="77777777" w:rsidR="00E344C9" w:rsidRPr="00E344C9" w:rsidRDefault="00E344C9" w:rsidP="00224C39">
      <w:pPr>
        <w:tabs>
          <w:tab w:val="left" w:pos="284"/>
        </w:tabs>
        <w:spacing w:after="0" w:line="360" w:lineRule="auto"/>
        <w:jc w:val="both"/>
        <w:rPr>
          <w:rFonts w:ascii="Times New Roman" w:hAnsi="Times New Roman" w:cs="Times New Roman"/>
          <w:sz w:val="24"/>
          <w:szCs w:val="24"/>
        </w:rPr>
        <w:sectPr w:rsidR="00E344C9" w:rsidRPr="00E344C9" w:rsidSect="0081064C">
          <w:type w:val="nextColumn"/>
          <w:pgSz w:w="11906" w:h="16838"/>
          <w:pgMar w:top="1134" w:right="567" w:bottom="1134" w:left="1701" w:header="709" w:footer="709" w:gutter="0"/>
          <w:cols w:space="708"/>
          <w:docGrid w:linePitch="360"/>
        </w:sectPr>
      </w:pPr>
    </w:p>
    <w:p w14:paraId="46CA47E3" w14:textId="77777777" w:rsidR="00A5272B" w:rsidRPr="00E344C9" w:rsidRDefault="00E91265" w:rsidP="00224C39">
      <w:pPr>
        <w:tabs>
          <w:tab w:val="left" w:pos="284"/>
        </w:tabs>
        <w:spacing w:after="0" w:line="360" w:lineRule="auto"/>
        <w:jc w:val="both"/>
        <w:rPr>
          <w:rFonts w:ascii="Times New Roman" w:hAnsi="Times New Roman" w:cs="Times New Roman"/>
          <w:b/>
          <w:sz w:val="24"/>
          <w:szCs w:val="24"/>
        </w:rPr>
      </w:pPr>
      <w:r w:rsidRPr="00E3185C">
        <w:rPr>
          <w:rFonts w:ascii="Times New Roman" w:hAnsi="Times New Roman" w:cs="Times New Roman"/>
          <w:b/>
          <w:sz w:val="24"/>
          <w:szCs w:val="24"/>
        </w:rPr>
        <w:lastRenderedPageBreak/>
        <w:t>Примерное</w:t>
      </w:r>
      <w:r>
        <w:rPr>
          <w:rFonts w:ascii="Times New Roman" w:hAnsi="Times New Roman" w:cs="Times New Roman"/>
          <w:b/>
          <w:sz w:val="24"/>
          <w:szCs w:val="24"/>
        </w:rPr>
        <w:t xml:space="preserve"> т</w:t>
      </w:r>
      <w:r w:rsidR="00F707A7" w:rsidRPr="00E344C9">
        <w:rPr>
          <w:rFonts w:ascii="Times New Roman" w:hAnsi="Times New Roman" w:cs="Times New Roman"/>
          <w:b/>
          <w:sz w:val="24"/>
          <w:szCs w:val="24"/>
        </w:rPr>
        <w:t>емат</w:t>
      </w:r>
      <w:r w:rsidR="00A5272B" w:rsidRPr="00E344C9">
        <w:rPr>
          <w:rFonts w:ascii="Times New Roman" w:hAnsi="Times New Roman" w:cs="Times New Roman"/>
          <w:b/>
          <w:sz w:val="24"/>
          <w:szCs w:val="24"/>
        </w:rPr>
        <w:t>ическое планирование (66 часов)</w:t>
      </w:r>
    </w:p>
    <w:tbl>
      <w:tblPr>
        <w:tblW w:w="13864" w:type="dxa"/>
        <w:tblInd w:w="-3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99"/>
        <w:gridCol w:w="73"/>
        <w:gridCol w:w="776"/>
        <w:gridCol w:w="2988"/>
        <w:gridCol w:w="2303"/>
        <w:gridCol w:w="462"/>
        <w:gridCol w:w="425"/>
        <w:gridCol w:w="6238"/>
      </w:tblGrid>
      <w:tr w:rsidR="00A5272B" w:rsidRPr="00E344C9" w14:paraId="44964CA7" w14:textId="77777777" w:rsidTr="006229AE">
        <w:tc>
          <w:tcPr>
            <w:tcW w:w="599" w:type="dxa"/>
          </w:tcPr>
          <w:p w14:paraId="5934B331"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w:t>
            </w:r>
          </w:p>
          <w:p w14:paraId="55CB55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w:t>
            </w:r>
            <w:r w:rsidRPr="00E344C9">
              <w:rPr>
                <w:rFonts w:ascii="Times New Roman" w:hAnsi="Times New Roman" w:cs="Times New Roman"/>
                <w:b/>
                <w:sz w:val="24"/>
                <w:szCs w:val="24"/>
                <w:lang w:val="en-US"/>
              </w:rPr>
              <w:t>/</w:t>
            </w:r>
            <w:r w:rsidRPr="00E344C9">
              <w:rPr>
                <w:rFonts w:ascii="Times New Roman" w:hAnsi="Times New Roman" w:cs="Times New Roman"/>
                <w:b/>
                <w:sz w:val="24"/>
                <w:szCs w:val="24"/>
              </w:rPr>
              <w:t>п</w:t>
            </w:r>
          </w:p>
        </w:tc>
        <w:tc>
          <w:tcPr>
            <w:tcW w:w="849" w:type="dxa"/>
            <w:gridSpan w:val="2"/>
          </w:tcPr>
          <w:p w14:paraId="74ACAAAE"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Кол-во часов</w:t>
            </w:r>
          </w:p>
        </w:tc>
        <w:tc>
          <w:tcPr>
            <w:tcW w:w="2988" w:type="dxa"/>
          </w:tcPr>
          <w:p w14:paraId="1F1CD4E4"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Тема урока</w:t>
            </w:r>
          </w:p>
        </w:tc>
        <w:tc>
          <w:tcPr>
            <w:tcW w:w="2303" w:type="dxa"/>
          </w:tcPr>
          <w:p w14:paraId="301FF61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Основные понятия</w:t>
            </w:r>
          </w:p>
        </w:tc>
        <w:tc>
          <w:tcPr>
            <w:tcW w:w="7125" w:type="dxa"/>
            <w:gridSpan w:val="3"/>
            <w:shd w:val="clear" w:color="auto" w:fill="FFFFFF"/>
          </w:tcPr>
          <w:p w14:paraId="553079DD"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shd w:val="clear" w:color="auto" w:fill="FFFFFF"/>
              </w:rPr>
              <w:t>Основные виды деятельности</w:t>
            </w:r>
            <w:r w:rsidRPr="00E344C9">
              <w:rPr>
                <w:rFonts w:ascii="Times New Roman" w:hAnsi="Times New Roman" w:cs="Times New Roman"/>
                <w:b/>
                <w:sz w:val="24"/>
                <w:szCs w:val="24"/>
              </w:rPr>
              <w:t xml:space="preserve"> </w:t>
            </w:r>
          </w:p>
          <w:p w14:paraId="3FC0054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обучающихся на занятии</w:t>
            </w:r>
          </w:p>
        </w:tc>
      </w:tr>
      <w:tr w:rsidR="00A5272B" w:rsidRPr="00E344C9" w14:paraId="1D8ABE85" w14:textId="77777777" w:rsidTr="006229AE">
        <w:tc>
          <w:tcPr>
            <w:tcW w:w="13864" w:type="dxa"/>
            <w:gridSpan w:val="8"/>
          </w:tcPr>
          <w:p w14:paraId="55078BCB"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de-DE"/>
              </w:rPr>
              <w:t xml:space="preserve">I </w:t>
            </w:r>
            <w:r w:rsidRPr="00E344C9">
              <w:rPr>
                <w:rFonts w:ascii="Times New Roman" w:hAnsi="Times New Roman" w:cs="Times New Roman"/>
                <w:b/>
                <w:sz w:val="24"/>
                <w:szCs w:val="24"/>
              </w:rPr>
              <w:t>четверть (17 часов)</w:t>
            </w:r>
          </w:p>
        </w:tc>
      </w:tr>
      <w:tr w:rsidR="00A5272B" w:rsidRPr="00E344C9" w14:paraId="3EF924DD" w14:textId="77777777" w:rsidTr="006229AE">
        <w:tc>
          <w:tcPr>
            <w:tcW w:w="672" w:type="dxa"/>
            <w:gridSpan w:val="2"/>
          </w:tcPr>
          <w:p w14:paraId="6EBBAA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776" w:type="dxa"/>
          </w:tcPr>
          <w:p w14:paraId="308E23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57F4E21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Вводное занятие на тему:</w:t>
            </w:r>
          </w:p>
          <w:p w14:paraId="689302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 наш лучший друг».</w:t>
            </w:r>
          </w:p>
          <w:p w14:paraId="6ACAF07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303" w:type="dxa"/>
          </w:tcPr>
          <w:p w14:paraId="06774E6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музыкальные инструменты, безопасность.</w:t>
            </w:r>
          </w:p>
        </w:tc>
        <w:tc>
          <w:tcPr>
            <w:tcW w:w="7125" w:type="dxa"/>
            <w:gridSpan w:val="3"/>
          </w:tcPr>
          <w:p w14:paraId="2A06E0F1"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64F041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Слухо</w:t>
            </w:r>
            <w:proofErr w:type="spellEnd"/>
            <w:r w:rsidRPr="00E344C9">
              <w:rPr>
                <w:rFonts w:ascii="Times New Roman" w:hAnsi="Times New Roman" w:cs="Times New Roman"/>
                <w:sz w:val="24"/>
                <w:szCs w:val="24"/>
              </w:rPr>
              <w:t>-зрительное восприятие первичной инструкции ТБ. Определение максимального расстояния, на котором выявляется чёткая реакция на музыку и речевые стимулы. Безопасное использование звукоусиливающей аппаратуры, техники.</w:t>
            </w:r>
          </w:p>
          <w:p w14:paraId="6FFFAF6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Знакомство с правилами поведения в музыкальном классе, правилами использования оборудования кабинета, табличек с речевым материалом, музыкальных инструментов( барабан, бубен, металлофон, гармошка).</w:t>
            </w:r>
          </w:p>
        </w:tc>
      </w:tr>
      <w:tr w:rsidR="00A5272B" w:rsidRPr="00E344C9" w14:paraId="3BE469C1" w14:textId="77777777" w:rsidTr="006229AE">
        <w:tc>
          <w:tcPr>
            <w:tcW w:w="672" w:type="dxa"/>
            <w:gridSpan w:val="2"/>
          </w:tcPr>
          <w:p w14:paraId="770804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2 - 3</w:t>
            </w:r>
          </w:p>
        </w:tc>
        <w:tc>
          <w:tcPr>
            <w:tcW w:w="776" w:type="dxa"/>
          </w:tcPr>
          <w:p w14:paraId="099B06C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1B5EAD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Совершенствование движений и элементов танцев: разучивание припляса.</w:t>
            </w:r>
          </w:p>
          <w:p w14:paraId="1A33A2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303" w:type="dxa"/>
          </w:tcPr>
          <w:p w14:paraId="49FC6A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Танец, припляс.</w:t>
            </w:r>
          </w:p>
        </w:tc>
        <w:tc>
          <w:tcPr>
            <w:tcW w:w="7125" w:type="dxa"/>
            <w:gridSpan w:val="3"/>
          </w:tcPr>
          <w:p w14:paraId="738420C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2EE9D6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танцевальных упражнений под музыкальное сопровождение.</w:t>
            </w:r>
          </w:p>
          <w:p w14:paraId="5BC551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7BA2BE91" w14:textId="77777777" w:rsidTr="006229AE">
        <w:trPr>
          <w:trHeight w:val="2288"/>
        </w:trPr>
        <w:tc>
          <w:tcPr>
            <w:tcW w:w="672" w:type="dxa"/>
            <w:gridSpan w:val="2"/>
          </w:tcPr>
          <w:p w14:paraId="44B9F2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4 - 6</w:t>
            </w:r>
          </w:p>
          <w:p w14:paraId="2C9C971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E5E5B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54E167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663B1B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988" w:type="dxa"/>
          </w:tcPr>
          <w:p w14:paraId="049C515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Балет </w:t>
            </w:r>
          </w:p>
          <w:p w14:paraId="7BE9C9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П.И. Чайковского «Щелкунчик».</w:t>
            </w:r>
          </w:p>
          <w:p w14:paraId="52F0A5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303" w:type="dxa"/>
          </w:tcPr>
          <w:p w14:paraId="750CF7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Театр, жанр балета, танец, композитор,</w:t>
            </w:r>
          </w:p>
          <w:p w14:paraId="0D7C260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характер музыки.</w:t>
            </w:r>
          </w:p>
        </w:tc>
        <w:tc>
          <w:tcPr>
            <w:tcW w:w="7125" w:type="dxa"/>
            <w:gridSpan w:val="3"/>
          </w:tcPr>
          <w:p w14:paraId="6ECC8F78"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38A8EB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Понимать главные отличительные особенности жанра балета. Знакомство с кратким содержанием</w:t>
            </w:r>
          </w:p>
          <w:p w14:paraId="4351004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произведения. Прослушивание фрагментов.</w:t>
            </w:r>
          </w:p>
          <w:p w14:paraId="158422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прослушанных фрагментов.</w:t>
            </w:r>
          </w:p>
          <w:p w14:paraId="091EBF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2F525931" w14:textId="77777777" w:rsidTr="006229AE">
        <w:trPr>
          <w:trHeight w:val="2360"/>
        </w:trPr>
        <w:tc>
          <w:tcPr>
            <w:tcW w:w="672" w:type="dxa"/>
            <w:gridSpan w:val="2"/>
          </w:tcPr>
          <w:p w14:paraId="2D75B8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7-8</w:t>
            </w:r>
          </w:p>
        </w:tc>
        <w:tc>
          <w:tcPr>
            <w:tcW w:w="776" w:type="dxa"/>
          </w:tcPr>
          <w:p w14:paraId="1827D8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4BA8FF1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w:t>
            </w:r>
          </w:p>
          <w:p w14:paraId="2D4EDA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Игра на металлофоне.</w:t>
            </w:r>
          </w:p>
        </w:tc>
        <w:tc>
          <w:tcPr>
            <w:tcW w:w="2303" w:type="dxa"/>
          </w:tcPr>
          <w:p w14:paraId="451C06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w:t>
            </w:r>
          </w:p>
          <w:p w14:paraId="5F3D478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Будем играть на металлофоне.</w:t>
            </w:r>
          </w:p>
        </w:tc>
        <w:tc>
          <w:tcPr>
            <w:tcW w:w="7125" w:type="dxa"/>
            <w:gridSpan w:val="3"/>
          </w:tcPr>
          <w:p w14:paraId="4CEDDF3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Обучение игре на элементарных музыкальных инструментах в ансамбле.</w:t>
            </w:r>
          </w:p>
          <w:p w14:paraId="5C98D3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Изучение различных групп музыкальных инструментов –урок ознакомления.</w:t>
            </w:r>
          </w:p>
          <w:p w14:paraId="6E07764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Знакомство и обучение игре на металлофоне.</w:t>
            </w:r>
          </w:p>
        </w:tc>
      </w:tr>
      <w:tr w:rsidR="00A5272B" w:rsidRPr="00E344C9" w14:paraId="2F0F973F" w14:textId="77777777" w:rsidTr="006229AE">
        <w:trPr>
          <w:trHeight w:val="3381"/>
        </w:trPr>
        <w:tc>
          <w:tcPr>
            <w:tcW w:w="672" w:type="dxa"/>
            <w:gridSpan w:val="2"/>
          </w:tcPr>
          <w:p w14:paraId="053471F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9-12</w:t>
            </w:r>
          </w:p>
          <w:p w14:paraId="4804B6F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77EB2DD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144984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637A04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5B14E8A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4C2E43A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25E5661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988" w:type="dxa"/>
          </w:tcPr>
          <w:p w14:paraId="6C8A115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Песня</w:t>
            </w:r>
          </w:p>
          <w:p w14:paraId="07C8FF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Ю. </w:t>
            </w:r>
            <w:proofErr w:type="spellStart"/>
            <w:r w:rsidRPr="00E344C9">
              <w:rPr>
                <w:rFonts w:ascii="Times New Roman" w:hAnsi="Times New Roman" w:cs="Times New Roman"/>
                <w:sz w:val="24"/>
                <w:szCs w:val="24"/>
              </w:rPr>
              <w:t>Чичкова</w:t>
            </w:r>
            <w:proofErr w:type="spellEnd"/>
            <w:r w:rsidRPr="00E344C9">
              <w:rPr>
                <w:rFonts w:ascii="Times New Roman" w:hAnsi="Times New Roman" w:cs="Times New Roman"/>
                <w:sz w:val="24"/>
                <w:szCs w:val="24"/>
              </w:rPr>
              <w:t xml:space="preserve"> «Выглянуло солнышко» </w:t>
            </w:r>
          </w:p>
          <w:p w14:paraId="45003A8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303" w:type="dxa"/>
          </w:tcPr>
          <w:p w14:paraId="34D349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Песня, характер песни.</w:t>
            </w:r>
          </w:p>
          <w:p w14:paraId="28AD28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Жанры. Голос, дыхание.</w:t>
            </w:r>
          </w:p>
          <w:p w14:paraId="15FCC4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аккомпанемент.</w:t>
            </w:r>
          </w:p>
        </w:tc>
        <w:tc>
          <w:tcPr>
            <w:tcW w:w="7125" w:type="dxa"/>
            <w:gridSpan w:val="3"/>
          </w:tcPr>
          <w:p w14:paraId="1D108FBD" w14:textId="77777777" w:rsidR="00A5272B" w:rsidRPr="00E344C9" w:rsidRDefault="00A5272B" w:rsidP="00224C39">
            <w:pPr>
              <w:tabs>
                <w:tab w:val="left" w:pos="284"/>
              </w:tabs>
              <w:spacing w:after="0" w:line="360" w:lineRule="auto"/>
              <w:jc w:val="both"/>
              <w:rPr>
                <w:rFonts w:ascii="Times New Roman" w:hAnsi="Times New Roman" w:cs="Times New Roman"/>
                <w:bCs/>
                <w:i/>
                <w:sz w:val="24"/>
                <w:szCs w:val="24"/>
                <w:u w:val="single"/>
              </w:rPr>
            </w:pPr>
            <w:r w:rsidRPr="00E344C9">
              <w:rPr>
                <w:rFonts w:ascii="Times New Roman" w:hAnsi="Times New Roman" w:cs="Times New Roman"/>
                <w:bCs/>
                <w:i/>
                <w:sz w:val="24"/>
                <w:szCs w:val="24"/>
                <w:u w:val="single"/>
              </w:rPr>
              <w:t xml:space="preserve">Декламация песен под музыку. </w:t>
            </w:r>
          </w:p>
          <w:p w14:paraId="1F66F6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песни.</w:t>
            </w:r>
          </w:p>
          <w:p w14:paraId="4BFAAA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по куплетам.</w:t>
            </w:r>
          </w:p>
          <w:p w14:paraId="6A730AD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5A7398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ритмическим рисунком мелодии.</w:t>
            </w:r>
          </w:p>
          <w:p w14:paraId="1FC04B2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Эмоциональная и выразительная декламация песни под аккомпанемент.</w:t>
            </w:r>
          </w:p>
        </w:tc>
      </w:tr>
      <w:tr w:rsidR="00A5272B" w:rsidRPr="00E344C9" w14:paraId="54837F5C" w14:textId="77777777" w:rsidTr="006229AE">
        <w:tc>
          <w:tcPr>
            <w:tcW w:w="672" w:type="dxa"/>
            <w:gridSpan w:val="2"/>
          </w:tcPr>
          <w:p w14:paraId="042A06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13-14</w:t>
            </w:r>
          </w:p>
        </w:tc>
        <w:tc>
          <w:tcPr>
            <w:tcW w:w="776" w:type="dxa"/>
          </w:tcPr>
          <w:p w14:paraId="5B41B8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034D2DB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Совершенствование движений и элементов танцев: веревочка, </w:t>
            </w:r>
            <w:r w:rsidRPr="00E344C9">
              <w:rPr>
                <w:rFonts w:ascii="Times New Roman" w:hAnsi="Times New Roman" w:cs="Times New Roman"/>
                <w:sz w:val="24"/>
                <w:szCs w:val="24"/>
              </w:rPr>
              <w:lastRenderedPageBreak/>
              <w:t>присядка.</w:t>
            </w:r>
          </w:p>
          <w:p w14:paraId="42E00346"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p>
        </w:tc>
        <w:tc>
          <w:tcPr>
            <w:tcW w:w="2303" w:type="dxa"/>
          </w:tcPr>
          <w:p w14:paraId="26EA71F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Танец, верёвочка, присядка.</w:t>
            </w:r>
          </w:p>
        </w:tc>
        <w:tc>
          <w:tcPr>
            <w:tcW w:w="7125" w:type="dxa"/>
            <w:gridSpan w:val="3"/>
          </w:tcPr>
          <w:p w14:paraId="0B220F68"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34B5CE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танцевальных упражнений под музыкальное сопровождение.</w:t>
            </w:r>
          </w:p>
          <w:p w14:paraId="3DD2A15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519E1FC1" w14:textId="77777777" w:rsidTr="006229AE">
        <w:tc>
          <w:tcPr>
            <w:tcW w:w="672" w:type="dxa"/>
            <w:gridSpan w:val="2"/>
          </w:tcPr>
          <w:p w14:paraId="53B9CB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15-16</w:t>
            </w:r>
          </w:p>
        </w:tc>
        <w:tc>
          <w:tcPr>
            <w:tcW w:w="776" w:type="dxa"/>
          </w:tcPr>
          <w:p w14:paraId="19C3E0D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0A950C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Симфонический оркестр.</w:t>
            </w:r>
          </w:p>
        </w:tc>
        <w:tc>
          <w:tcPr>
            <w:tcW w:w="2303" w:type="dxa"/>
          </w:tcPr>
          <w:p w14:paraId="1315B1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Оркестр, музыкальные инструменты.</w:t>
            </w:r>
          </w:p>
        </w:tc>
        <w:tc>
          <w:tcPr>
            <w:tcW w:w="7125" w:type="dxa"/>
            <w:gridSpan w:val="3"/>
          </w:tcPr>
          <w:p w14:paraId="423FDB9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26D8436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Знакомство со звучанием некоторых инструментов симфонического оркестра при прослушивании балета П.И. Чайковского «Щелкунчик».</w:t>
            </w:r>
          </w:p>
        </w:tc>
      </w:tr>
      <w:tr w:rsidR="00A5272B" w:rsidRPr="00E344C9" w14:paraId="21046660" w14:textId="77777777" w:rsidTr="006229AE">
        <w:tc>
          <w:tcPr>
            <w:tcW w:w="672" w:type="dxa"/>
            <w:gridSpan w:val="2"/>
          </w:tcPr>
          <w:p w14:paraId="3A3513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tc>
        <w:tc>
          <w:tcPr>
            <w:tcW w:w="776" w:type="dxa"/>
          </w:tcPr>
          <w:p w14:paraId="2137B8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71A2A1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Темп музыки.</w:t>
            </w:r>
          </w:p>
          <w:p w14:paraId="070CE4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Обобщающее занятие за </w:t>
            </w:r>
            <w:r w:rsidRPr="00E344C9">
              <w:rPr>
                <w:rFonts w:ascii="Times New Roman" w:hAnsi="Times New Roman" w:cs="Times New Roman"/>
                <w:sz w:val="24"/>
                <w:szCs w:val="24"/>
                <w:lang w:val="en-US"/>
              </w:rPr>
              <w:t>I</w:t>
            </w:r>
            <w:r w:rsidRPr="00E344C9">
              <w:rPr>
                <w:rFonts w:ascii="Times New Roman" w:hAnsi="Times New Roman" w:cs="Times New Roman"/>
                <w:sz w:val="24"/>
                <w:szCs w:val="24"/>
              </w:rPr>
              <w:t xml:space="preserve"> четверть.</w:t>
            </w:r>
          </w:p>
        </w:tc>
        <w:tc>
          <w:tcPr>
            <w:tcW w:w="2303" w:type="dxa"/>
          </w:tcPr>
          <w:p w14:paraId="14B091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 Металлофон. Ритм. Темп.</w:t>
            </w:r>
          </w:p>
        </w:tc>
        <w:tc>
          <w:tcPr>
            <w:tcW w:w="7125" w:type="dxa"/>
            <w:gridSpan w:val="3"/>
          </w:tcPr>
          <w:p w14:paraId="54CD05CC"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Обучение игре на элементарных музыкальных инструментах в ансамбле.</w:t>
            </w:r>
          </w:p>
          <w:p w14:paraId="58643DB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Исполнение на металлофоне ритмического аккомпанемента к музыкальной пьесе в быстром темпе.</w:t>
            </w:r>
          </w:p>
          <w:p w14:paraId="189FC6A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494F1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43137309" w14:textId="77777777" w:rsidTr="006229AE">
        <w:tc>
          <w:tcPr>
            <w:tcW w:w="13864" w:type="dxa"/>
            <w:gridSpan w:val="8"/>
          </w:tcPr>
          <w:p w14:paraId="40D83FC6"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t xml:space="preserve">II </w:t>
            </w:r>
            <w:r w:rsidRPr="00E344C9">
              <w:rPr>
                <w:rFonts w:ascii="Times New Roman" w:hAnsi="Times New Roman" w:cs="Times New Roman"/>
                <w:b/>
                <w:sz w:val="24"/>
                <w:szCs w:val="24"/>
              </w:rPr>
              <w:t>четверть – 14 часов</w:t>
            </w:r>
          </w:p>
        </w:tc>
      </w:tr>
      <w:tr w:rsidR="00A5272B" w:rsidRPr="00E344C9" w14:paraId="038DF01A" w14:textId="77777777" w:rsidTr="006229AE">
        <w:tc>
          <w:tcPr>
            <w:tcW w:w="672" w:type="dxa"/>
            <w:gridSpan w:val="2"/>
          </w:tcPr>
          <w:p w14:paraId="5C30ED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5C14EB9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299E1B3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31875C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(19)</w:t>
            </w:r>
          </w:p>
          <w:p w14:paraId="30E46D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 (20)</w:t>
            </w:r>
          </w:p>
        </w:tc>
        <w:tc>
          <w:tcPr>
            <w:tcW w:w="776" w:type="dxa"/>
          </w:tcPr>
          <w:p w14:paraId="464C28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tc>
        <w:tc>
          <w:tcPr>
            <w:tcW w:w="2988" w:type="dxa"/>
          </w:tcPr>
          <w:p w14:paraId="72C01B0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Музыкальная интонация.</w:t>
            </w:r>
          </w:p>
        </w:tc>
        <w:tc>
          <w:tcPr>
            <w:tcW w:w="2303" w:type="dxa"/>
          </w:tcPr>
          <w:p w14:paraId="4ED9DA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Музыкальная интонация, характер музыки.</w:t>
            </w:r>
          </w:p>
        </w:tc>
        <w:tc>
          <w:tcPr>
            <w:tcW w:w="7125" w:type="dxa"/>
            <w:gridSpan w:val="3"/>
          </w:tcPr>
          <w:p w14:paraId="16A4E200"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4E7EE47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Сравнивать музыкальные и речевые интонации, определять их сходства и различия. </w:t>
            </w:r>
          </w:p>
          <w:p w14:paraId="75100B4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695EBD46" w14:textId="77777777" w:rsidTr="006229AE">
        <w:tc>
          <w:tcPr>
            <w:tcW w:w="672" w:type="dxa"/>
            <w:gridSpan w:val="2"/>
          </w:tcPr>
          <w:p w14:paraId="7740BD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09A86B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(21)</w:t>
            </w:r>
          </w:p>
          <w:p w14:paraId="1D34036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6F72685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(22)</w:t>
            </w:r>
          </w:p>
          <w:p w14:paraId="1318E1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p w14:paraId="3C9322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(23)</w:t>
            </w:r>
          </w:p>
        </w:tc>
        <w:tc>
          <w:tcPr>
            <w:tcW w:w="776" w:type="dxa"/>
          </w:tcPr>
          <w:p w14:paraId="73A1DD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tc>
        <w:tc>
          <w:tcPr>
            <w:tcW w:w="2988" w:type="dxa"/>
          </w:tcPr>
          <w:p w14:paraId="23C70C77"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Ноты долгие и короткие.</w:t>
            </w:r>
          </w:p>
        </w:tc>
        <w:tc>
          <w:tcPr>
            <w:tcW w:w="2303" w:type="dxa"/>
          </w:tcPr>
          <w:p w14:paraId="263608F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Нотные длительности (ноты длинные и короткие).</w:t>
            </w:r>
          </w:p>
        </w:tc>
        <w:tc>
          <w:tcPr>
            <w:tcW w:w="7125" w:type="dxa"/>
            <w:gridSpan w:val="3"/>
          </w:tcPr>
          <w:p w14:paraId="020306D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4929F3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Художественно-выразительное значение нотных длительностей в музыкальных произведениях. </w:t>
            </w:r>
          </w:p>
        </w:tc>
      </w:tr>
      <w:tr w:rsidR="00A5272B" w:rsidRPr="00E344C9" w14:paraId="42BF599F" w14:textId="77777777" w:rsidTr="006229AE">
        <w:tc>
          <w:tcPr>
            <w:tcW w:w="672" w:type="dxa"/>
            <w:gridSpan w:val="2"/>
          </w:tcPr>
          <w:p w14:paraId="72901F1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1E0493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(24)</w:t>
            </w:r>
          </w:p>
          <w:p w14:paraId="309EB53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8</w:t>
            </w:r>
          </w:p>
          <w:p w14:paraId="5399C8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(25)</w:t>
            </w:r>
          </w:p>
        </w:tc>
        <w:tc>
          <w:tcPr>
            <w:tcW w:w="776" w:type="dxa"/>
          </w:tcPr>
          <w:p w14:paraId="4DA078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203E9B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Вальсовая дорожка.</w:t>
            </w:r>
          </w:p>
          <w:p w14:paraId="1CE575D6"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p>
        </w:tc>
        <w:tc>
          <w:tcPr>
            <w:tcW w:w="2303" w:type="dxa"/>
          </w:tcPr>
          <w:p w14:paraId="29E660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Танец, вальс.</w:t>
            </w:r>
          </w:p>
          <w:p w14:paraId="060BD6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0F3F62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125" w:type="dxa"/>
            <w:gridSpan w:val="3"/>
          </w:tcPr>
          <w:p w14:paraId="0DB9B17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27D9C63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Выразительное, правильное, ритмичное выполнение гимнастических упражнений под музыкальное сопровождение.</w:t>
            </w:r>
          </w:p>
          <w:p w14:paraId="68954D3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7087F6A9" w14:textId="77777777" w:rsidTr="006229AE">
        <w:trPr>
          <w:trHeight w:val="3381"/>
        </w:trPr>
        <w:tc>
          <w:tcPr>
            <w:tcW w:w="672" w:type="dxa"/>
            <w:gridSpan w:val="2"/>
          </w:tcPr>
          <w:p w14:paraId="41DDF62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7B39751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(26)</w:t>
            </w:r>
          </w:p>
          <w:p w14:paraId="664D9F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4AFD97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(27)</w:t>
            </w:r>
          </w:p>
          <w:p w14:paraId="7D979D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3C707CF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(28)</w:t>
            </w:r>
          </w:p>
          <w:p w14:paraId="42781F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156D800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24D601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988" w:type="dxa"/>
          </w:tcPr>
          <w:p w14:paraId="4109834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Музыкальная сказка С. Прокофьева «Петя и Волк».  </w:t>
            </w:r>
          </w:p>
          <w:p w14:paraId="24FF57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303" w:type="dxa"/>
          </w:tcPr>
          <w:p w14:paraId="72C3EF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Музыкальная сказка, характер прослушанных фрагментов.</w:t>
            </w:r>
          </w:p>
          <w:p w14:paraId="61CD77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Различение музыкальных фрагментов.</w:t>
            </w:r>
          </w:p>
        </w:tc>
        <w:tc>
          <w:tcPr>
            <w:tcW w:w="7125" w:type="dxa"/>
            <w:gridSpan w:val="3"/>
          </w:tcPr>
          <w:p w14:paraId="22653BF4"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20B9C7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Прослушивание фрагментов музыкальной сказки.</w:t>
            </w:r>
          </w:p>
          <w:p w14:paraId="122FD4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прослушанных фрагментов сказки С. Прокофьева «Петя и Волк».</w:t>
            </w:r>
          </w:p>
          <w:p w14:paraId="4FE5155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u w:val="single"/>
              </w:rPr>
              <w:t>Автоматизация произносительных навыков.</w:t>
            </w:r>
          </w:p>
          <w:p w14:paraId="227152F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Различение фрагментов из сказки «Петя и Волк» при выборе из 2—4 (в аудиозаписи).</w:t>
            </w:r>
          </w:p>
        </w:tc>
      </w:tr>
      <w:tr w:rsidR="00A5272B" w:rsidRPr="00E344C9" w14:paraId="2766C1C0" w14:textId="77777777" w:rsidTr="006229AE">
        <w:tc>
          <w:tcPr>
            <w:tcW w:w="672" w:type="dxa"/>
            <w:gridSpan w:val="2"/>
          </w:tcPr>
          <w:p w14:paraId="2B0EAF0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6D5E50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(29)</w:t>
            </w:r>
          </w:p>
          <w:p w14:paraId="564BC29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3374FE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2A5791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7C6CB032"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Игра «Угадай музыкальный инструмент»</w:t>
            </w:r>
          </w:p>
        </w:tc>
        <w:tc>
          <w:tcPr>
            <w:tcW w:w="2303" w:type="dxa"/>
          </w:tcPr>
          <w:p w14:paraId="70B06D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w:t>
            </w:r>
          </w:p>
        </w:tc>
        <w:tc>
          <w:tcPr>
            <w:tcW w:w="7125" w:type="dxa"/>
            <w:gridSpan w:val="3"/>
          </w:tcPr>
          <w:p w14:paraId="3B72BEB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bCs/>
                <w:i/>
                <w:sz w:val="24"/>
                <w:szCs w:val="24"/>
                <w:u w:val="single"/>
              </w:rPr>
              <w:t>Обучение игре на элементарных музыкальных инструментах в ансамбле.</w:t>
            </w:r>
          </w:p>
          <w:p w14:paraId="3C0BB58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Проведение игры.</w:t>
            </w:r>
          </w:p>
          <w:p w14:paraId="283F81E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6F71693A" w14:textId="77777777" w:rsidTr="006229AE">
        <w:trPr>
          <w:trHeight w:val="3391"/>
        </w:trPr>
        <w:tc>
          <w:tcPr>
            <w:tcW w:w="672" w:type="dxa"/>
            <w:gridSpan w:val="2"/>
          </w:tcPr>
          <w:p w14:paraId="2C23A5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13-</w:t>
            </w:r>
          </w:p>
          <w:p w14:paraId="6E9FC5B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(30)</w:t>
            </w:r>
          </w:p>
          <w:p w14:paraId="0270C59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3B57F5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(31)</w:t>
            </w:r>
          </w:p>
          <w:p w14:paraId="3868DDE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2A162AE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2F79CC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988" w:type="dxa"/>
          </w:tcPr>
          <w:p w14:paraId="6EB63E4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Русская народная песня: «Посею лебеду на берегу».</w:t>
            </w:r>
          </w:p>
          <w:p w14:paraId="607F7E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Обобщающее занятие за </w:t>
            </w:r>
            <w:r w:rsidRPr="00E344C9">
              <w:rPr>
                <w:rFonts w:ascii="Times New Roman" w:hAnsi="Times New Roman" w:cs="Times New Roman"/>
                <w:sz w:val="24"/>
                <w:szCs w:val="24"/>
                <w:lang w:val="en-US"/>
              </w:rPr>
              <w:t>II</w:t>
            </w:r>
            <w:r w:rsidRPr="00E344C9">
              <w:rPr>
                <w:rFonts w:ascii="Times New Roman" w:hAnsi="Times New Roman" w:cs="Times New Roman"/>
                <w:sz w:val="24"/>
                <w:szCs w:val="24"/>
              </w:rPr>
              <w:t xml:space="preserve"> четверть.</w:t>
            </w:r>
          </w:p>
          <w:p w14:paraId="162CD50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303" w:type="dxa"/>
          </w:tcPr>
          <w:p w14:paraId="50F516E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Русская народная песня. Характер музыки.</w:t>
            </w:r>
          </w:p>
          <w:p w14:paraId="657C7FF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Куплет, ритмический рисунок.</w:t>
            </w:r>
          </w:p>
        </w:tc>
        <w:tc>
          <w:tcPr>
            <w:tcW w:w="7125" w:type="dxa"/>
            <w:gridSpan w:val="3"/>
          </w:tcPr>
          <w:p w14:paraId="7445538F"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22A37D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Прослушивание русской народной песни «Посею лебеду на берегу», определение характера.</w:t>
            </w:r>
          </w:p>
          <w:p w14:paraId="750BB40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5D06CA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произносительной стороной речи.</w:t>
            </w:r>
          </w:p>
          <w:p w14:paraId="688566C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по куплетам.</w:t>
            </w:r>
          </w:p>
          <w:p w14:paraId="60C48D6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ритмическим рисунком мелодии.</w:t>
            </w:r>
          </w:p>
        </w:tc>
      </w:tr>
      <w:tr w:rsidR="00A5272B" w:rsidRPr="00E344C9" w14:paraId="3C7E6537" w14:textId="77777777" w:rsidTr="006229AE">
        <w:tc>
          <w:tcPr>
            <w:tcW w:w="13864" w:type="dxa"/>
            <w:gridSpan w:val="8"/>
          </w:tcPr>
          <w:p w14:paraId="6CDEDAD7"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lang w:val="en-US"/>
              </w:rPr>
              <w:t xml:space="preserve">III </w:t>
            </w:r>
            <w:r w:rsidRPr="00E344C9">
              <w:rPr>
                <w:rFonts w:ascii="Times New Roman" w:hAnsi="Times New Roman" w:cs="Times New Roman"/>
                <w:b/>
                <w:sz w:val="24"/>
                <w:szCs w:val="24"/>
              </w:rPr>
              <w:t>четверть – 19 часов</w:t>
            </w:r>
          </w:p>
        </w:tc>
      </w:tr>
      <w:tr w:rsidR="00A5272B" w:rsidRPr="00E344C9" w14:paraId="62AC201B" w14:textId="77777777" w:rsidTr="006229AE">
        <w:tc>
          <w:tcPr>
            <w:tcW w:w="672" w:type="dxa"/>
            <w:gridSpan w:val="2"/>
          </w:tcPr>
          <w:p w14:paraId="57FDB3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3AD2173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(32)</w:t>
            </w:r>
          </w:p>
          <w:p w14:paraId="28D123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7A41FD4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(33)</w:t>
            </w:r>
          </w:p>
        </w:tc>
        <w:tc>
          <w:tcPr>
            <w:tcW w:w="776" w:type="dxa"/>
          </w:tcPr>
          <w:p w14:paraId="509F75D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1079D27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Ритмический аккомпанемент.</w:t>
            </w:r>
          </w:p>
        </w:tc>
        <w:tc>
          <w:tcPr>
            <w:tcW w:w="3190" w:type="dxa"/>
            <w:gridSpan w:val="3"/>
          </w:tcPr>
          <w:p w14:paraId="2C8AF8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Ритм, аккомпанемент.</w:t>
            </w:r>
          </w:p>
        </w:tc>
        <w:tc>
          <w:tcPr>
            <w:tcW w:w="6238" w:type="dxa"/>
          </w:tcPr>
          <w:p w14:paraId="6A5E54AB"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bCs/>
                <w:i/>
                <w:sz w:val="24"/>
                <w:szCs w:val="24"/>
                <w:u w:val="single"/>
              </w:rPr>
              <w:t>Обучение игре на элементарных музыкальных инструментах в ансамбле.</w:t>
            </w:r>
          </w:p>
          <w:p w14:paraId="3FE30AE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Исполнение на музыкальных инструментах в ансамбле ритмического аккомпанемента к музыкальной пьесе (ритмический рисунок одинаковый для</w:t>
            </w:r>
          </w:p>
          <w:p w14:paraId="0426E1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каждого инструмента).</w:t>
            </w:r>
          </w:p>
        </w:tc>
      </w:tr>
      <w:tr w:rsidR="00A5272B" w:rsidRPr="00E344C9" w14:paraId="723D7947" w14:textId="77777777" w:rsidTr="006229AE">
        <w:tc>
          <w:tcPr>
            <w:tcW w:w="672" w:type="dxa"/>
            <w:gridSpan w:val="2"/>
          </w:tcPr>
          <w:p w14:paraId="0058947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614529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(34)</w:t>
            </w:r>
          </w:p>
          <w:p w14:paraId="3550F09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7D299E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(35)</w:t>
            </w:r>
          </w:p>
          <w:p w14:paraId="40ADAF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6230C2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03989AD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Для чего нужен музыкальный размер.</w:t>
            </w:r>
          </w:p>
        </w:tc>
        <w:tc>
          <w:tcPr>
            <w:tcW w:w="3190" w:type="dxa"/>
            <w:gridSpan w:val="3"/>
          </w:tcPr>
          <w:p w14:paraId="10790D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lang w:val="en-US"/>
              </w:rPr>
            </w:pPr>
            <w:r w:rsidRPr="00E344C9">
              <w:rPr>
                <w:rFonts w:ascii="Times New Roman" w:hAnsi="Times New Roman" w:cs="Times New Roman"/>
                <w:sz w:val="24"/>
                <w:szCs w:val="24"/>
              </w:rPr>
              <w:t>Музыкальные размеры 2</w:t>
            </w:r>
            <w:r w:rsidRPr="00E344C9">
              <w:rPr>
                <w:rFonts w:ascii="Times New Roman" w:hAnsi="Times New Roman" w:cs="Times New Roman"/>
                <w:sz w:val="24"/>
                <w:szCs w:val="24"/>
                <w:lang w:val="en-US"/>
              </w:rPr>
              <w:t>/</w:t>
            </w:r>
            <w:r w:rsidRPr="00E344C9">
              <w:rPr>
                <w:rFonts w:ascii="Times New Roman" w:hAnsi="Times New Roman" w:cs="Times New Roman"/>
                <w:sz w:val="24"/>
                <w:szCs w:val="24"/>
              </w:rPr>
              <w:t>4; 3</w:t>
            </w:r>
            <w:r w:rsidRPr="00E344C9">
              <w:rPr>
                <w:rFonts w:ascii="Times New Roman" w:hAnsi="Times New Roman" w:cs="Times New Roman"/>
                <w:sz w:val="24"/>
                <w:szCs w:val="24"/>
                <w:lang w:val="en-US"/>
              </w:rPr>
              <w:t>/</w:t>
            </w:r>
            <w:r w:rsidRPr="00E344C9">
              <w:rPr>
                <w:rFonts w:ascii="Times New Roman" w:hAnsi="Times New Roman" w:cs="Times New Roman"/>
                <w:sz w:val="24"/>
                <w:szCs w:val="24"/>
              </w:rPr>
              <w:t>4.</w:t>
            </w:r>
          </w:p>
        </w:tc>
        <w:tc>
          <w:tcPr>
            <w:tcW w:w="6238" w:type="dxa"/>
          </w:tcPr>
          <w:p w14:paraId="0F091C0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6B8541E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Соотнесение метрических характеристик с жанровыми особенностями музыкальных произведений (танцевальные жанры).</w:t>
            </w:r>
          </w:p>
        </w:tc>
      </w:tr>
      <w:tr w:rsidR="00A5272B" w:rsidRPr="00E344C9" w14:paraId="4B343B8D" w14:textId="77777777" w:rsidTr="006229AE">
        <w:tc>
          <w:tcPr>
            <w:tcW w:w="672" w:type="dxa"/>
            <w:gridSpan w:val="2"/>
          </w:tcPr>
          <w:p w14:paraId="3B6294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4FE7C82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(36)</w:t>
            </w:r>
          </w:p>
          <w:p w14:paraId="09F5FE8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6-</w:t>
            </w:r>
          </w:p>
          <w:p w14:paraId="3D320E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(37)</w:t>
            </w:r>
          </w:p>
          <w:p w14:paraId="445BA5F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0AFA06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(38)</w:t>
            </w:r>
          </w:p>
        </w:tc>
        <w:tc>
          <w:tcPr>
            <w:tcW w:w="776" w:type="dxa"/>
          </w:tcPr>
          <w:p w14:paraId="34C762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3</w:t>
            </w:r>
          </w:p>
        </w:tc>
        <w:tc>
          <w:tcPr>
            <w:tcW w:w="2988" w:type="dxa"/>
          </w:tcPr>
          <w:p w14:paraId="6025A41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Марш Черномора.</w:t>
            </w:r>
          </w:p>
        </w:tc>
        <w:tc>
          <w:tcPr>
            <w:tcW w:w="3190" w:type="dxa"/>
            <w:gridSpan w:val="3"/>
          </w:tcPr>
          <w:p w14:paraId="1F14F5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Размер. Маршевый жанр, марш, маршевый шаг.</w:t>
            </w:r>
          </w:p>
        </w:tc>
        <w:tc>
          <w:tcPr>
            <w:tcW w:w="6238" w:type="dxa"/>
          </w:tcPr>
          <w:p w14:paraId="02286A7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6389088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sz w:val="24"/>
                <w:szCs w:val="24"/>
              </w:rPr>
              <w:t xml:space="preserve">Соотнесение метрических характеристик с жанровыми </w:t>
            </w:r>
            <w:r w:rsidRPr="00E344C9">
              <w:rPr>
                <w:rFonts w:ascii="Times New Roman" w:hAnsi="Times New Roman" w:cs="Times New Roman"/>
                <w:sz w:val="24"/>
                <w:szCs w:val="24"/>
              </w:rPr>
              <w:lastRenderedPageBreak/>
              <w:t>особенностями музыкальных произведений (маршевые жанры).</w:t>
            </w:r>
          </w:p>
          <w:p w14:paraId="1B19372E"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Музыкально-пластическое движение.</w:t>
            </w:r>
          </w:p>
          <w:p w14:paraId="3166AE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Повторение элементов марша, маршевый шаг.</w:t>
            </w:r>
          </w:p>
        </w:tc>
      </w:tr>
      <w:tr w:rsidR="00A5272B" w:rsidRPr="00E344C9" w14:paraId="78CE4EBC" w14:textId="77777777" w:rsidTr="006229AE">
        <w:trPr>
          <w:trHeight w:val="983"/>
        </w:trPr>
        <w:tc>
          <w:tcPr>
            <w:tcW w:w="672" w:type="dxa"/>
            <w:gridSpan w:val="2"/>
          </w:tcPr>
          <w:p w14:paraId="2DDD763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8-</w:t>
            </w:r>
          </w:p>
          <w:p w14:paraId="240C648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(39)</w:t>
            </w:r>
          </w:p>
          <w:p w14:paraId="0A79A5B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9-</w:t>
            </w:r>
          </w:p>
          <w:p w14:paraId="77D78EC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(40)</w:t>
            </w:r>
          </w:p>
          <w:p w14:paraId="238C9F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10</w:t>
            </w:r>
          </w:p>
          <w:p w14:paraId="64D13CB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(41)</w:t>
            </w:r>
          </w:p>
        </w:tc>
        <w:tc>
          <w:tcPr>
            <w:tcW w:w="776" w:type="dxa"/>
          </w:tcPr>
          <w:p w14:paraId="4A13DC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7706A82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2988" w:type="dxa"/>
          </w:tcPr>
          <w:p w14:paraId="556DB3F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Д. </w:t>
            </w:r>
            <w:proofErr w:type="spellStart"/>
            <w:r w:rsidRPr="00E344C9">
              <w:rPr>
                <w:rFonts w:ascii="Times New Roman" w:hAnsi="Times New Roman" w:cs="Times New Roman"/>
                <w:sz w:val="24"/>
                <w:szCs w:val="24"/>
              </w:rPr>
              <w:t>Кабалевский</w:t>
            </w:r>
            <w:proofErr w:type="spellEnd"/>
            <w:r w:rsidRPr="00E344C9">
              <w:rPr>
                <w:rFonts w:ascii="Times New Roman" w:hAnsi="Times New Roman" w:cs="Times New Roman"/>
                <w:sz w:val="24"/>
                <w:szCs w:val="24"/>
              </w:rPr>
              <w:t>: «Наш край»</w:t>
            </w:r>
          </w:p>
          <w:p w14:paraId="6C9CDB0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3190" w:type="dxa"/>
            <w:gridSpan w:val="3"/>
          </w:tcPr>
          <w:p w14:paraId="588B510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Характер музыки. </w:t>
            </w:r>
          </w:p>
          <w:p w14:paraId="73B0E12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Ритмический рисунок, куплет, мелодия. </w:t>
            </w:r>
          </w:p>
        </w:tc>
        <w:tc>
          <w:tcPr>
            <w:tcW w:w="6238" w:type="dxa"/>
          </w:tcPr>
          <w:p w14:paraId="63BA3396"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959F81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Прослушивание песни Д. </w:t>
            </w:r>
            <w:proofErr w:type="spellStart"/>
            <w:r w:rsidRPr="00E344C9">
              <w:rPr>
                <w:rFonts w:ascii="Times New Roman" w:hAnsi="Times New Roman" w:cs="Times New Roman"/>
                <w:sz w:val="24"/>
                <w:szCs w:val="24"/>
              </w:rPr>
              <w:t>Кабалевского</w:t>
            </w:r>
            <w:proofErr w:type="spellEnd"/>
            <w:r w:rsidRPr="00E344C9">
              <w:rPr>
                <w:rFonts w:ascii="Times New Roman" w:hAnsi="Times New Roman" w:cs="Times New Roman"/>
                <w:sz w:val="24"/>
                <w:szCs w:val="24"/>
              </w:rPr>
              <w:t xml:space="preserve"> «Наш край», определение характера. </w:t>
            </w:r>
          </w:p>
          <w:p w14:paraId="0B8FEB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
                <w:sz w:val="24"/>
                <w:szCs w:val="24"/>
                <w:u w:val="single"/>
              </w:rPr>
              <w:t>Автоматизация произносительных навыков</w:t>
            </w:r>
            <w:r w:rsidRPr="00E344C9">
              <w:rPr>
                <w:rFonts w:ascii="Times New Roman" w:hAnsi="Times New Roman" w:cs="Times New Roman"/>
                <w:sz w:val="24"/>
                <w:szCs w:val="24"/>
                <w:u w:val="single"/>
              </w:rPr>
              <w:t>.</w:t>
            </w:r>
          </w:p>
          <w:p w14:paraId="2B5959C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Работа над произносительной стороной речи.</w:t>
            </w:r>
          </w:p>
          <w:p w14:paraId="1DD5F9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по куплетам. Работа над ритмическим рисунком мелодии.</w:t>
            </w:r>
          </w:p>
          <w:p w14:paraId="34DF7392"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Декламация песен под музыку.</w:t>
            </w:r>
          </w:p>
          <w:p w14:paraId="7B616B2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Эмоциональная и выразительная декламация песни под аккомпанемент.</w:t>
            </w:r>
          </w:p>
          <w:p w14:paraId="63596D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7133F4F7" w14:textId="77777777" w:rsidTr="006229AE">
        <w:tc>
          <w:tcPr>
            <w:tcW w:w="672" w:type="dxa"/>
            <w:gridSpan w:val="2"/>
          </w:tcPr>
          <w:p w14:paraId="1DAF7F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70B85F9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(42)</w:t>
            </w:r>
          </w:p>
          <w:p w14:paraId="6C394D9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6D62C3B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(43)</w:t>
            </w:r>
          </w:p>
        </w:tc>
        <w:tc>
          <w:tcPr>
            <w:tcW w:w="776" w:type="dxa"/>
          </w:tcPr>
          <w:p w14:paraId="00FB3B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411E70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Инструмент-оркестр. Фортепиано.</w:t>
            </w:r>
          </w:p>
        </w:tc>
        <w:tc>
          <w:tcPr>
            <w:tcW w:w="3190" w:type="dxa"/>
            <w:gridSpan w:val="3"/>
          </w:tcPr>
          <w:p w14:paraId="47DA70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Разновидности фортепиано – рояль и пианино.</w:t>
            </w:r>
          </w:p>
        </w:tc>
        <w:tc>
          <w:tcPr>
            <w:tcW w:w="6238" w:type="dxa"/>
          </w:tcPr>
          <w:p w14:paraId="2216A4A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9B7DC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звучание разных регистров фортепиано. Проводить тембровые аналогии между звучанием фортепиано и звучанием некоторых инструментов симфонического оркестра.</w:t>
            </w:r>
          </w:p>
          <w:p w14:paraId="7D98FD22"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p>
        </w:tc>
      </w:tr>
      <w:tr w:rsidR="00A5272B" w:rsidRPr="00E344C9" w14:paraId="1610B50F" w14:textId="77777777" w:rsidTr="006229AE">
        <w:tc>
          <w:tcPr>
            <w:tcW w:w="672" w:type="dxa"/>
            <w:gridSpan w:val="2"/>
          </w:tcPr>
          <w:p w14:paraId="71498C0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2D8EFDA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(44)</w:t>
            </w:r>
          </w:p>
          <w:p w14:paraId="61A6DB2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 xml:space="preserve">14 </w:t>
            </w:r>
          </w:p>
          <w:p w14:paraId="5931F9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(45)</w:t>
            </w:r>
          </w:p>
        </w:tc>
        <w:tc>
          <w:tcPr>
            <w:tcW w:w="776" w:type="dxa"/>
          </w:tcPr>
          <w:p w14:paraId="6D4156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988" w:type="dxa"/>
          </w:tcPr>
          <w:p w14:paraId="7EA5DFA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Построения и перестроения.</w:t>
            </w:r>
          </w:p>
        </w:tc>
        <w:tc>
          <w:tcPr>
            <w:tcW w:w="3190" w:type="dxa"/>
            <w:gridSpan w:val="3"/>
          </w:tcPr>
          <w:p w14:paraId="3C817F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Построение,  перестроение</w:t>
            </w:r>
          </w:p>
        </w:tc>
        <w:tc>
          <w:tcPr>
            <w:tcW w:w="6238" w:type="dxa"/>
          </w:tcPr>
          <w:p w14:paraId="4F0170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u w:val="single"/>
              </w:rPr>
            </w:pPr>
            <w:r w:rsidRPr="00E344C9">
              <w:rPr>
                <w:rFonts w:ascii="Times New Roman" w:hAnsi="Times New Roman" w:cs="Times New Roman"/>
                <w:i/>
                <w:sz w:val="24"/>
                <w:szCs w:val="24"/>
                <w:u w:val="single"/>
              </w:rPr>
              <w:t>Музыкально – пластическое движение</w:t>
            </w:r>
            <w:r w:rsidRPr="00E344C9">
              <w:rPr>
                <w:rFonts w:ascii="Times New Roman" w:hAnsi="Times New Roman" w:cs="Times New Roman"/>
                <w:sz w:val="24"/>
                <w:szCs w:val="24"/>
                <w:u w:val="single"/>
              </w:rPr>
              <w:t>.</w:t>
            </w:r>
          </w:p>
          <w:p w14:paraId="054F69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навыка ориентации в пространстве.</w:t>
            </w:r>
          </w:p>
          <w:p w14:paraId="529E182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Выполнение элементарных построений и перестроений.</w:t>
            </w:r>
          </w:p>
        </w:tc>
      </w:tr>
      <w:tr w:rsidR="00A5272B" w:rsidRPr="00E344C9" w14:paraId="55C4AA97" w14:textId="77777777" w:rsidTr="006229AE">
        <w:tc>
          <w:tcPr>
            <w:tcW w:w="672" w:type="dxa"/>
            <w:gridSpan w:val="2"/>
          </w:tcPr>
          <w:p w14:paraId="19FEB8B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15-</w:t>
            </w:r>
          </w:p>
          <w:p w14:paraId="5C01547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(46)</w:t>
            </w:r>
          </w:p>
          <w:p w14:paraId="3A1343F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1022F4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(47)</w:t>
            </w:r>
          </w:p>
          <w:p w14:paraId="27FF65C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0BF14D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43343447"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Музыкальный аккомпанемент.</w:t>
            </w:r>
          </w:p>
        </w:tc>
        <w:tc>
          <w:tcPr>
            <w:tcW w:w="3190" w:type="dxa"/>
            <w:gridSpan w:val="3"/>
          </w:tcPr>
          <w:p w14:paraId="44C64DE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Музыкальный </w:t>
            </w:r>
            <w:r w:rsidR="00E50696" w:rsidRPr="00E344C9">
              <w:rPr>
                <w:rFonts w:ascii="Times New Roman" w:hAnsi="Times New Roman" w:cs="Times New Roman"/>
                <w:sz w:val="24"/>
                <w:szCs w:val="24"/>
              </w:rPr>
              <w:t>аккомпанемент</w:t>
            </w:r>
            <w:r w:rsidRPr="00E344C9">
              <w:rPr>
                <w:rFonts w:ascii="Times New Roman" w:hAnsi="Times New Roman" w:cs="Times New Roman"/>
                <w:sz w:val="24"/>
                <w:szCs w:val="24"/>
              </w:rPr>
              <w:t xml:space="preserve">. </w:t>
            </w:r>
          </w:p>
          <w:p w14:paraId="06A8578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инструменты: рояль, гитара, музыкальный ансамбль.</w:t>
            </w:r>
          </w:p>
        </w:tc>
        <w:tc>
          <w:tcPr>
            <w:tcW w:w="6238" w:type="dxa"/>
          </w:tcPr>
          <w:p w14:paraId="033305D4"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7734E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Определять выразительные и изобразительные особенности музыкального аккомпанемента в процессе слушания. </w:t>
            </w:r>
          </w:p>
          <w:p w14:paraId="7D94EFE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различные ритмические рисунки в музыкальных произведениях по заданным критериям, обнаруживать их выразительные отличия.</w:t>
            </w:r>
          </w:p>
        </w:tc>
      </w:tr>
      <w:tr w:rsidR="00A5272B" w:rsidRPr="00E344C9" w14:paraId="604A23E0" w14:textId="77777777" w:rsidTr="006229AE">
        <w:tc>
          <w:tcPr>
            <w:tcW w:w="672" w:type="dxa"/>
            <w:gridSpan w:val="2"/>
          </w:tcPr>
          <w:p w14:paraId="74D140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17</w:t>
            </w:r>
          </w:p>
          <w:p w14:paraId="1AB343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(48)</w:t>
            </w:r>
          </w:p>
          <w:p w14:paraId="6A21C8A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2D1BC6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1D8E6A7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«Где это видано…»(смешные истории о музыке)</w:t>
            </w:r>
          </w:p>
        </w:tc>
        <w:tc>
          <w:tcPr>
            <w:tcW w:w="3190" w:type="dxa"/>
            <w:gridSpan w:val="3"/>
          </w:tcPr>
          <w:p w14:paraId="7B9720F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Юмор в музыке.</w:t>
            </w:r>
          </w:p>
        </w:tc>
        <w:tc>
          <w:tcPr>
            <w:tcW w:w="6238" w:type="dxa"/>
          </w:tcPr>
          <w:p w14:paraId="6FD84D0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80F6F9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Оценивать выразительность исполнения. </w:t>
            </w:r>
          </w:p>
          <w:p w14:paraId="6338C54D"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u w:val="single"/>
              </w:rPr>
              <w:t>Инсценирование (драматизация).</w:t>
            </w:r>
          </w:p>
          <w:p w14:paraId="13F605D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Разыгрывание сюжета песни.</w:t>
            </w:r>
          </w:p>
        </w:tc>
      </w:tr>
      <w:tr w:rsidR="00A5272B" w:rsidRPr="00E344C9" w14:paraId="22BACDE5" w14:textId="77777777" w:rsidTr="006229AE">
        <w:tc>
          <w:tcPr>
            <w:tcW w:w="672" w:type="dxa"/>
            <w:gridSpan w:val="2"/>
          </w:tcPr>
          <w:p w14:paraId="174F395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18</w:t>
            </w:r>
          </w:p>
          <w:p w14:paraId="5558A1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(49)</w:t>
            </w:r>
          </w:p>
          <w:p w14:paraId="443FD54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5FE5AD5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093753A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2A8FC80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Сказка в музыке.</w:t>
            </w:r>
          </w:p>
        </w:tc>
        <w:tc>
          <w:tcPr>
            <w:tcW w:w="3190" w:type="dxa"/>
            <w:gridSpan w:val="3"/>
          </w:tcPr>
          <w:p w14:paraId="68F8FF5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Музыкальная сказка. Музыка медведя, лисы, зайчика, мышки.</w:t>
            </w:r>
          </w:p>
        </w:tc>
        <w:tc>
          <w:tcPr>
            <w:tcW w:w="6238" w:type="dxa"/>
          </w:tcPr>
          <w:p w14:paraId="3368AE28"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51EE108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Прослушивание музыкальной сказки «Теремок». Восприятие и различение частей музыкальной сказки.</w:t>
            </w:r>
          </w:p>
          <w:p w14:paraId="34FD806F"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 – пластическое движение.</w:t>
            </w:r>
          </w:p>
          <w:p w14:paraId="7C34F74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Выполнение движений русского переменного шага.  Построение в колонну, шеренгу.</w:t>
            </w:r>
          </w:p>
          <w:p w14:paraId="16FFD15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6F0EA90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Работа над вопросительной и повествовательной интонацией.</w:t>
            </w:r>
          </w:p>
          <w:p w14:paraId="20777B1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6D4909C8" w14:textId="77777777" w:rsidTr="006229AE">
        <w:trPr>
          <w:trHeight w:val="1536"/>
        </w:trPr>
        <w:tc>
          <w:tcPr>
            <w:tcW w:w="672" w:type="dxa"/>
            <w:gridSpan w:val="2"/>
          </w:tcPr>
          <w:p w14:paraId="7379932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19</w:t>
            </w:r>
          </w:p>
          <w:p w14:paraId="1A0FD5A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(50)</w:t>
            </w:r>
          </w:p>
          <w:p w14:paraId="6C852DD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4C3C12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378B911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Запев, припев мелодии.</w:t>
            </w:r>
          </w:p>
          <w:p w14:paraId="004A32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Обобщающее занятие за </w:t>
            </w:r>
            <w:r w:rsidRPr="00E344C9">
              <w:rPr>
                <w:rFonts w:ascii="Times New Roman" w:hAnsi="Times New Roman" w:cs="Times New Roman"/>
                <w:sz w:val="24"/>
                <w:szCs w:val="24"/>
                <w:lang w:val="en-US"/>
              </w:rPr>
              <w:t>III</w:t>
            </w:r>
            <w:r w:rsidRPr="00E344C9">
              <w:rPr>
                <w:rFonts w:ascii="Times New Roman" w:hAnsi="Times New Roman" w:cs="Times New Roman"/>
                <w:sz w:val="24"/>
                <w:szCs w:val="24"/>
              </w:rPr>
              <w:t xml:space="preserve"> четверть.</w:t>
            </w:r>
          </w:p>
        </w:tc>
        <w:tc>
          <w:tcPr>
            <w:tcW w:w="3190" w:type="dxa"/>
            <w:gridSpan w:val="3"/>
          </w:tcPr>
          <w:p w14:paraId="398681A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Запев, припев, мелодия.</w:t>
            </w:r>
          </w:p>
        </w:tc>
        <w:tc>
          <w:tcPr>
            <w:tcW w:w="6238" w:type="dxa"/>
          </w:tcPr>
          <w:p w14:paraId="78286145" w14:textId="77777777" w:rsidR="00A5272B" w:rsidRPr="00E344C9" w:rsidRDefault="00A5272B" w:rsidP="00224C39">
            <w:pPr>
              <w:tabs>
                <w:tab w:val="left" w:pos="284"/>
              </w:tabs>
              <w:spacing w:after="0" w:line="360" w:lineRule="auto"/>
              <w:jc w:val="both"/>
              <w:rPr>
                <w:rFonts w:ascii="Times New Roman" w:hAnsi="Times New Roman" w:cs="Times New Roman"/>
                <w:bCs/>
                <w:i/>
                <w:sz w:val="24"/>
                <w:szCs w:val="24"/>
                <w:u w:val="single"/>
              </w:rPr>
            </w:pPr>
            <w:r w:rsidRPr="00E344C9">
              <w:rPr>
                <w:rFonts w:ascii="Times New Roman" w:hAnsi="Times New Roman" w:cs="Times New Roman"/>
                <w:bCs/>
                <w:i/>
                <w:sz w:val="24"/>
                <w:szCs w:val="24"/>
                <w:u w:val="single"/>
              </w:rPr>
              <w:t>Слушание музыки.</w:t>
            </w:r>
          </w:p>
          <w:p w14:paraId="4028837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Cs/>
                <w:sz w:val="24"/>
                <w:szCs w:val="24"/>
              </w:rPr>
              <w:t>Обучение восприятию музыки.</w:t>
            </w:r>
          </w:p>
        </w:tc>
      </w:tr>
      <w:tr w:rsidR="00A5272B" w:rsidRPr="00E344C9" w14:paraId="472D4592" w14:textId="77777777" w:rsidTr="006229AE">
        <w:trPr>
          <w:trHeight w:val="736"/>
        </w:trPr>
        <w:tc>
          <w:tcPr>
            <w:tcW w:w="13864" w:type="dxa"/>
            <w:gridSpan w:val="8"/>
          </w:tcPr>
          <w:p w14:paraId="2609206A" w14:textId="77777777" w:rsidR="00A5272B" w:rsidRPr="00E344C9" w:rsidRDefault="00A5272B" w:rsidP="00224C39">
            <w:pPr>
              <w:tabs>
                <w:tab w:val="left" w:pos="284"/>
              </w:tabs>
              <w:spacing w:after="0" w:line="360" w:lineRule="auto"/>
              <w:jc w:val="both"/>
              <w:rPr>
                <w:rFonts w:ascii="Times New Roman" w:hAnsi="Times New Roman" w:cs="Times New Roman"/>
                <w:b/>
                <w:bCs/>
                <w:sz w:val="24"/>
                <w:szCs w:val="24"/>
              </w:rPr>
            </w:pPr>
            <w:r w:rsidRPr="00E344C9">
              <w:rPr>
                <w:rFonts w:ascii="Times New Roman" w:hAnsi="Times New Roman" w:cs="Times New Roman"/>
                <w:b/>
                <w:bCs/>
                <w:sz w:val="24"/>
                <w:szCs w:val="24"/>
                <w:lang w:val="en-US"/>
              </w:rPr>
              <w:t xml:space="preserve">IV </w:t>
            </w:r>
            <w:r w:rsidRPr="00E344C9">
              <w:rPr>
                <w:rFonts w:ascii="Times New Roman" w:hAnsi="Times New Roman" w:cs="Times New Roman"/>
                <w:b/>
                <w:bCs/>
                <w:sz w:val="24"/>
                <w:szCs w:val="24"/>
              </w:rPr>
              <w:t>четверть – 16 часов</w:t>
            </w:r>
          </w:p>
        </w:tc>
      </w:tr>
      <w:tr w:rsidR="00A5272B" w:rsidRPr="00E344C9" w14:paraId="3C875E01" w14:textId="77777777" w:rsidTr="006229AE">
        <w:tc>
          <w:tcPr>
            <w:tcW w:w="672" w:type="dxa"/>
            <w:gridSpan w:val="2"/>
          </w:tcPr>
          <w:p w14:paraId="2ED2BB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p w14:paraId="656904F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(51)</w:t>
            </w:r>
          </w:p>
          <w:p w14:paraId="08F153B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p w14:paraId="2D24C22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(52)</w:t>
            </w:r>
          </w:p>
        </w:tc>
        <w:tc>
          <w:tcPr>
            <w:tcW w:w="776" w:type="dxa"/>
          </w:tcPr>
          <w:p w14:paraId="763A5B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37E22DF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 И. Чайковский «Времена года».</w:t>
            </w:r>
          </w:p>
        </w:tc>
        <w:tc>
          <w:tcPr>
            <w:tcW w:w="2765" w:type="dxa"/>
            <w:gridSpan w:val="2"/>
          </w:tcPr>
          <w:p w14:paraId="7B0ADF2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Композитор, "Времена года", «Апрель»</w:t>
            </w:r>
          </w:p>
        </w:tc>
        <w:tc>
          <w:tcPr>
            <w:tcW w:w="6663" w:type="dxa"/>
            <w:gridSpan w:val="2"/>
          </w:tcPr>
          <w:p w14:paraId="6B1FEDB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 xml:space="preserve">Слушание музыки. </w:t>
            </w:r>
          </w:p>
          <w:p w14:paraId="42EFDD8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Восприятие пьесы из альбома П. И. Чайковского «Времена года». Определение характера музыки и средств музыкальной выразительности.</w:t>
            </w:r>
          </w:p>
          <w:p w14:paraId="071144C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706E801F" w14:textId="77777777" w:rsidTr="006229AE">
        <w:tc>
          <w:tcPr>
            <w:tcW w:w="672" w:type="dxa"/>
            <w:gridSpan w:val="2"/>
          </w:tcPr>
          <w:p w14:paraId="302E278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3-</w:t>
            </w:r>
          </w:p>
          <w:p w14:paraId="75B0283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(53)</w:t>
            </w:r>
          </w:p>
          <w:p w14:paraId="020461B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4</w:t>
            </w:r>
          </w:p>
          <w:p w14:paraId="7D263E5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(54)</w:t>
            </w:r>
          </w:p>
          <w:p w14:paraId="3F326F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0CF2B86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569A2E7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Весна: поэт – художник – композитор.</w:t>
            </w:r>
          </w:p>
        </w:tc>
        <w:tc>
          <w:tcPr>
            <w:tcW w:w="2765" w:type="dxa"/>
            <w:gridSpan w:val="2"/>
          </w:tcPr>
          <w:p w14:paraId="73F5C1F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 поэзия, живопись.</w:t>
            </w:r>
          </w:p>
        </w:tc>
        <w:tc>
          <w:tcPr>
            <w:tcW w:w="6663" w:type="dxa"/>
            <w:gridSpan w:val="2"/>
          </w:tcPr>
          <w:p w14:paraId="361F94D9"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49E1A9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Сравнивать содержание произведений музыки, поэзии и живописи на уровне темы. Выражать в цветовом воплощении эмоциональное отношение к музыкальному образу.</w:t>
            </w:r>
          </w:p>
        </w:tc>
      </w:tr>
      <w:tr w:rsidR="00A5272B" w:rsidRPr="00E344C9" w14:paraId="55A9E990" w14:textId="77777777" w:rsidTr="006229AE">
        <w:tc>
          <w:tcPr>
            <w:tcW w:w="672" w:type="dxa"/>
            <w:gridSpan w:val="2"/>
          </w:tcPr>
          <w:p w14:paraId="5A3615E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w:t>
            </w:r>
          </w:p>
          <w:p w14:paraId="67F232E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(55)</w:t>
            </w:r>
          </w:p>
          <w:p w14:paraId="5196A8E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w:t>
            </w:r>
          </w:p>
          <w:p w14:paraId="1BDB2EA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(56)</w:t>
            </w:r>
          </w:p>
        </w:tc>
        <w:tc>
          <w:tcPr>
            <w:tcW w:w="776" w:type="dxa"/>
          </w:tcPr>
          <w:p w14:paraId="4299194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066C8301"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Звуки-краски.</w:t>
            </w:r>
          </w:p>
        </w:tc>
        <w:tc>
          <w:tcPr>
            <w:tcW w:w="2765" w:type="dxa"/>
            <w:gridSpan w:val="2"/>
          </w:tcPr>
          <w:p w14:paraId="0BEA83A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Краски в музыке. Звуки.</w:t>
            </w:r>
          </w:p>
        </w:tc>
        <w:tc>
          <w:tcPr>
            <w:tcW w:w="6663" w:type="dxa"/>
            <w:gridSpan w:val="2"/>
          </w:tcPr>
          <w:p w14:paraId="3EC93951"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48A8B33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Распознавать и эмоционально откликаться на выразительные и изобразительные особенности музыки.</w:t>
            </w:r>
          </w:p>
          <w:p w14:paraId="0AF10AB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Инсценирование (драматизация).</w:t>
            </w:r>
          </w:p>
          <w:p w14:paraId="5C3418D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Выполнение элементарных миниатюр.</w:t>
            </w:r>
          </w:p>
        </w:tc>
      </w:tr>
      <w:tr w:rsidR="00A5272B" w:rsidRPr="00E344C9" w14:paraId="62414B03" w14:textId="77777777" w:rsidTr="006229AE">
        <w:tc>
          <w:tcPr>
            <w:tcW w:w="672" w:type="dxa"/>
            <w:gridSpan w:val="2"/>
          </w:tcPr>
          <w:p w14:paraId="7272240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7-</w:t>
            </w:r>
          </w:p>
          <w:p w14:paraId="1FDC53B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(57)</w:t>
            </w:r>
          </w:p>
          <w:p w14:paraId="628572F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8</w:t>
            </w:r>
          </w:p>
          <w:p w14:paraId="349870D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(58)</w:t>
            </w:r>
          </w:p>
          <w:p w14:paraId="572E567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27B7724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2</w:t>
            </w:r>
          </w:p>
        </w:tc>
        <w:tc>
          <w:tcPr>
            <w:tcW w:w="2988" w:type="dxa"/>
          </w:tcPr>
          <w:p w14:paraId="43A7512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Тембры-краски.</w:t>
            </w:r>
          </w:p>
        </w:tc>
        <w:tc>
          <w:tcPr>
            <w:tcW w:w="2765" w:type="dxa"/>
            <w:gridSpan w:val="2"/>
          </w:tcPr>
          <w:p w14:paraId="04E2073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Тембр. Музыкальные инструменты.</w:t>
            </w:r>
          </w:p>
        </w:tc>
        <w:tc>
          <w:tcPr>
            <w:tcW w:w="6663" w:type="dxa"/>
            <w:gridSpan w:val="2"/>
          </w:tcPr>
          <w:p w14:paraId="6E3B709D"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95C3A9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Узнавать по изображению музыкальные инструменты: </w:t>
            </w:r>
            <w:r w:rsidRPr="00E344C9">
              <w:rPr>
                <w:rFonts w:ascii="Times New Roman" w:hAnsi="Times New Roman" w:cs="Times New Roman"/>
                <w:sz w:val="24"/>
                <w:szCs w:val="24"/>
              </w:rPr>
              <w:lastRenderedPageBreak/>
              <w:t>фортепиано, орган, арфу, колокольчики, а также узнавать на слух их звучание.</w:t>
            </w:r>
          </w:p>
        </w:tc>
      </w:tr>
      <w:tr w:rsidR="00A5272B" w:rsidRPr="00E344C9" w14:paraId="5B9F797C" w14:textId="77777777" w:rsidTr="006229AE">
        <w:tc>
          <w:tcPr>
            <w:tcW w:w="672" w:type="dxa"/>
            <w:gridSpan w:val="2"/>
          </w:tcPr>
          <w:p w14:paraId="7DE791E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9</w:t>
            </w:r>
          </w:p>
          <w:p w14:paraId="37D5F0C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(59)</w:t>
            </w:r>
          </w:p>
        </w:tc>
        <w:tc>
          <w:tcPr>
            <w:tcW w:w="776" w:type="dxa"/>
          </w:tcPr>
          <w:p w14:paraId="2583382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360DB736"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Колокольные звоны.</w:t>
            </w:r>
          </w:p>
        </w:tc>
        <w:tc>
          <w:tcPr>
            <w:tcW w:w="2765" w:type="dxa"/>
            <w:gridSpan w:val="2"/>
          </w:tcPr>
          <w:p w14:paraId="473A6F4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Колокольный звон. Высота звучания.</w:t>
            </w:r>
          </w:p>
        </w:tc>
        <w:tc>
          <w:tcPr>
            <w:tcW w:w="6663" w:type="dxa"/>
            <w:gridSpan w:val="2"/>
          </w:tcPr>
          <w:p w14:paraId="27CCD14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7784CD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Узнавание звучания различных видов колоколов.</w:t>
            </w:r>
          </w:p>
          <w:p w14:paraId="3CCFA997"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Автоматизация произносительных навыков.</w:t>
            </w:r>
          </w:p>
          <w:p w14:paraId="05A9E5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Что такое колокольный звон? Знакомство. Игра «Что ты слышал?»</w:t>
            </w:r>
          </w:p>
          <w:p w14:paraId="61D1F78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p w14:paraId="4F110952"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2C8E7E22" w14:textId="77777777" w:rsidTr="006229AE">
        <w:tc>
          <w:tcPr>
            <w:tcW w:w="672" w:type="dxa"/>
            <w:gridSpan w:val="2"/>
          </w:tcPr>
          <w:p w14:paraId="10047D1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10-</w:t>
            </w:r>
          </w:p>
          <w:p w14:paraId="173EA1B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(60)</w:t>
            </w:r>
          </w:p>
          <w:p w14:paraId="58CD8C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11</w:t>
            </w:r>
          </w:p>
          <w:p w14:paraId="608ECB2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(61)</w:t>
            </w:r>
          </w:p>
        </w:tc>
        <w:tc>
          <w:tcPr>
            <w:tcW w:w="776" w:type="dxa"/>
          </w:tcPr>
          <w:p w14:paraId="6114DC0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7848F2B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Песня: «Смешной человечек».</w:t>
            </w:r>
          </w:p>
        </w:tc>
        <w:tc>
          <w:tcPr>
            <w:tcW w:w="2765" w:type="dxa"/>
            <w:gridSpan w:val="2"/>
          </w:tcPr>
          <w:p w14:paraId="21946D5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Песни, куплет, припев.</w:t>
            </w:r>
          </w:p>
        </w:tc>
        <w:tc>
          <w:tcPr>
            <w:tcW w:w="6663" w:type="dxa"/>
            <w:gridSpan w:val="2"/>
          </w:tcPr>
          <w:p w14:paraId="56326243"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65F09A2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Определение характера песни.</w:t>
            </w:r>
          </w:p>
          <w:p w14:paraId="5A55AC2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Инсценирование (драматизация).</w:t>
            </w:r>
          </w:p>
          <w:p w14:paraId="23B9DE36"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roofErr w:type="spellStart"/>
            <w:r w:rsidRPr="00E344C9">
              <w:rPr>
                <w:rFonts w:ascii="Times New Roman" w:hAnsi="Times New Roman" w:cs="Times New Roman"/>
                <w:sz w:val="24"/>
                <w:szCs w:val="24"/>
              </w:rPr>
              <w:t>Импровизирование</w:t>
            </w:r>
            <w:proofErr w:type="spellEnd"/>
            <w:r w:rsidRPr="00E344C9">
              <w:rPr>
                <w:rFonts w:ascii="Times New Roman" w:hAnsi="Times New Roman" w:cs="Times New Roman"/>
                <w:sz w:val="24"/>
                <w:szCs w:val="24"/>
              </w:rPr>
              <w:t xml:space="preserve"> в форме театрализации в соответствии с заданным музыкальным образом.</w:t>
            </w:r>
          </w:p>
        </w:tc>
      </w:tr>
      <w:tr w:rsidR="00A5272B" w:rsidRPr="00E344C9" w14:paraId="050A1ED3" w14:textId="77777777" w:rsidTr="006229AE">
        <w:tc>
          <w:tcPr>
            <w:tcW w:w="672" w:type="dxa"/>
            <w:gridSpan w:val="2"/>
          </w:tcPr>
          <w:p w14:paraId="7189A0E3"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12</w:t>
            </w:r>
          </w:p>
          <w:p w14:paraId="47EE09B1"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(62)</w:t>
            </w:r>
          </w:p>
          <w:p w14:paraId="11F6B46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c>
          <w:tcPr>
            <w:tcW w:w="776" w:type="dxa"/>
          </w:tcPr>
          <w:p w14:paraId="40748D5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w:t>
            </w:r>
          </w:p>
        </w:tc>
        <w:tc>
          <w:tcPr>
            <w:tcW w:w="2988" w:type="dxa"/>
          </w:tcPr>
          <w:p w14:paraId="52602BD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bCs/>
                <w:sz w:val="24"/>
                <w:szCs w:val="24"/>
              </w:rPr>
              <w:t>Музыкальные игры.</w:t>
            </w:r>
          </w:p>
        </w:tc>
        <w:tc>
          <w:tcPr>
            <w:tcW w:w="2765" w:type="dxa"/>
            <w:gridSpan w:val="2"/>
          </w:tcPr>
          <w:p w14:paraId="4E7E7EAB"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Музыкальные игры. Шаг, бег.</w:t>
            </w:r>
          </w:p>
        </w:tc>
        <w:tc>
          <w:tcPr>
            <w:tcW w:w="6663" w:type="dxa"/>
            <w:gridSpan w:val="2"/>
          </w:tcPr>
          <w:p w14:paraId="65CE3C5D"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Декламация песен под музыку.</w:t>
            </w:r>
          </w:p>
          <w:p w14:paraId="33EE983F"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Разучивание песни – игры «Бояре, а мы к вам пришли».</w:t>
            </w:r>
          </w:p>
          <w:p w14:paraId="63538845"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169FA1A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Игры на различение музыкального материала</w:t>
            </w:r>
            <w:r w:rsidRPr="00E344C9">
              <w:rPr>
                <w:rFonts w:ascii="Times New Roman" w:hAnsi="Times New Roman" w:cs="Times New Roman"/>
                <w:i/>
                <w:sz w:val="24"/>
                <w:szCs w:val="24"/>
              </w:rPr>
              <w:t>.</w:t>
            </w:r>
          </w:p>
        </w:tc>
      </w:tr>
      <w:tr w:rsidR="00A5272B" w:rsidRPr="00E344C9" w14:paraId="6C43EAF6" w14:textId="77777777" w:rsidTr="006229AE">
        <w:tc>
          <w:tcPr>
            <w:tcW w:w="672" w:type="dxa"/>
            <w:gridSpan w:val="2"/>
          </w:tcPr>
          <w:p w14:paraId="704D483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13-</w:t>
            </w:r>
          </w:p>
          <w:p w14:paraId="5FD91FD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(63)</w:t>
            </w:r>
          </w:p>
          <w:p w14:paraId="27A7EA5A"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14</w:t>
            </w:r>
          </w:p>
          <w:p w14:paraId="6FD657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(64)</w:t>
            </w:r>
          </w:p>
        </w:tc>
        <w:tc>
          <w:tcPr>
            <w:tcW w:w="776" w:type="dxa"/>
          </w:tcPr>
          <w:p w14:paraId="0CEFB2DE"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62ADA8B7" w14:textId="77777777" w:rsidR="00A5272B" w:rsidRPr="00E344C9" w:rsidRDefault="00A5272B"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sz w:val="24"/>
                <w:szCs w:val="24"/>
              </w:rPr>
              <w:t xml:space="preserve">Средства музыкальной выразительности: </w:t>
            </w:r>
            <w:r w:rsidRPr="00E344C9">
              <w:rPr>
                <w:rFonts w:ascii="Times New Roman" w:hAnsi="Times New Roman" w:cs="Times New Roman"/>
                <w:b/>
                <w:sz w:val="24"/>
                <w:szCs w:val="24"/>
              </w:rPr>
              <w:t>динамика, темп, регистр.</w:t>
            </w:r>
          </w:p>
          <w:p w14:paraId="3B2E6BEB"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 xml:space="preserve">Русская народная песня «В </w:t>
            </w:r>
            <w:r w:rsidRPr="00E344C9">
              <w:rPr>
                <w:rFonts w:ascii="Times New Roman" w:hAnsi="Times New Roman" w:cs="Times New Roman"/>
                <w:sz w:val="24"/>
                <w:szCs w:val="24"/>
              </w:rPr>
              <w:lastRenderedPageBreak/>
              <w:t xml:space="preserve">сыром бору </w:t>
            </w:r>
            <w:proofErr w:type="spellStart"/>
            <w:r w:rsidRPr="00E344C9">
              <w:rPr>
                <w:rFonts w:ascii="Times New Roman" w:hAnsi="Times New Roman" w:cs="Times New Roman"/>
                <w:sz w:val="24"/>
                <w:szCs w:val="24"/>
              </w:rPr>
              <w:t>тропина</w:t>
            </w:r>
            <w:proofErr w:type="spellEnd"/>
            <w:r w:rsidRPr="00E344C9">
              <w:rPr>
                <w:rFonts w:ascii="Times New Roman" w:hAnsi="Times New Roman" w:cs="Times New Roman"/>
                <w:sz w:val="24"/>
                <w:szCs w:val="24"/>
              </w:rPr>
              <w:t>».</w:t>
            </w:r>
          </w:p>
        </w:tc>
        <w:tc>
          <w:tcPr>
            <w:tcW w:w="2765" w:type="dxa"/>
            <w:gridSpan w:val="2"/>
          </w:tcPr>
          <w:p w14:paraId="7EEEDE60"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Музыка тихая, громкая, медленная, быстрая, звуки низкие, высокие.</w:t>
            </w:r>
          </w:p>
        </w:tc>
        <w:tc>
          <w:tcPr>
            <w:tcW w:w="6663" w:type="dxa"/>
            <w:gridSpan w:val="2"/>
          </w:tcPr>
          <w:p w14:paraId="2CD5F812"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Слушание музыки.</w:t>
            </w:r>
          </w:p>
          <w:p w14:paraId="279A934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Слушание русской народной песни "В сыром бору </w:t>
            </w:r>
            <w:proofErr w:type="spellStart"/>
            <w:r w:rsidRPr="00E344C9">
              <w:rPr>
                <w:rFonts w:ascii="Times New Roman" w:hAnsi="Times New Roman" w:cs="Times New Roman"/>
                <w:sz w:val="24"/>
                <w:szCs w:val="24"/>
              </w:rPr>
              <w:t>тропина</w:t>
            </w:r>
            <w:proofErr w:type="spellEnd"/>
            <w:r w:rsidRPr="00E344C9">
              <w:rPr>
                <w:rFonts w:ascii="Times New Roman" w:hAnsi="Times New Roman" w:cs="Times New Roman"/>
                <w:sz w:val="24"/>
                <w:szCs w:val="24"/>
              </w:rPr>
              <w:t>". Распознавать художественный смысл вариационной формы.</w:t>
            </w:r>
          </w:p>
          <w:p w14:paraId="70118C6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p>
        </w:tc>
      </w:tr>
      <w:tr w:rsidR="00A5272B" w:rsidRPr="00E344C9" w14:paraId="4C5EEECC" w14:textId="77777777" w:rsidTr="006229AE">
        <w:tc>
          <w:tcPr>
            <w:tcW w:w="672" w:type="dxa"/>
            <w:gridSpan w:val="2"/>
          </w:tcPr>
          <w:p w14:paraId="0499CB5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15-</w:t>
            </w:r>
          </w:p>
          <w:p w14:paraId="1B1A98B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(65)</w:t>
            </w:r>
          </w:p>
          <w:p w14:paraId="666111E5"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16</w:t>
            </w:r>
          </w:p>
          <w:p w14:paraId="34F87C99"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(66)</w:t>
            </w:r>
          </w:p>
        </w:tc>
        <w:tc>
          <w:tcPr>
            <w:tcW w:w="776" w:type="dxa"/>
          </w:tcPr>
          <w:p w14:paraId="3BD0BD78"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2</w:t>
            </w:r>
          </w:p>
        </w:tc>
        <w:tc>
          <w:tcPr>
            <w:tcW w:w="2988" w:type="dxa"/>
          </w:tcPr>
          <w:p w14:paraId="52016DCC"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Бег по кругу: рондо.</w:t>
            </w:r>
          </w:p>
          <w:p w14:paraId="1BDE16B5" w14:textId="77777777" w:rsidR="00A5272B" w:rsidRPr="00E344C9" w:rsidRDefault="00A5272B" w:rsidP="00224C39">
            <w:pPr>
              <w:tabs>
                <w:tab w:val="left" w:pos="284"/>
              </w:tabs>
              <w:spacing w:after="0" w:line="360" w:lineRule="auto"/>
              <w:jc w:val="both"/>
              <w:rPr>
                <w:rFonts w:ascii="Times New Roman" w:hAnsi="Times New Roman" w:cs="Times New Roman"/>
                <w:bCs/>
                <w:sz w:val="24"/>
                <w:szCs w:val="24"/>
              </w:rPr>
            </w:pPr>
            <w:r w:rsidRPr="00E344C9">
              <w:rPr>
                <w:rFonts w:ascii="Times New Roman" w:hAnsi="Times New Roman" w:cs="Times New Roman"/>
                <w:sz w:val="24"/>
                <w:szCs w:val="24"/>
              </w:rPr>
              <w:t>Обобщающее занятие за год.</w:t>
            </w:r>
          </w:p>
        </w:tc>
        <w:tc>
          <w:tcPr>
            <w:tcW w:w="2765" w:type="dxa"/>
            <w:gridSpan w:val="2"/>
          </w:tcPr>
          <w:p w14:paraId="3219F14D"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Форма музыкального рондо.</w:t>
            </w:r>
          </w:p>
        </w:tc>
        <w:tc>
          <w:tcPr>
            <w:tcW w:w="6663" w:type="dxa"/>
            <w:gridSpan w:val="2"/>
          </w:tcPr>
          <w:p w14:paraId="284ADEC1"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u w:val="single"/>
              </w:rPr>
            </w:pPr>
            <w:r w:rsidRPr="00E344C9">
              <w:rPr>
                <w:rFonts w:ascii="Times New Roman" w:hAnsi="Times New Roman" w:cs="Times New Roman"/>
                <w:i/>
                <w:sz w:val="24"/>
                <w:szCs w:val="24"/>
                <w:u w:val="single"/>
              </w:rPr>
              <w:t>Музыкально-пластическое движение.</w:t>
            </w:r>
          </w:p>
          <w:p w14:paraId="5B506C67"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Соотносить художественно-образное содержание музыкального произведения с формой его воплощения. </w:t>
            </w:r>
          </w:p>
          <w:p w14:paraId="375B808A" w14:textId="77777777" w:rsidR="00A5272B" w:rsidRPr="00E344C9" w:rsidRDefault="00A5272B"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Распознавать художественный смысл формы рондо.</w:t>
            </w:r>
          </w:p>
        </w:tc>
      </w:tr>
    </w:tbl>
    <w:p w14:paraId="70FBD894" w14:textId="77777777" w:rsidR="00A5272B" w:rsidRPr="00E344C9" w:rsidRDefault="00A5272B" w:rsidP="00224C39">
      <w:pPr>
        <w:tabs>
          <w:tab w:val="left" w:pos="284"/>
        </w:tabs>
        <w:spacing w:after="0" w:line="360" w:lineRule="auto"/>
        <w:jc w:val="both"/>
        <w:rPr>
          <w:rFonts w:ascii="Times New Roman" w:hAnsi="Times New Roman" w:cs="Times New Roman"/>
          <w:sz w:val="24"/>
          <w:szCs w:val="24"/>
        </w:rPr>
        <w:sectPr w:rsidR="00A5272B" w:rsidRPr="00E344C9" w:rsidSect="0081064C">
          <w:type w:val="nextColumn"/>
          <w:pgSz w:w="16838" w:h="11906" w:orient="landscape"/>
          <w:pgMar w:top="1134" w:right="567" w:bottom="1134" w:left="1701" w:header="709" w:footer="709" w:gutter="0"/>
          <w:cols w:space="708"/>
          <w:docGrid w:linePitch="360"/>
        </w:sectPr>
      </w:pPr>
    </w:p>
    <w:p w14:paraId="08B0A91E" w14:textId="77777777" w:rsidR="00CC11D9" w:rsidRPr="006922E7" w:rsidRDefault="006922E7" w:rsidP="00224C39">
      <w:pPr>
        <w:pStyle w:val="1"/>
        <w:spacing w:before="0" w:after="0"/>
        <w:rPr>
          <w:rFonts w:ascii="Times New Roman" w:hAnsi="Times New Roman"/>
          <w:sz w:val="24"/>
          <w:szCs w:val="24"/>
          <w:lang w:eastAsia="ru-RU"/>
        </w:rPr>
      </w:pPr>
      <w:bookmarkStart w:id="25" w:name="_Toc514842932"/>
      <w:r w:rsidRPr="006922E7">
        <w:rPr>
          <w:rFonts w:ascii="Times New Roman" w:hAnsi="Times New Roman"/>
          <w:sz w:val="24"/>
          <w:szCs w:val="24"/>
          <w:lang w:eastAsia="ru-RU"/>
        </w:rPr>
        <w:lastRenderedPageBreak/>
        <w:t>ВАРИАНТ 2.3. (3 КЛАСС)</w:t>
      </w:r>
      <w:bookmarkEnd w:id="25"/>
    </w:p>
    <w:p w14:paraId="7C54A76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Примерные программы учебных предметов</w:t>
      </w:r>
    </w:p>
    <w:p w14:paraId="56A733D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Cs/>
          <w:sz w:val="24"/>
          <w:szCs w:val="24"/>
          <w:lang w:eastAsia="ru-RU"/>
        </w:rPr>
        <w:t xml:space="preserve">Предметная область: </w:t>
      </w:r>
      <w:r w:rsidRPr="00E344C9">
        <w:rPr>
          <w:rFonts w:ascii="Times New Roman" w:eastAsia="Times New Roman" w:hAnsi="Times New Roman" w:cs="Times New Roman"/>
          <w:sz w:val="24"/>
          <w:szCs w:val="24"/>
          <w:lang w:eastAsia="ru-RU"/>
        </w:rPr>
        <w:t>Речь и речевая практика</w:t>
      </w:r>
    </w:p>
    <w:p w14:paraId="677DCBD9" w14:textId="77777777" w:rsidR="00CC11D9" w:rsidRPr="006922E7" w:rsidRDefault="006922E7" w:rsidP="00224C39">
      <w:pPr>
        <w:pStyle w:val="2"/>
        <w:spacing w:before="0" w:beforeAutospacing="0" w:after="0" w:afterAutospacing="0"/>
        <w:rPr>
          <w:sz w:val="24"/>
          <w:szCs w:val="24"/>
        </w:rPr>
      </w:pPr>
      <w:bookmarkStart w:id="26" w:name="_Toc514842933"/>
      <w:r w:rsidRPr="006922E7">
        <w:rPr>
          <w:sz w:val="24"/>
          <w:szCs w:val="24"/>
        </w:rPr>
        <w:t>РУССКИЙ ЯЗЫК (ОБУЧЕНИЕ ГРАМОТЕ, ФОРМИРОВАНИЕ ГРАММАТИЧЕСКОГО СТРОЯ РЕЧИ)</w:t>
      </w:r>
      <w:bookmarkEnd w:id="26"/>
    </w:p>
    <w:p w14:paraId="60023BDE"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b/>
          <w:sz w:val="24"/>
          <w:szCs w:val="24"/>
        </w:rPr>
        <w:t>Планируемые результаты освоения учебного предмета</w:t>
      </w:r>
    </w:p>
    <w:p w14:paraId="50BF8D0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 xml:space="preserve">Программа обеспечивает достижение слабослышащими учащимися с интеллектуальными нарушениями следующих </w:t>
      </w:r>
      <w:r w:rsidRPr="00E344C9">
        <w:rPr>
          <w:rFonts w:ascii="Times New Roman" w:eastAsia="Times New Roman" w:hAnsi="Times New Roman" w:cs="Times New Roman"/>
          <w:i/>
          <w:sz w:val="24"/>
          <w:szCs w:val="24"/>
          <w:lang w:eastAsia="ru-RU"/>
        </w:rPr>
        <w:t>личностных, предметных результатов и базовых учебных действий.</w:t>
      </w:r>
    </w:p>
    <w:p w14:paraId="5F9286D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Cs/>
          <w:i/>
          <w:sz w:val="24"/>
          <w:szCs w:val="24"/>
          <w:lang w:eastAsia="zh-CN"/>
        </w:rPr>
      </w:pPr>
      <w:r w:rsidRPr="00E344C9">
        <w:rPr>
          <w:rFonts w:ascii="Times New Roman" w:eastAsia="Times New Roman" w:hAnsi="Times New Roman" w:cs="Times New Roman"/>
          <w:bCs/>
          <w:i/>
          <w:sz w:val="24"/>
          <w:szCs w:val="24"/>
          <w:lang w:eastAsia="zh-CN"/>
        </w:rPr>
        <w:t>Личностные результаты обучения:</w:t>
      </w:r>
    </w:p>
    <w:p w14:paraId="134C71A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Cs/>
          <w:sz w:val="24"/>
          <w:szCs w:val="24"/>
          <w:lang w:eastAsia="zh-CN"/>
        </w:rPr>
      </w:pPr>
      <w:r w:rsidRPr="00E344C9">
        <w:rPr>
          <w:rFonts w:ascii="Times New Roman" w:eastAsia="Times New Roman" w:hAnsi="Times New Roman" w:cs="Times New Roman"/>
          <w:sz w:val="24"/>
          <w:szCs w:val="24"/>
          <w:lang w:eastAsia="zh-CN"/>
        </w:rPr>
        <w:t xml:space="preserve">• </w:t>
      </w:r>
      <w:r w:rsidRPr="00E344C9">
        <w:rPr>
          <w:rFonts w:ascii="Times New Roman" w:eastAsia="Times New Roman" w:hAnsi="Times New Roman" w:cs="Times New Roman"/>
          <w:bCs/>
          <w:sz w:val="24"/>
          <w:szCs w:val="24"/>
          <w:lang w:eastAsia="zh-CN"/>
        </w:rPr>
        <w:t>развитие чувства любви к матери, членам семьи, к школе, принятие учителя и учеников класса, взаимодействие с ними;</w:t>
      </w:r>
    </w:p>
    <w:p w14:paraId="76B1C5D2"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xml:space="preserve">•  формирование мотивацию к обучению; </w:t>
      </w:r>
    </w:p>
    <w:p w14:paraId="1CFF108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xml:space="preserve">•  развитие адекватных представлений о насущно необходимом жизнеобеспечении </w:t>
      </w:r>
    </w:p>
    <w:p w14:paraId="002A2C5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xml:space="preserve">•  овладение </w:t>
      </w:r>
      <w:proofErr w:type="spellStart"/>
      <w:r w:rsidRPr="00E344C9">
        <w:rPr>
          <w:rFonts w:ascii="Times New Roman" w:eastAsia="Times New Roman" w:hAnsi="Times New Roman" w:cs="Times New Roman"/>
          <w:sz w:val="24"/>
          <w:szCs w:val="24"/>
          <w:lang w:eastAsia="zh-CN"/>
        </w:rPr>
        <w:t>социально</w:t>
      </w:r>
      <w:r w:rsidRPr="00E344C9">
        <w:rPr>
          <w:rFonts w:ascii="Times New Roman" w:eastAsia="Times New Roman" w:hAnsi="Times New Roman" w:cs="Times New Roman"/>
          <w:sz w:val="24"/>
          <w:szCs w:val="24"/>
          <w:lang w:eastAsia="zh-CN"/>
        </w:rPr>
        <w:softHyphen/>
        <w:t>бытовыми</w:t>
      </w:r>
      <w:proofErr w:type="spellEnd"/>
      <w:r w:rsidRPr="00E344C9">
        <w:rPr>
          <w:rFonts w:ascii="Times New Roman" w:eastAsia="Times New Roman" w:hAnsi="Times New Roman" w:cs="Times New Roman"/>
          <w:sz w:val="24"/>
          <w:szCs w:val="24"/>
          <w:lang w:eastAsia="zh-CN"/>
        </w:rPr>
        <w:t xml:space="preserve">  умениями, используемыми в повседневной жизни </w:t>
      </w:r>
    </w:p>
    <w:p w14:paraId="6CF4C86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владение навыками коммуникации и принятыми ритуалами социального взаимодействия;</w:t>
      </w:r>
    </w:p>
    <w:p w14:paraId="05B8B804"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xml:space="preserve">•  развитие положительных свойств и качеств личности; </w:t>
      </w:r>
    </w:p>
    <w:p w14:paraId="1A7833E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формировать  готовность к вхождению обучающегося в социальную среду</w:t>
      </w:r>
    </w:p>
    <w:p w14:paraId="106C764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zh-CN"/>
        </w:rPr>
      </w:pPr>
      <w:r w:rsidRPr="00E344C9">
        <w:rPr>
          <w:rFonts w:ascii="Times New Roman" w:eastAsia="Times New Roman" w:hAnsi="Times New Roman" w:cs="Times New Roman"/>
          <w:i/>
          <w:sz w:val="24"/>
          <w:szCs w:val="24"/>
          <w:lang w:eastAsia="zh-CN"/>
        </w:rPr>
        <w:t>Предметные результаты обучения:</w:t>
      </w:r>
    </w:p>
    <w:p w14:paraId="2C01FBE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членить слова на слоги, различать звуки на слух, устанавливать их последовательность в словах и слогах;</w:t>
      </w:r>
    </w:p>
    <w:p w14:paraId="63288CC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читать печатный текст по букварю, с таблички;</w:t>
      </w:r>
    </w:p>
    <w:p w14:paraId="25AE78C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читать слова и короткие предложения , написанные рукописным текстом;</w:t>
      </w:r>
    </w:p>
    <w:p w14:paraId="315D32A1"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sz w:val="24"/>
          <w:szCs w:val="24"/>
          <w:lang w:eastAsia="zh-CN"/>
        </w:rPr>
        <w:t>• употреблять заглавную букву в именах, фамилиях людей и кличках животных.</w:t>
      </w:r>
    </w:p>
    <w:p w14:paraId="5F6C2261"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bCs/>
          <w:i/>
          <w:sz w:val="24"/>
          <w:szCs w:val="24"/>
          <w:lang w:eastAsia="zh-CN"/>
        </w:rPr>
      </w:pPr>
      <w:r w:rsidRPr="00E3185C">
        <w:rPr>
          <w:rFonts w:ascii="Times New Roman" w:eastAsia="Times New Roman" w:hAnsi="Times New Roman" w:cs="Times New Roman"/>
          <w:bCs/>
          <w:i/>
          <w:sz w:val="24"/>
          <w:szCs w:val="24"/>
          <w:lang w:eastAsia="zh-CN"/>
        </w:rPr>
        <w:t>Базовые учебные действия:</w:t>
      </w:r>
    </w:p>
    <w:p w14:paraId="526FBF8D"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bCs/>
          <w:i/>
          <w:sz w:val="24"/>
          <w:szCs w:val="24"/>
          <w:lang w:eastAsia="zh-CN"/>
        </w:rPr>
      </w:pPr>
      <w:r w:rsidRPr="00E3185C">
        <w:rPr>
          <w:rFonts w:ascii="Times New Roman" w:eastAsia="Times New Roman" w:hAnsi="Times New Roman" w:cs="Times New Roman"/>
          <w:bCs/>
          <w:i/>
          <w:sz w:val="24"/>
          <w:szCs w:val="24"/>
          <w:lang w:eastAsia="zh-CN"/>
        </w:rPr>
        <w:t>1) Личностные учебные действия:</w:t>
      </w:r>
    </w:p>
    <w:p w14:paraId="241455AC"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zh-CN"/>
        </w:rPr>
        <w:t xml:space="preserve">• </w:t>
      </w:r>
      <w:r w:rsidRPr="00E3185C">
        <w:rPr>
          <w:rFonts w:ascii="Times New Roman" w:eastAsia="Times New Roman" w:hAnsi="Times New Roman" w:cs="Times New Roman"/>
          <w:sz w:val="24"/>
          <w:szCs w:val="24"/>
          <w:lang w:eastAsia="ru-RU"/>
        </w:rPr>
        <w:t xml:space="preserve">осознание себя как ученика, заинтересованного посещением школы, обучением, занятиями, как члена семьи, одноклассника, друга; </w:t>
      </w:r>
    </w:p>
    <w:p w14:paraId="3B276BF8"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bCs/>
          <w:spacing w:val="-15"/>
          <w:sz w:val="24"/>
          <w:szCs w:val="24"/>
          <w:lang w:eastAsia="ru-RU"/>
        </w:rPr>
      </w:pPr>
      <w:r w:rsidRPr="00E3185C">
        <w:rPr>
          <w:rFonts w:ascii="Times New Roman" w:eastAsia="Times New Roman" w:hAnsi="Times New Roman" w:cs="Times New Roman"/>
          <w:sz w:val="24"/>
          <w:szCs w:val="24"/>
          <w:lang w:eastAsia="zh-CN"/>
        </w:rPr>
        <w:t xml:space="preserve">• </w:t>
      </w:r>
      <w:r w:rsidRPr="00E3185C">
        <w:rPr>
          <w:rFonts w:ascii="Times New Roman" w:eastAsia="Times New Roman" w:hAnsi="Times New Roman" w:cs="Times New Roman"/>
          <w:sz w:val="24"/>
          <w:szCs w:val="24"/>
          <w:lang w:eastAsia="ru-RU"/>
        </w:rPr>
        <w:t>способность к осмыслению социального окружения, своего места в нем, принятие соответствующих возрасту ценностей и социальных ролей;</w:t>
      </w:r>
      <w:r w:rsidRPr="00E3185C">
        <w:rPr>
          <w:rFonts w:ascii="Times New Roman" w:eastAsia="Times New Roman" w:hAnsi="Times New Roman" w:cs="Times New Roman"/>
          <w:bCs/>
          <w:spacing w:val="-15"/>
          <w:sz w:val="24"/>
          <w:szCs w:val="24"/>
          <w:lang w:eastAsia="ru-RU"/>
        </w:rPr>
        <w:t xml:space="preserve"> </w:t>
      </w:r>
    </w:p>
    <w:p w14:paraId="7265E3AE"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zh-CN"/>
        </w:rPr>
        <w:t xml:space="preserve">• </w:t>
      </w:r>
      <w:r w:rsidRPr="00E3185C">
        <w:rPr>
          <w:rFonts w:ascii="Times New Roman" w:eastAsia="Times New Roman" w:hAnsi="Times New Roman" w:cs="Times New Roman"/>
          <w:sz w:val="24"/>
          <w:szCs w:val="24"/>
          <w:lang w:eastAsia="ru-RU"/>
        </w:rPr>
        <w:t xml:space="preserve">положительное отношение к окружающей действительности; </w:t>
      </w:r>
    </w:p>
    <w:p w14:paraId="49DC7B34"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zh-CN"/>
        </w:rPr>
        <w:t xml:space="preserve">• </w:t>
      </w:r>
      <w:r w:rsidRPr="00E3185C">
        <w:rPr>
          <w:rFonts w:ascii="Times New Roman" w:eastAsia="Times New Roman" w:hAnsi="Times New Roman" w:cs="Times New Roman"/>
          <w:sz w:val="24"/>
          <w:szCs w:val="24"/>
          <w:lang w:eastAsia="ru-RU"/>
        </w:rPr>
        <w:t xml:space="preserve">самостоятельность в выполнении учебных заданий, поручений; </w:t>
      </w:r>
    </w:p>
    <w:p w14:paraId="2A6F506F"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zh-CN"/>
        </w:rPr>
        <w:t xml:space="preserve">• </w:t>
      </w:r>
      <w:r w:rsidRPr="00E3185C">
        <w:rPr>
          <w:rFonts w:ascii="Times New Roman" w:eastAsia="Times New Roman" w:hAnsi="Times New Roman" w:cs="Times New Roman"/>
          <w:sz w:val="24"/>
          <w:szCs w:val="24"/>
          <w:lang w:eastAsia="ru-RU"/>
        </w:rPr>
        <w:t>понимание личной от</w:t>
      </w:r>
      <w:r w:rsidRPr="00E3185C">
        <w:rPr>
          <w:rFonts w:ascii="Times New Roman" w:eastAsia="Times New Roman" w:hAnsi="Times New Roman" w:cs="Times New Roman"/>
          <w:sz w:val="24"/>
          <w:szCs w:val="24"/>
          <w:lang w:eastAsia="ru-RU"/>
        </w:rPr>
        <w:softHyphen/>
        <w:t>вет</w:t>
      </w:r>
      <w:r w:rsidRPr="00E3185C">
        <w:rPr>
          <w:rFonts w:ascii="Times New Roman" w:eastAsia="Times New Roman" w:hAnsi="Times New Roman" w:cs="Times New Roman"/>
          <w:sz w:val="24"/>
          <w:szCs w:val="24"/>
          <w:lang w:eastAsia="ru-RU"/>
        </w:rPr>
        <w:softHyphen/>
        <w:t>с</w:t>
      </w:r>
      <w:r w:rsidRPr="00E3185C">
        <w:rPr>
          <w:rFonts w:ascii="Times New Roman" w:eastAsia="Times New Roman" w:hAnsi="Times New Roman" w:cs="Times New Roman"/>
          <w:sz w:val="24"/>
          <w:szCs w:val="24"/>
          <w:lang w:eastAsia="ru-RU"/>
        </w:rPr>
        <w:softHyphen/>
        <w:t>т</w:t>
      </w:r>
      <w:r w:rsidRPr="00E3185C">
        <w:rPr>
          <w:rFonts w:ascii="Times New Roman" w:eastAsia="Times New Roman" w:hAnsi="Times New Roman" w:cs="Times New Roman"/>
          <w:sz w:val="24"/>
          <w:szCs w:val="24"/>
          <w:lang w:eastAsia="ru-RU"/>
        </w:rPr>
        <w:softHyphen/>
        <w:t>вен</w:t>
      </w:r>
      <w:r w:rsidRPr="00E3185C">
        <w:rPr>
          <w:rFonts w:ascii="Times New Roman" w:eastAsia="Times New Roman" w:hAnsi="Times New Roman" w:cs="Times New Roman"/>
          <w:sz w:val="24"/>
          <w:szCs w:val="24"/>
          <w:lang w:eastAsia="ru-RU"/>
        </w:rPr>
        <w:softHyphen/>
        <w:t>ности за свои поступки на основе пред</w:t>
      </w:r>
      <w:r w:rsidRPr="00E3185C">
        <w:rPr>
          <w:rFonts w:ascii="Times New Roman" w:eastAsia="Times New Roman" w:hAnsi="Times New Roman" w:cs="Times New Roman"/>
          <w:sz w:val="24"/>
          <w:szCs w:val="24"/>
          <w:lang w:eastAsia="ru-RU"/>
        </w:rPr>
        <w:softHyphen/>
        <w:t>с</w:t>
      </w:r>
      <w:r w:rsidRPr="00E3185C">
        <w:rPr>
          <w:rFonts w:ascii="Times New Roman" w:eastAsia="Times New Roman" w:hAnsi="Times New Roman" w:cs="Times New Roman"/>
          <w:sz w:val="24"/>
          <w:szCs w:val="24"/>
          <w:lang w:eastAsia="ru-RU"/>
        </w:rPr>
        <w:softHyphen/>
        <w:t>тавлений о эти</w:t>
      </w:r>
      <w:r w:rsidRPr="00E3185C">
        <w:rPr>
          <w:rFonts w:ascii="Times New Roman" w:eastAsia="Times New Roman" w:hAnsi="Times New Roman" w:cs="Times New Roman"/>
          <w:sz w:val="24"/>
          <w:szCs w:val="24"/>
          <w:lang w:eastAsia="ru-RU"/>
        </w:rPr>
        <w:softHyphen/>
        <w:t>ческих нормах и правилах поведения в со</w:t>
      </w:r>
      <w:r w:rsidRPr="00E3185C">
        <w:rPr>
          <w:rFonts w:ascii="Times New Roman" w:eastAsia="Times New Roman" w:hAnsi="Times New Roman" w:cs="Times New Roman"/>
          <w:sz w:val="24"/>
          <w:szCs w:val="24"/>
          <w:lang w:eastAsia="ru-RU"/>
        </w:rPr>
        <w:softHyphen/>
        <w:t>временном обществе;</w:t>
      </w:r>
    </w:p>
    <w:p w14:paraId="0B6D844D"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bCs/>
          <w:spacing w:val="-15"/>
          <w:sz w:val="24"/>
          <w:szCs w:val="24"/>
          <w:lang w:eastAsia="ru-RU"/>
        </w:rPr>
      </w:pPr>
      <w:r w:rsidRPr="00E3185C">
        <w:rPr>
          <w:rFonts w:ascii="Times New Roman" w:eastAsia="Times New Roman" w:hAnsi="Times New Roman" w:cs="Times New Roman"/>
          <w:sz w:val="24"/>
          <w:szCs w:val="24"/>
          <w:lang w:eastAsia="zh-CN"/>
        </w:rPr>
        <w:t>•</w:t>
      </w:r>
      <w:r w:rsidRPr="00E3185C">
        <w:rPr>
          <w:rFonts w:ascii="Times New Roman" w:eastAsia="Times New Roman" w:hAnsi="Times New Roman" w:cs="Times New Roman"/>
          <w:sz w:val="24"/>
          <w:szCs w:val="24"/>
          <w:lang w:eastAsia="ru-RU"/>
        </w:rPr>
        <w:t xml:space="preserve"> готовность к безопасному и бережному поведению в природе и обществе.</w:t>
      </w:r>
    </w:p>
    <w:p w14:paraId="03792683"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i/>
          <w:iCs/>
          <w:sz w:val="24"/>
          <w:szCs w:val="24"/>
          <w:lang w:eastAsia="zh-CN"/>
        </w:rPr>
      </w:pPr>
      <w:r w:rsidRPr="00E3185C">
        <w:rPr>
          <w:rFonts w:ascii="Times New Roman" w:eastAsia="Times New Roman" w:hAnsi="Times New Roman" w:cs="Times New Roman"/>
          <w:i/>
          <w:sz w:val="24"/>
          <w:szCs w:val="24"/>
          <w:lang w:eastAsia="zh-CN"/>
        </w:rPr>
        <w:t>2)</w:t>
      </w:r>
      <w:r w:rsidRPr="00E3185C">
        <w:rPr>
          <w:rFonts w:ascii="Times New Roman" w:eastAsia="Times New Roman" w:hAnsi="Times New Roman" w:cs="Times New Roman"/>
          <w:i/>
          <w:iCs/>
          <w:sz w:val="24"/>
          <w:szCs w:val="24"/>
          <w:lang w:eastAsia="zh-CN"/>
        </w:rPr>
        <w:t xml:space="preserve"> Коммуникативные учебные действия:</w:t>
      </w:r>
    </w:p>
    <w:p w14:paraId="59C72D54"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lastRenderedPageBreak/>
        <w:t xml:space="preserve">• вступать в контакт и работать в коллективе (учитель - ученик, ученик – ученик, ученик – класс, учитель-класс); </w:t>
      </w:r>
    </w:p>
    <w:p w14:paraId="4922E321"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использовать принятые ритуалы социального взаимодействия с одноклассниками и учителем; </w:t>
      </w:r>
    </w:p>
    <w:p w14:paraId="5A704D3E"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•обращаться за помощью и принимать помощь.</w:t>
      </w:r>
    </w:p>
    <w:p w14:paraId="21501EB7"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 доброжелательно относиться, сопереживать, конструктивно взаимодействовать с детьми.</w:t>
      </w:r>
    </w:p>
    <w:p w14:paraId="19B70822"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i/>
          <w:iCs/>
          <w:sz w:val="24"/>
          <w:szCs w:val="24"/>
          <w:lang w:eastAsia="zh-CN"/>
        </w:rPr>
      </w:pPr>
      <w:r w:rsidRPr="00E3185C">
        <w:rPr>
          <w:rFonts w:ascii="Times New Roman" w:eastAsia="Times New Roman" w:hAnsi="Times New Roman" w:cs="Times New Roman"/>
          <w:bCs/>
          <w:i/>
          <w:sz w:val="24"/>
          <w:szCs w:val="24"/>
          <w:lang w:eastAsia="zh-CN"/>
        </w:rPr>
        <w:t xml:space="preserve">3) </w:t>
      </w:r>
      <w:r w:rsidRPr="00E3185C">
        <w:rPr>
          <w:rFonts w:ascii="Times New Roman" w:eastAsia="Times New Roman" w:hAnsi="Times New Roman" w:cs="Times New Roman"/>
          <w:i/>
          <w:iCs/>
          <w:sz w:val="24"/>
          <w:szCs w:val="24"/>
          <w:lang w:eastAsia="zh-CN"/>
        </w:rPr>
        <w:t>Регулятивные учебные действия:</w:t>
      </w:r>
    </w:p>
    <w:p w14:paraId="1DBFB5ED"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входить и выходить из учебного помещения со звонком; </w:t>
      </w:r>
    </w:p>
    <w:p w14:paraId="5EB31A11"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ориентироваться в пространстве класса (зала, учебного помещения); •пользоваться учебной мебелью; </w:t>
      </w:r>
    </w:p>
    <w:p w14:paraId="17FBD745"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адекватно использовать ритуалы школьного поведения (поднимать руку, вставать и выходить из-за парты и т.д.); </w:t>
      </w:r>
    </w:p>
    <w:p w14:paraId="337E246B"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работать с учебными принадлежностями (инструментами, спортивным инвентарем) и организовывать рабочее место;</w:t>
      </w:r>
    </w:p>
    <w:p w14:paraId="0947F91D"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передвигаться по школе, находить свой класс, другие необходимые помещения; </w:t>
      </w:r>
    </w:p>
    <w:p w14:paraId="292C71A7"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принимать цели и произвольно включаться в деятельность, следовать предложенному плану и работать в общем темпе;</w:t>
      </w:r>
    </w:p>
    <w:p w14:paraId="2910DC46"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06DF43A6"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i/>
          <w:iCs/>
          <w:sz w:val="24"/>
          <w:szCs w:val="24"/>
          <w:lang w:eastAsia="zh-CN"/>
        </w:rPr>
      </w:pPr>
      <w:r w:rsidRPr="00E3185C">
        <w:rPr>
          <w:rFonts w:ascii="Times New Roman" w:eastAsia="Times New Roman" w:hAnsi="Times New Roman" w:cs="Times New Roman"/>
          <w:bCs/>
          <w:i/>
          <w:sz w:val="24"/>
          <w:szCs w:val="24"/>
          <w:lang w:eastAsia="zh-CN"/>
        </w:rPr>
        <w:t>4)</w:t>
      </w:r>
      <w:r w:rsidRPr="00E3185C">
        <w:rPr>
          <w:rFonts w:ascii="Times New Roman" w:eastAsia="Times New Roman" w:hAnsi="Times New Roman" w:cs="Times New Roman"/>
          <w:i/>
          <w:iCs/>
          <w:sz w:val="24"/>
          <w:szCs w:val="24"/>
          <w:lang w:eastAsia="zh-CN"/>
        </w:rPr>
        <w:t xml:space="preserve"> Познавательные учебные действия:</w:t>
      </w:r>
    </w:p>
    <w:p w14:paraId="3E32DF18"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делать простейшие обобщения, сравнивать, классифицировать на наглядном материале;</w:t>
      </w:r>
    </w:p>
    <w:p w14:paraId="40A56081"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пользоваться знаками, символами, предметами- заместителями;</w:t>
      </w:r>
    </w:p>
    <w:p w14:paraId="237404F7"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читать, писать; </w:t>
      </w:r>
    </w:p>
    <w:p w14:paraId="34EF31E0"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xml:space="preserve">• наблюдать; </w:t>
      </w:r>
    </w:p>
    <w:p w14:paraId="5759366A"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185C">
        <w:rPr>
          <w:rFonts w:ascii="Times New Roman" w:eastAsia="Times New Roman" w:hAnsi="Times New Roman" w:cs="Times New Roman"/>
          <w:sz w:val="24"/>
          <w:szCs w:val="24"/>
          <w:lang w:eastAsia="zh-CN"/>
        </w:rPr>
        <w:t>• 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14896AC2"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185C">
        <w:rPr>
          <w:rFonts w:ascii="Times New Roman" w:eastAsia="Times New Roman" w:hAnsi="Times New Roman" w:cs="Times New Roman"/>
          <w:i/>
          <w:sz w:val="24"/>
          <w:szCs w:val="24"/>
          <w:lang w:eastAsia="ru-RU"/>
        </w:rPr>
        <w:t>Виды промежуточного и итогового контроля</w:t>
      </w:r>
    </w:p>
    <w:p w14:paraId="76D15DA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Формами текущего контроля успеваемости могут быть оценка устных ответов обучающихся, самостоятельной, практической и контрольной работ. Промежуточная аттестация проводится во 3-м классе в конце каждой четверти и учебного года  в сроки, установленные календарно- тематическим планом.</w:t>
      </w:r>
    </w:p>
    <w:p w14:paraId="5903C7C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Примеры контрольно-оценочных материалов</w:t>
      </w:r>
    </w:p>
    <w:p w14:paraId="011523C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val="en-US" w:eastAsia="ru-RU"/>
        </w:rPr>
        <w:t>I</w:t>
      </w:r>
      <w:r w:rsidRPr="00E344C9">
        <w:rPr>
          <w:rFonts w:ascii="Times New Roman" w:eastAsia="Times New Roman" w:hAnsi="Times New Roman" w:cs="Times New Roman"/>
          <w:sz w:val="24"/>
          <w:szCs w:val="24"/>
          <w:lang w:eastAsia="ru-RU"/>
        </w:rPr>
        <w:t xml:space="preserve"> четверть</w:t>
      </w:r>
    </w:p>
    <w:p w14:paraId="23091E2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lastRenderedPageBreak/>
        <w:t>1.Напиши своё имя и фамилию. __________________________________________________</w:t>
      </w:r>
    </w:p>
    <w:p w14:paraId="2FD731E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2.Напиши, как зовут мальчиков в твоём классе?_____________________________________</w:t>
      </w:r>
    </w:p>
    <w:p w14:paraId="6DA2984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3.Измени и напиши слова.</w:t>
      </w:r>
    </w:p>
    <w:p w14:paraId="11B8380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что делает?</w:t>
      </w:r>
      <w:r>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i/>
          <w:sz w:val="24"/>
          <w:szCs w:val="24"/>
          <w:lang w:eastAsia="ru-RU"/>
        </w:rPr>
        <w:t>что делал?</w:t>
      </w:r>
      <w:r>
        <w:rPr>
          <w:rFonts w:ascii="Times New Roman" w:eastAsia="Times New Roman" w:hAnsi="Times New Roman" w:cs="Times New Roman"/>
          <w:i/>
          <w:sz w:val="24"/>
          <w:szCs w:val="24"/>
          <w:lang w:eastAsia="ru-RU"/>
        </w:rPr>
        <w:t xml:space="preserve">  </w:t>
      </w:r>
    </w:p>
    <w:p w14:paraId="6349C27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решает</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w:t>
      </w:r>
    </w:p>
    <w:p w14:paraId="1FB59D2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читал</w:t>
      </w:r>
    </w:p>
    <w:p w14:paraId="155BBAA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собирает</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w:t>
      </w:r>
    </w:p>
    <w:p w14:paraId="7B14D42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играл</w:t>
      </w:r>
    </w:p>
    <w:p w14:paraId="691B2E6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 слова для справок: решал, читает, собирал, играет)</w:t>
      </w:r>
    </w:p>
    <w:p w14:paraId="52CF668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4.Прочитай предложения. Напиши ответы на вопросы.</w:t>
      </w:r>
    </w:p>
    <w:p w14:paraId="799E203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Сахар белый сладкий. </w:t>
      </w:r>
      <w:r w:rsidRPr="00E344C9">
        <w:rPr>
          <w:rFonts w:ascii="Times New Roman" w:eastAsia="Times New Roman" w:hAnsi="Times New Roman" w:cs="Times New Roman"/>
          <w:i/>
          <w:sz w:val="24"/>
          <w:szCs w:val="24"/>
          <w:lang w:eastAsia="ru-RU"/>
        </w:rPr>
        <w:t>Какой сахар?_________________________________________</w:t>
      </w:r>
    </w:p>
    <w:p w14:paraId="4246B48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Река широкая глубокая. </w:t>
      </w:r>
      <w:r w:rsidRPr="00E344C9">
        <w:rPr>
          <w:rFonts w:ascii="Times New Roman" w:eastAsia="Times New Roman" w:hAnsi="Times New Roman" w:cs="Times New Roman"/>
          <w:i/>
          <w:sz w:val="24"/>
          <w:szCs w:val="24"/>
          <w:lang w:eastAsia="ru-RU"/>
        </w:rPr>
        <w:t>Какая река?</w:t>
      </w:r>
      <w:r w:rsidRPr="00E344C9">
        <w:rPr>
          <w:rFonts w:ascii="Times New Roman" w:eastAsia="Times New Roman" w:hAnsi="Times New Roman" w:cs="Times New Roman"/>
          <w:sz w:val="24"/>
          <w:szCs w:val="24"/>
          <w:lang w:eastAsia="ru-RU"/>
        </w:rPr>
        <w:t xml:space="preserve"> ________________________________________</w:t>
      </w:r>
    </w:p>
    <w:p w14:paraId="2D884AB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Солнце яркое большое</w:t>
      </w:r>
      <w:r w:rsidRPr="00E344C9">
        <w:rPr>
          <w:rFonts w:ascii="Times New Roman" w:eastAsia="Times New Roman" w:hAnsi="Times New Roman" w:cs="Times New Roman"/>
          <w:i/>
          <w:sz w:val="24"/>
          <w:szCs w:val="24"/>
          <w:lang w:eastAsia="ru-RU"/>
        </w:rPr>
        <w:t>. Какое солнце?</w:t>
      </w:r>
      <w:r w:rsidRPr="00E344C9">
        <w:rPr>
          <w:rFonts w:ascii="Times New Roman" w:eastAsia="Times New Roman" w:hAnsi="Times New Roman" w:cs="Times New Roman"/>
          <w:sz w:val="24"/>
          <w:szCs w:val="24"/>
          <w:lang w:eastAsia="ru-RU"/>
        </w:rPr>
        <w:t xml:space="preserve"> ______________________________________</w:t>
      </w:r>
    </w:p>
    <w:p w14:paraId="60A7977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 Составь из слов предложение и запиши его.</w:t>
      </w:r>
    </w:p>
    <w:p w14:paraId="186983A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noProof/>
          <w:sz w:val="24"/>
          <w:szCs w:val="24"/>
          <w:lang w:eastAsia="ru-RU"/>
        </w:rPr>
        <w:drawing>
          <wp:inline distT="0" distB="0" distL="0" distR="0" wp14:anchorId="6F0CA007" wp14:editId="52641BBC">
            <wp:extent cx="1012151" cy="768486"/>
            <wp:effectExtent l="19050" t="0" r="0" b="0"/>
            <wp:docPr id="175" name="Рисунок 1" descr="https://multiurok.ru/img/182813/image_58a805331aa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ultiurok.ru/img/182813/image_58a805331aa21.jpg"/>
                    <pic:cNvPicPr>
                      <a:picLocks noChangeAspect="1" noChangeArrowheads="1"/>
                    </pic:cNvPicPr>
                  </pic:nvPicPr>
                  <pic:blipFill>
                    <a:blip r:embed="rId40" cstate="print"/>
                    <a:srcRect/>
                    <a:stretch>
                      <a:fillRect/>
                    </a:stretch>
                  </pic:blipFill>
                  <pic:spPr bwMode="auto">
                    <a:xfrm>
                      <a:off x="0" y="0"/>
                      <a:ext cx="1015929" cy="771354"/>
                    </a:xfrm>
                    <a:prstGeom prst="rect">
                      <a:avLst/>
                    </a:prstGeom>
                    <a:noFill/>
                    <a:ln w="9525">
                      <a:noFill/>
                      <a:miter lim="800000"/>
                      <a:headEnd/>
                      <a:tailEnd/>
                    </a:ln>
                  </pic:spPr>
                </pic:pic>
              </a:graphicData>
            </a:graphic>
          </wp:inline>
        </w:drawing>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книгу, мальчик, читает.</w:t>
      </w:r>
    </w:p>
    <w:p w14:paraId="22ED2B1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_____________________________________________________________________________</w:t>
      </w:r>
    </w:p>
    <w:p w14:paraId="7F9BB1E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1304D7D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val="en-US" w:eastAsia="ru-RU"/>
        </w:rPr>
        <w:t>II</w:t>
      </w:r>
      <w:r w:rsidRPr="00E344C9">
        <w:rPr>
          <w:rFonts w:ascii="Times New Roman" w:eastAsia="Times New Roman" w:hAnsi="Times New Roman" w:cs="Times New Roman"/>
          <w:sz w:val="24"/>
          <w:szCs w:val="24"/>
          <w:lang w:eastAsia="ru-RU"/>
        </w:rPr>
        <w:t xml:space="preserve"> четверть</w:t>
      </w:r>
    </w:p>
    <w:p w14:paraId="3BDA175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38BD7D0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1.Напиши свой домашний адрес.</w:t>
      </w:r>
    </w:p>
    <w:p w14:paraId="58735AE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_____________________________________________________________________________</w:t>
      </w:r>
    </w:p>
    <w:p w14:paraId="5C72269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223EE87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Прочитай. Вставь слова в предложения. Поставь вопросы над этими словами.</w:t>
      </w:r>
    </w:p>
    <w:p w14:paraId="6269CC6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0FD2EF0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Мальчик идёт в _________________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Девочка ставит книги в _____________ .</w:t>
      </w:r>
    </w:p>
    <w:p w14:paraId="2A2872B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Дети идут из ___________________ .</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Птица летит из ____________________ .</w:t>
      </w:r>
    </w:p>
    <w:p w14:paraId="6CC6103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056965E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noProof/>
          <w:sz w:val="24"/>
          <w:szCs w:val="24"/>
          <w:lang w:eastAsia="ru-RU"/>
        </w:rPr>
        <w:drawing>
          <wp:inline distT="0" distB="0" distL="0" distR="0" wp14:anchorId="6588EA6A" wp14:editId="5095CCA8">
            <wp:extent cx="938341" cy="651753"/>
            <wp:effectExtent l="19050" t="0" r="0" b="0"/>
            <wp:docPr id="176" name="Рисунок 19" descr="http://mala.storinka.org/sysuploaded/content/bigpreview/8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mala.storinka.org/sysuploaded/content/bigpreview/863.jpg"/>
                    <pic:cNvPicPr>
                      <a:picLocks noChangeAspect="1" noChangeArrowheads="1"/>
                    </pic:cNvPicPr>
                  </pic:nvPicPr>
                  <pic:blipFill>
                    <a:blip r:embed="rId41" cstate="print"/>
                    <a:srcRect/>
                    <a:stretch>
                      <a:fillRect/>
                    </a:stretch>
                  </pic:blipFill>
                  <pic:spPr bwMode="auto">
                    <a:xfrm>
                      <a:off x="0" y="0"/>
                      <a:ext cx="938345" cy="651756"/>
                    </a:xfrm>
                    <a:prstGeom prst="rect">
                      <a:avLst/>
                    </a:prstGeom>
                    <a:noFill/>
                    <a:ln w="9525">
                      <a:noFill/>
                      <a:miter lim="800000"/>
                      <a:headEnd/>
                      <a:tailEnd/>
                    </a:ln>
                  </pic:spPr>
                </pic:pic>
              </a:graphicData>
            </a:graphic>
          </wp:inline>
        </w:drawing>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noProof/>
          <w:sz w:val="24"/>
          <w:szCs w:val="24"/>
          <w:lang w:eastAsia="ru-RU"/>
        </w:rPr>
        <w:drawing>
          <wp:inline distT="0" distB="0" distL="0" distR="0" wp14:anchorId="1DD9354E" wp14:editId="30DEB6DF">
            <wp:extent cx="919545" cy="689535"/>
            <wp:effectExtent l="19050" t="0" r="0" b="0"/>
            <wp:docPr id="177" name="Рисунок 10" descr="http://www.bokamebel.ru/uploads/gallery/5c5431d27fcf696ceff973f7d256a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bokamebel.ru/uploads/gallery/5c5431d27fcf696ceff973f7d256aade.jpg"/>
                    <pic:cNvPicPr>
                      <a:picLocks noChangeAspect="1" noChangeArrowheads="1"/>
                    </pic:cNvPicPr>
                  </pic:nvPicPr>
                  <pic:blipFill>
                    <a:blip r:embed="rId42" cstate="print"/>
                    <a:srcRect/>
                    <a:stretch>
                      <a:fillRect/>
                    </a:stretch>
                  </pic:blipFill>
                  <pic:spPr bwMode="auto">
                    <a:xfrm>
                      <a:off x="0" y="0"/>
                      <a:ext cx="920383" cy="690164"/>
                    </a:xfrm>
                    <a:prstGeom prst="rect">
                      <a:avLst/>
                    </a:prstGeom>
                    <a:noFill/>
                    <a:ln w="9525">
                      <a:noFill/>
                      <a:miter lim="800000"/>
                      <a:headEnd/>
                      <a:tailEnd/>
                    </a:ln>
                  </pic:spPr>
                </pic:pic>
              </a:graphicData>
            </a:graphic>
          </wp:inline>
        </w:drawing>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noProof/>
          <w:sz w:val="24"/>
          <w:szCs w:val="24"/>
          <w:lang w:eastAsia="ru-RU"/>
        </w:rPr>
        <w:drawing>
          <wp:inline distT="0" distB="0" distL="0" distR="0" wp14:anchorId="6B1A5211" wp14:editId="6BCB33D5">
            <wp:extent cx="914805" cy="685880"/>
            <wp:effectExtent l="19050" t="0" r="0" b="0"/>
            <wp:docPr id="178" name="Рисунок 4" descr="http://fotohomka.ru/images/Jan/11/8598b9328cf8903df0add708b295194f/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fotohomka.ru/images/Jan/11/8598b9328cf8903df0add708b295194f/7.jpg"/>
                    <pic:cNvPicPr>
                      <a:picLocks noChangeAspect="1" noChangeArrowheads="1"/>
                    </pic:cNvPicPr>
                  </pic:nvPicPr>
                  <pic:blipFill>
                    <a:blip r:embed="rId43" cstate="print"/>
                    <a:srcRect/>
                    <a:stretch>
                      <a:fillRect/>
                    </a:stretch>
                  </pic:blipFill>
                  <pic:spPr bwMode="auto">
                    <a:xfrm>
                      <a:off x="0" y="0"/>
                      <a:ext cx="916103" cy="686853"/>
                    </a:xfrm>
                    <a:prstGeom prst="rect">
                      <a:avLst/>
                    </a:prstGeom>
                    <a:noFill/>
                    <a:ln w="9525">
                      <a:noFill/>
                      <a:miter lim="800000"/>
                      <a:headEnd/>
                      <a:tailEnd/>
                    </a:ln>
                  </pic:spPr>
                </pic:pic>
              </a:graphicData>
            </a:graphic>
          </wp:inline>
        </w:drawing>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noProof/>
          <w:sz w:val="24"/>
          <w:szCs w:val="24"/>
          <w:lang w:eastAsia="ru-RU"/>
        </w:rPr>
        <w:drawing>
          <wp:inline distT="0" distB="0" distL="0" distR="0" wp14:anchorId="6D9074AD" wp14:editId="59D90C41">
            <wp:extent cx="846712" cy="637890"/>
            <wp:effectExtent l="19050" t="0" r="0" b="0"/>
            <wp:docPr id="179" name="Рисунок 5" descr="http://chicagohacksbig.com/images/bird-nest-clipart-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chicagohacksbig.com/images/bird-nest-clipart-18.png"/>
                    <pic:cNvPicPr>
                      <a:picLocks noChangeAspect="1" noChangeArrowheads="1"/>
                    </pic:cNvPicPr>
                  </pic:nvPicPr>
                  <pic:blipFill>
                    <a:blip r:embed="rId44" cstate="print"/>
                    <a:srcRect/>
                    <a:stretch>
                      <a:fillRect/>
                    </a:stretch>
                  </pic:blipFill>
                  <pic:spPr bwMode="auto">
                    <a:xfrm>
                      <a:off x="0" y="0"/>
                      <a:ext cx="846832" cy="637981"/>
                    </a:xfrm>
                    <a:prstGeom prst="rect">
                      <a:avLst/>
                    </a:prstGeom>
                    <a:noFill/>
                    <a:ln w="9525">
                      <a:noFill/>
                      <a:miter lim="800000"/>
                      <a:headEnd/>
                      <a:tailEnd/>
                    </a:ln>
                  </pic:spPr>
                </pic:pic>
              </a:graphicData>
            </a:graphic>
          </wp:inline>
        </w:drawing>
      </w:r>
      <w:r>
        <w:rPr>
          <w:rFonts w:ascii="Times New Roman" w:eastAsia="Times New Roman" w:hAnsi="Times New Roman" w:cs="Times New Roman"/>
          <w:sz w:val="24"/>
          <w:szCs w:val="24"/>
          <w:lang w:eastAsia="ru-RU"/>
        </w:rPr>
        <w:t xml:space="preserve">  </w:t>
      </w:r>
    </w:p>
    <w:p w14:paraId="3777FB7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Ответь кратко на вопросы.</w:t>
      </w:r>
    </w:p>
    <w:p w14:paraId="10F6807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Откуда прыгает кошка? ___________________________</w:t>
      </w:r>
    </w:p>
    <w:p w14:paraId="5BABEBB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Куда мальчик ставит вазу?_________________________ </w:t>
      </w:r>
    </w:p>
    <w:p w14:paraId="6D7F919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lastRenderedPageBreak/>
        <w:t>Слова для справок: на стол, с дерева, в портфель, из школы.</w:t>
      </w:r>
      <w:r>
        <w:rPr>
          <w:rFonts w:ascii="Times New Roman" w:eastAsia="Times New Roman" w:hAnsi="Times New Roman" w:cs="Times New Roman"/>
          <w:i/>
          <w:sz w:val="24"/>
          <w:szCs w:val="24"/>
          <w:lang w:eastAsia="ru-RU"/>
        </w:rPr>
        <w:t xml:space="preserve">  </w:t>
      </w:r>
    </w:p>
    <w:p w14:paraId="520054B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4.Напиши по алфавиту имена девочек. Пользуйся памяткой Алфавит.</w:t>
      </w:r>
    </w:p>
    <w:p w14:paraId="71BE159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Зина, Наташа, Оля, Алиса, Яна, Света.</w:t>
      </w:r>
    </w:p>
    <w:p w14:paraId="244F356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5.Напиши предложения. Вместо картинок вставь слова.</w:t>
      </w:r>
    </w:p>
    <w:p w14:paraId="0DC0412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На столе лежат  </w:t>
      </w:r>
      <w:r w:rsidRPr="00E344C9">
        <w:rPr>
          <w:rFonts w:ascii="Times New Roman" w:eastAsia="Times New Roman" w:hAnsi="Times New Roman" w:cs="Times New Roman"/>
          <w:noProof/>
          <w:sz w:val="24"/>
          <w:szCs w:val="24"/>
          <w:lang w:eastAsia="ru-RU"/>
        </w:rPr>
        <w:drawing>
          <wp:inline distT="0" distB="0" distL="0" distR="0" wp14:anchorId="76B7F9BE" wp14:editId="0AF4EFF4">
            <wp:extent cx="934261" cy="623914"/>
            <wp:effectExtent l="19050" t="0" r="0" b="0"/>
            <wp:docPr id="180" name="Рисунок 6" descr="https://img3.stockfresh.com/files/i/iofoto/m/75/6564_stock-photo-forks-on-dining-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img3.stockfresh.com/files/i/iofoto/m/75/6564_stock-photo-forks-on-dining-table.jpg"/>
                    <pic:cNvPicPr>
                      <a:picLocks noChangeAspect="1" noChangeArrowheads="1"/>
                    </pic:cNvPicPr>
                  </pic:nvPicPr>
                  <pic:blipFill>
                    <a:blip r:embed="rId45" cstate="print"/>
                    <a:srcRect/>
                    <a:stretch>
                      <a:fillRect/>
                    </a:stretch>
                  </pic:blipFill>
                  <pic:spPr bwMode="auto">
                    <a:xfrm>
                      <a:off x="0" y="0"/>
                      <a:ext cx="934991" cy="624401"/>
                    </a:xfrm>
                    <a:prstGeom prst="rect">
                      <a:avLst/>
                    </a:prstGeom>
                    <a:noFill/>
                    <a:ln w="9525">
                      <a:noFill/>
                      <a:miter lim="800000"/>
                      <a:headEnd/>
                      <a:tailEnd/>
                    </a:ln>
                  </pic:spPr>
                </pic:pic>
              </a:graphicData>
            </a:graphic>
          </wp:inline>
        </w:drawing>
      </w:r>
      <w:r w:rsidRPr="00E344C9">
        <w:rPr>
          <w:rFonts w:ascii="Times New Roman" w:eastAsia="Times New Roman" w:hAnsi="Times New Roman" w:cs="Times New Roman"/>
          <w:sz w:val="24"/>
          <w:szCs w:val="24"/>
          <w:lang w:eastAsia="ru-RU"/>
        </w:rPr>
        <w:t xml:space="preserve"> . _______________________________________________</w:t>
      </w:r>
    </w:p>
    <w:p w14:paraId="238F55D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noProof/>
          <w:sz w:val="24"/>
          <w:szCs w:val="24"/>
          <w:lang w:eastAsia="ru-RU"/>
        </w:rPr>
        <w:drawing>
          <wp:inline distT="0" distB="0" distL="0" distR="0" wp14:anchorId="71A615EA" wp14:editId="0BA3ADA5">
            <wp:extent cx="1070043" cy="746572"/>
            <wp:effectExtent l="19050" t="0" r="0" b="0"/>
            <wp:docPr id="181" name="Рисунок 7" descr="https://otvet.imgsmail.ru/download/u_60760b3956a6bb397b31fe48e6a4e34e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otvet.imgsmail.ru/download/u_60760b3956a6bb397b31fe48e6a4e34e_800.jpg"/>
                    <pic:cNvPicPr>
                      <a:picLocks noChangeAspect="1" noChangeArrowheads="1"/>
                    </pic:cNvPicPr>
                  </pic:nvPicPr>
                  <pic:blipFill>
                    <a:blip r:embed="rId46" cstate="print"/>
                    <a:srcRect/>
                    <a:stretch>
                      <a:fillRect/>
                    </a:stretch>
                  </pic:blipFill>
                  <pic:spPr bwMode="auto">
                    <a:xfrm>
                      <a:off x="0" y="0"/>
                      <a:ext cx="1074668" cy="749799"/>
                    </a:xfrm>
                    <a:prstGeom prst="rect">
                      <a:avLst/>
                    </a:prstGeom>
                    <a:noFill/>
                    <a:ln w="9525">
                      <a:noFill/>
                      <a:miter lim="800000"/>
                      <a:headEnd/>
                      <a:tailEnd/>
                    </a:ln>
                  </pic:spPr>
                </pic:pic>
              </a:graphicData>
            </a:graphic>
          </wp:inline>
        </w:drawing>
      </w:r>
      <w:r w:rsidRPr="00E344C9">
        <w:rPr>
          <w:rFonts w:ascii="Times New Roman" w:eastAsia="Times New Roman" w:hAnsi="Times New Roman" w:cs="Times New Roman"/>
          <w:sz w:val="24"/>
          <w:szCs w:val="24"/>
          <w:lang w:eastAsia="ru-RU"/>
        </w:rPr>
        <w:t xml:space="preserve"> сидели на скамейке. ___________________________________________</w:t>
      </w:r>
    </w:p>
    <w:p w14:paraId="4CDE1F6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noProof/>
          <w:sz w:val="24"/>
          <w:szCs w:val="24"/>
          <w:lang w:eastAsia="ru-RU"/>
        </w:rPr>
        <w:drawing>
          <wp:inline distT="0" distB="0" distL="0" distR="0" wp14:anchorId="21493B54" wp14:editId="1175DBB0">
            <wp:extent cx="934261" cy="848337"/>
            <wp:effectExtent l="19050" t="0" r="0" b="0"/>
            <wp:docPr id="182" name="Рисунок 8" descr="https://ds01.infourok.ru/uploads/ex/0d33/0000a972-e04b9b6a/hello_html_72033d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ds01.infourok.ru/uploads/ex/0d33/0000a972-e04b9b6a/hello_html_72033dc5.jpg"/>
                    <pic:cNvPicPr>
                      <a:picLocks noChangeAspect="1" noChangeArrowheads="1"/>
                    </pic:cNvPicPr>
                  </pic:nvPicPr>
                  <pic:blipFill>
                    <a:blip r:embed="rId47" cstate="print"/>
                    <a:srcRect/>
                    <a:stretch>
                      <a:fillRect/>
                    </a:stretch>
                  </pic:blipFill>
                  <pic:spPr bwMode="auto">
                    <a:xfrm>
                      <a:off x="0" y="0"/>
                      <a:ext cx="934991" cy="849000"/>
                    </a:xfrm>
                    <a:prstGeom prst="rect">
                      <a:avLst/>
                    </a:prstGeom>
                    <a:noFill/>
                    <a:ln w="9525">
                      <a:noFill/>
                      <a:miter lim="800000"/>
                      <a:headEnd/>
                      <a:tailEnd/>
                    </a:ln>
                  </pic:spPr>
                </pic:pic>
              </a:graphicData>
            </a:graphic>
          </wp:inline>
        </w:drawing>
      </w:r>
      <w:r w:rsidRPr="00E344C9">
        <w:rPr>
          <w:rFonts w:ascii="Times New Roman" w:eastAsia="Times New Roman" w:hAnsi="Times New Roman" w:cs="Times New Roman"/>
          <w:sz w:val="24"/>
          <w:szCs w:val="24"/>
          <w:lang w:eastAsia="ru-RU"/>
        </w:rPr>
        <w:t xml:space="preserve">  лежат на парте. _________________________________________________</w:t>
      </w:r>
    </w:p>
    <w:p w14:paraId="0067B8F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 вазе лежало</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noProof/>
          <w:sz w:val="24"/>
          <w:szCs w:val="24"/>
          <w:lang w:eastAsia="ru-RU"/>
        </w:rPr>
        <w:drawing>
          <wp:inline distT="0" distB="0" distL="0" distR="0" wp14:anchorId="71799E11" wp14:editId="61B1D5AE">
            <wp:extent cx="992626" cy="547433"/>
            <wp:effectExtent l="19050" t="0" r="0" b="0"/>
            <wp:docPr id="183" name="Рисунок 9" descr="http://www.playcast.ru/uploads/2016/08/14/195864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playcast.ru/uploads/2016/08/14/19586461.png"/>
                    <pic:cNvPicPr>
                      <a:picLocks noChangeAspect="1" noChangeArrowheads="1"/>
                    </pic:cNvPicPr>
                  </pic:nvPicPr>
                  <pic:blipFill>
                    <a:blip r:embed="rId48" cstate="print"/>
                    <a:srcRect/>
                    <a:stretch>
                      <a:fillRect/>
                    </a:stretch>
                  </pic:blipFill>
                  <pic:spPr bwMode="auto">
                    <a:xfrm>
                      <a:off x="0" y="0"/>
                      <a:ext cx="1001003" cy="552053"/>
                    </a:xfrm>
                    <a:prstGeom prst="rect">
                      <a:avLst/>
                    </a:prstGeom>
                    <a:noFill/>
                    <a:ln w="9525">
                      <a:noFill/>
                      <a:miter lim="800000"/>
                      <a:headEnd/>
                      <a:tailEnd/>
                    </a:ln>
                  </pic:spPr>
                </pic:pic>
              </a:graphicData>
            </a:graphic>
          </wp:inline>
        </w:drawing>
      </w:r>
      <w:r w:rsidRPr="00E344C9">
        <w:rPr>
          <w:rFonts w:ascii="Times New Roman" w:eastAsia="Times New Roman" w:hAnsi="Times New Roman" w:cs="Times New Roman"/>
          <w:sz w:val="24"/>
          <w:szCs w:val="24"/>
          <w:lang w:eastAsia="ru-RU"/>
        </w:rPr>
        <w:t>. ______________________________________________</w:t>
      </w:r>
    </w:p>
    <w:p w14:paraId="2630A47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Слова для справок: семь яблок, две вилки, три девочки, пять книг.</w:t>
      </w:r>
    </w:p>
    <w:p w14:paraId="3321576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p>
    <w:p w14:paraId="2123A05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val="en-US" w:eastAsia="ru-RU"/>
        </w:rPr>
        <w:t>III</w:t>
      </w:r>
      <w:r w:rsidRPr="00E344C9">
        <w:rPr>
          <w:rFonts w:ascii="Times New Roman" w:eastAsia="Times New Roman" w:hAnsi="Times New Roman" w:cs="Times New Roman"/>
          <w:sz w:val="24"/>
          <w:szCs w:val="24"/>
          <w:lang w:eastAsia="ru-RU"/>
        </w:rPr>
        <w:t xml:space="preserve"> четверть</w:t>
      </w:r>
    </w:p>
    <w:p w14:paraId="6ECA850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1.Спиши предложения. Допиши окончания.</w:t>
      </w:r>
    </w:p>
    <w:p w14:paraId="6A5EB84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sz w:val="24"/>
          <w:szCs w:val="24"/>
          <w:vertAlign w:val="superscript"/>
          <w:lang w:eastAsia="ru-RU"/>
        </w:rPr>
        <w:t xml:space="preserve">  </w:t>
      </w:r>
      <w:r w:rsidRPr="00E344C9">
        <w:rPr>
          <w:rFonts w:ascii="Times New Roman" w:eastAsia="Times New Roman" w:hAnsi="Times New Roman" w:cs="Times New Roman"/>
          <w:sz w:val="24"/>
          <w:szCs w:val="24"/>
          <w:vertAlign w:val="superscript"/>
          <w:lang w:eastAsia="ru-RU"/>
        </w:rPr>
        <w:t>каким?</w:t>
      </w:r>
    </w:p>
    <w:p w14:paraId="4ECF9DE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Бабушка накрывает девочку </w:t>
      </w:r>
      <w:proofErr w:type="spellStart"/>
      <w:r w:rsidRPr="00E344C9">
        <w:rPr>
          <w:rFonts w:ascii="Times New Roman" w:eastAsia="Times New Roman" w:hAnsi="Times New Roman" w:cs="Times New Roman"/>
          <w:sz w:val="24"/>
          <w:szCs w:val="24"/>
          <w:lang w:eastAsia="ru-RU"/>
        </w:rPr>
        <w:t>тёпл</w:t>
      </w:r>
      <w:proofErr w:type="spellEnd"/>
      <w:r w:rsidRPr="00E344C9">
        <w:rPr>
          <w:rFonts w:ascii="Times New Roman" w:eastAsia="Times New Roman" w:hAnsi="Times New Roman" w:cs="Times New Roman"/>
          <w:sz w:val="24"/>
          <w:szCs w:val="24"/>
          <w:lang w:eastAsia="ru-RU"/>
        </w:rPr>
        <w:t>___</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одеялом.</w:t>
      </w:r>
    </w:p>
    <w:p w14:paraId="0DE9B6A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sz w:val="24"/>
          <w:szCs w:val="24"/>
          <w:vertAlign w:val="superscript"/>
          <w:lang w:eastAsia="ru-RU"/>
        </w:rPr>
        <w:t xml:space="preserve">  </w:t>
      </w:r>
      <w:r w:rsidRPr="00E344C9">
        <w:rPr>
          <w:rFonts w:ascii="Times New Roman" w:eastAsia="Times New Roman" w:hAnsi="Times New Roman" w:cs="Times New Roman"/>
          <w:sz w:val="24"/>
          <w:szCs w:val="24"/>
          <w:vertAlign w:val="superscript"/>
          <w:lang w:eastAsia="ru-RU"/>
        </w:rPr>
        <w:t>какие?</w:t>
      </w:r>
    </w:p>
    <w:p w14:paraId="5A10272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Папа несёт </w:t>
      </w:r>
      <w:r w:rsidRPr="00E344C9">
        <w:rPr>
          <w:rFonts w:ascii="Times New Roman" w:eastAsia="Times New Roman" w:hAnsi="Times New Roman" w:cs="Times New Roman"/>
          <w:sz w:val="24"/>
          <w:szCs w:val="24"/>
          <w:lang w:eastAsia="ru-RU"/>
        </w:rPr>
        <w:t>тяжёл___ вёдра с водой.</w:t>
      </w:r>
    </w:p>
    <w:p w14:paraId="38BB469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sz w:val="24"/>
          <w:szCs w:val="24"/>
          <w:vertAlign w:val="superscript"/>
          <w:lang w:eastAsia="ru-RU"/>
        </w:rPr>
        <w:t xml:space="preserve">  </w:t>
      </w:r>
      <w:r w:rsidRPr="00E344C9">
        <w:rPr>
          <w:rFonts w:ascii="Times New Roman" w:eastAsia="Times New Roman" w:hAnsi="Times New Roman" w:cs="Times New Roman"/>
          <w:sz w:val="24"/>
          <w:szCs w:val="24"/>
          <w:vertAlign w:val="superscript"/>
          <w:lang w:eastAsia="ru-RU"/>
        </w:rPr>
        <w:t>какой?</w:t>
      </w:r>
    </w:p>
    <w:p w14:paraId="038F912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Дежурный вытирает доску</w:t>
      </w:r>
      <w:r w:rsidRPr="00E344C9">
        <w:rPr>
          <w:rFonts w:ascii="Times New Roman" w:eastAsia="Times New Roman" w:hAnsi="Times New Roman" w:cs="Times New Roman"/>
          <w:sz w:val="24"/>
          <w:szCs w:val="24"/>
          <w:lang w:eastAsia="ru-RU"/>
        </w:rPr>
        <w:t xml:space="preserve"> мокр___ тряпкой.</w:t>
      </w:r>
    </w:p>
    <w:p w14:paraId="35C15D6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56288A5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2.Спиши слова, разделяя чёрточками для переноса.</w:t>
      </w:r>
    </w:p>
    <w:p w14:paraId="6C4FEA3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Майка, пальто, мальчик, лейка.</w:t>
      </w:r>
    </w:p>
    <w:p w14:paraId="50DA470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Вставь слова в предложения.</w:t>
      </w:r>
    </w:p>
    <w:p w14:paraId="60E3D72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Миша </w:t>
      </w:r>
      <w:r w:rsidRPr="00E344C9">
        <w:rPr>
          <w:rFonts w:ascii="Times New Roman" w:eastAsia="Times New Roman" w:hAnsi="Times New Roman" w:cs="Times New Roman"/>
          <w:sz w:val="24"/>
          <w:szCs w:val="24"/>
          <w:lang w:eastAsia="ru-RU"/>
        </w:rPr>
        <w:t>раньше ___________ в мяч. Сейчас Миша ______________ в прятки. Потом Миша ______________ в шашки.</w:t>
      </w:r>
    </w:p>
    <w:p w14:paraId="1FC18D1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Слова для справок: играет, будет играть, играл.</w:t>
      </w:r>
    </w:p>
    <w:p w14:paraId="5F4EA5B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Поставь знаки препинания в конце предложения ( . , ?, ! )</w:t>
      </w:r>
    </w:p>
    <w:p w14:paraId="673828B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Как тебя зовут…</w:t>
      </w:r>
    </w:p>
    <w:p w14:paraId="707E8FA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Ученик идёт в школу…</w:t>
      </w:r>
    </w:p>
    <w:p w14:paraId="425ADD9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 нам пришёл Дед мороз….</w:t>
      </w:r>
    </w:p>
    <w:p w14:paraId="32F348D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 Напиши в словосочетаниях цифры словами.</w:t>
      </w:r>
    </w:p>
    <w:p w14:paraId="3A3D296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vertAlign w:val="superscript"/>
          <w:lang w:eastAsia="ru-RU"/>
        </w:rPr>
        <w:t xml:space="preserve">  </w:t>
      </w:r>
      <w:r w:rsidRPr="00E344C9">
        <w:rPr>
          <w:rFonts w:ascii="Times New Roman" w:eastAsia="Times New Roman" w:hAnsi="Times New Roman" w:cs="Times New Roman"/>
          <w:sz w:val="24"/>
          <w:szCs w:val="24"/>
          <w:vertAlign w:val="superscript"/>
          <w:lang w:eastAsia="ru-RU"/>
        </w:rPr>
        <w:t>какая?</w:t>
      </w:r>
      <w:r>
        <w:rPr>
          <w:rFonts w:ascii="Times New Roman" w:eastAsia="Times New Roman" w:hAnsi="Times New Roman" w:cs="Times New Roman"/>
          <w:sz w:val="24"/>
          <w:szCs w:val="24"/>
          <w:vertAlign w:val="superscript"/>
          <w:lang w:eastAsia="ru-RU"/>
        </w:rPr>
        <w:t xml:space="preserve">  </w:t>
      </w:r>
      <w:r w:rsidRPr="00E344C9">
        <w:rPr>
          <w:rFonts w:ascii="Times New Roman" w:eastAsia="Times New Roman" w:hAnsi="Times New Roman" w:cs="Times New Roman"/>
          <w:sz w:val="24"/>
          <w:szCs w:val="24"/>
          <w:vertAlign w:val="superscript"/>
          <w:lang w:eastAsia="ru-RU"/>
        </w:rPr>
        <w:t>что?</w:t>
      </w:r>
    </w:p>
    <w:p w14:paraId="576B40F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___________</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книга</w:t>
      </w:r>
    </w:p>
    <w:p w14:paraId="48A7518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vertAlign w:val="superscript"/>
          <w:lang w:eastAsia="ru-RU"/>
        </w:rPr>
        <w:t>какой?</w:t>
      </w:r>
      <w:r>
        <w:rPr>
          <w:rFonts w:ascii="Times New Roman" w:eastAsia="Times New Roman" w:hAnsi="Times New Roman" w:cs="Times New Roman"/>
          <w:sz w:val="24"/>
          <w:szCs w:val="24"/>
          <w:vertAlign w:val="superscript"/>
          <w:lang w:eastAsia="ru-RU"/>
        </w:rPr>
        <w:t xml:space="preserve">  </w:t>
      </w:r>
      <w:r w:rsidRPr="00E344C9">
        <w:rPr>
          <w:rFonts w:ascii="Times New Roman" w:eastAsia="Times New Roman" w:hAnsi="Times New Roman" w:cs="Times New Roman"/>
          <w:sz w:val="24"/>
          <w:szCs w:val="24"/>
          <w:vertAlign w:val="superscript"/>
          <w:lang w:eastAsia="ru-RU"/>
        </w:rPr>
        <w:t>что?</w:t>
      </w:r>
    </w:p>
    <w:p w14:paraId="55EFFBD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____________</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автобус</w:t>
      </w:r>
    </w:p>
    <w:p w14:paraId="729E3A3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vertAlign w:val="superscript"/>
          <w:lang w:eastAsia="ru-RU"/>
        </w:rPr>
        <w:t>какое?</w:t>
      </w:r>
      <w:r>
        <w:rPr>
          <w:rFonts w:ascii="Times New Roman" w:eastAsia="Times New Roman" w:hAnsi="Times New Roman" w:cs="Times New Roman"/>
          <w:sz w:val="24"/>
          <w:szCs w:val="24"/>
          <w:vertAlign w:val="superscript"/>
          <w:lang w:eastAsia="ru-RU"/>
        </w:rPr>
        <w:t xml:space="preserve">  </w:t>
      </w:r>
      <w:r w:rsidRPr="00E344C9">
        <w:rPr>
          <w:rFonts w:ascii="Times New Roman" w:eastAsia="Times New Roman" w:hAnsi="Times New Roman" w:cs="Times New Roman"/>
          <w:sz w:val="24"/>
          <w:szCs w:val="24"/>
          <w:vertAlign w:val="superscript"/>
          <w:lang w:eastAsia="ru-RU"/>
        </w:rPr>
        <w:t>что?</w:t>
      </w:r>
      <w:r w:rsidRPr="00E344C9">
        <w:rPr>
          <w:rFonts w:ascii="Times New Roman" w:eastAsia="Times New Roman" w:hAnsi="Times New Roman" w:cs="Times New Roman"/>
          <w:sz w:val="24"/>
          <w:szCs w:val="24"/>
          <w:vertAlign w:val="superscript"/>
          <w:lang w:eastAsia="ru-RU"/>
        </w:rPr>
        <w:tab/>
      </w:r>
    </w:p>
    <w:p w14:paraId="3B2CC75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_____________</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пальто</w:t>
      </w:r>
    </w:p>
    <w:p w14:paraId="3FE75F3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Слова для справок: первый, вторая, пятое.</w:t>
      </w:r>
    </w:p>
    <w:p w14:paraId="2A3BC2C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val="en-US" w:eastAsia="ru-RU"/>
        </w:rPr>
        <w:t>IV</w:t>
      </w:r>
      <w:r w:rsidRPr="00E344C9">
        <w:rPr>
          <w:rFonts w:ascii="Times New Roman" w:eastAsia="Times New Roman" w:hAnsi="Times New Roman" w:cs="Times New Roman"/>
          <w:sz w:val="24"/>
          <w:szCs w:val="24"/>
          <w:lang w:eastAsia="ru-RU"/>
        </w:rPr>
        <w:t xml:space="preserve"> четверть</w:t>
      </w:r>
    </w:p>
    <w:p w14:paraId="51AD10C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 xml:space="preserve">1.Прочитай предложения. Вставь вместо точек слова </w:t>
      </w:r>
      <w:r w:rsidRPr="00E344C9">
        <w:rPr>
          <w:rFonts w:ascii="Times New Roman" w:eastAsia="Times New Roman" w:hAnsi="Times New Roman" w:cs="Times New Roman"/>
          <w:i/>
          <w:sz w:val="24"/>
          <w:szCs w:val="24"/>
          <w:lang w:eastAsia="ru-RU"/>
        </w:rPr>
        <w:t>он, она, они.</w:t>
      </w:r>
    </w:p>
    <w:p w14:paraId="776AA2F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Вова принёс лопату.</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будет копать яму.</w:t>
      </w:r>
    </w:p>
    <w:p w14:paraId="50FB192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Маша села за парту.</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будет решать пример.</w:t>
      </w:r>
    </w:p>
    <w:p w14:paraId="4BFFC56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Ребята вышли во двор.</w:t>
      </w: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 будут играть в мяч.</w:t>
      </w:r>
    </w:p>
    <w:p w14:paraId="2E44E60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2.Спиши слова, разделяя чёрточками для переноса.</w:t>
      </w:r>
    </w:p>
    <w:p w14:paraId="2439335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Суббота, аллея, Анна, касса.</w:t>
      </w:r>
    </w:p>
    <w:p w14:paraId="4173958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3.Прочитай предложения.</w:t>
      </w:r>
    </w:p>
    <w:p w14:paraId="0A3C3EB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Утки летят к озеру. Лиса подбежала к норе. Автобус отъехал от остановки. Андрей отошёл от окна.</w:t>
      </w:r>
    </w:p>
    <w:p w14:paraId="443F218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Ответь кратко на вопросы.</w:t>
      </w:r>
    </w:p>
    <w:p w14:paraId="44F5846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Куда летят утки? ___________________________________</w:t>
      </w:r>
    </w:p>
    <w:p w14:paraId="19E5D0F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Куда подбежала лиса?_______________________________</w:t>
      </w:r>
    </w:p>
    <w:p w14:paraId="208D7FC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Откуда отъехал автобус? _____________________________</w:t>
      </w:r>
    </w:p>
    <w:p w14:paraId="6F6AA63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Откуда отошёл Андрей? ______________________________</w:t>
      </w:r>
    </w:p>
    <w:p w14:paraId="69767D8A"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Вставь слова в предложения.</w:t>
      </w:r>
    </w:p>
    <w:p w14:paraId="01BB0BF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я сплю, а ….. иду в школу.</w:t>
      </w:r>
    </w:p>
    <w:p w14:paraId="7FC6239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холодно, а ……. летом жарко.</w:t>
      </w:r>
    </w:p>
    <w:p w14:paraId="6F4F7E0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Слова для справок: зимой, ночью, утром, летом.</w:t>
      </w:r>
    </w:p>
    <w:p w14:paraId="57A25876"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 Спиши текст. Ответь на вопрос.</w:t>
      </w:r>
    </w:p>
    <w:p w14:paraId="0A288E3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Митя нашёл глину. Он слепил кораблик из глины. Витя сделал кораблик из коры. Какой кораблик поплывёт?</w:t>
      </w:r>
    </w:p>
    <w:p w14:paraId="50E3DA2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p>
    <w:p w14:paraId="5034B04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noProof/>
          <w:sz w:val="24"/>
          <w:szCs w:val="24"/>
          <w:lang w:eastAsia="ru-RU"/>
        </w:rPr>
        <w:lastRenderedPageBreak/>
        <w:drawing>
          <wp:inline distT="0" distB="0" distL="0" distR="0" wp14:anchorId="7E5F5670" wp14:editId="2A840BE9">
            <wp:extent cx="1097887" cy="914400"/>
            <wp:effectExtent l="19050" t="0" r="7013" b="0"/>
            <wp:docPr id="184" name="Рисунок 10" descr="http://alelchuk.users.photofile.ru/photo/alelchuk/115733481/xlarge/136279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lelchuk.users.photofile.ru/photo/alelchuk/115733481/xlarge/136279363.jpg?"/>
                    <pic:cNvPicPr>
                      <a:picLocks noChangeAspect="1" noChangeArrowheads="1"/>
                    </pic:cNvPicPr>
                  </pic:nvPicPr>
                  <pic:blipFill>
                    <a:blip r:embed="rId49" cstate="print"/>
                    <a:srcRect l="8030" t="13537" r="20412" b="6987"/>
                    <a:stretch>
                      <a:fillRect/>
                    </a:stretch>
                  </pic:blipFill>
                  <pic:spPr bwMode="auto">
                    <a:xfrm>
                      <a:off x="0" y="0"/>
                      <a:ext cx="1097887" cy="914400"/>
                    </a:xfrm>
                    <a:prstGeom prst="rect">
                      <a:avLst/>
                    </a:prstGeom>
                    <a:noFill/>
                    <a:ln w="9525">
                      <a:noFill/>
                      <a:miter lim="800000"/>
                      <a:headEnd/>
                      <a:tailEnd/>
                    </a:ln>
                  </pic:spPr>
                </pic:pic>
              </a:graphicData>
            </a:graphic>
          </wp:inline>
        </w:drawing>
      </w: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noProof/>
          <w:sz w:val="24"/>
          <w:szCs w:val="24"/>
          <w:lang w:eastAsia="ru-RU"/>
        </w:rPr>
        <w:drawing>
          <wp:inline distT="0" distB="0" distL="0" distR="0" wp14:anchorId="26C9C1FD" wp14:editId="2523C04F">
            <wp:extent cx="1215901" cy="911385"/>
            <wp:effectExtent l="19050" t="0" r="3299" b="0"/>
            <wp:docPr id="185" name="Рисунок 4" descr="http://rubankom.com/wp-content/uploads/na-foto-predstavlen-primer-podelki-iz-drevesnoy-kory--korablik-s-parusam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rubankom.com/wp-content/uploads/na-foto-predstavlen-primer-podelki-iz-drevesnoy-kory--korablik-s-parusami.jpg"/>
                    <pic:cNvPicPr>
                      <a:picLocks noChangeAspect="1" noChangeArrowheads="1"/>
                    </pic:cNvPicPr>
                  </pic:nvPicPr>
                  <pic:blipFill>
                    <a:blip r:embed="rId50" cstate="print"/>
                    <a:srcRect/>
                    <a:stretch>
                      <a:fillRect/>
                    </a:stretch>
                  </pic:blipFill>
                  <pic:spPr bwMode="auto">
                    <a:xfrm>
                      <a:off x="0" y="0"/>
                      <a:ext cx="1221102" cy="915283"/>
                    </a:xfrm>
                    <a:prstGeom prst="rect">
                      <a:avLst/>
                    </a:prstGeom>
                    <a:noFill/>
                    <a:ln w="9525">
                      <a:noFill/>
                      <a:miter lim="800000"/>
                      <a:headEnd/>
                      <a:tailEnd/>
                    </a:ln>
                  </pic:spPr>
                </pic:pic>
              </a:graphicData>
            </a:graphic>
          </wp:inline>
        </w:drawing>
      </w:r>
    </w:p>
    <w:p w14:paraId="105C8BA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i/>
          <w:sz w:val="24"/>
          <w:szCs w:val="24"/>
          <w:lang w:eastAsia="ru-RU"/>
        </w:rPr>
      </w:pPr>
    </w:p>
    <w:p w14:paraId="4965A3E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zh-CN"/>
        </w:rPr>
      </w:pPr>
      <w:r w:rsidRPr="00E344C9">
        <w:rPr>
          <w:rFonts w:ascii="Times New Roman" w:eastAsia="Times New Roman" w:hAnsi="Times New Roman" w:cs="Times New Roman"/>
          <w:i/>
          <w:sz w:val="24"/>
          <w:szCs w:val="24"/>
          <w:lang w:eastAsia="zh-CN"/>
        </w:rPr>
        <w:t>Критерии отметки</w:t>
      </w:r>
    </w:p>
    <w:p w14:paraId="5B4D13B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Знания и умения обучающихся по русскому языку оцениваются на основе устных ответов и письменных работ.</w:t>
      </w:r>
    </w:p>
    <w:p w14:paraId="36FAC5B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При оценке устных ответов по грамматике принимается во внимание: </w:t>
      </w:r>
    </w:p>
    <w:p w14:paraId="4D802D6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а) правильность ответа по содержанию, свидетельствующая об осознанности усвоения изученного материала; </w:t>
      </w:r>
    </w:p>
    <w:p w14:paraId="495B01D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б) полнота ответа; </w:t>
      </w:r>
    </w:p>
    <w:p w14:paraId="43636AA1"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в) умение практически применять свои знания; </w:t>
      </w:r>
    </w:p>
    <w:p w14:paraId="57FE792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г) последовательность изложения и речевое оформление ответа. </w:t>
      </w:r>
    </w:p>
    <w:p w14:paraId="587BB99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К контрольным письменным работам во 3-м  классе для слабослышащих обучающихся с интеллектуальной недостаточностью относят  контрольное списывание, грамматическое задание, </w:t>
      </w:r>
      <w:proofErr w:type="spellStart"/>
      <w:r w:rsidRPr="00E344C9">
        <w:rPr>
          <w:rFonts w:ascii="Times New Roman" w:eastAsia="Times New Roman" w:hAnsi="Times New Roman" w:cs="Times New Roman"/>
          <w:sz w:val="24"/>
          <w:szCs w:val="24"/>
          <w:lang w:eastAsia="ru-RU"/>
        </w:rPr>
        <w:t>слузо</w:t>
      </w:r>
      <w:proofErr w:type="spellEnd"/>
      <w:r w:rsidRPr="00E344C9">
        <w:rPr>
          <w:rFonts w:ascii="Times New Roman" w:eastAsia="Times New Roman" w:hAnsi="Times New Roman" w:cs="Times New Roman"/>
          <w:sz w:val="24"/>
          <w:szCs w:val="24"/>
          <w:lang w:eastAsia="ru-RU"/>
        </w:rPr>
        <w:t>-зрительный диктант.</w:t>
      </w:r>
    </w:p>
    <w:p w14:paraId="1D8CCF6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При оценке устных ответов, письменных работ  следует руководствоваться критериями.  «5» за устный ответ, если ученик: Обнаруживает понимание материала, может с помощью учителя обосновать, самостоятельно сформулировать ответ, привести необходимые примеры; допускает единичные ошибки, которые сам исправляет. </w:t>
      </w:r>
    </w:p>
    <w:p w14:paraId="3DFE20B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«4» за устный ответ, если ученик: Дает ответ, в целом в соответствующий требованиям оценки «5», но допускает неточности в подтверждении правил примерами и исправляет их с помощью учителя. Делает некоторые ошибки в речи. При работе с текстом или разборе предложения допускает одну- две ошибки, которые исправляет при помощи учителя. </w:t>
      </w:r>
    </w:p>
    <w:p w14:paraId="593A45C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«3» за устный ответ, если ученик: Обнаруживает знание и понимание основных положений данной темы, но излагает материал недостаточно полно и последовательно. Допускает ряд ошибок в речи. Затрудняется самостоятельно подтвердить правило примерами и делает это с помощью учителя. Нуждается в постоянной помощи учителя. О «2» за устный ответ, если ученик: Обнаруживает незнание большей или наиболее существенной части изученного материала. Допускает ошибки в формулировке правил, искажающие их смысл. В работе с текстом делает грубые ошибки. Не использует помощь учителя. </w:t>
      </w:r>
    </w:p>
    <w:p w14:paraId="2B93C4B4"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Отметки за письменные работы:</w:t>
      </w:r>
    </w:p>
    <w:p w14:paraId="5EEDE5F6"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«5»: Ставится за работу без ошибок. </w:t>
      </w:r>
    </w:p>
    <w:p w14:paraId="679BED86"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«4»: Ставится за работу с одной – тремя ошибками. </w:t>
      </w:r>
    </w:p>
    <w:p w14:paraId="63F421B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 xml:space="preserve"> «3»: Ставится за работу с четырьмя- пятью ошибками. </w:t>
      </w:r>
    </w:p>
    <w:p w14:paraId="27BF5DB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«2»: Ставится за работу, в которой допущено шесть- восемь ошибок.</w:t>
      </w:r>
    </w:p>
    <w:p w14:paraId="737B6B0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i/>
          <w:iCs/>
          <w:sz w:val="24"/>
          <w:szCs w:val="24"/>
          <w:lang w:eastAsia="ru-RU"/>
        </w:rPr>
        <w:t>Формы организации учебного процесса</w:t>
      </w:r>
    </w:p>
    <w:p w14:paraId="60C5F02A" w14:textId="77777777" w:rsidR="0081064C"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Программа предусматривает проведение традиционных уроков, интегрированных, обобщающих уроков, уроков с дидактической игрой, уроков развития речи, контрольных уроков. </w:t>
      </w:r>
    </w:p>
    <w:p w14:paraId="249B689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Используется фронтальная, групповая, индивидуальная работа, работа в парах.</w:t>
      </w:r>
    </w:p>
    <w:p w14:paraId="7907D02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 xml:space="preserve">Содержание программы </w:t>
      </w:r>
    </w:p>
    <w:p w14:paraId="3BC85E1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( 136 часов)</w:t>
      </w:r>
    </w:p>
    <w:p w14:paraId="10CDE1E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455F72E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1 четверть</w:t>
      </w:r>
    </w:p>
    <w:p w14:paraId="79C876B6"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36 часов</w:t>
      </w:r>
    </w:p>
    <w:p w14:paraId="1A7F200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Составление предложений с сочетаниями, обозначающими временные отношения </w:t>
      </w:r>
    </w:p>
    <w:p w14:paraId="19FD56F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(6 часов).</w:t>
      </w:r>
    </w:p>
    <w:p w14:paraId="26FEC73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Большая буква в именах собственных (2 часа).</w:t>
      </w:r>
    </w:p>
    <w:p w14:paraId="172DF96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Временные отношения: местоимения 1 и 2 лица единственного и  множественного числа + глагол.( 7 часов).</w:t>
      </w:r>
    </w:p>
    <w:p w14:paraId="59C6A004"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Заглавная (большая) буква в кличках животных (2 часа).</w:t>
      </w:r>
    </w:p>
    <w:p w14:paraId="33F595F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Составление предложений с сочетаниями, обозначающими орудие или средство действия (8 часов)</w:t>
      </w:r>
    </w:p>
    <w:p w14:paraId="6F87F142"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Заглавная (большая) буква в названиях городов(2 часа).</w:t>
      </w:r>
    </w:p>
    <w:p w14:paraId="4D3F75D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Составление предложений с сочетаниями, обозначающими признаки предметов по цвету, величине, форме, вкусу, материалу (8 часов).</w:t>
      </w:r>
    </w:p>
    <w:p w14:paraId="1697FB71"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2 четверть</w:t>
      </w:r>
    </w:p>
    <w:p w14:paraId="5F95E51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28 часов</w:t>
      </w:r>
    </w:p>
    <w:p w14:paraId="148237F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Повторение пройденного в 1 четверти (1час)</w:t>
      </w:r>
    </w:p>
    <w:p w14:paraId="62A9B05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Большая буква в названиях рек (1 час)</w:t>
      </w:r>
    </w:p>
    <w:p w14:paraId="22DE902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Составление предложений со словосочетаниями «глагол + </w:t>
      </w:r>
      <w:r w:rsidRPr="00E344C9">
        <w:rPr>
          <w:rFonts w:ascii="Times New Roman" w:eastAsia="Times New Roman" w:hAnsi="Times New Roman" w:cs="Times New Roman"/>
          <w:i/>
          <w:sz w:val="24"/>
          <w:szCs w:val="24"/>
          <w:lang w:eastAsia="ru-RU"/>
        </w:rPr>
        <w:t>в</w:t>
      </w:r>
      <w:r w:rsidRPr="00E344C9">
        <w:rPr>
          <w:rFonts w:ascii="Times New Roman" w:eastAsia="Times New Roman" w:hAnsi="Times New Roman" w:cs="Times New Roman"/>
          <w:sz w:val="24"/>
          <w:szCs w:val="24"/>
          <w:lang w:eastAsia="ru-RU"/>
        </w:rPr>
        <w:t>+ существительное» и «глагол +</w:t>
      </w:r>
      <w:r w:rsidRPr="00E344C9">
        <w:rPr>
          <w:rFonts w:ascii="Times New Roman" w:eastAsia="Times New Roman" w:hAnsi="Times New Roman" w:cs="Times New Roman"/>
          <w:i/>
          <w:sz w:val="24"/>
          <w:szCs w:val="24"/>
          <w:lang w:eastAsia="ru-RU"/>
        </w:rPr>
        <w:t xml:space="preserve">из </w:t>
      </w:r>
      <w:r w:rsidRPr="00E344C9">
        <w:rPr>
          <w:rFonts w:ascii="Times New Roman" w:eastAsia="Times New Roman" w:hAnsi="Times New Roman" w:cs="Times New Roman"/>
          <w:sz w:val="24"/>
          <w:szCs w:val="24"/>
          <w:lang w:eastAsia="ru-RU"/>
        </w:rPr>
        <w:t>+ существительное» (9часов)</w:t>
      </w:r>
    </w:p>
    <w:p w14:paraId="4F4D423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Большая буква в названиях площадей, улиц, переулков. Домашний адрес. (2часа)</w:t>
      </w:r>
    </w:p>
    <w:p w14:paraId="61F2499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Составление предложений со словосочетаниями, обозначающими пространственные отношения «глагол +</w:t>
      </w:r>
      <w:r w:rsidRPr="00E344C9">
        <w:rPr>
          <w:rFonts w:ascii="Times New Roman" w:eastAsia="Times New Roman" w:hAnsi="Times New Roman" w:cs="Times New Roman"/>
          <w:i/>
          <w:sz w:val="24"/>
          <w:szCs w:val="24"/>
          <w:lang w:eastAsia="ru-RU"/>
        </w:rPr>
        <w:t>на</w:t>
      </w:r>
      <w:r w:rsidRPr="00E344C9">
        <w:rPr>
          <w:rFonts w:ascii="Times New Roman" w:eastAsia="Times New Roman" w:hAnsi="Times New Roman" w:cs="Times New Roman"/>
          <w:sz w:val="24"/>
          <w:szCs w:val="24"/>
          <w:lang w:eastAsia="ru-RU"/>
        </w:rPr>
        <w:t xml:space="preserve"> + существительное» и «глагол +</w:t>
      </w:r>
      <w:r w:rsidRPr="00E344C9">
        <w:rPr>
          <w:rFonts w:ascii="Times New Roman" w:eastAsia="Times New Roman" w:hAnsi="Times New Roman" w:cs="Times New Roman"/>
          <w:i/>
          <w:sz w:val="24"/>
          <w:szCs w:val="24"/>
          <w:lang w:eastAsia="ru-RU"/>
        </w:rPr>
        <w:t>с (со)</w:t>
      </w:r>
      <w:r w:rsidRPr="00E344C9">
        <w:rPr>
          <w:rFonts w:ascii="Times New Roman" w:eastAsia="Times New Roman" w:hAnsi="Times New Roman" w:cs="Times New Roman"/>
          <w:sz w:val="24"/>
          <w:szCs w:val="24"/>
          <w:lang w:eastAsia="ru-RU"/>
        </w:rPr>
        <w:t>+ существительное».(6 часов)</w:t>
      </w:r>
    </w:p>
    <w:p w14:paraId="26FD16B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Алфавит (3 часа)</w:t>
      </w:r>
    </w:p>
    <w:p w14:paraId="565E536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Составление предложений со словосочетаниями, обозначающими количественные отношения ( «числительное + существительное») (4часа)  </w:t>
      </w:r>
    </w:p>
    <w:p w14:paraId="7BB2BB8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Повторение (2 часа)</w:t>
      </w:r>
    </w:p>
    <w:p w14:paraId="12D243A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3 четверть</w:t>
      </w:r>
    </w:p>
    <w:p w14:paraId="277B1EE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40 часов</w:t>
      </w:r>
    </w:p>
    <w:p w14:paraId="395CB88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Составление предложений со словосочетаниями обозначающими,  </w:t>
      </w:r>
      <w:proofErr w:type="spellStart"/>
      <w:r w:rsidRPr="00E344C9">
        <w:rPr>
          <w:rFonts w:ascii="Times New Roman" w:eastAsia="Times New Roman" w:hAnsi="Times New Roman" w:cs="Times New Roman"/>
          <w:sz w:val="24"/>
          <w:szCs w:val="24"/>
          <w:lang w:eastAsia="ru-RU"/>
        </w:rPr>
        <w:t>орудийность</w:t>
      </w:r>
      <w:proofErr w:type="spellEnd"/>
      <w:r w:rsidRPr="00E344C9">
        <w:rPr>
          <w:rFonts w:ascii="Times New Roman" w:eastAsia="Times New Roman" w:hAnsi="Times New Roman" w:cs="Times New Roman"/>
          <w:sz w:val="24"/>
          <w:szCs w:val="24"/>
          <w:lang w:eastAsia="ru-RU"/>
        </w:rPr>
        <w:t xml:space="preserve"> действия</w:t>
      </w:r>
    </w:p>
    <w:p w14:paraId="35206A5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прилагательное» + «существительное» (6 часов)</w:t>
      </w:r>
    </w:p>
    <w:p w14:paraId="379B534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Перенос слов. Перенос слов с буквами </w:t>
      </w:r>
      <w:r w:rsidRPr="00E344C9">
        <w:rPr>
          <w:rFonts w:ascii="Times New Roman" w:eastAsia="Times New Roman" w:hAnsi="Times New Roman" w:cs="Times New Roman"/>
          <w:i/>
          <w:sz w:val="24"/>
          <w:szCs w:val="24"/>
          <w:lang w:eastAsia="ru-RU"/>
        </w:rPr>
        <w:t>й ,ь, ъ. (4 часа)</w:t>
      </w:r>
    </w:p>
    <w:p w14:paraId="5CD6D14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Слова </w:t>
      </w:r>
      <w:r w:rsidRPr="00E344C9">
        <w:rPr>
          <w:rFonts w:ascii="Times New Roman" w:eastAsia="Times New Roman" w:hAnsi="Times New Roman" w:cs="Times New Roman"/>
          <w:i/>
          <w:sz w:val="24"/>
          <w:szCs w:val="24"/>
          <w:lang w:eastAsia="ru-RU"/>
        </w:rPr>
        <w:t>сейчас, раньше, потом</w:t>
      </w:r>
      <w:r w:rsidRPr="00E344C9">
        <w:rPr>
          <w:rFonts w:ascii="Times New Roman" w:eastAsia="Times New Roman" w:hAnsi="Times New Roman" w:cs="Times New Roman"/>
          <w:sz w:val="24"/>
          <w:szCs w:val="24"/>
          <w:lang w:eastAsia="ru-RU"/>
        </w:rPr>
        <w:t>. (3 часа)</w:t>
      </w:r>
    </w:p>
    <w:p w14:paraId="3827DF72"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Составление предложений со словосочетаниями обозначающими,  временные отношения </w:t>
      </w:r>
    </w:p>
    <w:p w14:paraId="6CB3F0E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«существительное» + « глагол») (15 часов)</w:t>
      </w:r>
    </w:p>
    <w:p w14:paraId="4E2DBB9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Вопросительный знак. (2 часа)</w:t>
      </w:r>
    </w:p>
    <w:p w14:paraId="4B834CE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Восклицательный знак. (2 часа)</w:t>
      </w:r>
    </w:p>
    <w:p w14:paraId="07291B3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Составление предложений со словосочетаниями обозначающими, признаки предметов по счету ( « числительное» + « существительное» ) (8 часов)</w:t>
      </w:r>
    </w:p>
    <w:p w14:paraId="4F06181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4 четверть</w:t>
      </w:r>
    </w:p>
    <w:p w14:paraId="37D842D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32 часа</w:t>
      </w:r>
    </w:p>
    <w:p w14:paraId="7E89FDC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Слова он, она, оно, они. (3 часа)</w:t>
      </w:r>
    </w:p>
    <w:p w14:paraId="0EDAF32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Составление предложений со словосочетаниями обозначающими,  временные отношения </w:t>
      </w:r>
    </w:p>
    <w:p w14:paraId="00ADCF1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(«местоимение» + « глагол»). (6 часов)</w:t>
      </w:r>
    </w:p>
    <w:p w14:paraId="26EE959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Слова с удвоенными согласными. Перенос слов с удвоенными согласными. (2 часа)</w:t>
      </w:r>
    </w:p>
    <w:p w14:paraId="29EDEC2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Составление предложений со словосочетаниями, обозначающими пространственные отношения «глагол +</w:t>
      </w:r>
      <w:r w:rsidRPr="00E344C9">
        <w:rPr>
          <w:rFonts w:ascii="Times New Roman" w:eastAsia="Times New Roman" w:hAnsi="Times New Roman" w:cs="Times New Roman"/>
          <w:i/>
          <w:sz w:val="24"/>
          <w:szCs w:val="24"/>
          <w:lang w:eastAsia="ru-RU"/>
        </w:rPr>
        <w:t>к</w:t>
      </w:r>
      <w:r w:rsidRPr="00E344C9">
        <w:rPr>
          <w:rFonts w:ascii="Times New Roman" w:eastAsia="Times New Roman" w:hAnsi="Times New Roman" w:cs="Times New Roman"/>
          <w:sz w:val="24"/>
          <w:szCs w:val="24"/>
          <w:lang w:eastAsia="ru-RU"/>
        </w:rPr>
        <w:t xml:space="preserve">+ существительное» и «глагол + </w:t>
      </w:r>
      <w:r w:rsidRPr="00E344C9">
        <w:rPr>
          <w:rFonts w:ascii="Times New Roman" w:eastAsia="Times New Roman" w:hAnsi="Times New Roman" w:cs="Times New Roman"/>
          <w:i/>
          <w:sz w:val="24"/>
          <w:szCs w:val="24"/>
          <w:lang w:eastAsia="ru-RU"/>
        </w:rPr>
        <w:t xml:space="preserve">от </w:t>
      </w:r>
      <w:r w:rsidRPr="00E344C9">
        <w:rPr>
          <w:rFonts w:ascii="Times New Roman" w:eastAsia="Times New Roman" w:hAnsi="Times New Roman" w:cs="Times New Roman"/>
          <w:sz w:val="24"/>
          <w:szCs w:val="24"/>
          <w:lang w:eastAsia="ru-RU"/>
        </w:rPr>
        <w:t>+ существительное». (7 часов)</w:t>
      </w:r>
    </w:p>
    <w:p w14:paraId="278A0DF1"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Times New Roman" w:hAnsi="Times New Roman" w:cs="Times New Roman"/>
          <w:sz w:val="24"/>
          <w:szCs w:val="24"/>
          <w:lang w:eastAsia="ru-RU"/>
        </w:rPr>
        <w:t>Составление предложений со словосочетаниями, обозначающими признаки действия(«глагол» + «наречие»).(13 часов).</w:t>
      </w:r>
    </w:p>
    <w:p w14:paraId="7645B059"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6A8B4E10"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7D3EAA7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bCs/>
          <w:caps/>
          <w:sz w:val="24"/>
          <w:szCs w:val="24"/>
          <w:lang w:eastAsia="ru-RU"/>
        </w:rPr>
        <w:sectPr w:rsidR="00CC11D9" w:rsidRPr="00E344C9" w:rsidSect="0081064C">
          <w:type w:val="nextColumn"/>
          <w:pgSz w:w="11906" w:h="16838"/>
          <w:pgMar w:top="1134" w:right="567" w:bottom="1134" w:left="1701" w:header="708" w:footer="708" w:gutter="0"/>
          <w:cols w:space="708"/>
          <w:docGrid w:linePitch="360"/>
        </w:sectPr>
      </w:pPr>
    </w:p>
    <w:p w14:paraId="681F1563" w14:textId="77777777" w:rsidR="00CC11D9" w:rsidRPr="00E344C9" w:rsidRDefault="00E91265"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185C">
        <w:rPr>
          <w:rFonts w:ascii="Times New Roman" w:eastAsia="Times New Roman" w:hAnsi="Times New Roman" w:cs="Times New Roman"/>
          <w:b/>
          <w:bCs/>
          <w:sz w:val="24"/>
          <w:szCs w:val="24"/>
          <w:lang w:eastAsia="ru-RU"/>
        </w:rPr>
        <w:lastRenderedPageBreak/>
        <w:t>Примерное</w:t>
      </w:r>
      <w:r>
        <w:rPr>
          <w:rFonts w:ascii="Times New Roman" w:eastAsia="Times New Roman" w:hAnsi="Times New Roman" w:cs="Times New Roman"/>
          <w:b/>
          <w:bCs/>
          <w:sz w:val="24"/>
          <w:szCs w:val="24"/>
          <w:lang w:eastAsia="ru-RU"/>
        </w:rPr>
        <w:t xml:space="preserve"> </w:t>
      </w:r>
      <w:r w:rsidR="00CC11D9" w:rsidRPr="00E344C9">
        <w:rPr>
          <w:rFonts w:ascii="Times New Roman" w:eastAsia="Times New Roman" w:hAnsi="Times New Roman" w:cs="Times New Roman"/>
          <w:b/>
          <w:bCs/>
          <w:sz w:val="24"/>
          <w:szCs w:val="24"/>
          <w:lang w:eastAsia="ru-RU"/>
        </w:rPr>
        <w:t>тематическое планирование (136 часов)</w:t>
      </w:r>
    </w:p>
    <w:p w14:paraId="0B84559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E344C9">
        <w:rPr>
          <w:rFonts w:ascii="Times New Roman" w:eastAsia="Times New Roman" w:hAnsi="Times New Roman" w:cs="Times New Roman"/>
          <w:b/>
          <w:bCs/>
          <w:sz w:val="24"/>
          <w:szCs w:val="24"/>
          <w:lang w:val="en-US" w:eastAsia="ru-RU"/>
        </w:rPr>
        <w:t>I</w:t>
      </w:r>
      <w:r w:rsidR="004E3316" w:rsidRPr="00E344C9">
        <w:rPr>
          <w:rFonts w:ascii="Times New Roman" w:eastAsia="Times New Roman" w:hAnsi="Times New Roman" w:cs="Times New Roman"/>
          <w:b/>
          <w:bCs/>
          <w:sz w:val="24"/>
          <w:szCs w:val="24"/>
          <w:lang w:eastAsia="ru-RU"/>
        </w:rPr>
        <w:t xml:space="preserve"> четверть – 36часов</w:t>
      </w:r>
    </w:p>
    <w:tbl>
      <w:tblPr>
        <w:tblStyle w:val="af1"/>
        <w:tblW w:w="0" w:type="auto"/>
        <w:tblLook w:val="04A0" w:firstRow="1" w:lastRow="0" w:firstColumn="1" w:lastColumn="0" w:noHBand="0" w:noVBand="1"/>
      </w:tblPr>
      <w:tblGrid>
        <w:gridCol w:w="1053"/>
        <w:gridCol w:w="2981"/>
        <w:gridCol w:w="4579"/>
        <w:gridCol w:w="5245"/>
      </w:tblGrid>
      <w:tr w:rsidR="00CC11D9" w:rsidRPr="00E344C9" w14:paraId="5392C307"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ED4B83A"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№п/п</w:t>
            </w:r>
          </w:p>
          <w:p w14:paraId="71AC8D9E"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p w14:paraId="03C1CCAE"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3CD5E070"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Тема</w:t>
            </w:r>
          </w:p>
        </w:tc>
        <w:tc>
          <w:tcPr>
            <w:tcW w:w="4579" w:type="dxa"/>
            <w:tcBorders>
              <w:top w:val="single" w:sz="4" w:space="0" w:color="auto"/>
              <w:left w:val="single" w:sz="4" w:space="0" w:color="auto"/>
              <w:bottom w:val="single" w:sz="4" w:space="0" w:color="auto"/>
              <w:right w:val="single" w:sz="4" w:space="0" w:color="auto"/>
            </w:tcBorders>
            <w:hideMark/>
          </w:tcPr>
          <w:p w14:paraId="74100F7C"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5245" w:type="dxa"/>
            <w:tcBorders>
              <w:top w:val="single" w:sz="4" w:space="0" w:color="auto"/>
              <w:left w:val="single" w:sz="4" w:space="0" w:color="auto"/>
              <w:bottom w:val="single" w:sz="4" w:space="0" w:color="auto"/>
              <w:right w:val="single" w:sz="4" w:space="0" w:color="auto"/>
            </w:tcBorders>
            <w:hideMark/>
          </w:tcPr>
          <w:p w14:paraId="272F1058"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4101DED2"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4050D33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w:t>
            </w:r>
          </w:p>
          <w:p w14:paraId="77C2A4A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0132F70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 сочетаниями, обозначающими временные отношения («</w:t>
            </w:r>
            <w:proofErr w:type="spellStart"/>
            <w:r w:rsidRPr="00E344C9">
              <w:rPr>
                <w:rFonts w:ascii="Times New Roman" w:hAnsi="Times New Roman"/>
                <w:sz w:val="24"/>
                <w:szCs w:val="24"/>
              </w:rPr>
              <w:t>существительное+глагол</w:t>
            </w:r>
            <w:proofErr w:type="spellEnd"/>
            <w:r w:rsidRPr="00E344C9">
              <w:rPr>
                <w:rFonts w:ascii="Times New Roman" w:hAnsi="Times New Roman"/>
                <w:sz w:val="24"/>
                <w:szCs w:val="24"/>
              </w:rPr>
              <w:t xml:space="preserve"> наст.</w:t>
            </w:r>
            <w:proofErr w:type="spellStart"/>
            <w:r w:rsidRPr="00E344C9">
              <w:rPr>
                <w:rFonts w:ascii="Times New Roman" w:hAnsi="Times New Roman"/>
                <w:sz w:val="24"/>
                <w:szCs w:val="24"/>
              </w:rPr>
              <w:t>вр</w:t>
            </w:r>
            <w:proofErr w:type="spellEnd"/>
            <w:r w:rsidRPr="00E344C9">
              <w:rPr>
                <w:rFonts w:ascii="Times New Roman" w:hAnsi="Times New Roman"/>
                <w:sz w:val="24"/>
                <w:szCs w:val="24"/>
              </w:rPr>
              <w:t>.,</w:t>
            </w:r>
            <w:proofErr w:type="spellStart"/>
            <w:r w:rsidRPr="00E344C9">
              <w:rPr>
                <w:rFonts w:ascii="Times New Roman" w:hAnsi="Times New Roman"/>
                <w:sz w:val="24"/>
                <w:szCs w:val="24"/>
              </w:rPr>
              <w:t>прош.вр</w:t>
            </w:r>
            <w:proofErr w:type="spellEnd"/>
            <w:r w:rsidRPr="00E344C9">
              <w:rPr>
                <w:rFonts w:ascii="Times New Roman" w:hAnsi="Times New Roman"/>
                <w:sz w:val="24"/>
                <w:szCs w:val="24"/>
              </w:rPr>
              <w:t>.».).</w:t>
            </w:r>
          </w:p>
        </w:tc>
        <w:tc>
          <w:tcPr>
            <w:tcW w:w="4579" w:type="dxa"/>
            <w:vMerge w:val="restart"/>
            <w:tcBorders>
              <w:top w:val="single" w:sz="4" w:space="0" w:color="auto"/>
              <w:left w:val="single" w:sz="4" w:space="0" w:color="auto"/>
              <w:right w:val="single" w:sz="4" w:space="0" w:color="auto"/>
            </w:tcBorders>
            <w:hideMark/>
          </w:tcPr>
          <w:p w14:paraId="1B3AA98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Что? Что делает? Что делал? Сегодня. Вчера. Прочитай предложение. Ответь кратко на вопросы. Вставь слова в предложение.</w:t>
            </w:r>
          </w:p>
        </w:tc>
        <w:tc>
          <w:tcPr>
            <w:tcW w:w="5245" w:type="dxa"/>
            <w:vMerge w:val="restart"/>
            <w:tcBorders>
              <w:top w:val="single" w:sz="4" w:space="0" w:color="auto"/>
              <w:left w:val="single" w:sz="4" w:space="0" w:color="auto"/>
              <w:right w:val="single" w:sz="4" w:space="0" w:color="auto"/>
            </w:tcBorders>
          </w:tcPr>
          <w:p w14:paraId="34862A1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1A095A0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73CECFE9"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Различать слова, обозначающие предметы и действия.</w:t>
            </w:r>
          </w:p>
          <w:p w14:paraId="600B0348"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Группировать эти слова по вопросам кто? что? что делает? что делал?</w:t>
            </w:r>
          </w:p>
          <w:p w14:paraId="2189DD77"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предложения по вопросам и словам с помощью учителя (или самостоятельно).</w:t>
            </w:r>
          </w:p>
        </w:tc>
      </w:tr>
      <w:tr w:rsidR="00CC11D9" w:rsidRPr="00E344C9" w14:paraId="519BEE07"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7FCDE7C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w:t>
            </w:r>
          </w:p>
          <w:p w14:paraId="194237D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1C658F9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 сочетаниями, обозначающими временные отношения («</w:t>
            </w:r>
            <w:proofErr w:type="spellStart"/>
            <w:r w:rsidRPr="00E344C9">
              <w:rPr>
                <w:rFonts w:ascii="Times New Roman" w:hAnsi="Times New Roman"/>
                <w:sz w:val="24"/>
                <w:szCs w:val="24"/>
              </w:rPr>
              <w:t>существительное+глагол</w:t>
            </w:r>
            <w:proofErr w:type="spellEnd"/>
            <w:r w:rsidRPr="00E344C9">
              <w:rPr>
                <w:rFonts w:ascii="Times New Roman" w:hAnsi="Times New Roman"/>
                <w:sz w:val="24"/>
                <w:szCs w:val="24"/>
              </w:rPr>
              <w:t xml:space="preserve"> наст.</w:t>
            </w:r>
            <w:proofErr w:type="spellStart"/>
            <w:r w:rsidRPr="00E344C9">
              <w:rPr>
                <w:rFonts w:ascii="Times New Roman" w:hAnsi="Times New Roman"/>
                <w:sz w:val="24"/>
                <w:szCs w:val="24"/>
              </w:rPr>
              <w:t>вр</w:t>
            </w:r>
            <w:proofErr w:type="spellEnd"/>
            <w:r w:rsidRPr="00E344C9">
              <w:rPr>
                <w:rFonts w:ascii="Times New Roman" w:hAnsi="Times New Roman"/>
                <w:sz w:val="24"/>
                <w:szCs w:val="24"/>
              </w:rPr>
              <w:t>.,</w:t>
            </w:r>
            <w:proofErr w:type="spellStart"/>
            <w:r w:rsidRPr="00E344C9">
              <w:rPr>
                <w:rFonts w:ascii="Times New Roman" w:hAnsi="Times New Roman"/>
                <w:sz w:val="24"/>
                <w:szCs w:val="24"/>
              </w:rPr>
              <w:t>прош.вр</w:t>
            </w:r>
            <w:proofErr w:type="spellEnd"/>
            <w:r w:rsidRPr="00E344C9">
              <w:rPr>
                <w:rFonts w:ascii="Times New Roman" w:hAnsi="Times New Roman"/>
                <w:sz w:val="24"/>
                <w:szCs w:val="24"/>
              </w:rPr>
              <w:t>.».).</w:t>
            </w:r>
          </w:p>
        </w:tc>
        <w:tc>
          <w:tcPr>
            <w:tcW w:w="4579" w:type="dxa"/>
            <w:vMerge/>
            <w:tcBorders>
              <w:left w:val="single" w:sz="4" w:space="0" w:color="auto"/>
              <w:bottom w:val="single" w:sz="4" w:space="0" w:color="auto"/>
              <w:right w:val="single" w:sz="4" w:space="0" w:color="auto"/>
            </w:tcBorders>
            <w:hideMark/>
          </w:tcPr>
          <w:p w14:paraId="7F43900A"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5DF9C232"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4A445D5"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60751A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w:t>
            </w:r>
          </w:p>
          <w:p w14:paraId="41D4DFC4" w14:textId="77777777" w:rsidR="00CC11D9" w:rsidRPr="00E344C9" w:rsidRDefault="00CC11D9" w:rsidP="00224C39">
            <w:pPr>
              <w:tabs>
                <w:tab w:val="left" w:pos="284"/>
              </w:tabs>
              <w:spacing w:line="360" w:lineRule="auto"/>
              <w:jc w:val="both"/>
              <w:rPr>
                <w:rFonts w:ascii="Times New Roman" w:hAnsi="Times New Roman"/>
                <w:sz w:val="24"/>
                <w:szCs w:val="24"/>
              </w:rPr>
            </w:pPr>
          </w:p>
          <w:p w14:paraId="1E99497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79A3CC8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1BE9DAF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 сочетаниями, обозначающими временные отношения («наречие» +глагол наст.</w:t>
            </w:r>
            <w:proofErr w:type="spellStart"/>
            <w:r w:rsidRPr="00E344C9">
              <w:rPr>
                <w:rFonts w:ascii="Times New Roman" w:hAnsi="Times New Roman"/>
                <w:sz w:val="24"/>
                <w:szCs w:val="24"/>
              </w:rPr>
              <w:t>вр</w:t>
            </w:r>
            <w:proofErr w:type="spellEnd"/>
            <w:r w:rsidRPr="00E344C9">
              <w:rPr>
                <w:rFonts w:ascii="Times New Roman" w:hAnsi="Times New Roman"/>
                <w:sz w:val="24"/>
                <w:szCs w:val="24"/>
              </w:rPr>
              <w:t>.,</w:t>
            </w:r>
            <w:proofErr w:type="spellStart"/>
            <w:r w:rsidRPr="00E344C9">
              <w:rPr>
                <w:rFonts w:ascii="Times New Roman" w:hAnsi="Times New Roman"/>
                <w:sz w:val="24"/>
                <w:szCs w:val="24"/>
              </w:rPr>
              <w:t>прош.вр</w:t>
            </w:r>
            <w:proofErr w:type="spellEnd"/>
            <w:r w:rsidRPr="00E344C9">
              <w:rPr>
                <w:rFonts w:ascii="Times New Roman" w:hAnsi="Times New Roman"/>
                <w:sz w:val="24"/>
                <w:szCs w:val="24"/>
              </w:rPr>
              <w:t>.».).</w:t>
            </w:r>
          </w:p>
        </w:tc>
        <w:tc>
          <w:tcPr>
            <w:tcW w:w="4579" w:type="dxa"/>
            <w:vMerge w:val="restart"/>
            <w:tcBorders>
              <w:top w:val="single" w:sz="4" w:space="0" w:color="auto"/>
              <w:left w:val="single" w:sz="4" w:space="0" w:color="auto"/>
              <w:right w:val="single" w:sz="4" w:space="0" w:color="auto"/>
            </w:tcBorders>
            <w:hideMark/>
          </w:tcPr>
          <w:p w14:paraId="7581141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Что? Что делает? Что делал? Когда? Сегодня. Вчера. Теперь. Сейчас. Раньше. Завтра. Утром. Днём. Вечером. Ночью.</w:t>
            </w:r>
          </w:p>
        </w:tc>
        <w:tc>
          <w:tcPr>
            <w:tcW w:w="5245" w:type="dxa"/>
            <w:vMerge w:val="restart"/>
            <w:tcBorders>
              <w:top w:val="single" w:sz="4" w:space="0" w:color="auto"/>
              <w:left w:val="single" w:sz="4" w:space="0" w:color="auto"/>
              <w:right w:val="single" w:sz="4" w:space="0" w:color="auto"/>
            </w:tcBorders>
          </w:tcPr>
          <w:p w14:paraId="73ED57B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34B679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2ED1F0C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Различать слова по вопросам.</w:t>
            </w:r>
          </w:p>
          <w:p w14:paraId="470F1C4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Выделять по вопросам слова из предложений</w:t>
            </w:r>
          </w:p>
          <w:p w14:paraId="29BC6752"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дополнять предложения по вопросам </w:t>
            </w:r>
            <w:r w:rsidRPr="00E344C9">
              <w:rPr>
                <w:rFonts w:ascii="Times New Roman" w:hAnsi="Times New Roman"/>
                <w:spacing w:val="-2"/>
                <w:sz w:val="24"/>
                <w:szCs w:val="24"/>
              </w:rPr>
              <w:lastRenderedPageBreak/>
              <w:t>и словам с помощью учителя (или самостоятельно).</w:t>
            </w:r>
          </w:p>
          <w:p w14:paraId="3BD48FF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pacing w:val="-2"/>
                <w:sz w:val="24"/>
                <w:szCs w:val="24"/>
              </w:rPr>
              <w:t>Отвечать кратко на вопросы с помощью учителя.</w:t>
            </w:r>
          </w:p>
        </w:tc>
      </w:tr>
      <w:tr w:rsidR="00CC11D9" w:rsidRPr="00E344C9" w14:paraId="3291780A"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0D17D85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w:t>
            </w:r>
          </w:p>
          <w:p w14:paraId="66D27064" w14:textId="77777777" w:rsidR="00CC11D9" w:rsidRPr="00E344C9" w:rsidRDefault="00CC11D9" w:rsidP="00224C39">
            <w:pPr>
              <w:tabs>
                <w:tab w:val="left" w:pos="284"/>
              </w:tabs>
              <w:spacing w:line="360" w:lineRule="auto"/>
              <w:jc w:val="both"/>
              <w:rPr>
                <w:rFonts w:ascii="Times New Roman" w:hAnsi="Times New Roman"/>
                <w:sz w:val="24"/>
                <w:szCs w:val="24"/>
              </w:rPr>
            </w:pPr>
          </w:p>
          <w:p w14:paraId="322EABC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4380F05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предложений </w:t>
            </w:r>
            <w:r w:rsidRPr="00E344C9">
              <w:rPr>
                <w:rFonts w:ascii="Times New Roman" w:hAnsi="Times New Roman"/>
                <w:sz w:val="24"/>
                <w:szCs w:val="24"/>
              </w:rPr>
              <w:lastRenderedPageBreak/>
              <w:t>с сочетаниями, обозначающими временные отношения («наречие» +глагол наст.</w:t>
            </w:r>
            <w:proofErr w:type="spellStart"/>
            <w:r w:rsidRPr="00E344C9">
              <w:rPr>
                <w:rFonts w:ascii="Times New Roman" w:hAnsi="Times New Roman"/>
                <w:sz w:val="24"/>
                <w:szCs w:val="24"/>
              </w:rPr>
              <w:t>вр</w:t>
            </w:r>
            <w:proofErr w:type="spellEnd"/>
            <w:r w:rsidRPr="00E344C9">
              <w:rPr>
                <w:rFonts w:ascii="Times New Roman" w:hAnsi="Times New Roman"/>
                <w:sz w:val="24"/>
                <w:szCs w:val="24"/>
              </w:rPr>
              <w:t>.,</w:t>
            </w:r>
            <w:proofErr w:type="spellStart"/>
            <w:r w:rsidRPr="00E344C9">
              <w:rPr>
                <w:rFonts w:ascii="Times New Roman" w:hAnsi="Times New Roman"/>
                <w:sz w:val="24"/>
                <w:szCs w:val="24"/>
              </w:rPr>
              <w:t>прош.вр</w:t>
            </w:r>
            <w:proofErr w:type="spellEnd"/>
            <w:r w:rsidRPr="00E344C9">
              <w:rPr>
                <w:rFonts w:ascii="Times New Roman" w:hAnsi="Times New Roman"/>
                <w:sz w:val="24"/>
                <w:szCs w:val="24"/>
              </w:rPr>
              <w:t>.».).</w:t>
            </w:r>
          </w:p>
        </w:tc>
        <w:tc>
          <w:tcPr>
            <w:tcW w:w="4579" w:type="dxa"/>
            <w:vMerge/>
            <w:tcBorders>
              <w:left w:val="single" w:sz="4" w:space="0" w:color="auto"/>
              <w:right w:val="single" w:sz="4" w:space="0" w:color="auto"/>
            </w:tcBorders>
            <w:hideMark/>
          </w:tcPr>
          <w:p w14:paraId="449248C0"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AFDB83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06E17BA"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11B6F1D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w:t>
            </w:r>
          </w:p>
          <w:p w14:paraId="3268DFFC" w14:textId="77777777" w:rsidR="00CC11D9" w:rsidRPr="00E344C9" w:rsidRDefault="00CC11D9" w:rsidP="00224C39">
            <w:pPr>
              <w:tabs>
                <w:tab w:val="left" w:pos="284"/>
              </w:tabs>
              <w:spacing w:line="360" w:lineRule="auto"/>
              <w:jc w:val="both"/>
              <w:rPr>
                <w:rFonts w:ascii="Times New Roman" w:hAnsi="Times New Roman"/>
                <w:sz w:val="24"/>
                <w:szCs w:val="24"/>
              </w:rPr>
            </w:pPr>
          </w:p>
          <w:p w14:paraId="7C658B5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5E9F0BF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 сочетаниями, обозначающими временные отношения(«наречие» +глагол наст.</w:t>
            </w:r>
            <w:proofErr w:type="spellStart"/>
            <w:r w:rsidRPr="00E344C9">
              <w:rPr>
                <w:rFonts w:ascii="Times New Roman" w:hAnsi="Times New Roman"/>
                <w:sz w:val="24"/>
                <w:szCs w:val="24"/>
              </w:rPr>
              <w:t>вр</w:t>
            </w:r>
            <w:proofErr w:type="spellEnd"/>
            <w:r w:rsidRPr="00E344C9">
              <w:rPr>
                <w:rFonts w:ascii="Times New Roman" w:hAnsi="Times New Roman"/>
                <w:sz w:val="24"/>
                <w:szCs w:val="24"/>
              </w:rPr>
              <w:t>.,</w:t>
            </w:r>
            <w:proofErr w:type="spellStart"/>
            <w:r w:rsidRPr="00E344C9">
              <w:rPr>
                <w:rFonts w:ascii="Times New Roman" w:hAnsi="Times New Roman"/>
                <w:sz w:val="24"/>
                <w:szCs w:val="24"/>
              </w:rPr>
              <w:t>прош.вр</w:t>
            </w:r>
            <w:proofErr w:type="spellEnd"/>
            <w:r w:rsidRPr="00E344C9">
              <w:rPr>
                <w:rFonts w:ascii="Times New Roman" w:hAnsi="Times New Roman"/>
                <w:sz w:val="24"/>
                <w:szCs w:val="24"/>
              </w:rPr>
              <w:t>.».).</w:t>
            </w:r>
          </w:p>
        </w:tc>
        <w:tc>
          <w:tcPr>
            <w:tcW w:w="4579" w:type="dxa"/>
            <w:vMerge/>
            <w:tcBorders>
              <w:left w:val="single" w:sz="4" w:space="0" w:color="auto"/>
              <w:right w:val="single" w:sz="4" w:space="0" w:color="auto"/>
            </w:tcBorders>
            <w:hideMark/>
          </w:tcPr>
          <w:p w14:paraId="169B566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604E8C6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A583F83"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A91042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6</w:t>
            </w:r>
          </w:p>
          <w:p w14:paraId="08590DE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5B76560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579" w:type="dxa"/>
            <w:vMerge/>
            <w:tcBorders>
              <w:left w:val="single" w:sz="4" w:space="0" w:color="auto"/>
              <w:bottom w:val="single" w:sz="4" w:space="0" w:color="auto"/>
              <w:right w:val="single" w:sz="4" w:space="0" w:color="auto"/>
            </w:tcBorders>
            <w:hideMark/>
          </w:tcPr>
          <w:p w14:paraId="65CFADA6"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6B45A859"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F77B493"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689750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7</w:t>
            </w:r>
          </w:p>
          <w:p w14:paraId="725C8C9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6389D23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(большая) буква в именах собственных.</w:t>
            </w:r>
          </w:p>
        </w:tc>
        <w:tc>
          <w:tcPr>
            <w:tcW w:w="4579" w:type="dxa"/>
            <w:vMerge w:val="restart"/>
            <w:tcBorders>
              <w:top w:val="single" w:sz="4" w:space="0" w:color="auto"/>
              <w:left w:val="single" w:sz="4" w:space="0" w:color="auto"/>
              <w:right w:val="single" w:sz="4" w:space="0" w:color="auto"/>
            </w:tcBorders>
            <w:hideMark/>
          </w:tcPr>
          <w:p w14:paraId="3952A10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буква, большая буква, строчная буква, маленькая буква. Мужские имена. Женские имена. Как зовут девочек? Как зовут мальчиков?</w:t>
            </w:r>
          </w:p>
        </w:tc>
        <w:tc>
          <w:tcPr>
            <w:tcW w:w="5245" w:type="dxa"/>
            <w:vMerge w:val="restart"/>
            <w:tcBorders>
              <w:top w:val="single" w:sz="4" w:space="0" w:color="auto"/>
              <w:left w:val="single" w:sz="4" w:space="0" w:color="auto"/>
              <w:right w:val="single" w:sz="4" w:space="0" w:color="auto"/>
            </w:tcBorders>
          </w:tcPr>
          <w:p w14:paraId="31F999D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4F8E807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28E39FD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Соблюдать написание большой буквы в именах, отчествах, фамилиях людей.</w:t>
            </w:r>
          </w:p>
        </w:tc>
      </w:tr>
      <w:tr w:rsidR="00CC11D9" w:rsidRPr="00E344C9" w14:paraId="058D815C"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E57517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8</w:t>
            </w:r>
          </w:p>
          <w:p w14:paraId="26DCB81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7C901CC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(большая )буква в именах собственных.</w:t>
            </w:r>
          </w:p>
        </w:tc>
        <w:tc>
          <w:tcPr>
            <w:tcW w:w="4579" w:type="dxa"/>
            <w:vMerge/>
            <w:tcBorders>
              <w:left w:val="single" w:sz="4" w:space="0" w:color="auto"/>
              <w:bottom w:val="single" w:sz="4" w:space="0" w:color="auto"/>
              <w:right w:val="single" w:sz="4" w:space="0" w:color="auto"/>
            </w:tcBorders>
            <w:hideMark/>
          </w:tcPr>
          <w:p w14:paraId="3FADF6BC"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0FDF535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C5682B8"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20A85BD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9</w:t>
            </w:r>
          </w:p>
          <w:p w14:paraId="75D85AD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0822B19F"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 xml:space="preserve">Составление предложений с сочетаниями, обозначающими временные отношения </w:t>
            </w:r>
            <w:r w:rsidRPr="00E344C9">
              <w:rPr>
                <w:rFonts w:ascii="Times New Roman" w:eastAsia="Calibri" w:hAnsi="Times New Roman"/>
                <w:sz w:val="24"/>
                <w:szCs w:val="24"/>
              </w:rPr>
              <w:t>«местоимение 1-го или 2-</w:t>
            </w:r>
            <w:r w:rsidRPr="00E344C9">
              <w:rPr>
                <w:rFonts w:ascii="Times New Roman" w:eastAsia="Calibri" w:hAnsi="Times New Roman"/>
                <w:sz w:val="24"/>
                <w:szCs w:val="24"/>
              </w:rPr>
              <w:lastRenderedPageBreak/>
              <w:t>го лица ед. ч. и</w:t>
            </w:r>
          </w:p>
          <w:p w14:paraId="3604D27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eastAsia="Calibri" w:hAnsi="Times New Roman"/>
                <w:sz w:val="24"/>
                <w:szCs w:val="24"/>
              </w:rPr>
              <w:t xml:space="preserve">мн. ч. + глагол наст, </w:t>
            </w:r>
            <w:proofErr w:type="spellStart"/>
            <w:r w:rsidRPr="00E344C9">
              <w:rPr>
                <w:rFonts w:ascii="Times New Roman" w:eastAsia="Calibri" w:hAnsi="Times New Roman"/>
                <w:sz w:val="24"/>
                <w:szCs w:val="24"/>
              </w:rPr>
              <w:t>вр</w:t>
            </w:r>
            <w:proofErr w:type="spellEnd"/>
            <w:r w:rsidRPr="00E344C9">
              <w:rPr>
                <w:rFonts w:ascii="Times New Roman" w:eastAsia="Calibri" w:hAnsi="Times New Roman"/>
                <w:sz w:val="24"/>
                <w:szCs w:val="24"/>
              </w:rPr>
              <w:t>.».</w:t>
            </w:r>
          </w:p>
        </w:tc>
        <w:tc>
          <w:tcPr>
            <w:tcW w:w="4579" w:type="dxa"/>
            <w:vMerge w:val="restart"/>
            <w:tcBorders>
              <w:top w:val="single" w:sz="4" w:space="0" w:color="auto"/>
              <w:left w:val="single" w:sz="4" w:space="0" w:color="auto"/>
              <w:right w:val="single" w:sz="4" w:space="0" w:color="auto"/>
            </w:tcBorders>
            <w:hideMark/>
          </w:tcPr>
          <w:p w14:paraId="7209FCE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Я, ты, мы, вы.</w:t>
            </w:r>
          </w:p>
          <w:p w14:paraId="04394C6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я делаю? </w:t>
            </w:r>
          </w:p>
          <w:p w14:paraId="2534840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ты делаешь? </w:t>
            </w:r>
          </w:p>
          <w:p w14:paraId="6AB8CE8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мы делаем? </w:t>
            </w:r>
          </w:p>
          <w:p w14:paraId="4ED7619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вы делаете?</w:t>
            </w:r>
          </w:p>
        </w:tc>
        <w:tc>
          <w:tcPr>
            <w:tcW w:w="5245" w:type="dxa"/>
            <w:vMerge w:val="restart"/>
            <w:tcBorders>
              <w:top w:val="single" w:sz="4" w:space="0" w:color="auto"/>
              <w:left w:val="single" w:sz="4" w:space="0" w:color="auto"/>
              <w:right w:val="single" w:sz="4" w:space="0" w:color="auto"/>
            </w:tcBorders>
          </w:tcPr>
          <w:p w14:paraId="37C89EB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267D0AA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260D6E8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Выделять по вопросам слова из предложений с помощью учителя.</w:t>
            </w:r>
          </w:p>
          <w:p w14:paraId="6C56C334"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дополнять предложения по вопросам </w:t>
            </w:r>
            <w:r w:rsidRPr="00E344C9">
              <w:rPr>
                <w:rFonts w:ascii="Times New Roman" w:hAnsi="Times New Roman"/>
                <w:spacing w:val="-2"/>
                <w:sz w:val="24"/>
                <w:szCs w:val="24"/>
              </w:rPr>
              <w:lastRenderedPageBreak/>
              <w:t>и словам с помощью учителя (или самостоятельно).</w:t>
            </w:r>
          </w:p>
          <w:p w14:paraId="578B93A1"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Дописывать окончания с опорой на образец или  с помощью учителя. </w:t>
            </w:r>
          </w:p>
          <w:p w14:paraId="20AB7D81"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6DFA748F"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B1BCD99"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DE18E8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10</w:t>
            </w:r>
          </w:p>
          <w:p w14:paraId="3126C2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370F6E7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 xml:space="preserve">Составление предложений с сочетаниями, обозначающими временные отношения </w:t>
            </w:r>
            <w:r w:rsidRPr="00E344C9">
              <w:rPr>
                <w:rFonts w:ascii="Times New Roman" w:eastAsia="Calibri" w:hAnsi="Times New Roman"/>
                <w:sz w:val="24"/>
                <w:szCs w:val="24"/>
              </w:rPr>
              <w:t>«местоимение 1-го или 2-го лица ед. ч. и</w:t>
            </w:r>
          </w:p>
          <w:p w14:paraId="660E53B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eastAsia="Calibri" w:hAnsi="Times New Roman"/>
                <w:sz w:val="24"/>
                <w:szCs w:val="24"/>
              </w:rPr>
              <w:t xml:space="preserve">мн. ч. + глагол наст, </w:t>
            </w:r>
            <w:proofErr w:type="spellStart"/>
            <w:r w:rsidRPr="00E344C9">
              <w:rPr>
                <w:rFonts w:ascii="Times New Roman" w:eastAsia="Calibri" w:hAnsi="Times New Roman"/>
                <w:sz w:val="24"/>
                <w:szCs w:val="24"/>
              </w:rPr>
              <w:t>вр</w:t>
            </w:r>
            <w:proofErr w:type="spellEnd"/>
            <w:r w:rsidRPr="00E344C9">
              <w:rPr>
                <w:rFonts w:ascii="Times New Roman" w:eastAsia="Calibri" w:hAnsi="Times New Roman"/>
                <w:sz w:val="24"/>
                <w:szCs w:val="24"/>
              </w:rPr>
              <w:t>.».</w:t>
            </w:r>
          </w:p>
        </w:tc>
        <w:tc>
          <w:tcPr>
            <w:tcW w:w="4579" w:type="dxa"/>
            <w:vMerge/>
            <w:tcBorders>
              <w:left w:val="single" w:sz="4" w:space="0" w:color="auto"/>
              <w:right w:val="single" w:sz="4" w:space="0" w:color="auto"/>
            </w:tcBorders>
            <w:hideMark/>
          </w:tcPr>
          <w:p w14:paraId="4EAEE7C0"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26FDA125"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68A93D0"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24AB598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w:t>
            </w:r>
          </w:p>
          <w:p w14:paraId="5C9635B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09982ECA"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2E47A56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 xml:space="preserve">Составление предложений с сочетаниями, обозначающими временные отношения </w:t>
            </w:r>
            <w:r w:rsidRPr="00E344C9">
              <w:rPr>
                <w:rFonts w:ascii="Times New Roman" w:eastAsia="Calibri" w:hAnsi="Times New Roman"/>
                <w:sz w:val="24"/>
                <w:szCs w:val="24"/>
              </w:rPr>
              <w:t>«местоимение 1-го или 2-го лица ед. ч. и</w:t>
            </w:r>
          </w:p>
          <w:p w14:paraId="0DA1CF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eastAsia="Calibri" w:hAnsi="Times New Roman"/>
                <w:sz w:val="24"/>
                <w:szCs w:val="24"/>
              </w:rPr>
              <w:t xml:space="preserve">мн. ч. + глагол </w:t>
            </w:r>
            <w:proofErr w:type="spellStart"/>
            <w:r w:rsidRPr="00E344C9">
              <w:rPr>
                <w:rFonts w:ascii="Times New Roman" w:eastAsia="Calibri" w:hAnsi="Times New Roman"/>
                <w:sz w:val="24"/>
                <w:szCs w:val="24"/>
              </w:rPr>
              <w:t>прош</w:t>
            </w:r>
            <w:proofErr w:type="spellEnd"/>
            <w:r w:rsidRPr="00E344C9">
              <w:rPr>
                <w:rFonts w:ascii="Times New Roman" w:eastAsia="Calibri" w:hAnsi="Times New Roman"/>
                <w:sz w:val="24"/>
                <w:szCs w:val="24"/>
              </w:rPr>
              <w:t xml:space="preserve">. </w:t>
            </w:r>
            <w:proofErr w:type="spellStart"/>
            <w:r w:rsidRPr="00E344C9">
              <w:rPr>
                <w:rFonts w:ascii="Times New Roman" w:eastAsia="Calibri" w:hAnsi="Times New Roman"/>
                <w:sz w:val="24"/>
                <w:szCs w:val="24"/>
              </w:rPr>
              <w:t>вр</w:t>
            </w:r>
            <w:proofErr w:type="spellEnd"/>
            <w:r w:rsidRPr="00E344C9">
              <w:rPr>
                <w:rFonts w:ascii="Times New Roman" w:eastAsia="Calibri" w:hAnsi="Times New Roman"/>
                <w:sz w:val="24"/>
                <w:szCs w:val="24"/>
              </w:rPr>
              <w:t>.».</w:t>
            </w:r>
          </w:p>
        </w:tc>
        <w:tc>
          <w:tcPr>
            <w:tcW w:w="4579" w:type="dxa"/>
            <w:vMerge/>
            <w:tcBorders>
              <w:left w:val="single" w:sz="4" w:space="0" w:color="auto"/>
              <w:right w:val="single" w:sz="4" w:space="0" w:color="auto"/>
            </w:tcBorders>
            <w:hideMark/>
          </w:tcPr>
          <w:p w14:paraId="13B12563"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0DF40C5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43EC6B9"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D557876" w14:textId="77777777" w:rsidR="00CC11D9" w:rsidRPr="00E344C9" w:rsidRDefault="00CC11D9" w:rsidP="00224C39">
            <w:pPr>
              <w:tabs>
                <w:tab w:val="left" w:pos="284"/>
              </w:tabs>
              <w:spacing w:line="360" w:lineRule="auto"/>
              <w:jc w:val="both"/>
              <w:rPr>
                <w:rFonts w:ascii="Times New Roman" w:hAnsi="Times New Roman"/>
                <w:sz w:val="24"/>
                <w:szCs w:val="24"/>
              </w:rPr>
            </w:pPr>
          </w:p>
          <w:p w14:paraId="02FB484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w:t>
            </w:r>
          </w:p>
          <w:p w14:paraId="7D104D3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756F222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 xml:space="preserve">Составление предложений с сочетаниями, обозначающими временные отношения </w:t>
            </w:r>
            <w:r w:rsidRPr="00E344C9">
              <w:rPr>
                <w:rFonts w:ascii="Times New Roman" w:eastAsia="Calibri" w:hAnsi="Times New Roman"/>
                <w:sz w:val="24"/>
                <w:szCs w:val="24"/>
              </w:rPr>
              <w:t>«местоимение 1-го или 2-го лица ед. ч. и</w:t>
            </w:r>
          </w:p>
          <w:p w14:paraId="437D332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eastAsia="Calibri" w:hAnsi="Times New Roman"/>
                <w:sz w:val="24"/>
                <w:szCs w:val="24"/>
              </w:rPr>
              <w:t xml:space="preserve">мн. ч. + глагол </w:t>
            </w:r>
            <w:proofErr w:type="spellStart"/>
            <w:r w:rsidRPr="00E344C9">
              <w:rPr>
                <w:rFonts w:ascii="Times New Roman" w:eastAsia="Calibri" w:hAnsi="Times New Roman"/>
                <w:sz w:val="24"/>
                <w:szCs w:val="24"/>
              </w:rPr>
              <w:t>прош</w:t>
            </w:r>
            <w:proofErr w:type="spellEnd"/>
            <w:r w:rsidRPr="00E344C9">
              <w:rPr>
                <w:rFonts w:ascii="Times New Roman" w:eastAsia="Calibri" w:hAnsi="Times New Roman"/>
                <w:sz w:val="24"/>
                <w:szCs w:val="24"/>
              </w:rPr>
              <w:t xml:space="preserve">. </w:t>
            </w:r>
            <w:proofErr w:type="spellStart"/>
            <w:r w:rsidRPr="00E344C9">
              <w:rPr>
                <w:rFonts w:ascii="Times New Roman" w:eastAsia="Calibri" w:hAnsi="Times New Roman"/>
                <w:sz w:val="24"/>
                <w:szCs w:val="24"/>
              </w:rPr>
              <w:t>вр</w:t>
            </w:r>
            <w:proofErr w:type="spellEnd"/>
            <w:r w:rsidRPr="00E344C9">
              <w:rPr>
                <w:rFonts w:ascii="Times New Roman" w:eastAsia="Calibri" w:hAnsi="Times New Roman"/>
                <w:sz w:val="24"/>
                <w:szCs w:val="24"/>
              </w:rPr>
              <w:t>.».</w:t>
            </w:r>
          </w:p>
        </w:tc>
        <w:tc>
          <w:tcPr>
            <w:tcW w:w="4579" w:type="dxa"/>
            <w:vMerge/>
            <w:tcBorders>
              <w:left w:val="single" w:sz="4" w:space="0" w:color="auto"/>
              <w:right w:val="single" w:sz="4" w:space="0" w:color="auto"/>
            </w:tcBorders>
            <w:hideMark/>
          </w:tcPr>
          <w:p w14:paraId="3520B0BE"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422944BC"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D4FBA5C"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375A8CA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13</w:t>
            </w:r>
          </w:p>
          <w:p w14:paraId="27D306F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65BFD859"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0BDBB04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и дополнение предложений с сочетаниями обозначающими временный отношения.</w:t>
            </w:r>
          </w:p>
        </w:tc>
        <w:tc>
          <w:tcPr>
            <w:tcW w:w="4579" w:type="dxa"/>
            <w:vMerge/>
            <w:tcBorders>
              <w:left w:val="single" w:sz="4" w:space="0" w:color="auto"/>
              <w:right w:val="single" w:sz="4" w:space="0" w:color="auto"/>
            </w:tcBorders>
            <w:hideMark/>
          </w:tcPr>
          <w:p w14:paraId="0605E3B1"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2AFCBF9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BD7D582"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36AD2A7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14</w:t>
            </w:r>
          </w:p>
          <w:p w14:paraId="2C432FA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2887453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Текст « Как я провожу день».</w:t>
            </w:r>
          </w:p>
        </w:tc>
        <w:tc>
          <w:tcPr>
            <w:tcW w:w="4579" w:type="dxa"/>
            <w:vMerge/>
            <w:tcBorders>
              <w:left w:val="single" w:sz="4" w:space="0" w:color="auto"/>
              <w:right w:val="single" w:sz="4" w:space="0" w:color="auto"/>
            </w:tcBorders>
            <w:hideMark/>
          </w:tcPr>
          <w:p w14:paraId="687780B5"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4B919A43"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A5DFB3D"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1226958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15</w:t>
            </w:r>
          </w:p>
          <w:p w14:paraId="6D43F3F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62F388A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Текст « Что мы делаем в школе».</w:t>
            </w:r>
          </w:p>
        </w:tc>
        <w:tc>
          <w:tcPr>
            <w:tcW w:w="4579" w:type="dxa"/>
            <w:vMerge/>
            <w:tcBorders>
              <w:left w:val="single" w:sz="4" w:space="0" w:color="auto"/>
              <w:bottom w:val="single" w:sz="4" w:space="0" w:color="auto"/>
              <w:right w:val="single" w:sz="4" w:space="0" w:color="auto"/>
            </w:tcBorders>
            <w:hideMark/>
          </w:tcPr>
          <w:p w14:paraId="33CF1A02"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2B258B4E"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177F738"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27C2D1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16</w:t>
            </w:r>
          </w:p>
          <w:p w14:paraId="50DA0A8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57D34BC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(большая)буква в кличках животных.</w:t>
            </w:r>
          </w:p>
        </w:tc>
        <w:tc>
          <w:tcPr>
            <w:tcW w:w="4579" w:type="dxa"/>
            <w:vMerge w:val="restart"/>
            <w:tcBorders>
              <w:top w:val="single" w:sz="4" w:space="0" w:color="auto"/>
              <w:left w:val="single" w:sz="4" w:space="0" w:color="auto"/>
              <w:right w:val="single" w:sz="4" w:space="0" w:color="auto"/>
            </w:tcBorders>
            <w:hideMark/>
          </w:tcPr>
          <w:p w14:paraId="600E6CC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буква, большая буква, строчная буква, маленькая буква. Клички животных.</w:t>
            </w:r>
          </w:p>
          <w:p w14:paraId="2470E31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Домашние животные имеют клички.</w:t>
            </w:r>
          </w:p>
        </w:tc>
        <w:tc>
          <w:tcPr>
            <w:tcW w:w="5245" w:type="dxa"/>
            <w:vMerge w:val="restart"/>
            <w:tcBorders>
              <w:top w:val="single" w:sz="4" w:space="0" w:color="auto"/>
              <w:left w:val="single" w:sz="4" w:space="0" w:color="auto"/>
              <w:right w:val="single" w:sz="4" w:space="0" w:color="auto"/>
            </w:tcBorders>
          </w:tcPr>
          <w:p w14:paraId="19C3E0E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0A982D6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0B128B5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Соблюдать написание большой буквы в кличках животных.</w:t>
            </w:r>
          </w:p>
        </w:tc>
      </w:tr>
      <w:tr w:rsidR="00CC11D9" w:rsidRPr="00E344C9" w14:paraId="6B13923D"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2541A2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17</w:t>
            </w:r>
          </w:p>
          <w:p w14:paraId="7F7C18D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56D1E5A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(большая)буква в кличках животных.</w:t>
            </w:r>
          </w:p>
        </w:tc>
        <w:tc>
          <w:tcPr>
            <w:tcW w:w="4579" w:type="dxa"/>
            <w:vMerge/>
            <w:tcBorders>
              <w:left w:val="single" w:sz="4" w:space="0" w:color="auto"/>
              <w:bottom w:val="single" w:sz="4" w:space="0" w:color="auto"/>
              <w:right w:val="single" w:sz="4" w:space="0" w:color="auto"/>
            </w:tcBorders>
            <w:hideMark/>
          </w:tcPr>
          <w:p w14:paraId="4D64AACF"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29F9B14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0A7BC48"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8DE21F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18 </w:t>
            </w:r>
          </w:p>
          <w:p w14:paraId="2CCB2CF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09881CA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Самостоятельная работа.</w:t>
            </w:r>
          </w:p>
        </w:tc>
        <w:tc>
          <w:tcPr>
            <w:tcW w:w="4579" w:type="dxa"/>
            <w:tcBorders>
              <w:top w:val="single" w:sz="4" w:space="0" w:color="auto"/>
              <w:left w:val="single" w:sz="4" w:space="0" w:color="auto"/>
              <w:bottom w:val="single" w:sz="4" w:space="0" w:color="auto"/>
              <w:right w:val="single" w:sz="4" w:space="0" w:color="auto"/>
            </w:tcBorders>
            <w:hideMark/>
          </w:tcPr>
          <w:p w14:paraId="45C0EDBE"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156D642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7D73165"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DEECBA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19</w:t>
            </w:r>
          </w:p>
          <w:p w14:paraId="2D07BA0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1C78A21F"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5AF0313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 сочетаниями, обозначающими орудие или средство действия.</w:t>
            </w:r>
          </w:p>
        </w:tc>
        <w:tc>
          <w:tcPr>
            <w:tcW w:w="4579" w:type="dxa"/>
            <w:vMerge w:val="restart"/>
            <w:tcBorders>
              <w:top w:val="single" w:sz="4" w:space="0" w:color="auto"/>
              <w:left w:val="single" w:sz="4" w:space="0" w:color="auto"/>
              <w:right w:val="single" w:sz="4" w:space="0" w:color="auto"/>
            </w:tcBorders>
            <w:hideMark/>
          </w:tcPr>
          <w:p w14:paraId="4B9DD0E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Что делает? Чем?</w:t>
            </w:r>
          </w:p>
          <w:p w14:paraId="0064A67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делает? Что?(кого?)</w:t>
            </w:r>
          </w:p>
          <w:p w14:paraId="30529D3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Один, одно, одна.</w:t>
            </w:r>
          </w:p>
          <w:p w14:paraId="6C66F29E"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val="restart"/>
            <w:tcBorders>
              <w:top w:val="single" w:sz="4" w:space="0" w:color="auto"/>
              <w:left w:val="single" w:sz="4" w:space="0" w:color="auto"/>
              <w:right w:val="single" w:sz="4" w:space="0" w:color="auto"/>
            </w:tcBorders>
          </w:tcPr>
          <w:p w14:paraId="44768E3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133B70F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6A68523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3F262C0B" w14:textId="77777777" w:rsidR="00CC11D9" w:rsidRPr="00E344C9" w:rsidRDefault="00CC11D9" w:rsidP="00224C39">
            <w:pPr>
              <w:tabs>
                <w:tab w:val="left" w:pos="284"/>
              </w:tabs>
              <w:spacing w:line="360" w:lineRule="auto"/>
              <w:jc w:val="both"/>
              <w:rPr>
                <w:rFonts w:ascii="Times New Roman" w:hAnsi="Times New Roman"/>
                <w:sz w:val="24"/>
                <w:szCs w:val="24"/>
              </w:rPr>
            </w:pPr>
          </w:p>
          <w:p w14:paraId="367480B5"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дополнять предложения по вопросам </w:t>
            </w:r>
            <w:r w:rsidRPr="00E344C9">
              <w:rPr>
                <w:rFonts w:ascii="Times New Roman" w:hAnsi="Times New Roman"/>
                <w:spacing w:val="-2"/>
                <w:sz w:val="24"/>
                <w:szCs w:val="24"/>
              </w:rPr>
              <w:lastRenderedPageBreak/>
              <w:t>и словам с помощью учителя (или самостоятельно).</w:t>
            </w:r>
          </w:p>
          <w:p w14:paraId="2E7A6A02"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Дописывать окончания с опорой на образец или  с помощью учителя.</w:t>
            </w:r>
          </w:p>
          <w:p w14:paraId="2941A8CB"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56F533F5"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Определять род существительных по окончаниям начальной формы в сочетании с числительным один, одна, одно ( с помощью учителя).</w:t>
            </w:r>
          </w:p>
        </w:tc>
      </w:tr>
      <w:tr w:rsidR="00CC11D9" w:rsidRPr="00E344C9" w14:paraId="4E451C54"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358EBF0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20</w:t>
            </w:r>
          </w:p>
          <w:p w14:paraId="4043CA2F" w14:textId="77777777" w:rsidR="00CC11D9" w:rsidRPr="00E344C9" w:rsidRDefault="00CC11D9" w:rsidP="00224C39">
            <w:pPr>
              <w:tabs>
                <w:tab w:val="left" w:pos="284"/>
              </w:tabs>
              <w:spacing w:line="360" w:lineRule="auto"/>
              <w:jc w:val="both"/>
              <w:rPr>
                <w:rFonts w:ascii="Times New Roman" w:hAnsi="Times New Roman"/>
                <w:sz w:val="24"/>
                <w:szCs w:val="24"/>
              </w:rPr>
            </w:pPr>
          </w:p>
          <w:p w14:paraId="03B047F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1CC58EDF"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6206C71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 сочетаниями, обозначающими орудие </w:t>
            </w:r>
            <w:r w:rsidRPr="00E344C9">
              <w:rPr>
                <w:rFonts w:ascii="Times New Roman" w:hAnsi="Times New Roman"/>
                <w:sz w:val="24"/>
                <w:szCs w:val="24"/>
              </w:rPr>
              <w:lastRenderedPageBreak/>
              <w:t>или средство действия.</w:t>
            </w:r>
          </w:p>
        </w:tc>
        <w:tc>
          <w:tcPr>
            <w:tcW w:w="4579" w:type="dxa"/>
            <w:vMerge/>
            <w:tcBorders>
              <w:left w:val="single" w:sz="4" w:space="0" w:color="auto"/>
              <w:right w:val="single" w:sz="4" w:space="0" w:color="auto"/>
            </w:tcBorders>
            <w:hideMark/>
          </w:tcPr>
          <w:p w14:paraId="390FD103"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2ED220E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DAF127F"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4C5C974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21</w:t>
            </w:r>
          </w:p>
          <w:p w14:paraId="1723A987" w14:textId="77777777" w:rsidR="00CC11D9" w:rsidRPr="00E344C9" w:rsidRDefault="00CC11D9" w:rsidP="00224C39">
            <w:pPr>
              <w:tabs>
                <w:tab w:val="left" w:pos="284"/>
              </w:tabs>
              <w:spacing w:line="360" w:lineRule="auto"/>
              <w:jc w:val="both"/>
              <w:rPr>
                <w:rFonts w:ascii="Times New Roman" w:hAnsi="Times New Roman"/>
                <w:sz w:val="24"/>
                <w:szCs w:val="24"/>
              </w:rPr>
            </w:pPr>
          </w:p>
          <w:p w14:paraId="4E2B5EC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70DF139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 сочетаниями, обозначающими орудие или средство действия.</w:t>
            </w:r>
          </w:p>
        </w:tc>
        <w:tc>
          <w:tcPr>
            <w:tcW w:w="4579" w:type="dxa"/>
            <w:vMerge/>
            <w:tcBorders>
              <w:left w:val="single" w:sz="4" w:space="0" w:color="auto"/>
              <w:right w:val="single" w:sz="4" w:space="0" w:color="auto"/>
            </w:tcBorders>
            <w:hideMark/>
          </w:tcPr>
          <w:p w14:paraId="38FF5CE6"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79BC3B0"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F699A3D"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706590F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22</w:t>
            </w:r>
          </w:p>
          <w:p w14:paraId="037827A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33971C19"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471DB56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 сочетаниями, обозначающими орудие или средство действия.</w:t>
            </w:r>
          </w:p>
        </w:tc>
        <w:tc>
          <w:tcPr>
            <w:tcW w:w="4579" w:type="dxa"/>
            <w:vMerge/>
            <w:tcBorders>
              <w:left w:val="single" w:sz="4" w:space="0" w:color="auto"/>
              <w:right w:val="single" w:sz="4" w:space="0" w:color="auto"/>
            </w:tcBorders>
            <w:hideMark/>
          </w:tcPr>
          <w:p w14:paraId="59C55E2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03BAC6CF"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1128ED9"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014EE1F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23</w:t>
            </w:r>
          </w:p>
          <w:p w14:paraId="4A4079D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268FA35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и дополнение предложений.</w:t>
            </w:r>
          </w:p>
        </w:tc>
        <w:tc>
          <w:tcPr>
            <w:tcW w:w="4579" w:type="dxa"/>
            <w:vMerge/>
            <w:tcBorders>
              <w:left w:val="single" w:sz="4" w:space="0" w:color="auto"/>
              <w:right w:val="single" w:sz="4" w:space="0" w:color="auto"/>
            </w:tcBorders>
            <w:hideMark/>
          </w:tcPr>
          <w:p w14:paraId="6F796125"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1E90B8E9"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174743F"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2FFEEA4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24</w:t>
            </w:r>
          </w:p>
          <w:p w14:paraId="616DAE2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47BE251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по картинкам и вопросам.</w:t>
            </w:r>
          </w:p>
        </w:tc>
        <w:tc>
          <w:tcPr>
            <w:tcW w:w="4579" w:type="dxa"/>
            <w:vMerge/>
            <w:tcBorders>
              <w:left w:val="single" w:sz="4" w:space="0" w:color="auto"/>
              <w:right w:val="single" w:sz="4" w:space="0" w:color="auto"/>
            </w:tcBorders>
            <w:hideMark/>
          </w:tcPr>
          <w:p w14:paraId="64A2D6C6"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561652D4"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77C4D1D"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B9C579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25</w:t>
            </w:r>
          </w:p>
          <w:p w14:paraId="17D86F3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652EFEB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по картинкам и вопросам.</w:t>
            </w:r>
          </w:p>
        </w:tc>
        <w:tc>
          <w:tcPr>
            <w:tcW w:w="4579" w:type="dxa"/>
            <w:vMerge/>
            <w:tcBorders>
              <w:left w:val="single" w:sz="4" w:space="0" w:color="auto"/>
              <w:bottom w:val="single" w:sz="4" w:space="0" w:color="auto"/>
              <w:right w:val="single" w:sz="4" w:space="0" w:color="auto"/>
            </w:tcBorders>
            <w:hideMark/>
          </w:tcPr>
          <w:p w14:paraId="56EDE69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7FB3958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67F555A"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6A708C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26</w:t>
            </w:r>
          </w:p>
          <w:p w14:paraId="3107CF4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13A861C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3DBB56C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можно и чего нельзя?</w:t>
            </w:r>
          </w:p>
        </w:tc>
        <w:tc>
          <w:tcPr>
            <w:tcW w:w="4579" w:type="dxa"/>
            <w:tcBorders>
              <w:top w:val="single" w:sz="4" w:space="0" w:color="auto"/>
              <w:left w:val="single" w:sz="4" w:space="0" w:color="auto"/>
              <w:bottom w:val="single" w:sz="4" w:space="0" w:color="auto"/>
              <w:right w:val="single" w:sz="4" w:space="0" w:color="auto"/>
            </w:tcBorders>
            <w:hideMark/>
          </w:tcPr>
          <w:p w14:paraId="56FDAB9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Можно, нельзя. Я не могу…</w:t>
            </w:r>
          </w:p>
          <w:p w14:paraId="5CACDE1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можно делать? </w:t>
            </w:r>
          </w:p>
          <w:p w14:paraId="6ED17D4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нельзя делать?</w:t>
            </w:r>
          </w:p>
        </w:tc>
        <w:tc>
          <w:tcPr>
            <w:tcW w:w="5245" w:type="dxa"/>
            <w:vMerge/>
            <w:tcBorders>
              <w:left w:val="single" w:sz="4" w:space="0" w:color="auto"/>
              <w:bottom w:val="single" w:sz="4" w:space="0" w:color="auto"/>
              <w:right w:val="single" w:sz="4" w:space="0" w:color="auto"/>
            </w:tcBorders>
          </w:tcPr>
          <w:p w14:paraId="75BF49CE"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FBA762C"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1DFA3EB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27</w:t>
            </w:r>
          </w:p>
          <w:p w14:paraId="24454807" w14:textId="77777777" w:rsidR="00CC11D9" w:rsidRPr="00E344C9" w:rsidRDefault="00CC11D9" w:rsidP="00224C39">
            <w:pPr>
              <w:tabs>
                <w:tab w:val="left" w:pos="284"/>
              </w:tabs>
              <w:spacing w:line="360" w:lineRule="auto"/>
              <w:jc w:val="both"/>
              <w:rPr>
                <w:rFonts w:ascii="Times New Roman" w:hAnsi="Times New Roman"/>
                <w:sz w:val="24"/>
                <w:szCs w:val="24"/>
              </w:rPr>
            </w:pPr>
          </w:p>
          <w:p w14:paraId="10E901F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55FC6CB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(большая) буква в названиях городов.</w:t>
            </w:r>
          </w:p>
        </w:tc>
        <w:tc>
          <w:tcPr>
            <w:tcW w:w="4579" w:type="dxa"/>
            <w:tcBorders>
              <w:top w:val="single" w:sz="4" w:space="0" w:color="auto"/>
              <w:left w:val="single" w:sz="4" w:space="0" w:color="auto"/>
              <w:bottom w:val="single" w:sz="4" w:space="0" w:color="auto"/>
              <w:right w:val="single" w:sz="4" w:space="0" w:color="auto"/>
            </w:tcBorders>
            <w:hideMark/>
          </w:tcPr>
          <w:p w14:paraId="4FE487F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Заглавная буква, большая буква, строчная буква, маленькая буква. Город. Название городов.</w:t>
            </w:r>
          </w:p>
        </w:tc>
        <w:tc>
          <w:tcPr>
            <w:tcW w:w="5245" w:type="dxa"/>
            <w:tcBorders>
              <w:top w:val="single" w:sz="4" w:space="0" w:color="auto"/>
              <w:left w:val="single" w:sz="4" w:space="0" w:color="auto"/>
              <w:bottom w:val="single" w:sz="4" w:space="0" w:color="auto"/>
              <w:right w:val="single" w:sz="4" w:space="0" w:color="auto"/>
            </w:tcBorders>
          </w:tcPr>
          <w:p w14:paraId="0D4111D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1456D37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61FADB4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Соблюдать написание большой буквы в названиях городов.</w:t>
            </w:r>
          </w:p>
        </w:tc>
      </w:tr>
      <w:tr w:rsidR="00CC11D9" w:rsidRPr="00E344C9" w14:paraId="2B377DDE"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F54783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28</w:t>
            </w:r>
          </w:p>
          <w:p w14:paraId="46947DC4" w14:textId="77777777" w:rsidR="00CC11D9" w:rsidRPr="00E344C9" w:rsidRDefault="00CC11D9" w:rsidP="00224C39">
            <w:pPr>
              <w:tabs>
                <w:tab w:val="left" w:pos="284"/>
              </w:tabs>
              <w:spacing w:line="360" w:lineRule="auto"/>
              <w:jc w:val="both"/>
              <w:rPr>
                <w:rFonts w:ascii="Times New Roman" w:hAnsi="Times New Roman"/>
                <w:sz w:val="24"/>
                <w:szCs w:val="24"/>
              </w:rPr>
            </w:pPr>
          </w:p>
          <w:p w14:paraId="49A9B35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0E5253C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579" w:type="dxa"/>
            <w:tcBorders>
              <w:top w:val="single" w:sz="4" w:space="0" w:color="auto"/>
              <w:left w:val="single" w:sz="4" w:space="0" w:color="auto"/>
              <w:bottom w:val="single" w:sz="4" w:space="0" w:color="auto"/>
              <w:right w:val="single" w:sz="4" w:space="0" w:color="auto"/>
            </w:tcBorders>
            <w:hideMark/>
          </w:tcPr>
          <w:p w14:paraId="0765734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делает? Чем?</w:t>
            </w:r>
          </w:p>
          <w:p w14:paraId="5A035CA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делает? Что?(кого?)</w:t>
            </w:r>
          </w:p>
          <w:p w14:paraId="4E065CE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Один, одно, одна.</w:t>
            </w:r>
          </w:p>
          <w:p w14:paraId="65276C93"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347D2F0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4180E68C"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предложения по вопросам и словам с помощью учителя (или самостоятельно).</w:t>
            </w:r>
          </w:p>
          <w:p w14:paraId="091950A5"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Дописывать окончания с опорой на образец или  с помощью учителя.</w:t>
            </w:r>
          </w:p>
        </w:tc>
      </w:tr>
      <w:tr w:rsidR="00CC11D9" w:rsidRPr="00E344C9" w14:paraId="55AFAE71"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0AE482C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29</w:t>
            </w:r>
          </w:p>
          <w:p w14:paraId="7B79803A" w14:textId="77777777" w:rsidR="00CC11D9" w:rsidRPr="00E344C9" w:rsidRDefault="00CC11D9" w:rsidP="00224C39">
            <w:pPr>
              <w:tabs>
                <w:tab w:val="left" w:pos="284"/>
              </w:tabs>
              <w:spacing w:line="360" w:lineRule="auto"/>
              <w:jc w:val="both"/>
              <w:rPr>
                <w:rFonts w:ascii="Times New Roman" w:hAnsi="Times New Roman"/>
                <w:sz w:val="24"/>
                <w:szCs w:val="24"/>
              </w:rPr>
            </w:pPr>
          </w:p>
          <w:p w14:paraId="7F3927E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4EBCCC6B" w14:textId="77777777" w:rsidR="00CC11D9" w:rsidRPr="00E344C9" w:rsidRDefault="00CC11D9" w:rsidP="00224C39">
            <w:pPr>
              <w:tabs>
                <w:tab w:val="left" w:pos="284"/>
              </w:tabs>
              <w:spacing w:line="360" w:lineRule="auto"/>
              <w:jc w:val="both"/>
              <w:rPr>
                <w:rFonts w:ascii="Times New Roman" w:hAnsi="Times New Roman"/>
                <w:sz w:val="24"/>
                <w:szCs w:val="24"/>
              </w:rPr>
            </w:pPr>
          </w:p>
          <w:p w14:paraId="3BFAF652"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981" w:type="dxa"/>
            <w:tcBorders>
              <w:top w:val="single" w:sz="4" w:space="0" w:color="auto"/>
              <w:left w:val="single" w:sz="4" w:space="0" w:color="auto"/>
              <w:bottom w:val="single" w:sz="4" w:space="0" w:color="auto"/>
              <w:right w:val="single" w:sz="4" w:space="0" w:color="auto"/>
            </w:tcBorders>
            <w:hideMark/>
          </w:tcPr>
          <w:p w14:paraId="25C86C4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Признаки предметов по величине, форме, материалу, вкусу (</w:t>
            </w:r>
            <w:proofErr w:type="spellStart"/>
            <w:r w:rsidRPr="00E344C9">
              <w:rPr>
                <w:rFonts w:ascii="Times New Roman" w:hAnsi="Times New Roman"/>
                <w:sz w:val="24"/>
                <w:szCs w:val="24"/>
              </w:rPr>
              <w:t>м.р</w:t>
            </w:r>
            <w:proofErr w:type="spellEnd"/>
            <w:r w:rsidRPr="00E344C9">
              <w:rPr>
                <w:rFonts w:ascii="Times New Roman" w:hAnsi="Times New Roman"/>
                <w:sz w:val="24"/>
                <w:szCs w:val="24"/>
              </w:rPr>
              <w:t>.)</w:t>
            </w:r>
          </w:p>
        </w:tc>
        <w:tc>
          <w:tcPr>
            <w:tcW w:w="4579" w:type="dxa"/>
            <w:tcBorders>
              <w:top w:val="single" w:sz="4" w:space="0" w:color="auto"/>
              <w:left w:val="single" w:sz="4" w:space="0" w:color="auto"/>
              <w:bottom w:val="single" w:sz="4" w:space="0" w:color="auto"/>
              <w:right w:val="single" w:sz="4" w:space="0" w:color="auto"/>
            </w:tcBorders>
            <w:hideMark/>
          </w:tcPr>
          <w:p w14:paraId="14EE9405"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Какой?+ что?</w:t>
            </w:r>
          </w:p>
        </w:tc>
        <w:tc>
          <w:tcPr>
            <w:tcW w:w="5245" w:type="dxa"/>
            <w:vMerge w:val="restart"/>
            <w:tcBorders>
              <w:top w:val="single" w:sz="4" w:space="0" w:color="auto"/>
              <w:left w:val="single" w:sz="4" w:space="0" w:color="auto"/>
              <w:right w:val="single" w:sz="4" w:space="0" w:color="auto"/>
            </w:tcBorders>
          </w:tcPr>
          <w:p w14:paraId="1FB14E7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01B41F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60BE25F9"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предложения по вопросам и словам с помощью учителя (или самостоятельно).</w:t>
            </w:r>
          </w:p>
          <w:p w14:paraId="79C3B6DE"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z w:val="24"/>
                <w:szCs w:val="24"/>
              </w:rPr>
              <w:t>Различать слова, обозначающие предметы и признаки предметов.</w:t>
            </w:r>
          </w:p>
          <w:p w14:paraId="644B54B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Дописывать окончания с опорой на образец или  с помощью учителя.</w:t>
            </w:r>
          </w:p>
          <w:p w14:paraId="38FCCF7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pacing w:val="-2"/>
                <w:sz w:val="24"/>
                <w:szCs w:val="24"/>
              </w:rPr>
              <w:t>Отвечать кратко на вопросы с помощью учителя.</w:t>
            </w:r>
          </w:p>
        </w:tc>
      </w:tr>
      <w:tr w:rsidR="00CC11D9" w:rsidRPr="00E344C9" w14:paraId="0DF3BEBD"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4FC4175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30</w:t>
            </w:r>
          </w:p>
          <w:p w14:paraId="30BF5857" w14:textId="77777777" w:rsidR="00CC11D9" w:rsidRPr="00E344C9" w:rsidRDefault="00CC11D9" w:rsidP="00224C39">
            <w:pPr>
              <w:tabs>
                <w:tab w:val="left" w:pos="284"/>
              </w:tabs>
              <w:spacing w:line="360" w:lineRule="auto"/>
              <w:jc w:val="both"/>
              <w:rPr>
                <w:rFonts w:ascii="Times New Roman" w:hAnsi="Times New Roman"/>
                <w:sz w:val="24"/>
                <w:szCs w:val="24"/>
              </w:rPr>
            </w:pPr>
          </w:p>
          <w:p w14:paraId="37ACDA3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7D3D782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Признаки предметов по величине, форме, материалу, вкусу (</w:t>
            </w:r>
            <w:proofErr w:type="spellStart"/>
            <w:r w:rsidRPr="00E344C9">
              <w:rPr>
                <w:rFonts w:ascii="Times New Roman" w:hAnsi="Times New Roman"/>
                <w:sz w:val="24"/>
                <w:szCs w:val="24"/>
              </w:rPr>
              <w:t>ж.р</w:t>
            </w:r>
            <w:proofErr w:type="spellEnd"/>
            <w:r w:rsidRPr="00E344C9">
              <w:rPr>
                <w:rFonts w:ascii="Times New Roman" w:hAnsi="Times New Roman"/>
                <w:sz w:val="24"/>
                <w:szCs w:val="24"/>
              </w:rPr>
              <w:t>.)</w:t>
            </w:r>
          </w:p>
        </w:tc>
        <w:tc>
          <w:tcPr>
            <w:tcW w:w="4579" w:type="dxa"/>
            <w:tcBorders>
              <w:top w:val="single" w:sz="4" w:space="0" w:color="auto"/>
              <w:left w:val="single" w:sz="4" w:space="0" w:color="auto"/>
              <w:bottom w:val="single" w:sz="4" w:space="0" w:color="auto"/>
              <w:right w:val="single" w:sz="4" w:space="0" w:color="auto"/>
            </w:tcBorders>
            <w:hideMark/>
          </w:tcPr>
          <w:p w14:paraId="3A376522"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Какая? +что?</w:t>
            </w:r>
          </w:p>
        </w:tc>
        <w:tc>
          <w:tcPr>
            <w:tcW w:w="5245" w:type="dxa"/>
            <w:vMerge/>
            <w:tcBorders>
              <w:left w:val="single" w:sz="4" w:space="0" w:color="auto"/>
              <w:right w:val="single" w:sz="4" w:space="0" w:color="auto"/>
            </w:tcBorders>
          </w:tcPr>
          <w:p w14:paraId="7A2F91A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DD0B18C"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5AE910E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31</w:t>
            </w:r>
          </w:p>
          <w:p w14:paraId="3A3B641C" w14:textId="77777777" w:rsidR="00CC11D9" w:rsidRPr="00E344C9" w:rsidRDefault="00CC11D9" w:rsidP="00224C39">
            <w:pPr>
              <w:tabs>
                <w:tab w:val="left" w:pos="284"/>
              </w:tabs>
              <w:spacing w:line="360" w:lineRule="auto"/>
              <w:jc w:val="both"/>
              <w:rPr>
                <w:rFonts w:ascii="Times New Roman" w:hAnsi="Times New Roman"/>
                <w:sz w:val="24"/>
                <w:szCs w:val="24"/>
              </w:rPr>
            </w:pPr>
          </w:p>
          <w:p w14:paraId="137C645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2622DD4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Признаки предметов по величине, форме, материалу, вкусу (</w:t>
            </w:r>
            <w:proofErr w:type="spellStart"/>
            <w:r w:rsidRPr="00E344C9">
              <w:rPr>
                <w:rFonts w:ascii="Times New Roman" w:hAnsi="Times New Roman"/>
                <w:sz w:val="24"/>
                <w:szCs w:val="24"/>
              </w:rPr>
              <w:t>с.р</w:t>
            </w:r>
            <w:proofErr w:type="spellEnd"/>
            <w:r w:rsidRPr="00E344C9">
              <w:rPr>
                <w:rFonts w:ascii="Times New Roman" w:hAnsi="Times New Roman"/>
                <w:sz w:val="24"/>
                <w:szCs w:val="24"/>
              </w:rPr>
              <w:t>.)</w:t>
            </w:r>
          </w:p>
        </w:tc>
        <w:tc>
          <w:tcPr>
            <w:tcW w:w="4579" w:type="dxa"/>
            <w:tcBorders>
              <w:top w:val="single" w:sz="4" w:space="0" w:color="auto"/>
              <w:left w:val="single" w:sz="4" w:space="0" w:color="auto"/>
              <w:bottom w:val="single" w:sz="4" w:space="0" w:color="auto"/>
              <w:right w:val="single" w:sz="4" w:space="0" w:color="auto"/>
            </w:tcBorders>
            <w:hideMark/>
          </w:tcPr>
          <w:p w14:paraId="228F23E4"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Какое?+что?</w:t>
            </w:r>
          </w:p>
        </w:tc>
        <w:tc>
          <w:tcPr>
            <w:tcW w:w="5245" w:type="dxa"/>
            <w:vMerge/>
            <w:tcBorders>
              <w:left w:val="single" w:sz="4" w:space="0" w:color="auto"/>
              <w:right w:val="single" w:sz="4" w:space="0" w:color="auto"/>
            </w:tcBorders>
          </w:tcPr>
          <w:p w14:paraId="68609F6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3DDA943"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2A38345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32</w:t>
            </w:r>
          </w:p>
          <w:p w14:paraId="493D617F" w14:textId="77777777" w:rsidR="00CC11D9" w:rsidRPr="00E344C9" w:rsidRDefault="00CC11D9" w:rsidP="00224C39">
            <w:pPr>
              <w:tabs>
                <w:tab w:val="left" w:pos="284"/>
              </w:tabs>
              <w:spacing w:line="360" w:lineRule="auto"/>
              <w:jc w:val="both"/>
              <w:rPr>
                <w:rFonts w:ascii="Times New Roman" w:hAnsi="Times New Roman"/>
                <w:sz w:val="24"/>
                <w:szCs w:val="24"/>
              </w:rPr>
            </w:pPr>
          </w:p>
          <w:p w14:paraId="52D2283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635CBE9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Признаки предметов по величине, форме, материалу, вкусу (мн. число)</w:t>
            </w:r>
          </w:p>
        </w:tc>
        <w:tc>
          <w:tcPr>
            <w:tcW w:w="4579" w:type="dxa"/>
            <w:tcBorders>
              <w:top w:val="single" w:sz="4" w:space="0" w:color="auto"/>
              <w:left w:val="single" w:sz="4" w:space="0" w:color="auto"/>
              <w:bottom w:val="single" w:sz="4" w:space="0" w:color="auto"/>
              <w:right w:val="single" w:sz="4" w:space="0" w:color="auto"/>
            </w:tcBorders>
            <w:hideMark/>
          </w:tcPr>
          <w:p w14:paraId="780851B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Какие?+что?</w:t>
            </w:r>
          </w:p>
        </w:tc>
        <w:tc>
          <w:tcPr>
            <w:tcW w:w="5245" w:type="dxa"/>
            <w:vMerge/>
            <w:tcBorders>
              <w:left w:val="single" w:sz="4" w:space="0" w:color="auto"/>
              <w:bottom w:val="single" w:sz="4" w:space="0" w:color="auto"/>
              <w:right w:val="single" w:sz="4" w:space="0" w:color="auto"/>
            </w:tcBorders>
          </w:tcPr>
          <w:p w14:paraId="7233AF6C"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BD01430"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29B33F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33</w:t>
            </w:r>
          </w:p>
          <w:p w14:paraId="5CA6CB6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 час)</w:t>
            </w:r>
          </w:p>
        </w:tc>
        <w:tc>
          <w:tcPr>
            <w:tcW w:w="2981" w:type="dxa"/>
            <w:tcBorders>
              <w:top w:val="single" w:sz="4" w:space="0" w:color="auto"/>
              <w:left w:val="single" w:sz="4" w:space="0" w:color="auto"/>
              <w:bottom w:val="single" w:sz="4" w:space="0" w:color="auto"/>
              <w:right w:val="single" w:sz="4" w:space="0" w:color="auto"/>
            </w:tcBorders>
            <w:hideMark/>
          </w:tcPr>
          <w:p w14:paraId="05D6AD8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Контрольная работа.</w:t>
            </w:r>
          </w:p>
        </w:tc>
        <w:tc>
          <w:tcPr>
            <w:tcW w:w="4579" w:type="dxa"/>
            <w:tcBorders>
              <w:top w:val="single" w:sz="4" w:space="0" w:color="auto"/>
              <w:left w:val="single" w:sz="4" w:space="0" w:color="auto"/>
              <w:bottom w:val="single" w:sz="4" w:space="0" w:color="auto"/>
              <w:right w:val="single" w:sz="4" w:space="0" w:color="auto"/>
            </w:tcBorders>
            <w:hideMark/>
          </w:tcPr>
          <w:p w14:paraId="17CCC05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24FC3D80"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BF369E2"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78A37A9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34</w:t>
            </w:r>
          </w:p>
          <w:p w14:paraId="32A29DCA" w14:textId="77777777" w:rsidR="00CC11D9" w:rsidRPr="00E344C9" w:rsidRDefault="00CC11D9" w:rsidP="00224C39">
            <w:pPr>
              <w:tabs>
                <w:tab w:val="left" w:pos="284"/>
              </w:tabs>
              <w:spacing w:line="360" w:lineRule="auto"/>
              <w:jc w:val="both"/>
              <w:rPr>
                <w:rFonts w:ascii="Times New Roman" w:hAnsi="Times New Roman"/>
                <w:sz w:val="24"/>
                <w:szCs w:val="24"/>
              </w:rPr>
            </w:pPr>
          </w:p>
          <w:p w14:paraId="238C2B5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53689EF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 Работа над ошибками.</w:t>
            </w:r>
          </w:p>
        </w:tc>
        <w:tc>
          <w:tcPr>
            <w:tcW w:w="4579" w:type="dxa"/>
            <w:tcBorders>
              <w:top w:val="single" w:sz="4" w:space="0" w:color="auto"/>
              <w:left w:val="single" w:sz="4" w:space="0" w:color="auto"/>
              <w:bottom w:val="single" w:sz="4" w:space="0" w:color="auto"/>
              <w:right w:val="single" w:sz="4" w:space="0" w:color="auto"/>
            </w:tcBorders>
            <w:hideMark/>
          </w:tcPr>
          <w:p w14:paraId="6FA6960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64D6B53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1F33D18"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6431C79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35</w:t>
            </w:r>
          </w:p>
          <w:p w14:paraId="64C2A014" w14:textId="77777777" w:rsidR="00CC11D9" w:rsidRPr="00E344C9" w:rsidRDefault="00CC11D9" w:rsidP="00224C39">
            <w:pPr>
              <w:tabs>
                <w:tab w:val="left" w:pos="284"/>
              </w:tabs>
              <w:spacing w:line="360" w:lineRule="auto"/>
              <w:jc w:val="both"/>
              <w:rPr>
                <w:rFonts w:ascii="Times New Roman" w:hAnsi="Times New Roman"/>
                <w:sz w:val="24"/>
                <w:szCs w:val="24"/>
              </w:rPr>
            </w:pPr>
          </w:p>
          <w:p w14:paraId="1984104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7A708A8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 сочетаниями, обозначающими признаки предметов( </w:t>
            </w:r>
            <w:proofErr w:type="spellStart"/>
            <w:r w:rsidRPr="00E344C9">
              <w:rPr>
                <w:rFonts w:ascii="Times New Roman" w:hAnsi="Times New Roman"/>
                <w:sz w:val="24"/>
                <w:szCs w:val="24"/>
              </w:rPr>
              <w:t>прилаг</w:t>
            </w:r>
            <w:proofErr w:type="spellEnd"/>
            <w:r w:rsidRPr="00E344C9">
              <w:rPr>
                <w:rFonts w:ascii="Times New Roman" w:hAnsi="Times New Roman"/>
                <w:sz w:val="24"/>
                <w:szCs w:val="24"/>
              </w:rPr>
              <w:t xml:space="preserve">. +сущ. в </w:t>
            </w:r>
            <w:proofErr w:type="spellStart"/>
            <w:r w:rsidRPr="00E344C9">
              <w:rPr>
                <w:rFonts w:ascii="Times New Roman" w:hAnsi="Times New Roman"/>
                <w:sz w:val="24"/>
                <w:szCs w:val="24"/>
              </w:rPr>
              <w:t>им.п</w:t>
            </w:r>
            <w:proofErr w:type="spellEnd"/>
            <w:r w:rsidRPr="00E344C9">
              <w:rPr>
                <w:rFonts w:ascii="Times New Roman" w:hAnsi="Times New Roman"/>
                <w:sz w:val="24"/>
                <w:szCs w:val="24"/>
              </w:rPr>
              <w:t xml:space="preserve">. </w:t>
            </w:r>
            <w:proofErr w:type="spellStart"/>
            <w:r w:rsidRPr="00E344C9">
              <w:rPr>
                <w:rFonts w:ascii="Times New Roman" w:hAnsi="Times New Roman"/>
                <w:sz w:val="24"/>
                <w:szCs w:val="24"/>
              </w:rPr>
              <w:t>ед.ч</w:t>
            </w:r>
            <w:proofErr w:type="spellEnd"/>
            <w:r w:rsidRPr="00E344C9">
              <w:rPr>
                <w:rFonts w:ascii="Times New Roman" w:hAnsi="Times New Roman"/>
                <w:sz w:val="24"/>
                <w:szCs w:val="24"/>
              </w:rPr>
              <w:t xml:space="preserve">. и </w:t>
            </w:r>
            <w:proofErr w:type="spellStart"/>
            <w:r w:rsidRPr="00E344C9">
              <w:rPr>
                <w:rFonts w:ascii="Times New Roman" w:hAnsi="Times New Roman"/>
                <w:sz w:val="24"/>
                <w:szCs w:val="24"/>
              </w:rPr>
              <w:t>мн.ч</w:t>
            </w:r>
            <w:proofErr w:type="spellEnd"/>
            <w:r w:rsidRPr="00E344C9">
              <w:rPr>
                <w:rFonts w:ascii="Times New Roman" w:hAnsi="Times New Roman"/>
                <w:sz w:val="24"/>
                <w:szCs w:val="24"/>
              </w:rPr>
              <w:t>.)</w:t>
            </w:r>
          </w:p>
        </w:tc>
        <w:tc>
          <w:tcPr>
            <w:tcW w:w="4579" w:type="dxa"/>
            <w:vMerge w:val="restart"/>
            <w:tcBorders>
              <w:top w:val="single" w:sz="4" w:space="0" w:color="auto"/>
              <w:left w:val="single" w:sz="4" w:space="0" w:color="auto"/>
              <w:right w:val="single" w:sz="4" w:space="0" w:color="auto"/>
            </w:tcBorders>
            <w:hideMark/>
          </w:tcPr>
          <w:p w14:paraId="4A7EE24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Какой?(какая? какое? какие?) +что?</w:t>
            </w:r>
          </w:p>
          <w:p w14:paraId="00BBFFF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Один, одна, одно.</w:t>
            </w:r>
          </w:p>
        </w:tc>
        <w:tc>
          <w:tcPr>
            <w:tcW w:w="5245" w:type="dxa"/>
            <w:vMerge w:val="restart"/>
            <w:tcBorders>
              <w:top w:val="single" w:sz="4" w:space="0" w:color="auto"/>
              <w:left w:val="single" w:sz="4" w:space="0" w:color="auto"/>
              <w:right w:val="single" w:sz="4" w:space="0" w:color="auto"/>
            </w:tcBorders>
          </w:tcPr>
          <w:p w14:paraId="47563F8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52CEFCD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69C7E77A"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350825D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Дописывать окончания с опорой на образец или  с помощью учителя.</w:t>
            </w:r>
          </w:p>
          <w:p w14:paraId="149F650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pacing w:val="-2"/>
                <w:sz w:val="24"/>
                <w:szCs w:val="24"/>
              </w:rPr>
              <w:t>Отвечать кратко на вопросы с помощью учителя.</w:t>
            </w:r>
          </w:p>
        </w:tc>
      </w:tr>
      <w:tr w:rsidR="00CC11D9" w:rsidRPr="00E344C9" w14:paraId="41C3FEC0" w14:textId="77777777" w:rsidTr="006757A2">
        <w:tc>
          <w:tcPr>
            <w:tcW w:w="1053" w:type="dxa"/>
            <w:tcBorders>
              <w:top w:val="single" w:sz="4" w:space="0" w:color="auto"/>
              <w:left w:val="single" w:sz="4" w:space="0" w:color="auto"/>
              <w:bottom w:val="single" w:sz="4" w:space="0" w:color="auto"/>
              <w:right w:val="single" w:sz="4" w:space="0" w:color="auto"/>
            </w:tcBorders>
            <w:hideMark/>
          </w:tcPr>
          <w:p w14:paraId="2B7B981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36</w:t>
            </w:r>
          </w:p>
          <w:p w14:paraId="3F875492" w14:textId="77777777" w:rsidR="00CC11D9" w:rsidRPr="00E344C9" w:rsidRDefault="00CC11D9" w:rsidP="00224C39">
            <w:pPr>
              <w:tabs>
                <w:tab w:val="left" w:pos="284"/>
              </w:tabs>
              <w:spacing w:line="360" w:lineRule="auto"/>
              <w:jc w:val="both"/>
              <w:rPr>
                <w:rFonts w:ascii="Times New Roman" w:hAnsi="Times New Roman"/>
                <w:sz w:val="24"/>
                <w:szCs w:val="24"/>
              </w:rPr>
            </w:pPr>
          </w:p>
          <w:p w14:paraId="45C43C2E" w14:textId="77777777" w:rsidR="00CC11D9" w:rsidRPr="00E344C9" w:rsidRDefault="00CC11D9" w:rsidP="00224C39">
            <w:pPr>
              <w:tabs>
                <w:tab w:val="left" w:pos="284"/>
              </w:tabs>
              <w:spacing w:line="360" w:lineRule="auto"/>
              <w:jc w:val="both"/>
              <w:rPr>
                <w:rFonts w:ascii="Times New Roman" w:hAnsi="Times New Roman"/>
                <w:sz w:val="24"/>
                <w:szCs w:val="24"/>
              </w:rPr>
            </w:pPr>
          </w:p>
          <w:p w14:paraId="1445941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981" w:type="dxa"/>
            <w:tcBorders>
              <w:top w:val="single" w:sz="4" w:space="0" w:color="auto"/>
              <w:left w:val="single" w:sz="4" w:space="0" w:color="auto"/>
              <w:bottom w:val="single" w:sz="4" w:space="0" w:color="auto"/>
              <w:right w:val="single" w:sz="4" w:space="0" w:color="auto"/>
            </w:tcBorders>
            <w:hideMark/>
          </w:tcPr>
          <w:p w14:paraId="4C4E247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 сочетаниями, обозначающими признаки предметов( </w:t>
            </w:r>
            <w:proofErr w:type="spellStart"/>
            <w:r w:rsidRPr="00E344C9">
              <w:rPr>
                <w:rFonts w:ascii="Times New Roman" w:hAnsi="Times New Roman"/>
                <w:sz w:val="24"/>
                <w:szCs w:val="24"/>
              </w:rPr>
              <w:t>прилаг</w:t>
            </w:r>
            <w:proofErr w:type="spellEnd"/>
            <w:r w:rsidRPr="00E344C9">
              <w:rPr>
                <w:rFonts w:ascii="Times New Roman" w:hAnsi="Times New Roman"/>
                <w:sz w:val="24"/>
                <w:szCs w:val="24"/>
              </w:rPr>
              <w:t xml:space="preserve">. +сущ. в </w:t>
            </w:r>
            <w:proofErr w:type="spellStart"/>
            <w:r w:rsidRPr="00E344C9">
              <w:rPr>
                <w:rFonts w:ascii="Times New Roman" w:hAnsi="Times New Roman"/>
                <w:sz w:val="24"/>
                <w:szCs w:val="24"/>
              </w:rPr>
              <w:t>им.п</w:t>
            </w:r>
            <w:proofErr w:type="spellEnd"/>
            <w:r w:rsidRPr="00E344C9">
              <w:rPr>
                <w:rFonts w:ascii="Times New Roman" w:hAnsi="Times New Roman"/>
                <w:sz w:val="24"/>
                <w:szCs w:val="24"/>
              </w:rPr>
              <w:t xml:space="preserve">. </w:t>
            </w:r>
            <w:proofErr w:type="spellStart"/>
            <w:r w:rsidRPr="00E344C9">
              <w:rPr>
                <w:rFonts w:ascii="Times New Roman" w:hAnsi="Times New Roman"/>
                <w:sz w:val="24"/>
                <w:szCs w:val="24"/>
              </w:rPr>
              <w:t>ед.ч</w:t>
            </w:r>
            <w:proofErr w:type="spellEnd"/>
            <w:r w:rsidRPr="00E344C9">
              <w:rPr>
                <w:rFonts w:ascii="Times New Roman" w:hAnsi="Times New Roman"/>
                <w:sz w:val="24"/>
                <w:szCs w:val="24"/>
              </w:rPr>
              <w:t xml:space="preserve">. и </w:t>
            </w:r>
            <w:proofErr w:type="spellStart"/>
            <w:r w:rsidRPr="00E344C9">
              <w:rPr>
                <w:rFonts w:ascii="Times New Roman" w:hAnsi="Times New Roman"/>
                <w:sz w:val="24"/>
                <w:szCs w:val="24"/>
              </w:rPr>
              <w:t>мн.ч</w:t>
            </w:r>
            <w:proofErr w:type="spellEnd"/>
            <w:r w:rsidRPr="00E344C9">
              <w:rPr>
                <w:rFonts w:ascii="Times New Roman" w:hAnsi="Times New Roman"/>
                <w:sz w:val="24"/>
                <w:szCs w:val="24"/>
              </w:rPr>
              <w:t>.)</w:t>
            </w:r>
          </w:p>
        </w:tc>
        <w:tc>
          <w:tcPr>
            <w:tcW w:w="4579" w:type="dxa"/>
            <w:vMerge/>
            <w:tcBorders>
              <w:left w:val="single" w:sz="4" w:space="0" w:color="auto"/>
              <w:bottom w:val="single" w:sz="4" w:space="0" w:color="auto"/>
              <w:right w:val="single" w:sz="4" w:space="0" w:color="auto"/>
            </w:tcBorders>
            <w:hideMark/>
          </w:tcPr>
          <w:p w14:paraId="6CD9F6B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5245" w:type="dxa"/>
            <w:vMerge/>
            <w:tcBorders>
              <w:left w:val="single" w:sz="4" w:space="0" w:color="auto"/>
              <w:bottom w:val="single" w:sz="4" w:space="0" w:color="auto"/>
              <w:right w:val="single" w:sz="4" w:space="0" w:color="auto"/>
            </w:tcBorders>
          </w:tcPr>
          <w:p w14:paraId="00D9E21C" w14:textId="77777777" w:rsidR="00CC11D9" w:rsidRPr="00E344C9" w:rsidRDefault="00CC11D9" w:rsidP="00224C39">
            <w:pPr>
              <w:tabs>
                <w:tab w:val="left" w:pos="284"/>
              </w:tabs>
              <w:spacing w:line="360" w:lineRule="auto"/>
              <w:jc w:val="both"/>
              <w:rPr>
                <w:rFonts w:ascii="Times New Roman" w:hAnsi="Times New Roman"/>
                <w:sz w:val="24"/>
                <w:szCs w:val="24"/>
              </w:rPr>
            </w:pPr>
          </w:p>
        </w:tc>
      </w:tr>
    </w:tbl>
    <w:p w14:paraId="1710D688"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  </w:t>
      </w:r>
      <w:r w:rsidR="00CC11D9" w:rsidRPr="00E344C9">
        <w:rPr>
          <w:rFonts w:ascii="Times New Roman" w:eastAsia="Times New Roman" w:hAnsi="Times New Roman" w:cs="Times New Roman"/>
          <w:b/>
          <w:sz w:val="24"/>
          <w:szCs w:val="24"/>
          <w:lang w:val="en-US" w:eastAsia="ru-RU"/>
        </w:rPr>
        <w:t>II</w:t>
      </w:r>
      <w:r w:rsidR="00CC11D9" w:rsidRPr="00E344C9">
        <w:rPr>
          <w:rFonts w:ascii="Times New Roman" w:eastAsia="Times New Roman" w:hAnsi="Times New Roman" w:cs="Times New Roman"/>
          <w:b/>
          <w:sz w:val="24"/>
          <w:szCs w:val="24"/>
          <w:lang w:eastAsia="ru-RU"/>
        </w:rPr>
        <w:t xml:space="preserve"> четверть -28 часов</w:t>
      </w:r>
    </w:p>
    <w:tbl>
      <w:tblPr>
        <w:tblStyle w:val="af1"/>
        <w:tblW w:w="0" w:type="auto"/>
        <w:tblLook w:val="04A0" w:firstRow="1" w:lastRow="0" w:firstColumn="1" w:lastColumn="0" w:noHBand="0" w:noVBand="1"/>
      </w:tblPr>
      <w:tblGrid>
        <w:gridCol w:w="1056"/>
        <w:gridCol w:w="2899"/>
        <w:gridCol w:w="4658"/>
        <w:gridCol w:w="5245"/>
      </w:tblGrid>
      <w:tr w:rsidR="00CC11D9" w:rsidRPr="00E344C9" w14:paraId="679691D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C02E8FC"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№п/п</w:t>
            </w:r>
          </w:p>
          <w:p w14:paraId="16B0F3A0"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tc>
        <w:tc>
          <w:tcPr>
            <w:tcW w:w="2899" w:type="dxa"/>
            <w:tcBorders>
              <w:top w:val="single" w:sz="4" w:space="0" w:color="auto"/>
              <w:left w:val="single" w:sz="4" w:space="0" w:color="auto"/>
              <w:bottom w:val="single" w:sz="4" w:space="0" w:color="auto"/>
              <w:right w:val="single" w:sz="4" w:space="0" w:color="auto"/>
            </w:tcBorders>
            <w:hideMark/>
          </w:tcPr>
          <w:p w14:paraId="1D7F0024"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Тема</w:t>
            </w:r>
          </w:p>
        </w:tc>
        <w:tc>
          <w:tcPr>
            <w:tcW w:w="4658" w:type="dxa"/>
            <w:tcBorders>
              <w:top w:val="single" w:sz="4" w:space="0" w:color="auto"/>
              <w:left w:val="single" w:sz="4" w:space="0" w:color="auto"/>
              <w:bottom w:val="single" w:sz="4" w:space="0" w:color="auto"/>
              <w:right w:val="single" w:sz="4" w:space="0" w:color="auto"/>
            </w:tcBorders>
            <w:hideMark/>
          </w:tcPr>
          <w:p w14:paraId="2C3535B4"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5245" w:type="dxa"/>
            <w:tcBorders>
              <w:top w:val="single" w:sz="4" w:space="0" w:color="auto"/>
              <w:left w:val="single" w:sz="4" w:space="0" w:color="auto"/>
              <w:bottom w:val="single" w:sz="4" w:space="0" w:color="auto"/>
              <w:right w:val="single" w:sz="4" w:space="0" w:color="auto"/>
            </w:tcBorders>
            <w:hideMark/>
          </w:tcPr>
          <w:p w14:paraId="1059FEF4"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45DADA4B"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665854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37</w:t>
            </w:r>
          </w:p>
          <w:p w14:paraId="4FB5BF2B" w14:textId="77777777" w:rsidR="00CC11D9" w:rsidRPr="00E344C9" w:rsidRDefault="00CC11D9" w:rsidP="00224C39">
            <w:pPr>
              <w:tabs>
                <w:tab w:val="left" w:pos="284"/>
              </w:tabs>
              <w:spacing w:line="360" w:lineRule="auto"/>
              <w:jc w:val="both"/>
              <w:rPr>
                <w:rFonts w:ascii="Times New Roman" w:hAnsi="Times New Roman"/>
                <w:sz w:val="24"/>
                <w:szCs w:val="24"/>
              </w:rPr>
            </w:pPr>
          </w:p>
          <w:p w14:paraId="0A73A31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143CA3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Повторение пройденного в </w:t>
            </w:r>
            <w:r w:rsidRPr="00E344C9">
              <w:rPr>
                <w:rFonts w:ascii="Times New Roman" w:hAnsi="Times New Roman"/>
                <w:sz w:val="24"/>
                <w:szCs w:val="24"/>
                <w:lang w:val="en-US"/>
              </w:rPr>
              <w:t>I</w:t>
            </w:r>
            <w:r w:rsidRPr="00E344C9">
              <w:rPr>
                <w:rFonts w:ascii="Times New Roman" w:hAnsi="Times New Roman"/>
                <w:sz w:val="24"/>
                <w:szCs w:val="24"/>
              </w:rPr>
              <w:t xml:space="preserve"> четверти</w:t>
            </w:r>
          </w:p>
        </w:tc>
        <w:tc>
          <w:tcPr>
            <w:tcW w:w="4658" w:type="dxa"/>
            <w:tcBorders>
              <w:top w:val="single" w:sz="4" w:space="0" w:color="auto"/>
              <w:left w:val="single" w:sz="4" w:space="0" w:color="auto"/>
              <w:bottom w:val="single" w:sz="4" w:space="0" w:color="auto"/>
              <w:right w:val="single" w:sz="4" w:space="0" w:color="auto"/>
            </w:tcBorders>
            <w:hideMark/>
          </w:tcPr>
          <w:p w14:paraId="70B0C62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48AE351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5E3756F2"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предложения по вопросам и словам с помощью учителя (или самостоятельно).</w:t>
            </w:r>
          </w:p>
          <w:p w14:paraId="0C0F6679"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lastRenderedPageBreak/>
              <w:t>Дописывать окончания с опорой на образец или  с помощью учителя.</w:t>
            </w:r>
          </w:p>
        </w:tc>
      </w:tr>
      <w:tr w:rsidR="00CC11D9" w:rsidRPr="00E344C9" w14:paraId="3563980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7F53AC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38</w:t>
            </w:r>
          </w:p>
          <w:p w14:paraId="15DC9B5E" w14:textId="77777777" w:rsidR="00CC11D9" w:rsidRPr="00E344C9" w:rsidRDefault="00CC11D9" w:rsidP="00224C39">
            <w:pPr>
              <w:tabs>
                <w:tab w:val="left" w:pos="284"/>
              </w:tabs>
              <w:spacing w:line="360" w:lineRule="auto"/>
              <w:jc w:val="both"/>
              <w:rPr>
                <w:rFonts w:ascii="Times New Roman" w:hAnsi="Times New Roman"/>
                <w:sz w:val="24"/>
                <w:szCs w:val="24"/>
              </w:rPr>
            </w:pPr>
          </w:p>
          <w:p w14:paraId="4B412C1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E45E22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(большая) буква в названиях рек.</w:t>
            </w:r>
          </w:p>
        </w:tc>
        <w:tc>
          <w:tcPr>
            <w:tcW w:w="4658" w:type="dxa"/>
            <w:tcBorders>
              <w:top w:val="single" w:sz="4" w:space="0" w:color="auto"/>
              <w:left w:val="single" w:sz="4" w:space="0" w:color="auto"/>
              <w:bottom w:val="single" w:sz="4" w:space="0" w:color="auto"/>
              <w:right w:val="single" w:sz="4" w:space="0" w:color="auto"/>
            </w:tcBorders>
            <w:hideMark/>
          </w:tcPr>
          <w:p w14:paraId="7A028E1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Заглавная буква, большая буква, строчная буква, маленькая буква. Река. Названия рек.</w:t>
            </w:r>
          </w:p>
        </w:tc>
        <w:tc>
          <w:tcPr>
            <w:tcW w:w="5245" w:type="dxa"/>
            <w:tcBorders>
              <w:top w:val="single" w:sz="4" w:space="0" w:color="auto"/>
              <w:left w:val="single" w:sz="4" w:space="0" w:color="auto"/>
              <w:bottom w:val="single" w:sz="4" w:space="0" w:color="auto"/>
              <w:right w:val="single" w:sz="4" w:space="0" w:color="auto"/>
            </w:tcBorders>
          </w:tcPr>
          <w:p w14:paraId="4F112B7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60BC854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3B5134C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Соблюдать написание большой буквы в названиях рек.</w:t>
            </w:r>
          </w:p>
        </w:tc>
      </w:tr>
      <w:tr w:rsidR="00CC11D9" w:rsidRPr="00E344C9" w14:paraId="42574DC2"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8CC328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39</w:t>
            </w:r>
          </w:p>
          <w:p w14:paraId="5CBBA47C" w14:textId="77777777" w:rsidR="00CC11D9" w:rsidRPr="00E344C9" w:rsidRDefault="00CC11D9" w:rsidP="00224C39">
            <w:pPr>
              <w:tabs>
                <w:tab w:val="left" w:pos="284"/>
              </w:tabs>
              <w:spacing w:line="360" w:lineRule="auto"/>
              <w:jc w:val="both"/>
              <w:rPr>
                <w:rFonts w:ascii="Times New Roman" w:hAnsi="Times New Roman"/>
                <w:sz w:val="24"/>
                <w:szCs w:val="24"/>
              </w:rPr>
            </w:pPr>
          </w:p>
          <w:p w14:paraId="25A2066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53DCAA0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в</w:t>
            </w:r>
            <w:r w:rsidRPr="00E344C9">
              <w:rPr>
                <w:rFonts w:ascii="Times New Roman" w:hAnsi="Times New Roman"/>
                <w:sz w:val="24"/>
                <w:szCs w:val="24"/>
              </w:rPr>
              <w:t xml:space="preserve">, вопрос </w:t>
            </w:r>
            <w:r w:rsidRPr="00E344C9">
              <w:rPr>
                <w:rFonts w:ascii="Times New Roman" w:hAnsi="Times New Roman"/>
                <w:i/>
                <w:sz w:val="24"/>
                <w:szCs w:val="24"/>
              </w:rPr>
              <w:t>куда?</w:t>
            </w:r>
          </w:p>
        </w:tc>
        <w:tc>
          <w:tcPr>
            <w:tcW w:w="4658" w:type="dxa"/>
            <w:vMerge w:val="restart"/>
            <w:tcBorders>
              <w:top w:val="single" w:sz="4" w:space="0" w:color="auto"/>
              <w:left w:val="single" w:sz="4" w:space="0" w:color="auto"/>
              <w:right w:val="single" w:sz="4" w:space="0" w:color="auto"/>
            </w:tcBorders>
            <w:hideMark/>
          </w:tcPr>
          <w:p w14:paraId="5374D8F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делает? куда? </w:t>
            </w:r>
          </w:p>
          <w:p w14:paraId="44B45B9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Предлог </w:t>
            </w:r>
            <w:r w:rsidRPr="00E344C9">
              <w:rPr>
                <w:rFonts w:ascii="Times New Roman" w:hAnsi="Times New Roman"/>
                <w:i/>
                <w:sz w:val="24"/>
                <w:szCs w:val="24"/>
              </w:rPr>
              <w:t xml:space="preserve">в. </w:t>
            </w:r>
          </w:p>
        </w:tc>
        <w:tc>
          <w:tcPr>
            <w:tcW w:w="5245" w:type="dxa"/>
            <w:vMerge w:val="restart"/>
            <w:tcBorders>
              <w:top w:val="single" w:sz="4" w:space="0" w:color="auto"/>
              <w:left w:val="single" w:sz="4" w:space="0" w:color="auto"/>
              <w:right w:val="single" w:sz="4" w:space="0" w:color="auto"/>
            </w:tcBorders>
          </w:tcPr>
          <w:p w14:paraId="5629895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12879DC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77BC07AC"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037F366B"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Дополнять словосочетания по вопросам и словам с помощью учителя (или самостоятельно).</w:t>
            </w:r>
          </w:p>
        </w:tc>
      </w:tr>
      <w:tr w:rsidR="00CC11D9" w:rsidRPr="00E344C9" w14:paraId="6B3292B3"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A4EEFB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40</w:t>
            </w:r>
          </w:p>
          <w:p w14:paraId="314FB41F" w14:textId="77777777" w:rsidR="00CC11D9" w:rsidRPr="00E344C9" w:rsidRDefault="00CC11D9" w:rsidP="00224C39">
            <w:pPr>
              <w:tabs>
                <w:tab w:val="left" w:pos="284"/>
              </w:tabs>
              <w:spacing w:line="360" w:lineRule="auto"/>
              <w:jc w:val="both"/>
              <w:rPr>
                <w:rFonts w:ascii="Times New Roman" w:hAnsi="Times New Roman"/>
                <w:sz w:val="24"/>
                <w:szCs w:val="24"/>
              </w:rPr>
            </w:pPr>
          </w:p>
          <w:p w14:paraId="59BDE54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5118A5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в</w:t>
            </w:r>
            <w:r w:rsidRPr="00E344C9">
              <w:rPr>
                <w:rFonts w:ascii="Times New Roman" w:hAnsi="Times New Roman"/>
                <w:sz w:val="24"/>
                <w:szCs w:val="24"/>
              </w:rPr>
              <w:t xml:space="preserve">, вопрос </w:t>
            </w:r>
            <w:r w:rsidRPr="00E344C9">
              <w:rPr>
                <w:rFonts w:ascii="Times New Roman" w:hAnsi="Times New Roman"/>
                <w:i/>
                <w:sz w:val="24"/>
                <w:szCs w:val="24"/>
              </w:rPr>
              <w:t>куда?</w:t>
            </w:r>
          </w:p>
        </w:tc>
        <w:tc>
          <w:tcPr>
            <w:tcW w:w="4658" w:type="dxa"/>
            <w:vMerge/>
            <w:tcBorders>
              <w:left w:val="single" w:sz="4" w:space="0" w:color="auto"/>
              <w:right w:val="single" w:sz="4" w:space="0" w:color="auto"/>
            </w:tcBorders>
            <w:hideMark/>
          </w:tcPr>
          <w:p w14:paraId="6CF60D1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366210F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F1E96B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E32C03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41</w:t>
            </w:r>
          </w:p>
          <w:p w14:paraId="4C058427" w14:textId="77777777" w:rsidR="00CC11D9" w:rsidRPr="00E344C9" w:rsidRDefault="00CC11D9" w:rsidP="00224C39">
            <w:pPr>
              <w:tabs>
                <w:tab w:val="left" w:pos="284"/>
              </w:tabs>
              <w:spacing w:line="360" w:lineRule="auto"/>
              <w:jc w:val="both"/>
              <w:rPr>
                <w:rFonts w:ascii="Times New Roman" w:hAnsi="Times New Roman"/>
                <w:sz w:val="24"/>
                <w:szCs w:val="24"/>
              </w:rPr>
            </w:pPr>
          </w:p>
          <w:p w14:paraId="0AABBB8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945674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пространственные отношения «глагол +</w:t>
            </w:r>
            <w:r w:rsidRPr="00E344C9">
              <w:rPr>
                <w:rFonts w:ascii="Times New Roman" w:hAnsi="Times New Roman"/>
                <w:i/>
                <w:sz w:val="24"/>
                <w:szCs w:val="24"/>
              </w:rPr>
              <w:t>в</w:t>
            </w:r>
            <w:r w:rsidRPr="00E344C9">
              <w:rPr>
                <w:rFonts w:ascii="Times New Roman" w:hAnsi="Times New Roman"/>
                <w:sz w:val="24"/>
                <w:szCs w:val="24"/>
              </w:rPr>
              <w:t>+ существительное»</w:t>
            </w:r>
          </w:p>
        </w:tc>
        <w:tc>
          <w:tcPr>
            <w:tcW w:w="4658" w:type="dxa"/>
            <w:vMerge/>
            <w:tcBorders>
              <w:left w:val="single" w:sz="4" w:space="0" w:color="auto"/>
              <w:bottom w:val="single" w:sz="4" w:space="0" w:color="auto"/>
              <w:right w:val="single" w:sz="4" w:space="0" w:color="auto"/>
            </w:tcBorders>
            <w:hideMark/>
          </w:tcPr>
          <w:p w14:paraId="76981510"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436CF3D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45D3174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4E31FEE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6F0BB4A8"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предложения по вопросам и словам с помощью учителя (или самостоятельно).</w:t>
            </w:r>
          </w:p>
        </w:tc>
      </w:tr>
      <w:tr w:rsidR="00CC11D9" w:rsidRPr="00E344C9" w14:paraId="6F939BC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388530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42</w:t>
            </w:r>
          </w:p>
          <w:p w14:paraId="5FE61300" w14:textId="77777777" w:rsidR="00CC11D9" w:rsidRPr="00E344C9" w:rsidRDefault="00CC11D9" w:rsidP="00224C39">
            <w:pPr>
              <w:tabs>
                <w:tab w:val="left" w:pos="284"/>
              </w:tabs>
              <w:spacing w:line="360" w:lineRule="auto"/>
              <w:jc w:val="both"/>
              <w:rPr>
                <w:rFonts w:ascii="Times New Roman" w:hAnsi="Times New Roman"/>
                <w:sz w:val="24"/>
                <w:szCs w:val="24"/>
              </w:rPr>
            </w:pPr>
          </w:p>
          <w:p w14:paraId="1873D09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2E156E9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из</w:t>
            </w:r>
            <w:r w:rsidRPr="00E344C9">
              <w:rPr>
                <w:rFonts w:ascii="Times New Roman" w:hAnsi="Times New Roman"/>
                <w:sz w:val="24"/>
                <w:szCs w:val="24"/>
              </w:rPr>
              <w:t xml:space="preserve">, вопрос </w:t>
            </w:r>
            <w:r w:rsidRPr="00E344C9">
              <w:rPr>
                <w:rFonts w:ascii="Times New Roman" w:hAnsi="Times New Roman"/>
                <w:i/>
                <w:sz w:val="24"/>
                <w:szCs w:val="24"/>
              </w:rPr>
              <w:t>откуда?</w:t>
            </w:r>
          </w:p>
        </w:tc>
        <w:tc>
          <w:tcPr>
            <w:tcW w:w="4658" w:type="dxa"/>
            <w:vMerge w:val="restart"/>
            <w:tcBorders>
              <w:top w:val="single" w:sz="4" w:space="0" w:color="auto"/>
              <w:left w:val="single" w:sz="4" w:space="0" w:color="auto"/>
              <w:right w:val="single" w:sz="4" w:space="0" w:color="auto"/>
            </w:tcBorders>
            <w:hideMark/>
          </w:tcPr>
          <w:p w14:paraId="07418DB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делает? откуда? Предлог </w:t>
            </w:r>
            <w:r w:rsidRPr="00E344C9">
              <w:rPr>
                <w:rFonts w:ascii="Times New Roman" w:hAnsi="Times New Roman"/>
                <w:i/>
                <w:sz w:val="24"/>
                <w:szCs w:val="24"/>
              </w:rPr>
              <w:t>из.</w:t>
            </w:r>
          </w:p>
        </w:tc>
        <w:tc>
          <w:tcPr>
            <w:tcW w:w="5245" w:type="dxa"/>
            <w:vMerge w:val="restart"/>
            <w:tcBorders>
              <w:top w:val="single" w:sz="4" w:space="0" w:color="auto"/>
              <w:left w:val="single" w:sz="4" w:space="0" w:color="auto"/>
              <w:right w:val="single" w:sz="4" w:space="0" w:color="auto"/>
            </w:tcBorders>
          </w:tcPr>
          <w:p w14:paraId="78E6C26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47BBEAB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0F28427A"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168B0D8D"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lastRenderedPageBreak/>
              <w:t>Дополнять словосочетания по вопросам и словам с помощью учителя (или самостоятельно).</w:t>
            </w:r>
          </w:p>
        </w:tc>
      </w:tr>
      <w:tr w:rsidR="00CC11D9" w:rsidRPr="00E344C9" w14:paraId="3E948D85" w14:textId="77777777" w:rsidTr="006757A2">
        <w:trPr>
          <w:trHeight w:val="1229"/>
        </w:trPr>
        <w:tc>
          <w:tcPr>
            <w:tcW w:w="1056" w:type="dxa"/>
            <w:tcBorders>
              <w:top w:val="single" w:sz="4" w:space="0" w:color="auto"/>
              <w:left w:val="single" w:sz="4" w:space="0" w:color="auto"/>
              <w:bottom w:val="single" w:sz="4" w:space="0" w:color="auto"/>
              <w:right w:val="single" w:sz="4" w:space="0" w:color="auto"/>
            </w:tcBorders>
            <w:hideMark/>
          </w:tcPr>
          <w:p w14:paraId="0CCC456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43</w:t>
            </w:r>
          </w:p>
          <w:p w14:paraId="138EB904" w14:textId="77777777" w:rsidR="00CC11D9" w:rsidRPr="00E344C9" w:rsidRDefault="00CC11D9" w:rsidP="00224C39">
            <w:pPr>
              <w:tabs>
                <w:tab w:val="left" w:pos="284"/>
              </w:tabs>
              <w:spacing w:line="360" w:lineRule="auto"/>
              <w:jc w:val="both"/>
              <w:rPr>
                <w:rFonts w:ascii="Times New Roman" w:hAnsi="Times New Roman"/>
                <w:sz w:val="24"/>
                <w:szCs w:val="24"/>
              </w:rPr>
            </w:pPr>
          </w:p>
          <w:p w14:paraId="655C7DF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2858FFF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из</w:t>
            </w:r>
            <w:r w:rsidRPr="00E344C9">
              <w:rPr>
                <w:rFonts w:ascii="Times New Roman" w:hAnsi="Times New Roman"/>
                <w:sz w:val="24"/>
                <w:szCs w:val="24"/>
              </w:rPr>
              <w:t xml:space="preserve">, вопрос </w:t>
            </w:r>
            <w:r w:rsidRPr="00E344C9">
              <w:rPr>
                <w:rFonts w:ascii="Times New Roman" w:hAnsi="Times New Roman"/>
                <w:i/>
                <w:sz w:val="24"/>
                <w:szCs w:val="24"/>
              </w:rPr>
              <w:t>откуда?</w:t>
            </w:r>
          </w:p>
        </w:tc>
        <w:tc>
          <w:tcPr>
            <w:tcW w:w="4658" w:type="dxa"/>
            <w:vMerge/>
            <w:tcBorders>
              <w:left w:val="single" w:sz="4" w:space="0" w:color="auto"/>
              <w:right w:val="single" w:sz="4" w:space="0" w:color="auto"/>
            </w:tcBorders>
            <w:hideMark/>
          </w:tcPr>
          <w:p w14:paraId="79615A8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26DB1A81"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0377A1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4060C2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44</w:t>
            </w:r>
          </w:p>
          <w:p w14:paraId="570DBA31" w14:textId="77777777" w:rsidR="00CC11D9" w:rsidRPr="00E344C9" w:rsidRDefault="00CC11D9" w:rsidP="00224C39">
            <w:pPr>
              <w:tabs>
                <w:tab w:val="left" w:pos="284"/>
              </w:tabs>
              <w:spacing w:line="360" w:lineRule="auto"/>
              <w:jc w:val="both"/>
              <w:rPr>
                <w:rFonts w:ascii="Times New Roman" w:hAnsi="Times New Roman"/>
                <w:sz w:val="24"/>
                <w:szCs w:val="24"/>
              </w:rPr>
            </w:pPr>
          </w:p>
          <w:p w14:paraId="44ACCB3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3FC8F3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пространственные отношения «глагол + </w:t>
            </w:r>
            <w:r w:rsidRPr="00E344C9">
              <w:rPr>
                <w:rFonts w:ascii="Times New Roman" w:hAnsi="Times New Roman"/>
                <w:i/>
                <w:sz w:val="24"/>
                <w:szCs w:val="24"/>
              </w:rPr>
              <w:t xml:space="preserve">из </w:t>
            </w:r>
            <w:r w:rsidRPr="00E344C9">
              <w:rPr>
                <w:rFonts w:ascii="Times New Roman" w:hAnsi="Times New Roman"/>
                <w:sz w:val="24"/>
                <w:szCs w:val="24"/>
              </w:rPr>
              <w:t>+ существительное»</w:t>
            </w:r>
          </w:p>
        </w:tc>
        <w:tc>
          <w:tcPr>
            <w:tcW w:w="4658" w:type="dxa"/>
            <w:vMerge/>
            <w:tcBorders>
              <w:left w:val="single" w:sz="4" w:space="0" w:color="auto"/>
              <w:bottom w:val="single" w:sz="4" w:space="0" w:color="auto"/>
              <w:right w:val="single" w:sz="4" w:space="0" w:color="auto"/>
            </w:tcBorders>
            <w:hideMark/>
          </w:tcPr>
          <w:p w14:paraId="7B0E039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val="restart"/>
            <w:tcBorders>
              <w:top w:val="single" w:sz="4" w:space="0" w:color="auto"/>
              <w:left w:val="single" w:sz="4" w:space="0" w:color="auto"/>
              <w:right w:val="single" w:sz="4" w:space="0" w:color="auto"/>
            </w:tcBorders>
          </w:tcPr>
          <w:p w14:paraId="63ACD24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80BFBE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7ECCC94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11519CC1"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предложения по вопросам и словам с помощью учителя (или самостоятельно).</w:t>
            </w:r>
          </w:p>
          <w:p w14:paraId="02F75F6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67128F62" w14:textId="77777777" w:rsidR="00CC11D9" w:rsidRPr="00E344C9" w:rsidRDefault="00CC11D9" w:rsidP="00224C39">
            <w:pPr>
              <w:tabs>
                <w:tab w:val="left" w:pos="284"/>
              </w:tabs>
              <w:spacing w:line="360" w:lineRule="auto"/>
              <w:jc w:val="both"/>
              <w:rPr>
                <w:rFonts w:ascii="Times New Roman" w:hAnsi="Times New Roman"/>
                <w:spacing w:val="-2"/>
                <w:sz w:val="24"/>
                <w:szCs w:val="24"/>
              </w:rPr>
            </w:pPr>
          </w:p>
          <w:p w14:paraId="4E139492"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BAB4FEF"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B5357B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45</w:t>
            </w:r>
          </w:p>
          <w:p w14:paraId="5757CF88" w14:textId="77777777" w:rsidR="00CC11D9" w:rsidRPr="00E344C9" w:rsidRDefault="00CC11D9" w:rsidP="00224C39">
            <w:pPr>
              <w:tabs>
                <w:tab w:val="left" w:pos="284"/>
              </w:tabs>
              <w:spacing w:line="360" w:lineRule="auto"/>
              <w:jc w:val="both"/>
              <w:rPr>
                <w:rFonts w:ascii="Times New Roman" w:hAnsi="Times New Roman"/>
                <w:sz w:val="24"/>
                <w:szCs w:val="24"/>
              </w:rPr>
            </w:pPr>
          </w:p>
          <w:p w14:paraId="5EC1710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E1993C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«глагол + </w:t>
            </w:r>
            <w:r w:rsidRPr="00E344C9">
              <w:rPr>
                <w:rFonts w:ascii="Times New Roman" w:hAnsi="Times New Roman"/>
                <w:i/>
                <w:sz w:val="24"/>
                <w:szCs w:val="24"/>
              </w:rPr>
              <w:t xml:space="preserve">в </w:t>
            </w:r>
            <w:r w:rsidRPr="00E344C9">
              <w:rPr>
                <w:rFonts w:ascii="Times New Roman" w:hAnsi="Times New Roman"/>
                <w:sz w:val="24"/>
                <w:szCs w:val="24"/>
              </w:rPr>
              <w:t xml:space="preserve">+ существительное» и «глагол + </w:t>
            </w:r>
            <w:r w:rsidRPr="00E344C9">
              <w:rPr>
                <w:rFonts w:ascii="Times New Roman" w:hAnsi="Times New Roman"/>
                <w:i/>
                <w:sz w:val="24"/>
                <w:szCs w:val="24"/>
              </w:rPr>
              <w:t xml:space="preserve">из </w:t>
            </w:r>
            <w:r w:rsidRPr="00E344C9">
              <w:rPr>
                <w:rFonts w:ascii="Times New Roman" w:hAnsi="Times New Roman"/>
                <w:sz w:val="24"/>
                <w:szCs w:val="24"/>
              </w:rPr>
              <w:t>+ существительное»</w:t>
            </w:r>
          </w:p>
        </w:tc>
        <w:tc>
          <w:tcPr>
            <w:tcW w:w="4658" w:type="dxa"/>
            <w:vMerge w:val="restart"/>
            <w:tcBorders>
              <w:top w:val="single" w:sz="4" w:space="0" w:color="auto"/>
              <w:left w:val="single" w:sz="4" w:space="0" w:color="auto"/>
              <w:right w:val="single" w:sz="4" w:space="0" w:color="auto"/>
            </w:tcBorders>
            <w:hideMark/>
          </w:tcPr>
          <w:p w14:paraId="7646ED4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 что? +куда?</w:t>
            </w:r>
          </w:p>
          <w:p w14:paraId="1A0A325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 + что? +куда?</w:t>
            </w:r>
          </w:p>
          <w:p w14:paraId="1439C9D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 что? +откуда?</w:t>
            </w:r>
          </w:p>
          <w:p w14:paraId="0801D4B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 + что? +откуда?</w:t>
            </w:r>
          </w:p>
          <w:p w14:paraId="494B2C01"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63E3F7EE"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A8A1CB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62661E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46</w:t>
            </w:r>
          </w:p>
          <w:p w14:paraId="7987ED0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E9E2D1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«глагол + </w:t>
            </w:r>
            <w:r w:rsidRPr="00E344C9">
              <w:rPr>
                <w:rFonts w:ascii="Times New Roman" w:hAnsi="Times New Roman"/>
                <w:i/>
                <w:sz w:val="24"/>
                <w:szCs w:val="24"/>
              </w:rPr>
              <w:t xml:space="preserve">в </w:t>
            </w:r>
            <w:r w:rsidRPr="00E344C9">
              <w:rPr>
                <w:rFonts w:ascii="Times New Roman" w:hAnsi="Times New Roman"/>
                <w:sz w:val="24"/>
                <w:szCs w:val="24"/>
              </w:rPr>
              <w:t xml:space="preserve">+ существительное» и «глагол + </w:t>
            </w:r>
            <w:r w:rsidRPr="00E344C9">
              <w:rPr>
                <w:rFonts w:ascii="Times New Roman" w:hAnsi="Times New Roman"/>
                <w:i/>
                <w:sz w:val="24"/>
                <w:szCs w:val="24"/>
              </w:rPr>
              <w:t xml:space="preserve">из </w:t>
            </w:r>
            <w:r w:rsidRPr="00E344C9">
              <w:rPr>
                <w:rFonts w:ascii="Times New Roman" w:hAnsi="Times New Roman"/>
                <w:sz w:val="24"/>
                <w:szCs w:val="24"/>
              </w:rPr>
              <w:t xml:space="preserve">+ </w:t>
            </w:r>
            <w:r w:rsidRPr="00E344C9">
              <w:rPr>
                <w:rFonts w:ascii="Times New Roman" w:hAnsi="Times New Roman"/>
                <w:sz w:val="24"/>
                <w:szCs w:val="24"/>
              </w:rPr>
              <w:lastRenderedPageBreak/>
              <w:t>существительное»</w:t>
            </w:r>
          </w:p>
        </w:tc>
        <w:tc>
          <w:tcPr>
            <w:tcW w:w="4658" w:type="dxa"/>
            <w:vMerge/>
            <w:tcBorders>
              <w:left w:val="single" w:sz="4" w:space="0" w:color="auto"/>
              <w:right w:val="single" w:sz="4" w:space="0" w:color="auto"/>
            </w:tcBorders>
            <w:hideMark/>
          </w:tcPr>
          <w:p w14:paraId="4535BBA1"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96BE05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ED5ED7F"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F7C20F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47</w:t>
            </w:r>
          </w:p>
          <w:p w14:paraId="7808D1FB" w14:textId="77777777" w:rsidR="00CC11D9" w:rsidRPr="00E344C9" w:rsidRDefault="00CC11D9" w:rsidP="00224C39">
            <w:pPr>
              <w:tabs>
                <w:tab w:val="left" w:pos="284"/>
              </w:tabs>
              <w:spacing w:line="360" w:lineRule="auto"/>
              <w:jc w:val="both"/>
              <w:rPr>
                <w:rFonts w:ascii="Times New Roman" w:hAnsi="Times New Roman"/>
                <w:sz w:val="24"/>
                <w:szCs w:val="24"/>
              </w:rPr>
            </w:pPr>
          </w:p>
          <w:p w14:paraId="056C83D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2F0BB4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«глагол +</w:t>
            </w:r>
            <w:r w:rsidRPr="00E344C9">
              <w:rPr>
                <w:rFonts w:ascii="Times New Roman" w:hAnsi="Times New Roman"/>
                <w:i/>
                <w:sz w:val="24"/>
                <w:szCs w:val="24"/>
              </w:rPr>
              <w:t xml:space="preserve">в </w:t>
            </w:r>
            <w:r w:rsidRPr="00E344C9">
              <w:rPr>
                <w:rFonts w:ascii="Times New Roman" w:hAnsi="Times New Roman"/>
                <w:sz w:val="24"/>
                <w:szCs w:val="24"/>
              </w:rPr>
              <w:t>+ существительное» и «глагол +</w:t>
            </w:r>
            <w:r w:rsidRPr="00E344C9">
              <w:rPr>
                <w:rFonts w:ascii="Times New Roman" w:hAnsi="Times New Roman"/>
                <w:i/>
                <w:sz w:val="24"/>
                <w:szCs w:val="24"/>
              </w:rPr>
              <w:t xml:space="preserve">из </w:t>
            </w:r>
            <w:r w:rsidRPr="00E344C9">
              <w:rPr>
                <w:rFonts w:ascii="Times New Roman" w:hAnsi="Times New Roman"/>
                <w:sz w:val="24"/>
                <w:szCs w:val="24"/>
              </w:rPr>
              <w:t>+ существительное»</w:t>
            </w:r>
          </w:p>
        </w:tc>
        <w:tc>
          <w:tcPr>
            <w:tcW w:w="4658" w:type="dxa"/>
            <w:vMerge/>
            <w:tcBorders>
              <w:left w:val="single" w:sz="4" w:space="0" w:color="auto"/>
              <w:bottom w:val="single" w:sz="4" w:space="0" w:color="auto"/>
              <w:right w:val="single" w:sz="4" w:space="0" w:color="auto"/>
            </w:tcBorders>
            <w:hideMark/>
          </w:tcPr>
          <w:p w14:paraId="6F274F1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521305E4"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87CAECB"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004E9A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48</w:t>
            </w:r>
          </w:p>
          <w:p w14:paraId="4785185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5804A06B"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448B13A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Заглавная (большая) буква в названиях площадей, улиц, переулков.</w:t>
            </w:r>
          </w:p>
        </w:tc>
        <w:tc>
          <w:tcPr>
            <w:tcW w:w="4658" w:type="dxa"/>
            <w:vMerge w:val="restart"/>
            <w:tcBorders>
              <w:top w:val="single" w:sz="4" w:space="0" w:color="auto"/>
              <w:left w:val="single" w:sz="4" w:space="0" w:color="auto"/>
              <w:right w:val="single" w:sz="4" w:space="0" w:color="auto"/>
            </w:tcBorders>
            <w:hideMark/>
          </w:tcPr>
          <w:p w14:paraId="267D749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Заглавная буква, большая буква, строчная буква, маленькая буква. Площадь, улица, переулок. Домашний адрес.</w:t>
            </w:r>
          </w:p>
        </w:tc>
        <w:tc>
          <w:tcPr>
            <w:tcW w:w="5245" w:type="dxa"/>
            <w:vMerge w:val="restart"/>
            <w:tcBorders>
              <w:top w:val="single" w:sz="4" w:space="0" w:color="auto"/>
              <w:left w:val="single" w:sz="4" w:space="0" w:color="auto"/>
              <w:right w:val="single" w:sz="4" w:space="0" w:color="auto"/>
            </w:tcBorders>
          </w:tcPr>
          <w:p w14:paraId="35ED871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46346F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1FA6E0A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Соблюдать написание большой буквы в названиях площадей, улиц, переулков.</w:t>
            </w:r>
          </w:p>
          <w:p w14:paraId="6006306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Учиться писать домашний адрес.</w:t>
            </w:r>
          </w:p>
        </w:tc>
      </w:tr>
      <w:tr w:rsidR="00CC11D9" w:rsidRPr="00E344C9" w14:paraId="465779D9"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24AA2D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49 </w:t>
            </w:r>
          </w:p>
          <w:p w14:paraId="5456376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0A98125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Домашний адрес.</w:t>
            </w:r>
          </w:p>
        </w:tc>
        <w:tc>
          <w:tcPr>
            <w:tcW w:w="4658" w:type="dxa"/>
            <w:vMerge/>
            <w:tcBorders>
              <w:left w:val="single" w:sz="4" w:space="0" w:color="auto"/>
              <w:bottom w:val="single" w:sz="4" w:space="0" w:color="auto"/>
              <w:right w:val="single" w:sz="4" w:space="0" w:color="auto"/>
            </w:tcBorders>
            <w:hideMark/>
          </w:tcPr>
          <w:p w14:paraId="0704FFC9"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65D56383"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B308D4F"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4EA4AD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50</w:t>
            </w:r>
          </w:p>
          <w:p w14:paraId="4B458E6B" w14:textId="77777777" w:rsidR="00CC11D9" w:rsidRPr="00E344C9" w:rsidRDefault="00CC11D9" w:rsidP="00224C39">
            <w:pPr>
              <w:tabs>
                <w:tab w:val="left" w:pos="284"/>
              </w:tabs>
              <w:spacing w:line="360" w:lineRule="auto"/>
              <w:jc w:val="both"/>
              <w:rPr>
                <w:rFonts w:ascii="Times New Roman" w:hAnsi="Times New Roman"/>
                <w:sz w:val="24"/>
                <w:szCs w:val="24"/>
              </w:rPr>
            </w:pPr>
          </w:p>
          <w:p w14:paraId="46756BD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21B6460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на</w:t>
            </w:r>
            <w:r w:rsidRPr="00E344C9">
              <w:rPr>
                <w:rFonts w:ascii="Times New Roman" w:hAnsi="Times New Roman"/>
                <w:sz w:val="24"/>
                <w:szCs w:val="24"/>
              </w:rPr>
              <w:t xml:space="preserve">, вопрос </w:t>
            </w:r>
            <w:r w:rsidRPr="00E344C9">
              <w:rPr>
                <w:rFonts w:ascii="Times New Roman" w:hAnsi="Times New Roman"/>
                <w:i/>
                <w:sz w:val="24"/>
                <w:szCs w:val="24"/>
              </w:rPr>
              <w:t>куда?</w:t>
            </w:r>
          </w:p>
        </w:tc>
        <w:tc>
          <w:tcPr>
            <w:tcW w:w="4658" w:type="dxa"/>
            <w:tcBorders>
              <w:top w:val="single" w:sz="4" w:space="0" w:color="auto"/>
              <w:left w:val="single" w:sz="4" w:space="0" w:color="auto"/>
              <w:bottom w:val="single" w:sz="4" w:space="0" w:color="auto"/>
              <w:right w:val="single" w:sz="4" w:space="0" w:color="auto"/>
            </w:tcBorders>
            <w:hideMark/>
          </w:tcPr>
          <w:p w14:paraId="68A98C9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делает? куда? </w:t>
            </w:r>
          </w:p>
          <w:p w14:paraId="4B82E44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Предлог </w:t>
            </w:r>
            <w:r w:rsidRPr="00E344C9">
              <w:rPr>
                <w:rFonts w:ascii="Times New Roman" w:hAnsi="Times New Roman"/>
                <w:i/>
                <w:sz w:val="24"/>
                <w:szCs w:val="24"/>
              </w:rPr>
              <w:t>на.</w:t>
            </w:r>
          </w:p>
        </w:tc>
        <w:tc>
          <w:tcPr>
            <w:tcW w:w="5245" w:type="dxa"/>
            <w:vMerge w:val="restart"/>
            <w:tcBorders>
              <w:top w:val="single" w:sz="4" w:space="0" w:color="auto"/>
              <w:left w:val="single" w:sz="4" w:space="0" w:color="auto"/>
              <w:right w:val="single" w:sz="4" w:space="0" w:color="auto"/>
            </w:tcBorders>
          </w:tcPr>
          <w:p w14:paraId="777C61D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9C1699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0BFC979B"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7450CF6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Дополнять словосочетания по вопросам и словам с помощью учителя (или самостоятельно).</w:t>
            </w:r>
          </w:p>
        </w:tc>
      </w:tr>
      <w:tr w:rsidR="00CC11D9" w:rsidRPr="00E344C9" w14:paraId="467DD017"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0A9FE3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51</w:t>
            </w:r>
          </w:p>
          <w:p w14:paraId="448A811C" w14:textId="77777777" w:rsidR="00CC11D9" w:rsidRPr="00E344C9" w:rsidRDefault="00CC11D9" w:rsidP="00224C39">
            <w:pPr>
              <w:tabs>
                <w:tab w:val="left" w:pos="284"/>
              </w:tabs>
              <w:spacing w:line="360" w:lineRule="auto"/>
              <w:jc w:val="both"/>
              <w:rPr>
                <w:rFonts w:ascii="Times New Roman" w:hAnsi="Times New Roman"/>
                <w:sz w:val="24"/>
                <w:szCs w:val="24"/>
              </w:rPr>
            </w:pPr>
          </w:p>
          <w:p w14:paraId="1087F63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AFCD30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с (со)</w:t>
            </w:r>
            <w:r w:rsidRPr="00E344C9">
              <w:rPr>
                <w:rFonts w:ascii="Times New Roman" w:hAnsi="Times New Roman"/>
                <w:sz w:val="24"/>
                <w:szCs w:val="24"/>
              </w:rPr>
              <w:t xml:space="preserve">, вопрос </w:t>
            </w:r>
            <w:r w:rsidRPr="00E344C9">
              <w:rPr>
                <w:rFonts w:ascii="Times New Roman" w:hAnsi="Times New Roman"/>
                <w:i/>
                <w:sz w:val="24"/>
                <w:szCs w:val="24"/>
              </w:rPr>
              <w:t>откуда?</w:t>
            </w:r>
          </w:p>
        </w:tc>
        <w:tc>
          <w:tcPr>
            <w:tcW w:w="4658" w:type="dxa"/>
            <w:tcBorders>
              <w:top w:val="single" w:sz="4" w:space="0" w:color="auto"/>
              <w:left w:val="single" w:sz="4" w:space="0" w:color="auto"/>
              <w:bottom w:val="single" w:sz="4" w:space="0" w:color="auto"/>
              <w:right w:val="single" w:sz="4" w:space="0" w:color="auto"/>
            </w:tcBorders>
            <w:hideMark/>
          </w:tcPr>
          <w:p w14:paraId="603783F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делает? откуда? Предлог </w:t>
            </w:r>
            <w:r w:rsidRPr="00E344C9">
              <w:rPr>
                <w:rFonts w:ascii="Times New Roman" w:hAnsi="Times New Roman"/>
                <w:i/>
                <w:sz w:val="24"/>
                <w:szCs w:val="24"/>
              </w:rPr>
              <w:t>с (со).</w:t>
            </w:r>
          </w:p>
        </w:tc>
        <w:tc>
          <w:tcPr>
            <w:tcW w:w="5245" w:type="dxa"/>
            <w:vMerge/>
            <w:tcBorders>
              <w:left w:val="single" w:sz="4" w:space="0" w:color="auto"/>
              <w:bottom w:val="single" w:sz="4" w:space="0" w:color="auto"/>
              <w:right w:val="single" w:sz="4" w:space="0" w:color="auto"/>
            </w:tcBorders>
          </w:tcPr>
          <w:p w14:paraId="4CCF4458" w14:textId="77777777" w:rsidR="00CC11D9" w:rsidRPr="00E344C9" w:rsidRDefault="00CC11D9" w:rsidP="00224C39">
            <w:pPr>
              <w:tabs>
                <w:tab w:val="left" w:pos="284"/>
              </w:tabs>
              <w:spacing w:line="360" w:lineRule="auto"/>
              <w:jc w:val="both"/>
              <w:rPr>
                <w:rFonts w:ascii="Times New Roman" w:hAnsi="Times New Roman"/>
                <w:spacing w:val="-2"/>
                <w:sz w:val="24"/>
                <w:szCs w:val="24"/>
              </w:rPr>
            </w:pPr>
          </w:p>
        </w:tc>
      </w:tr>
      <w:tr w:rsidR="00CC11D9" w:rsidRPr="00E344C9" w14:paraId="48DE481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3A4E05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52</w:t>
            </w:r>
          </w:p>
          <w:p w14:paraId="473E54B9" w14:textId="77777777" w:rsidR="00CC11D9" w:rsidRPr="00E344C9" w:rsidRDefault="00CC11D9" w:rsidP="00224C39">
            <w:pPr>
              <w:tabs>
                <w:tab w:val="left" w:pos="284"/>
              </w:tabs>
              <w:spacing w:line="360" w:lineRule="auto"/>
              <w:jc w:val="both"/>
              <w:rPr>
                <w:rFonts w:ascii="Times New Roman" w:hAnsi="Times New Roman"/>
                <w:sz w:val="24"/>
                <w:szCs w:val="24"/>
              </w:rPr>
            </w:pPr>
          </w:p>
          <w:p w14:paraId="3D451A1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F07D3B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w:t>
            </w:r>
            <w:r w:rsidRPr="00E344C9">
              <w:rPr>
                <w:rFonts w:ascii="Times New Roman" w:hAnsi="Times New Roman"/>
                <w:sz w:val="24"/>
                <w:szCs w:val="24"/>
              </w:rPr>
              <w:lastRenderedPageBreak/>
              <w:t xml:space="preserve">«глагол + </w:t>
            </w:r>
            <w:r w:rsidRPr="00E344C9">
              <w:rPr>
                <w:rFonts w:ascii="Times New Roman" w:hAnsi="Times New Roman"/>
                <w:i/>
                <w:sz w:val="24"/>
                <w:szCs w:val="24"/>
              </w:rPr>
              <w:t>на</w:t>
            </w:r>
            <w:r w:rsidRPr="00E344C9">
              <w:rPr>
                <w:rFonts w:ascii="Times New Roman" w:hAnsi="Times New Roman"/>
                <w:sz w:val="24"/>
                <w:szCs w:val="24"/>
              </w:rPr>
              <w:t xml:space="preserve"> + существительное» и «глагол + </w:t>
            </w:r>
            <w:r w:rsidRPr="00E344C9">
              <w:rPr>
                <w:rFonts w:ascii="Times New Roman" w:hAnsi="Times New Roman"/>
                <w:i/>
                <w:sz w:val="24"/>
                <w:szCs w:val="24"/>
              </w:rPr>
              <w:t>с(со)</w:t>
            </w:r>
            <w:r w:rsidRPr="00E344C9">
              <w:rPr>
                <w:rFonts w:ascii="Times New Roman" w:hAnsi="Times New Roman"/>
                <w:sz w:val="24"/>
                <w:szCs w:val="24"/>
              </w:rPr>
              <w:t>+ существительное».</w:t>
            </w:r>
          </w:p>
        </w:tc>
        <w:tc>
          <w:tcPr>
            <w:tcW w:w="4658" w:type="dxa"/>
            <w:vMerge w:val="restart"/>
            <w:tcBorders>
              <w:top w:val="single" w:sz="4" w:space="0" w:color="auto"/>
              <w:left w:val="single" w:sz="4" w:space="0" w:color="auto"/>
              <w:right w:val="single" w:sz="4" w:space="0" w:color="auto"/>
            </w:tcBorders>
            <w:hideMark/>
          </w:tcPr>
          <w:p w14:paraId="0A5276D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Кто? + что делает? + что? +куда?</w:t>
            </w:r>
          </w:p>
          <w:p w14:paraId="18A4E72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 + что? +куда?</w:t>
            </w:r>
          </w:p>
          <w:p w14:paraId="094471A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 что? +откуда?</w:t>
            </w:r>
          </w:p>
          <w:p w14:paraId="21C7D24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Что? + что делает? + что? +откуда?</w:t>
            </w:r>
          </w:p>
          <w:p w14:paraId="09DACEC1"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val="restart"/>
            <w:tcBorders>
              <w:top w:val="single" w:sz="4" w:space="0" w:color="auto"/>
              <w:left w:val="single" w:sz="4" w:space="0" w:color="auto"/>
              <w:right w:val="single" w:sz="4" w:space="0" w:color="auto"/>
            </w:tcBorders>
          </w:tcPr>
          <w:p w14:paraId="2A3A773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Совершенствование навыков письма.</w:t>
            </w:r>
          </w:p>
          <w:p w14:paraId="1FFD30A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4F41750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Совершенствовать умение списывать </w:t>
            </w:r>
            <w:r w:rsidRPr="00E344C9">
              <w:rPr>
                <w:rFonts w:ascii="Times New Roman" w:hAnsi="Times New Roman"/>
                <w:sz w:val="24"/>
                <w:szCs w:val="24"/>
              </w:rPr>
              <w:lastRenderedPageBreak/>
              <w:t>предложения и небольшие тексты с доски и учебника.</w:t>
            </w:r>
          </w:p>
          <w:p w14:paraId="1D33640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57909218"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604175BD"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4A4EB764"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09CAF83"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280DFF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53</w:t>
            </w:r>
          </w:p>
          <w:p w14:paraId="751BF9DD" w14:textId="77777777" w:rsidR="00CC11D9" w:rsidRPr="00E344C9" w:rsidRDefault="00CC11D9" w:rsidP="00224C39">
            <w:pPr>
              <w:tabs>
                <w:tab w:val="left" w:pos="284"/>
              </w:tabs>
              <w:spacing w:line="360" w:lineRule="auto"/>
              <w:jc w:val="both"/>
              <w:rPr>
                <w:rFonts w:ascii="Times New Roman" w:hAnsi="Times New Roman"/>
                <w:sz w:val="24"/>
                <w:szCs w:val="24"/>
              </w:rPr>
            </w:pPr>
          </w:p>
          <w:p w14:paraId="4D4D80E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157143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«глагол + </w:t>
            </w:r>
            <w:r w:rsidRPr="00E344C9">
              <w:rPr>
                <w:rFonts w:ascii="Times New Roman" w:hAnsi="Times New Roman"/>
                <w:i/>
                <w:sz w:val="24"/>
                <w:szCs w:val="24"/>
              </w:rPr>
              <w:t>на</w:t>
            </w:r>
            <w:r w:rsidRPr="00E344C9">
              <w:rPr>
                <w:rFonts w:ascii="Times New Roman" w:hAnsi="Times New Roman"/>
                <w:sz w:val="24"/>
                <w:szCs w:val="24"/>
              </w:rPr>
              <w:t xml:space="preserve"> + существительное» и «глагол + </w:t>
            </w:r>
            <w:r w:rsidRPr="00E344C9">
              <w:rPr>
                <w:rFonts w:ascii="Times New Roman" w:hAnsi="Times New Roman"/>
                <w:i/>
                <w:sz w:val="24"/>
                <w:szCs w:val="24"/>
              </w:rPr>
              <w:t>с(со)</w:t>
            </w:r>
            <w:r w:rsidRPr="00E344C9">
              <w:rPr>
                <w:rFonts w:ascii="Times New Roman" w:hAnsi="Times New Roman"/>
                <w:sz w:val="24"/>
                <w:szCs w:val="24"/>
              </w:rPr>
              <w:t>+ существительное».</w:t>
            </w:r>
          </w:p>
        </w:tc>
        <w:tc>
          <w:tcPr>
            <w:tcW w:w="4658" w:type="dxa"/>
            <w:vMerge/>
            <w:tcBorders>
              <w:left w:val="single" w:sz="4" w:space="0" w:color="auto"/>
              <w:right w:val="single" w:sz="4" w:space="0" w:color="auto"/>
            </w:tcBorders>
            <w:hideMark/>
          </w:tcPr>
          <w:p w14:paraId="74AFEE00"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1C4A7CA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55A317D"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606322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54</w:t>
            </w:r>
          </w:p>
          <w:p w14:paraId="76BF85F1" w14:textId="77777777" w:rsidR="00CC11D9" w:rsidRPr="00E344C9" w:rsidRDefault="00CC11D9" w:rsidP="00224C39">
            <w:pPr>
              <w:tabs>
                <w:tab w:val="left" w:pos="284"/>
              </w:tabs>
              <w:spacing w:line="360" w:lineRule="auto"/>
              <w:jc w:val="both"/>
              <w:rPr>
                <w:rFonts w:ascii="Times New Roman" w:hAnsi="Times New Roman"/>
                <w:sz w:val="24"/>
                <w:szCs w:val="24"/>
              </w:rPr>
            </w:pPr>
          </w:p>
          <w:p w14:paraId="2C826517" w14:textId="77777777" w:rsidR="00CC11D9" w:rsidRPr="00E344C9" w:rsidRDefault="00CC11D9" w:rsidP="00224C39">
            <w:pPr>
              <w:tabs>
                <w:tab w:val="left" w:pos="284"/>
              </w:tabs>
              <w:spacing w:line="360" w:lineRule="auto"/>
              <w:jc w:val="both"/>
              <w:rPr>
                <w:rFonts w:ascii="Times New Roman" w:hAnsi="Times New Roman"/>
                <w:sz w:val="24"/>
                <w:szCs w:val="24"/>
              </w:rPr>
            </w:pPr>
          </w:p>
          <w:p w14:paraId="216CE49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98B634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«глагол + </w:t>
            </w:r>
            <w:r w:rsidRPr="00E344C9">
              <w:rPr>
                <w:rFonts w:ascii="Times New Roman" w:hAnsi="Times New Roman"/>
                <w:i/>
                <w:sz w:val="24"/>
                <w:szCs w:val="24"/>
              </w:rPr>
              <w:t>на</w:t>
            </w:r>
            <w:r w:rsidRPr="00E344C9">
              <w:rPr>
                <w:rFonts w:ascii="Times New Roman" w:hAnsi="Times New Roman"/>
                <w:sz w:val="24"/>
                <w:szCs w:val="24"/>
              </w:rPr>
              <w:t xml:space="preserve"> + существительное» и «глагол + </w:t>
            </w:r>
            <w:r w:rsidRPr="00E344C9">
              <w:rPr>
                <w:rFonts w:ascii="Times New Roman" w:hAnsi="Times New Roman"/>
                <w:i/>
                <w:sz w:val="24"/>
                <w:szCs w:val="24"/>
              </w:rPr>
              <w:t>с(со)</w:t>
            </w:r>
            <w:r w:rsidRPr="00E344C9">
              <w:rPr>
                <w:rFonts w:ascii="Times New Roman" w:hAnsi="Times New Roman"/>
                <w:sz w:val="24"/>
                <w:szCs w:val="24"/>
              </w:rPr>
              <w:t>+ существительное».</w:t>
            </w:r>
          </w:p>
        </w:tc>
        <w:tc>
          <w:tcPr>
            <w:tcW w:w="4658" w:type="dxa"/>
            <w:vMerge/>
            <w:tcBorders>
              <w:left w:val="single" w:sz="4" w:space="0" w:color="auto"/>
              <w:right w:val="single" w:sz="4" w:space="0" w:color="auto"/>
            </w:tcBorders>
            <w:hideMark/>
          </w:tcPr>
          <w:p w14:paraId="236B96FF"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718C7B11"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32991AC"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0295B0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55</w:t>
            </w:r>
          </w:p>
          <w:p w14:paraId="2D970F57" w14:textId="77777777" w:rsidR="00CC11D9" w:rsidRPr="00E344C9" w:rsidRDefault="00CC11D9" w:rsidP="00224C39">
            <w:pPr>
              <w:tabs>
                <w:tab w:val="left" w:pos="284"/>
              </w:tabs>
              <w:spacing w:line="360" w:lineRule="auto"/>
              <w:jc w:val="both"/>
              <w:rPr>
                <w:rFonts w:ascii="Times New Roman" w:hAnsi="Times New Roman"/>
                <w:sz w:val="24"/>
                <w:szCs w:val="24"/>
              </w:rPr>
            </w:pPr>
          </w:p>
          <w:p w14:paraId="17343B9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9E0136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658" w:type="dxa"/>
            <w:vMerge/>
            <w:tcBorders>
              <w:left w:val="single" w:sz="4" w:space="0" w:color="auto"/>
              <w:bottom w:val="single" w:sz="4" w:space="0" w:color="auto"/>
              <w:right w:val="single" w:sz="4" w:space="0" w:color="auto"/>
            </w:tcBorders>
            <w:hideMark/>
          </w:tcPr>
          <w:p w14:paraId="34548186"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28F9D33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888516D"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CC6240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56</w:t>
            </w:r>
          </w:p>
          <w:p w14:paraId="1861621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6AFCA049"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789DF67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Алфавит.</w:t>
            </w:r>
          </w:p>
        </w:tc>
        <w:tc>
          <w:tcPr>
            <w:tcW w:w="4658" w:type="dxa"/>
            <w:vMerge w:val="restart"/>
            <w:tcBorders>
              <w:top w:val="single" w:sz="4" w:space="0" w:color="auto"/>
              <w:left w:val="single" w:sz="4" w:space="0" w:color="auto"/>
              <w:right w:val="single" w:sz="4" w:space="0" w:color="auto"/>
            </w:tcBorders>
            <w:hideMark/>
          </w:tcPr>
          <w:p w14:paraId="5F06483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Алфавит. Буквы. </w:t>
            </w:r>
          </w:p>
          <w:p w14:paraId="0F0D5D5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Какая буква стоит после …?</w:t>
            </w:r>
          </w:p>
          <w:p w14:paraId="0EC2BA0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Какая буква стоит перед…?</w:t>
            </w:r>
          </w:p>
          <w:p w14:paraId="5F66ABA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Напиши по алфавиту слова.</w:t>
            </w:r>
          </w:p>
        </w:tc>
        <w:tc>
          <w:tcPr>
            <w:tcW w:w="5245" w:type="dxa"/>
            <w:vMerge w:val="restart"/>
            <w:tcBorders>
              <w:top w:val="single" w:sz="4" w:space="0" w:color="auto"/>
              <w:left w:val="single" w:sz="4" w:space="0" w:color="auto"/>
              <w:right w:val="single" w:sz="4" w:space="0" w:color="auto"/>
            </w:tcBorders>
          </w:tcPr>
          <w:p w14:paraId="00D4FA9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Совершенствование навыков письма.</w:t>
            </w:r>
          </w:p>
          <w:p w14:paraId="059E5E8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279D3B8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Называть буквы правильно и располагать их в алфавитном порядке с опорой на памятку Алфавит.</w:t>
            </w:r>
          </w:p>
          <w:p w14:paraId="5602AC1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Располагать слова в алфавитном порядке с опорой на памятку Алфавит.</w:t>
            </w:r>
          </w:p>
          <w:p w14:paraId="3F91697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D5B206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0A88FD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57</w:t>
            </w:r>
          </w:p>
          <w:p w14:paraId="4DA35C1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0F10932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Алфавит.</w:t>
            </w:r>
          </w:p>
        </w:tc>
        <w:tc>
          <w:tcPr>
            <w:tcW w:w="4658" w:type="dxa"/>
            <w:vMerge/>
            <w:tcBorders>
              <w:left w:val="single" w:sz="4" w:space="0" w:color="auto"/>
              <w:right w:val="single" w:sz="4" w:space="0" w:color="auto"/>
            </w:tcBorders>
            <w:hideMark/>
          </w:tcPr>
          <w:p w14:paraId="09EB27BA"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1D5FC02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85C8EF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BF7353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58</w:t>
            </w:r>
          </w:p>
          <w:p w14:paraId="45C21796" w14:textId="77777777" w:rsidR="00CC11D9" w:rsidRPr="00E344C9" w:rsidRDefault="00CC11D9" w:rsidP="00224C39">
            <w:pPr>
              <w:tabs>
                <w:tab w:val="left" w:pos="284"/>
              </w:tabs>
              <w:spacing w:line="360" w:lineRule="auto"/>
              <w:jc w:val="both"/>
              <w:rPr>
                <w:rFonts w:ascii="Times New Roman" w:hAnsi="Times New Roman"/>
                <w:sz w:val="24"/>
                <w:szCs w:val="24"/>
              </w:rPr>
            </w:pPr>
          </w:p>
          <w:p w14:paraId="420FB8B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02D716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Алфавит.</w:t>
            </w:r>
          </w:p>
        </w:tc>
        <w:tc>
          <w:tcPr>
            <w:tcW w:w="4658" w:type="dxa"/>
            <w:vMerge/>
            <w:tcBorders>
              <w:left w:val="single" w:sz="4" w:space="0" w:color="auto"/>
              <w:bottom w:val="single" w:sz="4" w:space="0" w:color="auto"/>
              <w:right w:val="single" w:sz="4" w:space="0" w:color="auto"/>
            </w:tcBorders>
            <w:hideMark/>
          </w:tcPr>
          <w:p w14:paraId="1A63ABF3"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7CC839C1"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CA1F6F9"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1E531F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59</w:t>
            </w:r>
          </w:p>
          <w:p w14:paraId="50B96B00" w14:textId="77777777" w:rsidR="00CC11D9" w:rsidRPr="00E344C9" w:rsidRDefault="00CC11D9" w:rsidP="00224C39">
            <w:pPr>
              <w:tabs>
                <w:tab w:val="left" w:pos="284"/>
              </w:tabs>
              <w:spacing w:line="360" w:lineRule="auto"/>
              <w:jc w:val="both"/>
              <w:rPr>
                <w:rFonts w:ascii="Times New Roman" w:hAnsi="Times New Roman"/>
                <w:sz w:val="24"/>
                <w:szCs w:val="24"/>
              </w:rPr>
            </w:pPr>
          </w:p>
          <w:p w14:paraId="744ABC4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22632D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количественные отношения </w:t>
            </w:r>
          </w:p>
          <w:p w14:paraId="3E78E80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«числительное + существительное»  </w:t>
            </w:r>
            <w:proofErr w:type="spellStart"/>
            <w:r w:rsidRPr="00E344C9">
              <w:rPr>
                <w:rFonts w:ascii="Times New Roman" w:hAnsi="Times New Roman"/>
                <w:sz w:val="24"/>
                <w:szCs w:val="24"/>
              </w:rPr>
              <w:t>м.р</w:t>
            </w:r>
            <w:proofErr w:type="spellEnd"/>
            <w:r w:rsidRPr="00E344C9">
              <w:rPr>
                <w:rFonts w:ascii="Times New Roman" w:hAnsi="Times New Roman"/>
                <w:sz w:val="24"/>
                <w:szCs w:val="24"/>
              </w:rPr>
              <w:t>.)</w:t>
            </w:r>
          </w:p>
        </w:tc>
        <w:tc>
          <w:tcPr>
            <w:tcW w:w="4658" w:type="dxa"/>
            <w:vMerge w:val="restart"/>
            <w:tcBorders>
              <w:top w:val="single" w:sz="4" w:space="0" w:color="auto"/>
              <w:left w:val="single" w:sz="4" w:space="0" w:color="auto"/>
              <w:right w:val="single" w:sz="4" w:space="0" w:color="auto"/>
            </w:tcBorders>
            <w:hideMark/>
          </w:tcPr>
          <w:p w14:paraId="3F6A158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Сколько? + кого?(чего?) </w:t>
            </w:r>
          </w:p>
        </w:tc>
        <w:tc>
          <w:tcPr>
            <w:tcW w:w="5245" w:type="dxa"/>
            <w:vMerge w:val="restart"/>
            <w:tcBorders>
              <w:top w:val="single" w:sz="4" w:space="0" w:color="auto"/>
              <w:left w:val="single" w:sz="4" w:space="0" w:color="auto"/>
              <w:right w:val="single" w:sz="4" w:space="0" w:color="auto"/>
            </w:tcBorders>
          </w:tcPr>
          <w:p w14:paraId="63C7E23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063DFE1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134AB03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33564C3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10B618CC"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34E1FC8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C333EBD"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C8C9B2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60</w:t>
            </w:r>
          </w:p>
          <w:p w14:paraId="4929FCB1" w14:textId="77777777" w:rsidR="00CC11D9" w:rsidRPr="00E344C9" w:rsidRDefault="00CC11D9" w:rsidP="00224C39">
            <w:pPr>
              <w:tabs>
                <w:tab w:val="left" w:pos="284"/>
              </w:tabs>
              <w:spacing w:line="360" w:lineRule="auto"/>
              <w:jc w:val="both"/>
              <w:rPr>
                <w:rFonts w:ascii="Times New Roman" w:hAnsi="Times New Roman"/>
                <w:sz w:val="24"/>
                <w:szCs w:val="24"/>
              </w:rPr>
            </w:pPr>
          </w:p>
          <w:p w14:paraId="6ACFE8F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52A382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количественные отношения ( «числительное + существительное» </w:t>
            </w:r>
            <w:proofErr w:type="spellStart"/>
            <w:r w:rsidRPr="00E344C9">
              <w:rPr>
                <w:rFonts w:ascii="Times New Roman" w:hAnsi="Times New Roman"/>
                <w:sz w:val="24"/>
                <w:szCs w:val="24"/>
              </w:rPr>
              <w:t>ж.р</w:t>
            </w:r>
            <w:proofErr w:type="spellEnd"/>
            <w:r w:rsidRPr="00E344C9">
              <w:rPr>
                <w:rFonts w:ascii="Times New Roman" w:hAnsi="Times New Roman"/>
                <w:sz w:val="24"/>
                <w:szCs w:val="24"/>
              </w:rPr>
              <w:t>)</w:t>
            </w:r>
          </w:p>
        </w:tc>
        <w:tc>
          <w:tcPr>
            <w:tcW w:w="4658" w:type="dxa"/>
            <w:vMerge/>
            <w:tcBorders>
              <w:left w:val="single" w:sz="4" w:space="0" w:color="auto"/>
              <w:right w:val="single" w:sz="4" w:space="0" w:color="auto"/>
            </w:tcBorders>
            <w:hideMark/>
          </w:tcPr>
          <w:p w14:paraId="7FBA29BA"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23DFCFC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4F6BDE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4FAC80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61</w:t>
            </w:r>
          </w:p>
          <w:p w14:paraId="13D7A50F" w14:textId="77777777" w:rsidR="00CC11D9" w:rsidRPr="00E344C9" w:rsidRDefault="00CC11D9" w:rsidP="00224C39">
            <w:pPr>
              <w:tabs>
                <w:tab w:val="left" w:pos="284"/>
              </w:tabs>
              <w:spacing w:line="360" w:lineRule="auto"/>
              <w:jc w:val="both"/>
              <w:rPr>
                <w:rFonts w:ascii="Times New Roman" w:hAnsi="Times New Roman"/>
                <w:sz w:val="24"/>
                <w:szCs w:val="24"/>
              </w:rPr>
            </w:pPr>
          </w:p>
          <w:p w14:paraId="52E3E9FE" w14:textId="77777777" w:rsidR="00CC11D9" w:rsidRPr="00E344C9" w:rsidRDefault="00CC11D9" w:rsidP="00224C39">
            <w:pPr>
              <w:tabs>
                <w:tab w:val="left" w:pos="284"/>
              </w:tabs>
              <w:spacing w:line="360" w:lineRule="auto"/>
              <w:jc w:val="both"/>
              <w:rPr>
                <w:rFonts w:ascii="Times New Roman" w:hAnsi="Times New Roman"/>
                <w:sz w:val="24"/>
                <w:szCs w:val="24"/>
              </w:rPr>
            </w:pPr>
          </w:p>
          <w:p w14:paraId="0C94A24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D22FC1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w:t>
            </w:r>
            <w:r w:rsidRPr="00E344C9">
              <w:rPr>
                <w:rFonts w:ascii="Times New Roman" w:hAnsi="Times New Roman"/>
                <w:sz w:val="24"/>
                <w:szCs w:val="24"/>
              </w:rPr>
              <w:lastRenderedPageBreak/>
              <w:t xml:space="preserve">предложений со словосочетаниями, обозначающими количественные отношения </w:t>
            </w:r>
          </w:p>
          <w:p w14:paraId="022E37A8" w14:textId="77777777" w:rsidR="00CC11D9" w:rsidRPr="00E344C9" w:rsidRDefault="00CC11D9" w:rsidP="00E91265">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(«числительное + существительное» </w:t>
            </w:r>
            <w:proofErr w:type="spellStart"/>
            <w:r w:rsidRPr="00E344C9">
              <w:rPr>
                <w:rFonts w:ascii="Times New Roman" w:hAnsi="Times New Roman"/>
                <w:sz w:val="24"/>
                <w:szCs w:val="24"/>
              </w:rPr>
              <w:t>ср.р</w:t>
            </w:r>
            <w:proofErr w:type="spellEnd"/>
            <w:r w:rsidRPr="00E344C9">
              <w:rPr>
                <w:rFonts w:ascii="Times New Roman" w:hAnsi="Times New Roman"/>
                <w:sz w:val="24"/>
                <w:szCs w:val="24"/>
              </w:rPr>
              <w:t>)</w:t>
            </w:r>
          </w:p>
        </w:tc>
        <w:tc>
          <w:tcPr>
            <w:tcW w:w="4658" w:type="dxa"/>
            <w:vMerge/>
            <w:tcBorders>
              <w:left w:val="single" w:sz="4" w:space="0" w:color="auto"/>
              <w:right w:val="single" w:sz="4" w:space="0" w:color="auto"/>
            </w:tcBorders>
            <w:hideMark/>
          </w:tcPr>
          <w:p w14:paraId="4219E313"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76292ED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38B841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8E031F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62</w:t>
            </w:r>
          </w:p>
          <w:p w14:paraId="3BEAA667" w14:textId="77777777" w:rsidR="00CC11D9" w:rsidRPr="00E344C9" w:rsidRDefault="00CC11D9" w:rsidP="00224C39">
            <w:pPr>
              <w:tabs>
                <w:tab w:val="left" w:pos="284"/>
              </w:tabs>
              <w:spacing w:line="360" w:lineRule="auto"/>
              <w:jc w:val="both"/>
              <w:rPr>
                <w:rFonts w:ascii="Times New Roman" w:hAnsi="Times New Roman"/>
                <w:sz w:val="24"/>
                <w:szCs w:val="24"/>
              </w:rPr>
            </w:pPr>
          </w:p>
          <w:p w14:paraId="33FEA20C" w14:textId="77777777" w:rsidR="00CC11D9" w:rsidRPr="00E344C9" w:rsidRDefault="00CC11D9" w:rsidP="00224C39">
            <w:pPr>
              <w:tabs>
                <w:tab w:val="left" w:pos="284"/>
              </w:tabs>
              <w:spacing w:line="360" w:lineRule="auto"/>
              <w:jc w:val="both"/>
              <w:rPr>
                <w:rFonts w:ascii="Times New Roman" w:hAnsi="Times New Roman"/>
                <w:sz w:val="24"/>
                <w:szCs w:val="24"/>
              </w:rPr>
            </w:pPr>
          </w:p>
          <w:p w14:paraId="4A9B7E0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A3E99F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количественные отношения </w:t>
            </w:r>
          </w:p>
          <w:p w14:paraId="5EA4DD16" w14:textId="77777777" w:rsidR="00CC11D9" w:rsidRPr="00E344C9" w:rsidRDefault="00CC11D9" w:rsidP="00E91265">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(«числительное + существительное» )</w:t>
            </w:r>
          </w:p>
        </w:tc>
        <w:tc>
          <w:tcPr>
            <w:tcW w:w="4658" w:type="dxa"/>
            <w:vMerge/>
            <w:tcBorders>
              <w:left w:val="single" w:sz="4" w:space="0" w:color="auto"/>
              <w:right w:val="single" w:sz="4" w:space="0" w:color="auto"/>
            </w:tcBorders>
            <w:hideMark/>
          </w:tcPr>
          <w:p w14:paraId="75C27EB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418417A2"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FC7F337"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A56F87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63</w:t>
            </w:r>
          </w:p>
          <w:p w14:paraId="1587AB9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0CF04C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Контрольная работа.</w:t>
            </w:r>
          </w:p>
        </w:tc>
        <w:tc>
          <w:tcPr>
            <w:tcW w:w="4658" w:type="dxa"/>
            <w:tcBorders>
              <w:left w:val="single" w:sz="4" w:space="0" w:color="auto"/>
              <w:right w:val="single" w:sz="4" w:space="0" w:color="auto"/>
            </w:tcBorders>
            <w:hideMark/>
          </w:tcPr>
          <w:p w14:paraId="70F6BA8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val="restart"/>
            <w:tcBorders>
              <w:left w:val="single" w:sz="4" w:space="0" w:color="auto"/>
              <w:right w:val="single" w:sz="4" w:space="0" w:color="auto"/>
            </w:tcBorders>
          </w:tcPr>
          <w:p w14:paraId="445EB96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Составлять предложения с изучаемыми словосочетаниями с помощью вопросов, слов, картинок и демонстрации действий, соблюдая в речи грамматические закономерности.</w:t>
            </w:r>
          </w:p>
          <w:p w14:paraId="00FAFDF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Выделять по вопросам слова из предложений.</w:t>
            </w:r>
          </w:p>
          <w:p w14:paraId="37EE590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Различать слова по вопросам.</w:t>
            </w:r>
          </w:p>
          <w:p w14:paraId="4DDB43E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tc>
      </w:tr>
      <w:tr w:rsidR="00CC11D9" w:rsidRPr="00E344C9" w14:paraId="56CDD8B3"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4CA751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64</w:t>
            </w:r>
          </w:p>
          <w:p w14:paraId="45FA298D" w14:textId="77777777" w:rsidR="00CC11D9" w:rsidRPr="00E344C9" w:rsidRDefault="00CC11D9" w:rsidP="00224C39">
            <w:pPr>
              <w:tabs>
                <w:tab w:val="left" w:pos="284"/>
              </w:tabs>
              <w:spacing w:line="360" w:lineRule="auto"/>
              <w:jc w:val="both"/>
              <w:rPr>
                <w:rFonts w:ascii="Times New Roman" w:hAnsi="Times New Roman"/>
                <w:sz w:val="24"/>
                <w:szCs w:val="24"/>
              </w:rPr>
            </w:pPr>
          </w:p>
          <w:p w14:paraId="2918E34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AD431E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Работа над ошибками. Повторение пройденного материала.</w:t>
            </w:r>
          </w:p>
        </w:tc>
        <w:tc>
          <w:tcPr>
            <w:tcW w:w="4658" w:type="dxa"/>
            <w:tcBorders>
              <w:left w:val="single" w:sz="4" w:space="0" w:color="auto"/>
              <w:bottom w:val="single" w:sz="4" w:space="0" w:color="auto"/>
              <w:right w:val="single" w:sz="4" w:space="0" w:color="auto"/>
            </w:tcBorders>
            <w:hideMark/>
          </w:tcPr>
          <w:p w14:paraId="798C12BB"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0DB794A3" w14:textId="77777777" w:rsidR="00CC11D9" w:rsidRPr="00E344C9" w:rsidRDefault="00CC11D9" w:rsidP="00224C39">
            <w:pPr>
              <w:tabs>
                <w:tab w:val="left" w:pos="284"/>
              </w:tabs>
              <w:spacing w:line="360" w:lineRule="auto"/>
              <w:jc w:val="both"/>
              <w:rPr>
                <w:rFonts w:ascii="Times New Roman" w:hAnsi="Times New Roman"/>
                <w:sz w:val="24"/>
                <w:szCs w:val="24"/>
              </w:rPr>
            </w:pPr>
          </w:p>
        </w:tc>
      </w:tr>
    </w:tbl>
    <w:p w14:paraId="31FF40AA"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lang w:val="en-US" w:eastAsia="ru-RU"/>
        </w:rPr>
      </w:pPr>
      <w:r>
        <w:rPr>
          <w:rFonts w:ascii="Times New Roman" w:eastAsia="Times New Roman" w:hAnsi="Times New Roman" w:cs="Times New Roman"/>
          <w:b/>
          <w:sz w:val="24"/>
          <w:szCs w:val="24"/>
          <w:lang w:eastAsia="ru-RU"/>
        </w:rPr>
        <w:t xml:space="preserve">  </w:t>
      </w:r>
      <w:r w:rsidR="00CC11D9" w:rsidRPr="00E344C9">
        <w:rPr>
          <w:rFonts w:ascii="Times New Roman" w:eastAsia="Times New Roman" w:hAnsi="Times New Roman" w:cs="Times New Roman"/>
          <w:b/>
          <w:sz w:val="24"/>
          <w:szCs w:val="24"/>
          <w:lang w:val="en-US" w:eastAsia="ru-RU"/>
        </w:rPr>
        <w:t>III</w:t>
      </w:r>
      <w:r w:rsidR="00CC11D9" w:rsidRPr="00E344C9">
        <w:rPr>
          <w:rFonts w:ascii="Times New Roman" w:eastAsia="Times New Roman" w:hAnsi="Times New Roman" w:cs="Times New Roman"/>
          <w:b/>
          <w:sz w:val="24"/>
          <w:szCs w:val="24"/>
          <w:lang w:eastAsia="ru-RU"/>
        </w:rPr>
        <w:t xml:space="preserve"> четверть- 40 часов</w:t>
      </w:r>
    </w:p>
    <w:tbl>
      <w:tblPr>
        <w:tblStyle w:val="af1"/>
        <w:tblW w:w="0" w:type="auto"/>
        <w:tblLook w:val="04A0" w:firstRow="1" w:lastRow="0" w:firstColumn="1" w:lastColumn="0" w:noHBand="0" w:noVBand="1"/>
      </w:tblPr>
      <w:tblGrid>
        <w:gridCol w:w="1056"/>
        <w:gridCol w:w="2899"/>
        <w:gridCol w:w="4658"/>
        <w:gridCol w:w="5245"/>
      </w:tblGrid>
      <w:tr w:rsidR="00CC11D9" w:rsidRPr="00E344C9" w14:paraId="4A1A7B3B"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8609A58"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lastRenderedPageBreak/>
              <w:t>№п/п</w:t>
            </w:r>
          </w:p>
          <w:p w14:paraId="1D0DDA9E"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tc>
        <w:tc>
          <w:tcPr>
            <w:tcW w:w="2899" w:type="dxa"/>
            <w:tcBorders>
              <w:top w:val="single" w:sz="4" w:space="0" w:color="auto"/>
              <w:left w:val="single" w:sz="4" w:space="0" w:color="auto"/>
              <w:bottom w:val="single" w:sz="4" w:space="0" w:color="auto"/>
              <w:right w:val="single" w:sz="4" w:space="0" w:color="auto"/>
            </w:tcBorders>
            <w:hideMark/>
          </w:tcPr>
          <w:p w14:paraId="37889F2A"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Тема</w:t>
            </w:r>
          </w:p>
        </w:tc>
        <w:tc>
          <w:tcPr>
            <w:tcW w:w="4658" w:type="dxa"/>
            <w:tcBorders>
              <w:top w:val="single" w:sz="4" w:space="0" w:color="auto"/>
              <w:left w:val="single" w:sz="4" w:space="0" w:color="auto"/>
              <w:bottom w:val="single" w:sz="4" w:space="0" w:color="auto"/>
              <w:right w:val="single" w:sz="4" w:space="0" w:color="auto"/>
            </w:tcBorders>
            <w:hideMark/>
          </w:tcPr>
          <w:p w14:paraId="0F4ED7D7"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5245" w:type="dxa"/>
            <w:tcBorders>
              <w:top w:val="single" w:sz="4" w:space="0" w:color="auto"/>
              <w:left w:val="single" w:sz="4" w:space="0" w:color="auto"/>
              <w:bottom w:val="single" w:sz="4" w:space="0" w:color="auto"/>
              <w:right w:val="single" w:sz="4" w:space="0" w:color="auto"/>
            </w:tcBorders>
            <w:hideMark/>
          </w:tcPr>
          <w:p w14:paraId="5EBB14D1"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6396FDA9"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4F6501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65</w:t>
            </w:r>
          </w:p>
          <w:p w14:paraId="286B4B0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372A799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387E0E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w:t>
            </w:r>
          </w:p>
          <w:p w14:paraId="3ECC2DE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прилагательное» + «существительное» </w:t>
            </w:r>
            <w:proofErr w:type="spellStart"/>
            <w:r w:rsidRPr="00E344C9">
              <w:rPr>
                <w:rFonts w:ascii="Times New Roman" w:hAnsi="Times New Roman"/>
                <w:sz w:val="24"/>
                <w:szCs w:val="24"/>
              </w:rPr>
              <w:t>м.р</w:t>
            </w:r>
            <w:proofErr w:type="spellEnd"/>
            <w:r w:rsidRPr="00E344C9">
              <w:rPr>
                <w:rFonts w:ascii="Times New Roman" w:hAnsi="Times New Roman"/>
                <w:sz w:val="24"/>
                <w:szCs w:val="24"/>
              </w:rPr>
              <w:t>.</w:t>
            </w:r>
          </w:p>
        </w:tc>
        <w:tc>
          <w:tcPr>
            <w:tcW w:w="4658" w:type="dxa"/>
            <w:tcBorders>
              <w:top w:val="single" w:sz="4" w:space="0" w:color="auto"/>
              <w:left w:val="single" w:sz="4" w:space="0" w:color="auto"/>
              <w:bottom w:val="single" w:sz="4" w:space="0" w:color="auto"/>
              <w:right w:val="single" w:sz="4" w:space="0" w:color="auto"/>
            </w:tcBorders>
            <w:hideMark/>
          </w:tcPr>
          <w:p w14:paraId="3A0AAA8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Какой? +что?</w:t>
            </w:r>
          </w:p>
        </w:tc>
        <w:tc>
          <w:tcPr>
            <w:tcW w:w="5245" w:type="dxa"/>
            <w:vMerge w:val="restart"/>
            <w:tcBorders>
              <w:top w:val="single" w:sz="4" w:space="0" w:color="auto"/>
              <w:left w:val="single" w:sz="4" w:space="0" w:color="auto"/>
              <w:right w:val="single" w:sz="4" w:space="0" w:color="auto"/>
            </w:tcBorders>
          </w:tcPr>
          <w:p w14:paraId="463BBC5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CB4B57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3BA24CA1"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предложения по вопросам и словам с помощью учителя (или самостоятельно).</w:t>
            </w:r>
          </w:p>
          <w:p w14:paraId="5C629188"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z w:val="24"/>
                <w:szCs w:val="24"/>
              </w:rPr>
              <w:t>Различать слова, обозначающие предметы и признаки предметов.</w:t>
            </w:r>
          </w:p>
          <w:p w14:paraId="4C75EE77"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Дописывать окончания с опорой на образец или  с помощью учителя.</w:t>
            </w:r>
          </w:p>
          <w:p w14:paraId="634A1FD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2DB3BE44" w14:textId="77777777" w:rsidR="00CC11D9" w:rsidRPr="00E344C9" w:rsidRDefault="00CC11D9" w:rsidP="00224C39">
            <w:pPr>
              <w:tabs>
                <w:tab w:val="left" w:pos="284"/>
              </w:tabs>
              <w:spacing w:line="360" w:lineRule="auto"/>
              <w:jc w:val="both"/>
              <w:rPr>
                <w:rFonts w:ascii="Times New Roman" w:hAnsi="Times New Roman"/>
                <w:spacing w:val="-2"/>
                <w:sz w:val="24"/>
                <w:szCs w:val="24"/>
              </w:rPr>
            </w:pPr>
          </w:p>
        </w:tc>
      </w:tr>
      <w:tr w:rsidR="00CC11D9" w:rsidRPr="00E344C9" w14:paraId="458FA8B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28E16C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66</w:t>
            </w:r>
          </w:p>
          <w:p w14:paraId="100BEC91"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347F3338"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0EDCBC3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52C7D4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w:t>
            </w:r>
          </w:p>
          <w:p w14:paraId="56CE6EE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прилагательное» + «существительное» </w:t>
            </w:r>
            <w:proofErr w:type="spellStart"/>
            <w:r w:rsidRPr="00E344C9">
              <w:rPr>
                <w:rFonts w:ascii="Times New Roman" w:hAnsi="Times New Roman"/>
                <w:sz w:val="24"/>
                <w:szCs w:val="24"/>
              </w:rPr>
              <w:t>ж.р</w:t>
            </w:r>
            <w:proofErr w:type="spellEnd"/>
            <w:r w:rsidRPr="00E344C9">
              <w:rPr>
                <w:rFonts w:ascii="Times New Roman" w:hAnsi="Times New Roman"/>
                <w:sz w:val="24"/>
                <w:szCs w:val="24"/>
              </w:rPr>
              <w:t>.</w:t>
            </w:r>
          </w:p>
        </w:tc>
        <w:tc>
          <w:tcPr>
            <w:tcW w:w="4658" w:type="dxa"/>
            <w:tcBorders>
              <w:top w:val="single" w:sz="4" w:space="0" w:color="auto"/>
              <w:left w:val="single" w:sz="4" w:space="0" w:color="auto"/>
              <w:bottom w:val="single" w:sz="4" w:space="0" w:color="auto"/>
              <w:right w:val="single" w:sz="4" w:space="0" w:color="auto"/>
            </w:tcBorders>
            <w:hideMark/>
          </w:tcPr>
          <w:p w14:paraId="4881353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Какая? + что?</w:t>
            </w:r>
          </w:p>
        </w:tc>
        <w:tc>
          <w:tcPr>
            <w:tcW w:w="5245" w:type="dxa"/>
            <w:vMerge/>
            <w:tcBorders>
              <w:left w:val="single" w:sz="4" w:space="0" w:color="auto"/>
              <w:right w:val="single" w:sz="4" w:space="0" w:color="auto"/>
            </w:tcBorders>
          </w:tcPr>
          <w:p w14:paraId="1FE23EC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9E963D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349674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67</w:t>
            </w:r>
          </w:p>
          <w:p w14:paraId="220CCC7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600DB73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093BAB94"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51320F6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w:t>
            </w:r>
          </w:p>
          <w:p w14:paraId="0884C21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прилагательное» + «существительное» </w:t>
            </w:r>
            <w:proofErr w:type="spellStart"/>
            <w:r w:rsidRPr="00E344C9">
              <w:rPr>
                <w:rFonts w:ascii="Times New Roman" w:hAnsi="Times New Roman"/>
                <w:sz w:val="24"/>
                <w:szCs w:val="24"/>
              </w:rPr>
              <w:t>ср.р</w:t>
            </w:r>
            <w:proofErr w:type="spellEnd"/>
            <w:r w:rsidRPr="00E344C9">
              <w:rPr>
                <w:rFonts w:ascii="Times New Roman" w:hAnsi="Times New Roman"/>
                <w:sz w:val="24"/>
                <w:szCs w:val="24"/>
              </w:rPr>
              <w:t>.</w:t>
            </w:r>
          </w:p>
        </w:tc>
        <w:tc>
          <w:tcPr>
            <w:tcW w:w="4658" w:type="dxa"/>
            <w:tcBorders>
              <w:top w:val="single" w:sz="4" w:space="0" w:color="auto"/>
              <w:left w:val="single" w:sz="4" w:space="0" w:color="auto"/>
              <w:bottom w:val="single" w:sz="4" w:space="0" w:color="auto"/>
              <w:right w:val="single" w:sz="4" w:space="0" w:color="auto"/>
            </w:tcBorders>
            <w:hideMark/>
          </w:tcPr>
          <w:p w14:paraId="6816117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Какое? +что?</w:t>
            </w:r>
          </w:p>
        </w:tc>
        <w:tc>
          <w:tcPr>
            <w:tcW w:w="5245" w:type="dxa"/>
            <w:vMerge/>
            <w:tcBorders>
              <w:left w:val="single" w:sz="4" w:space="0" w:color="auto"/>
              <w:bottom w:val="single" w:sz="4" w:space="0" w:color="auto"/>
              <w:right w:val="single" w:sz="4" w:space="0" w:color="auto"/>
            </w:tcBorders>
          </w:tcPr>
          <w:p w14:paraId="31A8F5C5"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25C845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9A88181"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68</w:t>
            </w:r>
          </w:p>
          <w:p w14:paraId="607D0D80"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387BC6F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7F8C8E9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E469AF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w:t>
            </w:r>
            <w:proofErr w:type="spellStart"/>
            <w:r w:rsidRPr="00E344C9">
              <w:rPr>
                <w:rFonts w:ascii="Times New Roman" w:hAnsi="Times New Roman"/>
                <w:sz w:val="24"/>
                <w:szCs w:val="24"/>
              </w:rPr>
              <w:t>орудийность</w:t>
            </w:r>
            <w:proofErr w:type="spellEnd"/>
            <w:r w:rsidRPr="00E344C9">
              <w:rPr>
                <w:rFonts w:ascii="Times New Roman" w:hAnsi="Times New Roman"/>
                <w:sz w:val="24"/>
                <w:szCs w:val="24"/>
              </w:rPr>
              <w:t xml:space="preserve"> действия </w:t>
            </w:r>
          </w:p>
          <w:p w14:paraId="05B4798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прилагательное» + </w:t>
            </w:r>
            <w:r w:rsidRPr="00E344C9">
              <w:rPr>
                <w:rFonts w:ascii="Times New Roman" w:hAnsi="Times New Roman"/>
                <w:sz w:val="24"/>
                <w:szCs w:val="24"/>
              </w:rPr>
              <w:lastRenderedPageBreak/>
              <w:t xml:space="preserve">«существительное» </w:t>
            </w:r>
          </w:p>
        </w:tc>
        <w:tc>
          <w:tcPr>
            <w:tcW w:w="4658" w:type="dxa"/>
            <w:vMerge w:val="restart"/>
            <w:tcBorders>
              <w:top w:val="single" w:sz="4" w:space="0" w:color="auto"/>
              <w:left w:val="single" w:sz="4" w:space="0" w:color="auto"/>
              <w:right w:val="single" w:sz="4" w:space="0" w:color="auto"/>
            </w:tcBorders>
            <w:hideMark/>
          </w:tcPr>
          <w:p w14:paraId="77A6406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Что делает? + каким?  +чем?</w:t>
            </w:r>
          </w:p>
          <w:p w14:paraId="4001708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делает? + какой? +чем?</w:t>
            </w:r>
          </w:p>
        </w:tc>
        <w:tc>
          <w:tcPr>
            <w:tcW w:w="5245" w:type="dxa"/>
            <w:vMerge w:val="restart"/>
            <w:tcBorders>
              <w:top w:val="single" w:sz="4" w:space="0" w:color="auto"/>
              <w:left w:val="single" w:sz="4" w:space="0" w:color="auto"/>
              <w:right w:val="single" w:sz="4" w:space="0" w:color="auto"/>
            </w:tcBorders>
          </w:tcPr>
          <w:p w14:paraId="1246E56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44DB6BA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30BD80D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71059C0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7F3F1759"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lastRenderedPageBreak/>
              <w:t>Составлять, дополнять словосочетания по вопросам и словам с помощью учителя (или самостоятельно).</w:t>
            </w:r>
          </w:p>
          <w:p w14:paraId="326F9FB4"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7F4E854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B0EC612"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24D94E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lastRenderedPageBreak/>
              <w:t>69</w:t>
            </w:r>
          </w:p>
          <w:p w14:paraId="655674E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40D0A77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1FB5C51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B55FD8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w:t>
            </w:r>
            <w:proofErr w:type="spellStart"/>
            <w:r w:rsidRPr="00E344C9">
              <w:rPr>
                <w:rFonts w:ascii="Times New Roman" w:hAnsi="Times New Roman"/>
                <w:sz w:val="24"/>
                <w:szCs w:val="24"/>
              </w:rPr>
              <w:t>орудийность</w:t>
            </w:r>
            <w:proofErr w:type="spellEnd"/>
            <w:r w:rsidRPr="00E344C9">
              <w:rPr>
                <w:rFonts w:ascii="Times New Roman" w:hAnsi="Times New Roman"/>
                <w:sz w:val="24"/>
                <w:szCs w:val="24"/>
              </w:rPr>
              <w:t xml:space="preserve"> действия</w:t>
            </w:r>
          </w:p>
          <w:p w14:paraId="4CEC3AE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прилагательное» + «существительное»</w:t>
            </w:r>
          </w:p>
        </w:tc>
        <w:tc>
          <w:tcPr>
            <w:tcW w:w="4658" w:type="dxa"/>
            <w:vMerge/>
            <w:tcBorders>
              <w:left w:val="single" w:sz="4" w:space="0" w:color="auto"/>
              <w:right w:val="single" w:sz="4" w:space="0" w:color="auto"/>
            </w:tcBorders>
            <w:hideMark/>
          </w:tcPr>
          <w:p w14:paraId="1D9B6F81"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6F117051"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357951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0D150B8"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70</w:t>
            </w:r>
          </w:p>
          <w:p w14:paraId="091274D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241844D4"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521536C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w:t>
            </w:r>
            <w:proofErr w:type="spellStart"/>
            <w:r w:rsidRPr="00E344C9">
              <w:rPr>
                <w:rFonts w:ascii="Times New Roman" w:hAnsi="Times New Roman"/>
                <w:sz w:val="24"/>
                <w:szCs w:val="24"/>
              </w:rPr>
              <w:t>орудийность</w:t>
            </w:r>
            <w:proofErr w:type="spellEnd"/>
            <w:r w:rsidRPr="00E344C9">
              <w:rPr>
                <w:rFonts w:ascii="Times New Roman" w:hAnsi="Times New Roman"/>
                <w:sz w:val="24"/>
                <w:szCs w:val="24"/>
              </w:rPr>
              <w:t xml:space="preserve"> действия</w:t>
            </w:r>
          </w:p>
          <w:p w14:paraId="12E27DB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прилагательное» + «существительное»</w:t>
            </w:r>
          </w:p>
        </w:tc>
        <w:tc>
          <w:tcPr>
            <w:tcW w:w="4658" w:type="dxa"/>
            <w:vMerge/>
            <w:tcBorders>
              <w:left w:val="single" w:sz="4" w:space="0" w:color="auto"/>
              <w:bottom w:val="single" w:sz="4" w:space="0" w:color="auto"/>
              <w:right w:val="single" w:sz="4" w:space="0" w:color="auto"/>
            </w:tcBorders>
            <w:hideMark/>
          </w:tcPr>
          <w:p w14:paraId="15FE2CD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530A75D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A8B5B4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2007BD5"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71</w:t>
            </w:r>
          </w:p>
          <w:p w14:paraId="479B95B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p w14:paraId="36CB4035"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tc>
        <w:tc>
          <w:tcPr>
            <w:tcW w:w="2899" w:type="dxa"/>
            <w:tcBorders>
              <w:top w:val="single" w:sz="4" w:space="0" w:color="auto"/>
              <w:left w:val="single" w:sz="4" w:space="0" w:color="auto"/>
              <w:bottom w:val="single" w:sz="4" w:space="0" w:color="auto"/>
              <w:right w:val="single" w:sz="4" w:space="0" w:color="auto"/>
            </w:tcBorders>
            <w:hideMark/>
          </w:tcPr>
          <w:p w14:paraId="2E6B09F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Перенос слов по слогам.</w:t>
            </w:r>
          </w:p>
        </w:tc>
        <w:tc>
          <w:tcPr>
            <w:tcW w:w="4658" w:type="dxa"/>
            <w:vMerge w:val="restart"/>
            <w:tcBorders>
              <w:top w:val="single" w:sz="4" w:space="0" w:color="auto"/>
              <w:left w:val="single" w:sz="4" w:space="0" w:color="auto"/>
              <w:right w:val="single" w:sz="4" w:space="0" w:color="auto"/>
            </w:tcBorders>
            <w:hideMark/>
          </w:tcPr>
          <w:p w14:paraId="5B6A4B5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Переноси слова по слогам.</w:t>
            </w:r>
          </w:p>
          <w:p w14:paraId="17D8C65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Одну букву нельзя отделять от слова.</w:t>
            </w:r>
          </w:p>
        </w:tc>
        <w:tc>
          <w:tcPr>
            <w:tcW w:w="5245" w:type="dxa"/>
            <w:vMerge w:val="restart"/>
            <w:tcBorders>
              <w:top w:val="single" w:sz="4" w:space="0" w:color="auto"/>
              <w:left w:val="single" w:sz="4" w:space="0" w:color="auto"/>
              <w:right w:val="single" w:sz="4" w:space="0" w:color="auto"/>
            </w:tcBorders>
          </w:tcPr>
          <w:p w14:paraId="723E800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62C266C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56ECEEA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делить слова на слоги, переносить слова по слогам.</w:t>
            </w:r>
          </w:p>
        </w:tc>
      </w:tr>
      <w:tr w:rsidR="00CC11D9" w:rsidRPr="00E344C9" w14:paraId="6565348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F395C88"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72</w:t>
            </w:r>
          </w:p>
          <w:p w14:paraId="469F878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p w14:paraId="7120044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tc>
        <w:tc>
          <w:tcPr>
            <w:tcW w:w="2899" w:type="dxa"/>
            <w:tcBorders>
              <w:top w:val="single" w:sz="4" w:space="0" w:color="auto"/>
              <w:left w:val="single" w:sz="4" w:space="0" w:color="auto"/>
              <w:bottom w:val="single" w:sz="4" w:space="0" w:color="auto"/>
              <w:right w:val="single" w:sz="4" w:space="0" w:color="auto"/>
            </w:tcBorders>
            <w:hideMark/>
          </w:tcPr>
          <w:p w14:paraId="7450689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Перенос слов по слогам.</w:t>
            </w:r>
          </w:p>
        </w:tc>
        <w:tc>
          <w:tcPr>
            <w:tcW w:w="4658" w:type="dxa"/>
            <w:vMerge/>
            <w:tcBorders>
              <w:left w:val="single" w:sz="4" w:space="0" w:color="auto"/>
              <w:bottom w:val="single" w:sz="4" w:space="0" w:color="auto"/>
              <w:right w:val="single" w:sz="4" w:space="0" w:color="auto"/>
            </w:tcBorders>
            <w:hideMark/>
          </w:tcPr>
          <w:p w14:paraId="4BC93236"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009814DE"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3297DC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69E165B"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73</w:t>
            </w:r>
          </w:p>
          <w:p w14:paraId="29CCA68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2B1C900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Перенос слов с буквами </w:t>
            </w:r>
            <w:proofErr w:type="spellStart"/>
            <w:r w:rsidRPr="00E344C9">
              <w:rPr>
                <w:rFonts w:ascii="Times New Roman" w:hAnsi="Times New Roman"/>
                <w:i/>
                <w:sz w:val="24"/>
                <w:szCs w:val="24"/>
              </w:rPr>
              <w:t>й,ь,ъ</w:t>
            </w:r>
            <w:proofErr w:type="spellEnd"/>
          </w:p>
        </w:tc>
        <w:tc>
          <w:tcPr>
            <w:tcW w:w="4658" w:type="dxa"/>
            <w:vMerge w:val="restart"/>
            <w:tcBorders>
              <w:top w:val="single" w:sz="4" w:space="0" w:color="auto"/>
              <w:left w:val="single" w:sz="4" w:space="0" w:color="auto"/>
              <w:right w:val="single" w:sz="4" w:space="0" w:color="auto"/>
            </w:tcBorders>
            <w:hideMark/>
          </w:tcPr>
          <w:p w14:paraId="01CE75B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Буквы </w:t>
            </w:r>
            <w:r w:rsidRPr="00E344C9">
              <w:rPr>
                <w:rFonts w:ascii="Times New Roman" w:hAnsi="Times New Roman"/>
                <w:i/>
                <w:sz w:val="24"/>
                <w:szCs w:val="24"/>
              </w:rPr>
              <w:t>й, ъ, ь</w:t>
            </w:r>
            <w:r w:rsidRPr="00E344C9">
              <w:rPr>
                <w:rFonts w:ascii="Times New Roman" w:hAnsi="Times New Roman"/>
                <w:sz w:val="24"/>
                <w:szCs w:val="24"/>
              </w:rPr>
              <w:t xml:space="preserve"> не переносятся на другую сторону.</w:t>
            </w:r>
          </w:p>
        </w:tc>
        <w:tc>
          <w:tcPr>
            <w:tcW w:w="5245" w:type="dxa"/>
            <w:vMerge w:val="restart"/>
            <w:tcBorders>
              <w:top w:val="single" w:sz="4" w:space="0" w:color="auto"/>
              <w:left w:val="single" w:sz="4" w:space="0" w:color="auto"/>
              <w:right w:val="single" w:sz="4" w:space="0" w:color="auto"/>
            </w:tcBorders>
          </w:tcPr>
          <w:p w14:paraId="688611F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A6D1F6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475BADD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Совершенствовать умение делить слова на слоги, переносить слова с буквами </w:t>
            </w:r>
            <w:proofErr w:type="spellStart"/>
            <w:r w:rsidRPr="00E344C9">
              <w:rPr>
                <w:rFonts w:ascii="Times New Roman" w:hAnsi="Times New Roman"/>
                <w:i/>
                <w:sz w:val="24"/>
                <w:szCs w:val="24"/>
              </w:rPr>
              <w:t>й,ъ,ь</w:t>
            </w:r>
            <w:proofErr w:type="spellEnd"/>
            <w:r w:rsidRPr="00E344C9">
              <w:rPr>
                <w:rFonts w:ascii="Times New Roman" w:hAnsi="Times New Roman"/>
                <w:i/>
                <w:sz w:val="24"/>
                <w:szCs w:val="24"/>
              </w:rPr>
              <w:t>.</w:t>
            </w:r>
          </w:p>
        </w:tc>
      </w:tr>
      <w:tr w:rsidR="00CC11D9" w:rsidRPr="00E344C9" w14:paraId="184FC89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9CC1A1C"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74</w:t>
            </w:r>
          </w:p>
          <w:p w14:paraId="76126894"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B42EFC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Перенос слов с буквами </w:t>
            </w:r>
            <w:proofErr w:type="spellStart"/>
            <w:r w:rsidRPr="00E344C9">
              <w:rPr>
                <w:rFonts w:ascii="Times New Roman" w:hAnsi="Times New Roman"/>
                <w:i/>
                <w:sz w:val="24"/>
                <w:szCs w:val="24"/>
              </w:rPr>
              <w:t>й,ь,ъ</w:t>
            </w:r>
            <w:proofErr w:type="spellEnd"/>
          </w:p>
        </w:tc>
        <w:tc>
          <w:tcPr>
            <w:tcW w:w="4658" w:type="dxa"/>
            <w:vMerge/>
            <w:tcBorders>
              <w:left w:val="single" w:sz="4" w:space="0" w:color="auto"/>
              <w:bottom w:val="single" w:sz="4" w:space="0" w:color="auto"/>
              <w:right w:val="single" w:sz="4" w:space="0" w:color="auto"/>
            </w:tcBorders>
            <w:hideMark/>
          </w:tcPr>
          <w:p w14:paraId="11F46781"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68336FA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C0D3C3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7D0128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lastRenderedPageBreak/>
              <w:t>75</w:t>
            </w:r>
          </w:p>
          <w:p w14:paraId="14641A5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5F5440A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Слова раньше, сейчас, потом.</w:t>
            </w:r>
          </w:p>
        </w:tc>
        <w:tc>
          <w:tcPr>
            <w:tcW w:w="4658" w:type="dxa"/>
            <w:vMerge w:val="restart"/>
            <w:tcBorders>
              <w:top w:val="single" w:sz="4" w:space="0" w:color="auto"/>
              <w:left w:val="single" w:sz="4" w:space="0" w:color="auto"/>
              <w:right w:val="single" w:sz="4" w:space="0" w:color="auto"/>
            </w:tcBorders>
            <w:hideMark/>
          </w:tcPr>
          <w:p w14:paraId="3E40D22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Раньше, сейчас, потом.</w:t>
            </w:r>
          </w:p>
        </w:tc>
        <w:tc>
          <w:tcPr>
            <w:tcW w:w="5245" w:type="dxa"/>
            <w:vMerge w:val="restart"/>
            <w:tcBorders>
              <w:top w:val="single" w:sz="4" w:space="0" w:color="auto"/>
              <w:left w:val="single" w:sz="4" w:space="0" w:color="auto"/>
              <w:right w:val="single" w:sz="4" w:space="0" w:color="auto"/>
            </w:tcBorders>
          </w:tcPr>
          <w:p w14:paraId="57CA342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0340635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582EBA0B"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13A42ADE"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tc>
      </w:tr>
      <w:tr w:rsidR="00CC11D9" w:rsidRPr="00E344C9" w14:paraId="513F9991"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2CC2BA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76</w:t>
            </w:r>
          </w:p>
          <w:p w14:paraId="2DB464F0"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C9123E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Слова раньше, сейчас, потом.</w:t>
            </w:r>
          </w:p>
        </w:tc>
        <w:tc>
          <w:tcPr>
            <w:tcW w:w="4658" w:type="dxa"/>
            <w:vMerge/>
            <w:tcBorders>
              <w:left w:val="single" w:sz="4" w:space="0" w:color="auto"/>
              <w:right w:val="single" w:sz="4" w:space="0" w:color="auto"/>
            </w:tcBorders>
            <w:hideMark/>
          </w:tcPr>
          <w:p w14:paraId="671B312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1939961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9FBACC7"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FF325C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77</w:t>
            </w:r>
          </w:p>
          <w:p w14:paraId="7DFCC51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521EAF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Слова раньше, сейчас, потом.</w:t>
            </w:r>
          </w:p>
        </w:tc>
        <w:tc>
          <w:tcPr>
            <w:tcW w:w="4658" w:type="dxa"/>
            <w:vMerge/>
            <w:tcBorders>
              <w:left w:val="single" w:sz="4" w:space="0" w:color="auto"/>
              <w:bottom w:val="single" w:sz="4" w:space="0" w:color="auto"/>
              <w:right w:val="single" w:sz="4" w:space="0" w:color="auto"/>
            </w:tcBorders>
            <w:hideMark/>
          </w:tcPr>
          <w:p w14:paraId="6140811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02A61EE3"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0BD4A09"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7201E9F"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78</w:t>
            </w:r>
          </w:p>
          <w:p w14:paraId="7643797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59719C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Составление предложений со словосочетаниями обозначающими,  временные отношения </w:t>
            </w:r>
          </w:p>
          <w:p w14:paraId="60C3C70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51B6F6B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val="restart"/>
            <w:tcBorders>
              <w:top w:val="single" w:sz="4" w:space="0" w:color="auto"/>
              <w:left w:val="single" w:sz="4" w:space="0" w:color="auto"/>
              <w:right w:val="single" w:sz="4" w:space="0" w:color="auto"/>
            </w:tcBorders>
            <w:hideMark/>
          </w:tcPr>
          <w:p w14:paraId="7323938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+что делает?</w:t>
            </w:r>
          </w:p>
          <w:p w14:paraId="36DFCC6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делал?</w:t>
            </w:r>
          </w:p>
          <w:p w14:paraId="42B273E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будет делать?</w:t>
            </w:r>
          </w:p>
        </w:tc>
        <w:tc>
          <w:tcPr>
            <w:tcW w:w="5245" w:type="dxa"/>
            <w:vMerge w:val="restart"/>
            <w:tcBorders>
              <w:top w:val="single" w:sz="4" w:space="0" w:color="auto"/>
              <w:left w:val="single" w:sz="4" w:space="0" w:color="auto"/>
              <w:right w:val="single" w:sz="4" w:space="0" w:color="auto"/>
            </w:tcBorders>
          </w:tcPr>
          <w:p w14:paraId="5315138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6A9AD4C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50E1624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7184406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Различать слова, обозначающие предметы и действия.</w:t>
            </w:r>
          </w:p>
          <w:p w14:paraId="79A72D2B" w14:textId="77777777" w:rsidR="00CC11D9" w:rsidRPr="00E344C9" w:rsidRDefault="00CC11D9" w:rsidP="00224C39">
            <w:pPr>
              <w:tabs>
                <w:tab w:val="left" w:pos="284"/>
              </w:tabs>
              <w:spacing w:line="360" w:lineRule="auto"/>
              <w:jc w:val="both"/>
              <w:rPr>
                <w:rFonts w:ascii="Times New Roman" w:hAnsi="Times New Roman"/>
                <w:i/>
                <w:sz w:val="24"/>
                <w:szCs w:val="24"/>
              </w:rPr>
            </w:pPr>
            <w:r w:rsidRPr="00E344C9">
              <w:rPr>
                <w:rFonts w:ascii="Times New Roman" w:hAnsi="Times New Roman"/>
                <w:sz w:val="24"/>
                <w:szCs w:val="24"/>
              </w:rPr>
              <w:t xml:space="preserve">Различать временные формы глаголов по вопросам </w:t>
            </w:r>
            <w:r w:rsidRPr="00E344C9">
              <w:rPr>
                <w:rFonts w:ascii="Times New Roman" w:hAnsi="Times New Roman"/>
                <w:i/>
                <w:sz w:val="24"/>
                <w:szCs w:val="24"/>
              </w:rPr>
              <w:t>что</w:t>
            </w:r>
            <w:r w:rsidRPr="00E344C9">
              <w:rPr>
                <w:rFonts w:ascii="Times New Roman" w:hAnsi="Times New Roman"/>
                <w:sz w:val="24"/>
                <w:szCs w:val="24"/>
              </w:rPr>
              <w:t xml:space="preserve"> </w:t>
            </w:r>
            <w:r w:rsidRPr="00E344C9">
              <w:rPr>
                <w:rFonts w:ascii="Times New Roman" w:hAnsi="Times New Roman"/>
                <w:i/>
                <w:sz w:val="24"/>
                <w:szCs w:val="24"/>
              </w:rPr>
              <w:t>делает? что делал? что будет делать?</w:t>
            </w:r>
          </w:p>
          <w:p w14:paraId="1D7CB9BE"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54EE6FE2"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5A472457"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w:t>
            </w:r>
            <w:r w:rsidRPr="00E344C9">
              <w:rPr>
                <w:rFonts w:ascii="Times New Roman" w:hAnsi="Times New Roman"/>
                <w:spacing w:val="-2"/>
                <w:sz w:val="24"/>
                <w:szCs w:val="24"/>
              </w:rPr>
              <w:lastRenderedPageBreak/>
              <w:t xml:space="preserve">картинкам с помощью учителя (или самостоятельно). </w:t>
            </w:r>
          </w:p>
          <w:p w14:paraId="764A0561"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F25F9F0"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8CDEF0B"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79</w:t>
            </w:r>
          </w:p>
          <w:p w14:paraId="1F58668B"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1D62AB67"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D565E2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25666F1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(«существительное» + </w:t>
            </w:r>
          </w:p>
          <w:p w14:paraId="65C14B8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437B6963"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7086D1A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1399EE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EF25935"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80</w:t>
            </w:r>
          </w:p>
          <w:p w14:paraId="62552B2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7866775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0DFC8F6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w:t>
            </w:r>
            <w:r w:rsidRPr="00E344C9">
              <w:rPr>
                <w:rFonts w:ascii="Times New Roman" w:hAnsi="Times New Roman"/>
                <w:sz w:val="24"/>
                <w:szCs w:val="24"/>
              </w:rPr>
              <w:lastRenderedPageBreak/>
              <w:t xml:space="preserve">предложений со словосочетаниями обозначающими,  временные отношения </w:t>
            </w:r>
          </w:p>
          <w:p w14:paraId="2D16641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(«существительное» + </w:t>
            </w:r>
          </w:p>
          <w:p w14:paraId="4F0BBCD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1058A48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3ACA4C3"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3A90C7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A91405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81</w:t>
            </w:r>
          </w:p>
          <w:p w14:paraId="515DDCD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18EEE36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F97227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0412EC1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64F8815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2C8746B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5CB0BF55"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AB25AC9"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74F7930"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82</w:t>
            </w:r>
          </w:p>
          <w:p w14:paraId="0EE8DF0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16C02EE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65D3882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F1B9AF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611491D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6D2B505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31B65A79"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BB99C6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566A43B"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751A76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83</w:t>
            </w:r>
          </w:p>
          <w:p w14:paraId="6290518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559518A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53DF089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lastRenderedPageBreak/>
              <w:t>(1 час)</w:t>
            </w:r>
          </w:p>
        </w:tc>
        <w:tc>
          <w:tcPr>
            <w:tcW w:w="2899" w:type="dxa"/>
            <w:tcBorders>
              <w:top w:val="single" w:sz="4" w:space="0" w:color="auto"/>
              <w:left w:val="single" w:sz="4" w:space="0" w:color="auto"/>
              <w:bottom w:val="single" w:sz="4" w:space="0" w:color="auto"/>
              <w:right w:val="single" w:sz="4" w:space="0" w:color="auto"/>
            </w:tcBorders>
            <w:hideMark/>
          </w:tcPr>
          <w:p w14:paraId="2E589D5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предложений со словосочетаниями </w:t>
            </w:r>
            <w:r w:rsidRPr="00E344C9">
              <w:rPr>
                <w:rFonts w:ascii="Times New Roman" w:hAnsi="Times New Roman"/>
                <w:sz w:val="24"/>
                <w:szCs w:val="24"/>
              </w:rPr>
              <w:lastRenderedPageBreak/>
              <w:t xml:space="preserve">обозначающими,  временные отношения </w:t>
            </w:r>
          </w:p>
          <w:p w14:paraId="1898ACF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(«существительное» + </w:t>
            </w:r>
          </w:p>
          <w:p w14:paraId="3430F0A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bottom w:val="single" w:sz="4" w:space="0" w:color="auto"/>
              <w:right w:val="single" w:sz="4" w:space="0" w:color="auto"/>
            </w:tcBorders>
            <w:hideMark/>
          </w:tcPr>
          <w:p w14:paraId="548C02F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1A5B8E1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A98FF6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DB734CB"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84</w:t>
            </w:r>
          </w:p>
          <w:p w14:paraId="4870FC8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1959E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Самостоятельная работа</w:t>
            </w:r>
          </w:p>
        </w:tc>
        <w:tc>
          <w:tcPr>
            <w:tcW w:w="4658" w:type="dxa"/>
            <w:tcBorders>
              <w:top w:val="single" w:sz="4" w:space="0" w:color="auto"/>
              <w:left w:val="single" w:sz="4" w:space="0" w:color="auto"/>
              <w:bottom w:val="single" w:sz="4" w:space="0" w:color="auto"/>
              <w:right w:val="single" w:sz="4" w:space="0" w:color="auto"/>
            </w:tcBorders>
            <w:hideMark/>
          </w:tcPr>
          <w:p w14:paraId="53FD595C"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3959F1A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9602F80"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A8A8A1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85</w:t>
            </w:r>
          </w:p>
          <w:p w14:paraId="5FE0DB10"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5040E9E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55AFF4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6EFFA93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610AC6A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val="restart"/>
            <w:tcBorders>
              <w:top w:val="single" w:sz="4" w:space="0" w:color="auto"/>
              <w:left w:val="single" w:sz="4" w:space="0" w:color="auto"/>
              <w:right w:val="single" w:sz="4" w:space="0" w:color="auto"/>
            </w:tcBorders>
            <w:hideMark/>
          </w:tcPr>
          <w:p w14:paraId="7574705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+что делает?</w:t>
            </w:r>
          </w:p>
          <w:p w14:paraId="0F070B8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w:t>
            </w:r>
          </w:p>
          <w:p w14:paraId="1C531EE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будет делать?</w:t>
            </w:r>
          </w:p>
          <w:p w14:paraId="3BD649D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будет делать?</w:t>
            </w:r>
          </w:p>
        </w:tc>
        <w:tc>
          <w:tcPr>
            <w:tcW w:w="5245" w:type="dxa"/>
            <w:vMerge w:val="restart"/>
            <w:tcBorders>
              <w:top w:val="single" w:sz="4" w:space="0" w:color="auto"/>
              <w:left w:val="single" w:sz="4" w:space="0" w:color="auto"/>
              <w:right w:val="single" w:sz="4" w:space="0" w:color="auto"/>
            </w:tcBorders>
          </w:tcPr>
          <w:p w14:paraId="26DC35A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6902C1A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29CCCF4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3139CBC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Различать слова, обозначающие предметы и действия.</w:t>
            </w:r>
          </w:p>
          <w:p w14:paraId="114BBFCE" w14:textId="77777777" w:rsidR="00CC11D9" w:rsidRPr="00E344C9" w:rsidRDefault="00CC11D9" w:rsidP="00224C39">
            <w:pPr>
              <w:tabs>
                <w:tab w:val="left" w:pos="284"/>
              </w:tabs>
              <w:spacing w:line="360" w:lineRule="auto"/>
              <w:jc w:val="both"/>
              <w:rPr>
                <w:rFonts w:ascii="Times New Roman" w:hAnsi="Times New Roman"/>
                <w:i/>
                <w:sz w:val="24"/>
                <w:szCs w:val="24"/>
              </w:rPr>
            </w:pPr>
            <w:r w:rsidRPr="00E344C9">
              <w:rPr>
                <w:rFonts w:ascii="Times New Roman" w:hAnsi="Times New Roman"/>
                <w:sz w:val="24"/>
                <w:szCs w:val="24"/>
              </w:rPr>
              <w:t xml:space="preserve">Различать временные формы глаголов по вопросам </w:t>
            </w:r>
            <w:r w:rsidRPr="00E344C9">
              <w:rPr>
                <w:rFonts w:ascii="Times New Roman" w:hAnsi="Times New Roman"/>
                <w:i/>
                <w:sz w:val="24"/>
                <w:szCs w:val="24"/>
              </w:rPr>
              <w:t>что</w:t>
            </w:r>
            <w:r w:rsidRPr="00E344C9">
              <w:rPr>
                <w:rFonts w:ascii="Times New Roman" w:hAnsi="Times New Roman"/>
                <w:sz w:val="24"/>
                <w:szCs w:val="24"/>
              </w:rPr>
              <w:t xml:space="preserve"> </w:t>
            </w:r>
            <w:r w:rsidRPr="00E344C9">
              <w:rPr>
                <w:rFonts w:ascii="Times New Roman" w:hAnsi="Times New Roman"/>
                <w:i/>
                <w:sz w:val="24"/>
                <w:szCs w:val="24"/>
              </w:rPr>
              <w:t>делает? что будет делать?</w:t>
            </w:r>
          </w:p>
          <w:p w14:paraId="2209F6E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73512D04"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0C38E865"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7E381A91"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5A922B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A0B210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86</w:t>
            </w:r>
          </w:p>
          <w:p w14:paraId="67FF207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418CAEE0"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D1D8BB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018591C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7C36056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3F7B6F7B"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7D70A64F"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29F234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4A6277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87</w:t>
            </w:r>
          </w:p>
          <w:p w14:paraId="1545D22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329C2A04"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2C049AF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w:t>
            </w:r>
            <w:r w:rsidRPr="00E344C9">
              <w:rPr>
                <w:rFonts w:ascii="Times New Roman" w:hAnsi="Times New Roman"/>
                <w:sz w:val="24"/>
                <w:szCs w:val="24"/>
              </w:rPr>
              <w:lastRenderedPageBreak/>
              <w:t xml:space="preserve">обозначающими,  временные отношения </w:t>
            </w:r>
          </w:p>
          <w:p w14:paraId="47BADD5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66C9142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4B1666E5"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5763369"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60CF3D1"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E19365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88</w:t>
            </w:r>
          </w:p>
          <w:p w14:paraId="2847198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4AABFDA1"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432DE74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530F385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09F0FA0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7CB4E6FC"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430E48D5"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9BC937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9F243A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89</w:t>
            </w:r>
          </w:p>
          <w:p w14:paraId="2E198C3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25252F8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1E9D89E4"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CBFB19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010DC05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«существительное» + </w:t>
            </w:r>
          </w:p>
          <w:p w14:paraId="07975C3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right w:val="single" w:sz="4" w:space="0" w:color="auto"/>
            </w:tcBorders>
            <w:hideMark/>
          </w:tcPr>
          <w:p w14:paraId="54BA32DA"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063DBE5C"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7BB5FF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271C6A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90</w:t>
            </w:r>
          </w:p>
          <w:p w14:paraId="01DE8B4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5192B6E7"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047FA307"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2F9DE54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57710B2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 «существительное» + </w:t>
            </w:r>
          </w:p>
          <w:p w14:paraId="26C528B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58" w:type="dxa"/>
            <w:vMerge/>
            <w:tcBorders>
              <w:left w:val="single" w:sz="4" w:space="0" w:color="auto"/>
              <w:bottom w:val="single" w:sz="4" w:space="0" w:color="auto"/>
              <w:right w:val="single" w:sz="4" w:space="0" w:color="auto"/>
            </w:tcBorders>
            <w:hideMark/>
          </w:tcPr>
          <w:p w14:paraId="74B7B6A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46E69A54"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0531792"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A5D12DF"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91</w:t>
            </w:r>
          </w:p>
          <w:p w14:paraId="2FA9B8D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D2438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658" w:type="dxa"/>
            <w:vMerge w:val="restart"/>
            <w:tcBorders>
              <w:top w:val="single" w:sz="4" w:space="0" w:color="auto"/>
              <w:left w:val="single" w:sz="4" w:space="0" w:color="auto"/>
              <w:right w:val="single" w:sz="4" w:space="0" w:color="auto"/>
            </w:tcBorders>
            <w:hideMark/>
          </w:tcPr>
          <w:p w14:paraId="11A74C3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делал(-а,-и)? </w:t>
            </w:r>
          </w:p>
          <w:p w14:paraId="5A227A3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делает(-ют)? </w:t>
            </w:r>
          </w:p>
          <w:p w14:paraId="77B88E3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будет (-</w:t>
            </w:r>
            <w:proofErr w:type="spellStart"/>
            <w:r w:rsidRPr="00E344C9">
              <w:rPr>
                <w:rFonts w:ascii="Times New Roman" w:hAnsi="Times New Roman"/>
                <w:sz w:val="24"/>
                <w:szCs w:val="24"/>
              </w:rPr>
              <w:t>ут</w:t>
            </w:r>
            <w:proofErr w:type="spellEnd"/>
            <w:r w:rsidRPr="00E344C9">
              <w:rPr>
                <w:rFonts w:ascii="Times New Roman" w:hAnsi="Times New Roman"/>
                <w:sz w:val="24"/>
                <w:szCs w:val="24"/>
              </w:rPr>
              <w:t>) делать?</w:t>
            </w:r>
          </w:p>
        </w:tc>
        <w:tc>
          <w:tcPr>
            <w:tcW w:w="5245" w:type="dxa"/>
            <w:vMerge w:val="restart"/>
            <w:tcBorders>
              <w:top w:val="single" w:sz="4" w:space="0" w:color="auto"/>
              <w:left w:val="single" w:sz="4" w:space="0" w:color="auto"/>
              <w:right w:val="single" w:sz="4" w:space="0" w:color="auto"/>
            </w:tcBorders>
          </w:tcPr>
          <w:p w14:paraId="7E33B65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20E6AE2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4CB2D3F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Различать слова, обозначающие предметы и действия.</w:t>
            </w:r>
          </w:p>
          <w:p w14:paraId="037AC2D7" w14:textId="77777777" w:rsidR="00CC11D9" w:rsidRPr="00E344C9" w:rsidRDefault="00CC11D9" w:rsidP="00224C39">
            <w:pPr>
              <w:tabs>
                <w:tab w:val="left" w:pos="284"/>
              </w:tabs>
              <w:spacing w:line="360" w:lineRule="auto"/>
              <w:jc w:val="both"/>
              <w:rPr>
                <w:rFonts w:ascii="Times New Roman" w:hAnsi="Times New Roman"/>
                <w:i/>
                <w:sz w:val="24"/>
                <w:szCs w:val="24"/>
              </w:rPr>
            </w:pPr>
            <w:r w:rsidRPr="00E344C9">
              <w:rPr>
                <w:rFonts w:ascii="Times New Roman" w:hAnsi="Times New Roman"/>
                <w:sz w:val="24"/>
                <w:szCs w:val="24"/>
              </w:rPr>
              <w:t xml:space="preserve">Различать временные формы глаголов по вопросам </w:t>
            </w:r>
            <w:r w:rsidRPr="00E344C9">
              <w:rPr>
                <w:rFonts w:ascii="Times New Roman" w:hAnsi="Times New Roman"/>
                <w:i/>
                <w:sz w:val="24"/>
                <w:szCs w:val="24"/>
              </w:rPr>
              <w:t>что</w:t>
            </w:r>
            <w:r w:rsidRPr="00E344C9">
              <w:rPr>
                <w:rFonts w:ascii="Times New Roman" w:hAnsi="Times New Roman"/>
                <w:sz w:val="24"/>
                <w:szCs w:val="24"/>
              </w:rPr>
              <w:t xml:space="preserve"> </w:t>
            </w:r>
            <w:r w:rsidRPr="00E344C9">
              <w:rPr>
                <w:rFonts w:ascii="Times New Roman" w:hAnsi="Times New Roman"/>
                <w:i/>
                <w:sz w:val="24"/>
                <w:szCs w:val="24"/>
              </w:rPr>
              <w:t>делает? что делал?  что будет делать?</w:t>
            </w:r>
          </w:p>
          <w:p w14:paraId="17915B3E"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3E6628A6"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70323AF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520C638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2A5E96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EBC1A9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92</w:t>
            </w:r>
          </w:p>
          <w:p w14:paraId="21554244"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5EDBE6A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658" w:type="dxa"/>
            <w:vMerge/>
            <w:tcBorders>
              <w:left w:val="single" w:sz="4" w:space="0" w:color="auto"/>
              <w:bottom w:val="single" w:sz="4" w:space="0" w:color="auto"/>
              <w:right w:val="single" w:sz="4" w:space="0" w:color="auto"/>
            </w:tcBorders>
            <w:hideMark/>
          </w:tcPr>
          <w:p w14:paraId="352C2DC5"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7AE4B2A2"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01AC75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1F84507"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93</w:t>
            </w:r>
          </w:p>
          <w:p w14:paraId="4C7CD5E3"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C26561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Вопросительный знак.</w:t>
            </w:r>
          </w:p>
          <w:p w14:paraId="15C13DB2" w14:textId="77777777" w:rsidR="00CC11D9" w:rsidRPr="00E344C9" w:rsidRDefault="00CC11D9" w:rsidP="00224C39">
            <w:pPr>
              <w:tabs>
                <w:tab w:val="left" w:pos="284"/>
              </w:tabs>
              <w:spacing w:line="360" w:lineRule="auto"/>
              <w:jc w:val="both"/>
              <w:rPr>
                <w:rFonts w:ascii="Times New Roman" w:hAnsi="Times New Roman"/>
                <w:sz w:val="24"/>
                <w:szCs w:val="24"/>
              </w:rPr>
            </w:pPr>
          </w:p>
          <w:p w14:paraId="3168960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4658" w:type="dxa"/>
            <w:vMerge w:val="restart"/>
            <w:tcBorders>
              <w:top w:val="single" w:sz="4" w:space="0" w:color="auto"/>
              <w:left w:val="single" w:sz="4" w:space="0" w:color="auto"/>
              <w:right w:val="single" w:sz="4" w:space="0" w:color="auto"/>
            </w:tcBorders>
            <w:hideMark/>
          </w:tcPr>
          <w:p w14:paraId="1450658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Вопросительный знак (?). Вопрос. Ответ.</w:t>
            </w:r>
          </w:p>
          <w:p w14:paraId="6B52F35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После вопросительных слов пиши вопросительный знак.</w:t>
            </w:r>
          </w:p>
        </w:tc>
        <w:tc>
          <w:tcPr>
            <w:tcW w:w="5245" w:type="dxa"/>
            <w:vMerge w:val="restart"/>
            <w:tcBorders>
              <w:top w:val="single" w:sz="4" w:space="0" w:color="auto"/>
              <w:left w:val="single" w:sz="4" w:space="0" w:color="auto"/>
              <w:right w:val="single" w:sz="4" w:space="0" w:color="auto"/>
            </w:tcBorders>
          </w:tcPr>
          <w:p w14:paraId="684DEC2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106A748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5F064F3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Осознавать значение вопросительного знака в конце предложения.</w:t>
            </w:r>
          </w:p>
        </w:tc>
      </w:tr>
      <w:tr w:rsidR="00CC11D9" w:rsidRPr="00E344C9" w14:paraId="2CB24F7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E5DB821"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94</w:t>
            </w:r>
          </w:p>
          <w:p w14:paraId="1C6DC94B"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AD00D1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Вопросительный знак.</w:t>
            </w:r>
          </w:p>
        </w:tc>
        <w:tc>
          <w:tcPr>
            <w:tcW w:w="4658" w:type="dxa"/>
            <w:vMerge/>
            <w:tcBorders>
              <w:left w:val="single" w:sz="4" w:space="0" w:color="auto"/>
              <w:bottom w:val="single" w:sz="4" w:space="0" w:color="auto"/>
              <w:right w:val="single" w:sz="4" w:space="0" w:color="auto"/>
            </w:tcBorders>
            <w:hideMark/>
          </w:tcPr>
          <w:p w14:paraId="5A93638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635E1E03"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F123FA0"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F9FD4DC"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95</w:t>
            </w:r>
          </w:p>
          <w:p w14:paraId="41B5D815"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82F878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Восклицательный знак.</w:t>
            </w:r>
          </w:p>
          <w:p w14:paraId="526E2C97" w14:textId="77777777" w:rsidR="00CC11D9" w:rsidRPr="00E344C9" w:rsidRDefault="00CC11D9" w:rsidP="00224C39">
            <w:pPr>
              <w:tabs>
                <w:tab w:val="left" w:pos="284"/>
              </w:tabs>
              <w:spacing w:line="360" w:lineRule="auto"/>
              <w:jc w:val="both"/>
              <w:rPr>
                <w:rFonts w:ascii="Times New Roman" w:hAnsi="Times New Roman"/>
                <w:sz w:val="24"/>
                <w:szCs w:val="24"/>
              </w:rPr>
            </w:pPr>
          </w:p>
          <w:p w14:paraId="67B176B1"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4658" w:type="dxa"/>
            <w:vMerge w:val="restart"/>
            <w:tcBorders>
              <w:top w:val="single" w:sz="4" w:space="0" w:color="auto"/>
              <w:left w:val="single" w:sz="4" w:space="0" w:color="auto"/>
              <w:right w:val="single" w:sz="4" w:space="0" w:color="auto"/>
            </w:tcBorders>
            <w:hideMark/>
          </w:tcPr>
          <w:p w14:paraId="1E235C5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Восклицательный знак (!).</w:t>
            </w:r>
          </w:p>
          <w:p w14:paraId="4D9A28A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 конце восклицательного предложения пиши восклицательный знак.</w:t>
            </w:r>
          </w:p>
        </w:tc>
        <w:tc>
          <w:tcPr>
            <w:tcW w:w="5245" w:type="dxa"/>
            <w:vMerge w:val="restart"/>
            <w:tcBorders>
              <w:top w:val="single" w:sz="4" w:space="0" w:color="auto"/>
              <w:left w:val="single" w:sz="4" w:space="0" w:color="auto"/>
              <w:right w:val="single" w:sz="4" w:space="0" w:color="auto"/>
            </w:tcBorders>
          </w:tcPr>
          <w:p w14:paraId="2E159D1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0E37D40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0ECD8FC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Осознавать значение восклицательного знака в конце предложения.</w:t>
            </w:r>
          </w:p>
        </w:tc>
      </w:tr>
      <w:tr w:rsidR="00CC11D9" w:rsidRPr="00E344C9" w14:paraId="05730D5C"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A1FD801"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96</w:t>
            </w:r>
          </w:p>
          <w:p w14:paraId="32AE9A5F"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F64F9A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Восклицательный знак.</w:t>
            </w:r>
          </w:p>
        </w:tc>
        <w:tc>
          <w:tcPr>
            <w:tcW w:w="4658" w:type="dxa"/>
            <w:vMerge/>
            <w:tcBorders>
              <w:left w:val="single" w:sz="4" w:space="0" w:color="auto"/>
              <w:bottom w:val="single" w:sz="4" w:space="0" w:color="auto"/>
              <w:right w:val="single" w:sz="4" w:space="0" w:color="auto"/>
            </w:tcBorders>
            <w:hideMark/>
          </w:tcPr>
          <w:p w14:paraId="0FCACFB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728F7B1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3D17E3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9D445C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97</w:t>
            </w:r>
          </w:p>
          <w:p w14:paraId="4F85EECF"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60275D47"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132641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предметов по счету ( « числительное» + « существительное» )</w:t>
            </w:r>
            <w:proofErr w:type="spellStart"/>
            <w:r w:rsidRPr="00E344C9">
              <w:rPr>
                <w:rFonts w:ascii="Times New Roman" w:hAnsi="Times New Roman"/>
                <w:sz w:val="24"/>
                <w:szCs w:val="24"/>
              </w:rPr>
              <w:t>м.р</w:t>
            </w:r>
            <w:proofErr w:type="spellEnd"/>
            <w:r w:rsidRPr="00E344C9">
              <w:rPr>
                <w:rFonts w:ascii="Times New Roman" w:hAnsi="Times New Roman"/>
                <w:sz w:val="24"/>
                <w:szCs w:val="24"/>
              </w:rPr>
              <w:t>.</w:t>
            </w:r>
          </w:p>
        </w:tc>
        <w:tc>
          <w:tcPr>
            <w:tcW w:w="4658" w:type="dxa"/>
            <w:tcBorders>
              <w:top w:val="single" w:sz="4" w:space="0" w:color="auto"/>
              <w:left w:val="single" w:sz="4" w:space="0" w:color="auto"/>
              <w:bottom w:val="single" w:sz="4" w:space="0" w:color="auto"/>
              <w:right w:val="single" w:sz="4" w:space="0" w:color="auto"/>
            </w:tcBorders>
            <w:hideMark/>
          </w:tcPr>
          <w:p w14:paraId="653633B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какой?</w:t>
            </w:r>
          </w:p>
          <w:p w14:paraId="6B6A2B1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Первый, второй, третий, четвёртый, пятый.</w:t>
            </w:r>
          </w:p>
        </w:tc>
        <w:tc>
          <w:tcPr>
            <w:tcW w:w="5245" w:type="dxa"/>
            <w:vMerge w:val="restart"/>
            <w:tcBorders>
              <w:top w:val="single" w:sz="4" w:space="0" w:color="auto"/>
              <w:left w:val="single" w:sz="4" w:space="0" w:color="auto"/>
              <w:right w:val="single" w:sz="4" w:space="0" w:color="auto"/>
            </w:tcBorders>
          </w:tcPr>
          <w:p w14:paraId="63044C7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36F5C70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Различать слова по вопросам.</w:t>
            </w:r>
          </w:p>
          <w:p w14:paraId="0DE1E71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Составлять предложения с изучаемыми словосочетаниями с помощью вопросов, слов, картинок и демонстрации действий, соблюдая в речи грамматические закономерности.</w:t>
            </w:r>
          </w:p>
          <w:p w14:paraId="2E6AF4A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Выделять по вопросам слова из предложений.</w:t>
            </w:r>
          </w:p>
          <w:p w14:paraId="5838BDA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59786C3"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6E42B85"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98</w:t>
            </w:r>
          </w:p>
          <w:p w14:paraId="5A666CD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266AB160"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662382F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предметов по счету ( « числительное» + « существительное» )</w:t>
            </w:r>
            <w:proofErr w:type="spellStart"/>
            <w:r w:rsidRPr="00E344C9">
              <w:rPr>
                <w:rFonts w:ascii="Times New Roman" w:hAnsi="Times New Roman"/>
                <w:sz w:val="24"/>
                <w:szCs w:val="24"/>
              </w:rPr>
              <w:t>ж.р</w:t>
            </w:r>
            <w:proofErr w:type="spellEnd"/>
            <w:r w:rsidRPr="00E344C9">
              <w:rPr>
                <w:rFonts w:ascii="Times New Roman" w:hAnsi="Times New Roman"/>
                <w:sz w:val="24"/>
                <w:szCs w:val="24"/>
              </w:rPr>
              <w:t>.</w:t>
            </w:r>
          </w:p>
        </w:tc>
        <w:tc>
          <w:tcPr>
            <w:tcW w:w="4658" w:type="dxa"/>
            <w:tcBorders>
              <w:top w:val="single" w:sz="4" w:space="0" w:color="auto"/>
              <w:left w:val="single" w:sz="4" w:space="0" w:color="auto"/>
              <w:bottom w:val="single" w:sz="4" w:space="0" w:color="auto"/>
              <w:right w:val="single" w:sz="4" w:space="0" w:color="auto"/>
            </w:tcBorders>
            <w:hideMark/>
          </w:tcPr>
          <w:p w14:paraId="7B644EC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какая?</w:t>
            </w:r>
          </w:p>
          <w:p w14:paraId="522F8E6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Первая, вторая, третья, четвёртая, пятая.</w:t>
            </w:r>
          </w:p>
        </w:tc>
        <w:tc>
          <w:tcPr>
            <w:tcW w:w="5245" w:type="dxa"/>
            <w:vMerge/>
            <w:tcBorders>
              <w:left w:val="single" w:sz="4" w:space="0" w:color="auto"/>
              <w:right w:val="single" w:sz="4" w:space="0" w:color="auto"/>
            </w:tcBorders>
          </w:tcPr>
          <w:p w14:paraId="0576B201"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A2905B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119BBB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99</w:t>
            </w:r>
          </w:p>
          <w:p w14:paraId="2343ED6C"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7FF7FEB4"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67F3419D"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7A29188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w:t>
            </w:r>
            <w:r w:rsidRPr="00E344C9">
              <w:rPr>
                <w:rFonts w:ascii="Times New Roman" w:hAnsi="Times New Roman"/>
                <w:sz w:val="24"/>
                <w:szCs w:val="24"/>
              </w:rPr>
              <w:lastRenderedPageBreak/>
              <w:t>предложений со словосочетаниями обозначающими, признаки предметов по счету ( « числительное» + « существительное» )</w:t>
            </w:r>
            <w:proofErr w:type="spellStart"/>
            <w:r w:rsidRPr="00E344C9">
              <w:rPr>
                <w:rFonts w:ascii="Times New Roman" w:hAnsi="Times New Roman"/>
                <w:sz w:val="24"/>
                <w:szCs w:val="24"/>
              </w:rPr>
              <w:t>ср.р</w:t>
            </w:r>
            <w:proofErr w:type="spellEnd"/>
            <w:r w:rsidRPr="00E344C9">
              <w:rPr>
                <w:rFonts w:ascii="Times New Roman" w:hAnsi="Times New Roman"/>
                <w:sz w:val="24"/>
                <w:szCs w:val="24"/>
              </w:rPr>
              <w:t>.</w:t>
            </w:r>
          </w:p>
        </w:tc>
        <w:tc>
          <w:tcPr>
            <w:tcW w:w="4658" w:type="dxa"/>
            <w:tcBorders>
              <w:top w:val="single" w:sz="4" w:space="0" w:color="auto"/>
              <w:left w:val="single" w:sz="4" w:space="0" w:color="auto"/>
              <w:bottom w:val="single" w:sz="4" w:space="0" w:color="auto"/>
              <w:right w:val="single" w:sz="4" w:space="0" w:color="auto"/>
            </w:tcBorders>
            <w:hideMark/>
          </w:tcPr>
          <w:p w14:paraId="159F9E0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Что? + какое?</w:t>
            </w:r>
          </w:p>
          <w:p w14:paraId="277D82F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Первое, второе, третье, четвёртое, пятое.</w:t>
            </w:r>
          </w:p>
        </w:tc>
        <w:tc>
          <w:tcPr>
            <w:tcW w:w="5245" w:type="dxa"/>
            <w:vMerge/>
            <w:tcBorders>
              <w:left w:val="single" w:sz="4" w:space="0" w:color="auto"/>
              <w:right w:val="single" w:sz="4" w:space="0" w:color="auto"/>
            </w:tcBorders>
          </w:tcPr>
          <w:p w14:paraId="151678E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0DDD49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2CD287B"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100</w:t>
            </w:r>
          </w:p>
          <w:p w14:paraId="0396B8D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483E1F38"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2407EA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предметов по счету ( « числительное» + « существительное» )</w:t>
            </w:r>
          </w:p>
        </w:tc>
        <w:tc>
          <w:tcPr>
            <w:tcW w:w="4658" w:type="dxa"/>
            <w:tcBorders>
              <w:top w:val="single" w:sz="4" w:space="0" w:color="auto"/>
              <w:left w:val="single" w:sz="4" w:space="0" w:color="auto"/>
              <w:bottom w:val="single" w:sz="4" w:space="0" w:color="auto"/>
              <w:right w:val="single" w:sz="4" w:space="0" w:color="auto"/>
            </w:tcBorders>
            <w:hideMark/>
          </w:tcPr>
          <w:p w14:paraId="4F46FE2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какой?</w:t>
            </w:r>
          </w:p>
          <w:p w14:paraId="71909D7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Первый, второй, третий, четвёртый, пятый.</w:t>
            </w:r>
          </w:p>
          <w:p w14:paraId="53F6D2A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какая?</w:t>
            </w:r>
          </w:p>
          <w:p w14:paraId="3EFB14A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Первая, вторая, третья, четвёртая, пятая.</w:t>
            </w:r>
          </w:p>
          <w:p w14:paraId="4154EE7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какое?</w:t>
            </w:r>
          </w:p>
          <w:p w14:paraId="724C245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Первое, второе, третье, четвёртое, пятое.</w:t>
            </w:r>
          </w:p>
        </w:tc>
        <w:tc>
          <w:tcPr>
            <w:tcW w:w="5245" w:type="dxa"/>
            <w:vMerge/>
            <w:tcBorders>
              <w:left w:val="single" w:sz="4" w:space="0" w:color="auto"/>
              <w:bottom w:val="single" w:sz="4" w:space="0" w:color="auto"/>
              <w:right w:val="single" w:sz="4" w:space="0" w:color="auto"/>
            </w:tcBorders>
          </w:tcPr>
          <w:p w14:paraId="6E1BF04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643305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931AE5A"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101</w:t>
            </w:r>
          </w:p>
          <w:p w14:paraId="21FA7216"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FF7831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Контрольная работа</w:t>
            </w:r>
          </w:p>
        </w:tc>
        <w:tc>
          <w:tcPr>
            <w:tcW w:w="4658" w:type="dxa"/>
            <w:tcBorders>
              <w:top w:val="single" w:sz="4" w:space="0" w:color="auto"/>
              <w:left w:val="single" w:sz="4" w:space="0" w:color="auto"/>
              <w:bottom w:val="single" w:sz="4" w:space="0" w:color="auto"/>
              <w:right w:val="single" w:sz="4" w:space="0" w:color="auto"/>
            </w:tcBorders>
            <w:hideMark/>
          </w:tcPr>
          <w:p w14:paraId="756D0609"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728D6AB2"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ADEC04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AA349CF"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102</w:t>
            </w:r>
          </w:p>
          <w:p w14:paraId="755364DC"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1B5143E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17A6079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Работа над ошибками. Повторение пройденного материала.</w:t>
            </w:r>
          </w:p>
        </w:tc>
        <w:tc>
          <w:tcPr>
            <w:tcW w:w="4658" w:type="dxa"/>
            <w:vMerge w:val="restart"/>
            <w:tcBorders>
              <w:top w:val="single" w:sz="4" w:space="0" w:color="auto"/>
              <w:left w:val="single" w:sz="4" w:space="0" w:color="auto"/>
              <w:right w:val="single" w:sz="4" w:space="0" w:color="auto"/>
            </w:tcBorders>
            <w:hideMark/>
          </w:tcPr>
          <w:p w14:paraId="577E51E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какой?</w:t>
            </w:r>
          </w:p>
          <w:p w14:paraId="2418ABD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Первый, второй, третий, четвёртый, пятый.</w:t>
            </w:r>
          </w:p>
          <w:p w14:paraId="61841A6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какая?</w:t>
            </w:r>
          </w:p>
          <w:p w14:paraId="23F7064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Первая, вторая, третья, четвёртая, пятая.</w:t>
            </w:r>
          </w:p>
          <w:p w14:paraId="56B9294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какое?</w:t>
            </w:r>
          </w:p>
          <w:p w14:paraId="1871BEA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Первое, второе, третье, четвёртое, пятое.</w:t>
            </w:r>
          </w:p>
        </w:tc>
        <w:tc>
          <w:tcPr>
            <w:tcW w:w="5245" w:type="dxa"/>
            <w:vMerge w:val="restart"/>
            <w:tcBorders>
              <w:top w:val="single" w:sz="4" w:space="0" w:color="auto"/>
              <w:left w:val="single" w:sz="4" w:space="0" w:color="auto"/>
              <w:right w:val="single" w:sz="4" w:space="0" w:color="auto"/>
            </w:tcBorders>
          </w:tcPr>
          <w:p w14:paraId="5EAB93B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774E89C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1B0971C4"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545E1C15"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39682E17"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lastRenderedPageBreak/>
              <w:t xml:space="preserve">Составлять предложения по вопросам и картинкам с помощью учителя (или самостоятельно). </w:t>
            </w:r>
          </w:p>
          <w:p w14:paraId="6CBD07B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1591BE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E82CC0B"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103</w:t>
            </w:r>
          </w:p>
          <w:p w14:paraId="3ADA8595"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6C4378D2"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p w14:paraId="737F0C5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6C0A6A8E"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tc>
        <w:tc>
          <w:tcPr>
            <w:tcW w:w="2899" w:type="dxa"/>
            <w:tcBorders>
              <w:top w:val="single" w:sz="4" w:space="0" w:color="auto"/>
              <w:left w:val="single" w:sz="4" w:space="0" w:color="auto"/>
              <w:bottom w:val="single" w:sz="4" w:space="0" w:color="auto"/>
              <w:right w:val="single" w:sz="4" w:space="0" w:color="auto"/>
            </w:tcBorders>
            <w:hideMark/>
          </w:tcPr>
          <w:p w14:paraId="66A6C5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658" w:type="dxa"/>
            <w:vMerge/>
            <w:tcBorders>
              <w:left w:val="single" w:sz="4" w:space="0" w:color="auto"/>
              <w:right w:val="single" w:sz="4" w:space="0" w:color="auto"/>
            </w:tcBorders>
            <w:hideMark/>
          </w:tcPr>
          <w:p w14:paraId="2702A2DB"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2B2E7C08"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BF484D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28FE3A1"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lang w:val="en-US"/>
              </w:rPr>
              <w:t>104</w:t>
            </w:r>
          </w:p>
          <w:p w14:paraId="251C5D40" w14:textId="77777777" w:rsidR="00CC11D9" w:rsidRPr="00E344C9" w:rsidRDefault="00CC11D9" w:rsidP="00224C39">
            <w:pPr>
              <w:tabs>
                <w:tab w:val="left" w:pos="284"/>
              </w:tabs>
              <w:spacing w:line="360" w:lineRule="auto"/>
              <w:jc w:val="both"/>
              <w:rPr>
                <w:rFonts w:ascii="Times New Roman" w:hAnsi="Times New Roman"/>
                <w:sz w:val="24"/>
                <w:szCs w:val="24"/>
                <w:lang w:val="en-US"/>
              </w:rPr>
            </w:pPr>
          </w:p>
          <w:p w14:paraId="4C3217D9" w14:textId="77777777" w:rsidR="00CC11D9" w:rsidRPr="00E344C9" w:rsidRDefault="00CC11D9" w:rsidP="00224C39">
            <w:pPr>
              <w:tabs>
                <w:tab w:val="left" w:pos="284"/>
              </w:tabs>
              <w:spacing w:line="360" w:lineRule="auto"/>
              <w:jc w:val="both"/>
              <w:rPr>
                <w:rFonts w:ascii="Times New Roman" w:hAnsi="Times New Roman"/>
                <w:sz w:val="24"/>
                <w:szCs w:val="24"/>
                <w:lang w:val="en-US"/>
              </w:rPr>
            </w:pPr>
            <w:r w:rsidRPr="00E344C9">
              <w:rPr>
                <w:rFonts w:ascii="Times New Roman" w:hAnsi="Times New Roman"/>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38C9B12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Повторение пройденного </w:t>
            </w:r>
            <w:r w:rsidRPr="00E344C9">
              <w:rPr>
                <w:rFonts w:ascii="Times New Roman" w:hAnsi="Times New Roman"/>
                <w:sz w:val="24"/>
                <w:szCs w:val="24"/>
              </w:rPr>
              <w:lastRenderedPageBreak/>
              <w:t>материала.</w:t>
            </w:r>
          </w:p>
        </w:tc>
        <w:tc>
          <w:tcPr>
            <w:tcW w:w="4658" w:type="dxa"/>
            <w:vMerge/>
            <w:tcBorders>
              <w:left w:val="single" w:sz="4" w:space="0" w:color="auto"/>
              <w:bottom w:val="single" w:sz="4" w:space="0" w:color="auto"/>
              <w:right w:val="single" w:sz="4" w:space="0" w:color="auto"/>
            </w:tcBorders>
            <w:hideMark/>
          </w:tcPr>
          <w:p w14:paraId="2C9D1BE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22442963" w14:textId="77777777" w:rsidR="00CC11D9" w:rsidRPr="00E344C9" w:rsidRDefault="00CC11D9" w:rsidP="00224C39">
            <w:pPr>
              <w:tabs>
                <w:tab w:val="left" w:pos="284"/>
              </w:tabs>
              <w:spacing w:line="360" w:lineRule="auto"/>
              <w:jc w:val="both"/>
              <w:rPr>
                <w:rFonts w:ascii="Times New Roman" w:hAnsi="Times New Roman"/>
                <w:sz w:val="24"/>
                <w:szCs w:val="24"/>
              </w:rPr>
            </w:pPr>
          </w:p>
        </w:tc>
      </w:tr>
    </w:tbl>
    <w:p w14:paraId="5E99300D"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  </w:t>
      </w:r>
      <w:r w:rsidR="00CC11D9" w:rsidRPr="00E344C9">
        <w:rPr>
          <w:rFonts w:ascii="Times New Roman" w:eastAsia="Times New Roman" w:hAnsi="Times New Roman" w:cs="Times New Roman"/>
          <w:b/>
          <w:sz w:val="24"/>
          <w:szCs w:val="24"/>
          <w:lang w:val="en-US" w:eastAsia="ru-RU"/>
        </w:rPr>
        <w:t>IV</w:t>
      </w:r>
      <w:r w:rsidR="00CC11D9" w:rsidRPr="00E344C9">
        <w:rPr>
          <w:rFonts w:ascii="Times New Roman" w:eastAsia="Times New Roman" w:hAnsi="Times New Roman" w:cs="Times New Roman"/>
          <w:b/>
          <w:sz w:val="24"/>
          <w:szCs w:val="24"/>
          <w:lang w:eastAsia="ru-RU"/>
        </w:rPr>
        <w:t xml:space="preserve"> четверть- 32 часа</w:t>
      </w:r>
    </w:p>
    <w:tbl>
      <w:tblPr>
        <w:tblStyle w:val="af1"/>
        <w:tblW w:w="0" w:type="auto"/>
        <w:tblLook w:val="04A0" w:firstRow="1" w:lastRow="0" w:firstColumn="1" w:lastColumn="0" w:noHBand="0" w:noVBand="1"/>
      </w:tblPr>
      <w:tblGrid>
        <w:gridCol w:w="1049"/>
        <w:gridCol w:w="2878"/>
        <w:gridCol w:w="4686"/>
        <w:gridCol w:w="5245"/>
      </w:tblGrid>
      <w:tr w:rsidR="00CC11D9" w:rsidRPr="00E344C9" w14:paraId="5FE113AE"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35D55DE8"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№п/п</w:t>
            </w:r>
          </w:p>
          <w:p w14:paraId="5580586F"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tc>
        <w:tc>
          <w:tcPr>
            <w:tcW w:w="2878" w:type="dxa"/>
            <w:tcBorders>
              <w:top w:val="single" w:sz="4" w:space="0" w:color="auto"/>
              <w:left w:val="single" w:sz="4" w:space="0" w:color="auto"/>
              <w:bottom w:val="single" w:sz="4" w:space="0" w:color="auto"/>
              <w:right w:val="single" w:sz="4" w:space="0" w:color="auto"/>
            </w:tcBorders>
            <w:hideMark/>
          </w:tcPr>
          <w:p w14:paraId="37CD7B48"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Тема</w:t>
            </w:r>
          </w:p>
        </w:tc>
        <w:tc>
          <w:tcPr>
            <w:tcW w:w="4686" w:type="dxa"/>
            <w:tcBorders>
              <w:top w:val="single" w:sz="4" w:space="0" w:color="auto"/>
              <w:left w:val="single" w:sz="4" w:space="0" w:color="auto"/>
              <w:bottom w:val="single" w:sz="4" w:space="0" w:color="auto"/>
              <w:right w:val="single" w:sz="4" w:space="0" w:color="auto"/>
            </w:tcBorders>
            <w:hideMark/>
          </w:tcPr>
          <w:p w14:paraId="60FF54A4"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5245" w:type="dxa"/>
            <w:tcBorders>
              <w:top w:val="single" w:sz="4" w:space="0" w:color="auto"/>
              <w:left w:val="single" w:sz="4" w:space="0" w:color="auto"/>
              <w:bottom w:val="single" w:sz="4" w:space="0" w:color="auto"/>
              <w:right w:val="single" w:sz="4" w:space="0" w:color="auto"/>
            </w:tcBorders>
            <w:hideMark/>
          </w:tcPr>
          <w:p w14:paraId="3E5F0F77"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22C047C8"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58BCF70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105</w:t>
            </w:r>
          </w:p>
          <w:p w14:paraId="645E2BF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0BCACF0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Слова он, она, оно, они.</w:t>
            </w:r>
          </w:p>
        </w:tc>
        <w:tc>
          <w:tcPr>
            <w:tcW w:w="4686" w:type="dxa"/>
            <w:vMerge w:val="restart"/>
            <w:tcBorders>
              <w:top w:val="single" w:sz="4" w:space="0" w:color="auto"/>
              <w:left w:val="single" w:sz="4" w:space="0" w:color="auto"/>
              <w:right w:val="single" w:sz="4" w:space="0" w:color="auto"/>
            </w:tcBorders>
            <w:hideMark/>
          </w:tcPr>
          <w:p w14:paraId="7E74D68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Он, она, оно, они.</w:t>
            </w:r>
          </w:p>
        </w:tc>
        <w:tc>
          <w:tcPr>
            <w:tcW w:w="5245" w:type="dxa"/>
            <w:vMerge w:val="restart"/>
            <w:tcBorders>
              <w:top w:val="single" w:sz="4" w:space="0" w:color="auto"/>
              <w:left w:val="single" w:sz="4" w:space="0" w:color="auto"/>
              <w:right w:val="single" w:sz="4" w:space="0" w:color="auto"/>
            </w:tcBorders>
          </w:tcPr>
          <w:p w14:paraId="635789A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3047DE8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502F956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4C82DC58"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534BEC97" w14:textId="77777777" w:rsidR="00CC11D9" w:rsidRPr="00E344C9" w:rsidRDefault="00CC11D9" w:rsidP="00224C39">
            <w:pPr>
              <w:tabs>
                <w:tab w:val="left" w:pos="284"/>
              </w:tabs>
              <w:spacing w:line="360" w:lineRule="auto"/>
              <w:jc w:val="both"/>
              <w:rPr>
                <w:rFonts w:ascii="Times New Roman" w:hAnsi="Times New Roman"/>
                <w:spacing w:val="-2"/>
                <w:sz w:val="24"/>
                <w:szCs w:val="24"/>
              </w:rPr>
            </w:pPr>
          </w:p>
        </w:tc>
      </w:tr>
      <w:tr w:rsidR="00CC11D9" w:rsidRPr="00E344C9" w14:paraId="1DFE22D9"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58E7ED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106</w:t>
            </w:r>
          </w:p>
          <w:p w14:paraId="06A537B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0B56CB5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Слова он, она, оно, они.</w:t>
            </w:r>
          </w:p>
        </w:tc>
        <w:tc>
          <w:tcPr>
            <w:tcW w:w="4686" w:type="dxa"/>
            <w:vMerge/>
            <w:tcBorders>
              <w:left w:val="single" w:sz="4" w:space="0" w:color="auto"/>
              <w:right w:val="single" w:sz="4" w:space="0" w:color="auto"/>
            </w:tcBorders>
            <w:hideMark/>
          </w:tcPr>
          <w:p w14:paraId="1BC2642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0B88E67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740E8F1"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398B9A7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107</w:t>
            </w:r>
          </w:p>
          <w:p w14:paraId="3BB2044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375AD5F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Слова он, она, оно, они.</w:t>
            </w:r>
          </w:p>
        </w:tc>
        <w:tc>
          <w:tcPr>
            <w:tcW w:w="4686" w:type="dxa"/>
            <w:vMerge/>
            <w:tcBorders>
              <w:left w:val="single" w:sz="4" w:space="0" w:color="auto"/>
              <w:bottom w:val="single" w:sz="4" w:space="0" w:color="auto"/>
              <w:right w:val="single" w:sz="4" w:space="0" w:color="auto"/>
            </w:tcBorders>
            <w:hideMark/>
          </w:tcPr>
          <w:p w14:paraId="32CFF53F"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6F003D69"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0ABEE43"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103552E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108</w:t>
            </w:r>
          </w:p>
          <w:p w14:paraId="68B90F7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1E9291D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77F1772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(«местоимение» + </w:t>
            </w:r>
          </w:p>
          <w:p w14:paraId="0575577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86" w:type="dxa"/>
            <w:vMerge w:val="restart"/>
            <w:tcBorders>
              <w:top w:val="single" w:sz="4" w:space="0" w:color="auto"/>
              <w:left w:val="single" w:sz="4" w:space="0" w:color="auto"/>
              <w:right w:val="single" w:sz="4" w:space="0" w:color="auto"/>
            </w:tcBorders>
            <w:hideMark/>
          </w:tcPr>
          <w:p w14:paraId="01A9DFA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Что он (она) делает?</w:t>
            </w:r>
          </w:p>
          <w:p w14:paraId="6CF4E41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он делал?</w:t>
            </w:r>
          </w:p>
          <w:p w14:paraId="09DE9CC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она делала?</w:t>
            </w:r>
          </w:p>
          <w:p w14:paraId="3C311E4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он (она) будет делать?</w:t>
            </w:r>
          </w:p>
        </w:tc>
        <w:tc>
          <w:tcPr>
            <w:tcW w:w="5245" w:type="dxa"/>
            <w:vMerge w:val="restart"/>
            <w:tcBorders>
              <w:top w:val="single" w:sz="4" w:space="0" w:color="auto"/>
              <w:left w:val="single" w:sz="4" w:space="0" w:color="auto"/>
              <w:right w:val="single" w:sz="4" w:space="0" w:color="auto"/>
            </w:tcBorders>
          </w:tcPr>
          <w:p w14:paraId="4363C5D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65AA85F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59E2A7B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Различать слова, обозначающие предметы и </w:t>
            </w:r>
            <w:r w:rsidRPr="00E344C9">
              <w:rPr>
                <w:rFonts w:ascii="Times New Roman" w:hAnsi="Times New Roman"/>
                <w:sz w:val="24"/>
                <w:szCs w:val="24"/>
              </w:rPr>
              <w:lastRenderedPageBreak/>
              <w:t>действия.</w:t>
            </w:r>
          </w:p>
          <w:p w14:paraId="67497797" w14:textId="77777777" w:rsidR="00CC11D9" w:rsidRPr="00E344C9" w:rsidRDefault="00CC11D9" w:rsidP="00224C39">
            <w:pPr>
              <w:tabs>
                <w:tab w:val="left" w:pos="284"/>
              </w:tabs>
              <w:spacing w:line="360" w:lineRule="auto"/>
              <w:jc w:val="both"/>
              <w:rPr>
                <w:rFonts w:ascii="Times New Roman" w:hAnsi="Times New Roman"/>
                <w:i/>
                <w:sz w:val="24"/>
                <w:szCs w:val="24"/>
              </w:rPr>
            </w:pPr>
            <w:r w:rsidRPr="00E344C9">
              <w:rPr>
                <w:rFonts w:ascii="Times New Roman" w:hAnsi="Times New Roman"/>
                <w:sz w:val="24"/>
                <w:szCs w:val="24"/>
              </w:rPr>
              <w:t xml:space="preserve">Различать временные формы глаголов по вопросам </w:t>
            </w:r>
            <w:r w:rsidRPr="00E344C9">
              <w:rPr>
                <w:rFonts w:ascii="Times New Roman" w:hAnsi="Times New Roman"/>
                <w:i/>
                <w:sz w:val="24"/>
                <w:szCs w:val="24"/>
              </w:rPr>
              <w:t>что</w:t>
            </w:r>
            <w:r w:rsidRPr="00E344C9">
              <w:rPr>
                <w:rFonts w:ascii="Times New Roman" w:hAnsi="Times New Roman"/>
                <w:sz w:val="24"/>
                <w:szCs w:val="24"/>
              </w:rPr>
              <w:t xml:space="preserve"> </w:t>
            </w:r>
            <w:r w:rsidRPr="00E344C9">
              <w:rPr>
                <w:rFonts w:ascii="Times New Roman" w:hAnsi="Times New Roman"/>
                <w:i/>
                <w:sz w:val="24"/>
                <w:szCs w:val="24"/>
              </w:rPr>
              <w:t>делает? что делал?  что будет делать?</w:t>
            </w:r>
          </w:p>
          <w:p w14:paraId="087DC0B6"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5B56CC5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2BE96D9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351CE5E2"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66EE01B"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EE04E0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109</w:t>
            </w:r>
          </w:p>
          <w:p w14:paraId="0E1EBD56" w14:textId="77777777" w:rsidR="00CC11D9" w:rsidRPr="00E344C9" w:rsidRDefault="00CC11D9" w:rsidP="00224C39">
            <w:pPr>
              <w:tabs>
                <w:tab w:val="left" w:pos="284"/>
              </w:tabs>
              <w:spacing w:line="360" w:lineRule="auto"/>
              <w:jc w:val="both"/>
              <w:rPr>
                <w:rFonts w:ascii="Times New Roman" w:hAnsi="Times New Roman"/>
                <w:sz w:val="24"/>
                <w:szCs w:val="24"/>
              </w:rPr>
            </w:pPr>
          </w:p>
          <w:p w14:paraId="4C524EB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0CA22DA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44BE267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(«местоимение» + </w:t>
            </w:r>
          </w:p>
          <w:p w14:paraId="4DD6E2B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86" w:type="dxa"/>
            <w:vMerge/>
            <w:tcBorders>
              <w:left w:val="single" w:sz="4" w:space="0" w:color="auto"/>
              <w:right w:val="single" w:sz="4" w:space="0" w:color="auto"/>
            </w:tcBorders>
            <w:hideMark/>
          </w:tcPr>
          <w:p w14:paraId="47C59DB7"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034057A4"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ECADAF2"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7698481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110</w:t>
            </w:r>
          </w:p>
          <w:p w14:paraId="4B13B5B6" w14:textId="77777777" w:rsidR="00CC11D9" w:rsidRPr="00E344C9" w:rsidRDefault="00CC11D9" w:rsidP="00224C39">
            <w:pPr>
              <w:tabs>
                <w:tab w:val="left" w:pos="284"/>
              </w:tabs>
              <w:spacing w:line="360" w:lineRule="auto"/>
              <w:jc w:val="both"/>
              <w:rPr>
                <w:rFonts w:ascii="Times New Roman" w:hAnsi="Times New Roman"/>
                <w:sz w:val="24"/>
                <w:szCs w:val="24"/>
              </w:rPr>
            </w:pPr>
          </w:p>
          <w:p w14:paraId="4E2EE90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78AF5AB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7A37BA6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(«местоимение» + </w:t>
            </w:r>
          </w:p>
          <w:p w14:paraId="46F7DE5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86" w:type="dxa"/>
            <w:vMerge/>
            <w:tcBorders>
              <w:left w:val="single" w:sz="4" w:space="0" w:color="auto"/>
              <w:right w:val="single" w:sz="4" w:space="0" w:color="auto"/>
            </w:tcBorders>
            <w:hideMark/>
          </w:tcPr>
          <w:p w14:paraId="2E1A458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40E9A77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C54BB56"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273E57C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111</w:t>
            </w:r>
          </w:p>
          <w:p w14:paraId="1DBA02F3" w14:textId="77777777" w:rsidR="00CC11D9" w:rsidRPr="00E344C9" w:rsidRDefault="00CC11D9" w:rsidP="00224C39">
            <w:pPr>
              <w:tabs>
                <w:tab w:val="left" w:pos="284"/>
              </w:tabs>
              <w:spacing w:line="360" w:lineRule="auto"/>
              <w:jc w:val="both"/>
              <w:rPr>
                <w:rFonts w:ascii="Times New Roman" w:hAnsi="Times New Roman"/>
                <w:sz w:val="24"/>
                <w:szCs w:val="24"/>
              </w:rPr>
            </w:pPr>
          </w:p>
          <w:p w14:paraId="040FEAB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71AC181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722416B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(«местоимение» + </w:t>
            </w:r>
          </w:p>
          <w:p w14:paraId="6D897DD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86" w:type="dxa"/>
            <w:vMerge/>
            <w:tcBorders>
              <w:left w:val="single" w:sz="4" w:space="0" w:color="auto"/>
              <w:right w:val="single" w:sz="4" w:space="0" w:color="auto"/>
            </w:tcBorders>
            <w:hideMark/>
          </w:tcPr>
          <w:p w14:paraId="4EACB270"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524641BC"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73BBB901"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09A3BD9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112</w:t>
            </w:r>
          </w:p>
          <w:p w14:paraId="69AE151C" w14:textId="77777777" w:rsidR="00CC11D9" w:rsidRPr="00E344C9" w:rsidRDefault="00CC11D9" w:rsidP="00224C39">
            <w:pPr>
              <w:tabs>
                <w:tab w:val="left" w:pos="284"/>
              </w:tabs>
              <w:spacing w:line="360" w:lineRule="auto"/>
              <w:jc w:val="both"/>
              <w:rPr>
                <w:rFonts w:ascii="Times New Roman" w:hAnsi="Times New Roman"/>
                <w:sz w:val="24"/>
                <w:szCs w:val="24"/>
              </w:rPr>
            </w:pPr>
          </w:p>
          <w:p w14:paraId="566CD4A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2826B95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70A16B6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(«местоимение» + </w:t>
            </w:r>
          </w:p>
          <w:p w14:paraId="7BA1AFE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86" w:type="dxa"/>
            <w:vMerge/>
            <w:tcBorders>
              <w:left w:val="single" w:sz="4" w:space="0" w:color="auto"/>
              <w:right w:val="single" w:sz="4" w:space="0" w:color="auto"/>
            </w:tcBorders>
            <w:hideMark/>
          </w:tcPr>
          <w:p w14:paraId="04E6CD6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2563763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F825EF8"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03B55A1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113</w:t>
            </w:r>
          </w:p>
          <w:p w14:paraId="5F4D1E02" w14:textId="77777777" w:rsidR="00CC11D9" w:rsidRPr="00E344C9" w:rsidRDefault="00CC11D9" w:rsidP="00224C39">
            <w:pPr>
              <w:tabs>
                <w:tab w:val="left" w:pos="284"/>
              </w:tabs>
              <w:spacing w:line="360" w:lineRule="auto"/>
              <w:jc w:val="both"/>
              <w:rPr>
                <w:rFonts w:ascii="Times New Roman" w:hAnsi="Times New Roman"/>
                <w:sz w:val="24"/>
                <w:szCs w:val="24"/>
              </w:rPr>
            </w:pPr>
          </w:p>
          <w:p w14:paraId="2C8518C8" w14:textId="77777777" w:rsidR="00CC11D9" w:rsidRPr="00E344C9" w:rsidRDefault="00CC11D9" w:rsidP="00224C39">
            <w:pPr>
              <w:tabs>
                <w:tab w:val="left" w:pos="284"/>
              </w:tabs>
              <w:spacing w:line="360" w:lineRule="auto"/>
              <w:jc w:val="both"/>
              <w:rPr>
                <w:rFonts w:ascii="Times New Roman" w:hAnsi="Times New Roman"/>
                <w:sz w:val="24"/>
                <w:szCs w:val="24"/>
              </w:rPr>
            </w:pPr>
          </w:p>
          <w:p w14:paraId="0914734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7096E3E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Составление предложений со словосочетаниями обозначающими,  временные отношения </w:t>
            </w:r>
          </w:p>
          <w:p w14:paraId="67B1D37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местоимение» + </w:t>
            </w:r>
          </w:p>
          <w:p w14:paraId="2C0B094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глагол»)</w:t>
            </w:r>
          </w:p>
        </w:tc>
        <w:tc>
          <w:tcPr>
            <w:tcW w:w="4686" w:type="dxa"/>
            <w:vMerge/>
            <w:tcBorders>
              <w:left w:val="single" w:sz="4" w:space="0" w:color="auto"/>
              <w:bottom w:val="single" w:sz="4" w:space="0" w:color="auto"/>
              <w:right w:val="single" w:sz="4" w:space="0" w:color="auto"/>
            </w:tcBorders>
            <w:hideMark/>
          </w:tcPr>
          <w:p w14:paraId="3E708CD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7ED8D578"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E06C3D5"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27822C0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114</w:t>
            </w:r>
          </w:p>
          <w:p w14:paraId="47E003E0" w14:textId="77777777" w:rsidR="00CC11D9" w:rsidRPr="00E344C9" w:rsidRDefault="00CC11D9" w:rsidP="00224C39">
            <w:pPr>
              <w:tabs>
                <w:tab w:val="left" w:pos="284"/>
              </w:tabs>
              <w:spacing w:line="360" w:lineRule="auto"/>
              <w:jc w:val="both"/>
              <w:rPr>
                <w:rFonts w:ascii="Times New Roman" w:hAnsi="Times New Roman"/>
                <w:sz w:val="24"/>
                <w:szCs w:val="24"/>
              </w:rPr>
            </w:pPr>
          </w:p>
          <w:p w14:paraId="78018176" w14:textId="77777777" w:rsidR="00CC11D9" w:rsidRPr="00E344C9" w:rsidRDefault="00CC11D9" w:rsidP="00224C39">
            <w:pPr>
              <w:tabs>
                <w:tab w:val="left" w:pos="284"/>
              </w:tabs>
              <w:spacing w:line="360" w:lineRule="auto"/>
              <w:jc w:val="both"/>
              <w:rPr>
                <w:rFonts w:ascii="Times New Roman" w:hAnsi="Times New Roman"/>
                <w:sz w:val="24"/>
                <w:szCs w:val="24"/>
              </w:rPr>
            </w:pPr>
          </w:p>
          <w:p w14:paraId="6CD08AF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176F422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Слова с удвоенными согласными.</w:t>
            </w:r>
          </w:p>
        </w:tc>
        <w:tc>
          <w:tcPr>
            <w:tcW w:w="4686" w:type="dxa"/>
            <w:tcBorders>
              <w:top w:val="single" w:sz="4" w:space="0" w:color="auto"/>
              <w:left w:val="single" w:sz="4" w:space="0" w:color="auto"/>
              <w:bottom w:val="single" w:sz="4" w:space="0" w:color="auto"/>
              <w:right w:val="single" w:sz="4" w:space="0" w:color="auto"/>
            </w:tcBorders>
            <w:hideMark/>
          </w:tcPr>
          <w:p w14:paraId="22499CB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Анна, Алла, класс, суббота, сумма, касса, троллейбус, аккуратно.</w:t>
            </w:r>
          </w:p>
        </w:tc>
        <w:tc>
          <w:tcPr>
            <w:tcW w:w="5245" w:type="dxa"/>
            <w:tcBorders>
              <w:top w:val="single" w:sz="4" w:space="0" w:color="auto"/>
              <w:left w:val="single" w:sz="4" w:space="0" w:color="auto"/>
              <w:bottom w:val="single" w:sz="4" w:space="0" w:color="auto"/>
              <w:right w:val="single" w:sz="4" w:space="0" w:color="auto"/>
            </w:tcBorders>
          </w:tcPr>
          <w:p w14:paraId="7D0E34C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250BB2C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4CD53E5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Иметь представление о словах с удвоенными согласными.</w:t>
            </w:r>
          </w:p>
          <w:p w14:paraId="2BC5CAE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делить слова на слоги, переносить слова с двойными согласными.</w:t>
            </w:r>
          </w:p>
        </w:tc>
      </w:tr>
      <w:tr w:rsidR="00CC11D9" w:rsidRPr="00E344C9" w14:paraId="4E55CEB7"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493A52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115</w:t>
            </w:r>
          </w:p>
          <w:p w14:paraId="6F32F2A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1092C5D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Перенос слов с удвоенными согласными.</w:t>
            </w:r>
          </w:p>
        </w:tc>
        <w:tc>
          <w:tcPr>
            <w:tcW w:w="4686" w:type="dxa"/>
            <w:tcBorders>
              <w:top w:val="single" w:sz="4" w:space="0" w:color="auto"/>
              <w:left w:val="single" w:sz="4" w:space="0" w:color="auto"/>
              <w:bottom w:val="single" w:sz="4" w:space="0" w:color="auto"/>
              <w:right w:val="single" w:sz="4" w:space="0" w:color="auto"/>
            </w:tcBorders>
            <w:hideMark/>
          </w:tcPr>
          <w:p w14:paraId="69BC50D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Слова с двойными согласными переноси так: Ал-ла, Ан-на, </w:t>
            </w:r>
            <w:proofErr w:type="spellStart"/>
            <w:r w:rsidRPr="00E344C9">
              <w:rPr>
                <w:rFonts w:ascii="Times New Roman" w:hAnsi="Times New Roman"/>
                <w:sz w:val="24"/>
                <w:szCs w:val="24"/>
              </w:rPr>
              <w:t>суб</w:t>
            </w:r>
            <w:proofErr w:type="spellEnd"/>
            <w:r w:rsidRPr="00E344C9">
              <w:rPr>
                <w:rFonts w:ascii="Times New Roman" w:hAnsi="Times New Roman"/>
                <w:sz w:val="24"/>
                <w:szCs w:val="24"/>
              </w:rPr>
              <w:t>-бота.</w:t>
            </w:r>
          </w:p>
        </w:tc>
        <w:tc>
          <w:tcPr>
            <w:tcW w:w="5245" w:type="dxa"/>
            <w:tcBorders>
              <w:top w:val="single" w:sz="4" w:space="0" w:color="auto"/>
              <w:left w:val="single" w:sz="4" w:space="0" w:color="auto"/>
              <w:bottom w:val="single" w:sz="4" w:space="0" w:color="auto"/>
              <w:right w:val="single" w:sz="4" w:space="0" w:color="auto"/>
            </w:tcBorders>
          </w:tcPr>
          <w:p w14:paraId="78757D53"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8859BF0"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CE81C2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116</w:t>
            </w:r>
          </w:p>
          <w:p w14:paraId="7F8D87B7" w14:textId="77777777" w:rsidR="00CC11D9" w:rsidRPr="00E344C9" w:rsidRDefault="00CC11D9" w:rsidP="00224C39">
            <w:pPr>
              <w:tabs>
                <w:tab w:val="left" w:pos="284"/>
              </w:tabs>
              <w:spacing w:line="360" w:lineRule="auto"/>
              <w:jc w:val="both"/>
              <w:rPr>
                <w:rFonts w:ascii="Times New Roman" w:hAnsi="Times New Roman"/>
                <w:sz w:val="24"/>
                <w:szCs w:val="24"/>
              </w:rPr>
            </w:pPr>
          </w:p>
          <w:p w14:paraId="739C7F7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55D338D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к</w:t>
            </w:r>
            <w:r w:rsidRPr="00E344C9">
              <w:rPr>
                <w:rFonts w:ascii="Times New Roman" w:hAnsi="Times New Roman"/>
                <w:sz w:val="24"/>
                <w:szCs w:val="24"/>
              </w:rPr>
              <w:t xml:space="preserve">, вопрос </w:t>
            </w:r>
            <w:r w:rsidRPr="00E344C9">
              <w:rPr>
                <w:rFonts w:ascii="Times New Roman" w:hAnsi="Times New Roman"/>
                <w:i/>
                <w:sz w:val="24"/>
                <w:szCs w:val="24"/>
              </w:rPr>
              <w:t>куда?</w:t>
            </w:r>
          </w:p>
        </w:tc>
        <w:tc>
          <w:tcPr>
            <w:tcW w:w="4686" w:type="dxa"/>
            <w:tcBorders>
              <w:top w:val="single" w:sz="4" w:space="0" w:color="auto"/>
              <w:left w:val="single" w:sz="4" w:space="0" w:color="auto"/>
              <w:bottom w:val="single" w:sz="4" w:space="0" w:color="auto"/>
              <w:right w:val="single" w:sz="4" w:space="0" w:color="auto"/>
            </w:tcBorders>
            <w:hideMark/>
          </w:tcPr>
          <w:p w14:paraId="23399CD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делает? куда? </w:t>
            </w:r>
          </w:p>
          <w:p w14:paraId="744328D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Предлог </w:t>
            </w:r>
            <w:r w:rsidRPr="00E344C9">
              <w:rPr>
                <w:rFonts w:ascii="Times New Roman" w:hAnsi="Times New Roman"/>
                <w:i/>
                <w:sz w:val="24"/>
                <w:szCs w:val="24"/>
              </w:rPr>
              <w:t>к.</w:t>
            </w:r>
          </w:p>
        </w:tc>
        <w:tc>
          <w:tcPr>
            <w:tcW w:w="5245" w:type="dxa"/>
            <w:tcBorders>
              <w:top w:val="single" w:sz="4" w:space="0" w:color="auto"/>
              <w:left w:val="single" w:sz="4" w:space="0" w:color="auto"/>
              <w:bottom w:val="single" w:sz="4" w:space="0" w:color="auto"/>
              <w:right w:val="single" w:sz="4" w:space="0" w:color="auto"/>
            </w:tcBorders>
          </w:tcPr>
          <w:p w14:paraId="4F83A60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795F2CE"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08BBF28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117</w:t>
            </w:r>
          </w:p>
          <w:p w14:paraId="2D54ACB8" w14:textId="77777777" w:rsidR="00CC11D9" w:rsidRPr="00E344C9" w:rsidRDefault="00CC11D9" w:rsidP="00224C39">
            <w:pPr>
              <w:tabs>
                <w:tab w:val="left" w:pos="284"/>
              </w:tabs>
              <w:spacing w:line="360" w:lineRule="auto"/>
              <w:jc w:val="both"/>
              <w:rPr>
                <w:rFonts w:ascii="Times New Roman" w:hAnsi="Times New Roman"/>
                <w:sz w:val="24"/>
                <w:szCs w:val="24"/>
              </w:rPr>
            </w:pPr>
          </w:p>
          <w:p w14:paraId="2472C9B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62B228A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Пространственные отношения. Предлог </w:t>
            </w:r>
            <w:r w:rsidRPr="00E344C9">
              <w:rPr>
                <w:rFonts w:ascii="Times New Roman" w:hAnsi="Times New Roman"/>
                <w:i/>
                <w:sz w:val="24"/>
                <w:szCs w:val="24"/>
              </w:rPr>
              <w:t>от</w:t>
            </w:r>
            <w:r w:rsidRPr="00E344C9">
              <w:rPr>
                <w:rFonts w:ascii="Times New Roman" w:hAnsi="Times New Roman"/>
                <w:sz w:val="24"/>
                <w:szCs w:val="24"/>
              </w:rPr>
              <w:t xml:space="preserve">, вопрос </w:t>
            </w:r>
            <w:r w:rsidRPr="00E344C9">
              <w:rPr>
                <w:rFonts w:ascii="Times New Roman" w:hAnsi="Times New Roman"/>
                <w:i/>
                <w:sz w:val="24"/>
                <w:szCs w:val="24"/>
              </w:rPr>
              <w:t>откуда?</w:t>
            </w:r>
          </w:p>
        </w:tc>
        <w:tc>
          <w:tcPr>
            <w:tcW w:w="4686" w:type="dxa"/>
            <w:tcBorders>
              <w:top w:val="single" w:sz="4" w:space="0" w:color="auto"/>
              <w:left w:val="single" w:sz="4" w:space="0" w:color="auto"/>
              <w:bottom w:val="single" w:sz="4" w:space="0" w:color="auto"/>
              <w:right w:val="single" w:sz="4" w:space="0" w:color="auto"/>
            </w:tcBorders>
            <w:hideMark/>
          </w:tcPr>
          <w:p w14:paraId="67CE9C6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Что делает? откуда? </w:t>
            </w:r>
          </w:p>
          <w:p w14:paraId="7C541B4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Предлог </w:t>
            </w:r>
            <w:r w:rsidRPr="00E344C9">
              <w:rPr>
                <w:rFonts w:ascii="Times New Roman" w:hAnsi="Times New Roman"/>
                <w:i/>
                <w:sz w:val="24"/>
                <w:szCs w:val="24"/>
              </w:rPr>
              <w:t>от.</w:t>
            </w:r>
          </w:p>
        </w:tc>
        <w:tc>
          <w:tcPr>
            <w:tcW w:w="5245" w:type="dxa"/>
            <w:tcBorders>
              <w:top w:val="single" w:sz="4" w:space="0" w:color="auto"/>
              <w:left w:val="single" w:sz="4" w:space="0" w:color="auto"/>
              <w:bottom w:val="single" w:sz="4" w:space="0" w:color="auto"/>
              <w:right w:val="single" w:sz="4" w:space="0" w:color="auto"/>
            </w:tcBorders>
          </w:tcPr>
          <w:p w14:paraId="41A73B2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9B80179"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5E90B14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118</w:t>
            </w:r>
          </w:p>
          <w:p w14:paraId="6FEE1F4C" w14:textId="77777777" w:rsidR="00CC11D9" w:rsidRPr="00E344C9" w:rsidRDefault="00CC11D9" w:rsidP="00224C39">
            <w:pPr>
              <w:tabs>
                <w:tab w:val="left" w:pos="284"/>
              </w:tabs>
              <w:spacing w:line="360" w:lineRule="auto"/>
              <w:jc w:val="both"/>
              <w:rPr>
                <w:rFonts w:ascii="Times New Roman" w:hAnsi="Times New Roman"/>
                <w:sz w:val="24"/>
                <w:szCs w:val="24"/>
              </w:rPr>
            </w:pPr>
          </w:p>
          <w:p w14:paraId="1D33A86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61CFA88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«глагол +</w:t>
            </w:r>
            <w:r w:rsidRPr="00E344C9">
              <w:rPr>
                <w:rFonts w:ascii="Times New Roman" w:hAnsi="Times New Roman"/>
                <w:i/>
                <w:sz w:val="24"/>
                <w:szCs w:val="24"/>
              </w:rPr>
              <w:t>к</w:t>
            </w:r>
            <w:r w:rsidRPr="00E344C9">
              <w:rPr>
                <w:rFonts w:ascii="Times New Roman" w:hAnsi="Times New Roman"/>
                <w:sz w:val="24"/>
                <w:szCs w:val="24"/>
              </w:rPr>
              <w:t xml:space="preserve">+ существительное» и «глагол + </w:t>
            </w:r>
            <w:r w:rsidRPr="00E344C9">
              <w:rPr>
                <w:rFonts w:ascii="Times New Roman" w:hAnsi="Times New Roman"/>
                <w:i/>
                <w:sz w:val="24"/>
                <w:szCs w:val="24"/>
              </w:rPr>
              <w:t xml:space="preserve">от </w:t>
            </w:r>
            <w:r w:rsidRPr="00E344C9">
              <w:rPr>
                <w:rFonts w:ascii="Times New Roman" w:hAnsi="Times New Roman"/>
                <w:sz w:val="24"/>
                <w:szCs w:val="24"/>
              </w:rPr>
              <w:t>+ существительное»</w:t>
            </w:r>
          </w:p>
        </w:tc>
        <w:tc>
          <w:tcPr>
            <w:tcW w:w="4686" w:type="dxa"/>
            <w:tcBorders>
              <w:top w:val="single" w:sz="4" w:space="0" w:color="auto"/>
              <w:left w:val="single" w:sz="4" w:space="0" w:color="auto"/>
              <w:bottom w:val="single" w:sz="4" w:space="0" w:color="auto"/>
              <w:right w:val="single" w:sz="4" w:space="0" w:color="auto"/>
            </w:tcBorders>
            <w:hideMark/>
          </w:tcPr>
          <w:p w14:paraId="7680C5E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+куда?</w:t>
            </w:r>
          </w:p>
          <w:p w14:paraId="453491E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+откуда?</w:t>
            </w:r>
          </w:p>
          <w:p w14:paraId="0CCED956"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val="restart"/>
            <w:tcBorders>
              <w:top w:val="single" w:sz="4" w:space="0" w:color="auto"/>
              <w:left w:val="single" w:sz="4" w:space="0" w:color="auto"/>
              <w:right w:val="single" w:sz="4" w:space="0" w:color="auto"/>
            </w:tcBorders>
          </w:tcPr>
          <w:p w14:paraId="7674807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6E717FB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133C8C2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14D8BE4F"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5A099AE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3D87ED87"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22B01F93"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1F95695"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031D6C3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119</w:t>
            </w:r>
          </w:p>
          <w:p w14:paraId="1ACCDA4A" w14:textId="77777777" w:rsidR="00CC11D9" w:rsidRPr="00E344C9" w:rsidRDefault="00CC11D9" w:rsidP="00224C39">
            <w:pPr>
              <w:tabs>
                <w:tab w:val="left" w:pos="284"/>
              </w:tabs>
              <w:spacing w:line="360" w:lineRule="auto"/>
              <w:jc w:val="both"/>
              <w:rPr>
                <w:rFonts w:ascii="Times New Roman" w:hAnsi="Times New Roman"/>
                <w:sz w:val="24"/>
                <w:szCs w:val="24"/>
              </w:rPr>
            </w:pPr>
          </w:p>
          <w:p w14:paraId="3FDF02B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6978931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«глагол +</w:t>
            </w:r>
            <w:r w:rsidRPr="00E344C9">
              <w:rPr>
                <w:rFonts w:ascii="Times New Roman" w:hAnsi="Times New Roman"/>
                <w:i/>
                <w:sz w:val="24"/>
                <w:szCs w:val="24"/>
              </w:rPr>
              <w:t>к</w:t>
            </w:r>
            <w:r w:rsidRPr="00E344C9">
              <w:rPr>
                <w:rFonts w:ascii="Times New Roman" w:hAnsi="Times New Roman"/>
                <w:sz w:val="24"/>
                <w:szCs w:val="24"/>
              </w:rPr>
              <w:t xml:space="preserve">+ существительное» и «глагол + </w:t>
            </w:r>
            <w:r w:rsidRPr="00E344C9">
              <w:rPr>
                <w:rFonts w:ascii="Times New Roman" w:hAnsi="Times New Roman"/>
                <w:i/>
                <w:sz w:val="24"/>
                <w:szCs w:val="24"/>
              </w:rPr>
              <w:t xml:space="preserve">от </w:t>
            </w:r>
            <w:r w:rsidRPr="00E344C9">
              <w:rPr>
                <w:rFonts w:ascii="Times New Roman" w:hAnsi="Times New Roman"/>
                <w:sz w:val="24"/>
                <w:szCs w:val="24"/>
              </w:rPr>
              <w:t>+ существительное»</w:t>
            </w:r>
          </w:p>
        </w:tc>
        <w:tc>
          <w:tcPr>
            <w:tcW w:w="4686" w:type="dxa"/>
            <w:tcBorders>
              <w:top w:val="single" w:sz="4" w:space="0" w:color="auto"/>
              <w:left w:val="single" w:sz="4" w:space="0" w:color="auto"/>
              <w:bottom w:val="single" w:sz="4" w:space="0" w:color="auto"/>
              <w:right w:val="single" w:sz="4" w:space="0" w:color="auto"/>
            </w:tcBorders>
            <w:hideMark/>
          </w:tcPr>
          <w:p w14:paraId="51B03E1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+куда?</w:t>
            </w:r>
          </w:p>
          <w:p w14:paraId="714BA71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+откуда?</w:t>
            </w:r>
          </w:p>
          <w:p w14:paraId="7E550A6B"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1F7DA395"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0CA6867F"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57B689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120</w:t>
            </w:r>
          </w:p>
          <w:p w14:paraId="2A688096" w14:textId="77777777" w:rsidR="00CC11D9" w:rsidRPr="00E344C9" w:rsidRDefault="00CC11D9" w:rsidP="00224C39">
            <w:pPr>
              <w:tabs>
                <w:tab w:val="left" w:pos="284"/>
              </w:tabs>
              <w:spacing w:line="360" w:lineRule="auto"/>
              <w:jc w:val="both"/>
              <w:rPr>
                <w:rFonts w:ascii="Times New Roman" w:hAnsi="Times New Roman"/>
                <w:sz w:val="24"/>
                <w:szCs w:val="24"/>
              </w:rPr>
            </w:pPr>
          </w:p>
          <w:p w14:paraId="0619CD8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26EDFE5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w:t>
            </w:r>
            <w:r w:rsidRPr="00E344C9">
              <w:rPr>
                <w:rFonts w:ascii="Times New Roman" w:hAnsi="Times New Roman"/>
                <w:sz w:val="24"/>
                <w:szCs w:val="24"/>
              </w:rPr>
              <w:lastRenderedPageBreak/>
              <w:t>предложений со словосочетаниями «глагол +</w:t>
            </w:r>
            <w:r w:rsidRPr="00E344C9">
              <w:rPr>
                <w:rFonts w:ascii="Times New Roman" w:hAnsi="Times New Roman"/>
                <w:i/>
                <w:sz w:val="24"/>
                <w:szCs w:val="24"/>
              </w:rPr>
              <w:t>к</w:t>
            </w:r>
            <w:r w:rsidRPr="00E344C9">
              <w:rPr>
                <w:rFonts w:ascii="Times New Roman" w:hAnsi="Times New Roman"/>
                <w:sz w:val="24"/>
                <w:szCs w:val="24"/>
              </w:rPr>
              <w:t xml:space="preserve">+ существительное» и «глагол + </w:t>
            </w:r>
            <w:r w:rsidRPr="00E344C9">
              <w:rPr>
                <w:rFonts w:ascii="Times New Roman" w:hAnsi="Times New Roman"/>
                <w:i/>
                <w:sz w:val="24"/>
                <w:szCs w:val="24"/>
              </w:rPr>
              <w:t xml:space="preserve">от </w:t>
            </w:r>
            <w:r w:rsidRPr="00E344C9">
              <w:rPr>
                <w:rFonts w:ascii="Times New Roman" w:hAnsi="Times New Roman"/>
                <w:sz w:val="24"/>
                <w:szCs w:val="24"/>
              </w:rPr>
              <w:t>+ существительное»</w:t>
            </w:r>
          </w:p>
        </w:tc>
        <w:tc>
          <w:tcPr>
            <w:tcW w:w="4686" w:type="dxa"/>
            <w:tcBorders>
              <w:top w:val="single" w:sz="4" w:space="0" w:color="auto"/>
              <w:left w:val="single" w:sz="4" w:space="0" w:color="auto"/>
              <w:bottom w:val="single" w:sz="4" w:space="0" w:color="auto"/>
              <w:right w:val="single" w:sz="4" w:space="0" w:color="auto"/>
            </w:tcBorders>
            <w:hideMark/>
          </w:tcPr>
          <w:p w14:paraId="1342609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Что? + что делает? +куда?</w:t>
            </w:r>
          </w:p>
          <w:p w14:paraId="747F46C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Что? + что делает? +откуда?</w:t>
            </w:r>
          </w:p>
          <w:p w14:paraId="51CC4C83"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25A02B36"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51C7C43"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6B825B6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121</w:t>
            </w:r>
          </w:p>
          <w:p w14:paraId="02F85648" w14:textId="77777777" w:rsidR="00CC11D9" w:rsidRPr="00E344C9" w:rsidRDefault="00CC11D9" w:rsidP="00224C39">
            <w:pPr>
              <w:tabs>
                <w:tab w:val="left" w:pos="284"/>
              </w:tabs>
              <w:spacing w:line="360" w:lineRule="auto"/>
              <w:jc w:val="both"/>
              <w:rPr>
                <w:rFonts w:ascii="Times New Roman" w:hAnsi="Times New Roman"/>
                <w:sz w:val="24"/>
                <w:szCs w:val="24"/>
              </w:rPr>
            </w:pPr>
          </w:p>
          <w:p w14:paraId="0C12CAEC" w14:textId="77777777" w:rsidR="00CC11D9" w:rsidRPr="00E344C9" w:rsidRDefault="00CC11D9" w:rsidP="00224C39">
            <w:pPr>
              <w:tabs>
                <w:tab w:val="left" w:pos="284"/>
              </w:tabs>
              <w:spacing w:line="360" w:lineRule="auto"/>
              <w:jc w:val="both"/>
              <w:rPr>
                <w:rFonts w:ascii="Times New Roman" w:hAnsi="Times New Roman"/>
                <w:sz w:val="24"/>
                <w:szCs w:val="24"/>
              </w:rPr>
            </w:pPr>
          </w:p>
          <w:p w14:paraId="47FF6D2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2D0AF1C2"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878" w:type="dxa"/>
            <w:tcBorders>
              <w:top w:val="single" w:sz="4" w:space="0" w:color="auto"/>
              <w:left w:val="single" w:sz="4" w:space="0" w:color="auto"/>
              <w:bottom w:val="single" w:sz="4" w:space="0" w:color="auto"/>
              <w:right w:val="single" w:sz="4" w:space="0" w:color="auto"/>
            </w:tcBorders>
            <w:hideMark/>
          </w:tcPr>
          <w:p w14:paraId="17E97B6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«глагол +</w:t>
            </w:r>
            <w:r w:rsidRPr="00E344C9">
              <w:rPr>
                <w:rFonts w:ascii="Times New Roman" w:hAnsi="Times New Roman"/>
                <w:i/>
                <w:sz w:val="24"/>
                <w:szCs w:val="24"/>
              </w:rPr>
              <w:t>к</w:t>
            </w:r>
            <w:r w:rsidRPr="00E344C9">
              <w:rPr>
                <w:rFonts w:ascii="Times New Roman" w:hAnsi="Times New Roman"/>
                <w:sz w:val="24"/>
                <w:szCs w:val="24"/>
              </w:rPr>
              <w:t xml:space="preserve">+ существительное» и «глагол + </w:t>
            </w:r>
            <w:r w:rsidRPr="00E344C9">
              <w:rPr>
                <w:rFonts w:ascii="Times New Roman" w:hAnsi="Times New Roman"/>
                <w:i/>
                <w:sz w:val="24"/>
                <w:szCs w:val="24"/>
              </w:rPr>
              <w:t xml:space="preserve">от </w:t>
            </w:r>
            <w:r w:rsidRPr="00E344C9">
              <w:rPr>
                <w:rFonts w:ascii="Times New Roman" w:hAnsi="Times New Roman"/>
                <w:sz w:val="24"/>
                <w:szCs w:val="24"/>
              </w:rPr>
              <w:t>+ существительное»</w:t>
            </w:r>
          </w:p>
        </w:tc>
        <w:tc>
          <w:tcPr>
            <w:tcW w:w="4686" w:type="dxa"/>
            <w:tcBorders>
              <w:top w:val="single" w:sz="4" w:space="0" w:color="auto"/>
              <w:left w:val="single" w:sz="4" w:space="0" w:color="auto"/>
              <w:bottom w:val="single" w:sz="4" w:space="0" w:color="auto"/>
              <w:right w:val="single" w:sz="4" w:space="0" w:color="auto"/>
            </w:tcBorders>
            <w:hideMark/>
          </w:tcPr>
          <w:p w14:paraId="7330667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  +куда?</w:t>
            </w:r>
          </w:p>
          <w:p w14:paraId="22D82F6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 +откуда?</w:t>
            </w:r>
          </w:p>
          <w:p w14:paraId="5A9FA7EF"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9FA5F08"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6E2FE0E"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0D805A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122</w:t>
            </w:r>
          </w:p>
          <w:p w14:paraId="3A5EE144" w14:textId="77777777" w:rsidR="00CC11D9" w:rsidRPr="00E344C9" w:rsidRDefault="00CC11D9" w:rsidP="00224C39">
            <w:pPr>
              <w:tabs>
                <w:tab w:val="left" w:pos="284"/>
              </w:tabs>
              <w:spacing w:line="360" w:lineRule="auto"/>
              <w:jc w:val="both"/>
              <w:rPr>
                <w:rFonts w:ascii="Times New Roman" w:hAnsi="Times New Roman"/>
                <w:sz w:val="24"/>
                <w:szCs w:val="24"/>
              </w:rPr>
            </w:pPr>
          </w:p>
          <w:p w14:paraId="64F4CD9C" w14:textId="77777777" w:rsidR="00CC11D9" w:rsidRPr="00E344C9" w:rsidRDefault="00CC11D9" w:rsidP="00224C39">
            <w:pPr>
              <w:tabs>
                <w:tab w:val="left" w:pos="284"/>
              </w:tabs>
              <w:spacing w:line="360" w:lineRule="auto"/>
              <w:jc w:val="both"/>
              <w:rPr>
                <w:rFonts w:ascii="Times New Roman" w:hAnsi="Times New Roman"/>
                <w:sz w:val="24"/>
                <w:szCs w:val="24"/>
              </w:rPr>
            </w:pPr>
          </w:p>
          <w:p w14:paraId="1E80C6B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4D53592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«глагол +</w:t>
            </w:r>
            <w:r w:rsidRPr="00E344C9">
              <w:rPr>
                <w:rFonts w:ascii="Times New Roman" w:hAnsi="Times New Roman"/>
                <w:i/>
                <w:sz w:val="24"/>
                <w:szCs w:val="24"/>
              </w:rPr>
              <w:t>к, в, на</w:t>
            </w:r>
            <w:r w:rsidRPr="00E344C9">
              <w:rPr>
                <w:rFonts w:ascii="Times New Roman" w:hAnsi="Times New Roman"/>
                <w:sz w:val="24"/>
                <w:szCs w:val="24"/>
              </w:rPr>
              <w:t xml:space="preserve">+ существительное» и «глагол + </w:t>
            </w:r>
            <w:r w:rsidRPr="00E344C9">
              <w:rPr>
                <w:rFonts w:ascii="Times New Roman" w:hAnsi="Times New Roman"/>
                <w:i/>
                <w:sz w:val="24"/>
                <w:szCs w:val="24"/>
              </w:rPr>
              <w:t xml:space="preserve">от, с(со) </w:t>
            </w:r>
            <w:r w:rsidRPr="00E344C9">
              <w:rPr>
                <w:rFonts w:ascii="Times New Roman" w:hAnsi="Times New Roman"/>
                <w:sz w:val="24"/>
                <w:szCs w:val="24"/>
              </w:rPr>
              <w:t>+ существительное»</w:t>
            </w:r>
          </w:p>
        </w:tc>
        <w:tc>
          <w:tcPr>
            <w:tcW w:w="4686" w:type="dxa"/>
            <w:tcBorders>
              <w:top w:val="single" w:sz="4" w:space="0" w:color="auto"/>
              <w:left w:val="single" w:sz="4" w:space="0" w:color="auto"/>
              <w:bottom w:val="single" w:sz="4" w:space="0" w:color="auto"/>
              <w:right w:val="single" w:sz="4" w:space="0" w:color="auto"/>
            </w:tcBorders>
            <w:hideMark/>
          </w:tcPr>
          <w:p w14:paraId="119019B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+куда?</w:t>
            </w:r>
          </w:p>
          <w:p w14:paraId="6038491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Кто? + что делает? +откуда?</w:t>
            </w:r>
          </w:p>
          <w:p w14:paraId="6A57F01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 +куда?</w:t>
            </w:r>
          </w:p>
          <w:p w14:paraId="4AA3415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Что? + что делает? +откуда?</w:t>
            </w:r>
          </w:p>
          <w:p w14:paraId="740E279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5E11407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3FC2E28"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5D393D5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123</w:t>
            </w:r>
          </w:p>
          <w:p w14:paraId="77F34623" w14:textId="77777777" w:rsidR="00CC11D9" w:rsidRPr="00E344C9" w:rsidRDefault="00CC11D9" w:rsidP="00224C39">
            <w:pPr>
              <w:tabs>
                <w:tab w:val="left" w:pos="284"/>
              </w:tabs>
              <w:spacing w:line="360" w:lineRule="auto"/>
              <w:jc w:val="both"/>
              <w:rPr>
                <w:rFonts w:ascii="Times New Roman" w:hAnsi="Times New Roman"/>
                <w:sz w:val="24"/>
                <w:szCs w:val="24"/>
              </w:rPr>
            </w:pPr>
          </w:p>
          <w:p w14:paraId="4AD69F81" w14:textId="77777777" w:rsidR="00CC11D9" w:rsidRPr="00E344C9" w:rsidRDefault="00CC11D9" w:rsidP="00224C39">
            <w:pPr>
              <w:tabs>
                <w:tab w:val="left" w:pos="284"/>
              </w:tabs>
              <w:spacing w:line="360" w:lineRule="auto"/>
              <w:jc w:val="both"/>
              <w:rPr>
                <w:rFonts w:ascii="Times New Roman" w:hAnsi="Times New Roman"/>
                <w:sz w:val="24"/>
                <w:szCs w:val="24"/>
              </w:rPr>
            </w:pPr>
          </w:p>
          <w:p w14:paraId="26B1FC3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 час)</w:t>
            </w:r>
          </w:p>
        </w:tc>
        <w:tc>
          <w:tcPr>
            <w:tcW w:w="2878" w:type="dxa"/>
            <w:tcBorders>
              <w:top w:val="single" w:sz="4" w:space="0" w:color="auto"/>
              <w:left w:val="single" w:sz="4" w:space="0" w:color="auto"/>
              <w:bottom w:val="single" w:sz="4" w:space="0" w:color="auto"/>
              <w:right w:val="single" w:sz="4" w:space="0" w:color="auto"/>
            </w:tcBorders>
            <w:hideMark/>
          </w:tcPr>
          <w:p w14:paraId="1524C5F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предложений со словосочетаниями, </w:t>
            </w:r>
            <w:r w:rsidRPr="00E344C9">
              <w:rPr>
                <w:rFonts w:ascii="Times New Roman" w:hAnsi="Times New Roman"/>
                <w:sz w:val="24"/>
                <w:szCs w:val="24"/>
              </w:rPr>
              <w:lastRenderedPageBreak/>
              <w:t>обозначающими признаки действия (« глагол» + «наречие»)</w:t>
            </w:r>
          </w:p>
        </w:tc>
        <w:tc>
          <w:tcPr>
            <w:tcW w:w="4686" w:type="dxa"/>
            <w:vMerge w:val="restart"/>
            <w:tcBorders>
              <w:top w:val="single" w:sz="4" w:space="0" w:color="auto"/>
              <w:left w:val="single" w:sz="4" w:space="0" w:color="auto"/>
              <w:right w:val="single" w:sz="4" w:space="0" w:color="auto"/>
            </w:tcBorders>
            <w:hideMark/>
          </w:tcPr>
          <w:p w14:paraId="3ECB1FE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Вопрос куда?</w:t>
            </w:r>
          </w:p>
          <w:p w14:paraId="1193708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Направо,  налево, наверх, вниз.</w:t>
            </w:r>
          </w:p>
        </w:tc>
        <w:tc>
          <w:tcPr>
            <w:tcW w:w="5245" w:type="dxa"/>
            <w:vMerge w:val="restart"/>
            <w:tcBorders>
              <w:top w:val="single" w:sz="4" w:space="0" w:color="auto"/>
              <w:left w:val="single" w:sz="4" w:space="0" w:color="auto"/>
              <w:right w:val="single" w:sz="4" w:space="0" w:color="auto"/>
            </w:tcBorders>
          </w:tcPr>
          <w:p w14:paraId="604FD64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71DD7F8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5972F87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Совершенствовать умение списывать </w:t>
            </w:r>
            <w:r w:rsidRPr="00E344C9">
              <w:rPr>
                <w:rFonts w:ascii="Times New Roman" w:hAnsi="Times New Roman"/>
                <w:sz w:val="24"/>
                <w:szCs w:val="24"/>
              </w:rPr>
              <w:lastRenderedPageBreak/>
              <w:t>предложения и небольшие тексты с доски и учебника.</w:t>
            </w:r>
          </w:p>
          <w:p w14:paraId="2AB21E7C"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0E483233"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02BA7605"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464E46BA"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FD64EBB"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3C83842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124</w:t>
            </w:r>
          </w:p>
          <w:p w14:paraId="1C72B5C6" w14:textId="77777777" w:rsidR="00CC11D9" w:rsidRPr="00E344C9" w:rsidRDefault="00CC11D9" w:rsidP="00224C39">
            <w:pPr>
              <w:tabs>
                <w:tab w:val="left" w:pos="284"/>
              </w:tabs>
              <w:spacing w:line="360" w:lineRule="auto"/>
              <w:jc w:val="both"/>
              <w:rPr>
                <w:rFonts w:ascii="Times New Roman" w:hAnsi="Times New Roman"/>
                <w:sz w:val="24"/>
                <w:szCs w:val="24"/>
              </w:rPr>
            </w:pPr>
          </w:p>
          <w:p w14:paraId="77B43755" w14:textId="77777777" w:rsidR="00CC11D9" w:rsidRPr="00E344C9" w:rsidRDefault="00CC11D9" w:rsidP="00224C39">
            <w:pPr>
              <w:tabs>
                <w:tab w:val="left" w:pos="284"/>
              </w:tabs>
              <w:spacing w:line="360" w:lineRule="auto"/>
              <w:jc w:val="both"/>
              <w:rPr>
                <w:rFonts w:ascii="Times New Roman" w:hAnsi="Times New Roman"/>
                <w:sz w:val="24"/>
                <w:szCs w:val="24"/>
              </w:rPr>
            </w:pPr>
          </w:p>
          <w:p w14:paraId="57BB9FE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53F1591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действия (« глагол» + «наречие»)</w:t>
            </w:r>
          </w:p>
        </w:tc>
        <w:tc>
          <w:tcPr>
            <w:tcW w:w="4686" w:type="dxa"/>
            <w:vMerge/>
            <w:tcBorders>
              <w:left w:val="single" w:sz="4" w:space="0" w:color="auto"/>
              <w:right w:val="single" w:sz="4" w:space="0" w:color="auto"/>
            </w:tcBorders>
            <w:hideMark/>
          </w:tcPr>
          <w:p w14:paraId="6CF2FBAD"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40AE0A84"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A519434"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0B97418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125</w:t>
            </w:r>
          </w:p>
          <w:p w14:paraId="44BA0A4C" w14:textId="77777777" w:rsidR="00CC11D9" w:rsidRPr="00E344C9" w:rsidRDefault="00CC11D9" w:rsidP="00224C39">
            <w:pPr>
              <w:tabs>
                <w:tab w:val="left" w:pos="284"/>
              </w:tabs>
              <w:spacing w:line="360" w:lineRule="auto"/>
              <w:jc w:val="both"/>
              <w:rPr>
                <w:rFonts w:ascii="Times New Roman" w:hAnsi="Times New Roman"/>
                <w:sz w:val="24"/>
                <w:szCs w:val="24"/>
              </w:rPr>
            </w:pPr>
          </w:p>
          <w:p w14:paraId="3029E42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5223284D" w14:textId="77777777" w:rsidR="00CC11D9" w:rsidRPr="00E344C9" w:rsidRDefault="00CC11D9" w:rsidP="00224C39">
            <w:pPr>
              <w:tabs>
                <w:tab w:val="left" w:pos="284"/>
              </w:tabs>
              <w:spacing w:line="360" w:lineRule="auto"/>
              <w:jc w:val="both"/>
              <w:rPr>
                <w:rFonts w:ascii="Times New Roman" w:hAnsi="Times New Roman"/>
                <w:sz w:val="24"/>
                <w:szCs w:val="24"/>
              </w:rPr>
            </w:pPr>
          </w:p>
          <w:p w14:paraId="29CDF44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878" w:type="dxa"/>
            <w:tcBorders>
              <w:top w:val="single" w:sz="4" w:space="0" w:color="auto"/>
              <w:left w:val="single" w:sz="4" w:space="0" w:color="auto"/>
              <w:bottom w:val="single" w:sz="4" w:space="0" w:color="auto"/>
              <w:right w:val="single" w:sz="4" w:space="0" w:color="auto"/>
            </w:tcBorders>
            <w:hideMark/>
          </w:tcPr>
          <w:p w14:paraId="5D212D9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действия (« глагол» + «наречие»)</w:t>
            </w:r>
          </w:p>
        </w:tc>
        <w:tc>
          <w:tcPr>
            <w:tcW w:w="4686" w:type="dxa"/>
            <w:vMerge/>
            <w:tcBorders>
              <w:left w:val="single" w:sz="4" w:space="0" w:color="auto"/>
              <w:bottom w:val="single" w:sz="4" w:space="0" w:color="auto"/>
              <w:right w:val="single" w:sz="4" w:space="0" w:color="auto"/>
            </w:tcBorders>
            <w:hideMark/>
          </w:tcPr>
          <w:p w14:paraId="5CE000D4"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188CBD94"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E91AC82"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56AF8CF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126</w:t>
            </w:r>
          </w:p>
          <w:p w14:paraId="27C0E103" w14:textId="77777777" w:rsidR="00CC11D9" w:rsidRPr="00E344C9" w:rsidRDefault="00CC11D9" w:rsidP="00224C39">
            <w:pPr>
              <w:tabs>
                <w:tab w:val="left" w:pos="284"/>
              </w:tabs>
              <w:spacing w:line="360" w:lineRule="auto"/>
              <w:jc w:val="both"/>
              <w:rPr>
                <w:rFonts w:ascii="Times New Roman" w:hAnsi="Times New Roman"/>
                <w:sz w:val="24"/>
                <w:szCs w:val="24"/>
              </w:rPr>
            </w:pPr>
          </w:p>
          <w:p w14:paraId="2D8509C8" w14:textId="77777777" w:rsidR="00CC11D9" w:rsidRPr="00E344C9" w:rsidRDefault="00CC11D9" w:rsidP="00224C39">
            <w:pPr>
              <w:tabs>
                <w:tab w:val="left" w:pos="284"/>
              </w:tabs>
              <w:spacing w:line="360" w:lineRule="auto"/>
              <w:jc w:val="both"/>
              <w:rPr>
                <w:rFonts w:ascii="Times New Roman" w:hAnsi="Times New Roman"/>
                <w:sz w:val="24"/>
                <w:szCs w:val="24"/>
              </w:rPr>
            </w:pPr>
          </w:p>
          <w:p w14:paraId="63D5016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p w14:paraId="7DA33AF5" w14:textId="77777777" w:rsidR="00CC11D9" w:rsidRPr="00E344C9" w:rsidRDefault="00CC11D9" w:rsidP="00224C39">
            <w:pPr>
              <w:tabs>
                <w:tab w:val="left" w:pos="284"/>
              </w:tabs>
              <w:spacing w:line="360" w:lineRule="auto"/>
              <w:jc w:val="both"/>
              <w:rPr>
                <w:rFonts w:ascii="Times New Roman" w:hAnsi="Times New Roman"/>
                <w:sz w:val="24"/>
                <w:szCs w:val="24"/>
              </w:rPr>
            </w:pPr>
          </w:p>
          <w:p w14:paraId="7A19BCD7" w14:textId="77777777" w:rsidR="00CC11D9" w:rsidRPr="00E344C9" w:rsidRDefault="00CC11D9" w:rsidP="00224C39">
            <w:pPr>
              <w:tabs>
                <w:tab w:val="left" w:pos="284"/>
              </w:tabs>
              <w:spacing w:line="360" w:lineRule="auto"/>
              <w:jc w:val="both"/>
              <w:rPr>
                <w:rFonts w:ascii="Times New Roman" w:hAnsi="Times New Roman"/>
                <w:sz w:val="24"/>
                <w:szCs w:val="24"/>
              </w:rPr>
            </w:pPr>
          </w:p>
          <w:p w14:paraId="486E7D6A"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2878" w:type="dxa"/>
            <w:tcBorders>
              <w:top w:val="single" w:sz="4" w:space="0" w:color="auto"/>
              <w:left w:val="single" w:sz="4" w:space="0" w:color="auto"/>
              <w:bottom w:val="single" w:sz="4" w:space="0" w:color="auto"/>
              <w:right w:val="single" w:sz="4" w:space="0" w:color="auto"/>
            </w:tcBorders>
            <w:hideMark/>
          </w:tcPr>
          <w:p w14:paraId="51CE285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действия (« глагол» + «наречие»)</w:t>
            </w:r>
          </w:p>
        </w:tc>
        <w:tc>
          <w:tcPr>
            <w:tcW w:w="4686" w:type="dxa"/>
            <w:vMerge w:val="restart"/>
            <w:tcBorders>
              <w:top w:val="single" w:sz="4" w:space="0" w:color="auto"/>
              <w:left w:val="single" w:sz="4" w:space="0" w:color="auto"/>
              <w:right w:val="single" w:sz="4" w:space="0" w:color="auto"/>
            </w:tcBorders>
            <w:hideMark/>
          </w:tcPr>
          <w:p w14:paraId="6CEE93D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Вопрос где?</w:t>
            </w:r>
          </w:p>
          <w:p w14:paraId="17AA206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Справа, слева, наверху, внизу.</w:t>
            </w:r>
          </w:p>
        </w:tc>
        <w:tc>
          <w:tcPr>
            <w:tcW w:w="5245" w:type="dxa"/>
            <w:vMerge w:val="restart"/>
            <w:tcBorders>
              <w:top w:val="single" w:sz="4" w:space="0" w:color="auto"/>
              <w:left w:val="single" w:sz="4" w:space="0" w:color="auto"/>
              <w:right w:val="single" w:sz="4" w:space="0" w:color="auto"/>
            </w:tcBorders>
          </w:tcPr>
          <w:p w14:paraId="74A9068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Совершенствование навыков письма.</w:t>
            </w:r>
          </w:p>
          <w:p w14:paraId="136C21F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Грамотно на письме оформлять предложения.</w:t>
            </w:r>
          </w:p>
          <w:p w14:paraId="3660C28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39145452"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5BF39100"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дополнять словосочетания по вопросам и словам с помощью учителя (или </w:t>
            </w:r>
            <w:r w:rsidRPr="00E344C9">
              <w:rPr>
                <w:rFonts w:ascii="Times New Roman" w:hAnsi="Times New Roman"/>
                <w:spacing w:val="-2"/>
                <w:sz w:val="24"/>
                <w:szCs w:val="24"/>
              </w:rPr>
              <w:lastRenderedPageBreak/>
              <w:t>самостоятельно).</w:t>
            </w:r>
          </w:p>
          <w:p w14:paraId="2A0E8438"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09F31C4F"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BB5DF04"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593DEB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127</w:t>
            </w:r>
          </w:p>
          <w:p w14:paraId="54D3734F" w14:textId="77777777" w:rsidR="00CC11D9" w:rsidRPr="00E344C9" w:rsidRDefault="00CC11D9" w:rsidP="00224C39">
            <w:pPr>
              <w:tabs>
                <w:tab w:val="left" w:pos="284"/>
              </w:tabs>
              <w:spacing w:line="360" w:lineRule="auto"/>
              <w:jc w:val="both"/>
              <w:rPr>
                <w:rFonts w:ascii="Times New Roman" w:hAnsi="Times New Roman"/>
                <w:sz w:val="24"/>
                <w:szCs w:val="24"/>
              </w:rPr>
            </w:pPr>
          </w:p>
          <w:p w14:paraId="4EFB885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 час)</w:t>
            </w:r>
          </w:p>
        </w:tc>
        <w:tc>
          <w:tcPr>
            <w:tcW w:w="2878" w:type="dxa"/>
            <w:tcBorders>
              <w:top w:val="single" w:sz="4" w:space="0" w:color="auto"/>
              <w:left w:val="single" w:sz="4" w:space="0" w:color="auto"/>
              <w:bottom w:val="single" w:sz="4" w:space="0" w:color="auto"/>
              <w:right w:val="single" w:sz="4" w:space="0" w:color="auto"/>
            </w:tcBorders>
            <w:hideMark/>
          </w:tcPr>
          <w:p w14:paraId="22A99DD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предложений со </w:t>
            </w:r>
            <w:r w:rsidRPr="00E344C9">
              <w:rPr>
                <w:rFonts w:ascii="Times New Roman" w:hAnsi="Times New Roman"/>
                <w:sz w:val="24"/>
                <w:szCs w:val="24"/>
              </w:rPr>
              <w:lastRenderedPageBreak/>
              <w:t>словосочетаниями, обозначающими признаки действия (« глагол» + «наречие»)</w:t>
            </w:r>
          </w:p>
        </w:tc>
        <w:tc>
          <w:tcPr>
            <w:tcW w:w="4686" w:type="dxa"/>
            <w:vMerge/>
            <w:tcBorders>
              <w:left w:val="single" w:sz="4" w:space="0" w:color="auto"/>
              <w:right w:val="single" w:sz="4" w:space="0" w:color="auto"/>
            </w:tcBorders>
            <w:hideMark/>
          </w:tcPr>
          <w:p w14:paraId="6018F1BB"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37FE8EB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6534968"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B3982C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128</w:t>
            </w:r>
          </w:p>
          <w:p w14:paraId="785BF751" w14:textId="77777777" w:rsidR="00CC11D9" w:rsidRPr="00E344C9" w:rsidRDefault="00CC11D9" w:rsidP="00224C39">
            <w:pPr>
              <w:tabs>
                <w:tab w:val="left" w:pos="284"/>
              </w:tabs>
              <w:spacing w:line="360" w:lineRule="auto"/>
              <w:jc w:val="both"/>
              <w:rPr>
                <w:rFonts w:ascii="Times New Roman" w:hAnsi="Times New Roman"/>
                <w:sz w:val="24"/>
                <w:szCs w:val="24"/>
              </w:rPr>
            </w:pPr>
          </w:p>
          <w:p w14:paraId="7B2BE07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5D5074E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действия (« глагол» + «наречие»)</w:t>
            </w:r>
          </w:p>
        </w:tc>
        <w:tc>
          <w:tcPr>
            <w:tcW w:w="4686" w:type="dxa"/>
            <w:vMerge/>
            <w:tcBorders>
              <w:left w:val="single" w:sz="4" w:space="0" w:color="auto"/>
              <w:right w:val="single" w:sz="4" w:space="0" w:color="auto"/>
            </w:tcBorders>
            <w:hideMark/>
          </w:tcPr>
          <w:p w14:paraId="72A28D9F"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612011AF"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D256ED3"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6433E4A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129</w:t>
            </w:r>
          </w:p>
          <w:p w14:paraId="35D804FB" w14:textId="77777777" w:rsidR="00CC11D9" w:rsidRPr="00E344C9" w:rsidRDefault="00CC11D9" w:rsidP="00224C39">
            <w:pPr>
              <w:tabs>
                <w:tab w:val="left" w:pos="284"/>
              </w:tabs>
              <w:spacing w:line="360" w:lineRule="auto"/>
              <w:jc w:val="both"/>
              <w:rPr>
                <w:rFonts w:ascii="Times New Roman" w:hAnsi="Times New Roman"/>
                <w:sz w:val="24"/>
                <w:szCs w:val="24"/>
              </w:rPr>
            </w:pPr>
          </w:p>
          <w:p w14:paraId="3B43E601" w14:textId="77777777" w:rsidR="00CC11D9" w:rsidRPr="00E344C9" w:rsidRDefault="00CC11D9" w:rsidP="00224C39">
            <w:pPr>
              <w:tabs>
                <w:tab w:val="left" w:pos="284"/>
              </w:tabs>
              <w:spacing w:line="360" w:lineRule="auto"/>
              <w:jc w:val="both"/>
              <w:rPr>
                <w:rFonts w:ascii="Times New Roman" w:hAnsi="Times New Roman"/>
                <w:sz w:val="24"/>
                <w:szCs w:val="24"/>
              </w:rPr>
            </w:pPr>
          </w:p>
          <w:p w14:paraId="36DB7F8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1DB7CBE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действия (« глагол» + «наречие»)</w:t>
            </w:r>
          </w:p>
        </w:tc>
        <w:tc>
          <w:tcPr>
            <w:tcW w:w="4686" w:type="dxa"/>
            <w:vMerge/>
            <w:tcBorders>
              <w:left w:val="single" w:sz="4" w:space="0" w:color="auto"/>
              <w:bottom w:val="single" w:sz="4" w:space="0" w:color="auto"/>
              <w:right w:val="single" w:sz="4" w:space="0" w:color="auto"/>
            </w:tcBorders>
            <w:hideMark/>
          </w:tcPr>
          <w:p w14:paraId="2F168522"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0DFE3AE0"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15CAE0E7"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5019917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130</w:t>
            </w:r>
          </w:p>
          <w:p w14:paraId="7FEF0D32" w14:textId="77777777" w:rsidR="00CC11D9" w:rsidRPr="00E344C9" w:rsidRDefault="00CC11D9" w:rsidP="00224C39">
            <w:pPr>
              <w:tabs>
                <w:tab w:val="left" w:pos="284"/>
              </w:tabs>
              <w:spacing w:line="360" w:lineRule="auto"/>
              <w:jc w:val="both"/>
              <w:rPr>
                <w:rFonts w:ascii="Times New Roman" w:hAnsi="Times New Roman"/>
                <w:sz w:val="24"/>
                <w:szCs w:val="24"/>
              </w:rPr>
            </w:pPr>
          </w:p>
          <w:p w14:paraId="10DA3E7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1F9BF6B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Контрольная работа</w:t>
            </w:r>
          </w:p>
        </w:tc>
        <w:tc>
          <w:tcPr>
            <w:tcW w:w="4686" w:type="dxa"/>
            <w:tcBorders>
              <w:top w:val="single" w:sz="4" w:space="0" w:color="auto"/>
              <w:left w:val="single" w:sz="4" w:space="0" w:color="auto"/>
              <w:bottom w:val="single" w:sz="4" w:space="0" w:color="auto"/>
              <w:right w:val="single" w:sz="4" w:space="0" w:color="auto"/>
            </w:tcBorders>
            <w:hideMark/>
          </w:tcPr>
          <w:p w14:paraId="3D537709"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460A577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35A68D17"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2322C1E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131</w:t>
            </w:r>
          </w:p>
          <w:p w14:paraId="0774A4EA" w14:textId="77777777" w:rsidR="00CC11D9" w:rsidRPr="00E344C9" w:rsidRDefault="00CC11D9" w:rsidP="00224C39">
            <w:pPr>
              <w:tabs>
                <w:tab w:val="left" w:pos="284"/>
              </w:tabs>
              <w:spacing w:line="360" w:lineRule="auto"/>
              <w:jc w:val="both"/>
              <w:rPr>
                <w:rFonts w:ascii="Times New Roman" w:hAnsi="Times New Roman"/>
                <w:sz w:val="24"/>
                <w:szCs w:val="24"/>
              </w:rPr>
            </w:pPr>
          </w:p>
          <w:p w14:paraId="20E7661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6845872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Работа над ошибками. Повторение пройденного материала.</w:t>
            </w:r>
          </w:p>
        </w:tc>
        <w:tc>
          <w:tcPr>
            <w:tcW w:w="4686" w:type="dxa"/>
            <w:tcBorders>
              <w:top w:val="single" w:sz="4" w:space="0" w:color="auto"/>
              <w:left w:val="single" w:sz="4" w:space="0" w:color="auto"/>
              <w:bottom w:val="single" w:sz="4" w:space="0" w:color="auto"/>
              <w:right w:val="single" w:sz="4" w:space="0" w:color="auto"/>
            </w:tcBorders>
            <w:hideMark/>
          </w:tcPr>
          <w:p w14:paraId="4E5FDA55"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tcBorders>
              <w:top w:val="single" w:sz="4" w:space="0" w:color="auto"/>
              <w:left w:val="single" w:sz="4" w:space="0" w:color="auto"/>
              <w:bottom w:val="single" w:sz="4" w:space="0" w:color="auto"/>
              <w:right w:val="single" w:sz="4" w:space="0" w:color="auto"/>
            </w:tcBorders>
          </w:tcPr>
          <w:p w14:paraId="4E47DAED"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21155C80"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517F80C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132</w:t>
            </w:r>
          </w:p>
          <w:p w14:paraId="237C0878" w14:textId="77777777" w:rsidR="00CC11D9" w:rsidRPr="00E344C9" w:rsidRDefault="00CC11D9" w:rsidP="00224C39">
            <w:pPr>
              <w:tabs>
                <w:tab w:val="left" w:pos="284"/>
              </w:tabs>
              <w:spacing w:line="360" w:lineRule="auto"/>
              <w:jc w:val="both"/>
              <w:rPr>
                <w:rFonts w:ascii="Times New Roman" w:hAnsi="Times New Roman"/>
                <w:sz w:val="24"/>
                <w:szCs w:val="24"/>
              </w:rPr>
            </w:pPr>
          </w:p>
          <w:p w14:paraId="685DA395" w14:textId="77777777" w:rsidR="00CC11D9" w:rsidRPr="00E344C9" w:rsidRDefault="00CC11D9" w:rsidP="00224C39">
            <w:pPr>
              <w:tabs>
                <w:tab w:val="left" w:pos="284"/>
              </w:tabs>
              <w:spacing w:line="360" w:lineRule="auto"/>
              <w:jc w:val="both"/>
              <w:rPr>
                <w:rFonts w:ascii="Times New Roman" w:hAnsi="Times New Roman"/>
                <w:sz w:val="24"/>
                <w:szCs w:val="24"/>
              </w:rPr>
            </w:pPr>
          </w:p>
          <w:p w14:paraId="6B59699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603587B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Составление </w:t>
            </w:r>
            <w:r w:rsidRPr="00E344C9">
              <w:rPr>
                <w:rFonts w:ascii="Times New Roman" w:hAnsi="Times New Roman"/>
                <w:sz w:val="24"/>
                <w:szCs w:val="24"/>
              </w:rPr>
              <w:lastRenderedPageBreak/>
              <w:t>предложений со словосочетаниями, обозначающими признаки действия (« глагол» + «наречие»)</w:t>
            </w:r>
          </w:p>
        </w:tc>
        <w:tc>
          <w:tcPr>
            <w:tcW w:w="4686" w:type="dxa"/>
            <w:vMerge w:val="restart"/>
            <w:tcBorders>
              <w:top w:val="single" w:sz="4" w:space="0" w:color="auto"/>
              <w:left w:val="single" w:sz="4" w:space="0" w:color="auto"/>
              <w:right w:val="single" w:sz="4" w:space="0" w:color="auto"/>
            </w:tcBorders>
            <w:hideMark/>
          </w:tcPr>
          <w:p w14:paraId="00A590D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Вопрос когда?</w:t>
            </w:r>
          </w:p>
          <w:p w14:paraId="6AB1610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Утром, днём, вечером, ночью</w:t>
            </w:r>
          </w:p>
        </w:tc>
        <w:tc>
          <w:tcPr>
            <w:tcW w:w="5245" w:type="dxa"/>
            <w:vMerge w:val="restart"/>
            <w:tcBorders>
              <w:top w:val="single" w:sz="4" w:space="0" w:color="auto"/>
              <w:left w:val="single" w:sz="4" w:space="0" w:color="auto"/>
              <w:right w:val="single" w:sz="4" w:space="0" w:color="auto"/>
            </w:tcBorders>
          </w:tcPr>
          <w:p w14:paraId="31E3AE0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Совершенствование навыков письма.</w:t>
            </w:r>
          </w:p>
          <w:p w14:paraId="0698CE4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Грамотно на письме оформлять предложения.</w:t>
            </w:r>
          </w:p>
          <w:p w14:paraId="2F2DBA4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084F2842"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5FC81AE1"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Составлять, дополнять словосочетания по вопросам и словам с помощью учителя (или самостоятельно).</w:t>
            </w:r>
          </w:p>
          <w:p w14:paraId="1ABC1EB4"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самостоятельно). </w:t>
            </w:r>
          </w:p>
          <w:p w14:paraId="3DF2A79F"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D37180A"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B8A56E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133</w:t>
            </w:r>
          </w:p>
          <w:p w14:paraId="1534521B" w14:textId="77777777" w:rsidR="00CC11D9" w:rsidRPr="00E344C9" w:rsidRDefault="00CC11D9" w:rsidP="00224C39">
            <w:pPr>
              <w:tabs>
                <w:tab w:val="left" w:pos="284"/>
              </w:tabs>
              <w:spacing w:line="360" w:lineRule="auto"/>
              <w:jc w:val="both"/>
              <w:rPr>
                <w:rFonts w:ascii="Times New Roman" w:hAnsi="Times New Roman"/>
                <w:sz w:val="24"/>
                <w:szCs w:val="24"/>
              </w:rPr>
            </w:pPr>
          </w:p>
          <w:p w14:paraId="133E912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6253599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действия (« глагол» + «наречие»)</w:t>
            </w:r>
          </w:p>
        </w:tc>
        <w:tc>
          <w:tcPr>
            <w:tcW w:w="4686" w:type="dxa"/>
            <w:vMerge/>
            <w:tcBorders>
              <w:left w:val="single" w:sz="4" w:space="0" w:color="auto"/>
              <w:right w:val="single" w:sz="4" w:space="0" w:color="auto"/>
            </w:tcBorders>
            <w:hideMark/>
          </w:tcPr>
          <w:p w14:paraId="32A1AAB6"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right w:val="single" w:sz="4" w:space="0" w:color="auto"/>
            </w:tcBorders>
          </w:tcPr>
          <w:p w14:paraId="7F1ED750"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CB7B5CB"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25A21AC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134</w:t>
            </w:r>
          </w:p>
          <w:p w14:paraId="56E99097" w14:textId="77777777" w:rsidR="00CC11D9" w:rsidRPr="00E344C9" w:rsidRDefault="00CC11D9" w:rsidP="00224C39">
            <w:pPr>
              <w:tabs>
                <w:tab w:val="left" w:pos="284"/>
              </w:tabs>
              <w:spacing w:line="360" w:lineRule="auto"/>
              <w:jc w:val="both"/>
              <w:rPr>
                <w:rFonts w:ascii="Times New Roman" w:hAnsi="Times New Roman"/>
                <w:sz w:val="24"/>
                <w:szCs w:val="24"/>
              </w:rPr>
            </w:pPr>
          </w:p>
          <w:p w14:paraId="595CE452" w14:textId="77777777" w:rsidR="00CC11D9" w:rsidRPr="00E344C9" w:rsidRDefault="00CC11D9" w:rsidP="00224C39">
            <w:pPr>
              <w:tabs>
                <w:tab w:val="left" w:pos="284"/>
              </w:tabs>
              <w:spacing w:line="360" w:lineRule="auto"/>
              <w:jc w:val="both"/>
              <w:rPr>
                <w:rFonts w:ascii="Times New Roman" w:hAnsi="Times New Roman"/>
                <w:sz w:val="24"/>
                <w:szCs w:val="24"/>
              </w:rPr>
            </w:pPr>
          </w:p>
          <w:p w14:paraId="5BAFF41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0834933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со словосочетаниями, обозначающими признаки действия (« глагол» + «наречие»)</w:t>
            </w:r>
          </w:p>
        </w:tc>
        <w:tc>
          <w:tcPr>
            <w:tcW w:w="4686" w:type="dxa"/>
            <w:vMerge/>
            <w:tcBorders>
              <w:left w:val="single" w:sz="4" w:space="0" w:color="auto"/>
              <w:bottom w:val="single" w:sz="4" w:space="0" w:color="auto"/>
              <w:right w:val="single" w:sz="4" w:space="0" w:color="auto"/>
            </w:tcBorders>
            <w:hideMark/>
          </w:tcPr>
          <w:p w14:paraId="6401666C"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24C32037"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4EAC4BD1"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5EC6287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135</w:t>
            </w:r>
          </w:p>
          <w:p w14:paraId="730ABFC8" w14:textId="77777777" w:rsidR="00CC11D9" w:rsidRPr="00E344C9" w:rsidRDefault="00CC11D9" w:rsidP="00224C39">
            <w:pPr>
              <w:tabs>
                <w:tab w:val="left" w:pos="284"/>
              </w:tabs>
              <w:spacing w:line="360" w:lineRule="auto"/>
              <w:jc w:val="both"/>
              <w:rPr>
                <w:rFonts w:ascii="Times New Roman" w:hAnsi="Times New Roman"/>
                <w:sz w:val="24"/>
                <w:szCs w:val="24"/>
              </w:rPr>
            </w:pPr>
          </w:p>
          <w:p w14:paraId="7E6C4D1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1BD6923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686" w:type="dxa"/>
            <w:tcBorders>
              <w:top w:val="single" w:sz="4" w:space="0" w:color="auto"/>
              <w:left w:val="single" w:sz="4" w:space="0" w:color="auto"/>
              <w:bottom w:val="single" w:sz="4" w:space="0" w:color="auto"/>
              <w:right w:val="single" w:sz="4" w:space="0" w:color="auto"/>
            </w:tcBorders>
            <w:hideMark/>
          </w:tcPr>
          <w:p w14:paraId="11B45BF8"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val="restart"/>
            <w:tcBorders>
              <w:top w:val="single" w:sz="4" w:space="0" w:color="auto"/>
              <w:left w:val="single" w:sz="4" w:space="0" w:color="auto"/>
              <w:right w:val="single" w:sz="4" w:space="0" w:color="auto"/>
            </w:tcBorders>
          </w:tcPr>
          <w:p w14:paraId="4F38E29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Совершенствовать умение списывать предложения и небольшие тексты с доски и учебника.</w:t>
            </w:r>
          </w:p>
          <w:p w14:paraId="545A1FE9"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Отвечать кратко на вопросы с помощью учителя.</w:t>
            </w:r>
          </w:p>
          <w:p w14:paraId="2087120D" w14:textId="77777777" w:rsidR="00CC11D9" w:rsidRPr="00E344C9" w:rsidRDefault="00CC11D9" w:rsidP="00224C39">
            <w:pPr>
              <w:tabs>
                <w:tab w:val="left" w:pos="284"/>
              </w:tabs>
              <w:spacing w:line="360" w:lineRule="auto"/>
              <w:jc w:val="both"/>
              <w:rPr>
                <w:rFonts w:ascii="Times New Roman" w:hAnsi="Times New Roman"/>
                <w:spacing w:val="-2"/>
                <w:sz w:val="24"/>
                <w:szCs w:val="24"/>
              </w:rPr>
            </w:pPr>
            <w:r w:rsidRPr="00E344C9">
              <w:rPr>
                <w:rFonts w:ascii="Times New Roman" w:hAnsi="Times New Roman"/>
                <w:spacing w:val="-2"/>
                <w:sz w:val="24"/>
                <w:szCs w:val="24"/>
              </w:rPr>
              <w:t xml:space="preserve">Составлять предложения по вопросам и картинкам с помощью учителя (или </w:t>
            </w:r>
            <w:r w:rsidRPr="00E344C9">
              <w:rPr>
                <w:rFonts w:ascii="Times New Roman" w:hAnsi="Times New Roman"/>
                <w:spacing w:val="-2"/>
                <w:sz w:val="24"/>
                <w:szCs w:val="24"/>
              </w:rPr>
              <w:lastRenderedPageBreak/>
              <w:t xml:space="preserve">самостоятельно). </w:t>
            </w:r>
          </w:p>
          <w:p w14:paraId="78CC3F7B"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6F9E75A8" w14:textId="77777777" w:rsidTr="006757A2">
        <w:tc>
          <w:tcPr>
            <w:tcW w:w="1049" w:type="dxa"/>
            <w:tcBorders>
              <w:top w:val="single" w:sz="4" w:space="0" w:color="auto"/>
              <w:left w:val="single" w:sz="4" w:space="0" w:color="auto"/>
              <w:bottom w:val="single" w:sz="4" w:space="0" w:color="auto"/>
              <w:right w:val="single" w:sz="4" w:space="0" w:color="auto"/>
            </w:tcBorders>
            <w:hideMark/>
          </w:tcPr>
          <w:p w14:paraId="42E56DC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136</w:t>
            </w:r>
          </w:p>
          <w:p w14:paraId="76B0ADB3" w14:textId="77777777" w:rsidR="00CC11D9" w:rsidRPr="00E344C9" w:rsidRDefault="00CC11D9" w:rsidP="00224C39">
            <w:pPr>
              <w:tabs>
                <w:tab w:val="left" w:pos="284"/>
              </w:tabs>
              <w:spacing w:line="360" w:lineRule="auto"/>
              <w:jc w:val="both"/>
              <w:rPr>
                <w:rFonts w:ascii="Times New Roman" w:hAnsi="Times New Roman"/>
                <w:sz w:val="24"/>
                <w:szCs w:val="24"/>
              </w:rPr>
            </w:pPr>
          </w:p>
          <w:p w14:paraId="7304A06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(1 час)</w:t>
            </w:r>
          </w:p>
        </w:tc>
        <w:tc>
          <w:tcPr>
            <w:tcW w:w="2878" w:type="dxa"/>
            <w:tcBorders>
              <w:top w:val="single" w:sz="4" w:space="0" w:color="auto"/>
              <w:left w:val="single" w:sz="4" w:space="0" w:color="auto"/>
              <w:bottom w:val="single" w:sz="4" w:space="0" w:color="auto"/>
              <w:right w:val="single" w:sz="4" w:space="0" w:color="auto"/>
            </w:tcBorders>
            <w:hideMark/>
          </w:tcPr>
          <w:p w14:paraId="1389F99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Повторение пройденного материала.</w:t>
            </w:r>
          </w:p>
        </w:tc>
        <w:tc>
          <w:tcPr>
            <w:tcW w:w="4686" w:type="dxa"/>
            <w:tcBorders>
              <w:top w:val="single" w:sz="4" w:space="0" w:color="auto"/>
              <w:left w:val="single" w:sz="4" w:space="0" w:color="auto"/>
              <w:bottom w:val="single" w:sz="4" w:space="0" w:color="auto"/>
              <w:right w:val="single" w:sz="4" w:space="0" w:color="auto"/>
            </w:tcBorders>
            <w:hideMark/>
          </w:tcPr>
          <w:p w14:paraId="2F39DB6C" w14:textId="77777777" w:rsidR="00CC11D9" w:rsidRPr="00E344C9" w:rsidRDefault="00CC11D9" w:rsidP="00224C39">
            <w:pPr>
              <w:tabs>
                <w:tab w:val="left" w:pos="284"/>
              </w:tabs>
              <w:spacing w:line="360" w:lineRule="auto"/>
              <w:jc w:val="both"/>
              <w:rPr>
                <w:rFonts w:ascii="Times New Roman" w:hAnsi="Times New Roman"/>
                <w:sz w:val="24"/>
                <w:szCs w:val="24"/>
              </w:rPr>
            </w:pPr>
          </w:p>
        </w:tc>
        <w:tc>
          <w:tcPr>
            <w:tcW w:w="5245" w:type="dxa"/>
            <w:vMerge/>
            <w:tcBorders>
              <w:left w:val="single" w:sz="4" w:space="0" w:color="auto"/>
              <w:bottom w:val="single" w:sz="4" w:space="0" w:color="auto"/>
              <w:right w:val="single" w:sz="4" w:space="0" w:color="auto"/>
            </w:tcBorders>
          </w:tcPr>
          <w:p w14:paraId="59A37A7A" w14:textId="77777777" w:rsidR="00CC11D9" w:rsidRPr="00E344C9" w:rsidRDefault="00CC11D9" w:rsidP="00224C39">
            <w:pPr>
              <w:tabs>
                <w:tab w:val="left" w:pos="284"/>
              </w:tabs>
              <w:spacing w:line="360" w:lineRule="auto"/>
              <w:jc w:val="both"/>
              <w:rPr>
                <w:rFonts w:ascii="Times New Roman" w:hAnsi="Times New Roman"/>
                <w:sz w:val="24"/>
                <w:szCs w:val="24"/>
              </w:rPr>
            </w:pPr>
          </w:p>
        </w:tc>
      </w:tr>
    </w:tbl>
    <w:p w14:paraId="2D1497F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0A174C08"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3ACC8C33"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542B4A55"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sectPr w:rsidR="00CC11D9" w:rsidRPr="00E344C9" w:rsidSect="0081064C">
          <w:type w:val="nextColumn"/>
          <w:pgSz w:w="16838" w:h="11906" w:orient="landscape"/>
          <w:pgMar w:top="1134" w:right="567" w:bottom="1134" w:left="1701" w:header="709" w:footer="709" w:gutter="0"/>
          <w:cols w:space="708"/>
          <w:docGrid w:linePitch="360"/>
        </w:sectPr>
      </w:pPr>
    </w:p>
    <w:p w14:paraId="1BCF7580" w14:textId="77777777" w:rsidR="00CC11D9" w:rsidRPr="006922E7" w:rsidRDefault="006922E7" w:rsidP="00224C39">
      <w:pPr>
        <w:pStyle w:val="2"/>
        <w:spacing w:before="0" w:beforeAutospacing="0" w:after="0" w:afterAutospacing="0"/>
        <w:rPr>
          <w:sz w:val="24"/>
          <w:szCs w:val="24"/>
        </w:rPr>
      </w:pPr>
      <w:bookmarkStart w:id="27" w:name="_Toc514842934"/>
      <w:r w:rsidRPr="006922E7">
        <w:rPr>
          <w:sz w:val="24"/>
          <w:szCs w:val="24"/>
        </w:rPr>
        <w:lastRenderedPageBreak/>
        <w:t>ЧТЕНИЕ</w:t>
      </w:r>
      <w:bookmarkEnd w:id="27"/>
    </w:p>
    <w:p w14:paraId="00DB621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освоения учебного предмета</w:t>
      </w:r>
    </w:p>
    <w:p w14:paraId="7B4E640A" w14:textId="77777777" w:rsidR="00CC11D9" w:rsidRPr="00E344C9" w:rsidRDefault="00CC11D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 xml:space="preserve">Программа обеспечивает достижение слабослышащими учащимися с интеллектуальными нарушениями следующих </w:t>
      </w:r>
      <w:r w:rsidRPr="00E344C9">
        <w:rPr>
          <w:rFonts w:ascii="Times New Roman" w:hAnsi="Times New Roman" w:cs="Times New Roman"/>
          <w:i/>
          <w:sz w:val="24"/>
          <w:szCs w:val="24"/>
        </w:rPr>
        <w:t>личностных, предметных результатов и базовых учебных действий.</w:t>
      </w:r>
    </w:p>
    <w:p w14:paraId="0960DE7B" w14:textId="77777777" w:rsidR="00CC11D9" w:rsidRPr="00E344C9" w:rsidRDefault="00CC11D9" w:rsidP="00224C39">
      <w:pPr>
        <w:tabs>
          <w:tab w:val="left" w:pos="284"/>
        </w:tabs>
        <w:spacing w:after="0" w:line="360" w:lineRule="auto"/>
        <w:jc w:val="both"/>
        <w:rPr>
          <w:rFonts w:ascii="Times New Roman" w:hAnsi="Times New Roman" w:cs="Times New Roman"/>
          <w:bCs/>
          <w:i/>
          <w:sz w:val="24"/>
          <w:szCs w:val="24"/>
          <w:lang w:eastAsia="zh-CN"/>
        </w:rPr>
      </w:pPr>
      <w:r w:rsidRPr="00E344C9">
        <w:rPr>
          <w:rFonts w:ascii="Times New Roman" w:hAnsi="Times New Roman" w:cs="Times New Roman"/>
          <w:bCs/>
          <w:i/>
          <w:sz w:val="24"/>
          <w:szCs w:val="24"/>
          <w:lang w:eastAsia="zh-CN"/>
        </w:rPr>
        <w:t>Личностные результаты обучения:</w:t>
      </w:r>
    </w:p>
    <w:p w14:paraId="6443C3A9" w14:textId="77777777" w:rsidR="00CC11D9" w:rsidRPr="00E344C9" w:rsidRDefault="00CC11D9" w:rsidP="00224C39">
      <w:pPr>
        <w:tabs>
          <w:tab w:val="left" w:pos="284"/>
        </w:tabs>
        <w:spacing w:after="0" w:line="360" w:lineRule="auto"/>
        <w:jc w:val="both"/>
        <w:rPr>
          <w:rFonts w:ascii="Times New Roman" w:hAnsi="Times New Roman" w:cs="Times New Roman"/>
          <w:bCs/>
          <w:sz w:val="24"/>
          <w:szCs w:val="24"/>
          <w:lang w:eastAsia="zh-CN"/>
        </w:rPr>
      </w:pPr>
      <w:r w:rsidRPr="00E344C9">
        <w:rPr>
          <w:rFonts w:ascii="Times New Roman" w:hAnsi="Times New Roman" w:cs="Times New Roman"/>
          <w:sz w:val="24"/>
          <w:szCs w:val="24"/>
          <w:lang w:eastAsia="zh-CN"/>
        </w:rPr>
        <w:t xml:space="preserve">• </w:t>
      </w:r>
      <w:r w:rsidRPr="00E344C9">
        <w:rPr>
          <w:rFonts w:ascii="Times New Roman" w:hAnsi="Times New Roman" w:cs="Times New Roman"/>
          <w:bCs/>
          <w:sz w:val="24"/>
          <w:szCs w:val="24"/>
          <w:lang w:eastAsia="zh-CN"/>
        </w:rPr>
        <w:t>развитие чувства любви к матери, членам семьи, к школе, принятие учителя и учеников класса, взаимодействие с ними;</w:t>
      </w:r>
    </w:p>
    <w:p w14:paraId="16B62654"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  формирование мотивацию к обучению; </w:t>
      </w:r>
    </w:p>
    <w:p w14:paraId="64E928A0"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  </w:t>
      </w:r>
      <w:r w:rsidRPr="00A33672">
        <w:rPr>
          <w:rFonts w:ascii="Times New Roman" w:hAnsi="Times New Roman" w:cs="Times New Roman"/>
          <w:sz w:val="24"/>
          <w:szCs w:val="24"/>
          <w:lang w:eastAsia="zh-CN"/>
        </w:rPr>
        <w:t xml:space="preserve">развитие адекватных представлений о насущно необходимом жизнеобеспечении </w:t>
      </w:r>
    </w:p>
    <w:p w14:paraId="5FC8603C"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овладение социально-</w:t>
      </w:r>
      <w:r w:rsidRPr="00A33672">
        <w:rPr>
          <w:rFonts w:ascii="Times New Roman" w:hAnsi="Times New Roman" w:cs="Times New Roman"/>
          <w:sz w:val="24"/>
          <w:szCs w:val="24"/>
          <w:lang w:eastAsia="zh-CN"/>
        </w:rPr>
        <w:softHyphen/>
        <w:t xml:space="preserve">бытовыми  умениями, используемыми в повседневной жизни </w:t>
      </w:r>
    </w:p>
    <w:p w14:paraId="2520BD08"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владение навыками коммуникации и принятыми ритуалами социального взаимодействия;</w:t>
      </w:r>
    </w:p>
    <w:p w14:paraId="7400B093"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развитие положительных свойств и качеств личности; </w:t>
      </w:r>
    </w:p>
    <w:p w14:paraId="5982DAFB"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формировать  готовность к вхождению обучающегося в социальную среду</w:t>
      </w:r>
    </w:p>
    <w:p w14:paraId="0C17B876"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lang w:eastAsia="zh-CN"/>
        </w:rPr>
      </w:pPr>
      <w:r w:rsidRPr="00A33672">
        <w:rPr>
          <w:rFonts w:ascii="Times New Roman" w:hAnsi="Times New Roman" w:cs="Times New Roman"/>
          <w:i/>
          <w:sz w:val="24"/>
          <w:szCs w:val="24"/>
          <w:lang w:eastAsia="zh-CN"/>
        </w:rPr>
        <w:t>Предметные результаты обучения:</w:t>
      </w:r>
    </w:p>
    <w:p w14:paraId="050C4237"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громкое, четкое внятное чтение с выделением в совах ударного </w:t>
      </w:r>
      <w:proofErr w:type="spellStart"/>
      <w:r w:rsidRPr="00A33672">
        <w:rPr>
          <w:rFonts w:ascii="Times New Roman" w:hAnsi="Times New Roman" w:cs="Times New Roman"/>
          <w:sz w:val="24"/>
          <w:szCs w:val="24"/>
          <w:lang w:eastAsia="zh-CN"/>
        </w:rPr>
        <w:t>слрогапо</w:t>
      </w:r>
      <w:proofErr w:type="spellEnd"/>
      <w:r w:rsidRPr="00A33672">
        <w:rPr>
          <w:rFonts w:ascii="Times New Roman" w:hAnsi="Times New Roman" w:cs="Times New Roman"/>
          <w:sz w:val="24"/>
          <w:szCs w:val="24"/>
          <w:lang w:eastAsia="zh-CN"/>
        </w:rPr>
        <w:t xml:space="preserve"> проставленному знаку;</w:t>
      </w:r>
    </w:p>
    <w:p w14:paraId="4254E610"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соблюдение паузы на точках</w:t>
      </w:r>
    </w:p>
    <w:p w14:paraId="4E0AC27D"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сформированность умения подбирать картинку, показывать предмет или действие в соответствии со словами или предложениями в прочитанном тексте.</w:t>
      </w:r>
    </w:p>
    <w:p w14:paraId="0DD4049D" w14:textId="77777777" w:rsidR="00CC11D9" w:rsidRPr="00A33672" w:rsidRDefault="00CC11D9" w:rsidP="00224C39">
      <w:pPr>
        <w:tabs>
          <w:tab w:val="left" w:pos="284"/>
        </w:tabs>
        <w:spacing w:after="0" w:line="360" w:lineRule="auto"/>
        <w:jc w:val="both"/>
        <w:rPr>
          <w:rFonts w:ascii="Times New Roman" w:hAnsi="Times New Roman" w:cs="Times New Roman"/>
          <w:bCs/>
          <w:i/>
          <w:sz w:val="24"/>
          <w:szCs w:val="24"/>
          <w:lang w:eastAsia="zh-CN"/>
        </w:rPr>
      </w:pPr>
      <w:r w:rsidRPr="00A33672">
        <w:rPr>
          <w:rFonts w:ascii="Times New Roman" w:hAnsi="Times New Roman" w:cs="Times New Roman"/>
          <w:bCs/>
          <w:i/>
          <w:sz w:val="24"/>
          <w:szCs w:val="24"/>
          <w:lang w:eastAsia="zh-CN"/>
        </w:rPr>
        <w:t>Базовые учебные действия:</w:t>
      </w:r>
    </w:p>
    <w:p w14:paraId="19C1AE4A" w14:textId="77777777" w:rsidR="00CC11D9" w:rsidRPr="00A33672" w:rsidRDefault="00CC11D9" w:rsidP="00224C39">
      <w:pPr>
        <w:tabs>
          <w:tab w:val="left" w:pos="284"/>
        </w:tabs>
        <w:spacing w:after="0" w:line="360" w:lineRule="auto"/>
        <w:jc w:val="both"/>
        <w:rPr>
          <w:rFonts w:ascii="Times New Roman" w:hAnsi="Times New Roman" w:cs="Times New Roman"/>
          <w:bCs/>
          <w:i/>
          <w:sz w:val="24"/>
          <w:szCs w:val="24"/>
          <w:lang w:eastAsia="zh-CN"/>
        </w:rPr>
      </w:pPr>
      <w:r w:rsidRPr="00A33672">
        <w:rPr>
          <w:rFonts w:ascii="Times New Roman" w:hAnsi="Times New Roman" w:cs="Times New Roman"/>
          <w:bCs/>
          <w:i/>
          <w:sz w:val="24"/>
          <w:szCs w:val="24"/>
          <w:lang w:eastAsia="zh-CN"/>
        </w:rPr>
        <w:t>1) Личностные учебные действия:</w:t>
      </w:r>
    </w:p>
    <w:p w14:paraId="364809A7"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 xml:space="preserve">осознание себя как ученика, заинтересованного посещением школы, обучением, занятиями, как члена семьи, одноклассника, друга; </w:t>
      </w:r>
    </w:p>
    <w:p w14:paraId="04A70B10" w14:textId="77777777" w:rsidR="00CC11D9" w:rsidRPr="00A33672" w:rsidRDefault="00CC11D9" w:rsidP="00224C39">
      <w:pPr>
        <w:tabs>
          <w:tab w:val="left" w:pos="284"/>
        </w:tabs>
        <w:spacing w:after="0" w:line="360" w:lineRule="auto"/>
        <w:jc w:val="both"/>
        <w:rPr>
          <w:rFonts w:ascii="Times New Roman" w:hAnsi="Times New Roman" w:cs="Times New Roman"/>
          <w:bCs/>
          <w:spacing w:val="-15"/>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способность к осмыслению социального окружения, своего места в нем, принятие соответствующих возрасту ценностей и социальных ролей;</w:t>
      </w:r>
      <w:r w:rsidRPr="00A33672">
        <w:rPr>
          <w:rFonts w:ascii="Times New Roman" w:hAnsi="Times New Roman" w:cs="Times New Roman"/>
          <w:bCs/>
          <w:spacing w:val="-15"/>
          <w:sz w:val="24"/>
          <w:szCs w:val="24"/>
        </w:rPr>
        <w:t xml:space="preserve"> </w:t>
      </w:r>
    </w:p>
    <w:p w14:paraId="17600B8E"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 xml:space="preserve">положительное отношение к окружающей действительности; </w:t>
      </w:r>
    </w:p>
    <w:p w14:paraId="5AA7F68A"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 xml:space="preserve">самостоятельность в выполнении учебных заданий, поручений; </w:t>
      </w:r>
    </w:p>
    <w:p w14:paraId="78A9EF8F"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понимание личной от</w:t>
      </w:r>
      <w:r w:rsidRPr="00A33672">
        <w:rPr>
          <w:rFonts w:ascii="Times New Roman" w:hAnsi="Times New Roman" w:cs="Times New Roman"/>
          <w:sz w:val="24"/>
          <w:szCs w:val="24"/>
        </w:rPr>
        <w:softHyphen/>
        <w:t>вет</w:t>
      </w:r>
      <w:r w:rsidRPr="00A33672">
        <w:rPr>
          <w:rFonts w:ascii="Times New Roman" w:hAnsi="Times New Roman" w:cs="Times New Roman"/>
          <w:sz w:val="24"/>
          <w:szCs w:val="24"/>
        </w:rPr>
        <w:softHyphen/>
        <w:t>с</w:t>
      </w:r>
      <w:r w:rsidRPr="00A33672">
        <w:rPr>
          <w:rFonts w:ascii="Times New Roman" w:hAnsi="Times New Roman" w:cs="Times New Roman"/>
          <w:sz w:val="24"/>
          <w:szCs w:val="24"/>
        </w:rPr>
        <w:softHyphen/>
        <w:t>т</w:t>
      </w:r>
      <w:r w:rsidRPr="00A33672">
        <w:rPr>
          <w:rFonts w:ascii="Times New Roman" w:hAnsi="Times New Roman" w:cs="Times New Roman"/>
          <w:sz w:val="24"/>
          <w:szCs w:val="24"/>
        </w:rPr>
        <w:softHyphen/>
        <w:t>вен</w:t>
      </w:r>
      <w:r w:rsidRPr="00A33672">
        <w:rPr>
          <w:rFonts w:ascii="Times New Roman" w:hAnsi="Times New Roman" w:cs="Times New Roman"/>
          <w:sz w:val="24"/>
          <w:szCs w:val="24"/>
        </w:rPr>
        <w:softHyphen/>
        <w:t>ности за свои поступки на основе пред</w:t>
      </w:r>
      <w:r w:rsidRPr="00A33672">
        <w:rPr>
          <w:rFonts w:ascii="Times New Roman" w:hAnsi="Times New Roman" w:cs="Times New Roman"/>
          <w:sz w:val="24"/>
          <w:szCs w:val="24"/>
        </w:rPr>
        <w:softHyphen/>
        <w:t>с</w:t>
      </w:r>
      <w:r w:rsidRPr="00A33672">
        <w:rPr>
          <w:rFonts w:ascii="Times New Roman" w:hAnsi="Times New Roman" w:cs="Times New Roman"/>
          <w:sz w:val="24"/>
          <w:szCs w:val="24"/>
        </w:rPr>
        <w:softHyphen/>
        <w:t>тавлений о эти</w:t>
      </w:r>
      <w:r w:rsidRPr="00A33672">
        <w:rPr>
          <w:rFonts w:ascii="Times New Roman" w:hAnsi="Times New Roman" w:cs="Times New Roman"/>
          <w:sz w:val="24"/>
          <w:szCs w:val="24"/>
        </w:rPr>
        <w:softHyphen/>
        <w:t>ческих нормах и правилах поведения в со</w:t>
      </w:r>
      <w:r w:rsidRPr="00A33672">
        <w:rPr>
          <w:rFonts w:ascii="Times New Roman" w:hAnsi="Times New Roman" w:cs="Times New Roman"/>
          <w:sz w:val="24"/>
          <w:szCs w:val="24"/>
        </w:rPr>
        <w:softHyphen/>
        <w:t>временном обществе;</w:t>
      </w:r>
    </w:p>
    <w:p w14:paraId="2A584294" w14:textId="77777777" w:rsidR="00CC11D9" w:rsidRPr="00A33672" w:rsidRDefault="00CC11D9" w:rsidP="00224C39">
      <w:pPr>
        <w:tabs>
          <w:tab w:val="left" w:pos="284"/>
        </w:tabs>
        <w:spacing w:after="0" w:line="360" w:lineRule="auto"/>
        <w:jc w:val="both"/>
        <w:rPr>
          <w:rFonts w:ascii="Times New Roman" w:hAnsi="Times New Roman" w:cs="Times New Roman"/>
          <w:bCs/>
          <w:spacing w:val="-15"/>
          <w:sz w:val="24"/>
          <w:szCs w:val="24"/>
        </w:rPr>
      </w:pPr>
      <w:r w:rsidRPr="00A33672">
        <w:rPr>
          <w:rFonts w:ascii="Times New Roman" w:hAnsi="Times New Roman" w:cs="Times New Roman"/>
          <w:sz w:val="24"/>
          <w:szCs w:val="24"/>
          <w:lang w:eastAsia="zh-CN"/>
        </w:rPr>
        <w:t>•</w:t>
      </w:r>
      <w:r w:rsidRPr="00A33672">
        <w:rPr>
          <w:rFonts w:ascii="Times New Roman" w:hAnsi="Times New Roman" w:cs="Times New Roman"/>
          <w:sz w:val="24"/>
          <w:szCs w:val="24"/>
        </w:rPr>
        <w:t xml:space="preserve"> готовность к безопасному и бережному поведению в природе и обществе.</w:t>
      </w:r>
    </w:p>
    <w:p w14:paraId="16FEE489" w14:textId="77777777" w:rsidR="00CC11D9" w:rsidRPr="00A33672" w:rsidRDefault="00CC11D9" w:rsidP="00224C39">
      <w:pPr>
        <w:tabs>
          <w:tab w:val="left" w:pos="284"/>
        </w:tabs>
        <w:spacing w:after="0" w:line="360" w:lineRule="auto"/>
        <w:jc w:val="both"/>
        <w:rPr>
          <w:rFonts w:ascii="Times New Roman" w:hAnsi="Times New Roman" w:cs="Times New Roman"/>
          <w:i/>
          <w:iCs/>
          <w:sz w:val="24"/>
          <w:szCs w:val="24"/>
          <w:lang w:eastAsia="zh-CN"/>
        </w:rPr>
      </w:pPr>
      <w:r w:rsidRPr="00A33672">
        <w:rPr>
          <w:rFonts w:ascii="Times New Roman" w:hAnsi="Times New Roman" w:cs="Times New Roman"/>
          <w:i/>
          <w:sz w:val="24"/>
          <w:szCs w:val="24"/>
          <w:lang w:eastAsia="zh-CN"/>
        </w:rPr>
        <w:t>2)</w:t>
      </w:r>
      <w:r w:rsidRPr="00A33672">
        <w:rPr>
          <w:rFonts w:ascii="Times New Roman" w:hAnsi="Times New Roman" w:cs="Times New Roman"/>
          <w:i/>
          <w:iCs/>
          <w:sz w:val="24"/>
          <w:szCs w:val="24"/>
          <w:lang w:eastAsia="zh-CN"/>
        </w:rPr>
        <w:t xml:space="preserve"> Коммуникативные учебные действия:</w:t>
      </w:r>
    </w:p>
    <w:p w14:paraId="4B921B29"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вступать в контакт и работать в коллективе (учитель - ученик, ученик – ученик, ученик – класс, учитель-класс); </w:t>
      </w:r>
    </w:p>
    <w:p w14:paraId="3F28C0FF"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lastRenderedPageBreak/>
        <w:t xml:space="preserve">• использовать принятые ритуалы социального взаимодействия с одноклассниками и учителем; </w:t>
      </w:r>
    </w:p>
    <w:p w14:paraId="1980CCF5"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•обращаться за помощью и принимать помощь.</w:t>
      </w:r>
    </w:p>
    <w:p w14:paraId="7D439011"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 доброжелательно относиться, сопереживать, конструктивно взаимодействовать с детьми.</w:t>
      </w:r>
    </w:p>
    <w:p w14:paraId="23FADDCE" w14:textId="77777777" w:rsidR="00CC11D9" w:rsidRPr="00A33672" w:rsidRDefault="00CC11D9" w:rsidP="00224C39">
      <w:pPr>
        <w:tabs>
          <w:tab w:val="left" w:pos="284"/>
        </w:tabs>
        <w:spacing w:after="0" w:line="360" w:lineRule="auto"/>
        <w:jc w:val="both"/>
        <w:rPr>
          <w:rFonts w:ascii="Times New Roman" w:hAnsi="Times New Roman" w:cs="Times New Roman"/>
          <w:i/>
          <w:iCs/>
          <w:sz w:val="24"/>
          <w:szCs w:val="24"/>
          <w:lang w:eastAsia="zh-CN"/>
        </w:rPr>
      </w:pPr>
      <w:r w:rsidRPr="00A33672">
        <w:rPr>
          <w:rFonts w:ascii="Times New Roman" w:hAnsi="Times New Roman" w:cs="Times New Roman"/>
          <w:bCs/>
          <w:i/>
          <w:sz w:val="24"/>
          <w:szCs w:val="24"/>
          <w:lang w:eastAsia="zh-CN"/>
        </w:rPr>
        <w:t xml:space="preserve">3) </w:t>
      </w:r>
      <w:r w:rsidRPr="00A33672">
        <w:rPr>
          <w:rFonts w:ascii="Times New Roman" w:hAnsi="Times New Roman" w:cs="Times New Roman"/>
          <w:i/>
          <w:iCs/>
          <w:sz w:val="24"/>
          <w:szCs w:val="24"/>
          <w:lang w:eastAsia="zh-CN"/>
        </w:rPr>
        <w:t>Регулятивные учебные действия:</w:t>
      </w:r>
    </w:p>
    <w:p w14:paraId="6A1BE49A"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входить и выходить из учебного помещения со звонком; </w:t>
      </w:r>
    </w:p>
    <w:p w14:paraId="4B1DCDB3"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ориентироваться в пространстве класса (зала, учебного помещения); •пользоваться учебной мебелью; </w:t>
      </w:r>
    </w:p>
    <w:p w14:paraId="51691921"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адекватно использовать ритуалы школьного поведения (поднимать руку, вставать и выходить из-за парты и т.д.); </w:t>
      </w:r>
    </w:p>
    <w:p w14:paraId="47F5DD4E"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работать с учебными принадлежностями (инструментами, спортивным инвентарем) и организовывать рабочее место;</w:t>
      </w:r>
    </w:p>
    <w:p w14:paraId="3E37DCC4"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передвигаться по школе, находить свой класс, другие необходимые помещения; </w:t>
      </w:r>
    </w:p>
    <w:p w14:paraId="001D2678"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принимать цели и произвольно включаться в деятельность, следовать предложенному плану и работать в общем темпе;</w:t>
      </w:r>
    </w:p>
    <w:p w14:paraId="79598635"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7A7E9D6E" w14:textId="77777777" w:rsidR="00CC11D9" w:rsidRPr="00A33672" w:rsidRDefault="00CC11D9" w:rsidP="00224C39">
      <w:pPr>
        <w:tabs>
          <w:tab w:val="left" w:pos="284"/>
        </w:tabs>
        <w:spacing w:after="0" w:line="360" w:lineRule="auto"/>
        <w:jc w:val="both"/>
        <w:rPr>
          <w:rFonts w:ascii="Times New Roman" w:hAnsi="Times New Roman" w:cs="Times New Roman"/>
          <w:i/>
          <w:iCs/>
          <w:sz w:val="24"/>
          <w:szCs w:val="24"/>
          <w:lang w:eastAsia="zh-CN"/>
        </w:rPr>
      </w:pPr>
      <w:r w:rsidRPr="00A33672">
        <w:rPr>
          <w:rFonts w:ascii="Times New Roman" w:hAnsi="Times New Roman" w:cs="Times New Roman"/>
          <w:bCs/>
          <w:i/>
          <w:sz w:val="24"/>
          <w:szCs w:val="24"/>
          <w:lang w:eastAsia="zh-CN"/>
        </w:rPr>
        <w:t>4)</w:t>
      </w:r>
      <w:r w:rsidRPr="00A33672">
        <w:rPr>
          <w:rFonts w:ascii="Times New Roman" w:hAnsi="Times New Roman" w:cs="Times New Roman"/>
          <w:i/>
          <w:iCs/>
          <w:sz w:val="24"/>
          <w:szCs w:val="24"/>
          <w:lang w:eastAsia="zh-CN"/>
        </w:rPr>
        <w:t xml:space="preserve"> Познавательные учебные действия:</w:t>
      </w:r>
    </w:p>
    <w:p w14:paraId="666A8F0D"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делать простейшие обобщения, сравнивать, классифицировать на наглядном материале;</w:t>
      </w:r>
    </w:p>
    <w:p w14:paraId="20FEDCF0"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пользоваться знаками, символами, предметами- заместителями;</w:t>
      </w:r>
    </w:p>
    <w:p w14:paraId="6C6E9649"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читать, писать; </w:t>
      </w:r>
    </w:p>
    <w:p w14:paraId="69886A13"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наблюдать; </w:t>
      </w:r>
    </w:p>
    <w:p w14:paraId="315A48F9"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6FAE4BC6"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Виды промежуточного и итогового контроля</w:t>
      </w:r>
    </w:p>
    <w:p w14:paraId="0C9DEA89"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Проверка навыков чтения проводится в начале </w:t>
      </w:r>
      <w:r w:rsidRPr="00A33672">
        <w:rPr>
          <w:rFonts w:ascii="Times New Roman" w:hAnsi="Times New Roman" w:cs="Times New Roman"/>
          <w:sz w:val="24"/>
          <w:szCs w:val="24"/>
          <w:lang w:val="en-US"/>
        </w:rPr>
        <w:t>I</w:t>
      </w:r>
      <w:r w:rsidRPr="00A33672">
        <w:rPr>
          <w:rFonts w:ascii="Times New Roman" w:hAnsi="Times New Roman" w:cs="Times New Roman"/>
          <w:sz w:val="24"/>
          <w:szCs w:val="24"/>
        </w:rPr>
        <w:t xml:space="preserve">четверти, в конце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и </w:t>
      </w:r>
      <w:r w:rsidRPr="00A33672">
        <w:rPr>
          <w:rFonts w:ascii="Times New Roman" w:hAnsi="Times New Roman" w:cs="Times New Roman"/>
          <w:sz w:val="24"/>
          <w:szCs w:val="24"/>
          <w:lang w:val="en-US"/>
        </w:rPr>
        <w:t>IV</w:t>
      </w:r>
      <w:r w:rsidRPr="00A33672">
        <w:rPr>
          <w:rFonts w:ascii="Times New Roman" w:hAnsi="Times New Roman" w:cs="Times New Roman"/>
          <w:sz w:val="24"/>
          <w:szCs w:val="24"/>
        </w:rPr>
        <w:t xml:space="preserve"> четвертей на основе повседневных наблюдений за чтением и пониманием прочитанного по текстам учебника. При оценке принимается во внимание успешность овладения учащимися техникой чтения (правильность, беглость и выразительность) и содержанием читаемого (ответы на вопросы, умение подобрать картинку) в соответствии с программными требованиями по каждому году обучения.</w:t>
      </w:r>
    </w:p>
    <w:p w14:paraId="213B4A23"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xml:space="preserve">Оценка выставляется на основе специального опроса по чтению или комбинированного опроса. Текущая проверка и оценка знаний может также проводиться с целью выявления </w:t>
      </w:r>
      <w:r w:rsidR="00CC11D9" w:rsidRPr="00A33672">
        <w:rPr>
          <w:rFonts w:ascii="Times New Roman" w:hAnsi="Times New Roman" w:cs="Times New Roman"/>
          <w:sz w:val="24"/>
          <w:szCs w:val="24"/>
        </w:rPr>
        <w:lastRenderedPageBreak/>
        <w:t xml:space="preserve">отдельных умений и навыков по чтению. Возможно в отдельных случаях выведение оценки по совокупности ответов в конце урока. Каждая такая оценка должна быть мотивированной. При проверке техники чтения рекомендуется подбирать незнакомые, но доступные тексты примерно следующего объема (на конец года):  </w:t>
      </w:r>
      <w:r w:rsidR="00CC11D9" w:rsidRPr="00A33672">
        <w:rPr>
          <w:rFonts w:ascii="Times New Roman" w:hAnsi="Times New Roman" w:cs="Times New Roman"/>
          <w:sz w:val="24"/>
          <w:szCs w:val="24"/>
          <w:lang w:val="en-US"/>
        </w:rPr>
        <w:t>III</w:t>
      </w:r>
      <w:r w:rsidR="00CC11D9" w:rsidRPr="00A33672">
        <w:rPr>
          <w:rFonts w:ascii="Times New Roman" w:hAnsi="Times New Roman" w:cs="Times New Roman"/>
          <w:sz w:val="24"/>
          <w:szCs w:val="24"/>
        </w:rPr>
        <w:t xml:space="preserve"> класс  – 20-30 слов; </w:t>
      </w:r>
    </w:p>
    <w:p w14:paraId="7A97D550"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В начале учебного года техника чтения проверяется по текстам, объем которых соответствует объему текстов предыдущего года. Задача проверки техники чтения заключается, прежде всего, в выявлении продвижения каждого ученика, причин испытываемых им затруднений для оказания индивидуальной коррекционной помощи.</w:t>
      </w:r>
    </w:p>
    <w:p w14:paraId="2DDF4B89"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rPr>
      </w:pPr>
    </w:p>
    <w:p w14:paraId="6A6188C7"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Примеры контрольно-оценочных материалов</w:t>
      </w:r>
    </w:p>
    <w:p w14:paraId="3AC93B78"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 xml:space="preserve"> Тексты для проверки техники чтения</w:t>
      </w:r>
    </w:p>
    <w:p w14:paraId="54FB4A20" w14:textId="77777777" w:rsidR="008A01B5" w:rsidRPr="00A33672" w:rsidRDefault="008A01B5" w:rsidP="008A01B5">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lang w:val="en-US"/>
        </w:rPr>
        <w:t>I</w:t>
      </w:r>
      <w:r w:rsidRPr="00A33672">
        <w:rPr>
          <w:rFonts w:ascii="Times New Roman" w:hAnsi="Times New Roman" w:cs="Times New Roman"/>
          <w:i/>
          <w:sz w:val="24"/>
          <w:szCs w:val="24"/>
        </w:rPr>
        <w:t xml:space="preserve"> четверть</w:t>
      </w:r>
    </w:p>
    <w:p w14:paraId="47579E2B"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Хорошо.</w:t>
      </w:r>
    </w:p>
    <w:p w14:paraId="075BAAB8"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Рано утром я вышел на крыльцо и увидел Нюру. </w:t>
      </w:r>
    </w:p>
    <w:p w14:paraId="62B1192D"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Она шла в школу. В руках у неё был букет цветов и портфель. Я смотрел на девочку и улыбался.</w:t>
      </w:r>
    </w:p>
    <w:p w14:paraId="3F1FC65D" w14:textId="77777777" w:rsidR="008A01B5" w:rsidRPr="00A33672" w:rsidRDefault="008A01B5" w:rsidP="008A01B5">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lang w:val="en-US"/>
        </w:rPr>
        <w:t>II</w:t>
      </w:r>
      <w:r w:rsidRPr="00A33672">
        <w:rPr>
          <w:rFonts w:ascii="Times New Roman" w:hAnsi="Times New Roman" w:cs="Times New Roman"/>
          <w:i/>
          <w:sz w:val="24"/>
          <w:szCs w:val="24"/>
        </w:rPr>
        <w:t xml:space="preserve"> четверть</w:t>
      </w:r>
    </w:p>
    <w:p w14:paraId="4109B0A8"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реке.</w:t>
      </w:r>
    </w:p>
    <w:p w14:paraId="2BCAF2D3"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Олег и Вася шли из школы. Падал густой снег. </w:t>
      </w:r>
    </w:p>
    <w:p w14:paraId="23D261AB"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Мальчики спустились к реке. Вася побежал по льду. Тонкий лёд треснул. Вася чуть не упал в воду. Ребята поспешили домой.</w:t>
      </w:r>
    </w:p>
    <w:p w14:paraId="58F9AEDE" w14:textId="77777777" w:rsidR="008A01B5" w:rsidRPr="00A33672" w:rsidRDefault="008A01B5" w:rsidP="008A01B5">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lang w:val="en-US"/>
        </w:rPr>
        <w:t>III</w:t>
      </w:r>
      <w:r w:rsidRPr="00A33672">
        <w:rPr>
          <w:rFonts w:ascii="Times New Roman" w:hAnsi="Times New Roman" w:cs="Times New Roman"/>
          <w:i/>
          <w:sz w:val="24"/>
          <w:szCs w:val="24"/>
        </w:rPr>
        <w:t xml:space="preserve"> четверть</w:t>
      </w:r>
    </w:p>
    <w:p w14:paraId="7DB65B01"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Три котёнка.</w:t>
      </w:r>
    </w:p>
    <w:p w14:paraId="57CE25D4"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Жили три котёнка. Раз они прыгнули в банку с мукой. Из банки вылезли три белых котёнка.</w:t>
      </w:r>
    </w:p>
    <w:p w14:paraId="1A8E2895"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Они увидели на дворе лягушку и стали её ловить. Лягушка юркнула в старую трубу. Котята бросились за ней. Из трубы вылезли три чёрных котёнка.</w:t>
      </w:r>
    </w:p>
    <w:p w14:paraId="5AB7AB8D"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 В. Сутееву)</w:t>
      </w:r>
    </w:p>
    <w:p w14:paraId="533D2EBE"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val="en-US"/>
        </w:rPr>
        <w:t>IV</w:t>
      </w:r>
      <w:r w:rsidRPr="00A33672">
        <w:rPr>
          <w:rFonts w:ascii="Times New Roman" w:hAnsi="Times New Roman" w:cs="Times New Roman"/>
          <w:sz w:val="24"/>
          <w:szCs w:val="24"/>
        </w:rPr>
        <w:t xml:space="preserve"> четверть</w:t>
      </w:r>
    </w:p>
    <w:p w14:paraId="6D3705CA"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Самое большое гнездо у орла. Он делает его из толстых сучьев. Орёл строит его на громадной сосне. Самое уютное гнёздышко у синички. Её гнездо свито из пуха, перьев, мха. Оно круглое, как тыква. А кукушка не вьёт гнезда. Она подкладывает свои яйца в гнезде других птиц.</w:t>
      </w:r>
    </w:p>
    <w:p w14:paraId="72E5FD42"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Лев и мышка.</w:t>
      </w:r>
    </w:p>
    <w:p w14:paraId="7C31B5F3"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Лев спал. Серая мышка пробежала по его телу. Он проснулся и поймал её. Мышка стала просить льва отпустить её. Она пообещала сделать доброе дело. Лев отпустил её.</w:t>
      </w:r>
    </w:p>
    <w:p w14:paraId="1A1E178D" w14:textId="77777777" w:rsidR="008A01B5" w:rsidRPr="00A33672" w:rsidRDefault="008A01B5" w:rsidP="008A01B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Раз охотники поймали льва. Они привязали его к дереву. Мышка услыхала львиный рёв. Она прибежала и перегрызла верёвку. </w:t>
      </w:r>
    </w:p>
    <w:p w14:paraId="0F7A41D6"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Критерии оценки</w:t>
      </w:r>
    </w:p>
    <w:p w14:paraId="603C5867"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Pr="00A33672">
        <w:rPr>
          <w:rFonts w:ascii="Times New Roman" w:hAnsi="Times New Roman" w:cs="Times New Roman"/>
          <w:sz w:val="24"/>
          <w:szCs w:val="24"/>
        </w:rPr>
        <w:tab/>
        <w:t>«5» ставится ученику, если он:</w:t>
      </w:r>
    </w:p>
    <w:p w14:paraId="061840F6"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читает по слогам правильно или с 1-2 самостоятельно исправленными ошибками слова, предложения, короткие тексты;</w:t>
      </w:r>
    </w:p>
    <w:p w14:paraId="6B80D32A"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соблюдает паузы на точках;</w:t>
      </w:r>
    </w:p>
    <w:p w14:paraId="4831DC22"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отвечает на вопросы по содержанию прочитанного и иллюстрации к тексту.</w:t>
      </w:r>
    </w:p>
    <w:p w14:paraId="3BD6D127"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«4» ставится ученику, если он:</w:t>
      </w:r>
    </w:p>
    <w:p w14:paraId="3B22A5FA"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читает по слогам, допускает 1-2 ошибки при чтении и соблюдении пауз на точках;</w:t>
      </w:r>
    </w:p>
    <w:p w14:paraId="3B46355F"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допускает неточности в ответах на вопросы по содержанию прочитанного и иллюстрации к тексту, но исправляет их самостоятельно или с незначительной помощью учителя.</w:t>
      </w:r>
    </w:p>
    <w:p w14:paraId="0F7A5747"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«3» ставится ученику, если он:</w:t>
      </w:r>
    </w:p>
    <w:p w14:paraId="6373097F"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испытывает трудности при чтении по слогам сложных по структуре слов (трехсложных, со стечением согласных, с буквой «ь»);</w:t>
      </w:r>
    </w:p>
    <w:p w14:paraId="4F402AA6"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допускает 3-4 ошибки при чтении и соблюдении пауз на знаках препинания;</w:t>
      </w:r>
    </w:p>
    <w:p w14:paraId="6BB0F027"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отвечает на вопросы по содержанию прочитанного и иллюстрации к тексту с помощью учителя.</w:t>
      </w:r>
    </w:p>
    <w:p w14:paraId="7DF9FDCD"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«2» ставится ученику, если он:</w:t>
      </w:r>
    </w:p>
    <w:p w14:paraId="7A8AA891"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испытывает трудности при чтении по слогам легких двусложных слов;</w:t>
      </w:r>
    </w:p>
    <w:p w14:paraId="3471AFB3"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допускает более 5 ошибок при чтении;</w:t>
      </w:r>
    </w:p>
    <w:p w14:paraId="086E2499"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не соблюдает пауз на точках;</w:t>
      </w:r>
    </w:p>
    <w:p w14:paraId="047EA866"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не отвечает на вопросы по содержанию прочитанного и иллюстрации к тексту даже с помощью учителя.</w:t>
      </w:r>
    </w:p>
    <w:p w14:paraId="0A0F07FB" w14:textId="77777777" w:rsidR="00CC11D9" w:rsidRPr="00A33672" w:rsidRDefault="00E344C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r w:rsidR="00CC11D9" w:rsidRPr="00A33672">
        <w:rPr>
          <w:rFonts w:ascii="Times New Roman" w:hAnsi="Times New Roman" w:cs="Times New Roman"/>
          <w:sz w:val="24"/>
          <w:szCs w:val="24"/>
        </w:rPr>
        <w:t xml:space="preserve">«1» учащимся </w:t>
      </w:r>
      <w:r w:rsidR="00CC11D9" w:rsidRPr="00A33672">
        <w:rPr>
          <w:rFonts w:ascii="Times New Roman" w:hAnsi="Times New Roman" w:cs="Times New Roman"/>
          <w:sz w:val="24"/>
          <w:szCs w:val="24"/>
          <w:lang w:val="en-US"/>
        </w:rPr>
        <w:t>III</w:t>
      </w:r>
      <w:r w:rsidR="00CC11D9" w:rsidRPr="00A33672">
        <w:rPr>
          <w:rFonts w:ascii="Times New Roman" w:hAnsi="Times New Roman" w:cs="Times New Roman"/>
          <w:sz w:val="24"/>
          <w:szCs w:val="24"/>
        </w:rPr>
        <w:t xml:space="preserve"> класса не ставится.</w:t>
      </w:r>
    </w:p>
    <w:p w14:paraId="7DB1E120"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Style w:val="c24"/>
          <w:rFonts w:ascii="Times New Roman" w:hAnsi="Times New Roman" w:cs="Times New Roman"/>
          <w:b/>
          <w:bCs/>
          <w:sz w:val="24"/>
          <w:szCs w:val="24"/>
        </w:rPr>
        <w:t>Содержание программы</w:t>
      </w:r>
    </w:p>
    <w:p w14:paraId="2C168AA1" w14:textId="77777777" w:rsidR="00CC11D9" w:rsidRPr="00A33672" w:rsidRDefault="00CC11D9" w:rsidP="00224C39">
      <w:pPr>
        <w:tabs>
          <w:tab w:val="left" w:pos="284"/>
        </w:tabs>
        <w:spacing w:after="0" w:line="360" w:lineRule="auto"/>
        <w:jc w:val="both"/>
        <w:rPr>
          <w:rStyle w:val="c24"/>
          <w:rFonts w:ascii="Times New Roman" w:hAnsi="Times New Roman" w:cs="Times New Roman"/>
          <w:b/>
          <w:bCs/>
          <w:sz w:val="24"/>
          <w:szCs w:val="24"/>
        </w:rPr>
      </w:pPr>
      <w:r w:rsidRPr="00A33672">
        <w:rPr>
          <w:rStyle w:val="c24"/>
          <w:rFonts w:ascii="Times New Roman" w:hAnsi="Times New Roman" w:cs="Times New Roman"/>
          <w:b/>
          <w:bCs/>
          <w:sz w:val="24"/>
          <w:szCs w:val="24"/>
        </w:rPr>
        <w:t xml:space="preserve"> (136  ч)</w:t>
      </w:r>
    </w:p>
    <w:p w14:paraId="77D0FBA8" w14:textId="77777777" w:rsidR="00CC11D9" w:rsidRPr="00A33672" w:rsidRDefault="00CC11D9" w:rsidP="00224C39">
      <w:pPr>
        <w:tabs>
          <w:tab w:val="left" w:pos="284"/>
        </w:tabs>
        <w:spacing w:after="0" w:line="360" w:lineRule="auto"/>
        <w:jc w:val="both"/>
        <w:rPr>
          <w:rStyle w:val="c24"/>
          <w:rFonts w:ascii="Times New Roman" w:hAnsi="Times New Roman" w:cs="Times New Roman"/>
          <w:b/>
          <w:bCs/>
          <w:sz w:val="24"/>
          <w:szCs w:val="24"/>
        </w:rPr>
      </w:pPr>
    </w:p>
    <w:p w14:paraId="27534C93" w14:textId="77777777" w:rsidR="00CC11D9" w:rsidRPr="00A33672" w:rsidRDefault="00CC11D9" w:rsidP="00224C39">
      <w:pPr>
        <w:tabs>
          <w:tab w:val="left" w:pos="284"/>
        </w:tabs>
        <w:spacing w:after="0" w:line="360" w:lineRule="auto"/>
        <w:jc w:val="both"/>
        <w:rPr>
          <w:rStyle w:val="c48"/>
          <w:rFonts w:ascii="Times New Roman" w:hAnsi="Times New Roman" w:cs="Times New Roman"/>
          <w:sz w:val="24"/>
          <w:szCs w:val="24"/>
        </w:rPr>
      </w:pPr>
      <w:r w:rsidRPr="00A33672">
        <w:rPr>
          <w:rStyle w:val="c48"/>
          <w:rFonts w:ascii="Times New Roman" w:hAnsi="Times New Roman" w:cs="Times New Roman"/>
          <w:sz w:val="24"/>
          <w:szCs w:val="24"/>
        </w:rPr>
        <w:t xml:space="preserve">Для чтения в 3 классе подбираются доступные для детей произведения устного народного творчества, рассказы и сказки русских писателей  из учебника  Н.Е. </w:t>
      </w:r>
      <w:proofErr w:type="spellStart"/>
      <w:r w:rsidRPr="00A33672">
        <w:rPr>
          <w:rStyle w:val="c48"/>
          <w:rFonts w:ascii="Times New Roman" w:hAnsi="Times New Roman" w:cs="Times New Roman"/>
          <w:sz w:val="24"/>
          <w:szCs w:val="24"/>
        </w:rPr>
        <w:t>Граш</w:t>
      </w:r>
      <w:proofErr w:type="spellEnd"/>
      <w:r w:rsidRPr="00A33672">
        <w:rPr>
          <w:rStyle w:val="c48"/>
          <w:rFonts w:ascii="Times New Roman" w:hAnsi="Times New Roman" w:cs="Times New Roman"/>
          <w:sz w:val="24"/>
          <w:szCs w:val="24"/>
        </w:rPr>
        <w:t xml:space="preserve">, Л.М. Быковой, М.И. Никитиной Чтение: учебник для 3 класса специальных(коррекционных)образовательных учреждений </w:t>
      </w:r>
      <w:r w:rsidRPr="00A33672">
        <w:rPr>
          <w:rStyle w:val="c48"/>
          <w:rFonts w:ascii="Times New Roman" w:hAnsi="Times New Roman" w:cs="Times New Roman"/>
          <w:sz w:val="24"/>
          <w:szCs w:val="24"/>
          <w:lang w:val="en-US"/>
        </w:rPr>
        <w:t>I</w:t>
      </w:r>
      <w:r w:rsidRPr="00A33672">
        <w:rPr>
          <w:rStyle w:val="c48"/>
          <w:rFonts w:ascii="Times New Roman" w:hAnsi="Times New Roman" w:cs="Times New Roman"/>
          <w:sz w:val="24"/>
          <w:szCs w:val="24"/>
        </w:rPr>
        <w:t xml:space="preserve"> вида  Гуманитарный издательский центр ВЛАДОС, 2012 г.</w:t>
      </w:r>
    </w:p>
    <w:p w14:paraId="41AD76A6"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rPr>
      </w:pPr>
      <w:r w:rsidRPr="00A33672">
        <w:rPr>
          <w:rStyle w:val="c24"/>
          <w:rFonts w:ascii="Times New Roman" w:hAnsi="Times New Roman" w:cs="Times New Roman"/>
          <w:bCs/>
          <w:i/>
          <w:sz w:val="24"/>
          <w:szCs w:val="24"/>
        </w:rPr>
        <w:t>Навыки чтения</w:t>
      </w:r>
    </w:p>
    <w:p w14:paraId="36AD9094"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lastRenderedPageBreak/>
        <w:t>Чтение с правильным сочетание звуков в словах, без искажения и пропуска звуков. Постепенный переход от слогового чтения к чтению целыми словами.</w:t>
      </w:r>
    </w:p>
    <w:p w14:paraId="3B90422D"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t>Соблюдение правильных ударений в знакомых словах; умение правильно прочитать новые слова с проставленным ударением.</w:t>
      </w:r>
    </w:p>
    <w:p w14:paraId="28478BF8"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t>Соблюдение пауз, отделяющих одно предложение от другого в соответствии со знаком препинания ( точка, вопросительный знак, восклицательный знак).</w:t>
      </w:r>
    </w:p>
    <w:p w14:paraId="5BD177D8"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t>Умение слушать чтение и рассказ учителя.</w:t>
      </w:r>
    </w:p>
    <w:p w14:paraId="0DEF6FA4" w14:textId="77777777" w:rsidR="00CC11D9" w:rsidRPr="00A33672" w:rsidRDefault="00CC11D9" w:rsidP="00224C39">
      <w:pPr>
        <w:tabs>
          <w:tab w:val="left" w:pos="284"/>
        </w:tabs>
        <w:spacing w:after="0" w:line="360" w:lineRule="auto"/>
        <w:jc w:val="both"/>
        <w:rPr>
          <w:rStyle w:val="c1"/>
          <w:rFonts w:ascii="Times New Roman" w:hAnsi="Times New Roman" w:cs="Times New Roman"/>
          <w:i/>
          <w:sz w:val="24"/>
          <w:szCs w:val="24"/>
        </w:rPr>
      </w:pPr>
      <w:r w:rsidRPr="00A33672">
        <w:rPr>
          <w:rStyle w:val="c1"/>
          <w:rFonts w:ascii="Times New Roman" w:hAnsi="Times New Roman" w:cs="Times New Roman"/>
          <w:i/>
          <w:sz w:val="24"/>
          <w:szCs w:val="24"/>
        </w:rPr>
        <w:t>Работа над текстом.</w:t>
      </w:r>
    </w:p>
    <w:p w14:paraId="359A95B6"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t>Умение передать содержание прочитанного по вопросам учителя; подобрать из текста слова и предложения к картинке, показать из текста слова и предложения к картинке, показать предмет или продемонстрировать действие в соответствии со словами или предложениями текста.</w:t>
      </w:r>
    </w:p>
    <w:p w14:paraId="066E2443"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t>Заучивание наизусть стихотворения ( 2-3 в течение года).</w:t>
      </w:r>
    </w:p>
    <w:p w14:paraId="4A71DA35" w14:textId="77777777" w:rsidR="00CC11D9" w:rsidRPr="00A33672" w:rsidRDefault="00CC11D9" w:rsidP="00224C39">
      <w:pPr>
        <w:tabs>
          <w:tab w:val="left" w:pos="284"/>
        </w:tabs>
        <w:spacing w:after="0" w:line="360" w:lineRule="auto"/>
        <w:jc w:val="both"/>
        <w:rPr>
          <w:rStyle w:val="c1"/>
          <w:rFonts w:ascii="Times New Roman" w:hAnsi="Times New Roman" w:cs="Times New Roman"/>
          <w:i/>
          <w:sz w:val="24"/>
          <w:szCs w:val="24"/>
        </w:rPr>
      </w:pPr>
      <w:r w:rsidRPr="00A33672">
        <w:rPr>
          <w:rStyle w:val="c1"/>
          <w:rFonts w:ascii="Times New Roman" w:hAnsi="Times New Roman" w:cs="Times New Roman"/>
          <w:i/>
          <w:sz w:val="24"/>
          <w:szCs w:val="24"/>
        </w:rPr>
        <w:t>Внеклассное чтение.</w:t>
      </w:r>
    </w:p>
    <w:p w14:paraId="0CCD021E"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t xml:space="preserve">Умение воспринять на слух небольшую сказку, небольшой рассказ. </w:t>
      </w:r>
    </w:p>
    <w:p w14:paraId="2FD6EABA" w14:textId="77777777" w:rsidR="00CC11D9" w:rsidRPr="00A33672" w:rsidRDefault="00CC11D9" w:rsidP="00224C39">
      <w:pPr>
        <w:tabs>
          <w:tab w:val="left" w:pos="284"/>
        </w:tabs>
        <w:spacing w:after="0" w:line="360" w:lineRule="auto"/>
        <w:jc w:val="both"/>
        <w:rPr>
          <w:rStyle w:val="c1"/>
          <w:rFonts w:ascii="Times New Roman" w:hAnsi="Times New Roman" w:cs="Times New Roman"/>
          <w:sz w:val="24"/>
          <w:szCs w:val="24"/>
        </w:rPr>
      </w:pPr>
      <w:r w:rsidRPr="00A33672">
        <w:rPr>
          <w:rStyle w:val="c1"/>
          <w:rFonts w:ascii="Times New Roman" w:hAnsi="Times New Roman" w:cs="Times New Roman"/>
          <w:sz w:val="24"/>
          <w:szCs w:val="24"/>
        </w:rPr>
        <w:t>Чтение доступных по содержанию и небольших по объему рассказов, сказок с повторами. Развитие приобретенных на уроках чтения умений ответить на вопросы по прочитанному тексту. Составление под руководством учителя книжек-малышек и иллюстрированных альбомов по прочитанным в классе и во внеклассное время текстам.</w:t>
      </w:r>
    </w:p>
    <w:p w14:paraId="62F7B364"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Style w:val="c1"/>
          <w:rFonts w:ascii="Times New Roman" w:hAnsi="Times New Roman" w:cs="Times New Roman"/>
          <w:sz w:val="24"/>
          <w:szCs w:val="24"/>
        </w:rPr>
        <w:t>Знакомство с основными правилами гигиены чтения и обращения с книгой.</w:t>
      </w:r>
    </w:p>
    <w:p w14:paraId="53A9EAA7" w14:textId="77777777" w:rsidR="00CC11D9" w:rsidRPr="00A33672" w:rsidRDefault="00CC11D9"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Виды и формы организации учебного процесса</w:t>
      </w:r>
    </w:p>
    <w:p w14:paraId="389BF504"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Фронтальная, групповая работа, работа в парах. </w:t>
      </w:r>
    </w:p>
    <w:p w14:paraId="521366F4"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Комбинированные, обобщающие, уроки-драматизации, импровизации. </w:t>
      </w:r>
    </w:p>
    <w:p w14:paraId="4D6189F0"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Содержание и тематика чтения</w:t>
      </w:r>
    </w:p>
    <w:tbl>
      <w:tblPr>
        <w:tblStyle w:val="af1"/>
        <w:tblpPr w:leftFromText="180" w:rightFromText="180" w:vertAnchor="text" w:tblpX="-459" w:tblpY="1"/>
        <w:tblOverlap w:val="never"/>
        <w:tblW w:w="0" w:type="auto"/>
        <w:tblLook w:val="04A0" w:firstRow="1" w:lastRow="0" w:firstColumn="1" w:lastColumn="0" w:noHBand="0" w:noVBand="1"/>
      </w:tblPr>
      <w:tblGrid>
        <w:gridCol w:w="6804"/>
        <w:gridCol w:w="2552"/>
      </w:tblGrid>
      <w:tr w:rsidR="00A33672" w:rsidRPr="00A33672" w14:paraId="110AAD40" w14:textId="77777777" w:rsidTr="00440580">
        <w:tc>
          <w:tcPr>
            <w:tcW w:w="6804" w:type="dxa"/>
          </w:tcPr>
          <w:p w14:paraId="31F59A3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Автор, название текста</w:t>
            </w:r>
          </w:p>
        </w:tc>
        <w:tc>
          <w:tcPr>
            <w:tcW w:w="2552" w:type="dxa"/>
          </w:tcPr>
          <w:p w14:paraId="362A54F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Количество часов </w:t>
            </w:r>
          </w:p>
        </w:tc>
      </w:tr>
      <w:tr w:rsidR="00A33672" w:rsidRPr="00A33672" w14:paraId="0E05A040" w14:textId="77777777" w:rsidTr="00440580">
        <w:tc>
          <w:tcPr>
            <w:tcW w:w="6804" w:type="dxa"/>
          </w:tcPr>
          <w:p w14:paraId="61A52D17" w14:textId="77777777" w:rsidR="00CC11D9" w:rsidRPr="00A33672" w:rsidRDefault="00CC11D9" w:rsidP="00224C39">
            <w:pPr>
              <w:tabs>
                <w:tab w:val="left" w:pos="284"/>
              </w:tabs>
              <w:spacing w:line="360" w:lineRule="auto"/>
              <w:jc w:val="both"/>
              <w:rPr>
                <w:rFonts w:ascii="Times New Roman" w:hAnsi="Times New Roman"/>
                <w:b/>
                <w:spacing w:val="-2"/>
                <w:sz w:val="24"/>
                <w:szCs w:val="24"/>
              </w:rPr>
            </w:pPr>
            <w:r w:rsidRPr="00A33672">
              <w:rPr>
                <w:rFonts w:ascii="Times New Roman" w:hAnsi="Times New Roman"/>
                <w:b/>
                <w:sz w:val="24"/>
                <w:szCs w:val="24"/>
              </w:rPr>
              <w:t xml:space="preserve">Картины природы и занятия людей летом </w:t>
            </w:r>
          </w:p>
        </w:tc>
        <w:tc>
          <w:tcPr>
            <w:tcW w:w="2552" w:type="dxa"/>
          </w:tcPr>
          <w:p w14:paraId="18BFB814"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14</w:t>
            </w:r>
          </w:p>
        </w:tc>
      </w:tr>
      <w:tr w:rsidR="00A33672" w:rsidRPr="00A33672" w14:paraId="65D54B81" w14:textId="77777777" w:rsidTr="00440580">
        <w:tc>
          <w:tcPr>
            <w:tcW w:w="6804" w:type="dxa"/>
          </w:tcPr>
          <w:p w14:paraId="08E16795"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sz w:val="24"/>
                <w:szCs w:val="24"/>
              </w:rPr>
              <w:t>Знакомство с учебником</w:t>
            </w:r>
          </w:p>
        </w:tc>
        <w:tc>
          <w:tcPr>
            <w:tcW w:w="2552" w:type="dxa"/>
          </w:tcPr>
          <w:p w14:paraId="4A4F78A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1</w:t>
            </w:r>
          </w:p>
        </w:tc>
      </w:tr>
      <w:tr w:rsidR="00A33672" w:rsidRPr="00A33672" w14:paraId="04116122" w14:textId="77777777" w:rsidTr="00440580">
        <w:tc>
          <w:tcPr>
            <w:tcW w:w="6804" w:type="dxa"/>
          </w:tcPr>
          <w:p w14:paraId="42BE78B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Лето в лесу. По И. Соколову-Микитову</w:t>
            </w:r>
          </w:p>
        </w:tc>
        <w:tc>
          <w:tcPr>
            <w:tcW w:w="2552" w:type="dxa"/>
          </w:tcPr>
          <w:p w14:paraId="2029F10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57481FE4" w14:textId="77777777" w:rsidTr="00440580">
        <w:tc>
          <w:tcPr>
            <w:tcW w:w="6804" w:type="dxa"/>
          </w:tcPr>
          <w:p w14:paraId="29C80DE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Как Томка научился плавать. По Е. Чарушину</w:t>
            </w:r>
          </w:p>
        </w:tc>
        <w:tc>
          <w:tcPr>
            <w:tcW w:w="2552" w:type="dxa"/>
          </w:tcPr>
          <w:p w14:paraId="7ACAF5E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6F9000CC" w14:textId="77777777" w:rsidTr="00440580">
        <w:tc>
          <w:tcPr>
            <w:tcW w:w="6804" w:type="dxa"/>
          </w:tcPr>
          <w:p w14:paraId="04FC559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Дождь. По И.</w:t>
            </w:r>
            <w:r w:rsidR="00E50696" w:rsidRPr="00A33672">
              <w:rPr>
                <w:rFonts w:ascii="Times New Roman" w:hAnsi="Times New Roman"/>
                <w:sz w:val="24"/>
                <w:szCs w:val="24"/>
              </w:rPr>
              <w:t xml:space="preserve"> </w:t>
            </w:r>
            <w:r w:rsidRPr="00A33672">
              <w:rPr>
                <w:rFonts w:ascii="Times New Roman" w:hAnsi="Times New Roman"/>
                <w:sz w:val="24"/>
                <w:szCs w:val="24"/>
              </w:rPr>
              <w:t>Соколову-Микитову</w:t>
            </w:r>
          </w:p>
        </w:tc>
        <w:tc>
          <w:tcPr>
            <w:tcW w:w="2552" w:type="dxa"/>
          </w:tcPr>
          <w:p w14:paraId="5F6CE4B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7B183EA7" w14:textId="77777777" w:rsidTr="00440580">
        <w:tc>
          <w:tcPr>
            <w:tcW w:w="6804" w:type="dxa"/>
          </w:tcPr>
          <w:p w14:paraId="027B7FA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По грибы. По Я. Тайцу.</w:t>
            </w:r>
          </w:p>
        </w:tc>
        <w:tc>
          <w:tcPr>
            <w:tcW w:w="2552" w:type="dxa"/>
          </w:tcPr>
          <w:p w14:paraId="56DD191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0BD0C09D" w14:textId="77777777" w:rsidTr="00440580">
        <w:tc>
          <w:tcPr>
            <w:tcW w:w="6804" w:type="dxa"/>
          </w:tcPr>
          <w:p w14:paraId="6C287F7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Картины природы и занятия людей осенью</w:t>
            </w:r>
          </w:p>
        </w:tc>
        <w:tc>
          <w:tcPr>
            <w:tcW w:w="2552" w:type="dxa"/>
          </w:tcPr>
          <w:p w14:paraId="68AE8FD5"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27</w:t>
            </w:r>
          </w:p>
        </w:tc>
      </w:tr>
      <w:tr w:rsidR="00A33672" w:rsidRPr="00A33672" w14:paraId="08B7AB68" w14:textId="77777777" w:rsidTr="00440580">
        <w:tc>
          <w:tcPr>
            <w:tcW w:w="6804" w:type="dxa"/>
          </w:tcPr>
          <w:p w14:paraId="6279FF8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Удивительная верёвка. По М. </w:t>
            </w:r>
            <w:proofErr w:type="spellStart"/>
            <w:r w:rsidRPr="00A33672">
              <w:rPr>
                <w:rFonts w:ascii="Times New Roman" w:hAnsi="Times New Roman"/>
                <w:sz w:val="24"/>
                <w:szCs w:val="24"/>
              </w:rPr>
              <w:t>Басиной</w:t>
            </w:r>
            <w:proofErr w:type="spellEnd"/>
          </w:p>
        </w:tc>
        <w:tc>
          <w:tcPr>
            <w:tcW w:w="2552" w:type="dxa"/>
          </w:tcPr>
          <w:p w14:paraId="7D4CDC9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170E9704" w14:textId="77777777" w:rsidTr="00440580">
        <w:tc>
          <w:tcPr>
            <w:tcW w:w="6804" w:type="dxa"/>
          </w:tcPr>
          <w:p w14:paraId="093775B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Осень. По И.</w:t>
            </w:r>
            <w:r w:rsidR="00E50696" w:rsidRPr="00A33672">
              <w:rPr>
                <w:rFonts w:ascii="Times New Roman" w:hAnsi="Times New Roman"/>
                <w:sz w:val="24"/>
                <w:szCs w:val="24"/>
              </w:rPr>
              <w:t xml:space="preserve"> </w:t>
            </w:r>
            <w:r w:rsidRPr="00A33672">
              <w:rPr>
                <w:rFonts w:ascii="Times New Roman" w:hAnsi="Times New Roman"/>
                <w:sz w:val="24"/>
                <w:szCs w:val="24"/>
              </w:rPr>
              <w:t>Соколову-Микитову</w:t>
            </w:r>
          </w:p>
        </w:tc>
        <w:tc>
          <w:tcPr>
            <w:tcW w:w="2552" w:type="dxa"/>
          </w:tcPr>
          <w:p w14:paraId="2FACE65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1CFAFD45" w14:textId="77777777" w:rsidTr="00440580">
        <w:tc>
          <w:tcPr>
            <w:tcW w:w="6804" w:type="dxa"/>
          </w:tcPr>
          <w:p w14:paraId="25C4396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Загадки</w:t>
            </w:r>
          </w:p>
        </w:tc>
        <w:tc>
          <w:tcPr>
            <w:tcW w:w="2552" w:type="dxa"/>
          </w:tcPr>
          <w:p w14:paraId="73DA68F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2F8DD2E2" w14:textId="77777777" w:rsidTr="00440580">
        <w:tc>
          <w:tcPr>
            <w:tcW w:w="6804" w:type="dxa"/>
          </w:tcPr>
          <w:p w14:paraId="63D2F2A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Еж. По И.</w:t>
            </w:r>
            <w:r w:rsidR="00E50696" w:rsidRPr="00A33672">
              <w:rPr>
                <w:rFonts w:ascii="Times New Roman" w:hAnsi="Times New Roman"/>
                <w:sz w:val="24"/>
                <w:szCs w:val="24"/>
              </w:rPr>
              <w:t xml:space="preserve"> </w:t>
            </w:r>
            <w:r w:rsidRPr="00A33672">
              <w:rPr>
                <w:rFonts w:ascii="Times New Roman" w:hAnsi="Times New Roman"/>
                <w:sz w:val="24"/>
                <w:szCs w:val="24"/>
              </w:rPr>
              <w:t>Соколову-Микитову</w:t>
            </w:r>
          </w:p>
          <w:p w14:paraId="2EB36EB9" w14:textId="77777777" w:rsidR="00CC11D9" w:rsidRPr="00A33672" w:rsidRDefault="00CC11D9" w:rsidP="00224C39">
            <w:pPr>
              <w:tabs>
                <w:tab w:val="left" w:pos="284"/>
              </w:tabs>
              <w:spacing w:line="360" w:lineRule="auto"/>
              <w:jc w:val="both"/>
              <w:rPr>
                <w:rFonts w:ascii="Times New Roman" w:hAnsi="Times New Roman"/>
                <w:sz w:val="24"/>
                <w:szCs w:val="24"/>
              </w:rPr>
            </w:pPr>
          </w:p>
        </w:tc>
        <w:tc>
          <w:tcPr>
            <w:tcW w:w="2552" w:type="dxa"/>
          </w:tcPr>
          <w:p w14:paraId="34AB6D5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578BBF1D" w14:textId="77777777" w:rsidTr="00440580">
        <w:tc>
          <w:tcPr>
            <w:tcW w:w="6804" w:type="dxa"/>
          </w:tcPr>
          <w:p w14:paraId="6EDFF7B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Ежик. По Г.</w:t>
            </w:r>
            <w:r w:rsidR="00E50696" w:rsidRPr="00A33672">
              <w:rPr>
                <w:rFonts w:ascii="Times New Roman" w:hAnsi="Times New Roman"/>
                <w:sz w:val="24"/>
                <w:szCs w:val="24"/>
              </w:rPr>
              <w:t xml:space="preserve"> </w:t>
            </w:r>
            <w:r w:rsidRPr="00A33672">
              <w:rPr>
                <w:rFonts w:ascii="Times New Roman" w:hAnsi="Times New Roman"/>
                <w:sz w:val="24"/>
                <w:szCs w:val="24"/>
              </w:rPr>
              <w:t>Цыферову</w:t>
            </w:r>
          </w:p>
        </w:tc>
        <w:tc>
          <w:tcPr>
            <w:tcW w:w="2552" w:type="dxa"/>
          </w:tcPr>
          <w:p w14:paraId="21305DD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173DD240" w14:textId="77777777" w:rsidTr="00440580">
        <w:tc>
          <w:tcPr>
            <w:tcW w:w="6804" w:type="dxa"/>
          </w:tcPr>
          <w:p w14:paraId="272FB17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Силач. По М.</w:t>
            </w:r>
            <w:r w:rsidR="00E50696" w:rsidRPr="00A33672">
              <w:rPr>
                <w:rFonts w:ascii="Times New Roman" w:hAnsi="Times New Roman"/>
                <w:sz w:val="24"/>
                <w:szCs w:val="24"/>
              </w:rPr>
              <w:t xml:space="preserve"> </w:t>
            </w:r>
            <w:r w:rsidRPr="00A33672">
              <w:rPr>
                <w:rFonts w:ascii="Times New Roman" w:hAnsi="Times New Roman"/>
                <w:sz w:val="24"/>
                <w:szCs w:val="24"/>
              </w:rPr>
              <w:t>Пришвину</w:t>
            </w:r>
          </w:p>
        </w:tc>
        <w:tc>
          <w:tcPr>
            <w:tcW w:w="2552" w:type="dxa"/>
          </w:tcPr>
          <w:p w14:paraId="6BB8450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0B27C0CC" w14:textId="77777777" w:rsidTr="00440580">
        <w:tc>
          <w:tcPr>
            <w:tcW w:w="6804" w:type="dxa"/>
          </w:tcPr>
          <w:p w14:paraId="39B7A28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Звери готовятся к зиме. По Н.</w:t>
            </w:r>
            <w:r w:rsidR="00E50696" w:rsidRPr="00A33672">
              <w:rPr>
                <w:rFonts w:ascii="Times New Roman" w:hAnsi="Times New Roman"/>
                <w:sz w:val="24"/>
                <w:szCs w:val="24"/>
              </w:rPr>
              <w:t xml:space="preserve"> </w:t>
            </w:r>
            <w:r w:rsidRPr="00A33672">
              <w:rPr>
                <w:rFonts w:ascii="Times New Roman" w:hAnsi="Times New Roman"/>
                <w:sz w:val="24"/>
                <w:szCs w:val="24"/>
              </w:rPr>
              <w:t>Надеждиной</w:t>
            </w:r>
          </w:p>
        </w:tc>
        <w:tc>
          <w:tcPr>
            <w:tcW w:w="2552" w:type="dxa"/>
          </w:tcPr>
          <w:p w14:paraId="54E25D7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777553FB" w14:textId="77777777" w:rsidTr="00440580">
        <w:tc>
          <w:tcPr>
            <w:tcW w:w="6804" w:type="dxa"/>
          </w:tcPr>
          <w:p w14:paraId="0F1C188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Осень</w:t>
            </w:r>
          </w:p>
        </w:tc>
        <w:tc>
          <w:tcPr>
            <w:tcW w:w="2552" w:type="dxa"/>
          </w:tcPr>
          <w:p w14:paraId="43E65C7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5D6E4825" w14:textId="77777777" w:rsidTr="00440580">
        <w:tc>
          <w:tcPr>
            <w:tcW w:w="6804" w:type="dxa"/>
          </w:tcPr>
          <w:p w14:paraId="6B23CAD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Картины природы и занятия людей зимой</w:t>
            </w:r>
          </w:p>
        </w:tc>
        <w:tc>
          <w:tcPr>
            <w:tcW w:w="2552" w:type="dxa"/>
          </w:tcPr>
          <w:p w14:paraId="57291097"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36</w:t>
            </w:r>
          </w:p>
        </w:tc>
      </w:tr>
      <w:tr w:rsidR="00A33672" w:rsidRPr="00A33672" w14:paraId="4C431A42" w14:textId="77777777" w:rsidTr="00440580">
        <w:tc>
          <w:tcPr>
            <w:tcW w:w="6804" w:type="dxa"/>
          </w:tcPr>
          <w:p w14:paraId="6AD2A4B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 берлоге. По И.</w:t>
            </w:r>
            <w:r w:rsidR="00E50696" w:rsidRPr="00A33672">
              <w:rPr>
                <w:rFonts w:ascii="Times New Roman" w:hAnsi="Times New Roman"/>
                <w:sz w:val="24"/>
                <w:szCs w:val="24"/>
              </w:rPr>
              <w:t xml:space="preserve"> </w:t>
            </w:r>
            <w:r w:rsidRPr="00A33672">
              <w:rPr>
                <w:rFonts w:ascii="Times New Roman" w:hAnsi="Times New Roman"/>
                <w:sz w:val="24"/>
                <w:szCs w:val="24"/>
              </w:rPr>
              <w:t>Соколову-Микитову</w:t>
            </w:r>
          </w:p>
        </w:tc>
        <w:tc>
          <w:tcPr>
            <w:tcW w:w="2552" w:type="dxa"/>
          </w:tcPr>
          <w:p w14:paraId="2E068C5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394DBE95" w14:textId="77777777" w:rsidTr="00440580">
        <w:tc>
          <w:tcPr>
            <w:tcW w:w="6804" w:type="dxa"/>
          </w:tcPr>
          <w:p w14:paraId="45532D5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Барсук и медведь. По Н.</w:t>
            </w:r>
            <w:r w:rsidR="00E50696" w:rsidRPr="00A33672">
              <w:rPr>
                <w:rFonts w:ascii="Times New Roman" w:hAnsi="Times New Roman"/>
                <w:sz w:val="24"/>
                <w:szCs w:val="24"/>
              </w:rPr>
              <w:t xml:space="preserve"> </w:t>
            </w:r>
            <w:r w:rsidRPr="00A33672">
              <w:rPr>
                <w:rFonts w:ascii="Times New Roman" w:hAnsi="Times New Roman"/>
                <w:sz w:val="24"/>
                <w:szCs w:val="24"/>
              </w:rPr>
              <w:t>Сладкову</w:t>
            </w:r>
          </w:p>
        </w:tc>
        <w:tc>
          <w:tcPr>
            <w:tcW w:w="2552" w:type="dxa"/>
          </w:tcPr>
          <w:p w14:paraId="22FF5AD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5E5C15BB" w14:textId="77777777" w:rsidTr="00440580">
        <w:tc>
          <w:tcPr>
            <w:tcW w:w="6804" w:type="dxa"/>
          </w:tcPr>
          <w:p w14:paraId="76951BF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И.</w:t>
            </w:r>
            <w:r w:rsidR="00E50696" w:rsidRPr="00A33672">
              <w:rPr>
                <w:rFonts w:ascii="Times New Roman" w:hAnsi="Times New Roman"/>
                <w:sz w:val="24"/>
                <w:szCs w:val="24"/>
              </w:rPr>
              <w:t xml:space="preserve"> </w:t>
            </w:r>
            <w:r w:rsidRPr="00A33672">
              <w:rPr>
                <w:rFonts w:ascii="Times New Roman" w:hAnsi="Times New Roman"/>
                <w:sz w:val="24"/>
                <w:szCs w:val="24"/>
              </w:rPr>
              <w:t>Суриков Детство</w:t>
            </w:r>
          </w:p>
        </w:tc>
        <w:tc>
          <w:tcPr>
            <w:tcW w:w="2552" w:type="dxa"/>
          </w:tcPr>
          <w:p w14:paraId="515FAC2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08FC2FF2" w14:textId="77777777" w:rsidTr="00440580">
        <w:tc>
          <w:tcPr>
            <w:tcW w:w="6804" w:type="dxa"/>
          </w:tcPr>
          <w:p w14:paraId="0DBA7E4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И.</w:t>
            </w:r>
            <w:r w:rsidR="00E50696" w:rsidRPr="00A33672">
              <w:rPr>
                <w:rFonts w:ascii="Times New Roman" w:hAnsi="Times New Roman"/>
                <w:sz w:val="24"/>
                <w:szCs w:val="24"/>
              </w:rPr>
              <w:t xml:space="preserve"> </w:t>
            </w:r>
            <w:r w:rsidRPr="00A33672">
              <w:rPr>
                <w:rFonts w:ascii="Times New Roman" w:hAnsi="Times New Roman"/>
                <w:sz w:val="24"/>
                <w:szCs w:val="24"/>
              </w:rPr>
              <w:t>Суриков Зима</w:t>
            </w:r>
          </w:p>
        </w:tc>
        <w:tc>
          <w:tcPr>
            <w:tcW w:w="2552" w:type="dxa"/>
          </w:tcPr>
          <w:p w14:paraId="468C21D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5CDBB67C" w14:textId="77777777" w:rsidTr="00440580">
        <w:tc>
          <w:tcPr>
            <w:tcW w:w="6804" w:type="dxa"/>
          </w:tcPr>
          <w:p w14:paraId="4DC818C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Олени. По И.</w:t>
            </w:r>
            <w:r w:rsidR="00E50696" w:rsidRPr="00A33672">
              <w:rPr>
                <w:rFonts w:ascii="Times New Roman" w:hAnsi="Times New Roman"/>
                <w:sz w:val="24"/>
                <w:szCs w:val="24"/>
              </w:rPr>
              <w:t xml:space="preserve"> </w:t>
            </w:r>
            <w:r w:rsidRPr="00A33672">
              <w:rPr>
                <w:rFonts w:ascii="Times New Roman" w:hAnsi="Times New Roman"/>
                <w:sz w:val="24"/>
                <w:szCs w:val="24"/>
              </w:rPr>
              <w:t>Соколову-Микитову</w:t>
            </w:r>
          </w:p>
          <w:p w14:paraId="106B572C" w14:textId="77777777" w:rsidR="00CC11D9" w:rsidRPr="00A33672" w:rsidRDefault="00CC11D9" w:rsidP="00224C39">
            <w:pPr>
              <w:tabs>
                <w:tab w:val="left" w:pos="284"/>
              </w:tabs>
              <w:spacing w:line="360" w:lineRule="auto"/>
              <w:jc w:val="both"/>
              <w:rPr>
                <w:rFonts w:ascii="Times New Roman" w:hAnsi="Times New Roman"/>
                <w:sz w:val="24"/>
                <w:szCs w:val="24"/>
              </w:rPr>
            </w:pPr>
          </w:p>
        </w:tc>
        <w:tc>
          <w:tcPr>
            <w:tcW w:w="2552" w:type="dxa"/>
          </w:tcPr>
          <w:p w14:paraId="00FBF46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340935F5" w14:textId="77777777" w:rsidTr="00440580">
        <w:tc>
          <w:tcPr>
            <w:tcW w:w="6804" w:type="dxa"/>
          </w:tcPr>
          <w:p w14:paraId="73F48D2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Необычная ёлка. По Г. </w:t>
            </w:r>
            <w:proofErr w:type="spellStart"/>
            <w:r w:rsidRPr="00A33672">
              <w:rPr>
                <w:rFonts w:ascii="Times New Roman" w:hAnsi="Times New Roman"/>
                <w:sz w:val="24"/>
                <w:szCs w:val="24"/>
              </w:rPr>
              <w:t>Скребицкому</w:t>
            </w:r>
            <w:proofErr w:type="spellEnd"/>
            <w:r w:rsidRPr="00A33672">
              <w:rPr>
                <w:rFonts w:ascii="Times New Roman" w:hAnsi="Times New Roman"/>
                <w:sz w:val="24"/>
                <w:szCs w:val="24"/>
              </w:rPr>
              <w:t xml:space="preserve"> (отрывок)</w:t>
            </w:r>
          </w:p>
        </w:tc>
        <w:tc>
          <w:tcPr>
            <w:tcW w:w="2552" w:type="dxa"/>
          </w:tcPr>
          <w:p w14:paraId="07D93D1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4E892A71" w14:textId="77777777" w:rsidTr="00440580">
        <w:tc>
          <w:tcPr>
            <w:tcW w:w="6804" w:type="dxa"/>
          </w:tcPr>
          <w:p w14:paraId="6067BDF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Загадки</w:t>
            </w:r>
          </w:p>
        </w:tc>
        <w:tc>
          <w:tcPr>
            <w:tcW w:w="2552" w:type="dxa"/>
          </w:tcPr>
          <w:p w14:paraId="06F05F6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628897EA" w14:textId="77777777" w:rsidTr="00440580">
        <w:tc>
          <w:tcPr>
            <w:tcW w:w="6804" w:type="dxa"/>
          </w:tcPr>
          <w:p w14:paraId="7F2E0F1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А.</w:t>
            </w:r>
            <w:r w:rsidR="00E50696" w:rsidRPr="00A33672">
              <w:rPr>
                <w:rFonts w:ascii="Times New Roman" w:hAnsi="Times New Roman"/>
                <w:sz w:val="24"/>
                <w:szCs w:val="24"/>
              </w:rPr>
              <w:t xml:space="preserve"> </w:t>
            </w:r>
            <w:r w:rsidRPr="00A33672">
              <w:rPr>
                <w:rFonts w:ascii="Times New Roman" w:hAnsi="Times New Roman"/>
                <w:sz w:val="24"/>
                <w:szCs w:val="24"/>
              </w:rPr>
              <w:t>Рождественская Загадки</w:t>
            </w:r>
          </w:p>
        </w:tc>
        <w:tc>
          <w:tcPr>
            <w:tcW w:w="2552" w:type="dxa"/>
          </w:tcPr>
          <w:p w14:paraId="2505974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12EABD41" w14:textId="77777777" w:rsidTr="00440580">
        <w:tc>
          <w:tcPr>
            <w:tcW w:w="6804" w:type="dxa"/>
          </w:tcPr>
          <w:p w14:paraId="2D38DD2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А.</w:t>
            </w:r>
            <w:r w:rsidR="00E50696" w:rsidRPr="00A33672">
              <w:rPr>
                <w:rFonts w:ascii="Times New Roman" w:hAnsi="Times New Roman"/>
                <w:sz w:val="24"/>
                <w:szCs w:val="24"/>
              </w:rPr>
              <w:t xml:space="preserve"> </w:t>
            </w:r>
            <w:r w:rsidRPr="00A33672">
              <w:rPr>
                <w:rFonts w:ascii="Times New Roman" w:hAnsi="Times New Roman"/>
                <w:sz w:val="24"/>
                <w:szCs w:val="24"/>
              </w:rPr>
              <w:t>Яшин Покормите птиц</w:t>
            </w:r>
          </w:p>
        </w:tc>
        <w:tc>
          <w:tcPr>
            <w:tcW w:w="2552" w:type="dxa"/>
          </w:tcPr>
          <w:p w14:paraId="7988DF4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72EFC2CD" w14:textId="77777777" w:rsidTr="00440580">
        <w:tc>
          <w:tcPr>
            <w:tcW w:w="6804" w:type="dxa"/>
          </w:tcPr>
          <w:p w14:paraId="526B0FE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На лесной полянке зимой. По Г.</w:t>
            </w:r>
            <w:r w:rsidR="00E50696" w:rsidRPr="00A33672">
              <w:rPr>
                <w:rFonts w:ascii="Times New Roman" w:hAnsi="Times New Roman"/>
                <w:sz w:val="24"/>
                <w:szCs w:val="24"/>
              </w:rPr>
              <w:t xml:space="preserve"> </w:t>
            </w:r>
            <w:proofErr w:type="spellStart"/>
            <w:r w:rsidRPr="00A33672">
              <w:rPr>
                <w:rFonts w:ascii="Times New Roman" w:hAnsi="Times New Roman"/>
                <w:sz w:val="24"/>
                <w:szCs w:val="24"/>
              </w:rPr>
              <w:t>Скребицкому</w:t>
            </w:r>
            <w:proofErr w:type="spellEnd"/>
          </w:p>
        </w:tc>
        <w:tc>
          <w:tcPr>
            <w:tcW w:w="2552" w:type="dxa"/>
          </w:tcPr>
          <w:p w14:paraId="704DC79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5C43BEDB" w14:textId="77777777" w:rsidTr="00440580">
        <w:tc>
          <w:tcPr>
            <w:tcW w:w="6804" w:type="dxa"/>
          </w:tcPr>
          <w:p w14:paraId="73111A8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Как заяц зимой живёт. По Г. </w:t>
            </w:r>
            <w:proofErr w:type="spellStart"/>
            <w:r w:rsidRPr="00A33672">
              <w:rPr>
                <w:rFonts w:ascii="Times New Roman" w:hAnsi="Times New Roman"/>
                <w:sz w:val="24"/>
                <w:szCs w:val="24"/>
              </w:rPr>
              <w:t>Скребицкому</w:t>
            </w:r>
            <w:proofErr w:type="spellEnd"/>
            <w:r w:rsidRPr="00A33672">
              <w:rPr>
                <w:rFonts w:ascii="Times New Roman" w:hAnsi="Times New Roman"/>
                <w:sz w:val="24"/>
                <w:szCs w:val="24"/>
              </w:rPr>
              <w:t xml:space="preserve">, В. </w:t>
            </w:r>
            <w:proofErr w:type="spellStart"/>
            <w:r w:rsidRPr="00A33672">
              <w:rPr>
                <w:rFonts w:ascii="Times New Roman" w:hAnsi="Times New Roman"/>
                <w:sz w:val="24"/>
                <w:szCs w:val="24"/>
              </w:rPr>
              <w:t>Чаплиной</w:t>
            </w:r>
            <w:proofErr w:type="spellEnd"/>
          </w:p>
        </w:tc>
        <w:tc>
          <w:tcPr>
            <w:tcW w:w="2552" w:type="dxa"/>
          </w:tcPr>
          <w:p w14:paraId="7234523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13C843F6" w14:textId="77777777" w:rsidTr="00440580">
        <w:tc>
          <w:tcPr>
            <w:tcW w:w="6804" w:type="dxa"/>
          </w:tcPr>
          <w:p w14:paraId="2DFDC98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Заяц и  волк. По Г. </w:t>
            </w:r>
            <w:proofErr w:type="spellStart"/>
            <w:r w:rsidRPr="00A33672">
              <w:rPr>
                <w:rFonts w:ascii="Times New Roman" w:hAnsi="Times New Roman"/>
                <w:sz w:val="24"/>
                <w:szCs w:val="24"/>
              </w:rPr>
              <w:t>Браиловской</w:t>
            </w:r>
            <w:proofErr w:type="spellEnd"/>
          </w:p>
          <w:p w14:paraId="7C28FE15" w14:textId="77777777" w:rsidR="00CC11D9" w:rsidRPr="00A33672" w:rsidRDefault="00CC11D9" w:rsidP="00224C39">
            <w:pPr>
              <w:tabs>
                <w:tab w:val="left" w:pos="284"/>
              </w:tabs>
              <w:spacing w:line="360" w:lineRule="auto"/>
              <w:jc w:val="both"/>
              <w:rPr>
                <w:rFonts w:ascii="Times New Roman" w:hAnsi="Times New Roman"/>
                <w:sz w:val="24"/>
                <w:szCs w:val="24"/>
              </w:rPr>
            </w:pPr>
          </w:p>
        </w:tc>
        <w:tc>
          <w:tcPr>
            <w:tcW w:w="2552" w:type="dxa"/>
          </w:tcPr>
          <w:p w14:paraId="4BA854C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5</w:t>
            </w:r>
          </w:p>
        </w:tc>
      </w:tr>
      <w:tr w:rsidR="00A33672" w:rsidRPr="00A33672" w14:paraId="0F203D26" w14:textId="77777777" w:rsidTr="00440580">
        <w:tc>
          <w:tcPr>
            <w:tcW w:w="6804" w:type="dxa"/>
          </w:tcPr>
          <w:p w14:paraId="04E3F1A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Наш край (Родина)</w:t>
            </w:r>
          </w:p>
        </w:tc>
        <w:tc>
          <w:tcPr>
            <w:tcW w:w="2552" w:type="dxa"/>
          </w:tcPr>
          <w:p w14:paraId="37BAAA33"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14</w:t>
            </w:r>
          </w:p>
        </w:tc>
      </w:tr>
      <w:tr w:rsidR="00A33672" w:rsidRPr="00A33672" w14:paraId="3BC074B8" w14:textId="77777777" w:rsidTr="00440580">
        <w:tc>
          <w:tcPr>
            <w:tcW w:w="6804" w:type="dxa"/>
          </w:tcPr>
          <w:p w14:paraId="62D68D6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Главный город. По С.</w:t>
            </w:r>
            <w:r w:rsidR="00E50696" w:rsidRPr="00A33672">
              <w:rPr>
                <w:rFonts w:ascii="Times New Roman" w:hAnsi="Times New Roman"/>
                <w:sz w:val="24"/>
                <w:szCs w:val="24"/>
              </w:rPr>
              <w:t xml:space="preserve"> </w:t>
            </w:r>
            <w:r w:rsidRPr="00A33672">
              <w:rPr>
                <w:rFonts w:ascii="Times New Roman" w:hAnsi="Times New Roman"/>
                <w:sz w:val="24"/>
                <w:szCs w:val="24"/>
              </w:rPr>
              <w:t>Баруздину</w:t>
            </w:r>
          </w:p>
        </w:tc>
        <w:tc>
          <w:tcPr>
            <w:tcW w:w="2552" w:type="dxa"/>
          </w:tcPr>
          <w:p w14:paraId="5BFAB36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069F6ACA" w14:textId="77777777" w:rsidTr="00440580">
        <w:tc>
          <w:tcPr>
            <w:tcW w:w="6804" w:type="dxa"/>
          </w:tcPr>
          <w:p w14:paraId="614A809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А.</w:t>
            </w:r>
            <w:r w:rsidR="00E50696" w:rsidRPr="00A33672">
              <w:rPr>
                <w:rFonts w:ascii="Times New Roman" w:hAnsi="Times New Roman"/>
                <w:sz w:val="24"/>
                <w:szCs w:val="24"/>
              </w:rPr>
              <w:t xml:space="preserve"> </w:t>
            </w:r>
            <w:r w:rsidRPr="00A33672">
              <w:rPr>
                <w:rFonts w:ascii="Times New Roman" w:hAnsi="Times New Roman"/>
                <w:sz w:val="24"/>
                <w:szCs w:val="24"/>
              </w:rPr>
              <w:t>Кушнер Белая ночь</w:t>
            </w:r>
          </w:p>
        </w:tc>
        <w:tc>
          <w:tcPr>
            <w:tcW w:w="2552" w:type="dxa"/>
          </w:tcPr>
          <w:p w14:paraId="0233570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2D265675" w14:textId="77777777" w:rsidTr="00440580">
        <w:tc>
          <w:tcPr>
            <w:tcW w:w="6804" w:type="dxa"/>
          </w:tcPr>
          <w:p w14:paraId="2CD06B6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Про самое красивое озеро на свете. По М.</w:t>
            </w:r>
            <w:r w:rsidR="00E50696" w:rsidRPr="00A33672">
              <w:rPr>
                <w:rFonts w:ascii="Times New Roman" w:hAnsi="Times New Roman"/>
                <w:sz w:val="24"/>
                <w:szCs w:val="24"/>
              </w:rPr>
              <w:t xml:space="preserve"> </w:t>
            </w:r>
            <w:proofErr w:type="spellStart"/>
            <w:r w:rsidRPr="00A33672">
              <w:rPr>
                <w:rFonts w:ascii="Times New Roman" w:hAnsi="Times New Roman"/>
                <w:sz w:val="24"/>
                <w:szCs w:val="24"/>
              </w:rPr>
              <w:t>Аджиеву</w:t>
            </w:r>
            <w:proofErr w:type="spellEnd"/>
          </w:p>
        </w:tc>
        <w:tc>
          <w:tcPr>
            <w:tcW w:w="2552" w:type="dxa"/>
          </w:tcPr>
          <w:p w14:paraId="52B60D3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29705648" w14:textId="77777777" w:rsidTr="00440580">
        <w:tc>
          <w:tcPr>
            <w:tcW w:w="6804" w:type="dxa"/>
          </w:tcPr>
          <w:p w14:paraId="32CF835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Про комариное царство-государство. По М.</w:t>
            </w:r>
            <w:r w:rsidR="00E50696" w:rsidRPr="00A33672">
              <w:rPr>
                <w:rFonts w:ascii="Times New Roman" w:hAnsi="Times New Roman"/>
                <w:sz w:val="24"/>
                <w:szCs w:val="24"/>
              </w:rPr>
              <w:t xml:space="preserve"> </w:t>
            </w:r>
            <w:proofErr w:type="spellStart"/>
            <w:r w:rsidRPr="00A33672">
              <w:rPr>
                <w:rFonts w:ascii="Times New Roman" w:hAnsi="Times New Roman"/>
                <w:sz w:val="24"/>
                <w:szCs w:val="24"/>
              </w:rPr>
              <w:t>Аджиеву</w:t>
            </w:r>
            <w:proofErr w:type="spellEnd"/>
          </w:p>
        </w:tc>
        <w:tc>
          <w:tcPr>
            <w:tcW w:w="2552" w:type="dxa"/>
          </w:tcPr>
          <w:p w14:paraId="5DEEB3B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428CE1AE" w14:textId="77777777" w:rsidTr="00440580">
        <w:tc>
          <w:tcPr>
            <w:tcW w:w="6804" w:type="dxa"/>
          </w:tcPr>
          <w:p w14:paraId="55AADED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Хозяин Арктики. По Л.</w:t>
            </w:r>
            <w:r w:rsidR="00E50696" w:rsidRPr="00A33672">
              <w:rPr>
                <w:rFonts w:ascii="Times New Roman" w:hAnsi="Times New Roman"/>
                <w:sz w:val="24"/>
                <w:szCs w:val="24"/>
              </w:rPr>
              <w:t xml:space="preserve"> </w:t>
            </w:r>
            <w:r w:rsidRPr="00A33672">
              <w:rPr>
                <w:rFonts w:ascii="Times New Roman" w:hAnsi="Times New Roman"/>
                <w:sz w:val="24"/>
                <w:szCs w:val="24"/>
              </w:rPr>
              <w:t>Крючковой, Н.</w:t>
            </w:r>
            <w:r w:rsidR="00E50696" w:rsidRPr="00A33672">
              <w:rPr>
                <w:rFonts w:ascii="Times New Roman" w:hAnsi="Times New Roman"/>
                <w:sz w:val="24"/>
                <w:szCs w:val="24"/>
              </w:rPr>
              <w:t xml:space="preserve"> </w:t>
            </w:r>
            <w:proofErr w:type="spellStart"/>
            <w:r w:rsidRPr="00A33672">
              <w:rPr>
                <w:rFonts w:ascii="Times New Roman" w:hAnsi="Times New Roman"/>
                <w:sz w:val="24"/>
                <w:szCs w:val="24"/>
              </w:rPr>
              <w:t>Мощинской</w:t>
            </w:r>
            <w:proofErr w:type="spellEnd"/>
          </w:p>
        </w:tc>
        <w:tc>
          <w:tcPr>
            <w:tcW w:w="2552" w:type="dxa"/>
          </w:tcPr>
          <w:p w14:paraId="17340AB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24117803" w14:textId="77777777" w:rsidTr="00440580">
        <w:tc>
          <w:tcPr>
            <w:tcW w:w="6804" w:type="dxa"/>
          </w:tcPr>
          <w:p w14:paraId="31BAB511"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8 марта (Мама - самое главное слово)</w:t>
            </w:r>
          </w:p>
        </w:tc>
        <w:tc>
          <w:tcPr>
            <w:tcW w:w="2552" w:type="dxa"/>
          </w:tcPr>
          <w:p w14:paraId="62C11362"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9</w:t>
            </w:r>
          </w:p>
        </w:tc>
      </w:tr>
      <w:tr w:rsidR="00A33672" w:rsidRPr="00A33672" w14:paraId="709B5A49" w14:textId="77777777" w:rsidTr="00440580">
        <w:tc>
          <w:tcPr>
            <w:tcW w:w="6804" w:type="dxa"/>
          </w:tcPr>
          <w:p w14:paraId="4D35C3A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Н.</w:t>
            </w:r>
            <w:r w:rsidR="00E50696" w:rsidRPr="00A33672">
              <w:rPr>
                <w:rFonts w:ascii="Times New Roman" w:hAnsi="Times New Roman"/>
                <w:sz w:val="24"/>
                <w:szCs w:val="24"/>
              </w:rPr>
              <w:t xml:space="preserve"> </w:t>
            </w:r>
            <w:proofErr w:type="spellStart"/>
            <w:r w:rsidRPr="00A33672">
              <w:rPr>
                <w:rFonts w:ascii="Times New Roman" w:hAnsi="Times New Roman"/>
                <w:sz w:val="24"/>
                <w:szCs w:val="24"/>
              </w:rPr>
              <w:t>Бромлей</w:t>
            </w:r>
            <w:proofErr w:type="spellEnd"/>
            <w:r w:rsidRPr="00A33672">
              <w:rPr>
                <w:rFonts w:ascii="Times New Roman" w:hAnsi="Times New Roman"/>
                <w:sz w:val="24"/>
                <w:szCs w:val="24"/>
              </w:rPr>
              <w:t xml:space="preserve"> Главное слово</w:t>
            </w:r>
          </w:p>
        </w:tc>
        <w:tc>
          <w:tcPr>
            <w:tcW w:w="2552" w:type="dxa"/>
          </w:tcPr>
          <w:p w14:paraId="22A0098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62C7A2E1" w14:textId="77777777" w:rsidTr="00440580">
        <w:tc>
          <w:tcPr>
            <w:tcW w:w="6804" w:type="dxa"/>
          </w:tcPr>
          <w:p w14:paraId="12E38A3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w:t>
            </w:r>
            <w:r w:rsidR="00E50696" w:rsidRPr="00A33672">
              <w:rPr>
                <w:rFonts w:ascii="Times New Roman" w:hAnsi="Times New Roman"/>
                <w:sz w:val="24"/>
                <w:szCs w:val="24"/>
              </w:rPr>
              <w:t xml:space="preserve"> </w:t>
            </w:r>
            <w:r w:rsidRPr="00A33672">
              <w:rPr>
                <w:rFonts w:ascii="Times New Roman" w:hAnsi="Times New Roman"/>
                <w:sz w:val="24"/>
                <w:szCs w:val="24"/>
              </w:rPr>
              <w:t>Сухомлинский Моя мама пахнет хлебом</w:t>
            </w:r>
          </w:p>
        </w:tc>
        <w:tc>
          <w:tcPr>
            <w:tcW w:w="2552" w:type="dxa"/>
          </w:tcPr>
          <w:p w14:paraId="3E3A6F2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1DB7FFDF" w14:textId="77777777" w:rsidTr="00440580">
        <w:tc>
          <w:tcPr>
            <w:tcW w:w="6804" w:type="dxa"/>
          </w:tcPr>
          <w:p w14:paraId="1FC07EE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А.</w:t>
            </w:r>
            <w:r w:rsidR="00E50696" w:rsidRPr="00A33672">
              <w:rPr>
                <w:rFonts w:ascii="Times New Roman" w:hAnsi="Times New Roman"/>
                <w:sz w:val="24"/>
                <w:szCs w:val="24"/>
              </w:rPr>
              <w:t xml:space="preserve"> </w:t>
            </w:r>
            <w:proofErr w:type="spellStart"/>
            <w:r w:rsidRPr="00A33672">
              <w:rPr>
                <w:rFonts w:ascii="Times New Roman" w:hAnsi="Times New Roman"/>
                <w:sz w:val="24"/>
                <w:szCs w:val="24"/>
              </w:rPr>
              <w:t>Седугин</w:t>
            </w:r>
            <w:proofErr w:type="spellEnd"/>
            <w:r w:rsidRPr="00A33672">
              <w:rPr>
                <w:rFonts w:ascii="Times New Roman" w:hAnsi="Times New Roman"/>
                <w:sz w:val="24"/>
                <w:szCs w:val="24"/>
              </w:rPr>
              <w:t xml:space="preserve"> Про умную собаку</w:t>
            </w:r>
          </w:p>
        </w:tc>
        <w:tc>
          <w:tcPr>
            <w:tcW w:w="2552" w:type="dxa"/>
          </w:tcPr>
          <w:p w14:paraId="36D17D1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3B27AAE2" w14:textId="77777777" w:rsidTr="00440580">
        <w:tc>
          <w:tcPr>
            <w:tcW w:w="6804" w:type="dxa"/>
          </w:tcPr>
          <w:p w14:paraId="36DFC9C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 xml:space="preserve">Картины природы и занятия людей весной </w:t>
            </w:r>
          </w:p>
        </w:tc>
        <w:tc>
          <w:tcPr>
            <w:tcW w:w="2552" w:type="dxa"/>
          </w:tcPr>
          <w:p w14:paraId="424DBBBA"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16</w:t>
            </w:r>
          </w:p>
        </w:tc>
      </w:tr>
      <w:tr w:rsidR="00A33672" w:rsidRPr="00A33672" w14:paraId="20E6E47F" w14:textId="77777777" w:rsidTr="00440580">
        <w:tc>
          <w:tcPr>
            <w:tcW w:w="6804" w:type="dxa"/>
          </w:tcPr>
          <w:p w14:paraId="7BD3718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Художник-Весна. По Г. </w:t>
            </w:r>
            <w:proofErr w:type="spellStart"/>
            <w:r w:rsidRPr="00A33672">
              <w:rPr>
                <w:rFonts w:ascii="Times New Roman" w:hAnsi="Times New Roman"/>
                <w:sz w:val="24"/>
                <w:szCs w:val="24"/>
              </w:rPr>
              <w:t>Скребицкому</w:t>
            </w:r>
            <w:proofErr w:type="spellEnd"/>
          </w:p>
        </w:tc>
        <w:tc>
          <w:tcPr>
            <w:tcW w:w="2552" w:type="dxa"/>
          </w:tcPr>
          <w:p w14:paraId="79B7F2B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28A099E5" w14:textId="77777777" w:rsidTr="00440580">
        <w:tc>
          <w:tcPr>
            <w:tcW w:w="6804" w:type="dxa"/>
          </w:tcPr>
          <w:p w14:paraId="54D88E6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Весна. По И.</w:t>
            </w:r>
            <w:r w:rsidR="00E50696" w:rsidRPr="00A33672">
              <w:rPr>
                <w:rFonts w:ascii="Times New Roman" w:hAnsi="Times New Roman"/>
                <w:sz w:val="24"/>
                <w:szCs w:val="24"/>
              </w:rPr>
              <w:t xml:space="preserve"> </w:t>
            </w:r>
            <w:r w:rsidRPr="00A33672">
              <w:rPr>
                <w:rFonts w:ascii="Times New Roman" w:hAnsi="Times New Roman"/>
                <w:sz w:val="24"/>
                <w:szCs w:val="24"/>
              </w:rPr>
              <w:t>Соколову-Микитову</w:t>
            </w:r>
          </w:p>
        </w:tc>
        <w:tc>
          <w:tcPr>
            <w:tcW w:w="2552" w:type="dxa"/>
          </w:tcPr>
          <w:p w14:paraId="12DC4DC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66A206D9" w14:textId="77777777" w:rsidTr="00440580">
        <w:tc>
          <w:tcPr>
            <w:tcW w:w="6804" w:type="dxa"/>
          </w:tcPr>
          <w:p w14:paraId="343CAE6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w:t>
            </w:r>
            <w:r w:rsidR="00E50696" w:rsidRPr="00A33672">
              <w:rPr>
                <w:rFonts w:ascii="Times New Roman" w:hAnsi="Times New Roman"/>
                <w:sz w:val="24"/>
                <w:szCs w:val="24"/>
              </w:rPr>
              <w:t xml:space="preserve"> </w:t>
            </w:r>
            <w:r w:rsidRPr="00A33672">
              <w:rPr>
                <w:rFonts w:ascii="Times New Roman" w:hAnsi="Times New Roman"/>
                <w:sz w:val="24"/>
                <w:szCs w:val="24"/>
              </w:rPr>
              <w:t>Чаплина Загадки</w:t>
            </w:r>
          </w:p>
        </w:tc>
        <w:tc>
          <w:tcPr>
            <w:tcW w:w="2552" w:type="dxa"/>
          </w:tcPr>
          <w:p w14:paraId="16FC42F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6E303165" w14:textId="77777777" w:rsidTr="00440580">
        <w:tc>
          <w:tcPr>
            <w:tcW w:w="6804" w:type="dxa"/>
          </w:tcPr>
          <w:p w14:paraId="70ED9C1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Ледоход. По Г. </w:t>
            </w:r>
            <w:proofErr w:type="spellStart"/>
            <w:r w:rsidRPr="00A33672">
              <w:rPr>
                <w:rFonts w:ascii="Times New Roman" w:hAnsi="Times New Roman"/>
                <w:sz w:val="24"/>
                <w:szCs w:val="24"/>
              </w:rPr>
              <w:t>Скребицкому</w:t>
            </w:r>
            <w:proofErr w:type="spellEnd"/>
          </w:p>
        </w:tc>
        <w:tc>
          <w:tcPr>
            <w:tcW w:w="2552" w:type="dxa"/>
          </w:tcPr>
          <w:p w14:paraId="668A998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67CD16B4" w14:textId="77777777" w:rsidTr="00440580">
        <w:tc>
          <w:tcPr>
            <w:tcW w:w="6804" w:type="dxa"/>
          </w:tcPr>
          <w:p w14:paraId="49E3E4B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Ласточка. По </w:t>
            </w:r>
            <w:proofErr w:type="spellStart"/>
            <w:r w:rsidRPr="00A33672">
              <w:rPr>
                <w:rFonts w:ascii="Times New Roman" w:hAnsi="Times New Roman"/>
                <w:sz w:val="24"/>
                <w:szCs w:val="24"/>
              </w:rPr>
              <w:t>К.Ушинскому</w:t>
            </w:r>
            <w:proofErr w:type="spellEnd"/>
          </w:p>
        </w:tc>
        <w:tc>
          <w:tcPr>
            <w:tcW w:w="2552" w:type="dxa"/>
          </w:tcPr>
          <w:p w14:paraId="46CAA94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45EFF5B0" w14:textId="77777777" w:rsidTr="00440580">
        <w:tc>
          <w:tcPr>
            <w:tcW w:w="6804" w:type="dxa"/>
          </w:tcPr>
          <w:p w14:paraId="41ECF8A4"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 xml:space="preserve">Сказки (Что за чудо эти сказки!...) </w:t>
            </w:r>
          </w:p>
        </w:tc>
        <w:tc>
          <w:tcPr>
            <w:tcW w:w="2552" w:type="dxa"/>
          </w:tcPr>
          <w:p w14:paraId="3B0B9215"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10</w:t>
            </w:r>
          </w:p>
        </w:tc>
      </w:tr>
      <w:tr w:rsidR="00A33672" w:rsidRPr="00A33672" w14:paraId="223D3841" w14:textId="77777777" w:rsidTr="00440580">
        <w:tc>
          <w:tcPr>
            <w:tcW w:w="6804" w:type="dxa"/>
          </w:tcPr>
          <w:p w14:paraId="21B1346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Мужик и медведь</w:t>
            </w:r>
          </w:p>
          <w:p w14:paraId="263460F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(русская народная сказка)</w:t>
            </w:r>
          </w:p>
        </w:tc>
        <w:tc>
          <w:tcPr>
            <w:tcW w:w="2552" w:type="dxa"/>
          </w:tcPr>
          <w:p w14:paraId="4278756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24E8FE45" w14:textId="77777777" w:rsidTr="00440580">
        <w:tc>
          <w:tcPr>
            <w:tcW w:w="6804" w:type="dxa"/>
          </w:tcPr>
          <w:p w14:paraId="21A3D9C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Снегурочка</w:t>
            </w:r>
          </w:p>
          <w:p w14:paraId="25E74C3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(русская народная сказка)</w:t>
            </w:r>
          </w:p>
        </w:tc>
        <w:tc>
          <w:tcPr>
            <w:tcW w:w="2552" w:type="dxa"/>
          </w:tcPr>
          <w:p w14:paraId="3562A88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0C3ABDF0" w14:textId="77777777" w:rsidTr="00440580">
        <w:tc>
          <w:tcPr>
            <w:tcW w:w="6804" w:type="dxa"/>
          </w:tcPr>
          <w:p w14:paraId="196F56C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Ёж ( русская народная сказка)</w:t>
            </w:r>
          </w:p>
        </w:tc>
        <w:tc>
          <w:tcPr>
            <w:tcW w:w="2552" w:type="dxa"/>
          </w:tcPr>
          <w:p w14:paraId="5F604B6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2B314AED" w14:textId="77777777" w:rsidTr="00440580">
        <w:tc>
          <w:tcPr>
            <w:tcW w:w="6804" w:type="dxa"/>
          </w:tcPr>
          <w:p w14:paraId="4495672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О друзьях наших меньших(не обижай живого)</w:t>
            </w:r>
          </w:p>
        </w:tc>
        <w:tc>
          <w:tcPr>
            <w:tcW w:w="2552" w:type="dxa"/>
          </w:tcPr>
          <w:p w14:paraId="32A2D0CE"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10</w:t>
            </w:r>
          </w:p>
        </w:tc>
      </w:tr>
      <w:tr w:rsidR="00A33672" w:rsidRPr="00A33672" w14:paraId="14733511" w14:textId="77777777" w:rsidTr="00440580">
        <w:tc>
          <w:tcPr>
            <w:tcW w:w="6804" w:type="dxa"/>
          </w:tcPr>
          <w:p w14:paraId="1D1422A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Загадки</w:t>
            </w:r>
          </w:p>
        </w:tc>
        <w:tc>
          <w:tcPr>
            <w:tcW w:w="2552" w:type="dxa"/>
          </w:tcPr>
          <w:p w14:paraId="2881BE6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w:t>
            </w:r>
          </w:p>
        </w:tc>
      </w:tr>
      <w:tr w:rsidR="00A33672" w:rsidRPr="00A33672" w14:paraId="78FF35C5" w14:textId="77777777" w:rsidTr="00440580">
        <w:tc>
          <w:tcPr>
            <w:tcW w:w="6804" w:type="dxa"/>
          </w:tcPr>
          <w:p w14:paraId="22C77C0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Крот. По С. Баруздину</w:t>
            </w:r>
          </w:p>
        </w:tc>
        <w:tc>
          <w:tcPr>
            <w:tcW w:w="2552" w:type="dxa"/>
          </w:tcPr>
          <w:p w14:paraId="59ED205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w:t>
            </w:r>
          </w:p>
        </w:tc>
      </w:tr>
      <w:tr w:rsidR="00A33672" w:rsidRPr="00A33672" w14:paraId="624C3F3A" w14:textId="77777777" w:rsidTr="00440580">
        <w:tc>
          <w:tcPr>
            <w:tcW w:w="6804" w:type="dxa"/>
          </w:tcPr>
          <w:p w14:paraId="71BECA4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Урок дружбы. По М. </w:t>
            </w:r>
            <w:proofErr w:type="spellStart"/>
            <w:r w:rsidRPr="00A33672">
              <w:rPr>
                <w:rFonts w:ascii="Times New Roman" w:hAnsi="Times New Roman"/>
                <w:sz w:val="24"/>
                <w:szCs w:val="24"/>
              </w:rPr>
              <w:t>Пляцковскому</w:t>
            </w:r>
            <w:proofErr w:type="spellEnd"/>
          </w:p>
        </w:tc>
        <w:tc>
          <w:tcPr>
            <w:tcW w:w="2552" w:type="dxa"/>
          </w:tcPr>
          <w:p w14:paraId="3F635F4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4</w:t>
            </w:r>
          </w:p>
        </w:tc>
      </w:tr>
      <w:tr w:rsidR="00A33672" w:rsidRPr="00A33672" w14:paraId="3F2CECED" w14:textId="77777777" w:rsidTr="00440580">
        <w:tc>
          <w:tcPr>
            <w:tcW w:w="6804" w:type="dxa"/>
          </w:tcPr>
          <w:p w14:paraId="222272A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Вопросы и задания по теме</w:t>
            </w:r>
          </w:p>
        </w:tc>
        <w:tc>
          <w:tcPr>
            <w:tcW w:w="2552" w:type="dxa"/>
          </w:tcPr>
          <w:p w14:paraId="1E946D2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1</w:t>
            </w:r>
          </w:p>
        </w:tc>
      </w:tr>
    </w:tbl>
    <w:p w14:paraId="398A25ED"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03DDC92C"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6E7B48D1"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0AA55DBC"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0509A6AE"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5E4C0939"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260AA966"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021171CB"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72473403"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30A34AEF"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037E7657"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258E8DF8"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68E93CEE"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56D36E7F"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0842D78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caps/>
          <w:sz w:val="24"/>
          <w:szCs w:val="24"/>
          <w:lang w:eastAsia="ru-RU"/>
        </w:rPr>
        <w:sectPr w:rsidR="00CC11D9" w:rsidRPr="00A33672" w:rsidSect="0081064C">
          <w:type w:val="nextColumn"/>
          <w:pgSz w:w="11906" w:h="16838"/>
          <w:pgMar w:top="1134" w:right="567" w:bottom="1134" w:left="1701" w:header="709" w:footer="709" w:gutter="0"/>
          <w:cols w:space="708"/>
          <w:docGrid w:linePitch="360"/>
        </w:sectPr>
      </w:pPr>
    </w:p>
    <w:p w14:paraId="07532446" w14:textId="77777777" w:rsidR="00CC11D9" w:rsidRPr="00A33672" w:rsidRDefault="00E91265"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b/>
          <w:bCs/>
          <w:sz w:val="24"/>
          <w:szCs w:val="24"/>
          <w:lang w:eastAsia="ru-RU"/>
        </w:rPr>
        <w:lastRenderedPageBreak/>
        <w:t xml:space="preserve">Примерное </w:t>
      </w:r>
      <w:r w:rsidR="00CC11D9" w:rsidRPr="00A33672">
        <w:rPr>
          <w:rFonts w:ascii="Times New Roman" w:eastAsia="Times New Roman" w:hAnsi="Times New Roman" w:cs="Times New Roman"/>
          <w:b/>
          <w:bCs/>
          <w:sz w:val="24"/>
          <w:szCs w:val="24"/>
          <w:lang w:eastAsia="ru-RU"/>
        </w:rPr>
        <w:t>тематическое планирование (136 часов)</w:t>
      </w:r>
    </w:p>
    <w:p w14:paraId="1BA336D2" w14:textId="77777777" w:rsidR="00EE5B42" w:rsidRPr="00A33672" w:rsidRDefault="00EE5B42" w:rsidP="00EE5B42">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Предложенные в тематическом планировании произведения носят рекомендательный характер и право выбора произведения </w:t>
      </w:r>
    </w:p>
    <w:p w14:paraId="5F7AE244" w14:textId="77777777" w:rsidR="00EE5B42" w:rsidRPr="00A33672" w:rsidRDefault="00EE5B42" w:rsidP="00EE5B42">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остается за педагогом</w:t>
      </w:r>
    </w:p>
    <w:p w14:paraId="08472B9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b/>
          <w:bCs/>
          <w:sz w:val="24"/>
          <w:szCs w:val="24"/>
          <w:lang w:val="en-US" w:eastAsia="ru-RU"/>
        </w:rPr>
        <w:t>I</w:t>
      </w:r>
      <w:r w:rsidRPr="00A33672">
        <w:rPr>
          <w:rFonts w:ascii="Times New Roman" w:eastAsia="Times New Roman" w:hAnsi="Times New Roman" w:cs="Times New Roman"/>
          <w:b/>
          <w:bCs/>
          <w:sz w:val="24"/>
          <w:szCs w:val="24"/>
          <w:lang w:eastAsia="ru-RU"/>
        </w:rPr>
        <w:t xml:space="preserve"> четверть – 36часов</w:t>
      </w:r>
    </w:p>
    <w:tbl>
      <w:tblPr>
        <w:tblStyle w:val="91"/>
        <w:tblW w:w="0" w:type="auto"/>
        <w:tblLook w:val="04A0" w:firstRow="1" w:lastRow="0" w:firstColumn="1" w:lastColumn="0" w:noHBand="0" w:noVBand="1"/>
      </w:tblPr>
      <w:tblGrid>
        <w:gridCol w:w="1056"/>
        <w:gridCol w:w="2899"/>
        <w:gridCol w:w="4800"/>
        <w:gridCol w:w="5103"/>
      </w:tblGrid>
      <w:tr w:rsidR="00A33672" w:rsidRPr="00A33672" w14:paraId="3A4EF83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D5FEE03"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p w14:paraId="543ABEBB"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(часы)</w:t>
            </w:r>
          </w:p>
        </w:tc>
        <w:tc>
          <w:tcPr>
            <w:tcW w:w="2899" w:type="dxa"/>
            <w:tcBorders>
              <w:top w:val="single" w:sz="4" w:space="0" w:color="auto"/>
              <w:left w:val="single" w:sz="4" w:space="0" w:color="auto"/>
              <w:bottom w:val="single" w:sz="4" w:space="0" w:color="auto"/>
              <w:right w:val="single" w:sz="4" w:space="0" w:color="auto"/>
            </w:tcBorders>
            <w:hideMark/>
          </w:tcPr>
          <w:p w14:paraId="6CB3FD5F"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800" w:type="dxa"/>
            <w:tcBorders>
              <w:top w:val="single" w:sz="4" w:space="0" w:color="auto"/>
              <w:left w:val="single" w:sz="4" w:space="0" w:color="auto"/>
              <w:bottom w:val="single" w:sz="4" w:space="0" w:color="auto"/>
              <w:right w:val="single" w:sz="4" w:space="0" w:color="auto"/>
            </w:tcBorders>
            <w:hideMark/>
          </w:tcPr>
          <w:p w14:paraId="500C25DD"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103" w:type="dxa"/>
            <w:tcBorders>
              <w:top w:val="single" w:sz="4" w:space="0" w:color="auto"/>
              <w:left w:val="single" w:sz="4" w:space="0" w:color="auto"/>
              <w:bottom w:val="single" w:sz="4" w:space="0" w:color="auto"/>
              <w:right w:val="single" w:sz="4" w:space="0" w:color="auto"/>
            </w:tcBorders>
            <w:hideMark/>
          </w:tcPr>
          <w:p w14:paraId="7D156EF7"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2859B90B" w14:textId="77777777" w:rsidTr="006757A2">
        <w:tc>
          <w:tcPr>
            <w:tcW w:w="13858" w:type="dxa"/>
            <w:gridSpan w:val="4"/>
            <w:tcBorders>
              <w:top w:val="single" w:sz="4" w:space="0" w:color="auto"/>
              <w:left w:val="single" w:sz="4" w:space="0" w:color="auto"/>
              <w:bottom w:val="single" w:sz="4" w:space="0" w:color="auto"/>
              <w:right w:val="single" w:sz="4" w:space="0" w:color="auto"/>
            </w:tcBorders>
            <w:hideMark/>
          </w:tcPr>
          <w:p w14:paraId="0294FA7A" w14:textId="77777777" w:rsidR="00CC11D9" w:rsidRPr="00A33672" w:rsidRDefault="00CC11D9" w:rsidP="00224C39">
            <w:pPr>
              <w:tabs>
                <w:tab w:val="left" w:pos="284"/>
              </w:tabs>
              <w:spacing w:line="360" w:lineRule="auto"/>
              <w:jc w:val="both"/>
              <w:rPr>
                <w:spacing w:val="-2"/>
                <w:sz w:val="24"/>
                <w:szCs w:val="24"/>
              </w:rPr>
            </w:pPr>
            <w:r w:rsidRPr="00A33672">
              <w:rPr>
                <w:b/>
                <w:sz w:val="24"/>
                <w:szCs w:val="24"/>
              </w:rPr>
              <w:t>Картины природы и занятия людей летом (14часов)</w:t>
            </w:r>
          </w:p>
        </w:tc>
      </w:tr>
      <w:tr w:rsidR="00A33672" w:rsidRPr="00A33672" w14:paraId="7D15ECF1"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51CA09C" w14:textId="77777777" w:rsidR="00CC11D9" w:rsidRPr="00A33672" w:rsidRDefault="00CC11D9" w:rsidP="00224C39">
            <w:pPr>
              <w:tabs>
                <w:tab w:val="left" w:pos="284"/>
              </w:tabs>
              <w:spacing w:line="360" w:lineRule="auto"/>
              <w:jc w:val="both"/>
              <w:rPr>
                <w:sz w:val="24"/>
                <w:szCs w:val="24"/>
              </w:rPr>
            </w:pPr>
            <w:r w:rsidRPr="00A33672">
              <w:rPr>
                <w:sz w:val="24"/>
                <w:szCs w:val="24"/>
              </w:rPr>
              <w:t>1</w:t>
            </w:r>
          </w:p>
          <w:p w14:paraId="064A4157" w14:textId="77777777" w:rsidR="00CC11D9" w:rsidRPr="00A33672" w:rsidRDefault="00CC11D9" w:rsidP="00224C39">
            <w:pPr>
              <w:tabs>
                <w:tab w:val="left" w:pos="284"/>
              </w:tabs>
              <w:spacing w:line="360" w:lineRule="auto"/>
              <w:jc w:val="both"/>
              <w:rPr>
                <w:sz w:val="24"/>
                <w:szCs w:val="24"/>
              </w:rPr>
            </w:pPr>
          </w:p>
          <w:p w14:paraId="69B950B7"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055A5978" w14:textId="77777777" w:rsidR="00CC11D9" w:rsidRPr="00A33672" w:rsidRDefault="00CC11D9" w:rsidP="00224C39">
            <w:pPr>
              <w:tabs>
                <w:tab w:val="left" w:pos="284"/>
              </w:tabs>
              <w:spacing w:line="360" w:lineRule="auto"/>
              <w:jc w:val="both"/>
              <w:rPr>
                <w:b/>
                <w:sz w:val="24"/>
                <w:szCs w:val="24"/>
              </w:rPr>
            </w:pPr>
            <w:r w:rsidRPr="00A33672">
              <w:rPr>
                <w:sz w:val="24"/>
                <w:szCs w:val="24"/>
              </w:rPr>
              <w:t>Знакомство с учебником</w:t>
            </w:r>
          </w:p>
        </w:tc>
        <w:tc>
          <w:tcPr>
            <w:tcW w:w="4800" w:type="dxa"/>
            <w:tcBorders>
              <w:top w:val="single" w:sz="4" w:space="0" w:color="auto"/>
              <w:left w:val="single" w:sz="4" w:space="0" w:color="auto"/>
              <w:bottom w:val="single" w:sz="4" w:space="0" w:color="auto"/>
              <w:right w:val="single" w:sz="4" w:space="0" w:color="auto"/>
            </w:tcBorders>
            <w:hideMark/>
          </w:tcPr>
          <w:p w14:paraId="76271407" w14:textId="77777777" w:rsidR="00CC11D9" w:rsidRPr="00A33672" w:rsidRDefault="00CC11D9" w:rsidP="00224C39">
            <w:pPr>
              <w:tabs>
                <w:tab w:val="left" w:pos="284"/>
              </w:tabs>
              <w:spacing w:line="360" w:lineRule="auto"/>
              <w:jc w:val="both"/>
              <w:rPr>
                <w:rFonts w:eastAsia="Calibri"/>
                <w:sz w:val="24"/>
                <w:szCs w:val="24"/>
              </w:rPr>
            </w:pPr>
            <w:r w:rsidRPr="00A33672">
              <w:rPr>
                <w:sz w:val="24"/>
                <w:szCs w:val="24"/>
              </w:rPr>
              <w:t xml:space="preserve">Раскрыть смысл понятий: </w:t>
            </w:r>
            <w:r w:rsidRPr="00A33672">
              <w:rPr>
                <w:rFonts w:eastAsia="Calibri"/>
                <w:sz w:val="24"/>
                <w:szCs w:val="24"/>
              </w:rPr>
              <w:t>книга</w:t>
            </w:r>
            <w:r w:rsidRPr="00A33672">
              <w:rPr>
                <w:sz w:val="24"/>
                <w:szCs w:val="24"/>
              </w:rPr>
              <w:t xml:space="preserve"> ,страница, содержание, автор</w:t>
            </w:r>
            <w:r w:rsidRPr="00A33672">
              <w:rPr>
                <w:rFonts w:eastAsia="Calibri"/>
                <w:sz w:val="24"/>
                <w:szCs w:val="24"/>
              </w:rPr>
              <w:t>, открой книгу, закрой книгу, прочитай, нарисуй.</w:t>
            </w:r>
          </w:p>
          <w:p w14:paraId="54383CAA"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Я прочитал(а).</w:t>
            </w:r>
          </w:p>
          <w:p w14:paraId="0C7C23CC"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Я нарисовал(а).</w:t>
            </w:r>
            <w:r w:rsidRPr="00A33672">
              <w:rPr>
                <w:sz w:val="24"/>
                <w:szCs w:val="24"/>
              </w:rPr>
              <w:t xml:space="preserve"> </w:t>
            </w:r>
          </w:p>
        </w:tc>
        <w:tc>
          <w:tcPr>
            <w:tcW w:w="5103" w:type="dxa"/>
            <w:tcBorders>
              <w:top w:val="single" w:sz="4" w:space="0" w:color="auto"/>
              <w:left w:val="single" w:sz="4" w:space="0" w:color="auto"/>
              <w:bottom w:val="single" w:sz="4" w:space="0" w:color="auto"/>
              <w:right w:val="single" w:sz="4" w:space="0" w:color="auto"/>
            </w:tcBorders>
          </w:tcPr>
          <w:p w14:paraId="1175FB04" w14:textId="77777777" w:rsidR="00CC11D9" w:rsidRPr="00A33672" w:rsidRDefault="00CC11D9" w:rsidP="00224C39">
            <w:pPr>
              <w:tabs>
                <w:tab w:val="left" w:pos="284"/>
              </w:tabs>
              <w:spacing w:line="360" w:lineRule="auto"/>
              <w:jc w:val="both"/>
              <w:rPr>
                <w:sz w:val="24"/>
                <w:szCs w:val="24"/>
              </w:rPr>
            </w:pPr>
            <w:r w:rsidRPr="00A33672">
              <w:rPr>
                <w:sz w:val="24"/>
                <w:szCs w:val="24"/>
              </w:rPr>
              <w:t>Учиться: отвечать на вопросы</w:t>
            </w:r>
          </w:p>
          <w:p w14:paraId="762B7AE0" w14:textId="77777777" w:rsidR="00CC11D9" w:rsidRPr="00A33672" w:rsidRDefault="00CC11D9" w:rsidP="00224C39">
            <w:pPr>
              <w:tabs>
                <w:tab w:val="left" w:pos="284"/>
              </w:tabs>
              <w:spacing w:line="360" w:lineRule="auto"/>
              <w:jc w:val="both"/>
              <w:rPr>
                <w:spacing w:val="-2"/>
                <w:sz w:val="24"/>
                <w:szCs w:val="24"/>
              </w:rPr>
            </w:pPr>
            <w:r w:rsidRPr="00A33672">
              <w:rPr>
                <w:sz w:val="24"/>
                <w:szCs w:val="24"/>
              </w:rPr>
              <w:t>рассматривать иллюстрацию к тексту, перечислять персонажи иллюстрации.</w:t>
            </w:r>
          </w:p>
        </w:tc>
      </w:tr>
      <w:tr w:rsidR="00A33672" w:rsidRPr="00A33672" w14:paraId="29C687C3"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D2FC645" w14:textId="77777777" w:rsidR="00CC11D9" w:rsidRPr="00A33672" w:rsidRDefault="00CC11D9" w:rsidP="00224C39">
            <w:pPr>
              <w:tabs>
                <w:tab w:val="left" w:pos="284"/>
              </w:tabs>
              <w:spacing w:line="360" w:lineRule="auto"/>
              <w:jc w:val="both"/>
              <w:rPr>
                <w:sz w:val="24"/>
                <w:szCs w:val="24"/>
              </w:rPr>
            </w:pPr>
            <w:r w:rsidRPr="00A33672">
              <w:rPr>
                <w:sz w:val="24"/>
                <w:szCs w:val="24"/>
              </w:rPr>
              <w:t>2</w:t>
            </w:r>
          </w:p>
          <w:p w14:paraId="3CD6347C" w14:textId="77777777" w:rsidR="00CC11D9" w:rsidRPr="00A33672" w:rsidRDefault="00CC11D9" w:rsidP="00224C39">
            <w:pPr>
              <w:tabs>
                <w:tab w:val="left" w:pos="284"/>
              </w:tabs>
              <w:spacing w:line="360" w:lineRule="auto"/>
              <w:jc w:val="both"/>
              <w:rPr>
                <w:sz w:val="24"/>
                <w:szCs w:val="24"/>
              </w:rPr>
            </w:pPr>
            <w:r w:rsidRPr="00A33672">
              <w:rPr>
                <w:sz w:val="24"/>
                <w:szCs w:val="24"/>
              </w:rPr>
              <w:t>3</w:t>
            </w:r>
          </w:p>
          <w:p w14:paraId="00A856B6" w14:textId="77777777" w:rsidR="00CC11D9" w:rsidRPr="00A33672" w:rsidRDefault="00CC11D9" w:rsidP="00224C39">
            <w:pPr>
              <w:tabs>
                <w:tab w:val="left" w:pos="284"/>
              </w:tabs>
              <w:spacing w:line="360" w:lineRule="auto"/>
              <w:jc w:val="both"/>
              <w:rPr>
                <w:sz w:val="24"/>
                <w:szCs w:val="24"/>
              </w:rPr>
            </w:pPr>
            <w:r w:rsidRPr="00A33672">
              <w:rPr>
                <w:sz w:val="24"/>
                <w:szCs w:val="24"/>
              </w:rPr>
              <w:t>4</w:t>
            </w:r>
          </w:p>
          <w:p w14:paraId="5513398A" w14:textId="77777777" w:rsidR="00CC11D9" w:rsidRPr="00A33672" w:rsidRDefault="00CC11D9" w:rsidP="00224C39">
            <w:pPr>
              <w:tabs>
                <w:tab w:val="left" w:pos="284"/>
              </w:tabs>
              <w:spacing w:line="360" w:lineRule="auto"/>
              <w:jc w:val="both"/>
              <w:rPr>
                <w:sz w:val="24"/>
                <w:szCs w:val="24"/>
              </w:rPr>
            </w:pPr>
          </w:p>
          <w:p w14:paraId="5D935087"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778537D6"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Лето в лесу. </w:t>
            </w:r>
          </w:p>
          <w:p w14:paraId="4CBC030E"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По И. Соколову-Микитову</w:t>
            </w:r>
          </w:p>
        </w:tc>
        <w:tc>
          <w:tcPr>
            <w:tcW w:w="4800" w:type="dxa"/>
            <w:tcBorders>
              <w:top w:val="single" w:sz="4" w:space="0" w:color="auto"/>
              <w:left w:val="single" w:sz="4" w:space="0" w:color="auto"/>
              <w:bottom w:val="single" w:sz="4" w:space="0" w:color="auto"/>
              <w:right w:val="single" w:sz="4" w:space="0" w:color="auto"/>
            </w:tcBorders>
            <w:hideMark/>
          </w:tcPr>
          <w:p w14:paraId="63CE02BB"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рассказ, автор.</w:t>
            </w:r>
          </w:p>
          <w:p w14:paraId="714BA72F" w14:textId="77777777" w:rsidR="00CC11D9" w:rsidRPr="00A33672" w:rsidRDefault="00CC11D9" w:rsidP="00224C39">
            <w:pPr>
              <w:tabs>
                <w:tab w:val="left" w:pos="284"/>
              </w:tabs>
              <w:spacing w:line="360" w:lineRule="auto"/>
              <w:jc w:val="both"/>
              <w:rPr>
                <w:sz w:val="24"/>
                <w:szCs w:val="24"/>
              </w:rPr>
            </w:pPr>
            <w:r w:rsidRPr="00A33672">
              <w:rPr>
                <w:sz w:val="24"/>
                <w:szCs w:val="24"/>
              </w:rPr>
              <w:t>Что ты прочитал? Как называется рассказ? Кто автор?</w:t>
            </w:r>
          </w:p>
          <w:p w14:paraId="7E599B73" w14:textId="77777777" w:rsidR="00CC11D9" w:rsidRPr="00A33672" w:rsidRDefault="00CC11D9" w:rsidP="00224C39">
            <w:pPr>
              <w:tabs>
                <w:tab w:val="left" w:pos="284"/>
              </w:tabs>
              <w:spacing w:line="360" w:lineRule="auto"/>
              <w:jc w:val="both"/>
              <w:rPr>
                <w:sz w:val="24"/>
                <w:szCs w:val="24"/>
              </w:rPr>
            </w:pPr>
            <w:r w:rsidRPr="00A33672">
              <w:rPr>
                <w:sz w:val="24"/>
                <w:szCs w:val="24"/>
              </w:rPr>
              <w:t>Птицы: иволга, кукушка, соловей, ястреб.</w:t>
            </w:r>
          </w:p>
          <w:p w14:paraId="4EAD81D6" w14:textId="77777777" w:rsidR="00CC11D9" w:rsidRPr="00A33672" w:rsidRDefault="00CC11D9" w:rsidP="00224C39">
            <w:pPr>
              <w:tabs>
                <w:tab w:val="left" w:pos="284"/>
              </w:tabs>
              <w:spacing w:line="360" w:lineRule="auto"/>
              <w:jc w:val="both"/>
              <w:rPr>
                <w:sz w:val="24"/>
                <w:szCs w:val="24"/>
              </w:rPr>
            </w:pPr>
            <w:r w:rsidRPr="00A33672">
              <w:rPr>
                <w:sz w:val="24"/>
                <w:szCs w:val="24"/>
              </w:rPr>
              <w:t>Животные (звери): медведь, лось, белочка, рысь.</w:t>
            </w:r>
          </w:p>
        </w:tc>
        <w:tc>
          <w:tcPr>
            <w:tcW w:w="5103" w:type="dxa"/>
            <w:tcBorders>
              <w:top w:val="single" w:sz="4" w:space="0" w:color="auto"/>
              <w:left w:val="single" w:sz="4" w:space="0" w:color="auto"/>
              <w:bottom w:val="single" w:sz="4" w:space="0" w:color="auto"/>
              <w:right w:val="single" w:sz="4" w:space="0" w:color="auto"/>
            </w:tcBorders>
          </w:tcPr>
          <w:p w14:paraId="715AE0B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Читать слова и фразы по книге.</w:t>
            </w:r>
          </w:p>
          <w:p w14:paraId="466B6428"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Читать небольшой текст.</w:t>
            </w:r>
          </w:p>
          <w:p w14:paraId="20EE3BA8"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соотносить прочитанное с иллюстрацией.</w:t>
            </w:r>
          </w:p>
          <w:p w14:paraId="6E736FCC"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Обращаться к товарищу с просьбой, выражать просьбу с помощью учителя.</w:t>
            </w:r>
          </w:p>
          <w:p w14:paraId="5D94E828"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Выполнять поручения (самостоятельно или с помощью учителя).</w:t>
            </w:r>
          </w:p>
          <w:p w14:paraId="349B3AE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изображать содержания прочитанного в рисунках с помощью учителя.</w:t>
            </w:r>
          </w:p>
          <w:p w14:paraId="422F4067"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 xml:space="preserve">Формировать умение отвечать на вопросы с </w:t>
            </w:r>
            <w:r w:rsidRPr="00A33672">
              <w:rPr>
                <w:rFonts w:eastAsia="Calibri"/>
                <w:sz w:val="24"/>
                <w:szCs w:val="24"/>
              </w:rPr>
              <w:lastRenderedPageBreak/>
              <w:t>помощью учителя.</w:t>
            </w:r>
          </w:p>
        </w:tc>
      </w:tr>
      <w:tr w:rsidR="00A33672" w:rsidRPr="00A33672" w14:paraId="2BA75AAF"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052FD3C"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5</w:t>
            </w:r>
          </w:p>
          <w:p w14:paraId="4AC9C5E1" w14:textId="77777777" w:rsidR="00CC11D9" w:rsidRPr="00A33672" w:rsidRDefault="00CC11D9" w:rsidP="00224C39">
            <w:pPr>
              <w:tabs>
                <w:tab w:val="left" w:pos="284"/>
              </w:tabs>
              <w:spacing w:line="360" w:lineRule="auto"/>
              <w:jc w:val="both"/>
              <w:rPr>
                <w:sz w:val="24"/>
                <w:szCs w:val="24"/>
              </w:rPr>
            </w:pPr>
            <w:r w:rsidRPr="00A33672">
              <w:rPr>
                <w:sz w:val="24"/>
                <w:szCs w:val="24"/>
              </w:rPr>
              <w:t>6</w:t>
            </w:r>
          </w:p>
          <w:p w14:paraId="39B935D6" w14:textId="77777777" w:rsidR="00CC11D9" w:rsidRPr="00A33672" w:rsidRDefault="00CC11D9" w:rsidP="00224C39">
            <w:pPr>
              <w:tabs>
                <w:tab w:val="left" w:pos="284"/>
              </w:tabs>
              <w:spacing w:line="360" w:lineRule="auto"/>
              <w:jc w:val="both"/>
              <w:rPr>
                <w:sz w:val="24"/>
                <w:szCs w:val="24"/>
              </w:rPr>
            </w:pPr>
            <w:r w:rsidRPr="00A33672">
              <w:rPr>
                <w:sz w:val="24"/>
                <w:szCs w:val="24"/>
              </w:rPr>
              <w:t>7</w:t>
            </w:r>
          </w:p>
          <w:p w14:paraId="11531834" w14:textId="77777777" w:rsidR="00CC11D9" w:rsidRPr="00A33672" w:rsidRDefault="00CC11D9" w:rsidP="00224C39">
            <w:pPr>
              <w:tabs>
                <w:tab w:val="left" w:pos="284"/>
              </w:tabs>
              <w:spacing w:line="360" w:lineRule="auto"/>
              <w:jc w:val="both"/>
              <w:rPr>
                <w:sz w:val="24"/>
                <w:szCs w:val="24"/>
              </w:rPr>
            </w:pPr>
            <w:r w:rsidRPr="00A33672">
              <w:rPr>
                <w:sz w:val="24"/>
                <w:szCs w:val="24"/>
              </w:rPr>
              <w:t>8</w:t>
            </w:r>
          </w:p>
          <w:p w14:paraId="3BD444FA" w14:textId="77777777" w:rsidR="00CC11D9" w:rsidRPr="00A33672" w:rsidRDefault="00CC11D9" w:rsidP="00224C39">
            <w:pPr>
              <w:tabs>
                <w:tab w:val="left" w:pos="284"/>
              </w:tabs>
              <w:spacing w:line="360" w:lineRule="auto"/>
              <w:jc w:val="both"/>
              <w:rPr>
                <w:sz w:val="24"/>
                <w:szCs w:val="24"/>
              </w:rPr>
            </w:pPr>
          </w:p>
          <w:p w14:paraId="59670C9A" w14:textId="77777777" w:rsidR="00CC11D9" w:rsidRPr="00A33672" w:rsidRDefault="00CC11D9" w:rsidP="00224C39">
            <w:pPr>
              <w:tabs>
                <w:tab w:val="left" w:pos="284"/>
              </w:tabs>
              <w:spacing w:line="360" w:lineRule="auto"/>
              <w:jc w:val="both"/>
              <w:rPr>
                <w:sz w:val="24"/>
                <w:szCs w:val="24"/>
              </w:rPr>
            </w:pPr>
          </w:p>
          <w:p w14:paraId="615B4B5B" w14:textId="77777777" w:rsidR="00CC11D9" w:rsidRPr="00A33672" w:rsidRDefault="00CC11D9" w:rsidP="00224C39">
            <w:pPr>
              <w:tabs>
                <w:tab w:val="left" w:pos="284"/>
              </w:tabs>
              <w:spacing w:line="360" w:lineRule="auto"/>
              <w:jc w:val="both"/>
              <w:rPr>
                <w:sz w:val="24"/>
                <w:szCs w:val="24"/>
              </w:rPr>
            </w:pPr>
            <w:r w:rsidRPr="00A33672">
              <w:rPr>
                <w:sz w:val="24"/>
                <w:szCs w:val="24"/>
              </w:rPr>
              <w:t>(4 часа)</w:t>
            </w:r>
          </w:p>
        </w:tc>
        <w:tc>
          <w:tcPr>
            <w:tcW w:w="2899" w:type="dxa"/>
            <w:tcBorders>
              <w:top w:val="single" w:sz="4" w:space="0" w:color="auto"/>
              <w:left w:val="single" w:sz="4" w:space="0" w:color="auto"/>
              <w:bottom w:val="single" w:sz="4" w:space="0" w:color="auto"/>
              <w:right w:val="single" w:sz="4" w:space="0" w:color="auto"/>
            </w:tcBorders>
            <w:hideMark/>
          </w:tcPr>
          <w:p w14:paraId="0666D2FB" w14:textId="77777777" w:rsidR="00CC11D9" w:rsidRPr="00A33672" w:rsidRDefault="00CC11D9" w:rsidP="00224C39">
            <w:pPr>
              <w:tabs>
                <w:tab w:val="left" w:pos="284"/>
              </w:tabs>
              <w:spacing w:line="360" w:lineRule="auto"/>
              <w:jc w:val="both"/>
              <w:rPr>
                <w:sz w:val="24"/>
                <w:szCs w:val="24"/>
              </w:rPr>
            </w:pPr>
            <w:r w:rsidRPr="00A33672">
              <w:rPr>
                <w:sz w:val="24"/>
                <w:szCs w:val="24"/>
              </w:rPr>
              <w:t>Как Томка научился плавать.</w:t>
            </w:r>
          </w:p>
          <w:p w14:paraId="31B89065" w14:textId="77777777" w:rsidR="00CC11D9" w:rsidRPr="00A33672" w:rsidRDefault="00CC11D9" w:rsidP="00224C39">
            <w:pPr>
              <w:tabs>
                <w:tab w:val="left" w:pos="284"/>
              </w:tabs>
              <w:spacing w:line="360" w:lineRule="auto"/>
              <w:jc w:val="both"/>
              <w:rPr>
                <w:sz w:val="24"/>
                <w:szCs w:val="24"/>
              </w:rPr>
            </w:pPr>
            <w:r w:rsidRPr="00A33672">
              <w:rPr>
                <w:sz w:val="24"/>
                <w:szCs w:val="24"/>
              </w:rPr>
              <w:t>По Е. Чарушину</w:t>
            </w:r>
          </w:p>
        </w:tc>
        <w:tc>
          <w:tcPr>
            <w:tcW w:w="4800" w:type="dxa"/>
            <w:tcBorders>
              <w:top w:val="single" w:sz="4" w:space="0" w:color="auto"/>
              <w:left w:val="single" w:sz="4" w:space="0" w:color="auto"/>
              <w:bottom w:val="single" w:sz="4" w:space="0" w:color="auto"/>
              <w:right w:val="single" w:sz="4" w:space="0" w:color="auto"/>
            </w:tcBorders>
            <w:hideMark/>
          </w:tcPr>
          <w:p w14:paraId="108848CA"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смысл понятий: рассказ, автор.</w:t>
            </w:r>
          </w:p>
          <w:p w14:paraId="575D158B" w14:textId="77777777" w:rsidR="00CC11D9" w:rsidRPr="00A33672" w:rsidRDefault="00CC11D9" w:rsidP="00224C39">
            <w:pPr>
              <w:tabs>
                <w:tab w:val="left" w:pos="284"/>
              </w:tabs>
              <w:spacing w:line="360" w:lineRule="auto"/>
              <w:jc w:val="both"/>
              <w:rPr>
                <w:sz w:val="24"/>
                <w:szCs w:val="24"/>
              </w:rPr>
            </w:pPr>
            <w:r w:rsidRPr="00A33672">
              <w:rPr>
                <w:sz w:val="24"/>
                <w:szCs w:val="24"/>
              </w:rPr>
              <w:t>Что ты прочитал? Как называется рассказ? Кто автор? О ком говорится в рассказе?</w:t>
            </w:r>
          </w:p>
          <w:p w14:paraId="29105D20"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сунули в портфель, плюхнулся в воду, кидать камушки в воду, косолапый, неуклюжий, ноги заплетаются, хвост –</w:t>
            </w:r>
            <w:proofErr w:type="spellStart"/>
            <w:r w:rsidRPr="00A33672">
              <w:rPr>
                <w:sz w:val="24"/>
                <w:szCs w:val="24"/>
              </w:rPr>
              <w:t>обрубочек</w:t>
            </w:r>
            <w:proofErr w:type="spellEnd"/>
            <w:r w:rsidRPr="00A33672">
              <w:rPr>
                <w:sz w:val="24"/>
                <w:szCs w:val="24"/>
              </w:rPr>
              <w:t>, кашлять, чихать, отфыркиваться, не стерпел, повизгивает.</w:t>
            </w:r>
          </w:p>
        </w:tc>
        <w:tc>
          <w:tcPr>
            <w:tcW w:w="5103" w:type="dxa"/>
            <w:tcBorders>
              <w:top w:val="single" w:sz="4" w:space="0" w:color="auto"/>
              <w:left w:val="single" w:sz="4" w:space="0" w:color="auto"/>
              <w:bottom w:val="single" w:sz="4" w:space="0" w:color="auto"/>
              <w:right w:val="single" w:sz="4" w:space="0" w:color="auto"/>
            </w:tcBorders>
          </w:tcPr>
          <w:p w14:paraId="73D1501D"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Читать слова и фразы по книге.</w:t>
            </w:r>
          </w:p>
          <w:p w14:paraId="3FFB7148"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Читать небольшой текст.</w:t>
            </w:r>
          </w:p>
          <w:p w14:paraId="2C359DAA"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соотносить прочитанное с иллюстрацией.</w:t>
            </w:r>
          </w:p>
          <w:p w14:paraId="1FEE59AD"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Формировать умение отвечать на вопросы с помощью учителя.</w:t>
            </w:r>
          </w:p>
          <w:p w14:paraId="15F3104D"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Выполнять поручения (самостоятельно или с помощью учителя).</w:t>
            </w:r>
          </w:p>
          <w:p w14:paraId="28C51445" w14:textId="77777777" w:rsidR="00CC11D9" w:rsidRPr="00A33672" w:rsidRDefault="00CC11D9" w:rsidP="00224C39">
            <w:pPr>
              <w:tabs>
                <w:tab w:val="left" w:pos="284"/>
              </w:tabs>
              <w:spacing w:line="360" w:lineRule="auto"/>
              <w:jc w:val="both"/>
              <w:rPr>
                <w:sz w:val="24"/>
                <w:szCs w:val="24"/>
              </w:rPr>
            </w:pPr>
          </w:p>
        </w:tc>
      </w:tr>
      <w:tr w:rsidR="00A33672" w:rsidRPr="00A33672" w14:paraId="522542F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E4EA737" w14:textId="77777777" w:rsidR="00CC11D9" w:rsidRPr="00A33672" w:rsidRDefault="00CC11D9" w:rsidP="00224C39">
            <w:pPr>
              <w:tabs>
                <w:tab w:val="left" w:pos="284"/>
              </w:tabs>
              <w:spacing w:line="360" w:lineRule="auto"/>
              <w:jc w:val="both"/>
              <w:rPr>
                <w:sz w:val="24"/>
                <w:szCs w:val="24"/>
              </w:rPr>
            </w:pPr>
            <w:r w:rsidRPr="00A33672">
              <w:rPr>
                <w:sz w:val="24"/>
                <w:szCs w:val="24"/>
              </w:rPr>
              <w:t>9</w:t>
            </w:r>
          </w:p>
          <w:p w14:paraId="3A71D94C" w14:textId="77777777" w:rsidR="00CC11D9" w:rsidRPr="00A33672" w:rsidRDefault="00CC11D9" w:rsidP="00224C39">
            <w:pPr>
              <w:tabs>
                <w:tab w:val="left" w:pos="284"/>
              </w:tabs>
              <w:spacing w:line="360" w:lineRule="auto"/>
              <w:jc w:val="both"/>
              <w:rPr>
                <w:sz w:val="24"/>
                <w:szCs w:val="24"/>
              </w:rPr>
            </w:pPr>
            <w:r w:rsidRPr="00A33672">
              <w:rPr>
                <w:sz w:val="24"/>
                <w:szCs w:val="24"/>
              </w:rPr>
              <w:t>10</w:t>
            </w:r>
          </w:p>
          <w:p w14:paraId="3CAA1D2A" w14:textId="77777777" w:rsidR="00CC11D9" w:rsidRPr="00A33672" w:rsidRDefault="00CC11D9" w:rsidP="00224C39">
            <w:pPr>
              <w:tabs>
                <w:tab w:val="left" w:pos="284"/>
              </w:tabs>
              <w:spacing w:line="360" w:lineRule="auto"/>
              <w:jc w:val="both"/>
              <w:rPr>
                <w:sz w:val="24"/>
                <w:szCs w:val="24"/>
              </w:rPr>
            </w:pPr>
            <w:r w:rsidRPr="00A33672">
              <w:rPr>
                <w:sz w:val="24"/>
                <w:szCs w:val="24"/>
              </w:rPr>
              <w:t>11</w:t>
            </w:r>
          </w:p>
          <w:p w14:paraId="652DA4F4" w14:textId="77777777" w:rsidR="00CC11D9" w:rsidRPr="00A33672" w:rsidRDefault="00CC11D9" w:rsidP="00224C39">
            <w:pPr>
              <w:tabs>
                <w:tab w:val="left" w:pos="284"/>
              </w:tabs>
              <w:spacing w:line="360" w:lineRule="auto"/>
              <w:jc w:val="both"/>
              <w:rPr>
                <w:sz w:val="24"/>
                <w:szCs w:val="24"/>
              </w:rPr>
            </w:pPr>
          </w:p>
          <w:p w14:paraId="231E1689"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54533CD7" w14:textId="77777777" w:rsidR="00CC11D9" w:rsidRPr="00A33672" w:rsidRDefault="00CC11D9" w:rsidP="00224C39">
            <w:pPr>
              <w:tabs>
                <w:tab w:val="left" w:pos="284"/>
              </w:tabs>
              <w:spacing w:line="360" w:lineRule="auto"/>
              <w:jc w:val="both"/>
              <w:rPr>
                <w:sz w:val="24"/>
                <w:szCs w:val="24"/>
              </w:rPr>
            </w:pPr>
            <w:r w:rsidRPr="00A33672">
              <w:rPr>
                <w:sz w:val="24"/>
                <w:szCs w:val="24"/>
              </w:rPr>
              <w:t>Дождь.</w:t>
            </w:r>
          </w:p>
          <w:p w14:paraId="1851F15B" w14:textId="77777777" w:rsidR="00CC11D9" w:rsidRPr="00A33672" w:rsidRDefault="00CC11D9" w:rsidP="00224C39">
            <w:pPr>
              <w:tabs>
                <w:tab w:val="left" w:pos="284"/>
              </w:tabs>
              <w:spacing w:line="360" w:lineRule="auto"/>
              <w:jc w:val="both"/>
              <w:rPr>
                <w:sz w:val="24"/>
                <w:szCs w:val="24"/>
              </w:rPr>
            </w:pPr>
            <w:r w:rsidRPr="00A33672">
              <w:rPr>
                <w:sz w:val="24"/>
                <w:szCs w:val="24"/>
              </w:rPr>
              <w:t>По И.</w:t>
            </w:r>
            <w:r w:rsidR="00E50696" w:rsidRPr="00A33672">
              <w:rPr>
                <w:sz w:val="24"/>
                <w:szCs w:val="24"/>
              </w:rPr>
              <w:t xml:space="preserve"> </w:t>
            </w:r>
            <w:r w:rsidRPr="00A33672">
              <w:rPr>
                <w:sz w:val="24"/>
                <w:szCs w:val="24"/>
              </w:rPr>
              <w:t>Соколову-Микитову</w:t>
            </w:r>
          </w:p>
        </w:tc>
        <w:tc>
          <w:tcPr>
            <w:tcW w:w="4800" w:type="dxa"/>
            <w:tcBorders>
              <w:top w:val="single" w:sz="4" w:space="0" w:color="auto"/>
              <w:left w:val="single" w:sz="4" w:space="0" w:color="auto"/>
              <w:bottom w:val="single" w:sz="4" w:space="0" w:color="auto"/>
              <w:right w:val="single" w:sz="4" w:space="0" w:color="auto"/>
            </w:tcBorders>
            <w:hideMark/>
          </w:tcPr>
          <w:p w14:paraId="1AA4DD18"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смысл понятий: рассказ, автор.</w:t>
            </w:r>
          </w:p>
          <w:p w14:paraId="41C29B90" w14:textId="77777777" w:rsidR="00CC11D9" w:rsidRPr="00A33672" w:rsidRDefault="00CC11D9" w:rsidP="00224C39">
            <w:pPr>
              <w:tabs>
                <w:tab w:val="left" w:pos="284"/>
              </w:tabs>
              <w:spacing w:line="360" w:lineRule="auto"/>
              <w:jc w:val="both"/>
              <w:rPr>
                <w:sz w:val="24"/>
                <w:szCs w:val="24"/>
              </w:rPr>
            </w:pPr>
            <w:r w:rsidRPr="00A33672">
              <w:rPr>
                <w:sz w:val="24"/>
                <w:szCs w:val="24"/>
              </w:rPr>
              <w:t>Что ты прочитал? Как называется рассказ? Кто автор? О ком говорится в рассказе?</w:t>
            </w:r>
          </w:p>
          <w:p w14:paraId="61D6C5D7"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большая тёмная туча, накрыла полнеба, загромыхал гром, сильный вихрь, хлынул проливной дождь, густая развесистая ель, проворные муравьи.</w:t>
            </w:r>
          </w:p>
        </w:tc>
        <w:tc>
          <w:tcPr>
            <w:tcW w:w="5103" w:type="dxa"/>
            <w:tcBorders>
              <w:top w:val="single" w:sz="4" w:space="0" w:color="auto"/>
              <w:left w:val="single" w:sz="4" w:space="0" w:color="auto"/>
              <w:bottom w:val="single" w:sz="4" w:space="0" w:color="auto"/>
              <w:right w:val="single" w:sz="4" w:space="0" w:color="auto"/>
            </w:tcBorders>
          </w:tcPr>
          <w:p w14:paraId="0770C3D7"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 xml:space="preserve">Читать небольшой текст. </w:t>
            </w:r>
          </w:p>
          <w:p w14:paraId="0C15D6D1"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3CDEBCE2"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соотносить прочитанное с иллюстрацией.</w:t>
            </w:r>
          </w:p>
          <w:p w14:paraId="48010357"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Изображать содержания прочитанного в рисунках с помощью учителя.</w:t>
            </w:r>
          </w:p>
          <w:p w14:paraId="69EA0741"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Формировать умение отвечать на вопросы с помощью учителя.</w:t>
            </w:r>
          </w:p>
        </w:tc>
      </w:tr>
      <w:tr w:rsidR="00A33672" w:rsidRPr="00A33672" w14:paraId="40E7B32F"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A8715AF" w14:textId="77777777" w:rsidR="00CC11D9" w:rsidRPr="00A33672" w:rsidRDefault="00CC11D9" w:rsidP="00224C39">
            <w:pPr>
              <w:tabs>
                <w:tab w:val="left" w:pos="284"/>
              </w:tabs>
              <w:spacing w:line="360" w:lineRule="auto"/>
              <w:jc w:val="both"/>
              <w:rPr>
                <w:sz w:val="24"/>
                <w:szCs w:val="24"/>
              </w:rPr>
            </w:pPr>
            <w:r w:rsidRPr="00A33672">
              <w:rPr>
                <w:sz w:val="24"/>
                <w:szCs w:val="24"/>
              </w:rPr>
              <w:t>12</w:t>
            </w:r>
          </w:p>
          <w:p w14:paraId="2B57C280" w14:textId="77777777" w:rsidR="00CC11D9" w:rsidRPr="00A33672" w:rsidRDefault="00CC11D9" w:rsidP="00224C39">
            <w:pPr>
              <w:tabs>
                <w:tab w:val="left" w:pos="284"/>
              </w:tabs>
              <w:spacing w:line="360" w:lineRule="auto"/>
              <w:jc w:val="both"/>
              <w:rPr>
                <w:sz w:val="24"/>
                <w:szCs w:val="24"/>
              </w:rPr>
            </w:pPr>
            <w:r w:rsidRPr="00A33672">
              <w:rPr>
                <w:sz w:val="24"/>
                <w:szCs w:val="24"/>
              </w:rPr>
              <w:t>13</w:t>
            </w:r>
          </w:p>
          <w:p w14:paraId="60CD7FF1" w14:textId="77777777" w:rsidR="00CC11D9" w:rsidRPr="00A33672" w:rsidRDefault="00CC11D9" w:rsidP="00224C39">
            <w:pPr>
              <w:tabs>
                <w:tab w:val="left" w:pos="284"/>
              </w:tabs>
              <w:spacing w:line="360" w:lineRule="auto"/>
              <w:jc w:val="both"/>
              <w:rPr>
                <w:sz w:val="24"/>
                <w:szCs w:val="24"/>
              </w:rPr>
            </w:pPr>
            <w:r w:rsidRPr="00A33672">
              <w:rPr>
                <w:sz w:val="24"/>
                <w:szCs w:val="24"/>
              </w:rPr>
              <w:t>14</w:t>
            </w:r>
          </w:p>
          <w:p w14:paraId="46B2196A" w14:textId="77777777" w:rsidR="00CC11D9" w:rsidRPr="00A33672" w:rsidRDefault="00CC11D9" w:rsidP="00224C39">
            <w:pPr>
              <w:tabs>
                <w:tab w:val="left" w:pos="284"/>
              </w:tabs>
              <w:spacing w:line="360" w:lineRule="auto"/>
              <w:jc w:val="both"/>
              <w:rPr>
                <w:sz w:val="24"/>
                <w:szCs w:val="24"/>
              </w:rPr>
            </w:pPr>
          </w:p>
          <w:p w14:paraId="3985E1AF"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602FB8CF" w14:textId="77777777" w:rsidR="00CC11D9" w:rsidRPr="00A33672" w:rsidRDefault="00CC11D9" w:rsidP="00224C39">
            <w:pPr>
              <w:tabs>
                <w:tab w:val="left" w:pos="284"/>
              </w:tabs>
              <w:spacing w:line="360" w:lineRule="auto"/>
              <w:jc w:val="both"/>
              <w:rPr>
                <w:sz w:val="24"/>
                <w:szCs w:val="24"/>
              </w:rPr>
            </w:pPr>
            <w:r w:rsidRPr="00A33672">
              <w:rPr>
                <w:sz w:val="24"/>
                <w:szCs w:val="24"/>
              </w:rPr>
              <w:t>По грибы.</w:t>
            </w:r>
          </w:p>
          <w:p w14:paraId="21D1CCE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По Я. Тайцу.</w:t>
            </w:r>
          </w:p>
        </w:tc>
        <w:tc>
          <w:tcPr>
            <w:tcW w:w="4800" w:type="dxa"/>
            <w:tcBorders>
              <w:top w:val="single" w:sz="4" w:space="0" w:color="auto"/>
              <w:left w:val="single" w:sz="4" w:space="0" w:color="auto"/>
              <w:bottom w:val="single" w:sz="4" w:space="0" w:color="auto"/>
              <w:right w:val="single" w:sz="4" w:space="0" w:color="auto"/>
            </w:tcBorders>
            <w:hideMark/>
          </w:tcPr>
          <w:p w14:paraId="08AF268C"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смысл понятий: рассказ, автор.</w:t>
            </w:r>
          </w:p>
          <w:p w14:paraId="42666DCD" w14:textId="77777777" w:rsidR="00CC11D9" w:rsidRPr="00A33672" w:rsidRDefault="00CC11D9" w:rsidP="00224C39">
            <w:pPr>
              <w:tabs>
                <w:tab w:val="left" w:pos="284"/>
              </w:tabs>
              <w:spacing w:line="360" w:lineRule="auto"/>
              <w:jc w:val="both"/>
              <w:rPr>
                <w:sz w:val="24"/>
                <w:szCs w:val="24"/>
              </w:rPr>
            </w:pPr>
            <w:r w:rsidRPr="00A33672">
              <w:rPr>
                <w:sz w:val="24"/>
                <w:szCs w:val="24"/>
              </w:rPr>
              <w:t>Что ты прочитал? Как называется рассказ? Кто автор? О ком говорится в рассказе? О чём говорится в рассказе?</w:t>
            </w:r>
          </w:p>
          <w:p w14:paraId="6E8F1A00"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Раскрыть смысл понятий: лукошко, полное </w:t>
            </w:r>
            <w:r w:rsidRPr="00A33672">
              <w:rPr>
                <w:sz w:val="24"/>
                <w:szCs w:val="24"/>
              </w:rPr>
              <w:lastRenderedPageBreak/>
              <w:t>лукошко грибов, половинка лукошка грибов, меняться, Надя покраснела.</w:t>
            </w:r>
          </w:p>
        </w:tc>
        <w:tc>
          <w:tcPr>
            <w:tcW w:w="5103" w:type="dxa"/>
            <w:tcBorders>
              <w:top w:val="single" w:sz="4" w:space="0" w:color="auto"/>
              <w:left w:val="single" w:sz="4" w:space="0" w:color="auto"/>
              <w:bottom w:val="single" w:sz="4" w:space="0" w:color="auto"/>
              <w:right w:val="single" w:sz="4" w:space="0" w:color="auto"/>
            </w:tcBorders>
          </w:tcPr>
          <w:p w14:paraId="02E56B9D"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lastRenderedPageBreak/>
              <w:t xml:space="preserve">Читать небольшой текст. </w:t>
            </w:r>
          </w:p>
          <w:p w14:paraId="365E120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51E61532"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Соотносить прочитанное с иллюстрацией.</w:t>
            </w:r>
          </w:p>
          <w:p w14:paraId="02C805AC"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Изображать содержания прочитанного в рисунках с помощью учителя.</w:t>
            </w:r>
          </w:p>
          <w:p w14:paraId="4E8E372E"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lastRenderedPageBreak/>
              <w:t>Формировать умение отвечать на вопросы с помощью учителя.</w:t>
            </w:r>
          </w:p>
        </w:tc>
      </w:tr>
      <w:tr w:rsidR="00A33672" w:rsidRPr="00A33672" w14:paraId="7706A52B" w14:textId="77777777" w:rsidTr="006757A2">
        <w:tc>
          <w:tcPr>
            <w:tcW w:w="13858" w:type="dxa"/>
            <w:gridSpan w:val="4"/>
            <w:tcBorders>
              <w:top w:val="single" w:sz="4" w:space="0" w:color="auto"/>
              <w:left w:val="single" w:sz="4" w:space="0" w:color="auto"/>
              <w:bottom w:val="single" w:sz="4" w:space="0" w:color="auto"/>
              <w:right w:val="single" w:sz="4" w:space="0" w:color="auto"/>
            </w:tcBorders>
            <w:hideMark/>
          </w:tcPr>
          <w:p w14:paraId="13D1E9E5" w14:textId="77777777" w:rsidR="00CC11D9" w:rsidRPr="00A33672" w:rsidRDefault="00CC11D9" w:rsidP="00224C39">
            <w:pPr>
              <w:tabs>
                <w:tab w:val="left" w:pos="284"/>
              </w:tabs>
              <w:spacing w:line="360" w:lineRule="auto"/>
              <w:jc w:val="both"/>
              <w:rPr>
                <w:sz w:val="24"/>
                <w:szCs w:val="24"/>
              </w:rPr>
            </w:pPr>
            <w:r w:rsidRPr="00A33672">
              <w:rPr>
                <w:b/>
                <w:sz w:val="24"/>
                <w:szCs w:val="24"/>
              </w:rPr>
              <w:lastRenderedPageBreak/>
              <w:t>Картины природы и занятия людей осенью (27часов)</w:t>
            </w:r>
          </w:p>
        </w:tc>
      </w:tr>
      <w:tr w:rsidR="00A33672" w:rsidRPr="00A33672" w14:paraId="5E4C0A7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4FB5E8D" w14:textId="77777777" w:rsidR="00CC11D9" w:rsidRPr="00A33672" w:rsidRDefault="00CC11D9" w:rsidP="00224C39">
            <w:pPr>
              <w:tabs>
                <w:tab w:val="left" w:pos="284"/>
              </w:tabs>
              <w:spacing w:line="360" w:lineRule="auto"/>
              <w:jc w:val="both"/>
              <w:rPr>
                <w:sz w:val="24"/>
                <w:szCs w:val="24"/>
              </w:rPr>
            </w:pPr>
            <w:r w:rsidRPr="00A33672">
              <w:rPr>
                <w:sz w:val="24"/>
                <w:szCs w:val="24"/>
              </w:rPr>
              <w:t>15</w:t>
            </w:r>
          </w:p>
          <w:p w14:paraId="4A6731D8" w14:textId="77777777" w:rsidR="00CC11D9" w:rsidRPr="00A33672" w:rsidRDefault="00CC11D9" w:rsidP="00224C39">
            <w:pPr>
              <w:tabs>
                <w:tab w:val="left" w:pos="284"/>
              </w:tabs>
              <w:spacing w:line="360" w:lineRule="auto"/>
              <w:jc w:val="both"/>
              <w:rPr>
                <w:sz w:val="24"/>
                <w:szCs w:val="24"/>
              </w:rPr>
            </w:pPr>
            <w:r w:rsidRPr="00A33672">
              <w:rPr>
                <w:sz w:val="24"/>
                <w:szCs w:val="24"/>
              </w:rPr>
              <w:t>16</w:t>
            </w:r>
          </w:p>
          <w:p w14:paraId="73F01783" w14:textId="77777777" w:rsidR="00CC11D9" w:rsidRPr="00A33672" w:rsidRDefault="00CC11D9" w:rsidP="00224C39">
            <w:pPr>
              <w:tabs>
                <w:tab w:val="left" w:pos="284"/>
              </w:tabs>
              <w:spacing w:line="360" w:lineRule="auto"/>
              <w:jc w:val="both"/>
              <w:rPr>
                <w:sz w:val="24"/>
                <w:szCs w:val="24"/>
              </w:rPr>
            </w:pPr>
            <w:r w:rsidRPr="00A33672">
              <w:rPr>
                <w:sz w:val="24"/>
                <w:szCs w:val="24"/>
              </w:rPr>
              <w:t>17</w:t>
            </w:r>
          </w:p>
          <w:p w14:paraId="5CC2F9F2" w14:textId="77777777" w:rsidR="00CC11D9" w:rsidRPr="00A33672" w:rsidRDefault="00CC11D9" w:rsidP="00224C39">
            <w:pPr>
              <w:tabs>
                <w:tab w:val="left" w:pos="284"/>
              </w:tabs>
              <w:spacing w:line="360" w:lineRule="auto"/>
              <w:jc w:val="both"/>
              <w:rPr>
                <w:sz w:val="24"/>
                <w:szCs w:val="24"/>
              </w:rPr>
            </w:pPr>
            <w:r w:rsidRPr="00A33672">
              <w:rPr>
                <w:sz w:val="24"/>
                <w:szCs w:val="24"/>
              </w:rPr>
              <w:t>18</w:t>
            </w:r>
          </w:p>
          <w:p w14:paraId="3EFB8E68"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p w14:paraId="53930F49" w14:textId="77777777" w:rsidR="00CC11D9" w:rsidRPr="00A33672" w:rsidRDefault="00CC11D9" w:rsidP="00224C39">
            <w:pPr>
              <w:tabs>
                <w:tab w:val="left" w:pos="284"/>
              </w:tabs>
              <w:spacing w:line="360" w:lineRule="auto"/>
              <w:jc w:val="both"/>
              <w:rPr>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4BBE45C0"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Удивительная верёвка. </w:t>
            </w:r>
          </w:p>
          <w:p w14:paraId="5D86B59C"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По М. </w:t>
            </w:r>
            <w:proofErr w:type="spellStart"/>
            <w:r w:rsidRPr="00A33672">
              <w:rPr>
                <w:sz w:val="24"/>
                <w:szCs w:val="24"/>
              </w:rPr>
              <w:t>Басиной</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13F1F9DE"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смысл понятий: рассказ, автор.</w:t>
            </w:r>
          </w:p>
          <w:p w14:paraId="450B651B" w14:textId="77777777" w:rsidR="00CC11D9" w:rsidRPr="00A33672" w:rsidRDefault="00CC11D9" w:rsidP="00224C39">
            <w:pPr>
              <w:tabs>
                <w:tab w:val="left" w:pos="284"/>
              </w:tabs>
              <w:spacing w:line="360" w:lineRule="auto"/>
              <w:jc w:val="both"/>
              <w:rPr>
                <w:sz w:val="24"/>
                <w:szCs w:val="24"/>
              </w:rPr>
            </w:pPr>
            <w:r w:rsidRPr="00A33672">
              <w:rPr>
                <w:sz w:val="24"/>
                <w:szCs w:val="24"/>
              </w:rPr>
              <w:t>Что ты прочитал? Как называется рассказ? Кто автор? О ком говорится в рассказе? О чём говорится в рассказе?</w:t>
            </w:r>
          </w:p>
          <w:p w14:paraId="6132A422"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река широкая, вода осенняя, холодная, ремешок, ленты из косичек, галстук, косынка, веревка, скакалка, кушак, удивительная веревка.</w:t>
            </w:r>
          </w:p>
        </w:tc>
        <w:tc>
          <w:tcPr>
            <w:tcW w:w="5103" w:type="dxa"/>
            <w:tcBorders>
              <w:top w:val="single" w:sz="4" w:space="0" w:color="auto"/>
              <w:left w:val="single" w:sz="4" w:space="0" w:color="auto"/>
              <w:bottom w:val="single" w:sz="4" w:space="0" w:color="auto"/>
              <w:right w:val="single" w:sz="4" w:space="0" w:color="auto"/>
            </w:tcBorders>
          </w:tcPr>
          <w:p w14:paraId="6ECF98B2"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 xml:space="preserve">Читать небольшой текст. </w:t>
            </w:r>
          </w:p>
          <w:p w14:paraId="2D21D788"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0656416B"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Соотносить прочитанное с иллюстрацией.</w:t>
            </w:r>
          </w:p>
          <w:p w14:paraId="36186483"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характеризовать главного героя.</w:t>
            </w:r>
          </w:p>
          <w:p w14:paraId="60D4C9BC"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Формировать умение отвечать на вопросы с помощью учителя.</w:t>
            </w:r>
          </w:p>
        </w:tc>
      </w:tr>
      <w:tr w:rsidR="00A33672" w:rsidRPr="00A33672" w14:paraId="068C242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63A308D" w14:textId="77777777" w:rsidR="00CC11D9" w:rsidRPr="00A33672" w:rsidRDefault="00CC11D9" w:rsidP="00224C39">
            <w:pPr>
              <w:tabs>
                <w:tab w:val="left" w:pos="284"/>
              </w:tabs>
              <w:spacing w:line="360" w:lineRule="auto"/>
              <w:jc w:val="both"/>
              <w:rPr>
                <w:sz w:val="24"/>
                <w:szCs w:val="24"/>
              </w:rPr>
            </w:pPr>
            <w:r w:rsidRPr="00A33672">
              <w:rPr>
                <w:sz w:val="24"/>
                <w:szCs w:val="24"/>
              </w:rPr>
              <w:t>19</w:t>
            </w:r>
          </w:p>
          <w:p w14:paraId="21656957" w14:textId="77777777" w:rsidR="00CC11D9" w:rsidRPr="00A33672" w:rsidRDefault="00CC11D9" w:rsidP="00224C39">
            <w:pPr>
              <w:tabs>
                <w:tab w:val="left" w:pos="284"/>
              </w:tabs>
              <w:spacing w:line="360" w:lineRule="auto"/>
              <w:jc w:val="both"/>
              <w:rPr>
                <w:sz w:val="24"/>
                <w:szCs w:val="24"/>
              </w:rPr>
            </w:pPr>
            <w:r w:rsidRPr="00A33672">
              <w:rPr>
                <w:sz w:val="24"/>
                <w:szCs w:val="24"/>
              </w:rPr>
              <w:t>20</w:t>
            </w:r>
          </w:p>
          <w:p w14:paraId="4A86F975" w14:textId="77777777" w:rsidR="00CC11D9" w:rsidRPr="00A33672" w:rsidRDefault="00CC11D9" w:rsidP="00224C39">
            <w:pPr>
              <w:tabs>
                <w:tab w:val="left" w:pos="284"/>
              </w:tabs>
              <w:spacing w:line="360" w:lineRule="auto"/>
              <w:jc w:val="both"/>
              <w:rPr>
                <w:sz w:val="24"/>
                <w:szCs w:val="24"/>
              </w:rPr>
            </w:pPr>
            <w:r w:rsidRPr="00A33672">
              <w:rPr>
                <w:sz w:val="24"/>
                <w:szCs w:val="24"/>
              </w:rPr>
              <w:t>21</w:t>
            </w:r>
          </w:p>
          <w:p w14:paraId="371CE8F4" w14:textId="77777777" w:rsidR="00CC11D9" w:rsidRPr="00A33672" w:rsidRDefault="00CC11D9" w:rsidP="00224C39">
            <w:pPr>
              <w:tabs>
                <w:tab w:val="left" w:pos="284"/>
              </w:tabs>
              <w:spacing w:line="360" w:lineRule="auto"/>
              <w:jc w:val="both"/>
              <w:rPr>
                <w:sz w:val="24"/>
                <w:szCs w:val="24"/>
              </w:rPr>
            </w:pPr>
          </w:p>
          <w:p w14:paraId="6B219E3F"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03C0CD47" w14:textId="77777777" w:rsidR="00CC11D9" w:rsidRPr="00A33672" w:rsidRDefault="00CC11D9" w:rsidP="00224C39">
            <w:pPr>
              <w:tabs>
                <w:tab w:val="left" w:pos="284"/>
              </w:tabs>
              <w:spacing w:line="360" w:lineRule="auto"/>
              <w:jc w:val="both"/>
              <w:rPr>
                <w:sz w:val="24"/>
                <w:szCs w:val="24"/>
              </w:rPr>
            </w:pPr>
            <w:r w:rsidRPr="00A33672">
              <w:rPr>
                <w:sz w:val="24"/>
                <w:szCs w:val="24"/>
              </w:rPr>
              <w:t>Осень.</w:t>
            </w:r>
          </w:p>
          <w:p w14:paraId="168FCFF9" w14:textId="77777777" w:rsidR="00CC11D9" w:rsidRPr="00A33672" w:rsidRDefault="00CC11D9" w:rsidP="00224C39">
            <w:pPr>
              <w:tabs>
                <w:tab w:val="left" w:pos="284"/>
              </w:tabs>
              <w:spacing w:line="360" w:lineRule="auto"/>
              <w:jc w:val="both"/>
              <w:rPr>
                <w:sz w:val="24"/>
                <w:szCs w:val="24"/>
              </w:rPr>
            </w:pPr>
            <w:r w:rsidRPr="00A33672">
              <w:rPr>
                <w:sz w:val="24"/>
                <w:szCs w:val="24"/>
              </w:rPr>
              <w:t>По И.</w:t>
            </w:r>
            <w:r w:rsidR="00E50696" w:rsidRPr="00A33672">
              <w:rPr>
                <w:sz w:val="24"/>
                <w:szCs w:val="24"/>
              </w:rPr>
              <w:t xml:space="preserve"> </w:t>
            </w:r>
            <w:r w:rsidRPr="00A33672">
              <w:rPr>
                <w:sz w:val="24"/>
                <w:szCs w:val="24"/>
              </w:rPr>
              <w:t>Соколову-Микитову</w:t>
            </w:r>
          </w:p>
        </w:tc>
        <w:tc>
          <w:tcPr>
            <w:tcW w:w="4800" w:type="dxa"/>
            <w:tcBorders>
              <w:top w:val="single" w:sz="4" w:space="0" w:color="auto"/>
              <w:left w:val="single" w:sz="4" w:space="0" w:color="auto"/>
              <w:bottom w:val="single" w:sz="4" w:space="0" w:color="auto"/>
              <w:right w:val="single" w:sz="4" w:space="0" w:color="auto"/>
            </w:tcBorders>
            <w:hideMark/>
          </w:tcPr>
          <w:p w14:paraId="262A3942"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перепаханные поля, спелый картофель, светло-зелёные кочаны, обсыпанная ягодами рябина.</w:t>
            </w:r>
          </w:p>
        </w:tc>
        <w:tc>
          <w:tcPr>
            <w:tcW w:w="5103" w:type="dxa"/>
            <w:tcBorders>
              <w:top w:val="single" w:sz="4" w:space="0" w:color="auto"/>
              <w:left w:val="single" w:sz="4" w:space="0" w:color="auto"/>
              <w:bottom w:val="single" w:sz="4" w:space="0" w:color="auto"/>
              <w:right w:val="single" w:sz="4" w:space="0" w:color="auto"/>
            </w:tcBorders>
          </w:tcPr>
          <w:p w14:paraId="3CE35C7D"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795FF422"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Подбирать иллюстрации к тексту с помощью учителя.</w:t>
            </w:r>
          </w:p>
          <w:p w14:paraId="7125BC8D"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дополнять предложения с опорой на таблички.</w:t>
            </w:r>
          </w:p>
          <w:p w14:paraId="4FBF655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Вставлять пропущенные слова с помощью учителя.</w:t>
            </w:r>
          </w:p>
          <w:p w14:paraId="7C9F4E4F"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Учить отвечать на вопросы с помощью учителя.</w:t>
            </w:r>
          </w:p>
        </w:tc>
      </w:tr>
      <w:tr w:rsidR="00A33672" w:rsidRPr="00A33672" w14:paraId="3539DD22"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9531ADF" w14:textId="77777777" w:rsidR="00CC11D9" w:rsidRPr="00A33672" w:rsidRDefault="00CC11D9" w:rsidP="00224C39">
            <w:pPr>
              <w:tabs>
                <w:tab w:val="left" w:pos="284"/>
              </w:tabs>
              <w:spacing w:line="360" w:lineRule="auto"/>
              <w:jc w:val="both"/>
              <w:rPr>
                <w:sz w:val="24"/>
                <w:szCs w:val="24"/>
              </w:rPr>
            </w:pPr>
            <w:r w:rsidRPr="00A33672">
              <w:rPr>
                <w:sz w:val="24"/>
                <w:szCs w:val="24"/>
              </w:rPr>
              <w:t>22</w:t>
            </w:r>
          </w:p>
          <w:p w14:paraId="143AB3C8" w14:textId="77777777" w:rsidR="00CC11D9" w:rsidRPr="00A33672" w:rsidRDefault="00CC11D9" w:rsidP="00224C39">
            <w:pPr>
              <w:tabs>
                <w:tab w:val="left" w:pos="284"/>
              </w:tabs>
              <w:spacing w:line="360" w:lineRule="auto"/>
              <w:jc w:val="both"/>
              <w:rPr>
                <w:sz w:val="24"/>
                <w:szCs w:val="24"/>
              </w:rPr>
            </w:pPr>
            <w:r w:rsidRPr="00A33672">
              <w:rPr>
                <w:sz w:val="24"/>
                <w:szCs w:val="24"/>
              </w:rPr>
              <w:t>23</w:t>
            </w:r>
          </w:p>
          <w:p w14:paraId="2B0FC02C" w14:textId="77777777" w:rsidR="00CC11D9" w:rsidRPr="00A33672" w:rsidRDefault="00CC11D9" w:rsidP="00224C39">
            <w:pPr>
              <w:tabs>
                <w:tab w:val="left" w:pos="284"/>
              </w:tabs>
              <w:spacing w:line="360" w:lineRule="auto"/>
              <w:jc w:val="both"/>
              <w:rPr>
                <w:sz w:val="24"/>
                <w:szCs w:val="24"/>
              </w:rPr>
            </w:pPr>
            <w:r w:rsidRPr="00A33672">
              <w:rPr>
                <w:sz w:val="24"/>
                <w:szCs w:val="24"/>
              </w:rPr>
              <w:t>(2 часа)</w:t>
            </w:r>
          </w:p>
          <w:p w14:paraId="164C1A86" w14:textId="77777777" w:rsidR="00CC11D9" w:rsidRPr="00A33672" w:rsidRDefault="00CC11D9" w:rsidP="00224C39">
            <w:pPr>
              <w:tabs>
                <w:tab w:val="left" w:pos="284"/>
              </w:tabs>
              <w:spacing w:line="360" w:lineRule="auto"/>
              <w:jc w:val="both"/>
              <w:rPr>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00A2458C" w14:textId="77777777" w:rsidR="00CC11D9" w:rsidRPr="00A33672" w:rsidRDefault="00CC11D9" w:rsidP="00224C39">
            <w:pPr>
              <w:tabs>
                <w:tab w:val="left" w:pos="284"/>
              </w:tabs>
              <w:spacing w:line="360" w:lineRule="auto"/>
              <w:jc w:val="both"/>
              <w:rPr>
                <w:sz w:val="24"/>
                <w:szCs w:val="24"/>
              </w:rPr>
            </w:pPr>
            <w:r w:rsidRPr="00A33672">
              <w:rPr>
                <w:sz w:val="24"/>
                <w:szCs w:val="24"/>
              </w:rPr>
              <w:t>Загадки.</w:t>
            </w:r>
          </w:p>
        </w:tc>
        <w:tc>
          <w:tcPr>
            <w:tcW w:w="4800" w:type="dxa"/>
            <w:tcBorders>
              <w:top w:val="single" w:sz="4" w:space="0" w:color="auto"/>
              <w:left w:val="single" w:sz="4" w:space="0" w:color="auto"/>
              <w:bottom w:val="single" w:sz="4" w:space="0" w:color="auto"/>
              <w:right w:val="single" w:sz="4" w:space="0" w:color="auto"/>
            </w:tcBorders>
            <w:hideMark/>
          </w:tcPr>
          <w:p w14:paraId="6C52CE8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Раскрыть смысл понятий: загадка, отгадай загадку, без застежек, полна горница людей, слезы проливает, красна девица сидит в </w:t>
            </w:r>
            <w:r w:rsidRPr="00A33672">
              <w:rPr>
                <w:sz w:val="24"/>
                <w:szCs w:val="24"/>
              </w:rPr>
              <w:lastRenderedPageBreak/>
              <w:t>темнице.</w:t>
            </w:r>
          </w:p>
        </w:tc>
        <w:tc>
          <w:tcPr>
            <w:tcW w:w="5103" w:type="dxa"/>
            <w:tcBorders>
              <w:top w:val="single" w:sz="4" w:space="0" w:color="auto"/>
              <w:left w:val="single" w:sz="4" w:space="0" w:color="auto"/>
              <w:bottom w:val="single" w:sz="4" w:space="0" w:color="auto"/>
              <w:right w:val="single" w:sz="4" w:space="0" w:color="auto"/>
            </w:tcBorders>
          </w:tcPr>
          <w:p w14:paraId="3FCA9DAA"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lastRenderedPageBreak/>
              <w:t>Учить контролировать свое чтение.</w:t>
            </w:r>
          </w:p>
          <w:p w14:paraId="5B0F48D0"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Подбирать иллюстрации к тексту с помощью учителя.</w:t>
            </w:r>
          </w:p>
          <w:p w14:paraId="74694D65"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Учить отгадывать загадки и рисовать отгадки.</w:t>
            </w:r>
          </w:p>
          <w:p w14:paraId="06CB02DF"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Учить отвечать на вопросы с помощью учителя.</w:t>
            </w:r>
          </w:p>
        </w:tc>
      </w:tr>
      <w:tr w:rsidR="00A33672" w:rsidRPr="00A33672" w14:paraId="2F04914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7E53D11"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24</w:t>
            </w:r>
          </w:p>
          <w:p w14:paraId="0064753E" w14:textId="77777777" w:rsidR="00CC11D9" w:rsidRPr="00A33672" w:rsidRDefault="00CC11D9" w:rsidP="00224C39">
            <w:pPr>
              <w:tabs>
                <w:tab w:val="left" w:pos="284"/>
              </w:tabs>
              <w:spacing w:line="360" w:lineRule="auto"/>
              <w:jc w:val="both"/>
              <w:rPr>
                <w:sz w:val="24"/>
                <w:szCs w:val="24"/>
              </w:rPr>
            </w:pPr>
            <w:r w:rsidRPr="00A33672">
              <w:rPr>
                <w:sz w:val="24"/>
                <w:szCs w:val="24"/>
              </w:rPr>
              <w:t>25</w:t>
            </w:r>
          </w:p>
          <w:p w14:paraId="28F28A9D" w14:textId="77777777" w:rsidR="00CC11D9" w:rsidRPr="00A33672" w:rsidRDefault="00CC11D9" w:rsidP="00224C39">
            <w:pPr>
              <w:tabs>
                <w:tab w:val="left" w:pos="284"/>
              </w:tabs>
              <w:spacing w:line="360" w:lineRule="auto"/>
              <w:jc w:val="both"/>
              <w:rPr>
                <w:sz w:val="24"/>
                <w:szCs w:val="24"/>
              </w:rPr>
            </w:pPr>
            <w:r w:rsidRPr="00A33672">
              <w:rPr>
                <w:sz w:val="24"/>
                <w:szCs w:val="24"/>
              </w:rPr>
              <w:t>26</w:t>
            </w:r>
          </w:p>
          <w:p w14:paraId="7BBC80A0" w14:textId="77777777" w:rsidR="00CC11D9" w:rsidRPr="00A33672" w:rsidRDefault="00CC11D9" w:rsidP="00224C39">
            <w:pPr>
              <w:tabs>
                <w:tab w:val="left" w:pos="284"/>
              </w:tabs>
              <w:spacing w:line="360" w:lineRule="auto"/>
              <w:jc w:val="both"/>
              <w:rPr>
                <w:sz w:val="24"/>
                <w:szCs w:val="24"/>
              </w:rPr>
            </w:pPr>
            <w:r w:rsidRPr="00A33672">
              <w:rPr>
                <w:sz w:val="24"/>
                <w:szCs w:val="24"/>
              </w:rPr>
              <w:t>27</w:t>
            </w:r>
          </w:p>
          <w:p w14:paraId="099F6F51" w14:textId="77777777" w:rsidR="00CC11D9" w:rsidRPr="00A33672" w:rsidRDefault="00CC11D9" w:rsidP="00224C39">
            <w:pPr>
              <w:tabs>
                <w:tab w:val="left" w:pos="284"/>
              </w:tabs>
              <w:spacing w:line="360" w:lineRule="auto"/>
              <w:jc w:val="both"/>
              <w:rPr>
                <w:sz w:val="24"/>
                <w:szCs w:val="24"/>
              </w:rPr>
            </w:pPr>
            <w:r w:rsidRPr="00A33672">
              <w:rPr>
                <w:sz w:val="24"/>
                <w:szCs w:val="24"/>
              </w:rPr>
              <w:t>(4 часа)</w:t>
            </w:r>
          </w:p>
        </w:tc>
        <w:tc>
          <w:tcPr>
            <w:tcW w:w="2899" w:type="dxa"/>
            <w:tcBorders>
              <w:top w:val="single" w:sz="4" w:space="0" w:color="auto"/>
              <w:left w:val="single" w:sz="4" w:space="0" w:color="auto"/>
              <w:bottom w:val="single" w:sz="4" w:space="0" w:color="auto"/>
              <w:right w:val="single" w:sz="4" w:space="0" w:color="auto"/>
            </w:tcBorders>
            <w:hideMark/>
          </w:tcPr>
          <w:p w14:paraId="447E2D33" w14:textId="77777777" w:rsidR="00CC11D9" w:rsidRPr="00A33672" w:rsidRDefault="00CC11D9" w:rsidP="00224C39">
            <w:pPr>
              <w:tabs>
                <w:tab w:val="left" w:pos="284"/>
              </w:tabs>
              <w:spacing w:line="360" w:lineRule="auto"/>
              <w:jc w:val="both"/>
              <w:rPr>
                <w:sz w:val="24"/>
                <w:szCs w:val="24"/>
              </w:rPr>
            </w:pPr>
            <w:r w:rsidRPr="00A33672">
              <w:rPr>
                <w:sz w:val="24"/>
                <w:szCs w:val="24"/>
              </w:rPr>
              <w:t>Еж.</w:t>
            </w:r>
          </w:p>
          <w:p w14:paraId="3798CEE6" w14:textId="77777777" w:rsidR="00CC11D9" w:rsidRPr="00A33672" w:rsidRDefault="00CC11D9" w:rsidP="00224C39">
            <w:pPr>
              <w:tabs>
                <w:tab w:val="left" w:pos="284"/>
              </w:tabs>
              <w:spacing w:line="360" w:lineRule="auto"/>
              <w:jc w:val="both"/>
              <w:rPr>
                <w:sz w:val="24"/>
                <w:szCs w:val="24"/>
              </w:rPr>
            </w:pPr>
            <w:r w:rsidRPr="00A33672">
              <w:rPr>
                <w:sz w:val="24"/>
                <w:szCs w:val="24"/>
              </w:rPr>
              <w:t>По И.</w:t>
            </w:r>
            <w:r w:rsidR="00E50696" w:rsidRPr="00A33672">
              <w:rPr>
                <w:sz w:val="24"/>
                <w:szCs w:val="24"/>
              </w:rPr>
              <w:t xml:space="preserve"> </w:t>
            </w:r>
            <w:r w:rsidRPr="00A33672">
              <w:rPr>
                <w:sz w:val="24"/>
                <w:szCs w:val="24"/>
              </w:rPr>
              <w:t>Соколову-Микитову</w:t>
            </w:r>
          </w:p>
          <w:p w14:paraId="7C46316E" w14:textId="77777777" w:rsidR="00CC11D9" w:rsidRPr="00A33672" w:rsidRDefault="00CC11D9" w:rsidP="00224C39">
            <w:pPr>
              <w:tabs>
                <w:tab w:val="left" w:pos="284"/>
              </w:tabs>
              <w:spacing w:line="360" w:lineRule="auto"/>
              <w:jc w:val="both"/>
              <w:rPr>
                <w:sz w:val="24"/>
                <w:szCs w:val="24"/>
              </w:rPr>
            </w:pPr>
          </w:p>
        </w:tc>
        <w:tc>
          <w:tcPr>
            <w:tcW w:w="4800" w:type="dxa"/>
            <w:tcBorders>
              <w:top w:val="single" w:sz="4" w:space="0" w:color="auto"/>
              <w:left w:val="single" w:sz="4" w:space="0" w:color="auto"/>
              <w:bottom w:val="single" w:sz="4" w:space="0" w:color="auto"/>
              <w:right w:val="single" w:sz="4" w:space="0" w:color="auto"/>
            </w:tcBorders>
            <w:hideMark/>
          </w:tcPr>
          <w:p w14:paraId="2BE34E09"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ёж, мало добычи, черви, ящерицы, змеи, ужи, лягушки, хлопотливый труженик, логово, нора, будут снится лесные ежиные  сны.</w:t>
            </w:r>
          </w:p>
        </w:tc>
        <w:tc>
          <w:tcPr>
            <w:tcW w:w="5103" w:type="dxa"/>
            <w:tcBorders>
              <w:top w:val="single" w:sz="4" w:space="0" w:color="auto"/>
              <w:left w:val="single" w:sz="4" w:space="0" w:color="auto"/>
              <w:bottom w:val="single" w:sz="4" w:space="0" w:color="auto"/>
              <w:right w:val="single" w:sz="4" w:space="0" w:color="auto"/>
            </w:tcBorders>
          </w:tcPr>
          <w:p w14:paraId="4A357986"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0083E3BF"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Соотносить прочитанное с иллюстрацией.</w:t>
            </w:r>
          </w:p>
          <w:p w14:paraId="5EC4D699"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Формировать умение отвечать на вопросы с помощью учителя.</w:t>
            </w:r>
          </w:p>
          <w:p w14:paraId="40699EF9"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Изображать содержания прочитанного в рисунках с помощью учителя.</w:t>
            </w:r>
          </w:p>
        </w:tc>
      </w:tr>
      <w:tr w:rsidR="00A33672" w:rsidRPr="00A33672" w14:paraId="7553365D"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D45E399" w14:textId="77777777" w:rsidR="00CC11D9" w:rsidRPr="00A33672" w:rsidRDefault="00CC11D9" w:rsidP="00224C39">
            <w:pPr>
              <w:tabs>
                <w:tab w:val="left" w:pos="284"/>
              </w:tabs>
              <w:spacing w:line="360" w:lineRule="auto"/>
              <w:jc w:val="both"/>
              <w:rPr>
                <w:sz w:val="24"/>
                <w:szCs w:val="24"/>
              </w:rPr>
            </w:pPr>
            <w:r w:rsidRPr="00A33672">
              <w:rPr>
                <w:sz w:val="24"/>
                <w:szCs w:val="24"/>
              </w:rPr>
              <w:t>28</w:t>
            </w:r>
          </w:p>
          <w:p w14:paraId="5D39551F" w14:textId="77777777" w:rsidR="00CC11D9" w:rsidRPr="00A33672" w:rsidRDefault="00CC11D9" w:rsidP="00224C39">
            <w:pPr>
              <w:tabs>
                <w:tab w:val="left" w:pos="284"/>
              </w:tabs>
              <w:spacing w:line="360" w:lineRule="auto"/>
              <w:jc w:val="both"/>
              <w:rPr>
                <w:sz w:val="24"/>
                <w:szCs w:val="24"/>
              </w:rPr>
            </w:pPr>
            <w:r w:rsidRPr="00A33672">
              <w:rPr>
                <w:sz w:val="24"/>
                <w:szCs w:val="24"/>
              </w:rPr>
              <w:t>29</w:t>
            </w:r>
          </w:p>
          <w:p w14:paraId="7B837FB8" w14:textId="77777777" w:rsidR="00CC11D9" w:rsidRPr="00A33672" w:rsidRDefault="00CC11D9" w:rsidP="00224C39">
            <w:pPr>
              <w:tabs>
                <w:tab w:val="left" w:pos="284"/>
              </w:tabs>
              <w:spacing w:line="360" w:lineRule="auto"/>
              <w:jc w:val="both"/>
              <w:rPr>
                <w:sz w:val="24"/>
                <w:szCs w:val="24"/>
              </w:rPr>
            </w:pPr>
            <w:r w:rsidRPr="00A33672">
              <w:rPr>
                <w:sz w:val="24"/>
                <w:szCs w:val="24"/>
              </w:rPr>
              <w:t>30</w:t>
            </w:r>
          </w:p>
          <w:p w14:paraId="7EC7A08A"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4B66C126" w14:textId="77777777" w:rsidR="00CC11D9" w:rsidRPr="00A33672" w:rsidRDefault="00CC11D9" w:rsidP="00224C39">
            <w:pPr>
              <w:tabs>
                <w:tab w:val="left" w:pos="284"/>
              </w:tabs>
              <w:spacing w:line="360" w:lineRule="auto"/>
              <w:jc w:val="both"/>
              <w:rPr>
                <w:sz w:val="24"/>
                <w:szCs w:val="24"/>
              </w:rPr>
            </w:pPr>
            <w:r w:rsidRPr="00A33672">
              <w:rPr>
                <w:sz w:val="24"/>
                <w:szCs w:val="24"/>
              </w:rPr>
              <w:t>Ежик.</w:t>
            </w:r>
          </w:p>
          <w:p w14:paraId="400CA1C0" w14:textId="77777777" w:rsidR="00CC11D9" w:rsidRPr="00A33672" w:rsidRDefault="00CC11D9" w:rsidP="00224C39">
            <w:pPr>
              <w:tabs>
                <w:tab w:val="left" w:pos="284"/>
              </w:tabs>
              <w:spacing w:line="360" w:lineRule="auto"/>
              <w:jc w:val="both"/>
              <w:rPr>
                <w:sz w:val="24"/>
                <w:szCs w:val="24"/>
              </w:rPr>
            </w:pPr>
            <w:r w:rsidRPr="00A33672">
              <w:rPr>
                <w:sz w:val="24"/>
                <w:szCs w:val="24"/>
              </w:rPr>
              <w:t>По Г.</w:t>
            </w:r>
            <w:r w:rsidR="00E50696" w:rsidRPr="00A33672">
              <w:rPr>
                <w:sz w:val="24"/>
                <w:szCs w:val="24"/>
              </w:rPr>
              <w:t xml:space="preserve"> </w:t>
            </w:r>
            <w:r w:rsidRPr="00A33672">
              <w:rPr>
                <w:sz w:val="24"/>
                <w:szCs w:val="24"/>
              </w:rPr>
              <w:t>Цыферову</w:t>
            </w:r>
          </w:p>
        </w:tc>
        <w:tc>
          <w:tcPr>
            <w:tcW w:w="4800" w:type="dxa"/>
            <w:tcBorders>
              <w:top w:val="single" w:sz="4" w:space="0" w:color="auto"/>
              <w:left w:val="single" w:sz="4" w:space="0" w:color="auto"/>
              <w:bottom w:val="single" w:sz="4" w:space="0" w:color="auto"/>
              <w:right w:val="single" w:sz="4" w:space="0" w:color="auto"/>
            </w:tcBorders>
            <w:hideMark/>
          </w:tcPr>
          <w:p w14:paraId="3FA61F83"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Раскрыть смысл понятий: ёжик, красная </w:t>
            </w:r>
            <w:proofErr w:type="spellStart"/>
            <w:r w:rsidRPr="00A33672">
              <w:rPr>
                <w:sz w:val="24"/>
                <w:szCs w:val="24"/>
              </w:rPr>
              <w:t>клюквинка</w:t>
            </w:r>
            <w:proofErr w:type="spellEnd"/>
            <w:r w:rsidRPr="00A33672">
              <w:rPr>
                <w:sz w:val="24"/>
                <w:szCs w:val="24"/>
              </w:rPr>
              <w:t>, серая иголочка, жёлтые листья, голубая звезда, голубая лужа, лопушок, красное солнышко.</w:t>
            </w:r>
          </w:p>
        </w:tc>
        <w:tc>
          <w:tcPr>
            <w:tcW w:w="5103" w:type="dxa"/>
            <w:tcBorders>
              <w:top w:val="single" w:sz="4" w:space="0" w:color="auto"/>
              <w:left w:val="single" w:sz="4" w:space="0" w:color="auto"/>
              <w:bottom w:val="single" w:sz="4" w:space="0" w:color="auto"/>
              <w:right w:val="single" w:sz="4" w:space="0" w:color="auto"/>
            </w:tcBorders>
          </w:tcPr>
          <w:p w14:paraId="6313B97B"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06BF9C2C"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Соотносить прочитанное с иллюстрацией.</w:t>
            </w:r>
          </w:p>
          <w:p w14:paraId="7FD6FA74"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Формировать умение отвечать на вопросы с помощью учителя.</w:t>
            </w:r>
          </w:p>
        </w:tc>
      </w:tr>
      <w:tr w:rsidR="00A33672" w:rsidRPr="00A33672" w14:paraId="561AA17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1459824D" w14:textId="77777777" w:rsidR="00CC11D9" w:rsidRPr="00A33672" w:rsidRDefault="00CC11D9" w:rsidP="00224C39">
            <w:pPr>
              <w:tabs>
                <w:tab w:val="left" w:pos="284"/>
              </w:tabs>
              <w:spacing w:line="360" w:lineRule="auto"/>
              <w:jc w:val="both"/>
              <w:rPr>
                <w:sz w:val="24"/>
                <w:szCs w:val="24"/>
              </w:rPr>
            </w:pPr>
            <w:r w:rsidRPr="00A33672">
              <w:rPr>
                <w:sz w:val="24"/>
                <w:szCs w:val="24"/>
              </w:rPr>
              <w:t>31</w:t>
            </w:r>
          </w:p>
          <w:p w14:paraId="48E888D5" w14:textId="77777777" w:rsidR="00CC11D9" w:rsidRPr="00A33672" w:rsidRDefault="00CC11D9" w:rsidP="00224C39">
            <w:pPr>
              <w:tabs>
                <w:tab w:val="left" w:pos="284"/>
              </w:tabs>
              <w:spacing w:line="360" w:lineRule="auto"/>
              <w:jc w:val="both"/>
              <w:rPr>
                <w:sz w:val="24"/>
                <w:szCs w:val="24"/>
              </w:rPr>
            </w:pPr>
            <w:r w:rsidRPr="00A33672">
              <w:rPr>
                <w:sz w:val="24"/>
                <w:szCs w:val="24"/>
              </w:rPr>
              <w:t>32</w:t>
            </w:r>
          </w:p>
          <w:p w14:paraId="1BD62A73" w14:textId="77777777" w:rsidR="00CC11D9" w:rsidRPr="00A33672" w:rsidRDefault="00CC11D9" w:rsidP="00224C39">
            <w:pPr>
              <w:tabs>
                <w:tab w:val="left" w:pos="284"/>
              </w:tabs>
              <w:spacing w:line="360" w:lineRule="auto"/>
              <w:jc w:val="both"/>
              <w:rPr>
                <w:sz w:val="24"/>
                <w:szCs w:val="24"/>
              </w:rPr>
            </w:pPr>
          </w:p>
          <w:p w14:paraId="022733CE"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34FB17E4" w14:textId="77777777" w:rsidR="00CC11D9" w:rsidRPr="00A33672" w:rsidRDefault="00CC11D9" w:rsidP="00224C39">
            <w:pPr>
              <w:tabs>
                <w:tab w:val="left" w:pos="284"/>
              </w:tabs>
              <w:spacing w:line="360" w:lineRule="auto"/>
              <w:jc w:val="both"/>
              <w:rPr>
                <w:sz w:val="24"/>
                <w:szCs w:val="24"/>
              </w:rPr>
            </w:pPr>
            <w:r w:rsidRPr="00A33672">
              <w:rPr>
                <w:sz w:val="24"/>
                <w:szCs w:val="24"/>
              </w:rPr>
              <w:t>Силач.</w:t>
            </w:r>
          </w:p>
          <w:p w14:paraId="1FD04632" w14:textId="77777777" w:rsidR="00CC11D9" w:rsidRPr="00A33672" w:rsidRDefault="00CC11D9" w:rsidP="00224C39">
            <w:pPr>
              <w:tabs>
                <w:tab w:val="left" w:pos="284"/>
              </w:tabs>
              <w:spacing w:line="360" w:lineRule="auto"/>
              <w:jc w:val="both"/>
              <w:rPr>
                <w:sz w:val="24"/>
                <w:szCs w:val="24"/>
              </w:rPr>
            </w:pPr>
            <w:r w:rsidRPr="00A33672">
              <w:rPr>
                <w:sz w:val="24"/>
                <w:szCs w:val="24"/>
              </w:rPr>
              <w:t>По М.</w:t>
            </w:r>
            <w:r w:rsidR="00E50696" w:rsidRPr="00A33672">
              <w:rPr>
                <w:sz w:val="24"/>
                <w:szCs w:val="24"/>
              </w:rPr>
              <w:t xml:space="preserve"> </w:t>
            </w:r>
            <w:r w:rsidRPr="00A33672">
              <w:rPr>
                <w:sz w:val="24"/>
                <w:szCs w:val="24"/>
              </w:rPr>
              <w:t>Пришвину</w:t>
            </w:r>
          </w:p>
        </w:tc>
        <w:tc>
          <w:tcPr>
            <w:tcW w:w="4800" w:type="dxa"/>
            <w:tcBorders>
              <w:top w:val="single" w:sz="4" w:space="0" w:color="auto"/>
              <w:left w:val="single" w:sz="4" w:space="0" w:color="auto"/>
              <w:bottom w:val="single" w:sz="4" w:space="0" w:color="auto"/>
              <w:right w:val="single" w:sz="4" w:space="0" w:color="auto"/>
            </w:tcBorders>
            <w:hideMark/>
          </w:tcPr>
          <w:p w14:paraId="1421B7C5"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муравьи, разрыхлили землю, поросла брусникой, зародился гриб, упругая шляпка, свод с брусникой, показался на свет.</w:t>
            </w:r>
          </w:p>
        </w:tc>
        <w:tc>
          <w:tcPr>
            <w:tcW w:w="5103" w:type="dxa"/>
            <w:tcBorders>
              <w:top w:val="single" w:sz="4" w:space="0" w:color="auto"/>
              <w:left w:val="single" w:sz="4" w:space="0" w:color="auto"/>
              <w:bottom w:val="single" w:sz="4" w:space="0" w:color="auto"/>
              <w:right w:val="single" w:sz="4" w:space="0" w:color="auto"/>
            </w:tcBorders>
          </w:tcPr>
          <w:p w14:paraId="6C93BE9B"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7B04296E"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Соотносить прочитанное с иллюстрацией.</w:t>
            </w:r>
          </w:p>
          <w:p w14:paraId="69B65B2B"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Формировать умение отвечать на вопросы с помощью учителя.</w:t>
            </w:r>
          </w:p>
          <w:p w14:paraId="13D4645B"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Изображать содержания прочитанного в рисунках с помощью учителя.</w:t>
            </w:r>
          </w:p>
        </w:tc>
      </w:tr>
      <w:tr w:rsidR="00A33672" w:rsidRPr="00A33672" w14:paraId="74028321"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6B14B17" w14:textId="77777777" w:rsidR="00CC11D9" w:rsidRPr="00A33672" w:rsidRDefault="00CC11D9" w:rsidP="00224C39">
            <w:pPr>
              <w:tabs>
                <w:tab w:val="left" w:pos="284"/>
              </w:tabs>
              <w:spacing w:line="360" w:lineRule="auto"/>
              <w:jc w:val="both"/>
              <w:rPr>
                <w:sz w:val="24"/>
                <w:szCs w:val="24"/>
              </w:rPr>
            </w:pPr>
            <w:r w:rsidRPr="00A33672">
              <w:rPr>
                <w:sz w:val="24"/>
                <w:szCs w:val="24"/>
              </w:rPr>
              <w:t>33</w:t>
            </w:r>
          </w:p>
          <w:p w14:paraId="6A9A8AAB" w14:textId="77777777" w:rsidR="00CC11D9" w:rsidRPr="00A33672" w:rsidRDefault="00CC11D9" w:rsidP="00224C39">
            <w:pPr>
              <w:tabs>
                <w:tab w:val="left" w:pos="284"/>
              </w:tabs>
              <w:spacing w:line="360" w:lineRule="auto"/>
              <w:jc w:val="both"/>
              <w:rPr>
                <w:sz w:val="24"/>
                <w:szCs w:val="24"/>
              </w:rPr>
            </w:pPr>
            <w:r w:rsidRPr="00A33672">
              <w:rPr>
                <w:sz w:val="24"/>
                <w:szCs w:val="24"/>
              </w:rPr>
              <w:t>34</w:t>
            </w:r>
          </w:p>
          <w:p w14:paraId="45C6AFBE" w14:textId="77777777" w:rsidR="00CC11D9" w:rsidRPr="00A33672" w:rsidRDefault="00CC11D9" w:rsidP="00224C39">
            <w:pPr>
              <w:tabs>
                <w:tab w:val="left" w:pos="284"/>
              </w:tabs>
              <w:spacing w:line="360" w:lineRule="auto"/>
              <w:jc w:val="both"/>
              <w:rPr>
                <w:sz w:val="24"/>
                <w:szCs w:val="24"/>
              </w:rPr>
            </w:pPr>
            <w:r w:rsidRPr="00A33672">
              <w:rPr>
                <w:sz w:val="24"/>
                <w:szCs w:val="24"/>
              </w:rPr>
              <w:t>35</w:t>
            </w:r>
          </w:p>
          <w:p w14:paraId="7250DBE5" w14:textId="77777777" w:rsidR="00CC11D9" w:rsidRPr="00A33672" w:rsidRDefault="00CC11D9" w:rsidP="00224C39">
            <w:pPr>
              <w:tabs>
                <w:tab w:val="left" w:pos="284"/>
              </w:tabs>
              <w:spacing w:line="360" w:lineRule="auto"/>
              <w:jc w:val="both"/>
              <w:rPr>
                <w:sz w:val="24"/>
                <w:szCs w:val="24"/>
              </w:rPr>
            </w:pPr>
            <w:r w:rsidRPr="00A33672">
              <w:rPr>
                <w:sz w:val="24"/>
                <w:szCs w:val="24"/>
              </w:rPr>
              <w:t>36</w:t>
            </w:r>
          </w:p>
          <w:p w14:paraId="2310D229" w14:textId="77777777" w:rsidR="00CC11D9" w:rsidRPr="00A33672" w:rsidRDefault="00CC11D9" w:rsidP="00224C39">
            <w:pPr>
              <w:tabs>
                <w:tab w:val="left" w:pos="284"/>
              </w:tabs>
              <w:spacing w:line="360" w:lineRule="auto"/>
              <w:jc w:val="both"/>
              <w:rPr>
                <w:sz w:val="24"/>
                <w:szCs w:val="24"/>
              </w:rPr>
            </w:pPr>
          </w:p>
          <w:p w14:paraId="575B2D02" w14:textId="77777777" w:rsidR="00CC11D9" w:rsidRPr="00A33672" w:rsidRDefault="00CC11D9" w:rsidP="00224C39">
            <w:pPr>
              <w:tabs>
                <w:tab w:val="left" w:pos="284"/>
              </w:tabs>
              <w:spacing w:line="360" w:lineRule="auto"/>
              <w:jc w:val="both"/>
              <w:rPr>
                <w:sz w:val="24"/>
                <w:szCs w:val="24"/>
              </w:rPr>
            </w:pPr>
            <w:r w:rsidRPr="00A33672">
              <w:rPr>
                <w:sz w:val="24"/>
                <w:szCs w:val="24"/>
              </w:rPr>
              <w:t>(4 часа)</w:t>
            </w:r>
          </w:p>
        </w:tc>
        <w:tc>
          <w:tcPr>
            <w:tcW w:w="2899" w:type="dxa"/>
            <w:tcBorders>
              <w:top w:val="single" w:sz="4" w:space="0" w:color="auto"/>
              <w:left w:val="single" w:sz="4" w:space="0" w:color="auto"/>
              <w:bottom w:val="single" w:sz="4" w:space="0" w:color="auto"/>
              <w:right w:val="single" w:sz="4" w:space="0" w:color="auto"/>
            </w:tcBorders>
            <w:hideMark/>
          </w:tcPr>
          <w:p w14:paraId="5FDA95D1"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Звери готовятся к зиме.</w:t>
            </w:r>
          </w:p>
          <w:p w14:paraId="5FB268F0" w14:textId="77777777" w:rsidR="00CC11D9" w:rsidRPr="00A33672" w:rsidRDefault="00CC11D9" w:rsidP="00224C39">
            <w:pPr>
              <w:tabs>
                <w:tab w:val="left" w:pos="284"/>
              </w:tabs>
              <w:spacing w:line="360" w:lineRule="auto"/>
              <w:jc w:val="both"/>
              <w:rPr>
                <w:sz w:val="24"/>
                <w:szCs w:val="24"/>
              </w:rPr>
            </w:pPr>
            <w:r w:rsidRPr="00A33672">
              <w:rPr>
                <w:sz w:val="24"/>
                <w:szCs w:val="24"/>
              </w:rPr>
              <w:t>По Н.</w:t>
            </w:r>
            <w:r w:rsidR="00E50696" w:rsidRPr="00A33672">
              <w:rPr>
                <w:sz w:val="24"/>
                <w:szCs w:val="24"/>
              </w:rPr>
              <w:t xml:space="preserve"> </w:t>
            </w:r>
            <w:r w:rsidRPr="00A33672">
              <w:rPr>
                <w:sz w:val="24"/>
                <w:szCs w:val="24"/>
              </w:rPr>
              <w:t>Надеждиной</w:t>
            </w:r>
          </w:p>
        </w:tc>
        <w:tc>
          <w:tcPr>
            <w:tcW w:w="4800" w:type="dxa"/>
            <w:tcBorders>
              <w:top w:val="single" w:sz="4" w:space="0" w:color="auto"/>
              <w:left w:val="single" w:sz="4" w:space="0" w:color="auto"/>
              <w:bottom w:val="single" w:sz="4" w:space="0" w:color="auto"/>
              <w:right w:val="single" w:sz="4" w:space="0" w:color="auto"/>
            </w:tcBorders>
            <w:hideMark/>
          </w:tcPr>
          <w:p w14:paraId="5A709C3F"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Раскрыть смысл понятий: барсук уминает перину, белка сушит грибы, медведь нагуливает жир, заяц-беляк, сменить коричневую летнюю шубу на зимнюю </w:t>
            </w:r>
            <w:r w:rsidRPr="00A33672">
              <w:rPr>
                <w:sz w:val="24"/>
                <w:szCs w:val="24"/>
              </w:rPr>
              <w:lastRenderedPageBreak/>
              <w:t>белую.</w:t>
            </w:r>
          </w:p>
        </w:tc>
        <w:tc>
          <w:tcPr>
            <w:tcW w:w="5103" w:type="dxa"/>
            <w:tcBorders>
              <w:top w:val="single" w:sz="4" w:space="0" w:color="auto"/>
              <w:left w:val="single" w:sz="4" w:space="0" w:color="auto"/>
              <w:bottom w:val="single" w:sz="4" w:space="0" w:color="auto"/>
              <w:right w:val="single" w:sz="4" w:space="0" w:color="auto"/>
            </w:tcBorders>
          </w:tcPr>
          <w:p w14:paraId="2D270DA8"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lastRenderedPageBreak/>
              <w:t>Учить контролировать свое чтение.</w:t>
            </w:r>
          </w:p>
          <w:p w14:paraId="4E43A7AB"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Соотносить прочитанное с иллюстрацией.</w:t>
            </w:r>
          </w:p>
          <w:p w14:paraId="1484297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Формировать умение отвечать на вопросы с помощью учителя.</w:t>
            </w:r>
          </w:p>
          <w:p w14:paraId="2D373B48"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lastRenderedPageBreak/>
              <w:t>Изображать содержания прочитанного в рисунках с помощью учителя.</w:t>
            </w:r>
          </w:p>
          <w:p w14:paraId="3AEA0176"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дополнять предложения с опорой на таблички.</w:t>
            </w:r>
          </w:p>
          <w:p w14:paraId="3E46F092"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Вставлять пропущенные слова с помощью учителя.</w:t>
            </w:r>
          </w:p>
          <w:p w14:paraId="4287EFAC" w14:textId="77777777" w:rsidR="00CC11D9" w:rsidRPr="00A33672" w:rsidRDefault="00CC11D9" w:rsidP="00224C39">
            <w:pPr>
              <w:tabs>
                <w:tab w:val="left" w:pos="284"/>
              </w:tabs>
              <w:spacing w:line="360" w:lineRule="auto"/>
              <w:jc w:val="both"/>
              <w:rPr>
                <w:rFonts w:eastAsia="Calibri"/>
                <w:sz w:val="24"/>
                <w:szCs w:val="24"/>
              </w:rPr>
            </w:pPr>
          </w:p>
        </w:tc>
      </w:tr>
    </w:tbl>
    <w:p w14:paraId="1F6D8D8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lastRenderedPageBreak/>
        <w:t xml:space="preserve"> </w:t>
      </w:r>
      <w:r w:rsidRPr="00A33672">
        <w:rPr>
          <w:rFonts w:ascii="Times New Roman" w:eastAsia="Times New Roman" w:hAnsi="Times New Roman" w:cs="Times New Roman"/>
          <w:b/>
          <w:sz w:val="24"/>
          <w:szCs w:val="24"/>
          <w:lang w:val="en-US" w:eastAsia="ru-RU"/>
        </w:rPr>
        <w:t>II</w:t>
      </w:r>
      <w:r w:rsidRPr="00A33672">
        <w:rPr>
          <w:rFonts w:ascii="Times New Roman" w:eastAsia="Times New Roman" w:hAnsi="Times New Roman" w:cs="Times New Roman"/>
          <w:b/>
          <w:sz w:val="24"/>
          <w:szCs w:val="24"/>
          <w:lang w:eastAsia="ru-RU"/>
        </w:rPr>
        <w:t xml:space="preserve"> четверть 28 часов</w:t>
      </w:r>
    </w:p>
    <w:tbl>
      <w:tblPr>
        <w:tblStyle w:val="91"/>
        <w:tblW w:w="0" w:type="auto"/>
        <w:tblLook w:val="04A0" w:firstRow="1" w:lastRow="0" w:firstColumn="1" w:lastColumn="0" w:noHBand="0" w:noVBand="1"/>
      </w:tblPr>
      <w:tblGrid>
        <w:gridCol w:w="1056"/>
        <w:gridCol w:w="2899"/>
        <w:gridCol w:w="4800"/>
        <w:gridCol w:w="5245"/>
      </w:tblGrid>
      <w:tr w:rsidR="00A33672" w:rsidRPr="00A33672" w14:paraId="3A8C09E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8DBA70C"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p w14:paraId="2DA44EE1"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(часы)</w:t>
            </w:r>
          </w:p>
        </w:tc>
        <w:tc>
          <w:tcPr>
            <w:tcW w:w="2899" w:type="dxa"/>
            <w:tcBorders>
              <w:top w:val="single" w:sz="4" w:space="0" w:color="auto"/>
              <w:left w:val="single" w:sz="4" w:space="0" w:color="auto"/>
              <w:bottom w:val="single" w:sz="4" w:space="0" w:color="auto"/>
              <w:right w:val="single" w:sz="4" w:space="0" w:color="auto"/>
            </w:tcBorders>
            <w:hideMark/>
          </w:tcPr>
          <w:p w14:paraId="1372C736"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800" w:type="dxa"/>
            <w:tcBorders>
              <w:top w:val="single" w:sz="4" w:space="0" w:color="auto"/>
              <w:left w:val="single" w:sz="4" w:space="0" w:color="auto"/>
              <w:bottom w:val="single" w:sz="4" w:space="0" w:color="auto"/>
              <w:right w:val="single" w:sz="4" w:space="0" w:color="auto"/>
            </w:tcBorders>
            <w:hideMark/>
          </w:tcPr>
          <w:p w14:paraId="3551224F"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245" w:type="dxa"/>
            <w:tcBorders>
              <w:top w:val="single" w:sz="4" w:space="0" w:color="auto"/>
              <w:left w:val="single" w:sz="4" w:space="0" w:color="auto"/>
              <w:bottom w:val="single" w:sz="4" w:space="0" w:color="auto"/>
              <w:right w:val="single" w:sz="4" w:space="0" w:color="auto"/>
            </w:tcBorders>
            <w:hideMark/>
          </w:tcPr>
          <w:p w14:paraId="049DF350"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61F1506D"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9647B1F" w14:textId="77777777" w:rsidR="00CC11D9" w:rsidRPr="00A33672" w:rsidRDefault="00CC11D9" w:rsidP="00224C39">
            <w:pPr>
              <w:tabs>
                <w:tab w:val="left" w:pos="284"/>
              </w:tabs>
              <w:spacing w:line="360" w:lineRule="auto"/>
              <w:jc w:val="both"/>
              <w:rPr>
                <w:sz w:val="24"/>
                <w:szCs w:val="24"/>
              </w:rPr>
            </w:pPr>
            <w:r w:rsidRPr="00A33672">
              <w:rPr>
                <w:sz w:val="24"/>
                <w:szCs w:val="24"/>
              </w:rPr>
              <w:t>37</w:t>
            </w:r>
          </w:p>
          <w:p w14:paraId="0ED42171" w14:textId="77777777" w:rsidR="00CC11D9" w:rsidRPr="00A33672" w:rsidRDefault="00CC11D9" w:rsidP="00224C39">
            <w:pPr>
              <w:tabs>
                <w:tab w:val="left" w:pos="284"/>
              </w:tabs>
              <w:spacing w:line="360" w:lineRule="auto"/>
              <w:jc w:val="both"/>
              <w:rPr>
                <w:sz w:val="24"/>
                <w:szCs w:val="24"/>
              </w:rPr>
            </w:pPr>
            <w:r w:rsidRPr="00A33672">
              <w:rPr>
                <w:sz w:val="24"/>
                <w:szCs w:val="24"/>
              </w:rPr>
              <w:t>38</w:t>
            </w:r>
          </w:p>
          <w:p w14:paraId="7B13A2F8" w14:textId="77777777" w:rsidR="00CC11D9" w:rsidRPr="00A33672" w:rsidRDefault="00CC11D9" w:rsidP="00224C39">
            <w:pPr>
              <w:tabs>
                <w:tab w:val="left" w:pos="284"/>
              </w:tabs>
              <w:spacing w:line="360" w:lineRule="auto"/>
              <w:jc w:val="both"/>
              <w:rPr>
                <w:sz w:val="24"/>
                <w:szCs w:val="24"/>
              </w:rPr>
            </w:pPr>
          </w:p>
          <w:p w14:paraId="3B6009C4" w14:textId="77777777" w:rsidR="00CC11D9" w:rsidRPr="00A33672" w:rsidRDefault="00CC11D9" w:rsidP="00224C39">
            <w:pPr>
              <w:tabs>
                <w:tab w:val="left" w:pos="284"/>
              </w:tabs>
              <w:spacing w:line="360" w:lineRule="auto"/>
              <w:jc w:val="both"/>
              <w:rPr>
                <w:sz w:val="24"/>
                <w:szCs w:val="24"/>
              </w:rPr>
            </w:pPr>
            <w:r w:rsidRPr="00A33672">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6E637FD7" w14:textId="77777777" w:rsidR="00CC11D9" w:rsidRPr="00A33672" w:rsidRDefault="00CC11D9" w:rsidP="00224C39">
            <w:pPr>
              <w:tabs>
                <w:tab w:val="left" w:pos="284"/>
              </w:tabs>
              <w:spacing w:line="360" w:lineRule="auto"/>
              <w:jc w:val="both"/>
              <w:rPr>
                <w:spacing w:val="-2"/>
                <w:sz w:val="24"/>
                <w:szCs w:val="24"/>
              </w:rPr>
            </w:pPr>
            <w:r w:rsidRPr="00A33672">
              <w:rPr>
                <w:sz w:val="24"/>
                <w:szCs w:val="24"/>
              </w:rPr>
              <w:t>Загадки.</w:t>
            </w:r>
          </w:p>
        </w:tc>
        <w:tc>
          <w:tcPr>
            <w:tcW w:w="4800" w:type="dxa"/>
            <w:tcBorders>
              <w:top w:val="single" w:sz="4" w:space="0" w:color="auto"/>
              <w:left w:val="single" w:sz="4" w:space="0" w:color="auto"/>
              <w:bottom w:val="single" w:sz="4" w:space="0" w:color="auto"/>
              <w:right w:val="single" w:sz="4" w:space="0" w:color="auto"/>
            </w:tcBorders>
            <w:hideMark/>
          </w:tcPr>
          <w:p w14:paraId="7A2C3A90" w14:textId="77777777" w:rsidR="00CC11D9" w:rsidRPr="00A33672" w:rsidRDefault="00CC11D9" w:rsidP="00224C39">
            <w:pPr>
              <w:tabs>
                <w:tab w:val="left" w:pos="284"/>
              </w:tabs>
              <w:spacing w:line="360" w:lineRule="auto"/>
              <w:jc w:val="both"/>
              <w:rPr>
                <w:rFonts w:eastAsia="Calibri"/>
                <w:sz w:val="24"/>
                <w:szCs w:val="24"/>
              </w:rPr>
            </w:pPr>
            <w:r w:rsidRPr="00A33672">
              <w:rPr>
                <w:sz w:val="24"/>
                <w:szCs w:val="24"/>
              </w:rPr>
              <w:t>Раскрыть смысл понятий: беленький, серенький, не обижает, всех боится, хороводом в ряд стоят, всяк поклон отдаёт, ползун ползёт, иголки везёт.</w:t>
            </w:r>
          </w:p>
        </w:tc>
        <w:tc>
          <w:tcPr>
            <w:tcW w:w="5245" w:type="dxa"/>
            <w:tcBorders>
              <w:top w:val="single" w:sz="4" w:space="0" w:color="auto"/>
              <w:left w:val="single" w:sz="4" w:space="0" w:color="auto"/>
              <w:bottom w:val="single" w:sz="4" w:space="0" w:color="auto"/>
              <w:right w:val="single" w:sz="4" w:space="0" w:color="auto"/>
            </w:tcBorders>
          </w:tcPr>
          <w:p w14:paraId="0DCF900A"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6ED58E7F"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Подбирать иллюстрации к тексту с помощью учителя.</w:t>
            </w:r>
          </w:p>
          <w:p w14:paraId="11C88730" w14:textId="77777777" w:rsidR="00CC11D9" w:rsidRPr="00A33672" w:rsidRDefault="00CC11D9" w:rsidP="00224C39">
            <w:pPr>
              <w:tabs>
                <w:tab w:val="left" w:pos="284"/>
              </w:tabs>
              <w:spacing w:line="360" w:lineRule="auto"/>
              <w:jc w:val="both"/>
              <w:rPr>
                <w:sz w:val="24"/>
                <w:szCs w:val="24"/>
              </w:rPr>
            </w:pPr>
            <w:r w:rsidRPr="00A33672">
              <w:rPr>
                <w:sz w:val="24"/>
                <w:szCs w:val="24"/>
              </w:rPr>
              <w:t>Учить отгадывать загадки и рисовать отгадки.</w:t>
            </w:r>
          </w:p>
          <w:p w14:paraId="54F70963"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умение соотносить загадки и отгадки.</w:t>
            </w:r>
          </w:p>
          <w:p w14:paraId="243009B6" w14:textId="77777777" w:rsidR="00CC11D9" w:rsidRPr="00A33672" w:rsidRDefault="00CC11D9" w:rsidP="00224C39">
            <w:pPr>
              <w:tabs>
                <w:tab w:val="left" w:pos="284"/>
              </w:tabs>
              <w:spacing w:line="360" w:lineRule="auto"/>
              <w:jc w:val="both"/>
              <w:rPr>
                <w:spacing w:val="-2"/>
                <w:sz w:val="24"/>
                <w:szCs w:val="24"/>
              </w:rPr>
            </w:pPr>
            <w:r w:rsidRPr="00A33672">
              <w:rPr>
                <w:rFonts w:eastAsia="Calibri"/>
                <w:sz w:val="24"/>
                <w:szCs w:val="24"/>
              </w:rPr>
              <w:t>Учить отвечать на вопросы с помощью учителя.</w:t>
            </w:r>
          </w:p>
        </w:tc>
      </w:tr>
      <w:tr w:rsidR="00A33672" w:rsidRPr="00A33672" w14:paraId="46C7EBD3"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1A7401D" w14:textId="77777777" w:rsidR="00CC11D9" w:rsidRPr="00A33672" w:rsidRDefault="00CC11D9" w:rsidP="00224C39">
            <w:pPr>
              <w:tabs>
                <w:tab w:val="left" w:pos="284"/>
              </w:tabs>
              <w:spacing w:line="360" w:lineRule="auto"/>
              <w:jc w:val="both"/>
              <w:rPr>
                <w:sz w:val="24"/>
                <w:szCs w:val="24"/>
              </w:rPr>
            </w:pPr>
            <w:r w:rsidRPr="00A33672">
              <w:rPr>
                <w:sz w:val="24"/>
                <w:szCs w:val="24"/>
              </w:rPr>
              <w:t>39</w:t>
            </w:r>
          </w:p>
          <w:p w14:paraId="08535C33" w14:textId="77777777" w:rsidR="00CC11D9" w:rsidRPr="00A33672" w:rsidRDefault="00CC11D9" w:rsidP="00224C39">
            <w:pPr>
              <w:tabs>
                <w:tab w:val="left" w:pos="284"/>
              </w:tabs>
              <w:spacing w:line="360" w:lineRule="auto"/>
              <w:jc w:val="both"/>
              <w:rPr>
                <w:sz w:val="24"/>
                <w:szCs w:val="24"/>
              </w:rPr>
            </w:pPr>
            <w:r w:rsidRPr="00A33672">
              <w:rPr>
                <w:sz w:val="24"/>
                <w:szCs w:val="24"/>
              </w:rPr>
              <w:t>40</w:t>
            </w:r>
          </w:p>
          <w:p w14:paraId="0104C4D5" w14:textId="77777777" w:rsidR="00CC11D9" w:rsidRPr="00A33672" w:rsidRDefault="00CC11D9" w:rsidP="00224C39">
            <w:pPr>
              <w:tabs>
                <w:tab w:val="left" w:pos="284"/>
              </w:tabs>
              <w:spacing w:line="360" w:lineRule="auto"/>
              <w:jc w:val="both"/>
              <w:rPr>
                <w:sz w:val="24"/>
                <w:szCs w:val="24"/>
              </w:rPr>
            </w:pPr>
            <w:r w:rsidRPr="00A33672">
              <w:rPr>
                <w:sz w:val="24"/>
                <w:szCs w:val="24"/>
              </w:rPr>
              <w:t>41</w:t>
            </w:r>
          </w:p>
          <w:p w14:paraId="2EFFD61E" w14:textId="77777777" w:rsidR="00CC11D9" w:rsidRPr="00A33672" w:rsidRDefault="00CC11D9" w:rsidP="00224C39">
            <w:pPr>
              <w:tabs>
                <w:tab w:val="left" w:pos="284"/>
              </w:tabs>
              <w:spacing w:line="360" w:lineRule="auto"/>
              <w:jc w:val="both"/>
              <w:rPr>
                <w:sz w:val="24"/>
                <w:szCs w:val="24"/>
              </w:rPr>
            </w:pPr>
          </w:p>
          <w:p w14:paraId="27C5F79C"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70B8D391" w14:textId="77777777" w:rsidR="00CC11D9" w:rsidRPr="00A33672" w:rsidRDefault="00CC11D9" w:rsidP="00224C39">
            <w:pPr>
              <w:tabs>
                <w:tab w:val="left" w:pos="284"/>
              </w:tabs>
              <w:spacing w:line="360" w:lineRule="auto"/>
              <w:jc w:val="both"/>
              <w:rPr>
                <w:sz w:val="24"/>
                <w:szCs w:val="24"/>
              </w:rPr>
            </w:pPr>
            <w:r w:rsidRPr="00A33672">
              <w:rPr>
                <w:sz w:val="24"/>
                <w:szCs w:val="24"/>
              </w:rPr>
              <w:t>Осень.</w:t>
            </w:r>
          </w:p>
        </w:tc>
        <w:tc>
          <w:tcPr>
            <w:tcW w:w="4800" w:type="dxa"/>
            <w:tcBorders>
              <w:top w:val="single" w:sz="4" w:space="0" w:color="auto"/>
              <w:left w:val="single" w:sz="4" w:space="0" w:color="auto"/>
              <w:bottom w:val="single" w:sz="4" w:space="0" w:color="auto"/>
              <w:right w:val="single" w:sz="4" w:space="0" w:color="auto"/>
            </w:tcBorders>
            <w:hideMark/>
          </w:tcPr>
          <w:p w14:paraId="7D994ED8" w14:textId="77777777" w:rsidR="00CC11D9" w:rsidRPr="00A33672" w:rsidRDefault="00CC11D9" w:rsidP="00224C39">
            <w:pPr>
              <w:tabs>
                <w:tab w:val="left" w:pos="284"/>
              </w:tabs>
              <w:spacing w:line="360" w:lineRule="auto"/>
              <w:jc w:val="both"/>
              <w:rPr>
                <w:rFonts w:eastAsia="Calibri"/>
                <w:sz w:val="24"/>
                <w:szCs w:val="24"/>
              </w:rPr>
            </w:pPr>
            <w:r w:rsidRPr="00A33672">
              <w:rPr>
                <w:sz w:val="24"/>
                <w:szCs w:val="24"/>
              </w:rPr>
              <w:t>Раскрыть смысл понятий: сентябрь, октябрь, ноябрь, признаки осени.</w:t>
            </w:r>
          </w:p>
        </w:tc>
        <w:tc>
          <w:tcPr>
            <w:tcW w:w="5245" w:type="dxa"/>
            <w:tcBorders>
              <w:top w:val="single" w:sz="4" w:space="0" w:color="auto"/>
              <w:left w:val="single" w:sz="4" w:space="0" w:color="auto"/>
              <w:bottom w:val="single" w:sz="4" w:space="0" w:color="auto"/>
              <w:right w:val="single" w:sz="4" w:space="0" w:color="auto"/>
            </w:tcBorders>
          </w:tcPr>
          <w:p w14:paraId="7D72A75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контролировать свое чтение.</w:t>
            </w:r>
          </w:p>
          <w:p w14:paraId="328A5341"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Соотносить прочитанное с иллюстрацией.</w:t>
            </w:r>
          </w:p>
          <w:p w14:paraId="7FA8A353"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Формировать умение отвечать на вопросы с помощью учителя.</w:t>
            </w:r>
          </w:p>
          <w:p w14:paraId="038EA8A2" w14:textId="77777777" w:rsidR="00CC11D9" w:rsidRPr="00A33672" w:rsidRDefault="00CC11D9" w:rsidP="00224C39">
            <w:pPr>
              <w:tabs>
                <w:tab w:val="left" w:pos="284"/>
              </w:tabs>
              <w:spacing w:line="360" w:lineRule="auto"/>
              <w:jc w:val="both"/>
              <w:rPr>
                <w:rFonts w:eastAsia="Calibri"/>
                <w:sz w:val="24"/>
                <w:szCs w:val="24"/>
              </w:rPr>
            </w:pPr>
            <w:r w:rsidRPr="00A33672">
              <w:rPr>
                <w:sz w:val="24"/>
                <w:szCs w:val="24"/>
              </w:rPr>
              <w:t>Учить выбирать из текста слова, характеризующие картины природы.</w:t>
            </w:r>
          </w:p>
          <w:p w14:paraId="12E7FD89"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lastRenderedPageBreak/>
              <w:t>Изображать содержания прочитанного в рисунках с помощью учителя.</w:t>
            </w:r>
          </w:p>
          <w:p w14:paraId="68F62A76"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Учить дополнять предложения с опорой на таблички.</w:t>
            </w:r>
          </w:p>
        </w:tc>
      </w:tr>
      <w:tr w:rsidR="00CC11D9" w:rsidRPr="00E344C9" w14:paraId="14F829AA" w14:textId="77777777" w:rsidTr="006757A2">
        <w:tc>
          <w:tcPr>
            <w:tcW w:w="14000" w:type="dxa"/>
            <w:gridSpan w:val="4"/>
            <w:tcBorders>
              <w:top w:val="single" w:sz="4" w:space="0" w:color="auto"/>
              <w:left w:val="single" w:sz="4" w:space="0" w:color="auto"/>
              <w:bottom w:val="single" w:sz="4" w:space="0" w:color="auto"/>
              <w:right w:val="single" w:sz="4" w:space="0" w:color="auto"/>
            </w:tcBorders>
            <w:hideMark/>
          </w:tcPr>
          <w:p w14:paraId="7EAEDA43" w14:textId="77777777" w:rsidR="00CC11D9" w:rsidRPr="00E344C9" w:rsidRDefault="00CC11D9" w:rsidP="00224C39">
            <w:pPr>
              <w:tabs>
                <w:tab w:val="left" w:pos="284"/>
              </w:tabs>
              <w:spacing w:line="360" w:lineRule="auto"/>
              <w:jc w:val="both"/>
              <w:rPr>
                <w:sz w:val="24"/>
                <w:szCs w:val="24"/>
              </w:rPr>
            </w:pPr>
            <w:r w:rsidRPr="00E344C9">
              <w:rPr>
                <w:b/>
                <w:sz w:val="24"/>
                <w:szCs w:val="24"/>
              </w:rPr>
              <w:lastRenderedPageBreak/>
              <w:t>Картины природы и занятия людей зимой (36часов)</w:t>
            </w:r>
          </w:p>
        </w:tc>
      </w:tr>
      <w:tr w:rsidR="00CC11D9" w:rsidRPr="00E344C9" w14:paraId="2DDC2D3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F6312D6" w14:textId="77777777" w:rsidR="00CC11D9" w:rsidRPr="00E344C9" w:rsidRDefault="00CC11D9" w:rsidP="00224C39">
            <w:pPr>
              <w:tabs>
                <w:tab w:val="left" w:pos="284"/>
              </w:tabs>
              <w:spacing w:line="360" w:lineRule="auto"/>
              <w:jc w:val="both"/>
              <w:rPr>
                <w:sz w:val="24"/>
                <w:szCs w:val="24"/>
              </w:rPr>
            </w:pPr>
            <w:r w:rsidRPr="00E344C9">
              <w:rPr>
                <w:sz w:val="24"/>
                <w:szCs w:val="24"/>
              </w:rPr>
              <w:t>42</w:t>
            </w:r>
          </w:p>
          <w:p w14:paraId="66D6586F" w14:textId="77777777" w:rsidR="00CC11D9" w:rsidRPr="00E344C9" w:rsidRDefault="00CC11D9" w:rsidP="00224C39">
            <w:pPr>
              <w:tabs>
                <w:tab w:val="left" w:pos="284"/>
              </w:tabs>
              <w:spacing w:line="360" w:lineRule="auto"/>
              <w:jc w:val="both"/>
              <w:rPr>
                <w:sz w:val="24"/>
                <w:szCs w:val="24"/>
              </w:rPr>
            </w:pPr>
            <w:r w:rsidRPr="00E344C9">
              <w:rPr>
                <w:sz w:val="24"/>
                <w:szCs w:val="24"/>
              </w:rPr>
              <w:t>43</w:t>
            </w:r>
          </w:p>
          <w:p w14:paraId="480B791C" w14:textId="77777777" w:rsidR="00CC11D9" w:rsidRPr="00E344C9" w:rsidRDefault="00CC11D9" w:rsidP="00224C39">
            <w:pPr>
              <w:tabs>
                <w:tab w:val="left" w:pos="284"/>
              </w:tabs>
              <w:spacing w:line="360" w:lineRule="auto"/>
              <w:jc w:val="both"/>
              <w:rPr>
                <w:sz w:val="24"/>
                <w:szCs w:val="24"/>
              </w:rPr>
            </w:pPr>
            <w:r w:rsidRPr="00E344C9">
              <w:rPr>
                <w:sz w:val="24"/>
                <w:szCs w:val="24"/>
              </w:rPr>
              <w:t>44</w:t>
            </w:r>
          </w:p>
          <w:p w14:paraId="7B31F864" w14:textId="77777777" w:rsidR="00CC11D9" w:rsidRPr="00E344C9" w:rsidRDefault="00CC11D9" w:rsidP="00224C39">
            <w:pPr>
              <w:tabs>
                <w:tab w:val="left" w:pos="284"/>
              </w:tabs>
              <w:spacing w:line="360" w:lineRule="auto"/>
              <w:jc w:val="both"/>
              <w:rPr>
                <w:sz w:val="24"/>
                <w:szCs w:val="24"/>
              </w:rPr>
            </w:pPr>
            <w:r w:rsidRPr="00E344C9">
              <w:rPr>
                <w:sz w:val="24"/>
                <w:szCs w:val="24"/>
              </w:rPr>
              <w:t>45</w:t>
            </w:r>
          </w:p>
          <w:p w14:paraId="471310A2" w14:textId="77777777" w:rsidR="00CC11D9" w:rsidRPr="00E344C9" w:rsidRDefault="00CC11D9" w:rsidP="00224C39">
            <w:pPr>
              <w:tabs>
                <w:tab w:val="left" w:pos="284"/>
              </w:tabs>
              <w:spacing w:line="360" w:lineRule="auto"/>
              <w:jc w:val="both"/>
              <w:rPr>
                <w:sz w:val="24"/>
                <w:szCs w:val="24"/>
              </w:rPr>
            </w:pPr>
            <w:r w:rsidRPr="00E344C9">
              <w:rPr>
                <w:sz w:val="24"/>
                <w:szCs w:val="24"/>
              </w:rPr>
              <w:t>(4 часа)</w:t>
            </w:r>
          </w:p>
        </w:tc>
        <w:tc>
          <w:tcPr>
            <w:tcW w:w="2899" w:type="dxa"/>
            <w:tcBorders>
              <w:top w:val="single" w:sz="4" w:space="0" w:color="auto"/>
              <w:left w:val="single" w:sz="4" w:space="0" w:color="auto"/>
              <w:bottom w:val="single" w:sz="4" w:space="0" w:color="auto"/>
              <w:right w:val="single" w:sz="4" w:space="0" w:color="auto"/>
            </w:tcBorders>
            <w:hideMark/>
          </w:tcPr>
          <w:p w14:paraId="4171FDE1" w14:textId="77777777" w:rsidR="00CC11D9" w:rsidRPr="00E344C9" w:rsidRDefault="00CC11D9" w:rsidP="00224C39">
            <w:pPr>
              <w:tabs>
                <w:tab w:val="left" w:pos="284"/>
              </w:tabs>
              <w:spacing w:line="360" w:lineRule="auto"/>
              <w:jc w:val="both"/>
              <w:rPr>
                <w:sz w:val="24"/>
                <w:szCs w:val="24"/>
              </w:rPr>
            </w:pPr>
            <w:r w:rsidRPr="00E344C9">
              <w:rPr>
                <w:sz w:val="24"/>
                <w:szCs w:val="24"/>
              </w:rPr>
              <w:t>В берлоге. По И.</w:t>
            </w:r>
            <w:r w:rsidR="00E50696">
              <w:rPr>
                <w:sz w:val="24"/>
                <w:szCs w:val="24"/>
              </w:rPr>
              <w:t xml:space="preserve"> </w:t>
            </w:r>
            <w:r w:rsidRPr="00E344C9">
              <w:rPr>
                <w:sz w:val="24"/>
                <w:szCs w:val="24"/>
              </w:rPr>
              <w:t>Соколову-Микитову</w:t>
            </w:r>
          </w:p>
        </w:tc>
        <w:tc>
          <w:tcPr>
            <w:tcW w:w="4800" w:type="dxa"/>
            <w:tcBorders>
              <w:top w:val="single" w:sz="4" w:space="0" w:color="auto"/>
              <w:left w:val="single" w:sz="4" w:space="0" w:color="auto"/>
              <w:bottom w:val="single" w:sz="4" w:space="0" w:color="auto"/>
              <w:right w:val="single" w:sz="4" w:space="0" w:color="auto"/>
            </w:tcBorders>
            <w:hideMark/>
          </w:tcPr>
          <w:p w14:paraId="4D257136"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залегают в берлоге медведи, мягкая душистая хвоя, кора молодых ёлочек, лесной сухой мох, лютые морозы, крошечные слепые медвежата, чмокают, сосут молоко, опять на боковую.</w:t>
            </w:r>
          </w:p>
        </w:tc>
        <w:tc>
          <w:tcPr>
            <w:tcW w:w="5245" w:type="dxa"/>
            <w:tcBorders>
              <w:top w:val="single" w:sz="4" w:space="0" w:color="auto"/>
              <w:left w:val="single" w:sz="4" w:space="0" w:color="auto"/>
              <w:bottom w:val="single" w:sz="4" w:space="0" w:color="auto"/>
              <w:right w:val="single" w:sz="4" w:space="0" w:color="auto"/>
            </w:tcBorders>
          </w:tcPr>
          <w:p w14:paraId="3075019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контролировать свое чтение.</w:t>
            </w:r>
          </w:p>
          <w:p w14:paraId="13CB5AB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Соотносить прочитанное с иллюстрацией.</w:t>
            </w:r>
          </w:p>
          <w:p w14:paraId="7B651724"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Формировать умение отвечать на вопросы с помощью учителя. </w:t>
            </w:r>
          </w:p>
          <w:p w14:paraId="7035C46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дополнять предложения с опорой на таблички.</w:t>
            </w:r>
          </w:p>
          <w:p w14:paraId="59BC74D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Вставлять пропущенные слова с помощью учителя.</w:t>
            </w:r>
          </w:p>
        </w:tc>
      </w:tr>
      <w:tr w:rsidR="00CC11D9" w:rsidRPr="00E344C9" w14:paraId="5091961C"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2BF2BCF" w14:textId="77777777" w:rsidR="00CC11D9" w:rsidRPr="00E344C9" w:rsidRDefault="00CC11D9" w:rsidP="00224C39">
            <w:pPr>
              <w:tabs>
                <w:tab w:val="left" w:pos="284"/>
              </w:tabs>
              <w:spacing w:line="360" w:lineRule="auto"/>
              <w:jc w:val="both"/>
              <w:rPr>
                <w:sz w:val="24"/>
                <w:szCs w:val="24"/>
              </w:rPr>
            </w:pPr>
            <w:r w:rsidRPr="00E344C9">
              <w:rPr>
                <w:sz w:val="24"/>
                <w:szCs w:val="24"/>
              </w:rPr>
              <w:t>46</w:t>
            </w:r>
          </w:p>
          <w:p w14:paraId="2B009112" w14:textId="77777777" w:rsidR="00CC11D9" w:rsidRPr="00E344C9" w:rsidRDefault="00CC11D9" w:rsidP="00224C39">
            <w:pPr>
              <w:tabs>
                <w:tab w:val="left" w:pos="284"/>
              </w:tabs>
              <w:spacing w:line="360" w:lineRule="auto"/>
              <w:jc w:val="both"/>
              <w:rPr>
                <w:sz w:val="24"/>
                <w:szCs w:val="24"/>
              </w:rPr>
            </w:pPr>
            <w:r w:rsidRPr="00E344C9">
              <w:rPr>
                <w:sz w:val="24"/>
                <w:szCs w:val="24"/>
              </w:rPr>
              <w:t>47</w:t>
            </w:r>
          </w:p>
          <w:p w14:paraId="4FCA3688" w14:textId="77777777" w:rsidR="00CC11D9" w:rsidRPr="00E344C9" w:rsidRDefault="00CC11D9" w:rsidP="00224C39">
            <w:pPr>
              <w:tabs>
                <w:tab w:val="left" w:pos="284"/>
              </w:tabs>
              <w:spacing w:line="360" w:lineRule="auto"/>
              <w:jc w:val="both"/>
              <w:rPr>
                <w:sz w:val="24"/>
                <w:szCs w:val="24"/>
              </w:rPr>
            </w:pPr>
            <w:r w:rsidRPr="00E344C9">
              <w:rPr>
                <w:sz w:val="24"/>
                <w:szCs w:val="24"/>
              </w:rPr>
              <w:t>48</w:t>
            </w:r>
          </w:p>
          <w:p w14:paraId="1B9AD4D4"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1DE37F3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Барсук и медведь. По Н.</w:t>
            </w:r>
            <w:r w:rsidR="00E50696">
              <w:rPr>
                <w:sz w:val="24"/>
                <w:szCs w:val="24"/>
              </w:rPr>
              <w:t xml:space="preserve"> </w:t>
            </w:r>
            <w:r w:rsidRPr="00E344C9">
              <w:rPr>
                <w:sz w:val="24"/>
                <w:szCs w:val="24"/>
              </w:rPr>
              <w:t>Сладкову</w:t>
            </w:r>
          </w:p>
        </w:tc>
        <w:tc>
          <w:tcPr>
            <w:tcW w:w="4800" w:type="dxa"/>
            <w:tcBorders>
              <w:top w:val="single" w:sz="4" w:space="0" w:color="auto"/>
              <w:left w:val="single" w:sz="4" w:space="0" w:color="auto"/>
              <w:bottom w:val="single" w:sz="4" w:space="0" w:color="auto"/>
              <w:right w:val="single" w:sz="4" w:space="0" w:color="auto"/>
            </w:tcBorders>
            <w:hideMark/>
          </w:tcPr>
          <w:p w14:paraId="3B933ACA"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барсук, бока отлежал, вставать пора, даст ведро воды под бока- сразу вскочишь, не залежишься.</w:t>
            </w:r>
          </w:p>
        </w:tc>
        <w:tc>
          <w:tcPr>
            <w:tcW w:w="5245" w:type="dxa"/>
            <w:tcBorders>
              <w:top w:val="single" w:sz="4" w:space="0" w:color="auto"/>
              <w:left w:val="single" w:sz="4" w:space="0" w:color="auto"/>
              <w:bottom w:val="single" w:sz="4" w:space="0" w:color="auto"/>
              <w:right w:val="single" w:sz="4" w:space="0" w:color="auto"/>
            </w:tcBorders>
          </w:tcPr>
          <w:p w14:paraId="1A4335D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контролировать свое чтение.</w:t>
            </w:r>
          </w:p>
          <w:p w14:paraId="1F76615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Соотносить прочитанное с иллюстрацией.</w:t>
            </w:r>
          </w:p>
          <w:p w14:paraId="1B81ECD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Формировать умение отвечать на вопросы с помощью учителя. </w:t>
            </w:r>
          </w:p>
          <w:p w14:paraId="62682648" w14:textId="77777777" w:rsidR="00CC11D9" w:rsidRPr="00E344C9" w:rsidRDefault="00CC11D9" w:rsidP="00224C39">
            <w:pPr>
              <w:tabs>
                <w:tab w:val="left" w:pos="284"/>
              </w:tabs>
              <w:spacing w:line="360" w:lineRule="auto"/>
              <w:jc w:val="both"/>
              <w:rPr>
                <w:sz w:val="24"/>
                <w:szCs w:val="24"/>
              </w:rPr>
            </w:pPr>
            <w:r w:rsidRPr="00E344C9">
              <w:rPr>
                <w:sz w:val="24"/>
                <w:szCs w:val="24"/>
              </w:rPr>
              <w:t>Учить читать текст по ролям.</w:t>
            </w:r>
          </w:p>
        </w:tc>
      </w:tr>
      <w:tr w:rsidR="00CC11D9" w:rsidRPr="00E344C9" w14:paraId="1CF101D0"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C3896F8" w14:textId="77777777" w:rsidR="00CC11D9" w:rsidRPr="00E344C9" w:rsidRDefault="00CC11D9" w:rsidP="00224C39">
            <w:pPr>
              <w:tabs>
                <w:tab w:val="left" w:pos="284"/>
              </w:tabs>
              <w:spacing w:line="360" w:lineRule="auto"/>
              <w:jc w:val="both"/>
              <w:rPr>
                <w:sz w:val="24"/>
                <w:szCs w:val="24"/>
              </w:rPr>
            </w:pPr>
            <w:r w:rsidRPr="00E344C9">
              <w:rPr>
                <w:sz w:val="24"/>
                <w:szCs w:val="24"/>
              </w:rPr>
              <w:t>49</w:t>
            </w:r>
          </w:p>
          <w:p w14:paraId="2204B064" w14:textId="77777777" w:rsidR="00CC11D9" w:rsidRPr="00E344C9" w:rsidRDefault="00CC11D9" w:rsidP="00224C39">
            <w:pPr>
              <w:tabs>
                <w:tab w:val="left" w:pos="284"/>
              </w:tabs>
              <w:spacing w:line="360" w:lineRule="auto"/>
              <w:jc w:val="both"/>
              <w:rPr>
                <w:sz w:val="24"/>
                <w:szCs w:val="24"/>
              </w:rPr>
            </w:pPr>
            <w:r w:rsidRPr="00E344C9">
              <w:rPr>
                <w:sz w:val="24"/>
                <w:szCs w:val="24"/>
              </w:rPr>
              <w:t>50</w:t>
            </w:r>
          </w:p>
          <w:p w14:paraId="28EFAF64" w14:textId="77777777" w:rsidR="00CC11D9" w:rsidRPr="00E344C9" w:rsidRDefault="00CC11D9" w:rsidP="00224C39">
            <w:pPr>
              <w:tabs>
                <w:tab w:val="left" w:pos="284"/>
              </w:tabs>
              <w:spacing w:line="360" w:lineRule="auto"/>
              <w:jc w:val="both"/>
              <w:rPr>
                <w:sz w:val="24"/>
                <w:szCs w:val="24"/>
              </w:rPr>
            </w:pPr>
            <w:r w:rsidRPr="00E344C9">
              <w:rPr>
                <w:sz w:val="24"/>
                <w:szCs w:val="24"/>
              </w:rPr>
              <w:t>51</w:t>
            </w:r>
          </w:p>
          <w:p w14:paraId="0E28589D" w14:textId="77777777" w:rsidR="00CC11D9" w:rsidRPr="00E344C9" w:rsidRDefault="00CC11D9" w:rsidP="00224C39">
            <w:pPr>
              <w:tabs>
                <w:tab w:val="left" w:pos="284"/>
              </w:tabs>
              <w:spacing w:line="360" w:lineRule="auto"/>
              <w:jc w:val="both"/>
              <w:rPr>
                <w:sz w:val="24"/>
                <w:szCs w:val="24"/>
              </w:rPr>
            </w:pPr>
          </w:p>
          <w:p w14:paraId="3CDC24E0"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647F74CC" w14:textId="77777777" w:rsidR="00CC11D9" w:rsidRPr="00E344C9" w:rsidRDefault="00CC11D9" w:rsidP="00224C39">
            <w:pPr>
              <w:tabs>
                <w:tab w:val="left" w:pos="284"/>
              </w:tabs>
              <w:spacing w:line="360" w:lineRule="auto"/>
              <w:jc w:val="both"/>
              <w:rPr>
                <w:sz w:val="24"/>
                <w:szCs w:val="24"/>
              </w:rPr>
            </w:pPr>
            <w:r w:rsidRPr="00E344C9">
              <w:rPr>
                <w:sz w:val="24"/>
                <w:szCs w:val="24"/>
              </w:rPr>
              <w:t>И.</w:t>
            </w:r>
            <w:r w:rsidR="00E50696">
              <w:rPr>
                <w:sz w:val="24"/>
                <w:szCs w:val="24"/>
              </w:rPr>
              <w:t xml:space="preserve"> </w:t>
            </w:r>
            <w:r w:rsidRPr="00E344C9">
              <w:rPr>
                <w:sz w:val="24"/>
                <w:szCs w:val="24"/>
              </w:rPr>
              <w:t>Суриков  Детство</w:t>
            </w:r>
          </w:p>
        </w:tc>
        <w:tc>
          <w:tcPr>
            <w:tcW w:w="4800" w:type="dxa"/>
            <w:tcBorders>
              <w:top w:val="single" w:sz="4" w:space="0" w:color="auto"/>
              <w:left w:val="single" w:sz="4" w:space="0" w:color="auto"/>
              <w:bottom w:val="single" w:sz="4" w:space="0" w:color="auto"/>
              <w:right w:val="single" w:sz="4" w:space="0" w:color="auto"/>
            </w:tcBorders>
            <w:hideMark/>
          </w:tcPr>
          <w:p w14:paraId="08B0A4A2"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 xml:space="preserve">Раскрыть смысл понятий: по горе крутой, деревня, свернулись санки, на бок-0хлоп, кубарем </w:t>
            </w:r>
            <w:proofErr w:type="spellStart"/>
            <w:r w:rsidRPr="00E344C9">
              <w:rPr>
                <w:sz w:val="24"/>
                <w:szCs w:val="24"/>
              </w:rPr>
              <w:t>качуся</w:t>
            </w:r>
            <w:proofErr w:type="spellEnd"/>
            <w:r w:rsidRPr="00E344C9">
              <w:rPr>
                <w:sz w:val="24"/>
                <w:szCs w:val="24"/>
              </w:rPr>
              <w:t>, мне в сугробе горе.</w:t>
            </w:r>
          </w:p>
        </w:tc>
        <w:tc>
          <w:tcPr>
            <w:tcW w:w="5245" w:type="dxa"/>
            <w:tcBorders>
              <w:top w:val="single" w:sz="4" w:space="0" w:color="auto"/>
              <w:left w:val="single" w:sz="4" w:space="0" w:color="auto"/>
              <w:bottom w:val="single" w:sz="4" w:space="0" w:color="auto"/>
              <w:right w:val="single" w:sz="4" w:space="0" w:color="auto"/>
            </w:tcBorders>
          </w:tcPr>
          <w:p w14:paraId="7BA88B40"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различать рассказ, стихотворение.</w:t>
            </w:r>
          </w:p>
          <w:p w14:paraId="0BF3237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09A55B63"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 Соотносить прочитанное с иллюстрацией</w:t>
            </w:r>
          </w:p>
          <w:p w14:paraId="27AFAAC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Изображать содержания прочитанного в </w:t>
            </w:r>
            <w:r w:rsidRPr="00E344C9">
              <w:rPr>
                <w:rFonts w:eastAsia="Calibri"/>
                <w:sz w:val="24"/>
                <w:szCs w:val="24"/>
              </w:rPr>
              <w:lastRenderedPageBreak/>
              <w:t>рисунках с помощью учителя.</w:t>
            </w:r>
          </w:p>
          <w:p w14:paraId="1938390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наизусть.</w:t>
            </w:r>
          </w:p>
        </w:tc>
      </w:tr>
      <w:tr w:rsidR="00CC11D9" w:rsidRPr="00E344C9" w14:paraId="7ABFC277"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4DF3F7C"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52</w:t>
            </w:r>
          </w:p>
          <w:p w14:paraId="6393575B" w14:textId="77777777" w:rsidR="00CC11D9" w:rsidRPr="00E344C9" w:rsidRDefault="00CC11D9" w:rsidP="00224C39">
            <w:pPr>
              <w:tabs>
                <w:tab w:val="left" w:pos="284"/>
              </w:tabs>
              <w:spacing w:line="360" w:lineRule="auto"/>
              <w:jc w:val="both"/>
              <w:rPr>
                <w:sz w:val="24"/>
                <w:szCs w:val="24"/>
              </w:rPr>
            </w:pPr>
            <w:r w:rsidRPr="00E344C9">
              <w:rPr>
                <w:sz w:val="24"/>
                <w:szCs w:val="24"/>
              </w:rPr>
              <w:t>53</w:t>
            </w:r>
          </w:p>
          <w:p w14:paraId="268B19B3"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p w14:paraId="4165A11F" w14:textId="77777777" w:rsidR="00CC11D9" w:rsidRPr="00E344C9" w:rsidRDefault="00CC11D9" w:rsidP="00224C39">
            <w:pPr>
              <w:tabs>
                <w:tab w:val="left" w:pos="284"/>
              </w:tabs>
              <w:spacing w:line="360" w:lineRule="auto"/>
              <w:jc w:val="both"/>
              <w:rPr>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72E30BD5" w14:textId="77777777" w:rsidR="00CC11D9" w:rsidRPr="00E344C9" w:rsidRDefault="00CC11D9" w:rsidP="00224C39">
            <w:pPr>
              <w:tabs>
                <w:tab w:val="left" w:pos="284"/>
              </w:tabs>
              <w:spacing w:line="360" w:lineRule="auto"/>
              <w:jc w:val="both"/>
              <w:rPr>
                <w:sz w:val="24"/>
                <w:szCs w:val="24"/>
              </w:rPr>
            </w:pPr>
            <w:r w:rsidRPr="00E344C9">
              <w:rPr>
                <w:sz w:val="24"/>
                <w:szCs w:val="24"/>
              </w:rPr>
              <w:t>И.</w:t>
            </w:r>
            <w:r w:rsidR="00E50696">
              <w:rPr>
                <w:sz w:val="24"/>
                <w:szCs w:val="24"/>
              </w:rPr>
              <w:t xml:space="preserve"> </w:t>
            </w:r>
            <w:r w:rsidRPr="00E344C9">
              <w:rPr>
                <w:sz w:val="24"/>
                <w:szCs w:val="24"/>
              </w:rPr>
              <w:t>Суриков  Зима</w:t>
            </w:r>
          </w:p>
        </w:tc>
        <w:tc>
          <w:tcPr>
            <w:tcW w:w="4800" w:type="dxa"/>
            <w:tcBorders>
              <w:top w:val="single" w:sz="4" w:space="0" w:color="auto"/>
              <w:left w:val="single" w:sz="4" w:space="0" w:color="auto"/>
              <w:bottom w:val="single" w:sz="4" w:space="0" w:color="auto"/>
              <w:right w:val="single" w:sz="4" w:space="0" w:color="auto"/>
            </w:tcBorders>
            <w:hideMark/>
          </w:tcPr>
          <w:p w14:paraId="0B49E7F6"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снег пушистый, в воздухе кружится, поле забелело, точно пеленою всё его одело, шапкой принакрылся чудной.</w:t>
            </w:r>
          </w:p>
        </w:tc>
        <w:tc>
          <w:tcPr>
            <w:tcW w:w="5245" w:type="dxa"/>
            <w:tcBorders>
              <w:top w:val="single" w:sz="4" w:space="0" w:color="auto"/>
              <w:left w:val="single" w:sz="4" w:space="0" w:color="auto"/>
              <w:bottom w:val="single" w:sz="4" w:space="0" w:color="auto"/>
              <w:right w:val="single" w:sz="4" w:space="0" w:color="auto"/>
            </w:tcBorders>
          </w:tcPr>
          <w:p w14:paraId="2D548C54"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различать рассказ, стихотворение.</w:t>
            </w:r>
          </w:p>
          <w:p w14:paraId="1F9842B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w:t>
            </w:r>
          </w:p>
          <w:p w14:paraId="2F43416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целыми словами.</w:t>
            </w:r>
          </w:p>
          <w:p w14:paraId="4231536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 Соотносить прочитанное с иллюстрацией.</w:t>
            </w:r>
          </w:p>
          <w:p w14:paraId="795A673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Изображать содержания прочитанного в рисунках с помощью учителя.</w:t>
            </w:r>
          </w:p>
          <w:p w14:paraId="1C36BB65"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наизусть.</w:t>
            </w:r>
          </w:p>
        </w:tc>
      </w:tr>
      <w:tr w:rsidR="00CC11D9" w:rsidRPr="00E344C9" w14:paraId="62531DC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99458F3" w14:textId="77777777" w:rsidR="00CC11D9" w:rsidRPr="00E344C9" w:rsidRDefault="00CC11D9" w:rsidP="00224C39">
            <w:pPr>
              <w:tabs>
                <w:tab w:val="left" w:pos="284"/>
              </w:tabs>
              <w:spacing w:line="360" w:lineRule="auto"/>
              <w:jc w:val="both"/>
              <w:rPr>
                <w:sz w:val="24"/>
                <w:szCs w:val="24"/>
              </w:rPr>
            </w:pPr>
            <w:r w:rsidRPr="00E344C9">
              <w:rPr>
                <w:sz w:val="24"/>
                <w:szCs w:val="24"/>
              </w:rPr>
              <w:t>54</w:t>
            </w:r>
          </w:p>
          <w:p w14:paraId="3B2536B9" w14:textId="77777777" w:rsidR="00CC11D9" w:rsidRPr="00E344C9" w:rsidRDefault="00CC11D9" w:rsidP="00224C39">
            <w:pPr>
              <w:tabs>
                <w:tab w:val="left" w:pos="284"/>
              </w:tabs>
              <w:spacing w:line="360" w:lineRule="auto"/>
              <w:jc w:val="both"/>
              <w:rPr>
                <w:sz w:val="24"/>
                <w:szCs w:val="24"/>
              </w:rPr>
            </w:pPr>
            <w:r w:rsidRPr="00E344C9">
              <w:rPr>
                <w:sz w:val="24"/>
                <w:szCs w:val="24"/>
              </w:rPr>
              <w:t>55</w:t>
            </w:r>
          </w:p>
          <w:p w14:paraId="1DB125E2" w14:textId="77777777" w:rsidR="00CC11D9" w:rsidRPr="00E344C9" w:rsidRDefault="00CC11D9" w:rsidP="00224C39">
            <w:pPr>
              <w:tabs>
                <w:tab w:val="left" w:pos="284"/>
              </w:tabs>
              <w:spacing w:line="360" w:lineRule="auto"/>
              <w:jc w:val="both"/>
              <w:rPr>
                <w:sz w:val="24"/>
                <w:szCs w:val="24"/>
              </w:rPr>
            </w:pPr>
            <w:r w:rsidRPr="00E344C9">
              <w:rPr>
                <w:sz w:val="24"/>
                <w:szCs w:val="24"/>
              </w:rPr>
              <w:t>56</w:t>
            </w:r>
          </w:p>
          <w:p w14:paraId="30071E4D" w14:textId="77777777" w:rsidR="00CC11D9" w:rsidRPr="00E344C9" w:rsidRDefault="00CC11D9" w:rsidP="00224C39">
            <w:pPr>
              <w:tabs>
                <w:tab w:val="left" w:pos="284"/>
              </w:tabs>
              <w:spacing w:line="360" w:lineRule="auto"/>
              <w:jc w:val="both"/>
              <w:rPr>
                <w:sz w:val="24"/>
                <w:szCs w:val="24"/>
              </w:rPr>
            </w:pPr>
            <w:r w:rsidRPr="00E344C9">
              <w:rPr>
                <w:sz w:val="24"/>
                <w:szCs w:val="24"/>
              </w:rPr>
              <w:t>57</w:t>
            </w:r>
          </w:p>
          <w:p w14:paraId="1C224997" w14:textId="77777777" w:rsidR="00CC11D9" w:rsidRPr="00E344C9" w:rsidRDefault="00CC11D9" w:rsidP="00224C39">
            <w:pPr>
              <w:tabs>
                <w:tab w:val="left" w:pos="284"/>
              </w:tabs>
              <w:spacing w:line="360" w:lineRule="auto"/>
              <w:jc w:val="both"/>
              <w:rPr>
                <w:sz w:val="24"/>
                <w:szCs w:val="24"/>
              </w:rPr>
            </w:pPr>
            <w:r w:rsidRPr="00E344C9">
              <w:rPr>
                <w:sz w:val="24"/>
                <w:szCs w:val="24"/>
              </w:rPr>
              <w:t>(4 часа)</w:t>
            </w:r>
          </w:p>
          <w:p w14:paraId="6A6DE29F" w14:textId="77777777" w:rsidR="00CC11D9" w:rsidRPr="00E344C9" w:rsidRDefault="00CC11D9" w:rsidP="00224C39">
            <w:pPr>
              <w:tabs>
                <w:tab w:val="left" w:pos="284"/>
              </w:tabs>
              <w:spacing w:line="360" w:lineRule="auto"/>
              <w:jc w:val="both"/>
              <w:rPr>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149BD384" w14:textId="77777777" w:rsidR="00CC11D9" w:rsidRPr="00E344C9" w:rsidRDefault="00CC11D9" w:rsidP="00224C39">
            <w:pPr>
              <w:tabs>
                <w:tab w:val="left" w:pos="284"/>
              </w:tabs>
              <w:spacing w:line="360" w:lineRule="auto"/>
              <w:jc w:val="both"/>
              <w:rPr>
                <w:sz w:val="24"/>
                <w:szCs w:val="24"/>
              </w:rPr>
            </w:pPr>
            <w:r w:rsidRPr="00E344C9">
              <w:rPr>
                <w:sz w:val="24"/>
                <w:szCs w:val="24"/>
              </w:rPr>
              <w:t>Олени.</w:t>
            </w:r>
          </w:p>
          <w:p w14:paraId="390E3C0E" w14:textId="77777777" w:rsidR="00CC11D9" w:rsidRPr="00E344C9" w:rsidRDefault="00CC11D9" w:rsidP="00224C39">
            <w:pPr>
              <w:tabs>
                <w:tab w:val="left" w:pos="284"/>
              </w:tabs>
              <w:spacing w:line="360" w:lineRule="auto"/>
              <w:jc w:val="both"/>
              <w:rPr>
                <w:sz w:val="24"/>
                <w:szCs w:val="24"/>
              </w:rPr>
            </w:pPr>
            <w:r w:rsidRPr="00E344C9">
              <w:rPr>
                <w:sz w:val="24"/>
                <w:szCs w:val="24"/>
              </w:rPr>
              <w:t>По И.</w:t>
            </w:r>
            <w:r w:rsidR="00E50696">
              <w:rPr>
                <w:sz w:val="24"/>
                <w:szCs w:val="24"/>
              </w:rPr>
              <w:t xml:space="preserve"> </w:t>
            </w:r>
            <w:r w:rsidRPr="00E344C9">
              <w:rPr>
                <w:sz w:val="24"/>
                <w:szCs w:val="24"/>
              </w:rPr>
              <w:t>Соколову-Микитову</w:t>
            </w:r>
          </w:p>
          <w:p w14:paraId="7222BB67" w14:textId="77777777" w:rsidR="00CC11D9" w:rsidRPr="00E344C9" w:rsidRDefault="00CC11D9" w:rsidP="00224C39">
            <w:pPr>
              <w:tabs>
                <w:tab w:val="left" w:pos="284"/>
              </w:tabs>
              <w:spacing w:line="360" w:lineRule="auto"/>
              <w:jc w:val="both"/>
              <w:rPr>
                <w:sz w:val="24"/>
                <w:szCs w:val="24"/>
              </w:rPr>
            </w:pPr>
          </w:p>
        </w:tc>
        <w:tc>
          <w:tcPr>
            <w:tcW w:w="4800" w:type="dxa"/>
            <w:tcBorders>
              <w:top w:val="single" w:sz="4" w:space="0" w:color="auto"/>
              <w:left w:val="single" w:sz="4" w:space="0" w:color="auto"/>
              <w:bottom w:val="single" w:sz="4" w:space="0" w:color="auto"/>
              <w:right w:val="single" w:sz="4" w:space="0" w:color="auto"/>
            </w:tcBorders>
            <w:hideMark/>
          </w:tcPr>
          <w:p w14:paraId="397C41D9"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благородный олень, заповедник, большие ветвистые рога, далёкая старина, охотились с тенётами, травили собаками, убивали стрелами из луков, закалывали острыми копьями, строго-настрого запрещено, полюбоваться.</w:t>
            </w:r>
          </w:p>
        </w:tc>
        <w:tc>
          <w:tcPr>
            <w:tcW w:w="5245" w:type="dxa"/>
            <w:tcBorders>
              <w:top w:val="single" w:sz="4" w:space="0" w:color="auto"/>
              <w:left w:val="single" w:sz="4" w:space="0" w:color="auto"/>
              <w:bottom w:val="single" w:sz="4" w:space="0" w:color="auto"/>
              <w:right w:val="single" w:sz="4" w:space="0" w:color="auto"/>
            </w:tcBorders>
          </w:tcPr>
          <w:p w14:paraId="6EF6FD2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145B4493"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 Соотносить прочитанное с иллюстрацией</w:t>
            </w:r>
          </w:p>
          <w:p w14:paraId="0C6268E3"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Формировать умение отвечать на вопросы с помощью учителя. </w:t>
            </w:r>
          </w:p>
          <w:p w14:paraId="365E89C2"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дополнять предложения с опорой на таблички.</w:t>
            </w:r>
          </w:p>
          <w:p w14:paraId="63D7A147"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Вставлять пропущенные слова с помощью учителя.</w:t>
            </w:r>
          </w:p>
        </w:tc>
      </w:tr>
      <w:tr w:rsidR="00CC11D9" w:rsidRPr="00E344C9" w14:paraId="70E7412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9AA0DDF" w14:textId="77777777" w:rsidR="00CC11D9" w:rsidRPr="00E344C9" w:rsidRDefault="00CC11D9" w:rsidP="00224C39">
            <w:pPr>
              <w:tabs>
                <w:tab w:val="left" w:pos="284"/>
              </w:tabs>
              <w:spacing w:line="360" w:lineRule="auto"/>
              <w:jc w:val="both"/>
              <w:rPr>
                <w:sz w:val="24"/>
                <w:szCs w:val="24"/>
              </w:rPr>
            </w:pPr>
            <w:r w:rsidRPr="00E344C9">
              <w:rPr>
                <w:sz w:val="24"/>
                <w:szCs w:val="24"/>
              </w:rPr>
              <w:t>58</w:t>
            </w:r>
          </w:p>
          <w:p w14:paraId="7BE2EEC9" w14:textId="77777777" w:rsidR="00CC11D9" w:rsidRPr="00E344C9" w:rsidRDefault="00CC11D9" w:rsidP="00224C39">
            <w:pPr>
              <w:tabs>
                <w:tab w:val="left" w:pos="284"/>
              </w:tabs>
              <w:spacing w:line="360" w:lineRule="auto"/>
              <w:jc w:val="both"/>
              <w:rPr>
                <w:sz w:val="24"/>
                <w:szCs w:val="24"/>
              </w:rPr>
            </w:pPr>
            <w:r w:rsidRPr="00E344C9">
              <w:rPr>
                <w:sz w:val="24"/>
                <w:szCs w:val="24"/>
              </w:rPr>
              <w:t>59</w:t>
            </w:r>
          </w:p>
          <w:p w14:paraId="4BEF9FDC" w14:textId="77777777" w:rsidR="00CC11D9" w:rsidRPr="00E344C9" w:rsidRDefault="00CC11D9" w:rsidP="00224C39">
            <w:pPr>
              <w:tabs>
                <w:tab w:val="left" w:pos="284"/>
              </w:tabs>
              <w:spacing w:line="360" w:lineRule="auto"/>
              <w:jc w:val="both"/>
              <w:rPr>
                <w:sz w:val="24"/>
                <w:szCs w:val="24"/>
              </w:rPr>
            </w:pPr>
            <w:r w:rsidRPr="00E344C9">
              <w:rPr>
                <w:sz w:val="24"/>
                <w:szCs w:val="24"/>
              </w:rPr>
              <w:t>60</w:t>
            </w:r>
          </w:p>
          <w:p w14:paraId="42D4AB17" w14:textId="77777777" w:rsidR="00CC11D9" w:rsidRPr="00E344C9" w:rsidRDefault="00CC11D9" w:rsidP="00224C39">
            <w:pPr>
              <w:tabs>
                <w:tab w:val="left" w:pos="284"/>
              </w:tabs>
              <w:spacing w:line="360" w:lineRule="auto"/>
              <w:jc w:val="both"/>
              <w:rPr>
                <w:sz w:val="24"/>
                <w:szCs w:val="24"/>
              </w:rPr>
            </w:pPr>
          </w:p>
          <w:p w14:paraId="73B467F8"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6B059465"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Необычная ёлка. </w:t>
            </w:r>
          </w:p>
          <w:p w14:paraId="501AD7E8"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 Г. </w:t>
            </w:r>
            <w:proofErr w:type="spellStart"/>
            <w:r w:rsidRPr="00E344C9">
              <w:rPr>
                <w:sz w:val="24"/>
                <w:szCs w:val="24"/>
              </w:rPr>
              <w:t>Скребицкому</w:t>
            </w:r>
            <w:proofErr w:type="spellEnd"/>
            <w:r w:rsidRPr="00E344C9">
              <w:rPr>
                <w:sz w:val="24"/>
                <w:szCs w:val="24"/>
              </w:rPr>
              <w:t xml:space="preserve"> (отрывок)</w:t>
            </w:r>
          </w:p>
        </w:tc>
        <w:tc>
          <w:tcPr>
            <w:tcW w:w="4800" w:type="dxa"/>
            <w:tcBorders>
              <w:top w:val="single" w:sz="4" w:space="0" w:color="auto"/>
              <w:left w:val="single" w:sz="4" w:space="0" w:color="auto"/>
              <w:bottom w:val="single" w:sz="4" w:space="0" w:color="auto"/>
              <w:right w:val="single" w:sz="4" w:space="0" w:color="auto"/>
            </w:tcBorders>
            <w:hideMark/>
          </w:tcPr>
          <w:p w14:paraId="30D9CACE"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новый год, новогодняя ёлка, птичья кормушка, скворечник, вата, мох.</w:t>
            </w:r>
          </w:p>
        </w:tc>
        <w:tc>
          <w:tcPr>
            <w:tcW w:w="5245" w:type="dxa"/>
            <w:tcBorders>
              <w:top w:val="single" w:sz="4" w:space="0" w:color="auto"/>
              <w:left w:val="single" w:sz="4" w:space="0" w:color="auto"/>
              <w:bottom w:val="single" w:sz="4" w:space="0" w:color="auto"/>
              <w:right w:val="single" w:sz="4" w:space="0" w:color="auto"/>
            </w:tcBorders>
          </w:tcPr>
          <w:p w14:paraId="2E460D6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w:t>
            </w:r>
          </w:p>
          <w:p w14:paraId="507D676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целыми словами.</w:t>
            </w:r>
          </w:p>
          <w:p w14:paraId="75F5010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Соотносить прочитанное с иллюстрацией.</w:t>
            </w:r>
          </w:p>
          <w:p w14:paraId="53367517"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находить в тексте предложения, отрывки, соответствующие иллюстрациям с помощью </w:t>
            </w:r>
            <w:r w:rsidRPr="00E344C9">
              <w:rPr>
                <w:rFonts w:eastAsia="Calibri"/>
                <w:sz w:val="24"/>
                <w:szCs w:val="24"/>
              </w:rPr>
              <w:lastRenderedPageBreak/>
              <w:t>учителя.</w:t>
            </w:r>
          </w:p>
          <w:p w14:paraId="6B36C8B2"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Формировать умение отвечать на вопросы с помощью учителя. </w:t>
            </w:r>
          </w:p>
          <w:p w14:paraId="2FBE509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дополнять предложения с опорой на таблички.</w:t>
            </w:r>
          </w:p>
          <w:p w14:paraId="3326C1D8"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Вставлять пропущенные слова с помощью учителя.</w:t>
            </w:r>
          </w:p>
        </w:tc>
      </w:tr>
      <w:tr w:rsidR="00CC11D9" w:rsidRPr="00E344C9" w14:paraId="356A377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2BB4C28"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61</w:t>
            </w:r>
          </w:p>
          <w:p w14:paraId="16659664" w14:textId="77777777" w:rsidR="00CC11D9" w:rsidRPr="00E344C9" w:rsidRDefault="00CC11D9" w:rsidP="00224C39">
            <w:pPr>
              <w:tabs>
                <w:tab w:val="left" w:pos="284"/>
              </w:tabs>
              <w:spacing w:line="360" w:lineRule="auto"/>
              <w:jc w:val="both"/>
              <w:rPr>
                <w:sz w:val="24"/>
                <w:szCs w:val="24"/>
              </w:rPr>
            </w:pPr>
            <w:r w:rsidRPr="00E344C9">
              <w:rPr>
                <w:sz w:val="24"/>
                <w:szCs w:val="24"/>
              </w:rPr>
              <w:t>62</w:t>
            </w:r>
          </w:p>
          <w:p w14:paraId="5247378B" w14:textId="77777777" w:rsidR="00CC11D9" w:rsidRPr="00E344C9" w:rsidRDefault="00CC11D9" w:rsidP="00224C39">
            <w:pPr>
              <w:tabs>
                <w:tab w:val="left" w:pos="284"/>
              </w:tabs>
              <w:spacing w:line="360" w:lineRule="auto"/>
              <w:jc w:val="both"/>
              <w:rPr>
                <w:sz w:val="24"/>
                <w:szCs w:val="24"/>
              </w:rPr>
            </w:pPr>
          </w:p>
          <w:p w14:paraId="112AB8B3"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2EFC5F67" w14:textId="77777777" w:rsidR="00CC11D9" w:rsidRPr="00E344C9" w:rsidRDefault="00CC11D9" w:rsidP="00224C39">
            <w:pPr>
              <w:tabs>
                <w:tab w:val="left" w:pos="284"/>
              </w:tabs>
              <w:spacing w:line="360" w:lineRule="auto"/>
              <w:jc w:val="both"/>
              <w:rPr>
                <w:sz w:val="24"/>
                <w:szCs w:val="24"/>
              </w:rPr>
            </w:pPr>
            <w:r w:rsidRPr="00E344C9">
              <w:rPr>
                <w:sz w:val="24"/>
                <w:szCs w:val="24"/>
              </w:rPr>
              <w:t>Загадки.</w:t>
            </w:r>
          </w:p>
        </w:tc>
        <w:tc>
          <w:tcPr>
            <w:tcW w:w="4800" w:type="dxa"/>
            <w:tcBorders>
              <w:top w:val="single" w:sz="4" w:space="0" w:color="auto"/>
              <w:left w:val="single" w:sz="4" w:space="0" w:color="auto"/>
              <w:bottom w:val="single" w:sz="4" w:space="0" w:color="auto"/>
              <w:right w:val="single" w:sz="4" w:space="0" w:color="auto"/>
            </w:tcBorders>
            <w:hideMark/>
          </w:tcPr>
          <w:p w14:paraId="22E4CAFC"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летаю на воле, кручу, бурчу, сугробы наметаю.</w:t>
            </w:r>
          </w:p>
        </w:tc>
        <w:tc>
          <w:tcPr>
            <w:tcW w:w="5245" w:type="dxa"/>
            <w:tcBorders>
              <w:top w:val="single" w:sz="4" w:space="0" w:color="auto"/>
              <w:left w:val="single" w:sz="4" w:space="0" w:color="auto"/>
              <w:bottom w:val="single" w:sz="4" w:space="0" w:color="auto"/>
              <w:right w:val="single" w:sz="4" w:space="0" w:color="auto"/>
            </w:tcBorders>
          </w:tcPr>
          <w:p w14:paraId="3E4BF3D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02D69E8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7E8D7570"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Подбирать иллюстрации к тексту с помощью учителя.</w:t>
            </w:r>
          </w:p>
          <w:p w14:paraId="13DF5150" w14:textId="77777777" w:rsidR="00CC11D9" w:rsidRPr="00E344C9" w:rsidRDefault="00CC11D9" w:rsidP="00224C39">
            <w:pPr>
              <w:tabs>
                <w:tab w:val="left" w:pos="284"/>
              </w:tabs>
              <w:spacing w:line="360" w:lineRule="auto"/>
              <w:jc w:val="both"/>
              <w:rPr>
                <w:sz w:val="24"/>
                <w:szCs w:val="24"/>
              </w:rPr>
            </w:pPr>
            <w:r w:rsidRPr="00E344C9">
              <w:rPr>
                <w:sz w:val="24"/>
                <w:szCs w:val="24"/>
              </w:rPr>
              <w:t>Учить отгадывать загадки и рисовать отгадки.</w:t>
            </w:r>
          </w:p>
          <w:p w14:paraId="793F2BC5"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умение соотносить загадки и отгадки.</w:t>
            </w:r>
          </w:p>
          <w:p w14:paraId="077F303D"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отвечать на вопросы с помощью учителя.</w:t>
            </w:r>
          </w:p>
        </w:tc>
      </w:tr>
      <w:tr w:rsidR="00CC11D9" w:rsidRPr="00E344C9" w14:paraId="3A422BAB"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6DE25D2" w14:textId="77777777" w:rsidR="00CC11D9" w:rsidRPr="00E344C9" w:rsidRDefault="00CC11D9" w:rsidP="00224C39">
            <w:pPr>
              <w:tabs>
                <w:tab w:val="left" w:pos="284"/>
              </w:tabs>
              <w:spacing w:line="360" w:lineRule="auto"/>
              <w:jc w:val="both"/>
              <w:rPr>
                <w:sz w:val="24"/>
                <w:szCs w:val="24"/>
              </w:rPr>
            </w:pPr>
            <w:r w:rsidRPr="00E344C9">
              <w:rPr>
                <w:sz w:val="24"/>
                <w:szCs w:val="24"/>
              </w:rPr>
              <w:t>63</w:t>
            </w:r>
          </w:p>
          <w:p w14:paraId="535DCA78" w14:textId="77777777" w:rsidR="00CC11D9" w:rsidRPr="00E344C9" w:rsidRDefault="00CC11D9" w:rsidP="00224C39">
            <w:pPr>
              <w:tabs>
                <w:tab w:val="left" w:pos="284"/>
              </w:tabs>
              <w:spacing w:line="360" w:lineRule="auto"/>
              <w:jc w:val="both"/>
              <w:rPr>
                <w:sz w:val="24"/>
                <w:szCs w:val="24"/>
              </w:rPr>
            </w:pPr>
            <w:r w:rsidRPr="00E344C9">
              <w:rPr>
                <w:sz w:val="24"/>
                <w:szCs w:val="24"/>
              </w:rPr>
              <w:t>64</w:t>
            </w:r>
          </w:p>
          <w:p w14:paraId="502D4DFC" w14:textId="77777777" w:rsidR="00CC11D9" w:rsidRPr="00E344C9" w:rsidRDefault="00CC11D9" w:rsidP="00224C39">
            <w:pPr>
              <w:tabs>
                <w:tab w:val="left" w:pos="284"/>
              </w:tabs>
              <w:spacing w:line="360" w:lineRule="auto"/>
              <w:jc w:val="both"/>
              <w:rPr>
                <w:sz w:val="24"/>
                <w:szCs w:val="24"/>
              </w:rPr>
            </w:pPr>
          </w:p>
          <w:p w14:paraId="7515A811"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5ADD871D" w14:textId="77777777" w:rsidR="00CC11D9" w:rsidRPr="00E344C9" w:rsidRDefault="00CC11D9" w:rsidP="00224C39">
            <w:pPr>
              <w:tabs>
                <w:tab w:val="left" w:pos="284"/>
              </w:tabs>
              <w:spacing w:line="360" w:lineRule="auto"/>
              <w:jc w:val="both"/>
              <w:rPr>
                <w:sz w:val="24"/>
                <w:szCs w:val="24"/>
              </w:rPr>
            </w:pPr>
            <w:r w:rsidRPr="00E344C9">
              <w:rPr>
                <w:sz w:val="24"/>
                <w:szCs w:val="24"/>
              </w:rPr>
              <w:t>А.</w:t>
            </w:r>
            <w:r w:rsidR="00E50696">
              <w:rPr>
                <w:sz w:val="24"/>
                <w:szCs w:val="24"/>
              </w:rPr>
              <w:t xml:space="preserve"> </w:t>
            </w:r>
            <w:r w:rsidRPr="00E344C9">
              <w:rPr>
                <w:sz w:val="24"/>
                <w:szCs w:val="24"/>
              </w:rPr>
              <w:t>Рождественская</w:t>
            </w:r>
          </w:p>
          <w:p w14:paraId="7F9555F2" w14:textId="77777777" w:rsidR="00CC11D9" w:rsidRPr="00E344C9" w:rsidRDefault="00CC11D9" w:rsidP="00224C39">
            <w:pPr>
              <w:tabs>
                <w:tab w:val="left" w:pos="284"/>
              </w:tabs>
              <w:spacing w:line="360" w:lineRule="auto"/>
              <w:jc w:val="both"/>
              <w:rPr>
                <w:b/>
                <w:sz w:val="24"/>
                <w:szCs w:val="24"/>
              </w:rPr>
            </w:pPr>
            <w:r w:rsidRPr="00E344C9">
              <w:rPr>
                <w:sz w:val="24"/>
                <w:szCs w:val="24"/>
              </w:rPr>
              <w:t>Загадки.</w:t>
            </w:r>
          </w:p>
        </w:tc>
        <w:tc>
          <w:tcPr>
            <w:tcW w:w="4800" w:type="dxa"/>
            <w:tcBorders>
              <w:top w:val="single" w:sz="4" w:space="0" w:color="auto"/>
              <w:left w:val="single" w:sz="4" w:space="0" w:color="auto"/>
              <w:bottom w:val="single" w:sz="4" w:space="0" w:color="auto"/>
              <w:right w:val="single" w:sz="4" w:space="0" w:color="auto"/>
            </w:tcBorders>
            <w:hideMark/>
          </w:tcPr>
          <w:p w14:paraId="1F0F3321"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вечерняя пора, ленивый мой конь, с горы, на горку, пешком, хлопали лопатой, сделали горбатой, колотили, с моего горба гуртом.</w:t>
            </w:r>
          </w:p>
        </w:tc>
        <w:tc>
          <w:tcPr>
            <w:tcW w:w="5245" w:type="dxa"/>
            <w:tcBorders>
              <w:top w:val="single" w:sz="4" w:space="0" w:color="auto"/>
              <w:left w:val="single" w:sz="4" w:space="0" w:color="auto"/>
              <w:bottom w:val="single" w:sz="4" w:space="0" w:color="auto"/>
              <w:right w:val="single" w:sz="4" w:space="0" w:color="auto"/>
            </w:tcBorders>
          </w:tcPr>
          <w:p w14:paraId="2529498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3BF6F0B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0B7DCEE3"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Подбирать иллюстрации к тексту с помощью учителя.</w:t>
            </w:r>
          </w:p>
          <w:p w14:paraId="7476A098" w14:textId="77777777" w:rsidR="00CC11D9" w:rsidRPr="00E344C9" w:rsidRDefault="00CC11D9" w:rsidP="00224C39">
            <w:pPr>
              <w:tabs>
                <w:tab w:val="left" w:pos="284"/>
              </w:tabs>
              <w:spacing w:line="360" w:lineRule="auto"/>
              <w:jc w:val="both"/>
              <w:rPr>
                <w:sz w:val="24"/>
                <w:szCs w:val="24"/>
              </w:rPr>
            </w:pPr>
            <w:r w:rsidRPr="00E344C9">
              <w:rPr>
                <w:sz w:val="24"/>
                <w:szCs w:val="24"/>
              </w:rPr>
              <w:t>Учить отгадывать загадки и рисовать отгадки.</w:t>
            </w:r>
          </w:p>
          <w:p w14:paraId="05FBE806"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Формировать умение соотносить загадки и </w:t>
            </w:r>
            <w:r w:rsidRPr="00E344C9">
              <w:rPr>
                <w:sz w:val="24"/>
                <w:szCs w:val="24"/>
              </w:rPr>
              <w:lastRenderedPageBreak/>
              <w:t>отгадки.</w:t>
            </w:r>
          </w:p>
          <w:p w14:paraId="2C00EAF3"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отвечать на вопросы с помощью учителя.</w:t>
            </w:r>
          </w:p>
        </w:tc>
      </w:tr>
    </w:tbl>
    <w:p w14:paraId="17920C3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sz w:val="24"/>
          <w:szCs w:val="24"/>
          <w:lang w:val="en-US" w:eastAsia="ru-RU"/>
        </w:rPr>
        <w:lastRenderedPageBreak/>
        <w:t>III</w:t>
      </w:r>
      <w:r w:rsidRPr="00E344C9">
        <w:rPr>
          <w:rFonts w:ascii="Times New Roman" w:eastAsia="Times New Roman" w:hAnsi="Times New Roman" w:cs="Times New Roman"/>
          <w:b/>
          <w:sz w:val="24"/>
          <w:szCs w:val="24"/>
          <w:lang w:eastAsia="ru-RU"/>
        </w:rPr>
        <w:t xml:space="preserve"> четверть 40 часов</w:t>
      </w:r>
    </w:p>
    <w:tbl>
      <w:tblPr>
        <w:tblStyle w:val="91"/>
        <w:tblW w:w="0" w:type="auto"/>
        <w:tblLook w:val="04A0" w:firstRow="1" w:lastRow="0" w:firstColumn="1" w:lastColumn="0" w:noHBand="0" w:noVBand="1"/>
      </w:tblPr>
      <w:tblGrid>
        <w:gridCol w:w="1056"/>
        <w:gridCol w:w="2899"/>
        <w:gridCol w:w="4800"/>
        <w:gridCol w:w="5245"/>
      </w:tblGrid>
      <w:tr w:rsidR="00CC11D9" w:rsidRPr="00E344C9" w14:paraId="7165BE02"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8EBBD06"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№п/п</w:t>
            </w:r>
          </w:p>
          <w:p w14:paraId="66BF729C"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(часы)</w:t>
            </w:r>
          </w:p>
        </w:tc>
        <w:tc>
          <w:tcPr>
            <w:tcW w:w="2899" w:type="dxa"/>
            <w:tcBorders>
              <w:top w:val="single" w:sz="4" w:space="0" w:color="auto"/>
              <w:left w:val="single" w:sz="4" w:space="0" w:color="auto"/>
              <w:bottom w:val="single" w:sz="4" w:space="0" w:color="auto"/>
              <w:right w:val="single" w:sz="4" w:space="0" w:color="auto"/>
            </w:tcBorders>
            <w:hideMark/>
          </w:tcPr>
          <w:p w14:paraId="599CA5EF"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4800" w:type="dxa"/>
            <w:tcBorders>
              <w:top w:val="single" w:sz="4" w:space="0" w:color="auto"/>
              <w:left w:val="single" w:sz="4" w:space="0" w:color="auto"/>
              <w:bottom w:val="single" w:sz="4" w:space="0" w:color="auto"/>
              <w:right w:val="single" w:sz="4" w:space="0" w:color="auto"/>
            </w:tcBorders>
            <w:hideMark/>
          </w:tcPr>
          <w:p w14:paraId="6996A4CD"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245" w:type="dxa"/>
            <w:tcBorders>
              <w:top w:val="single" w:sz="4" w:space="0" w:color="auto"/>
              <w:left w:val="single" w:sz="4" w:space="0" w:color="auto"/>
              <w:bottom w:val="single" w:sz="4" w:space="0" w:color="auto"/>
              <w:right w:val="single" w:sz="4" w:space="0" w:color="auto"/>
            </w:tcBorders>
            <w:hideMark/>
          </w:tcPr>
          <w:p w14:paraId="533D4AA7"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26B5D93D"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7374EA8" w14:textId="77777777" w:rsidR="00CC11D9" w:rsidRPr="00E344C9" w:rsidRDefault="00CC11D9" w:rsidP="00224C39">
            <w:pPr>
              <w:tabs>
                <w:tab w:val="left" w:pos="284"/>
              </w:tabs>
              <w:spacing w:line="360" w:lineRule="auto"/>
              <w:jc w:val="both"/>
              <w:rPr>
                <w:sz w:val="24"/>
                <w:szCs w:val="24"/>
              </w:rPr>
            </w:pPr>
            <w:r w:rsidRPr="00E344C9">
              <w:rPr>
                <w:sz w:val="24"/>
                <w:szCs w:val="24"/>
              </w:rPr>
              <w:t>65</w:t>
            </w:r>
          </w:p>
          <w:p w14:paraId="4FD16DA7" w14:textId="77777777" w:rsidR="00CC11D9" w:rsidRPr="00E344C9" w:rsidRDefault="00CC11D9" w:rsidP="00224C39">
            <w:pPr>
              <w:tabs>
                <w:tab w:val="left" w:pos="284"/>
              </w:tabs>
              <w:spacing w:line="360" w:lineRule="auto"/>
              <w:jc w:val="both"/>
              <w:rPr>
                <w:sz w:val="24"/>
                <w:szCs w:val="24"/>
              </w:rPr>
            </w:pPr>
            <w:r w:rsidRPr="00E344C9">
              <w:rPr>
                <w:sz w:val="24"/>
                <w:szCs w:val="24"/>
              </w:rPr>
              <w:t>66</w:t>
            </w:r>
          </w:p>
          <w:p w14:paraId="30688BB7"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35C4C279" w14:textId="77777777" w:rsidR="00CC11D9" w:rsidRPr="00E344C9" w:rsidRDefault="00CC11D9" w:rsidP="00224C39">
            <w:pPr>
              <w:tabs>
                <w:tab w:val="left" w:pos="284"/>
              </w:tabs>
              <w:spacing w:line="360" w:lineRule="auto"/>
              <w:jc w:val="both"/>
              <w:rPr>
                <w:sz w:val="24"/>
                <w:szCs w:val="24"/>
              </w:rPr>
            </w:pPr>
            <w:r w:rsidRPr="00E344C9">
              <w:rPr>
                <w:sz w:val="24"/>
                <w:szCs w:val="24"/>
              </w:rPr>
              <w:t>А.</w:t>
            </w:r>
            <w:r w:rsidR="00E50696">
              <w:rPr>
                <w:sz w:val="24"/>
                <w:szCs w:val="24"/>
              </w:rPr>
              <w:t xml:space="preserve"> </w:t>
            </w:r>
            <w:r w:rsidRPr="00E344C9">
              <w:rPr>
                <w:sz w:val="24"/>
                <w:szCs w:val="24"/>
              </w:rPr>
              <w:t xml:space="preserve">Яшин </w:t>
            </w:r>
          </w:p>
          <w:p w14:paraId="58657160" w14:textId="77777777" w:rsidR="00CC11D9" w:rsidRPr="00E344C9" w:rsidRDefault="00CC11D9" w:rsidP="00224C39">
            <w:pPr>
              <w:tabs>
                <w:tab w:val="left" w:pos="284"/>
              </w:tabs>
              <w:spacing w:line="360" w:lineRule="auto"/>
              <w:jc w:val="both"/>
              <w:rPr>
                <w:sz w:val="24"/>
                <w:szCs w:val="24"/>
              </w:rPr>
            </w:pPr>
            <w:r w:rsidRPr="00E344C9">
              <w:rPr>
                <w:sz w:val="24"/>
                <w:szCs w:val="24"/>
              </w:rPr>
              <w:t>Покормите птиц</w:t>
            </w:r>
          </w:p>
        </w:tc>
        <w:tc>
          <w:tcPr>
            <w:tcW w:w="4800" w:type="dxa"/>
            <w:tcBorders>
              <w:top w:val="single" w:sz="4" w:space="0" w:color="auto"/>
              <w:left w:val="single" w:sz="4" w:space="0" w:color="auto"/>
              <w:bottom w:val="single" w:sz="4" w:space="0" w:color="auto"/>
              <w:right w:val="single" w:sz="4" w:space="0" w:color="auto"/>
            </w:tcBorders>
            <w:hideMark/>
          </w:tcPr>
          <w:p w14:paraId="46BB4C69"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со всех концов, слетятся стайки на крыльцо, горсть зерна, не страшна зима, приучите птиц, без песен встречать весну.</w:t>
            </w:r>
          </w:p>
        </w:tc>
        <w:tc>
          <w:tcPr>
            <w:tcW w:w="5245" w:type="dxa"/>
            <w:tcBorders>
              <w:top w:val="single" w:sz="4" w:space="0" w:color="auto"/>
              <w:left w:val="single" w:sz="4" w:space="0" w:color="auto"/>
              <w:bottom w:val="single" w:sz="4" w:space="0" w:color="auto"/>
              <w:right w:val="single" w:sz="4" w:space="0" w:color="auto"/>
            </w:tcBorders>
          </w:tcPr>
          <w:p w14:paraId="1A6F3E80"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различать рассказ, стихотворение.</w:t>
            </w:r>
          </w:p>
          <w:p w14:paraId="38BD6C9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55FCEB7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 Соотносить прочитанное с иллюстрацией.</w:t>
            </w:r>
          </w:p>
          <w:p w14:paraId="62E26762"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находить в тексте предложения,</w:t>
            </w:r>
          </w:p>
          <w:p w14:paraId="22A5000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отрывки, соответствующие</w:t>
            </w:r>
          </w:p>
          <w:p w14:paraId="2EFFF0A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иллюстрациям с помощью учителя.</w:t>
            </w:r>
          </w:p>
          <w:p w14:paraId="2BC103A7" w14:textId="77777777" w:rsidR="00CC11D9" w:rsidRPr="00E344C9" w:rsidRDefault="00CC11D9" w:rsidP="00224C39">
            <w:pPr>
              <w:tabs>
                <w:tab w:val="left" w:pos="284"/>
              </w:tabs>
              <w:spacing w:line="360" w:lineRule="auto"/>
              <w:jc w:val="both"/>
              <w:rPr>
                <w:spacing w:val="-2"/>
                <w:sz w:val="24"/>
                <w:szCs w:val="24"/>
              </w:rPr>
            </w:pPr>
            <w:r w:rsidRPr="00E344C9">
              <w:rPr>
                <w:rFonts w:eastAsia="Calibri"/>
                <w:sz w:val="24"/>
                <w:szCs w:val="24"/>
              </w:rPr>
              <w:t>Учить отвечать на вопросы с помощью учителя.</w:t>
            </w:r>
          </w:p>
        </w:tc>
      </w:tr>
      <w:tr w:rsidR="00CC11D9" w:rsidRPr="00E344C9" w14:paraId="31578660"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95BBC26" w14:textId="77777777" w:rsidR="00CC11D9" w:rsidRPr="00E344C9" w:rsidRDefault="00CC11D9" w:rsidP="00224C39">
            <w:pPr>
              <w:tabs>
                <w:tab w:val="left" w:pos="284"/>
              </w:tabs>
              <w:spacing w:line="360" w:lineRule="auto"/>
              <w:jc w:val="both"/>
              <w:rPr>
                <w:sz w:val="24"/>
                <w:szCs w:val="24"/>
              </w:rPr>
            </w:pPr>
            <w:r w:rsidRPr="00E344C9">
              <w:rPr>
                <w:sz w:val="24"/>
                <w:szCs w:val="24"/>
              </w:rPr>
              <w:t>67</w:t>
            </w:r>
          </w:p>
          <w:p w14:paraId="3F4DC01E" w14:textId="77777777" w:rsidR="00CC11D9" w:rsidRPr="00E344C9" w:rsidRDefault="00CC11D9" w:rsidP="00224C39">
            <w:pPr>
              <w:tabs>
                <w:tab w:val="left" w:pos="284"/>
              </w:tabs>
              <w:spacing w:line="360" w:lineRule="auto"/>
              <w:jc w:val="both"/>
              <w:rPr>
                <w:sz w:val="24"/>
                <w:szCs w:val="24"/>
              </w:rPr>
            </w:pPr>
            <w:r w:rsidRPr="00E344C9">
              <w:rPr>
                <w:sz w:val="24"/>
                <w:szCs w:val="24"/>
              </w:rPr>
              <w:t>68</w:t>
            </w:r>
          </w:p>
          <w:p w14:paraId="24D00F39" w14:textId="77777777" w:rsidR="00CC11D9" w:rsidRPr="00E344C9" w:rsidRDefault="00CC11D9" w:rsidP="00224C39">
            <w:pPr>
              <w:tabs>
                <w:tab w:val="left" w:pos="284"/>
              </w:tabs>
              <w:spacing w:line="360" w:lineRule="auto"/>
              <w:jc w:val="both"/>
              <w:rPr>
                <w:sz w:val="24"/>
                <w:szCs w:val="24"/>
              </w:rPr>
            </w:pPr>
            <w:r w:rsidRPr="00E344C9">
              <w:rPr>
                <w:sz w:val="24"/>
                <w:szCs w:val="24"/>
              </w:rPr>
              <w:t>69</w:t>
            </w:r>
          </w:p>
          <w:p w14:paraId="5CE4CCC1" w14:textId="77777777" w:rsidR="00CC11D9" w:rsidRPr="00E344C9" w:rsidRDefault="00CC11D9" w:rsidP="00224C39">
            <w:pPr>
              <w:tabs>
                <w:tab w:val="left" w:pos="284"/>
              </w:tabs>
              <w:spacing w:line="360" w:lineRule="auto"/>
              <w:jc w:val="both"/>
              <w:rPr>
                <w:sz w:val="24"/>
                <w:szCs w:val="24"/>
              </w:rPr>
            </w:pPr>
          </w:p>
          <w:p w14:paraId="508FFA27"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3E7C958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На лесной полянке зимой. </w:t>
            </w:r>
          </w:p>
          <w:p w14:paraId="4C81B423" w14:textId="77777777" w:rsidR="00CC11D9" w:rsidRPr="00E344C9" w:rsidRDefault="00CC11D9" w:rsidP="00224C39">
            <w:pPr>
              <w:tabs>
                <w:tab w:val="left" w:pos="284"/>
              </w:tabs>
              <w:spacing w:line="360" w:lineRule="auto"/>
              <w:jc w:val="both"/>
              <w:rPr>
                <w:sz w:val="24"/>
                <w:szCs w:val="24"/>
              </w:rPr>
            </w:pPr>
            <w:r w:rsidRPr="00E344C9">
              <w:rPr>
                <w:sz w:val="24"/>
                <w:szCs w:val="24"/>
              </w:rPr>
              <w:t>По Г.</w:t>
            </w:r>
            <w:r w:rsidR="00E50696">
              <w:rPr>
                <w:sz w:val="24"/>
                <w:szCs w:val="24"/>
              </w:rPr>
              <w:t xml:space="preserve"> </w:t>
            </w:r>
            <w:proofErr w:type="spellStart"/>
            <w:r w:rsidRPr="00E344C9">
              <w:rPr>
                <w:sz w:val="24"/>
                <w:szCs w:val="24"/>
              </w:rPr>
              <w:t>Скребицкому</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26E876DC"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лесная полянка, старый пень, терем-теремок, под корой, мелкие букашки, жук-дровосек, ящерица, крохотная спаленка, куча хвороста, стайка щеглов, синиц, дятел, выколачивать клювом.</w:t>
            </w:r>
          </w:p>
        </w:tc>
        <w:tc>
          <w:tcPr>
            <w:tcW w:w="5245" w:type="dxa"/>
            <w:tcBorders>
              <w:top w:val="single" w:sz="4" w:space="0" w:color="auto"/>
              <w:left w:val="single" w:sz="4" w:space="0" w:color="auto"/>
              <w:bottom w:val="single" w:sz="4" w:space="0" w:color="auto"/>
              <w:right w:val="single" w:sz="4" w:space="0" w:color="auto"/>
            </w:tcBorders>
          </w:tcPr>
          <w:p w14:paraId="3F24AF1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7D5DBEAC"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1068CAF7"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Соотносить прочитанное с иллюстрацией</w:t>
            </w:r>
          </w:p>
          <w:p w14:paraId="1F3F309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5637AF93"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46A95512"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5CAE0E7" w14:textId="77777777" w:rsidR="00CC11D9" w:rsidRPr="00E344C9" w:rsidRDefault="00CC11D9" w:rsidP="00224C39">
            <w:pPr>
              <w:tabs>
                <w:tab w:val="left" w:pos="284"/>
              </w:tabs>
              <w:spacing w:line="360" w:lineRule="auto"/>
              <w:jc w:val="both"/>
              <w:rPr>
                <w:sz w:val="24"/>
                <w:szCs w:val="24"/>
              </w:rPr>
            </w:pPr>
            <w:r w:rsidRPr="00E344C9">
              <w:rPr>
                <w:sz w:val="24"/>
                <w:szCs w:val="24"/>
              </w:rPr>
              <w:t>70</w:t>
            </w:r>
          </w:p>
          <w:p w14:paraId="5322B118"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71</w:t>
            </w:r>
          </w:p>
          <w:p w14:paraId="74F0C1E1" w14:textId="77777777" w:rsidR="00CC11D9" w:rsidRPr="00E344C9" w:rsidRDefault="00CC11D9" w:rsidP="00224C39">
            <w:pPr>
              <w:tabs>
                <w:tab w:val="left" w:pos="284"/>
              </w:tabs>
              <w:spacing w:line="360" w:lineRule="auto"/>
              <w:jc w:val="both"/>
              <w:rPr>
                <w:sz w:val="24"/>
                <w:szCs w:val="24"/>
              </w:rPr>
            </w:pPr>
            <w:r w:rsidRPr="00E344C9">
              <w:rPr>
                <w:sz w:val="24"/>
                <w:szCs w:val="24"/>
              </w:rPr>
              <w:t>72</w:t>
            </w:r>
          </w:p>
          <w:p w14:paraId="534ABE9C" w14:textId="77777777" w:rsidR="00CC11D9" w:rsidRPr="00E344C9" w:rsidRDefault="00CC11D9" w:rsidP="00224C39">
            <w:pPr>
              <w:tabs>
                <w:tab w:val="left" w:pos="284"/>
              </w:tabs>
              <w:spacing w:line="360" w:lineRule="auto"/>
              <w:jc w:val="both"/>
              <w:rPr>
                <w:sz w:val="24"/>
                <w:szCs w:val="24"/>
              </w:rPr>
            </w:pPr>
          </w:p>
          <w:p w14:paraId="757F59D5"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31A6478D"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Как заяц зимой живёт. По </w:t>
            </w:r>
            <w:r w:rsidRPr="00E344C9">
              <w:rPr>
                <w:sz w:val="24"/>
                <w:szCs w:val="24"/>
              </w:rPr>
              <w:lastRenderedPageBreak/>
              <w:t xml:space="preserve">Г. </w:t>
            </w:r>
            <w:proofErr w:type="spellStart"/>
            <w:r w:rsidRPr="00E344C9">
              <w:rPr>
                <w:sz w:val="24"/>
                <w:szCs w:val="24"/>
              </w:rPr>
              <w:t>Скребицкому</w:t>
            </w:r>
            <w:proofErr w:type="spellEnd"/>
            <w:r w:rsidRPr="00E344C9">
              <w:rPr>
                <w:sz w:val="24"/>
                <w:szCs w:val="24"/>
              </w:rPr>
              <w:t xml:space="preserve">, В. </w:t>
            </w:r>
            <w:proofErr w:type="spellStart"/>
            <w:r w:rsidRPr="00E344C9">
              <w:rPr>
                <w:sz w:val="24"/>
                <w:szCs w:val="24"/>
              </w:rPr>
              <w:t>Чаплиной</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5313B9C6"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lastRenderedPageBreak/>
              <w:t xml:space="preserve">Раскрыть смысл понятий: лютая стужа, </w:t>
            </w:r>
            <w:r w:rsidRPr="00E344C9">
              <w:rPr>
                <w:sz w:val="24"/>
                <w:szCs w:val="24"/>
              </w:rPr>
              <w:lastRenderedPageBreak/>
              <w:t>нетрудно, веточки и кору обгрызает, подбежит к стогу, начнёт сено дёргать.</w:t>
            </w:r>
          </w:p>
        </w:tc>
        <w:tc>
          <w:tcPr>
            <w:tcW w:w="5245" w:type="dxa"/>
            <w:tcBorders>
              <w:top w:val="single" w:sz="4" w:space="0" w:color="auto"/>
              <w:left w:val="single" w:sz="4" w:space="0" w:color="auto"/>
              <w:bottom w:val="single" w:sz="4" w:space="0" w:color="auto"/>
              <w:right w:val="single" w:sz="4" w:space="0" w:color="auto"/>
            </w:tcBorders>
          </w:tcPr>
          <w:p w14:paraId="36CABAB2"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lastRenderedPageBreak/>
              <w:t xml:space="preserve">Учить контролировать свое чтение. </w:t>
            </w:r>
          </w:p>
          <w:p w14:paraId="1A69095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lastRenderedPageBreak/>
              <w:t>Учить читать осмысленно, плавно, вслух целыми словами.</w:t>
            </w:r>
          </w:p>
          <w:p w14:paraId="4A9938A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подбирать картинки к предложениям</w:t>
            </w:r>
          </w:p>
          <w:p w14:paraId="731F793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с помощью учителя.</w:t>
            </w:r>
          </w:p>
          <w:p w14:paraId="197B352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26B346A1"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27A5166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931716C"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73</w:t>
            </w:r>
          </w:p>
          <w:p w14:paraId="28D92CEE" w14:textId="77777777" w:rsidR="00CC11D9" w:rsidRPr="00E344C9" w:rsidRDefault="00CC11D9" w:rsidP="00224C39">
            <w:pPr>
              <w:tabs>
                <w:tab w:val="left" w:pos="284"/>
              </w:tabs>
              <w:spacing w:line="360" w:lineRule="auto"/>
              <w:jc w:val="both"/>
              <w:rPr>
                <w:sz w:val="24"/>
                <w:szCs w:val="24"/>
              </w:rPr>
            </w:pPr>
            <w:r w:rsidRPr="00E344C9">
              <w:rPr>
                <w:sz w:val="24"/>
                <w:szCs w:val="24"/>
              </w:rPr>
              <w:t>74</w:t>
            </w:r>
          </w:p>
          <w:p w14:paraId="2E9D6122" w14:textId="77777777" w:rsidR="00CC11D9" w:rsidRPr="00E344C9" w:rsidRDefault="00CC11D9" w:rsidP="00224C39">
            <w:pPr>
              <w:tabs>
                <w:tab w:val="left" w:pos="284"/>
              </w:tabs>
              <w:spacing w:line="360" w:lineRule="auto"/>
              <w:jc w:val="both"/>
              <w:rPr>
                <w:sz w:val="24"/>
                <w:szCs w:val="24"/>
              </w:rPr>
            </w:pPr>
            <w:r w:rsidRPr="00E344C9">
              <w:rPr>
                <w:sz w:val="24"/>
                <w:szCs w:val="24"/>
              </w:rPr>
              <w:t>75</w:t>
            </w:r>
          </w:p>
          <w:p w14:paraId="66A41171" w14:textId="77777777" w:rsidR="00CC11D9" w:rsidRPr="00E344C9" w:rsidRDefault="00CC11D9" w:rsidP="00224C39">
            <w:pPr>
              <w:tabs>
                <w:tab w:val="left" w:pos="284"/>
              </w:tabs>
              <w:spacing w:line="360" w:lineRule="auto"/>
              <w:jc w:val="both"/>
              <w:rPr>
                <w:sz w:val="24"/>
                <w:szCs w:val="24"/>
              </w:rPr>
            </w:pPr>
            <w:r w:rsidRPr="00E344C9">
              <w:rPr>
                <w:sz w:val="24"/>
                <w:szCs w:val="24"/>
              </w:rPr>
              <w:t>76</w:t>
            </w:r>
          </w:p>
          <w:p w14:paraId="3F3E0FD1" w14:textId="77777777" w:rsidR="00CC11D9" w:rsidRPr="00E344C9" w:rsidRDefault="00CC11D9" w:rsidP="00224C39">
            <w:pPr>
              <w:tabs>
                <w:tab w:val="left" w:pos="284"/>
              </w:tabs>
              <w:spacing w:line="360" w:lineRule="auto"/>
              <w:jc w:val="both"/>
              <w:rPr>
                <w:sz w:val="24"/>
                <w:szCs w:val="24"/>
              </w:rPr>
            </w:pPr>
            <w:r w:rsidRPr="00E344C9">
              <w:rPr>
                <w:sz w:val="24"/>
                <w:szCs w:val="24"/>
              </w:rPr>
              <w:t>77</w:t>
            </w:r>
          </w:p>
          <w:p w14:paraId="4AF190C1" w14:textId="77777777" w:rsidR="00CC11D9" w:rsidRPr="00E344C9" w:rsidRDefault="00CC11D9" w:rsidP="00224C39">
            <w:pPr>
              <w:tabs>
                <w:tab w:val="left" w:pos="284"/>
              </w:tabs>
              <w:spacing w:line="360" w:lineRule="auto"/>
              <w:jc w:val="both"/>
              <w:rPr>
                <w:sz w:val="24"/>
                <w:szCs w:val="24"/>
              </w:rPr>
            </w:pPr>
          </w:p>
          <w:p w14:paraId="304B0F0F" w14:textId="77777777" w:rsidR="00CC11D9" w:rsidRPr="00E344C9" w:rsidRDefault="00CC11D9" w:rsidP="00224C39">
            <w:pPr>
              <w:tabs>
                <w:tab w:val="left" w:pos="284"/>
              </w:tabs>
              <w:spacing w:line="360" w:lineRule="auto"/>
              <w:jc w:val="both"/>
              <w:rPr>
                <w:sz w:val="24"/>
                <w:szCs w:val="24"/>
              </w:rPr>
            </w:pPr>
            <w:r w:rsidRPr="00E344C9">
              <w:rPr>
                <w:sz w:val="24"/>
                <w:szCs w:val="24"/>
              </w:rPr>
              <w:t>(5 часов)</w:t>
            </w:r>
          </w:p>
        </w:tc>
        <w:tc>
          <w:tcPr>
            <w:tcW w:w="2899" w:type="dxa"/>
            <w:tcBorders>
              <w:top w:val="single" w:sz="4" w:space="0" w:color="auto"/>
              <w:left w:val="single" w:sz="4" w:space="0" w:color="auto"/>
              <w:bottom w:val="single" w:sz="4" w:space="0" w:color="auto"/>
              <w:right w:val="single" w:sz="4" w:space="0" w:color="auto"/>
            </w:tcBorders>
            <w:hideMark/>
          </w:tcPr>
          <w:p w14:paraId="4A8D8F36" w14:textId="77777777" w:rsidR="00CC11D9" w:rsidRPr="00E344C9" w:rsidRDefault="00CC11D9" w:rsidP="00224C39">
            <w:pPr>
              <w:tabs>
                <w:tab w:val="left" w:pos="284"/>
              </w:tabs>
              <w:spacing w:line="360" w:lineRule="auto"/>
              <w:jc w:val="both"/>
              <w:rPr>
                <w:sz w:val="24"/>
                <w:szCs w:val="24"/>
              </w:rPr>
            </w:pPr>
            <w:r w:rsidRPr="00E344C9">
              <w:rPr>
                <w:sz w:val="24"/>
                <w:szCs w:val="24"/>
              </w:rPr>
              <w:t>Заяц и  волк.</w:t>
            </w:r>
          </w:p>
          <w:p w14:paraId="33BBDF83"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 Г. </w:t>
            </w:r>
            <w:proofErr w:type="spellStart"/>
            <w:r w:rsidRPr="00E344C9">
              <w:rPr>
                <w:sz w:val="24"/>
                <w:szCs w:val="24"/>
              </w:rPr>
              <w:t>Браиловской</w:t>
            </w:r>
            <w:proofErr w:type="spellEnd"/>
          </w:p>
          <w:p w14:paraId="497A76B6" w14:textId="77777777" w:rsidR="00CC11D9" w:rsidRPr="00E344C9" w:rsidRDefault="00CC11D9" w:rsidP="00224C39">
            <w:pPr>
              <w:tabs>
                <w:tab w:val="left" w:pos="284"/>
              </w:tabs>
              <w:spacing w:line="360" w:lineRule="auto"/>
              <w:jc w:val="both"/>
              <w:rPr>
                <w:sz w:val="24"/>
                <w:szCs w:val="24"/>
              </w:rPr>
            </w:pPr>
          </w:p>
        </w:tc>
        <w:tc>
          <w:tcPr>
            <w:tcW w:w="4800" w:type="dxa"/>
            <w:tcBorders>
              <w:top w:val="single" w:sz="4" w:space="0" w:color="auto"/>
              <w:left w:val="single" w:sz="4" w:space="0" w:color="auto"/>
              <w:bottom w:val="single" w:sz="4" w:space="0" w:color="auto"/>
              <w:right w:val="single" w:sz="4" w:space="0" w:color="auto"/>
            </w:tcBorders>
            <w:hideMark/>
          </w:tcPr>
          <w:p w14:paraId="7A2900F3"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опушка леса, волк худой, голодный, зубами щёлкает, за зиму очень похудел, летом растолстею, обещание, трясётся от страха, ошибся, обманул.</w:t>
            </w:r>
          </w:p>
        </w:tc>
        <w:tc>
          <w:tcPr>
            <w:tcW w:w="5245" w:type="dxa"/>
            <w:tcBorders>
              <w:top w:val="single" w:sz="4" w:space="0" w:color="auto"/>
              <w:left w:val="single" w:sz="4" w:space="0" w:color="auto"/>
              <w:bottom w:val="single" w:sz="4" w:space="0" w:color="auto"/>
              <w:right w:val="single" w:sz="4" w:space="0" w:color="auto"/>
            </w:tcBorders>
          </w:tcPr>
          <w:p w14:paraId="12166C8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014D5F05"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1042E13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подбирать картинки к предложениям</w:t>
            </w:r>
          </w:p>
          <w:p w14:paraId="70C7B142"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с помощью учителя.</w:t>
            </w:r>
          </w:p>
          <w:p w14:paraId="37E81CF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5EACD646"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Учить читать текст по ролям. </w:t>
            </w:r>
          </w:p>
        </w:tc>
      </w:tr>
      <w:tr w:rsidR="00CC11D9" w:rsidRPr="00E344C9" w14:paraId="04C1656A" w14:textId="77777777" w:rsidTr="006757A2">
        <w:tc>
          <w:tcPr>
            <w:tcW w:w="14000" w:type="dxa"/>
            <w:gridSpan w:val="4"/>
            <w:tcBorders>
              <w:top w:val="single" w:sz="4" w:space="0" w:color="auto"/>
              <w:left w:val="single" w:sz="4" w:space="0" w:color="auto"/>
              <w:bottom w:val="single" w:sz="4" w:space="0" w:color="auto"/>
              <w:right w:val="single" w:sz="4" w:space="0" w:color="auto"/>
            </w:tcBorders>
            <w:hideMark/>
          </w:tcPr>
          <w:p w14:paraId="0358E7CD" w14:textId="77777777" w:rsidR="00CC11D9" w:rsidRPr="00E344C9" w:rsidRDefault="00CC11D9" w:rsidP="00224C39">
            <w:pPr>
              <w:tabs>
                <w:tab w:val="left" w:pos="284"/>
              </w:tabs>
              <w:spacing w:line="360" w:lineRule="auto"/>
              <w:jc w:val="both"/>
              <w:rPr>
                <w:sz w:val="24"/>
                <w:szCs w:val="24"/>
              </w:rPr>
            </w:pPr>
            <w:r w:rsidRPr="00E344C9">
              <w:rPr>
                <w:b/>
                <w:sz w:val="24"/>
                <w:szCs w:val="24"/>
              </w:rPr>
              <w:t>Наш край (Родина) (14 часов)</w:t>
            </w:r>
          </w:p>
        </w:tc>
      </w:tr>
      <w:tr w:rsidR="00CC11D9" w:rsidRPr="00E344C9" w14:paraId="3F178F0F"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A5C40FE" w14:textId="77777777" w:rsidR="00CC11D9" w:rsidRPr="00E344C9" w:rsidRDefault="00CC11D9" w:rsidP="00224C39">
            <w:pPr>
              <w:tabs>
                <w:tab w:val="left" w:pos="284"/>
              </w:tabs>
              <w:spacing w:line="360" w:lineRule="auto"/>
              <w:jc w:val="both"/>
              <w:rPr>
                <w:sz w:val="24"/>
                <w:szCs w:val="24"/>
              </w:rPr>
            </w:pPr>
            <w:r w:rsidRPr="00E344C9">
              <w:rPr>
                <w:sz w:val="24"/>
                <w:szCs w:val="24"/>
              </w:rPr>
              <w:t>78</w:t>
            </w:r>
          </w:p>
          <w:p w14:paraId="10360D91" w14:textId="77777777" w:rsidR="00CC11D9" w:rsidRPr="00E344C9" w:rsidRDefault="00CC11D9" w:rsidP="00224C39">
            <w:pPr>
              <w:tabs>
                <w:tab w:val="left" w:pos="284"/>
              </w:tabs>
              <w:spacing w:line="360" w:lineRule="auto"/>
              <w:jc w:val="both"/>
              <w:rPr>
                <w:sz w:val="24"/>
                <w:szCs w:val="24"/>
              </w:rPr>
            </w:pPr>
            <w:r w:rsidRPr="00E344C9">
              <w:rPr>
                <w:sz w:val="24"/>
                <w:szCs w:val="24"/>
              </w:rPr>
              <w:t>79</w:t>
            </w:r>
          </w:p>
          <w:p w14:paraId="04B33D7C"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6B4A6E4C" w14:textId="77777777" w:rsidR="00CC11D9" w:rsidRPr="00E344C9" w:rsidRDefault="00CC11D9" w:rsidP="00224C39">
            <w:pPr>
              <w:tabs>
                <w:tab w:val="left" w:pos="284"/>
              </w:tabs>
              <w:spacing w:line="360" w:lineRule="auto"/>
              <w:jc w:val="both"/>
              <w:rPr>
                <w:sz w:val="24"/>
                <w:szCs w:val="24"/>
              </w:rPr>
            </w:pPr>
            <w:r w:rsidRPr="00E344C9">
              <w:rPr>
                <w:sz w:val="24"/>
                <w:szCs w:val="24"/>
              </w:rPr>
              <w:t>Главный город.</w:t>
            </w:r>
          </w:p>
          <w:p w14:paraId="217658EA" w14:textId="77777777" w:rsidR="00CC11D9" w:rsidRPr="00E344C9" w:rsidRDefault="00CC11D9" w:rsidP="00224C39">
            <w:pPr>
              <w:tabs>
                <w:tab w:val="left" w:pos="284"/>
              </w:tabs>
              <w:spacing w:line="360" w:lineRule="auto"/>
              <w:jc w:val="both"/>
              <w:rPr>
                <w:sz w:val="24"/>
                <w:szCs w:val="24"/>
              </w:rPr>
            </w:pPr>
            <w:r w:rsidRPr="00E344C9">
              <w:rPr>
                <w:sz w:val="24"/>
                <w:szCs w:val="24"/>
              </w:rPr>
              <w:t>По С.</w:t>
            </w:r>
            <w:r w:rsidR="00E50696">
              <w:rPr>
                <w:sz w:val="24"/>
                <w:szCs w:val="24"/>
              </w:rPr>
              <w:t xml:space="preserve"> </w:t>
            </w:r>
            <w:r w:rsidRPr="00E344C9">
              <w:rPr>
                <w:sz w:val="24"/>
                <w:szCs w:val="24"/>
              </w:rPr>
              <w:t>Баруздину</w:t>
            </w:r>
          </w:p>
        </w:tc>
        <w:tc>
          <w:tcPr>
            <w:tcW w:w="4800" w:type="dxa"/>
            <w:tcBorders>
              <w:top w:val="single" w:sz="4" w:space="0" w:color="auto"/>
              <w:left w:val="single" w:sz="4" w:space="0" w:color="auto"/>
              <w:bottom w:val="single" w:sz="4" w:space="0" w:color="auto"/>
              <w:right w:val="single" w:sz="4" w:space="0" w:color="auto"/>
            </w:tcBorders>
            <w:hideMark/>
          </w:tcPr>
          <w:p w14:paraId="543DD3DC"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главный город-столица, дух захватило, площадь, улица, дом, парк, завод, стадион, Кремль, Дворец съездов, Москва-река.</w:t>
            </w:r>
          </w:p>
        </w:tc>
        <w:tc>
          <w:tcPr>
            <w:tcW w:w="5245" w:type="dxa"/>
            <w:tcBorders>
              <w:top w:val="single" w:sz="4" w:space="0" w:color="auto"/>
              <w:left w:val="single" w:sz="4" w:space="0" w:color="auto"/>
              <w:bottom w:val="single" w:sz="4" w:space="0" w:color="auto"/>
              <w:right w:val="single" w:sz="4" w:space="0" w:color="auto"/>
            </w:tcBorders>
          </w:tcPr>
          <w:p w14:paraId="62F58A5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00CA2420"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65D8894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Формировать умение отвечать на вопросы  по </w:t>
            </w:r>
            <w:r w:rsidRPr="00E344C9">
              <w:rPr>
                <w:rFonts w:eastAsia="Calibri"/>
                <w:sz w:val="24"/>
                <w:szCs w:val="24"/>
              </w:rPr>
              <w:lastRenderedPageBreak/>
              <w:t>содержанию прочитанного текста (словами, предложениями из текста) с помощью учителя.</w:t>
            </w:r>
          </w:p>
        </w:tc>
      </w:tr>
      <w:tr w:rsidR="00CC11D9" w:rsidRPr="00E344C9" w14:paraId="67659B44"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5D81A14"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80</w:t>
            </w:r>
          </w:p>
          <w:p w14:paraId="4E6D2CC2" w14:textId="77777777" w:rsidR="00CC11D9" w:rsidRPr="00E344C9" w:rsidRDefault="00CC11D9" w:rsidP="00224C39">
            <w:pPr>
              <w:tabs>
                <w:tab w:val="left" w:pos="284"/>
              </w:tabs>
              <w:spacing w:line="360" w:lineRule="auto"/>
              <w:jc w:val="both"/>
              <w:rPr>
                <w:sz w:val="24"/>
                <w:szCs w:val="24"/>
              </w:rPr>
            </w:pPr>
            <w:r w:rsidRPr="00E344C9">
              <w:rPr>
                <w:sz w:val="24"/>
                <w:szCs w:val="24"/>
              </w:rPr>
              <w:t>81</w:t>
            </w:r>
          </w:p>
          <w:p w14:paraId="4D5AF0DB" w14:textId="77777777" w:rsidR="00CC11D9" w:rsidRPr="00E344C9" w:rsidRDefault="00CC11D9" w:rsidP="00224C39">
            <w:pPr>
              <w:tabs>
                <w:tab w:val="left" w:pos="284"/>
              </w:tabs>
              <w:spacing w:line="360" w:lineRule="auto"/>
              <w:jc w:val="both"/>
              <w:rPr>
                <w:sz w:val="24"/>
                <w:szCs w:val="24"/>
              </w:rPr>
            </w:pPr>
            <w:r w:rsidRPr="00E344C9">
              <w:rPr>
                <w:sz w:val="24"/>
                <w:szCs w:val="24"/>
              </w:rPr>
              <w:t>82</w:t>
            </w:r>
          </w:p>
          <w:p w14:paraId="34D6EE5B"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3482E902" w14:textId="77777777" w:rsidR="00CC11D9" w:rsidRPr="00E344C9" w:rsidRDefault="00CC11D9" w:rsidP="00224C39">
            <w:pPr>
              <w:tabs>
                <w:tab w:val="left" w:pos="284"/>
              </w:tabs>
              <w:spacing w:line="360" w:lineRule="auto"/>
              <w:jc w:val="both"/>
              <w:rPr>
                <w:sz w:val="24"/>
                <w:szCs w:val="24"/>
              </w:rPr>
            </w:pPr>
            <w:r w:rsidRPr="00E344C9">
              <w:rPr>
                <w:sz w:val="24"/>
                <w:szCs w:val="24"/>
              </w:rPr>
              <w:t>А.</w:t>
            </w:r>
            <w:r w:rsidR="00E50696">
              <w:rPr>
                <w:sz w:val="24"/>
                <w:szCs w:val="24"/>
              </w:rPr>
              <w:t xml:space="preserve"> </w:t>
            </w:r>
            <w:r w:rsidRPr="00E344C9">
              <w:rPr>
                <w:sz w:val="24"/>
                <w:szCs w:val="24"/>
              </w:rPr>
              <w:t>Кушнер</w:t>
            </w:r>
          </w:p>
          <w:p w14:paraId="1D31C44D" w14:textId="77777777" w:rsidR="00CC11D9" w:rsidRPr="00E344C9" w:rsidRDefault="00CC11D9" w:rsidP="00224C39">
            <w:pPr>
              <w:tabs>
                <w:tab w:val="left" w:pos="284"/>
              </w:tabs>
              <w:spacing w:line="360" w:lineRule="auto"/>
              <w:jc w:val="both"/>
              <w:rPr>
                <w:sz w:val="24"/>
                <w:szCs w:val="24"/>
              </w:rPr>
            </w:pPr>
            <w:r w:rsidRPr="00E344C9">
              <w:rPr>
                <w:sz w:val="24"/>
                <w:szCs w:val="24"/>
              </w:rPr>
              <w:t>Белая ночь</w:t>
            </w:r>
          </w:p>
        </w:tc>
        <w:tc>
          <w:tcPr>
            <w:tcW w:w="4800" w:type="dxa"/>
            <w:tcBorders>
              <w:top w:val="single" w:sz="4" w:space="0" w:color="auto"/>
              <w:left w:val="single" w:sz="4" w:space="0" w:color="auto"/>
              <w:bottom w:val="single" w:sz="4" w:space="0" w:color="auto"/>
              <w:right w:val="single" w:sz="4" w:space="0" w:color="auto"/>
            </w:tcBorders>
            <w:hideMark/>
          </w:tcPr>
          <w:p w14:paraId="194477E5"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белая ночь, Санкт-Петербург, Нева, шпиль Петропавловки</w:t>
            </w:r>
          </w:p>
        </w:tc>
        <w:tc>
          <w:tcPr>
            <w:tcW w:w="5245" w:type="dxa"/>
            <w:tcBorders>
              <w:top w:val="single" w:sz="4" w:space="0" w:color="auto"/>
              <w:left w:val="single" w:sz="4" w:space="0" w:color="auto"/>
              <w:bottom w:val="single" w:sz="4" w:space="0" w:color="auto"/>
              <w:right w:val="single" w:sz="4" w:space="0" w:color="auto"/>
            </w:tcBorders>
          </w:tcPr>
          <w:p w14:paraId="72B84F53"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различать рассказ, стихотворение.</w:t>
            </w:r>
          </w:p>
          <w:p w14:paraId="23C819C4"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4E913C5C"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 Соотносить прочитанное с иллюстрацией.</w:t>
            </w:r>
          </w:p>
          <w:p w14:paraId="34C56C3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находить в тексте предложения,</w:t>
            </w:r>
          </w:p>
          <w:p w14:paraId="14D4545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отрывки, соответствующие</w:t>
            </w:r>
          </w:p>
          <w:p w14:paraId="30B369F7"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иллюстрациям с помощью учителя.</w:t>
            </w:r>
          </w:p>
          <w:p w14:paraId="6DF4E798"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отвечать на вопросы с помощью учителя.</w:t>
            </w:r>
          </w:p>
        </w:tc>
      </w:tr>
      <w:tr w:rsidR="00CC11D9" w:rsidRPr="00E344C9" w14:paraId="41CF250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0027305" w14:textId="77777777" w:rsidR="00CC11D9" w:rsidRPr="00E344C9" w:rsidRDefault="00CC11D9" w:rsidP="00224C39">
            <w:pPr>
              <w:tabs>
                <w:tab w:val="left" w:pos="284"/>
              </w:tabs>
              <w:spacing w:line="360" w:lineRule="auto"/>
              <w:jc w:val="both"/>
              <w:rPr>
                <w:sz w:val="24"/>
                <w:szCs w:val="24"/>
              </w:rPr>
            </w:pPr>
            <w:r w:rsidRPr="00E344C9">
              <w:rPr>
                <w:sz w:val="24"/>
                <w:szCs w:val="24"/>
              </w:rPr>
              <w:t>83</w:t>
            </w:r>
          </w:p>
          <w:p w14:paraId="39034F33" w14:textId="77777777" w:rsidR="00CC11D9" w:rsidRPr="00E344C9" w:rsidRDefault="00CC11D9" w:rsidP="00224C39">
            <w:pPr>
              <w:tabs>
                <w:tab w:val="left" w:pos="284"/>
              </w:tabs>
              <w:spacing w:line="360" w:lineRule="auto"/>
              <w:jc w:val="both"/>
              <w:rPr>
                <w:sz w:val="24"/>
                <w:szCs w:val="24"/>
              </w:rPr>
            </w:pPr>
            <w:r w:rsidRPr="00E344C9">
              <w:rPr>
                <w:sz w:val="24"/>
                <w:szCs w:val="24"/>
              </w:rPr>
              <w:t>84</w:t>
            </w:r>
          </w:p>
          <w:p w14:paraId="4F021CD6" w14:textId="77777777" w:rsidR="00CC11D9" w:rsidRPr="00E344C9" w:rsidRDefault="00CC11D9" w:rsidP="00224C39">
            <w:pPr>
              <w:tabs>
                <w:tab w:val="left" w:pos="284"/>
              </w:tabs>
              <w:spacing w:line="360" w:lineRule="auto"/>
              <w:jc w:val="both"/>
              <w:rPr>
                <w:sz w:val="24"/>
                <w:szCs w:val="24"/>
              </w:rPr>
            </w:pPr>
            <w:r w:rsidRPr="00E344C9">
              <w:rPr>
                <w:sz w:val="24"/>
                <w:szCs w:val="24"/>
              </w:rPr>
              <w:t>85</w:t>
            </w:r>
          </w:p>
          <w:p w14:paraId="1F191842" w14:textId="77777777" w:rsidR="00CC11D9" w:rsidRPr="00E344C9" w:rsidRDefault="00CC11D9" w:rsidP="00224C39">
            <w:pPr>
              <w:tabs>
                <w:tab w:val="left" w:pos="284"/>
              </w:tabs>
              <w:spacing w:line="360" w:lineRule="auto"/>
              <w:jc w:val="both"/>
              <w:rPr>
                <w:sz w:val="24"/>
                <w:szCs w:val="24"/>
              </w:rPr>
            </w:pPr>
            <w:r w:rsidRPr="00E344C9">
              <w:rPr>
                <w:sz w:val="24"/>
                <w:szCs w:val="24"/>
              </w:rPr>
              <w:t>86</w:t>
            </w:r>
          </w:p>
          <w:p w14:paraId="20C45FA4" w14:textId="77777777" w:rsidR="00CC11D9" w:rsidRPr="00E344C9" w:rsidRDefault="00CC11D9" w:rsidP="00224C39">
            <w:pPr>
              <w:tabs>
                <w:tab w:val="left" w:pos="284"/>
              </w:tabs>
              <w:spacing w:line="360" w:lineRule="auto"/>
              <w:jc w:val="both"/>
              <w:rPr>
                <w:sz w:val="24"/>
                <w:szCs w:val="24"/>
              </w:rPr>
            </w:pPr>
            <w:r w:rsidRPr="00E344C9">
              <w:rPr>
                <w:sz w:val="24"/>
                <w:szCs w:val="24"/>
              </w:rPr>
              <w:t>(4 часа)</w:t>
            </w:r>
          </w:p>
        </w:tc>
        <w:tc>
          <w:tcPr>
            <w:tcW w:w="2899" w:type="dxa"/>
            <w:tcBorders>
              <w:top w:val="single" w:sz="4" w:space="0" w:color="auto"/>
              <w:left w:val="single" w:sz="4" w:space="0" w:color="auto"/>
              <w:bottom w:val="single" w:sz="4" w:space="0" w:color="auto"/>
              <w:right w:val="single" w:sz="4" w:space="0" w:color="auto"/>
            </w:tcBorders>
            <w:hideMark/>
          </w:tcPr>
          <w:p w14:paraId="2895CAE1" w14:textId="77777777" w:rsidR="00CC11D9" w:rsidRPr="00E344C9" w:rsidRDefault="00CC11D9" w:rsidP="00224C39">
            <w:pPr>
              <w:tabs>
                <w:tab w:val="left" w:pos="284"/>
              </w:tabs>
              <w:spacing w:line="360" w:lineRule="auto"/>
              <w:jc w:val="both"/>
              <w:rPr>
                <w:sz w:val="24"/>
                <w:szCs w:val="24"/>
              </w:rPr>
            </w:pPr>
            <w:r w:rsidRPr="00E344C9">
              <w:rPr>
                <w:sz w:val="24"/>
                <w:szCs w:val="24"/>
              </w:rPr>
              <w:t>Про самое красивое озеро на свете. По М.</w:t>
            </w:r>
            <w:r w:rsidR="00E50696">
              <w:rPr>
                <w:sz w:val="24"/>
                <w:szCs w:val="24"/>
              </w:rPr>
              <w:t xml:space="preserve"> </w:t>
            </w:r>
            <w:proofErr w:type="spellStart"/>
            <w:r w:rsidRPr="00E344C9">
              <w:rPr>
                <w:sz w:val="24"/>
                <w:szCs w:val="24"/>
              </w:rPr>
              <w:t>Аджиеву</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1594EB57" w14:textId="77777777" w:rsidR="00CC11D9" w:rsidRPr="00E344C9" w:rsidRDefault="00CC11D9" w:rsidP="00224C39">
            <w:pPr>
              <w:tabs>
                <w:tab w:val="left" w:pos="284"/>
              </w:tabs>
              <w:spacing w:line="360" w:lineRule="auto"/>
              <w:jc w:val="both"/>
              <w:rPr>
                <w:sz w:val="24"/>
                <w:szCs w:val="24"/>
              </w:rPr>
            </w:pPr>
            <w:r w:rsidRPr="00E344C9">
              <w:rPr>
                <w:sz w:val="24"/>
                <w:szCs w:val="24"/>
              </w:rPr>
              <w:t>Раскрыть смысл понятий: холмы-сопки, петляла автомобильная дорога, диво, белеют гребешки волн, озеро Байкал, тайга, рыба голомянка, омуль, хариус, нерпа.</w:t>
            </w:r>
          </w:p>
        </w:tc>
        <w:tc>
          <w:tcPr>
            <w:tcW w:w="5245" w:type="dxa"/>
            <w:tcBorders>
              <w:top w:val="single" w:sz="4" w:space="0" w:color="auto"/>
              <w:left w:val="single" w:sz="4" w:space="0" w:color="auto"/>
              <w:bottom w:val="single" w:sz="4" w:space="0" w:color="auto"/>
              <w:right w:val="single" w:sz="4" w:space="0" w:color="auto"/>
            </w:tcBorders>
          </w:tcPr>
          <w:p w14:paraId="0D1514A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7CC6901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6893272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70532C15"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7FE6ADC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2CD54A4" w14:textId="77777777" w:rsidR="00CC11D9" w:rsidRPr="00E344C9" w:rsidRDefault="00CC11D9" w:rsidP="00224C39">
            <w:pPr>
              <w:tabs>
                <w:tab w:val="left" w:pos="284"/>
              </w:tabs>
              <w:spacing w:line="360" w:lineRule="auto"/>
              <w:jc w:val="both"/>
              <w:rPr>
                <w:sz w:val="24"/>
                <w:szCs w:val="24"/>
              </w:rPr>
            </w:pPr>
            <w:r w:rsidRPr="00E344C9">
              <w:rPr>
                <w:sz w:val="24"/>
                <w:szCs w:val="24"/>
              </w:rPr>
              <w:t>87</w:t>
            </w:r>
          </w:p>
          <w:p w14:paraId="5A34E727" w14:textId="77777777" w:rsidR="00CC11D9" w:rsidRPr="00E344C9" w:rsidRDefault="00CC11D9" w:rsidP="00224C39">
            <w:pPr>
              <w:tabs>
                <w:tab w:val="left" w:pos="284"/>
              </w:tabs>
              <w:spacing w:line="360" w:lineRule="auto"/>
              <w:jc w:val="both"/>
              <w:rPr>
                <w:sz w:val="24"/>
                <w:szCs w:val="24"/>
              </w:rPr>
            </w:pPr>
            <w:r w:rsidRPr="00E344C9">
              <w:rPr>
                <w:sz w:val="24"/>
                <w:szCs w:val="24"/>
              </w:rPr>
              <w:t>88</w:t>
            </w:r>
          </w:p>
          <w:p w14:paraId="3A949943" w14:textId="77777777" w:rsidR="00CC11D9" w:rsidRPr="00E344C9" w:rsidRDefault="00CC11D9" w:rsidP="00224C39">
            <w:pPr>
              <w:tabs>
                <w:tab w:val="left" w:pos="284"/>
              </w:tabs>
              <w:spacing w:line="360" w:lineRule="auto"/>
              <w:jc w:val="both"/>
              <w:rPr>
                <w:sz w:val="24"/>
                <w:szCs w:val="24"/>
              </w:rPr>
            </w:pPr>
          </w:p>
          <w:p w14:paraId="71C86DDD"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312B9EEA" w14:textId="77777777" w:rsidR="00CC11D9" w:rsidRPr="00E344C9" w:rsidRDefault="00CC11D9" w:rsidP="00224C39">
            <w:pPr>
              <w:tabs>
                <w:tab w:val="left" w:pos="284"/>
              </w:tabs>
              <w:spacing w:line="360" w:lineRule="auto"/>
              <w:jc w:val="both"/>
              <w:rPr>
                <w:sz w:val="24"/>
                <w:szCs w:val="24"/>
              </w:rPr>
            </w:pPr>
            <w:r w:rsidRPr="00E344C9">
              <w:rPr>
                <w:sz w:val="24"/>
                <w:szCs w:val="24"/>
              </w:rPr>
              <w:t>Про комариное царство-государство.</w:t>
            </w:r>
          </w:p>
          <w:p w14:paraId="717C3293" w14:textId="77777777" w:rsidR="00CC11D9" w:rsidRPr="00E344C9" w:rsidRDefault="00CC11D9" w:rsidP="00224C39">
            <w:pPr>
              <w:tabs>
                <w:tab w:val="left" w:pos="284"/>
              </w:tabs>
              <w:spacing w:line="360" w:lineRule="auto"/>
              <w:jc w:val="both"/>
              <w:rPr>
                <w:sz w:val="24"/>
                <w:szCs w:val="24"/>
              </w:rPr>
            </w:pPr>
            <w:r w:rsidRPr="00E344C9">
              <w:rPr>
                <w:sz w:val="24"/>
                <w:szCs w:val="24"/>
              </w:rPr>
              <w:t>По М.</w:t>
            </w:r>
            <w:r w:rsidR="00E50696">
              <w:rPr>
                <w:sz w:val="24"/>
                <w:szCs w:val="24"/>
              </w:rPr>
              <w:t xml:space="preserve"> </w:t>
            </w:r>
            <w:proofErr w:type="spellStart"/>
            <w:r w:rsidRPr="00E344C9">
              <w:rPr>
                <w:sz w:val="24"/>
                <w:szCs w:val="24"/>
              </w:rPr>
              <w:t>Аджиеву</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44AD1AC0"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Сибирь, волки, медведи, рыси, тигры, комары, мошки, кровожадная мошкара, мазаться пахучей мазью, закусают в кровь.</w:t>
            </w:r>
          </w:p>
        </w:tc>
        <w:tc>
          <w:tcPr>
            <w:tcW w:w="5245" w:type="dxa"/>
            <w:tcBorders>
              <w:top w:val="single" w:sz="4" w:space="0" w:color="auto"/>
              <w:left w:val="single" w:sz="4" w:space="0" w:color="auto"/>
              <w:bottom w:val="single" w:sz="4" w:space="0" w:color="auto"/>
              <w:right w:val="single" w:sz="4" w:space="0" w:color="auto"/>
            </w:tcBorders>
          </w:tcPr>
          <w:p w14:paraId="3FE82093"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473685A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11B2919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Формировать умение отвечать на вопросы  по содержанию прочитанного текста (словами, </w:t>
            </w:r>
            <w:r w:rsidRPr="00E344C9">
              <w:rPr>
                <w:rFonts w:eastAsia="Calibri"/>
                <w:sz w:val="24"/>
                <w:szCs w:val="24"/>
              </w:rPr>
              <w:lastRenderedPageBreak/>
              <w:t>предложениями из текста) с помощью учителя.</w:t>
            </w:r>
          </w:p>
          <w:p w14:paraId="0A87341B"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32D463ED"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FA56716"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89</w:t>
            </w:r>
          </w:p>
          <w:p w14:paraId="17708F09" w14:textId="77777777" w:rsidR="00CC11D9" w:rsidRPr="00E344C9" w:rsidRDefault="00CC11D9" w:rsidP="00224C39">
            <w:pPr>
              <w:tabs>
                <w:tab w:val="left" w:pos="284"/>
              </w:tabs>
              <w:spacing w:line="360" w:lineRule="auto"/>
              <w:jc w:val="both"/>
              <w:rPr>
                <w:sz w:val="24"/>
                <w:szCs w:val="24"/>
              </w:rPr>
            </w:pPr>
            <w:r w:rsidRPr="00E344C9">
              <w:rPr>
                <w:sz w:val="24"/>
                <w:szCs w:val="24"/>
              </w:rPr>
              <w:t>90</w:t>
            </w:r>
          </w:p>
          <w:p w14:paraId="542C1027" w14:textId="77777777" w:rsidR="00CC11D9" w:rsidRPr="00E344C9" w:rsidRDefault="00CC11D9" w:rsidP="00224C39">
            <w:pPr>
              <w:tabs>
                <w:tab w:val="left" w:pos="284"/>
              </w:tabs>
              <w:spacing w:line="360" w:lineRule="auto"/>
              <w:jc w:val="both"/>
              <w:rPr>
                <w:sz w:val="24"/>
                <w:szCs w:val="24"/>
              </w:rPr>
            </w:pPr>
            <w:r w:rsidRPr="00E344C9">
              <w:rPr>
                <w:sz w:val="24"/>
                <w:szCs w:val="24"/>
              </w:rPr>
              <w:t>91</w:t>
            </w:r>
          </w:p>
          <w:p w14:paraId="397497BD" w14:textId="77777777" w:rsidR="00CC11D9" w:rsidRPr="00E344C9" w:rsidRDefault="00CC11D9" w:rsidP="00224C39">
            <w:pPr>
              <w:tabs>
                <w:tab w:val="left" w:pos="284"/>
              </w:tabs>
              <w:spacing w:line="360" w:lineRule="auto"/>
              <w:jc w:val="both"/>
              <w:rPr>
                <w:sz w:val="24"/>
                <w:szCs w:val="24"/>
              </w:rPr>
            </w:pPr>
          </w:p>
          <w:p w14:paraId="48EDF2E5"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6B8C0EBC" w14:textId="77777777" w:rsidR="00CC11D9" w:rsidRPr="00E344C9" w:rsidRDefault="00CC11D9" w:rsidP="00224C39">
            <w:pPr>
              <w:tabs>
                <w:tab w:val="left" w:pos="284"/>
              </w:tabs>
              <w:spacing w:line="360" w:lineRule="auto"/>
              <w:jc w:val="both"/>
              <w:rPr>
                <w:sz w:val="24"/>
                <w:szCs w:val="24"/>
              </w:rPr>
            </w:pPr>
            <w:r w:rsidRPr="00E344C9">
              <w:rPr>
                <w:sz w:val="24"/>
                <w:szCs w:val="24"/>
              </w:rPr>
              <w:t>Хозяин Арктики.</w:t>
            </w:r>
          </w:p>
          <w:p w14:paraId="771E3070" w14:textId="77777777" w:rsidR="00CC11D9" w:rsidRPr="00E344C9" w:rsidRDefault="00CC11D9" w:rsidP="00224C39">
            <w:pPr>
              <w:tabs>
                <w:tab w:val="left" w:pos="284"/>
              </w:tabs>
              <w:spacing w:line="360" w:lineRule="auto"/>
              <w:jc w:val="both"/>
              <w:rPr>
                <w:sz w:val="24"/>
                <w:szCs w:val="24"/>
              </w:rPr>
            </w:pPr>
            <w:r w:rsidRPr="00E344C9">
              <w:rPr>
                <w:sz w:val="24"/>
                <w:szCs w:val="24"/>
              </w:rPr>
              <w:t>По Л.</w:t>
            </w:r>
            <w:r w:rsidR="00E50696">
              <w:rPr>
                <w:sz w:val="24"/>
                <w:szCs w:val="24"/>
              </w:rPr>
              <w:t xml:space="preserve"> </w:t>
            </w:r>
            <w:r w:rsidRPr="00E344C9">
              <w:rPr>
                <w:sz w:val="24"/>
                <w:szCs w:val="24"/>
              </w:rPr>
              <w:t>Крючковой, Н.</w:t>
            </w:r>
            <w:r w:rsidR="00E50696">
              <w:rPr>
                <w:sz w:val="24"/>
                <w:szCs w:val="24"/>
              </w:rPr>
              <w:t xml:space="preserve"> </w:t>
            </w:r>
            <w:proofErr w:type="spellStart"/>
            <w:r w:rsidRPr="00E344C9">
              <w:rPr>
                <w:sz w:val="24"/>
                <w:szCs w:val="24"/>
              </w:rPr>
              <w:t>Мощинской</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5C35397D"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полярное море, большие льдины, белый медведь, охотник.</w:t>
            </w:r>
          </w:p>
        </w:tc>
        <w:tc>
          <w:tcPr>
            <w:tcW w:w="5245" w:type="dxa"/>
            <w:tcBorders>
              <w:top w:val="single" w:sz="4" w:space="0" w:color="auto"/>
              <w:left w:val="single" w:sz="4" w:space="0" w:color="auto"/>
              <w:bottom w:val="single" w:sz="4" w:space="0" w:color="auto"/>
              <w:right w:val="single" w:sz="4" w:space="0" w:color="auto"/>
            </w:tcBorders>
          </w:tcPr>
          <w:p w14:paraId="00EB538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5EF0BAE2"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543E639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787E9374"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дополнять предложения с опорой на таблички.</w:t>
            </w:r>
          </w:p>
          <w:p w14:paraId="2AEBCAE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Изображать содержания прочитанного в рисунках с помощью учителя.</w:t>
            </w:r>
          </w:p>
        </w:tc>
      </w:tr>
      <w:tr w:rsidR="00CC11D9" w:rsidRPr="00E344C9" w14:paraId="3ADF7E94" w14:textId="77777777" w:rsidTr="006757A2">
        <w:tc>
          <w:tcPr>
            <w:tcW w:w="14000" w:type="dxa"/>
            <w:gridSpan w:val="4"/>
            <w:tcBorders>
              <w:top w:val="single" w:sz="4" w:space="0" w:color="auto"/>
              <w:left w:val="single" w:sz="4" w:space="0" w:color="auto"/>
              <w:bottom w:val="single" w:sz="4" w:space="0" w:color="auto"/>
              <w:right w:val="single" w:sz="4" w:space="0" w:color="auto"/>
            </w:tcBorders>
            <w:hideMark/>
          </w:tcPr>
          <w:p w14:paraId="190A4AAD" w14:textId="77777777" w:rsidR="00CC11D9" w:rsidRPr="00E344C9" w:rsidRDefault="00CC11D9" w:rsidP="00224C39">
            <w:pPr>
              <w:tabs>
                <w:tab w:val="left" w:pos="284"/>
              </w:tabs>
              <w:spacing w:line="360" w:lineRule="auto"/>
              <w:jc w:val="both"/>
              <w:rPr>
                <w:b/>
                <w:sz w:val="24"/>
                <w:szCs w:val="24"/>
              </w:rPr>
            </w:pPr>
            <w:r w:rsidRPr="00E344C9">
              <w:rPr>
                <w:b/>
                <w:sz w:val="24"/>
                <w:szCs w:val="24"/>
              </w:rPr>
              <w:t>8 марта (Мама - самое главное слово) (9часов)</w:t>
            </w:r>
          </w:p>
        </w:tc>
      </w:tr>
      <w:tr w:rsidR="00CC11D9" w:rsidRPr="00E344C9" w14:paraId="1B05AA60"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2B07C24B" w14:textId="77777777" w:rsidR="00CC11D9" w:rsidRPr="00E344C9" w:rsidRDefault="00CC11D9" w:rsidP="00224C39">
            <w:pPr>
              <w:tabs>
                <w:tab w:val="left" w:pos="284"/>
              </w:tabs>
              <w:spacing w:line="360" w:lineRule="auto"/>
              <w:jc w:val="both"/>
              <w:rPr>
                <w:sz w:val="24"/>
                <w:szCs w:val="24"/>
              </w:rPr>
            </w:pPr>
            <w:r w:rsidRPr="00E344C9">
              <w:rPr>
                <w:sz w:val="24"/>
                <w:szCs w:val="24"/>
              </w:rPr>
              <w:t>92</w:t>
            </w:r>
          </w:p>
          <w:p w14:paraId="63B57882" w14:textId="77777777" w:rsidR="00CC11D9" w:rsidRPr="00E344C9" w:rsidRDefault="00CC11D9" w:rsidP="00224C39">
            <w:pPr>
              <w:tabs>
                <w:tab w:val="left" w:pos="284"/>
              </w:tabs>
              <w:spacing w:line="360" w:lineRule="auto"/>
              <w:jc w:val="both"/>
              <w:rPr>
                <w:sz w:val="24"/>
                <w:szCs w:val="24"/>
              </w:rPr>
            </w:pPr>
            <w:r w:rsidRPr="00E344C9">
              <w:rPr>
                <w:sz w:val="24"/>
                <w:szCs w:val="24"/>
              </w:rPr>
              <w:t>93</w:t>
            </w:r>
          </w:p>
          <w:p w14:paraId="43DCF515" w14:textId="77777777" w:rsidR="00CC11D9" w:rsidRPr="00E344C9" w:rsidRDefault="00CC11D9" w:rsidP="00224C39">
            <w:pPr>
              <w:tabs>
                <w:tab w:val="left" w:pos="284"/>
              </w:tabs>
              <w:spacing w:line="360" w:lineRule="auto"/>
              <w:jc w:val="both"/>
              <w:rPr>
                <w:sz w:val="24"/>
                <w:szCs w:val="24"/>
              </w:rPr>
            </w:pPr>
            <w:r w:rsidRPr="00E344C9">
              <w:rPr>
                <w:sz w:val="24"/>
                <w:szCs w:val="24"/>
              </w:rPr>
              <w:t>94</w:t>
            </w:r>
          </w:p>
          <w:p w14:paraId="0EB30903" w14:textId="77777777" w:rsidR="00CC11D9" w:rsidRPr="00E344C9" w:rsidRDefault="00CC11D9" w:rsidP="00224C39">
            <w:pPr>
              <w:tabs>
                <w:tab w:val="left" w:pos="284"/>
              </w:tabs>
              <w:spacing w:line="360" w:lineRule="auto"/>
              <w:jc w:val="both"/>
              <w:rPr>
                <w:sz w:val="24"/>
                <w:szCs w:val="24"/>
              </w:rPr>
            </w:pPr>
          </w:p>
          <w:p w14:paraId="056D7E87"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549BAAA1" w14:textId="77777777" w:rsidR="00CC11D9" w:rsidRPr="00E344C9" w:rsidRDefault="00CC11D9" w:rsidP="00224C39">
            <w:pPr>
              <w:tabs>
                <w:tab w:val="left" w:pos="284"/>
              </w:tabs>
              <w:spacing w:line="360" w:lineRule="auto"/>
              <w:jc w:val="both"/>
              <w:rPr>
                <w:sz w:val="24"/>
                <w:szCs w:val="24"/>
              </w:rPr>
            </w:pPr>
            <w:r w:rsidRPr="00E344C9">
              <w:rPr>
                <w:sz w:val="24"/>
                <w:szCs w:val="24"/>
              </w:rPr>
              <w:t>Н.</w:t>
            </w:r>
            <w:r w:rsidR="00E50696">
              <w:rPr>
                <w:sz w:val="24"/>
                <w:szCs w:val="24"/>
              </w:rPr>
              <w:t xml:space="preserve"> </w:t>
            </w:r>
            <w:proofErr w:type="spellStart"/>
            <w:r w:rsidRPr="00E344C9">
              <w:rPr>
                <w:sz w:val="24"/>
                <w:szCs w:val="24"/>
              </w:rPr>
              <w:t>Бромлей</w:t>
            </w:r>
            <w:proofErr w:type="spellEnd"/>
            <w:r w:rsidRPr="00E344C9">
              <w:rPr>
                <w:sz w:val="24"/>
                <w:szCs w:val="24"/>
              </w:rPr>
              <w:t xml:space="preserve">  Главное слово</w:t>
            </w:r>
          </w:p>
        </w:tc>
        <w:tc>
          <w:tcPr>
            <w:tcW w:w="4800" w:type="dxa"/>
            <w:tcBorders>
              <w:top w:val="single" w:sz="4" w:space="0" w:color="auto"/>
              <w:left w:val="single" w:sz="4" w:space="0" w:color="auto"/>
              <w:bottom w:val="single" w:sz="4" w:space="0" w:color="auto"/>
              <w:right w:val="single" w:sz="4" w:space="0" w:color="auto"/>
            </w:tcBorders>
            <w:hideMark/>
          </w:tcPr>
          <w:p w14:paraId="72EDB50E"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первое слово, главное слово, светлое слово, произносят с улыбкой.</w:t>
            </w:r>
          </w:p>
        </w:tc>
        <w:tc>
          <w:tcPr>
            <w:tcW w:w="5245" w:type="dxa"/>
            <w:tcBorders>
              <w:top w:val="single" w:sz="4" w:space="0" w:color="auto"/>
              <w:left w:val="single" w:sz="4" w:space="0" w:color="auto"/>
              <w:bottom w:val="single" w:sz="4" w:space="0" w:color="auto"/>
              <w:right w:val="single" w:sz="4" w:space="0" w:color="auto"/>
            </w:tcBorders>
          </w:tcPr>
          <w:p w14:paraId="2447E0BC"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различать рассказ, стихотворение.</w:t>
            </w:r>
          </w:p>
          <w:p w14:paraId="74854F8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39480572"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tc>
      </w:tr>
      <w:tr w:rsidR="00CC11D9" w:rsidRPr="00E344C9" w14:paraId="60347117"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365F50C" w14:textId="77777777" w:rsidR="00CC11D9" w:rsidRPr="00E344C9" w:rsidRDefault="00CC11D9" w:rsidP="00224C39">
            <w:pPr>
              <w:tabs>
                <w:tab w:val="left" w:pos="284"/>
              </w:tabs>
              <w:spacing w:line="360" w:lineRule="auto"/>
              <w:jc w:val="both"/>
              <w:rPr>
                <w:sz w:val="24"/>
                <w:szCs w:val="24"/>
              </w:rPr>
            </w:pPr>
            <w:r w:rsidRPr="00E344C9">
              <w:rPr>
                <w:sz w:val="24"/>
                <w:szCs w:val="24"/>
              </w:rPr>
              <w:t>95</w:t>
            </w:r>
          </w:p>
          <w:p w14:paraId="3976B4D6" w14:textId="77777777" w:rsidR="00CC11D9" w:rsidRPr="00E344C9" w:rsidRDefault="00CC11D9" w:rsidP="00224C39">
            <w:pPr>
              <w:tabs>
                <w:tab w:val="left" w:pos="284"/>
              </w:tabs>
              <w:spacing w:line="360" w:lineRule="auto"/>
              <w:jc w:val="both"/>
              <w:rPr>
                <w:sz w:val="24"/>
                <w:szCs w:val="24"/>
              </w:rPr>
            </w:pPr>
            <w:r w:rsidRPr="00E344C9">
              <w:rPr>
                <w:sz w:val="24"/>
                <w:szCs w:val="24"/>
              </w:rPr>
              <w:t>96</w:t>
            </w:r>
          </w:p>
          <w:p w14:paraId="1A0449AA" w14:textId="77777777" w:rsidR="00CC11D9" w:rsidRPr="00E344C9" w:rsidRDefault="00CC11D9" w:rsidP="00224C39">
            <w:pPr>
              <w:tabs>
                <w:tab w:val="left" w:pos="284"/>
              </w:tabs>
              <w:spacing w:line="360" w:lineRule="auto"/>
              <w:jc w:val="both"/>
              <w:rPr>
                <w:sz w:val="24"/>
                <w:szCs w:val="24"/>
              </w:rPr>
            </w:pPr>
            <w:r w:rsidRPr="00E344C9">
              <w:rPr>
                <w:sz w:val="24"/>
                <w:szCs w:val="24"/>
              </w:rPr>
              <w:t>97</w:t>
            </w:r>
          </w:p>
          <w:p w14:paraId="318AC305" w14:textId="77777777" w:rsidR="00CC11D9" w:rsidRPr="00E344C9" w:rsidRDefault="00CC11D9" w:rsidP="00224C39">
            <w:pPr>
              <w:tabs>
                <w:tab w:val="left" w:pos="284"/>
              </w:tabs>
              <w:spacing w:line="360" w:lineRule="auto"/>
              <w:jc w:val="both"/>
              <w:rPr>
                <w:sz w:val="24"/>
                <w:szCs w:val="24"/>
              </w:rPr>
            </w:pPr>
          </w:p>
          <w:p w14:paraId="33685C80"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45B1717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В.</w:t>
            </w:r>
            <w:r w:rsidR="00E50696">
              <w:rPr>
                <w:sz w:val="24"/>
                <w:szCs w:val="24"/>
              </w:rPr>
              <w:t xml:space="preserve"> </w:t>
            </w:r>
            <w:r w:rsidRPr="00E344C9">
              <w:rPr>
                <w:sz w:val="24"/>
                <w:szCs w:val="24"/>
              </w:rPr>
              <w:t>Сухомлинский</w:t>
            </w:r>
          </w:p>
          <w:p w14:paraId="435BC431" w14:textId="77777777" w:rsidR="00CC11D9" w:rsidRPr="00E344C9" w:rsidRDefault="00CC11D9" w:rsidP="00224C39">
            <w:pPr>
              <w:tabs>
                <w:tab w:val="left" w:pos="284"/>
              </w:tabs>
              <w:spacing w:line="360" w:lineRule="auto"/>
              <w:jc w:val="both"/>
              <w:rPr>
                <w:sz w:val="24"/>
                <w:szCs w:val="24"/>
              </w:rPr>
            </w:pPr>
            <w:r w:rsidRPr="00E344C9">
              <w:rPr>
                <w:sz w:val="24"/>
                <w:szCs w:val="24"/>
              </w:rPr>
              <w:t>Моя мама пахнет хлебом</w:t>
            </w:r>
          </w:p>
        </w:tc>
        <w:tc>
          <w:tcPr>
            <w:tcW w:w="4800" w:type="dxa"/>
            <w:tcBorders>
              <w:top w:val="single" w:sz="4" w:space="0" w:color="auto"/>
              <w:left w:val="single" w:sz="4" w:space="0" w:color="auto"/>
              <w:bottom w:val="single" w:sz="4" w:space="0" w:color="auto"/>
              <w:right w:val="single" w:sz="4" w:space="0" w:color="auto"/>
            </w:tcBorders>
            <w:hideMark/>
          </w:tcPr>
          <w:p w14:paraId="32826857"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детский сад, двое новеньких, пахнет лекарствами, пахнет хлебом, удивленно, с гордостью.</w:t>
            </w:r>
          </w:p>
        </w:tc>
        <w:tc>
          <w:tcPr>
            <w:tcW w:w="5245" w:type="dxa"/>
            <w:tcBorders>
              <w:top w:val="single" w:sz="4" w:space="0" w:color="auto"/>
              <w:left w:val="single" w:sz="4" w:space="0" w:color="auto"/>
              <w:bottom w:val="single" w:sz="4" w:space="0" w:color="auto"/>
              <w:right w:val="single" w:sz="4" w:space="0" w:color="auto"/>
            </w:tcBorders>
          </w:tcPr>
          <w:p w14:paraId="4FE9919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4E8352B4"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1F089F1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lastRenderedPageBreak/>
              <w:t>Учить подбирать картинки к предложениям</w:t>
            </w:r>
          </w:p>
          <w:p w14:paraId="28CC8EE0"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с помощью учителя.</w:t>
            </w:r>
          </w:p>
          <w:p w14:paraId="4A91E677"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5A433AD2" w14:textId="77777777" w:rsidR="00CC11D9" w:rsidRPr="00E344C9" w:rsidRDefault="00CC11D9" w:rsidP="00224C39">
            <w:pPr>
              <w:tabs>
                <w:tab w:val="left" w:pos="284"/>
              </w:tabs>
              <w:spacing w:line="360" w:lineRule="auto"/>
              <w:jc w:val="both"/>
              <w:rPr>
                <w:sz w:val="24"/>
                <w:szCs w:val="24"/>
              </w:rPr>
            </w:pPr>
            <w:r w:rsidRPr="00E344C9">
              <w:rPr>
                <w:sz w:val="24"/>
                <w:szCs w:val="24"/>
              </w:rPr>
              <w:t>Учить читать текст по ролям.</w:t>
            </w:r>
          </w:p>
        </w:tc>
      </w:tr>
      <w:tr w:rsidR="00CC11D9" w:rsidRPr="00E344C9" w14:paraId="2EEB38DC"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6E36149"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98</w:t>
            </w:r>
          </w:p>
          <w:p w14:paraId="6C1816DE" w14:textId="77777777" w:rsidR="00CC11D9" w:rsidRPr="00E344C9" w:rsidRDefault="00CC11D9" w:rsidP="00224C39">
            <w:pPr>
              <w:tabs>
                <w:tab w:val="left" w:pos="284"/>
              </w:tabs>
              <w:spacing w:line="360" w:lineRule="auto"/>
              <w:jc w:val="both"/>
              <w:rPr>
                <w:sz w:val="24"/>
                <w:szCs w:val="24"/>
              </w:rPr>
            </w:pPr>
            <w:r w:rsidRPr="00E344C9">
              <w:rPr>
                <w:sz w:val="24"/>
                <w:szCs w:val="24"/>
              </w:rPr>
              <w:t>99</w:t>
            </w:r>
          </w:p>
          <w:p w14:paraId="73322B52" w14:textId="77777777" w:rsidR="00CC11D9" w:rsidRPr="00E344C9" w:rsidRDefault="00CC11D9" w:rsidP="00224C39">
            <w:pPr>
              <w:tabs>
                <w:tab w:val="left" w:pos="284"/>
              </w:tabs>
              <w:spacing w:line="360" w:lineRule="auto"/>
              <w:jc w:val="both"/>
              <w:rPr>
                <w:sz w:val="24"/>
                <w:szCs w:val="24"/>
              </w:rPr>
            </w:pPr>
            <w:r w:rsidRPr="00E344C9">
              <w:rPr>
                <w:sz w:val="24"/>
                <w:szCs w:val="24"/>
              </w:rPr>
              <w:t>100</w:t>
            </w:r>
          </w:p>
          <w:p w14:paraId="66B4DF8C"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43F0FA51" w14:textId="77777777" w:rsidR="00CC11D9" w:rsidRPr="00E344C9" w:rsidRDefault="00CC11D9" w:rsidP="00224C39">
            <w:pPr>
              <w:tabs>
                <w:tab w:val="left" w:pos="284"/>
              </w:tabs>
              <w:spacing w:line="360" w:lineRule="auto"/>
              <w:jc w:val="both"/>
              <w:rPr>
                <w:sz w:val="24"/>
                <w:szCs w:val="24"/>
              </w:rPr>
            </w:pPr>
            <w:r w:rsidRPr="00E344C9">
              <w:rPr>
                <w:sz w:val="24"/>
                <w:szCs w:val="24"/>
              </w:rPr>
              <w:t>А.</w:t>
            </w:r>
            <w:r w:rsidR="00E50696">
              <w:rPr>
                <w:sz w:val="24"/>
                <w:szCs w:val="24"/>
              </w:rPr>
              <w:t xml:space="preserve"> </w:t>
            </w:r>
            <w:proofErr w:type="spellStart"/>
            <w:r w:rsidRPr="00E344C9">
              <w:rPr>
                <w:sz w:val="24"/>
                <w:szCs w:val="24"/>
              </w:rPr>
              <w:t>Седугин</w:t>
            </w:r>
            <w:proofErr w:type="spellEnd"/>
          </w:p>
          <w:p w14:paraId="0EBFC3F4" w14:textId="77777777" w:rsidR="00CC11D9" w:rsidRPr="00E344C9" w:rsidRDefault="00CC11D9" w:rsidP="00224C39">
            <w:pPr>
              <w:tabs>
                <w:tab w:val="left" w:pos="284"/>
              </w:tabs>
              <w:spacing w:line="360" w:lineRule="auto"/>
              <w:jc w:val="both"/>
              <w:rPr>
                <w:sz w:val="24"/>
                <w:szCs w:val="24"/>
              </w:rPr>
            </w:pPr>
            <w:r w:rsidRPr="00E344C9">
              <w:rPr>
                <w:sz w:val="24"/>
                <w:szCs w:val="24"/>
              </w:rPr>
              <w:t>Про умную собаку</w:t>
            </w:r>
          </w:p>
        </w:tc>
        <w:tc>
          <w:tcPr>
            <w:tcW w:w="4800" w:type="dxa"/>
            <w:tcBorders>
              <w:top w:val="single" w:sz="4" w:space="0" w:color="auto"/>
              <w:left w:val="single" w:sz="4" w:space="0" w:color="auto"/>
              <w:bottom w:val="single" w:sz="4" w:space="0" w:color="auto"/>
              <w:right w:val="single" w:sz="4" w:space="0" w:color="auto"/>
            </w:tcBorders>
            <w:hideMark/>
          </w:tcPr>
          <w:p w14:paraId="6DCD28E7"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 xml:space="preserve">Раскрыть смысл понятий: хорошее настроение, плохое настроение, умная собака, повизгивала и бежала навстречу. </w:t>
            </w:r>
          </w:p>
        </w:tc>
        <w:tc>
          <w:tcPr>
            <w:tcW w:w="5245" w:type="dxa"/>
            <w:tcBorders>
              <w:top w:val="single" w:sz="4" w:space="0" w:color="auto"/>
              <w:left w:val="single" w:sz="4" w:space="0" w:color="auto"/>
              <w:bottom w:val="single" w:sz="4" w:space="0" w:color="auto"/>
              <w:right w:val="single" w:sz="4" w:space="0" w:color="auto"/>
            </w:tcBorders>
          </w:tcPr>
          <w:p w14:paraId="72A707C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0CE21977"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58F7984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2D9B03BD"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0ED34FE7" w14:textId="77777777" w:rsidTr="006757A2">
        <w:tc>
          <w:tcPr>
            <w:tcW w:w="14000" w:type="dxa"/>
            <w:gridSpan w:val="4"/>
            <w:tcBorders>
              <w:top w:val="single" w:sz="4" w:space="0" w:color="auto"/>
              <w:left w:val="single" w:sz="4" w:space="0" w:color="auto"/>
              <w:bottom w:val="single" w:sz="4" w:space="0" w:color="auto"/>
              <w:right w:val="single" w:sz="4" w:space="0" w:color="auto"/>
            </w:tcBorders>
            <w:hideMark/>
          </w:tcPr>
          <w:p w14:paraId="10F1298A" w14:textId="77777777" w:rsidR="00CC11D9" w:rsidRPr="00E344C9" w:rsidRDefault="00CC11D9" w:rsidP="00224C39">
            <w:pPr>
              <w:tabs>
                <w:tab w:val="left" w:pos="284"/>
              </w:tabs>
              <w:spacing w:line="360" w:lineRule="auto"/>
              <w:jc w:val="both"/>
              <w:rPr>
                <w:sz w:val="24"/>
                <w:szCs w:val="24"/>
              </w:rPr>
            </w:pPr>
            <w:r w:rsidRPr="00E344C9">
              <w:rPr>
                <w:b/>
                <w:sz w:val="24"/>
                <w:szCs w:val="24"/>
              </w:rPr>
              <w:t>Картины природы и занятия людей весной (16часов)</w:t>
            </w:r>
          </w:p>
        </w:tc>
      </w:tr>
      <w:tr w:rsidR="00CC11D9" w:rsidRPr="00E344C9" w14:paraId="7636AC8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BAD104E" w14:textId="77777777" w:rsidR="00CC11D9" w:rsidRPr="00E344C9" w:rsidRDefault="00CC11D9" w:rsidP="00224C39">
            <w:pPr>
              <w:tabs>
                <w:tab w:val="left" w:pos="284"/>
              </w:tabs>
              <w:spacing w:line="360" w:lineRule="auto"/>
              <w:jc w:val="both"/>
              <w:rPr>
                <w:sz w:val="24"/>
                <w:szCs w:val="24"/>
                <w:lang w:val="en-US"/>
              </w:rPr>
            </w:pPr>
            <w:r w:rsidRPr="00E344C9">
              <w:rPr>
                <w:sz w:val="24"/>
                <w:szCs w:val="24"/>
                <w:lang w:val="en-US"/>
              </w:rPr>
              <w:t>101</w:t>
            </w:r>
          </w:p>
          <w:p w14:paraId="195773CE" w14:textId="77777777" w:rsidR="00CC11D9" w:rsidRPr="00E344C9" w:rsidRDefault="00CC11D9" w:rsidP="00224C39">
            <w:pPr>
              <w:tabs>
                <w:tab w:val="left" w:pos="284"/>
              </w:tabs>
              <w:spacing w:line="360" w:lineRule="auto"/>
              <w:jc w:val="both"/>
              <w:rPr>
                <w:sz w:val="24"/>
                <w:szCs w:val="24"/>
                <w:lang w:val="en-US"/>
              </w:rPr>
            </w:pPr>
            <w:r w:rsidRPr="00E344C9">
              <w:rPr>
                <w:sz w:val="24"/>
                <w:szCs w:val="24"/>
                <w:lang w:val="en-US"/>
              </w:rPr>
              <w:t>102</w:t>
            </w:r>
          </w:p>
          <w:p w14:paraId="4B0255CA" w14:textId="77777777" w:rsidR="00CC11D9" w:rsidRPr="00E344C9" w:rsidRDefault="00CC11D9" w:rsidP="00224C39">
            <w:pPr>
              <w:tabs>
                <w:tab w:val="left" w:pos="284"/>
              </w:tabs>
              <w:spacing w:line="360" w:lineRule="auto"/>
              <w:jc w:val="both"/>
              <w:rPr>
                <w:sz w:val="24"/>
                <w:szCs w:val="24"/>
                <w:lang w:val="en-US"/>
              </w:rPr>
            </w:pPr>
            <w:r w:rsidRPr="00E344C9">
              <w:rPr>
                <w:sz w:val="24"/>
                <w:szCs w:val="24"/>
                <w:lang w:val="en-US"/>
              </w:rPr>
              <w:t>103</w:t>
            </w:r>
          </w:p>
          <w:p w14:paraId="33A209D0" w14:textId="77777777" w:rsidR="00CC11D9" w:rsidRPr="00E344C9" w:rsidRDefault="00CC11D9" w:rsidP="00224C39">
            <w:pPr>
              <w:tabs>
                <w:tab w:val="left" w:pos="284"/>
              </w:tabs>
              <w:spacing w:line="360" w:lineRule="auto"/>
              <w:jc w:val="both"/>
              <w:rPr>
                <w:sz w:val="24"/>
                <w:szCs w:val="24"/>
                <w:lang w:val="en-US"/>
              </w:rPr>
            </w:pPr>
            <w:r w:rsidRPr="00E344C9">
              <w:rPr>
                <w:sz w:val="24"/>
                <w:szCs w:val="24"/>
                <w:lang w:val="en-US"/>
              </w:rPr>
              <w:t>104</w:t>
            </w:r>
          </w:p>
          <w:p w14:paraId="6A5F4BD3" w14:textId="77777777" w:rsidR="00CC11D9" w:rsidRPr="00E344C9" w:rsidRDefault="00CC11D9" w:rsidP="00224C39">
            <w:pPr>
              <w:tabs>
                <w:tab w:val="left" w:pos="284"/>
              </w:tabs>
              <w:spacing w:line="360" w:lineRule="auto"/>
              <w:jc w:val="both"/>
              <w:rPr>
                <w:sz w:val="24"/>
                <w:szCs w:val="24"/>
                <w:lang w:val="en-US"/>
              </w:rPr>
            </w:pPr>
          </w:p>
          <w:p w14:paraId="64ECC0A1" w14:textId="77777777" w:rsidR="00CC11D9" w:rsidRPr="00E344C9" w:rsidRDefault="00CC11D9" w:rsidP="00224C39">
            <w:pPr>
              <w:tabs>
                <w:tab w:val="left" w:pos="284"/>
              </w:tabs>
              <w:spacing w:line="360" w:lineRule="auto"/>
              <w:jc w:val="both"/>
              <w:rPr>
                <w:sz w:val="24"/>
                <w:szCs w:val="24"/>
                <w:lang w:val="en-US"/>
              </w:rPr>
            </w:pPr>
            <w:r w:rsidRPr="00E344C9">
              <w:rPr>
                <w:sz w:val="24"/>
                <w:szCs w:val="24"/>
              </w:rPr>
              <w:t>(4 часа)</w:t>
            </w:r>
          </w:p>
        </w:tc>
        <w:tc>
          <w:tcPr>
            <w:tcW w:w="2899" w:type="dxa"/>
            <w:tcBorders>
              <w:top w:val="single" w:sz="4" w:space="0" w:color="auto"/>
              <w:left w:val="single" w:sz="4" w:space="0" w:color="auto"/>
              <w:bottom w:val="single" w:sz="4" w:space="0" w:color="auto"/>
              <w:right w:val="single" w:sz="4" w:space="0" w:color="auto"/>
            </w:tcBorders>
            <w:hideMark/>
          </w:tcPr>
          <w:p w14:paraId="69A6DEAA" w14:textId="77777777" w:rsidR="00CC11D9" w:rsidRPr="00E344C9" w:rsidRDefault="00CC11D9" w:rsidP="00224C39">
            <w:pPr>
              <w:tabs>
                <w:tab w:val="left" w:pos="284"/>
              </w:tabs>
              <w:spacing w:line="360" w:lineRule="auto"/>
              <w:jc w:val="both"/>
              <w:rPr>
                <w:sz w:val="24"/>
                <w:szCs w:val="24"/>
              </w:rPr>
            </w:pPr>
            <w:r w:rsidRPr="00E344C9">
              <w:rPr>
                <w:sz w:val="24"/>
                <w:szCs w:val="24"/>
              </w:rPr>
              <w:t>Художник-Весна</w:t>
            </w:r>
          </w:p>
          <w:p w14:paraId="41B91B77" w14:textId="77777777" w:rsidR="00CC11D9" w:rsidRPr="00E344C9" w:rsidRDefault="00CC11D9" w:rsidP="00224C39">
            <w:pPr>
              <w:tabs>
                <w:tab w:val="left" w:pos="284"/>
              </w:tabs>
              <w:spacing w:line="360" w:lineRule="auto"/>
              <w:jc w:val="both"/>
              <w:rPr>
                <w:sz w:val="24"/>
                <w:szCs w:val="24"/>
              </w:rPr>
            </w:pPr>
            <w:r w:rsidRPr="00E344C9">
              <w:rPr>
                <w:sz w:val="24"/>
                <w:szCs w:val="24"/>
              </w:rPr>
              <w:t>По Г.</w:t>
            </w:r>
            <w:r w:rsidR="00E50696">
              <w:rPr>
                <w:sz w:val="24"/>
                <w:szCs w:val="24"/>
              </w:rPr>
              <w:t xml:space="preserve"> </w:t>
            </w:r>
            <w:proofErr w:type="spellStart"/>
            <w:r w:rsidRPr="00E344C9">
              <w:rPr>
                <w:sz w:val="24"/>
                <w:szCs w:val="24"/>
              </w:rPr>
              <w:t>Скребицкому</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755F79CC"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художник, Весна-Красна, призадумалась, хмурый, унылый лес, подснежник, медуница, черемуха, дикие яблони, дикие груши, калужница.</w:t>
            </w:r>
          </w:p>
        </w:tc>
        <w:tc>
          <w:tcPr>
            <w:tcW w:w="5245" w:type="dxa"/>
            <w:tcBorders>
              <w:top w:val="single" w:sz="4" w:space="0" w:color="auto"/>
              <w:left w:val="single" w:sz="4" w:space="0" w:color="auto"/>
              <w:bottom w:val="single" w:sz="4" w:space="0" w:color="auto"/>
              <w:right w:val="single" w:sz="4" w:space="0" w:color="auto"/>
            </w:tcBorders>
          </w:tcPr>
          <w:p w14:paraId="6AD07195"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59A23F50"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4063C657"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4EBCCF1F"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Учить выбирать из текста слова, характеризующие картины природы.</w:t>
            </w:r>
          </w:p>
          <w:p w14:paraId="3C62B81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lastRenderedPageBreak/>
              <w:t>Учить дополнять предложения с опорой на таблички.</w:t>
            </w:r>
          </w:p>
          <w:p w14:paraId="323D56C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Изображать содержания прочитанного в рисунках с помощью учителя.</w:t>
            </w:r>
          </w:p>
        </w:tc>
      </w:tr>
    </w:tbl>
    <w:p w14:paraId="2A86165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val="en-US" w:eastAsia="ru-RU"/>
        </w:rPr>
        <w:lastRenderedPageBreak/>
        <w:t>IV</w:t>
      </w:r>
      <w:r w:rsidRPr="00E344C9">
        <w:rPr>
          <w:rFonts w:ascii="Times New Roman" w:eastAsia="Times New Roman" w:hAnsi="Times New Roman" w:cs="Times New Roman"/>
          <w:b/>
          <w:sz w:val="24"/>
          <w:szCs w:val="24"/>
          <w:lang w:eastAsia="ru-RU"/>
        </w:rPr>
        <w:t xml:space="preserve"> четверть- 32 часа</w:t>
      </w:r>
    </w:p>
    <w:tbl>
      <w:tblPr>
        <w:tblStyle w:val="91"/>
        <w:tblW w:w="0" w:type="auto"/>
        <w:tblLook w:val="04A0" w:firstRow="1" w:lastRow="0" w:firstColumn="1" w:lastColumn="0" w:noHBand="0" w:noVBand="1"/>
      </w:tblPr>
      <w:tblGrid>
        <w:gridCol w:w="1056"/>
        <w:gridCol w:w="2899"/>
        <w:gridCol w:w="4800"/>
        <w:gridCol w:w="5245"/>
      </w:tblGrid>
      <w:tr w:rsidR="00CC11D9" w:rsidRPr="00E344C9" w14:paraId="39015A89"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5137971"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(часы)</w:t>
            </w:r>
          </w:p>
        </w:tc>
        <w:tc>
          <w:tcPr>
            <w:tcW w:w="2899" w:type="dxa"/>
            <w:tcBorders>
              <w:top w:val="single" w:sz="4" w:space="0" w:color="auto"/>
              <w:left w:val="single" w:sz="4" w:space="0" w:color="auto"/>
              <w:bottom w:val="single" w:sz="4" w:space="0" w:color="auto"/>
              <w:right w:val="single" w:sz="4" w:space="0" w:color="auto"/>
            </w:tcBorders>
            <w:hideMark/>
          </w:tcPr>
          <w:p w14:paraId="0726D798"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4800" w:type="dxa"/>
            <w:tcBorders>
              <w:top w:val="single" w:sz="4" w:space="0" w:color="auto"/>
              <w:left w:val="single" w:sz="4" w:space="0" w:color="auto"/>
              <w:bottom w:val="single" w:sz="4" w:space="0" w:color="auto"/>
              <w:right w:val="single" w:sz="4" w:space="0" w:color="auto"/>
            </w:tcBorders>
            <w:hideMark/>
          </w:tcPr>
          <w:p w14:paraId="7829994A"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245" w:type="dxa"/>
            <w:tcBorders>
              <w:top w:val="single" w:sz="4" w:space="0" w:color="auto"/>
              <w:left w:val="single" w:sz="4" w:space="0" w:color="auto"/>
              <w:bottom w:val="single" w:sz="4" w:space="0" w:color="auto"/>
              <w:right w:val="single" w:sz="4" w:space="0" w:color="auto"/>
            </w:tcBorders>
            <w:hideMark/>
          </w:tcPr>
          <w:p w14:paraId="6EEA9920"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1F432F4B"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3FB01A1" w14:textId="77777777" w:rsidR="00CC11D9" w:rsidRPr="00E344C9" w:rsidRDefault="00CC11D9" w:rsidP="00224C39">
            <w:pPr>
              <w:tabs>
                <w:tab w:val="left" w:pos="284"/>
              </w:tabs>
              <w:spacing w:line="360" w:lineRule="auto"/>
              <w:jc w:val="both"/>
              <w:rPr>
                <w:sz w:val="24"/>
                <w:szCs w:val="24"/>
              </w:rPr>
            </w:pPr>
            <w:r w:rsidRPr="00E344C9">
              <w:rPr>
                <w:sz w:val="24"/>
                <w:szCs w:val="24"/>
              </w:rPr>
              <w:t>105</w:t>
            </w:r>
          </w:p>
          <w:p w14:paraId="4F7A3862" w14:textId="77777777" w:rsidR="00CC11D9" w:rsidRPr="00E344C9" w:rsidRDefault="00CC11D9" w:rsidP="00224C39">
            <w:pPr>
              <w:tabs>
                <w:tab w:val="left" w:pos="284"/>
              </w:tabs>
              <w:spacing w:line="360" w:lineRule="auto"/>
              <w:jc w:val="both"/>
              <w:rPr>
                <w:sz w:val="24"/>
                <w:szCs w:val="24"/>
              </w:rPr>
            </w:pPr>
            <w:r w:rsidRPr="00E344C9">
              <w:rPr>
                <w:sz w:val="24"/>
                <w:szCs w:val="24"/>
              </w:rPr>
              <w:t>106</w:t>
            </w:r>
          </w:p>
          <w:p w14:paraId="1ED1D89A" w14:textId="77777777" w:rsidR="00CC11D9" w:rsidRPr="00E344C9" w:rsidRDefault="00CC11D9" w:rsidP="00224C39">
            <w:pPr>
              <w:tabs>
                <w:tab w:val="left" w:pos="284"/>
              </w:tabs>
              <w:spacing w:line="360" w:lineRule="auto"/>
              <w:jc w:val="both"/>
              <w:rPr>
                <w:sz w:val="24"/>
                <w:szCs w:val="24"/>
              </w:rPr>
            </w:pPr>
            <w:r w:rsidRPr="00E344C9">
              <w:rPr>
                <w:sz w:val="24"/>
                <w:szCs w:val="24"/>
              </w:rPr>
              <w:t>107</w:t>
            </w:r>
          </w:p>
          <w:p w14:paraId="736F4CFB" w14:textId="77777777" w:rsidR="00CC11D9" w:rsidRPr="00E344C9" w:rsidRDefault="00CC11D9" w:rsidP="00224C39">
            <w:pPr>
              <w:tabs>
                <w:tab w:val="left" w:pos="284"/>
              </w:tabs>
              <w:spacing w:line="360" w:lineRule="auto"/>
              <w:jc w:val="both"/>
              <w:rPr>
                <w:sz w:val="24"/>
                <w:szCs w:val="24"/>
              </w:rPr>
            </w:pPr>
            <w:r w:rsidRPr="00E344C9">
              <w:rPr>
                <w:sz w:val="24"/>
                <w:szCs w:val="24"/>
              </w:rPr>
              <w:t>108</w:t>
            </w:r>
          </w:p>
          <w:p w14:paraId="0FE92C80" w14:textId="77777777" w:rsidR="00CC11D9" w:rsidRPr="00E344C9" w:rsidRDefault="00CC11D9" w:rsidP="00224C39">
            <w:pPr>
              <w:tabs>
                <w:tab w:val="left" w:pos="284"/>
              </w:tabs>
              <w:spacing w:line="360" w:lineRule="auto"/>
              <w:jc w:val="both"/>
              <w:rPr>
                <w:sz w:val="24"/>
                <w:szCs w:val="24"/>
              </w:rPr>
            </w:pPr>
          </w:p>
          <w:p w14:paraId="7F5CF2F4" w14:textId="77777777" w:rsidR="00CC11D9" w:rsidRPr="00E344C9" w:rsidRDefault="00CC11D9" w:rsidP="00224C39">
            <w:pPr>
              <w:tabs>
                <w:tab w:val="left" w:pos="284"/>
              </w:tabs>
              <w:spacing w:line="360" w:lineRule="auto"/>
              <w:jc w:val="both"/>
              <w:rPr>
                <w:sz w:val="24"/>
                <w:szCs w:val="24"/>
              </w:rPr>
            </w:pPr>
          </w:p>
          <w:p w14:paraId="2BE16D48" w14:textId="77777777" w:rsidR="00CC11D9" w:rsidRPr="00E344C9" w:rsidRDefault="00CC11D9" w:rsidP="00224C39">
            <w:pPr>
              <w:tabs>
                <w:tab w:val="left" w:pos="284"/>
              </w:tabs>
              <w:spacing w:line="360" w:lineRule="auto"/>
              <w:jc w:val="both"/>
              <w:rPr>
                <w:sz w:val="24"/>
                <w:szCs w:val="24"/>
              </w:rPr>
            </w:pPr>
            <w:r w:rsidRPr="00E344C9">
              <w:rPr>
                <w:sz w:val="24"/>
                <w:szCs w:val="24"/>
              </w:rPr>
              <w:t>(4 часа)</w:t>
            </w:r>
          </w:p>
          <w:p w14:paraId="022A39B4" w14:textId="77777777" w:rsidR="00CC11D9" w:rsidRPr="00E344C9" w:rsidRDefault="00CC11D9" w:rsidP="00224C39">
            <w:pPr>
              <w:tabs>
                <w:tab w:val="left" w:pos="284"/>
              </w:tabs>
              <w:spacing w:line="360" w:lineRule="auto"/>
              <w:jc w:val="both"/>
              <w:rPr>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28F45A00" w14:textId="77777777" w:rsidR="00CC11D9" w:rsidRPr="00E344C9" w:rsidRDefault="00CC11D9" w:rsidP="00224C39">
            <w:pPr>
              <w:tabs>
                <w:tab w:val="left" w:pos="284"/>
              </w:tabs>
              <w:spacing w:line="360" w:lineRule="auto"/>
              <w:jc w:val="both"/>
              <w:rPr>
                <w:sz w:val="24"/>
                <w:szCs w:val="24"/>
              </w:rPr>
            </w:pPr>
            <w:r w:rsidRPr="00E344C9">
              <w:rPr>
                <w:sz w:val="24"/>
                <w:szCs w:val="24"/>
              </w:rPr>
              <w:t>Весна</w:t>
            </w:r>
          </w:p>
          <w:p w14:paraId="412D80E7" w14:textId="77777777" w:rsidR="00CC11D9" w:rsidRPr="00E344C9" w:rsidRDefault="00CC11D9" w:rsidP="00224C39">
            <w:pPr>
              <w:tabs>
                <w:tab w:val="left" w:pos="284"/>
              </w:tabs>
              <w:spacing w:line="360" w:lineRule="auto"/>
              <w:jc w:val="both"/>
              <w:rPr>
                <w:sz w:val="24"/>
                <w:szCs w:val="24"/>
              </w:rPr>
            </w:pPr>
            <w:r w:rsidRPr="00E344C9">
              <w:rPr>
                <w:sz w:val="24"/>
                <w:szCs w:val="24"/>
              </w:rPr>
              <w:t>По И.</w:t>
            </w:r>
            <w:r w:rsidR="00E50696">
              <w:rPr>
                <w:sz w:val="24"/>
                <w:szCs w:val="24"/>
              </w:rPr>
              <w:t xml:space="preserve"> </w:t>
            </w:r>
            <w:r w:rsidRPr="00E344C9">
              <w:rPr>
                <w:sz w:val="24"/>
                <w:szCs w:val="24"/>
              </w:rPr>
              <w:t>Соколову-Микитову</w:t>
            </w:r>
          </w:p>
        </w:tc>
        <w:tc>
          <w:tcPr>
            <w:tcW w:w="4800" w:type="dxa"/>
            <w:tcBorders>
              <w:top w:val="single" w:sz="4" w:space="0" w:color="auto"/>
              <w:left w:val="single" w:sz="4" w:space="0" w:color="auto"/>
              <w:bottom w:val="single" w:sz="4" w:space="0" w:color="auto"/>
              <w:right w:val="single" w:sz="4" w:space="0" w:color="auto"/>
            </w:tcBorders>
            <w:hideMark/>
          </w:tcPr>
          <w:p w14:paraId="09B6F2AA"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потемнели в полях дороги, посинел на реке лёд, прилетели грачи, зазвенели по скатам ручьи, надулись смолистые пахучие почки</w:t>
            </w:r>
          </w:p>
        </w:tc>
        <w:tc>
          <w:tcPr>
            <w:tcW w:w="5245" w:type="dxa"/>
            <w:tcBorders>
              <w:top w:val="single" w:sz="4" w:space="0" w:color="auto"/>
              <w:left w:val="single" w:sz="4" w:space="0" w:color="auto"/>
              <w:bottom w:val="single" w:sz="4" w:space="0" w:color="auto"/>
              <w:right w:val="single" w:sz="4" w:space="0" w:color="auto"/>
            </w:tcBorders>
          </w:tcPr>
          <w:p w14:paraId="4A8827F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64712DA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64F0549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72EA6CFC" w14:textId="77777777" w:rsidR="00CC11D9" w:rsidRPr="00E344C9" w:rsidRDefault="00CC11D9" w:rsidP="00224C39">
            <w:pPr>
              <w:tabs>
                <w:tab w:val="left" w:pos="284"/>
              </w:tabs>
              <w:spacing w:line="360" w:lineRule="auto"/>
              <w:jc w:val="both"/>
              <w:rPr>
                <w:sz w:val="24"/>
                <w:szCs w:val="24"/>
              </w:rPr>
            </w:pPr>
            <w:r w:rsidRPr="00E344C9">
              <w:rPr>
                <w:sz w:val="24"/>
                <w:szCs w:val="24"/>
              </w:rPr>
              <w:t>Учить выбирать из текста слова, характеризующие картины природы.</w:t>
            </w:r>
          </w:p>
          <w:p w14:paraId="266405F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6645CFD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дополнять предложения с опорой на таблички.</w:t>
            </w:r>
          </w:p>
        </w:tc>
      </w:tr>
      <w:tr w:rsidR="00CC11D9" w:rsidRPr="00E344C9" w14:paraId="46B8FC6B"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6F7A0EF5" w14:textId="77777777" w:rsidR="00CC11D9" w:rsidRPr="00E344C9" w:rsidRDefault="00CC11D9" w:rsidP="00224C39">
            <w:pPr>
              <w:tabs>
                <w:tab w:val="left" w:pos="284"/>
              </w:tabs>
              <w:spacing w:line="360" w:lineRule="auto"/>
              <w:jc w:val="both"/>
              <w:rPr>
                <w:sz w:val="24"/>
                <w:szCs w:val="24"/>
              </w:rPr>
            </w:pPr>
            <w:r w:rsidRPr="00E344C9">
              <w:rPr>
                <w:sz w:val="24"/>
                <w:szCs w:val="24"/>
              </w:rPr>
              <w:t>109</w:t>
            </w:r>
          </w:p>
          <w:p w14:paraId="389CCE7B" w14:textId="77777777" w:rsidR="00CC11D9" w:rsidRPr="00E344C9" w:rsidRDefault="00CC11D9" w:rsidP="00224C39">
            <w:pPr>
              <w:tabs>
                <w:tab w:val="left" w:pos="284"/>
              </w:tabs>
              <w:spacing w:line="360" w:lineRule="auto"/>
              <w:jc w:val="both"/>
              <w:rPr>
                <w:sz w:val="24"/>
                <w:szCs w:val="24"/>
              </w:rPr>
            </w:pPr>
            <w:r w:rsidRPr="00E344C9">
              <w:rPr>
                <w:sz w:val="24"/>
                <w:szCs w:val="24"/>
              </w:rPr>
              <w:t>110</w:t>
            </w:r>
          </w:p>
          <w:p w14:paraId="72AA19B9"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02A9D4A2" w14:textId="77777777" w:rsidR="00CC11D9" w:rsidRPr="00E344C9" w:rsidRDefault="00CC11D9" w:rsidP="00224C39">
            <w:pPr>
              <w:tabs>
                <w:tab w:val="left" w:pos="284"/>
              </w:tabs>
              <w:spacing w:line="360" w:lineRule="auto"/>
              <w:jc w:val="both"/>
              <w:rPr>
                <w:sz w:val="24"/>
                <w:szCs w:val="24"/>
              </w:rPr>
            </w:pPr>
            <w:r w:rsidRPr="00E344C9">
              <w:rPr>
                <w:sz w:val="24"/>
                <w:szCs w:val="24"/>
              </w:rPr>
              <w:t>В.</w:t>
            </w:r>
            <w:r w:rsidR="00E50696">
              <w:rPr>
                <w:sz w:val="24"/>
                <w:szCs w:val="24"/>
              </w:rPr>
              <w:t xml:space="preserve"> </w:t>
            </w:r>
            <w:r w:rsidRPr="00E344C9">
              <w:rPr>
                <w:sz w:val="24"/>
                <w:szCs w:val="24"/>
              </w:rPr>
              <w:t>Чаплина</w:t>
            </w:r>
          </w:p>
          <w:p w14:paraId="484EF93B" w14:textId="77777777" w:rsidR="00CC11D9" w:rsidRPr="00E344C9" w:rsidRDefault="00CC11D9" w:rsidP="00224C39">
            <w:pPr>
              <w:tabs>
                <w:tab w:val="left" w:pos="284"/>
              </w:tabs>
              <w:spacing w:line="360" w:lineRule="auto"/>
              <w:jc w:val="both"/>
              <w:rPr>
                <w:b/>
                <w:sz w:val="24"/>
                <w:szCs w:val="24"/>
              </w:rPr>
            </w:pPr>
            <w:r w:rsidRPr="00E344C9">
              <w:rPr>
                <w:sz w:val="24"/>
                <w:szCs w:val="24"/>
              </w:rPr>
              <w:t>Загадки</w:t>
            </w:r>
          </w:p>
        </w:tc>
        <w:tc>
          <w:tcPr>
            <w:tcW w:w="4800" w:type="dxa"/>
            <w:tcBorders>
              <w:top w:val="single" w:sz="4" w:space="0" w:color="auto"/>
              <w:left w:val="single" w:sz="4" w:space="0" w:color="auto"/>
              <w:bottom w:val="single" w:sz="4" w:space="0" w:color="auto"/>
              <w:right w:val="single" w:sz="4" w:space="0" w:color="auto"/>
            </w:tcBorders>
            <w:hideMark/>
          </w:tcPr>
          <w:p w14:paraId="18BC36FD"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 xml:space="preserve">Раскрыть смысл понятий: страшно глянуть вниз, на шесте дворец, во дворце певец, без </w:t>
            </w:r>
            <w:proofErr w:type="spellStart"/>
            <w:r w:rsidRPr="00E344C9">
              <w:rPr>
                <w:sz w:val="24"/>
                <w:szCs w:val="24"/>
              </w:rPr>
              <w:t>топорёнка</w:t>
            </w:r>
            <w:proofErr w:type="spellEnd"/>
            <w:r w:rsidRPr="00E344C9">
              <w:rPr>
                <w:sz w:val="24"/>
                <w:szCs w:val="24"/>
              </w:rPr>
              <w:t>, избёнка.</w:t>
            </w:r>
          </w:p>
        </w:tc>
        <w:tc>
          <w:tcPr>
            <w:tcW w:w="5245" w:type="dxa"/>
            <w:tcBorders>
              <w:top w:val="single" w:sz="4" w:space="0" w:color="auto"/>
              <w:left w:val="single" w:sz="4" w:space="0" w:color="auto"/>
              <w:bottom w:val="single" w:sz="4" w:space="0" w:color="auto"/>
              <w:right w:val="single" w:sz="4" w:space="0" w:color="auto"/>
            </w:tcBorders>
          </w:tcPr>
          <w:p w14:paraId="07963745"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28D2FDC0"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415D849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Подбирать иллюстрации к тексту с помощью учителя.</w:t>
            </w:r>
          </w:p>
          <w:p w14:paraId="3BB58162" w14:textId="77777777" w:rsidR="00CC11D9" w:rsidRPr="00E344C9" w:rsidRDefault="00CC11D9" w:rsidP="00224C39">
            <w:pPr>
              <w:tabs>
                <w:tab w:val="left" w:pos="284"/>
              </w:tabs>
              <w:spacing w:line="360" w:lineRule="auto"/>
              <w:jc w:val="both"/>
              <w:rPr>
                <w:sz w:val="24"/>
                <w:szCs w:val="24"/>
              </w:rPr>
            </w:pPr>
            <w:r w:rsidRPr="00E344C9">
              <w:rPr>
                <w:sz w:val="24"/>
                <w:szCs w:val="24"/>
              </w:rPr>
              <w:t>Учить отгадывать загадки и рисовать отгадки.</w:t>
            </w:r>
          </w:p>
          <w:p w14:paraId="3D315A3A"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Формировать умение соотносить загадки и отгадки.</w:t>
            </w:r>
          </w:p>
          <w:p w14:paraId="295F43CE"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отвечать на вопросы с помощью учителя.</w:t>
            </w:r>
          </w:p>
        </w:tc>
      </w:tr>
      <w:tr w:rsidR="00CC11D9" w:rsidRPr="00E344C9" w14:paraId="5D564CF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41B872C2"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111</w:t>
            </w:r>
          </w:p>
          <w:p w14:paraId="5C1746CE" w14:textId="77777777" w:rsidR="00CC11D9" w:rsidRPr="00E344C9" w:rsidRDefault="00CC11D9" w:rsidP="00224C39">
            <w:pPr>
              <w:tabs>
                <w:tab w:val="left" w:pos="284"/>
              </w:tabs>
              <w:spacing w:line="360" w:lineRule="auto"/>
              <w:jc w:val="both"/>
              <w:rPr>
                <w:sz w:val="24"/>
                <w:szCs w:val="24"/>
              </w:rPr>
            </w:pPr>
            <w:r w:rsidRPr="00E344C9">
              <w:rPr>
                <w:sz w:val="24"/>
                <w:szCs w:val="24"/>
              </w:rPr>
              <w:t>112</w:t>
            </w:r>
          </w:p>
          <w:p w14:paraId="04042DDF" w14:textId="77777777" w:rsidR="00CC11D9" w:rsidRPr="00E344C9" w:rsidRDefault="00CC11D9" w:rsidP="00224C39">
            <w:pPr>
              <w:tabs>
                <w:tab w:val="left" w:pos="284"/>
              </w:tabs>
              <w:spacing w:line="360" w:lineRule="auto"/>
              <w:jc w:val="both"/>
              <w:rPr>
                <w:sz w:val="24"/>
                <w:szCs w:val="24"/>
              </w:rPr>
            </w:pPr>
            <w:r w:rsidRPr="00E344C9">
              <w:rPr>
                <w:sz w:val="24"/>
                <w:szCs w:val="24"/>
              </w:rPr>
              <w:t>113</w:t>
            </w:r>
          </w:p>
          <w:p w14:paraId="2F60801B" w14:textId="77777777" w:rsidR="00CC11D9" w:rsidRPr="00E344C9" w:rsidRDefault="00CC11D9" w:rsidP="00224C39">
            <w:pPr>
              <w:tabs>
                <w:tab w:val="left" w:pos="284"/>
              </w:tabs>
              <w:spacing w:line="360" w:lineRule="auto"/>
              <w:jc w:val="both"/>
              <w:rPr>
                <w:sz w:val="24"/>
                <w:szCs w:val="24"/>
              </w:rPr>
            </w:pPr>
          </w:p>
          <w:p w14:paraId="241F5936"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61AE3871" w14:textId="77777777" w:rsidR="00CC11D9" w:rsidRPr="00E344C9" w:rsidRDefault="00CC11D9" w:rsidP="00224C39">
            <w:pPr>
              <w:tabs>
                <w:tab w:val="left" w:pos="284"/>
              </w:tabs>
              <w:spacing w:line="360" w:lineRule="auto"/>
              <w:jc w:val="both"/>
              <w:rPr>
                <w:sz w:val="24"/>
                <w:szCs w:val="24"/>
              </w:rPr>
            </w:pPr>
            <w:r w:rsidRPr="00E344C9">
              <w:rPr>
                <w:sz w:val="24"/>
                <w:szCs w:val="24"/>
              </w:rPr>
              <w:t>Ледоход</w:t>
            </w:r>
          </w:p>
          <w:p w14:paraId="73B8405B" w14:textId="77777777" w:rsidR="00CC11D9" w:rsidRPr="00E344C9" w:rsidRDefault="00CC11D9" w:rsidP="00224C39">
            <w:pPr>
              <w:tabs>
                <w:tab w:val="left" w:pos="284"/>
              </w:tabs>
              <w:spacing w:line="360" w:lineRule="auto"/>
              <w:jc w:val="both"/>
              <w:rPr>
                <w:sz w:val="24"/>
                <w:szCs w:val="24"/>
              </w:rPr>
            </w:pPr>
            <w:r w:rsidRPr="00E344C9">
              <w:rPr>
                <w:sz w:val="24"/>
                <w:szCs w:val="24"/>
              </w:rPr>
              <w:t>По Г.</w:t>
            </w:r>
            <w:r w:rsidR="00E50696">
              <w:rPr>
                <w:sz w:val="24"/>
                <w:szCs w:val="24"/>
              </w:rPr>
              <w:t xml:space="preserve"> </w:t>
            </w:r>
            <w:proofErr w:type="spellStart"/>
            <w:r w:rsidRPr="00E344C9">
              <w:rPr>
                <w:sz w:val="24"/>
                <w:szCs w:val="24"/>
              </w:rPr>
              <w:t>Скребицкому</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7E89E62E"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ледоход, взбежали на пригорок, сталкивались, раскалывались на мелкие части, наползали одна на другую, глаза разгорелись от любопытства, снеговик.</w:t>
            </w:r>
          </w:p>
        </w:tc>
        <w:tc>
          <w:tcPr>
            <w:tcW w:w="5245" w:type="dxa"/>
            <w:tcBorders>
              <w:top w:val="single" w:sz="4" w:space="0" w:color="auto"/>
              <w:left w:val="single" w:sz="4" w:space="0" w:color="auto"/>
              <w:bottom w:val="single" w:sz="4" w:space="0" w:color="auto"/>
              <w:right w:val="single" w:sz="4" w:space="0" w:color="auto"/>
            </w:tcBorders>
          </w:tcPr>
          <w:p w14:paraId="0B506E1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279D550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59D3EF7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3296A71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5894BE53"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2219B7F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2D49A1E" w14:textId="77777777" w:rsidR="00CC11D9" w:rsidRPr="00E344C9" w:rsidRDefault="00CC11D9" w:rsidP="00224C39">
            <w:pPr>
              <w:tabs>
                <w:tab w:val="left" w:pos="284"/>
              </w:tabs>
              <w:spacing w:line="360" w:lineRule="auto"/>
              <w:jc w:val="both"/>
              <w:rPr>
                <w:sz w:val="24"/>
                <w:szCs w:val="24"/>
              </w:rPr>
            </w:pPr>
            <w:r w:rsidRPr="00E344C9">
              <w:rPr>
                <w:sz w:val="24"/>
                <w:szCs w:val="24"/>
              </w:rPr>
              <w:t>114</w:t>
            </w:r>
          </w:p>
          <w:p w14:paraId="412955AD" w14:textId="77777777" w:rsidR="00CC11D9" w:rsidRPr="00E344C9" w:rsidRDefault="00CC11D9" w:rsidP="00224C39">
            <w:pPr>
              <w:tabs>
                <w:tab w:val="left" w:pos="284"/>
              </w:tabs>
              <w:spacing w:line="360" w:lineRule="auto"/>
              <w:jc w:val="both"/>
              <w:rPr>
                <w:sz w:val="24"/>
                <w:szCs w:val="24"/>
              </w:rPr>
            </w:pPr>
            <w:r w:rsidRPr="00E344C9">
              <w:rPr>
                <w:sz w:val="24"/>
                <w:szCs w:val="24"/>
              </w:rPr>
              <w:t>115</w:t>
            </w:r>
          </w:p>
          <w:p w14:paraId="69C8B373" w14:textId="77777777" w:rsidR="00CC11D9" w:rsidRPr="00E344C9" w:rsidRDefault="00CC11D9" w:rsidP="00224C39">
            <w:pPr>
              <w:tabs>
                <w:tab w:val="left" w:pos="284"/>
              </w:tabs>
              <w:spacing w:line="360" w:lineRule="auto"/>
              <w:jc w:val="both"/>
              <w:rPr>
                <w:sz w:val="24"/>
                <w:szCs w:val="24"/>
              </w:rPr>
            </w:pPr>
            <w:r w:rsidRPr="00E344C9">
              <w:rPr>
                <w:sz w:val="24"/>
                <w:szCs w:val="24"/>
              </w:rPr>
              <w:t>116</w:t>
            </w:r>
          </w:p>
          <w:p w14:paraId="5399284E" w14:textId="77777777" w:rsidR="00CC11D9" w:rsidRPr="00E344C9" w:rsidRDefault="00CC11D9" w:rsidP="00224C39">
            <w:pPr>
              <w:tabs>
                <w:tab w:val="left" w:pos="284"/>
              </w:tabs>
              <w:spacing w:line="360" w:lineRule="auto"/>
              <w:jc w:val="both"/>
              <w:rPr>
                <w:sz w:val="24"/>
                <w:szCs w:val="24"/>
              </w:rPr>
            </w:pPr>
          </w:p>
          <w:p w14:paraId="35AC16E5"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25F731E0" w14:textId="77777777" w:rsidR="00CC11D9" w:rsidRPr="00E344C9" w:rsidRDefault="00CC11D9" w:rsidP="00224C39">
            <w:pPr>
              <w:tabs>
                <w:tab w:val="left" w:pos="284"/>
              </w:tabs>
              <w:spacing w:line="360" w:lineRule="auto"/>
              <w:jc w:val="both"/>
              <w:rPr>
                <w:sz w:val="24"/>
                <w:szCs w:val="24"/>
              </w:rPr>
            </w:pPr>
            <w:r w:rsidRPr="00E344C9">
              <w:rPr>
                <w:sz w:val="24"/>
                <w:szCs w:val="24"/>
              </w:rPr>
              <w:t>Ласточка. По К.</w:t>
            </w:r>
            <w:r w:rsidR="00E50696">
              <w:rPr>
                <w:sz w:val="24"/>
                <w:szCs w:val="24"/>
              </w:rPr>
              <w:t xml:space="preserve"> </w:t>
            </w:r>
            <w:r w:rsidRPr="00E344C9">
              <w:rPr>
                <w:sz w:val="24"/>
                <w:szCs w:val="24"/>
              </w:rPr>
              <w:t>Ушинскому</w:t>
            </w:r>
          </w:p>
        </w:tc>
        <w:tc>
          <w:tcPr>
            <w:tcW w:w="4800" w:type="dxa"/>
            <w:tcBorders>
              <w:top w:val="single" w:sz="4" w:space="0" w:color="auto"/>
              <w:left w:val="single" w:sz="4" w:space="0" w:color="auto"/>
              <w:bottom w:val="single" w:sz="4" w:space="0" w:color="auto"/>
              <w:right w:val="single" w:sz="4" w:space="0" w:color="auto"/>
            </w:tcBorders>
            <w:hideMark/>
          </w:tcPr>
          <w:p w14:paraId="17411A52"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 xml:space="preserve">Раскрыть смысл понятий: разорить </w:t>
            </w:r>
            <w:proofErr w:type="spellStart"/>
            <w:r w:rsidRPr="00E344C9">
              <w:rPr>
                <w:sz w:val="24"/>
                <w:szCs w:val="24"/>
              </w:rPr>
              <w:t>прилеплённое</w:t>
            </w:r>
            <w:proofErr w:type="spellEnd"/>
            <w:r w:rsidRPr="00E344C9">
              <w:rPr>
                <w:sz w:val="24"/>
                <w:szCs w:val="24"/>
              </w:rPr>
              <w:t xml:space="preserve"> под крышей гнездо, почуяв приближение холодов, свой прежний домик, пара птичек, острокрылых, красивеньких, весёлых, щебечущих, немного попортившееся за зиму, крошечные головки.</w:t>
            </w:r>
          </w:p>
        </w:tc>
        <w:tc>
          <w:tcPr>
            <w:tcW w:w="5245" w:type="dxa"/>
            <w:tcBorders>
              <w:top w:val="single" w:sz="4" w:space="0" w:color="auto"/>
              <w:left w:val="single" w:sz="4" w:space="0" w:color="auto"/>
              <w:bottom w:val="single" w:sz="4" w:space="0" w:color="auto"/>
              <w:right w:val="single" w:sz="4" w:space="0" w:color="auto"/>
            </w:tcBorders>
          </w:tcPr>
          <w:p w14:paraId="379B7B4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62D440A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03C24BC6"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4FE1A85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1F051C41"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50D25DAE" w14:textId="77777777" w:rsidTr="006757A2">
        <w:tc>
          <w:tcPr>
            <w:tcW w:w="14000" w:type="dxa"/>
            <w:gridSpan w:val="4"/>
            <w:tcBorders>
              <w:top w:val="single" w:sz="4" w:space="0" w:color="auto"/>
              <w:left w:val="single" w:sz="4" w:space="0" w:color="auto"/>
              <w:bottom w:val="single" w:sz="4" w:space="0" w:color="auto"/>
              <w:right w:val="single" w:sz="4" w:space="0" w:color="auto"/>
            </w:tcBorders>
            <w:hideMark/>
          </w:tcPr>
          <w:p w14:paraId="4FB43E99" w14:textId="77777777" w:rsidR="00CC11D9" w:rsidRPr="00E344C9" w:rsidRDefault="00CC11D9" w:rsidP="00224C39">
            <w:pPr>
              <w:tabs>
                <w:tab w:val="left" w:pos="284"/>
              </w:tabs>
              <w:spacing w:line="360" w:lineRule="auto"/>
              <w:jc w:val="both"/>
              <w:rPr>
                <w:sz w:val="24"/>
                <w:szCs w:val="24"/>
              </w:rPr>
            </w:pPr>
            <w:r w:rsidRPr="00E344C9">
              <w:rPr>
                <w:b/>
                <w:sz w:val="24"/>
                <w:szCs w:val="24"/>
              </w:rPr>
              <w:t>Сказки (Что за чудо эти сказки!...) (10часов)</w:t>
            </w:r>
          </w:p>
        </w:tc>
      </w:tr>
      <w:tr w:rsidR="00CC11D9" w:rsidRPr="00E344C9" w14:paraId="4D906535"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160BDD8" w14:textId="77777777" w:rsidR="00CC11D9" w:rsidRPr="00E344C9" w:rsidRDefault="00CC11D9" w:rsidP="00224C39">
            <w:pPr>
              <w:tabs>
                <w:tab w:val="left" w:pos="284"/>
              </w:tabs>
              <w:spacing w:line="360" w:lineRule="auto"/>
              <w:jc w:val="both"/>
              <w:rPr>
                <w:sz w:val="24"/>
                <w:szCs w:val="24"/>
              </w:rPr>
            </w:pPr>
            <w:r w:rsidRPr="00E344C9">
              <w:rPr>
                <w:sz w:val="24"/>
                <w:szCs w:val="24"/>
              </w:rPr>
              <w:t>117</w:t>
            </w:r>
          </w:p>
          <w:p w14:paraId="675FD4F1"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118</w:t>
            </w:r>
          </w:p>
          <w:p w14:paraId="62791AB5" w14:textId="77777777" w:rsidR="00CC11D9" w:rsidRPr="00E344C9" w:rsidRDefault="00CC11D9" w:rsidP="00224C39">
            <w:pPr>
              <w:tabs>
                <w:tab w:val="left" w:pos="284"/>
              </w:tabs>
              <w:spacing w:line="360" w:lineRule="auto"/>
              <w:jc w:val="both"/>
              <w:rPr>
                <w:sz w:val="24"/>
                <w:szCs w:val="24"/>
              </w:rPr>
            </w:pPr>
            <w:r w:rsidRPr="00E344C9">
              <w:rPr>
                <w:sz w:val="24"/>
                <w:szCs w:val="24"/>
              </w:rPr>
              <w:t>119</w:t>
            </w:r>
          </w:p>
          <w:p w14:paraId="5B0286F1" w14:textId="77777777" w:rsidR="00CC11D9" w:rsidRPr="00E344C9" w:rsidRDefault="00CC11D9" w:rsidP="00224C39">
            <w:pPr>
              <w:tabs>
                <w:tab w:val="left" w:pos="284"/>
              </w:tabs>
              <w:spacing w:line="360" w:lineRule="auto"/>
              <w:jc w:val="both"/>
              <w:rPr>
                <w:sz w:val="24"/>
                <w:szCs w:val="24"/>
              </w:rPr>
            </w:pPr>
          </w:p>
          <w:p w14:paraId="0AFFA8B1" w14:textId="77777777" w:rsidR="00CC11D9" w:rsidRPr="00E344C9" w:rsidRDefault="00CC11D9" w:rsidP="00224C39">
            <w:pPr>
              <w:tabs>
                <w:tab w:val="left" w:pos="284"/>
              </w:tabs>
              <w:spacing w:line="360" w:lineRule="auto"/>
              <w:jc w:val="both"/>
              <w:rPr>
                <w:sz w:val="24"/>
                <w:szCs w:val="24"/>
              </w:rPr>
            </w:pPr>
          </w:p>
          <w:p w14:paraId="0CF73950"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035E6F95"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Мужик и медведь</w:t>
            </w:r>
          </w:p>
          <w:p w14:paraId="58EB5F79"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(русская народная сказка)</w:t>
            </w:r>
          </w:p>
        </w:tc>
        <w:tc>
          <w:tcPr>
            <w:tcW w:w="4800" w:type="dxa"/>
            <w:tcBorders>
              <w:top w:val="single" w:sz="4" w:space="0" w:color="auto"/>
              <w:left w:val="single" w:sz="4" w:space="0" w:color="auto"/>
              <w:bottom w:val="single" w:sz="4" w:space="0" w:color="auto"/>
              <w:right w:val="single" w:sz="4" w:space="0" w:color="auto"/>
            </w:tcBorders>
            <w:hideMark/>
          </w:tcPr>
          <w:p w14:paraId="58BA9593"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lastRenderedPageBreak/>
              <w:t xml:space="preserve">Раскрыть смысл понятий: вздумали, </w:t>
            </w:r>
            <w:r w:rsidRPr="00E344C9">
              <w:rPr>
                <w:sz w:val="24"/>
                <w:szCs w:val="24"/>
              </w:rPr>
              <w:lastRenderedPageBreak/>
              <w:t>корешок, вершок, надул, намолотил пшеницы, рассердился, вражда пошла.</w:t>
            </w:r>
          </w:p>
        </w:tc>
        <w:tc>
          <w:tcPr>
            <w:tcW w:w="5245" w:type="dxa"/>
            <w:tcBorders>
              <w:top w:val="single" w:sz="4" w:space="0" w:color="auto"/>
              <w:left w:val="single" w:sz="4" w:space="0" w:color="auto"/>
              <w:bottom w:val="single" w:sz="4" w:space="0" w:color="auto"/>
              <w:right w:val="single" w:sz="4" w:space="0" w:color="auto"/>
            </w:tcBorders>
          </w:tcPr>
          <w:p w14:paraId="0909027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lastRenderedPageBreak/>
              <w:t xml:space="preserve">Учить контролировать свое чтение. </w:t>
            </w:r>
          </w:p>
          <w:p w14:paraId="39B075C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lastRenderedPageBreak/>
              <w:t>Учить читать осмысленно, плавно, вслух целыми словами.</w:t>
            </w:r>
          </w:p>
          <w:p w14:paraId="41A4533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5819A76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Подбирать иллюстрации к тексту с помощью учителя.</w:t>
            </w:r>
          </w:p>
          <w:p w14:paraId="6B389B6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передавать содержание иллюстрации к тексту.</w:t>
            </w:r>
          </w:p>
          <w:p w14:paraId="75AF591F"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62FAE0D6"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дополнять предложения с опорой на таблички.</w:t>
            </w:r>
          </w:p>
        </w:tc>
      </w:tr>
      <w:tr w:rsidR="00CC11D9" w:rsidRPr="00E344C9" w14:paraId="7CF84163"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7877892"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120</w:t>
            </w:r>
          </w:p>
          <w:p w14:paraId="63295C78" w14:textId="77777777" w:rsidR="00CC11D9" w:rsidRPr="00E344C9" w:rsidRDefault="00CC11D9" w:rsidP="00224C39">
            <w:pPr>
              <w:tabs>
                <w:tab w:val="left" w:pos="284"/>
              </w:tabs>
              <w:spacing w:line="360" w:lineRule="auto"/>
              <w:jc w:val="both"/>
              <w:rPr>
                <w:sz w:val="24"/>
                <w:szCs w:val="24"/>
              </w:rPr>
            </w:pPr>
            <w:r w:rsidRPr="00E344C9">
              <w:rPr>
                <w:sz w:val="24"/>
                <w:szCs w:val="24"/>
              </w:rPr>
              <w:t>121</w:t>
            </w:r>
          </w:p>
          <w:p w14:paraId="44CD42DB" w14:textId="77777777" w:rsidR="00CC11D9" w:rsidRPr="00E344C9" w:rsidRDefault="00CC11D9" w:rsidP="00224C39">
            <w:pPr>
              <w:tabs>
                <w:tab w:val="left" w:pos="284"/>
              </w:tabs>
              <w:spacing w:line="360" w:lineRule="auto"/>
              <w:jc w:val="both"/>
              <w:rPr>
                <w:sz w:val="24"/>
                <w:szCs w:val="24"/>
              </w:rPr>
            </w:pPr>
            <w:r w:rsidRPr="00E344C9">
              <w:rPr>
                <w:sz w:val="24"/>
                <w:szCs w:val="24"/>
              </w:rPr>
              <w:t>122</w:t>
            </w:r>
          </w:p>
          <w:p w14:paraId="118AAE8B" w14:textId="77777777" w:rsidR="00CC11D9" w:rsidRPr="00E344C9" w:rsidRDefault="00CC11D9" w:rsidP="00224C39">
            <w:pPr>
              <w:tabs>
                <w:tab w:val="left" w:pos="284"/>
              </w:tabs>
              <w:spacing w:line="360" w:lineRule="auto"/>
              <w:jc w:val="both"/>
              <w:rPr>
                <w:sz w:val="24"/>
                <w:szCs w:val="24"/>
              </w:rPr>
            </w:pPr>
            <w:r w:rsidRPr="00E344C9">
              <w:rPr>
                <w:sz w:val="24"/>
                <w:szCs w:val="24"/>
              </w:rPr>
              <w:t>123</w:t>
            </w:r>
          </w:p>
          <w:p w14:paraId="1056BBF4" w14:textId="77777777" w:rsidR="00CC11D9" w:rsidRPr="00E344C9" w:rsidRDefault="00CC11D9" w:rsidP="00224C39">
            <w:pPr>
              <w:tabs>
                <w:tab w:val="left" w:pos="284"/>
              </w:tabs>
              <w:spacing w:line="360" w:lineRule="auto"/>
              <w:jc w:val="both"/>
              <w:rPr>
                <w:sz w:val="24"/>
                <w:szCs w:val="24"/>
              </w:rPr>
            </w:pPr>
          </w:p>
          <w:p w14:paraId="6A752E9E" w14:textId="77777777" w:rsidR="00CC11D9" w:rsidRPr="00E344C9" w:rsidRDefault="00CC11D9" w:rsidP="00224C39">
            <w:pPr>
              <w:tabs>
                <w:tab w:val="left" w:pos="284"/>
              </w:tabs>
              <w:spacing w:line="360" w:lineRule="auto"/>
              <w:jc w:val="both"/>
              <w:rPr>
                <w:sz w:val="24"/>
                <w:szCs w:val="24"/>
              </w:rPr>
            </w:pPr>
            <w:r w:rsidRPr="00E344C9">
              <w:rPr>
                <w:sz w:val="24"/>
                <w:szCs w:val="24"/>
              </w:rPr>
              <w:t>(4 часа)</w:t>
            </w:r>
          </w:p>
        </w:tc>
        <w:tc>
          <w:tcPr>
            <w:tcW w:w="2899" w:type="dxa"/>
            <w:tcBorders>
              <w:top w:val="single" w:sz="4" w:space="0" w:color="auto"/>
              <w:left w:val="single" w:sz="4" w:space="0" w:color="auto"/>
              <w:bottom w:val="single" w:sz="4" w:space="0" w:color="auto"/>
              <w:right w:val="single" w:sz="4" w:space="0" w:color="auto"/>
            </w:tcBorders>
            <w:hideMark/>
          </w:tcPr>
          <w:p w14:paraId="2C8A5F55" w14:textId="77777777" w:rsidR="00CC11D9" w:rsidRPr="00E344C9" w:rsidRDefault="00CC11D9" w:rsidP="00224C39">
            <w:pPr>
              <w:tabs>
                <w:tab w:val="left" w:pos="284"/>
              </w:tabs>
              <w:spacing w:line="360" w:lineRule="auto"/>
              <w:jc w:val="both"/>
              <w:rPr>
                <w:sz w:val="24"/>
                <w:szCs w:val="24"/>
              </w:rPr>
            </w:pPr>
            <w:r w:rsidRPr="00E344C9">
              <w:rPr>
                <w:sz w:val="24"/>
                <w:szCs w:val="24"/>
              </w:rPr>
              <w:t>Снегурочка</w:t>
            </w:r>
          </w:p>
          <w:p w14:paraId="537803FD" w14:textId="77777777" w:rsidR="00CC11D9" w:rsidRPr="00E344C9" w:rsidRDefault="00CC11D9" w:rsidP="00224C39">
            <w:pPr>
              <w:tabs>
                <w:tab w:val="left" w:pos="284"/>
              </w:tabs>
              <w:spacing w:line="360" w:lineRule="auto"/>
              <w:jc w:val="both"/>
              <w:rPr>
                <w:sz w:val="24"/>
                <w:szCs w:val="24"/>
              </w:rPr>
            </w:pPr>
            <w:r w:rsidRPr="00E344C9">
              <w:rPr>
                <w:sz w:val="24"/>
                <w:szCs w:val="24"/>
              </w:rPr>
              <w:t>(русская народная сказка)</w:t>
            </w:r>
          </w:p>
        </w:tc>
        <w:tc>
          <w:tcPr>
            <w:tcW w:w="4800" w:type="dxa"/>
            <w:tcBorders>
              <w:top w:val="single" w:sz="4" w:space="0" w:color="auto"/>
              <w:left w:val="single" w:sz="4" w:space="0" w:color="auto"/>
              <w:bottom w:val="single" w:sz="4" w:space="0" w:color="auto"/>
              <w:right w:val="single" w:sz="4" w:space="0" w:color="auto"/>
            </w:tcBorders>
            <w:hideMark/>
          </w:tcPr>
          <w:p w14:paraId="3E3DDF05"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 xml:space="preserve">Раскрыть смысл понятий: Снегурочка, старик, старуха, сугробы до пояса, скатали снежный ком, изба, не налюбуются, что ни день, то краше становится, смышленая, приветливая, разложили костёр, прыгать через огонь, </w:t>
            </w:r>
          </w:p>
        </w:tc>
        <w:tc>
          <w:tcPr>
            <w:tcW w:w="5245" w:type="dxa"/>
            <w:tcBorders>
              <w:top w:val="single" w:sz="4" w:space="0" w:color="auto"/>
              <w:left w:val="single" w:sz="4" w:space="0" w:color="auto"/>
              <w:bottom w:val="single" w:sz="4" w:space="0" w:color="auto"/>
              <w:right w:val="single" w:sz="4" w:space="0" w:color="auto"/>
            </w:tcBorders>
          </w:tcPr>
          <w:p w14:paraId="66A1A20C"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61D2A164"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68865CE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05A7197C"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Подбирать иллюстрации к тексту с помощью учителя.</w:t>
            </w:r>
          </w:p>
          <w:p w14:paraId="76895E6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передавать содержание иллюстрации к тексту.</w:t>
            </w:r>
          </w:p>
          <w:p w14:paraId="0EF82DCE"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6201DFEC"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lastRenderedPageBreak/>
              <w:t>Учить дополнять предложения с опорой на таблички</w:t>
            </w:r>
          </w:p>
        </w:tc>
      </w:tr>
      <w:tr w:rsidR="00CC11D9" w:rsidRPr="00E344C9" w14:paraId="77BBAA1F"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5AF17F4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124</w:t>
            </w:r>
          </w:p>
          <w:p w14:paraId="7DADB56A" w14:textId="77777777" w:rsidR="00CC11D9" w:rsidRPr="00E344C9" w:rsidRDefault="00CC11D9" w:rsidP="00224C39">
            <w:pPr>
              <w:tabs>
                <w:tab w:val="left" w:pos="284"/>
              </w:tabs>
              <w:spacing w:line="360" w:lineRule="auto"/>
              <w:jc w:val="both"/>
              <w:rPr>
                <w:sz w:val="24"/>
                <w:szCs w:val="24"/>
              </w:rPr>
            </w:pPr>
            <w:r w:rsidRPr="00E344C9">
              <w:rPr>
                <w:sz w:val="24"/>
                <w:szCs w:val="24"/>
              </w:rPr>
              <w:t>125</w:t>
            </w:r>
          </w:p>
          <w:p w14:paraId="0C159ACC" w14:textId="77777777" w:rsidR="00CC11D9" w:rsidRPr="00E344C9" w:rsidRDefault="00CC11D9" w:rsidP="00224C39">
            <w:pPr>
              <w:tabs>
                <w:tab w:val="left" w:pos="284"/>
              </w:tabs>
              <w:spacing w:line="360" w:lineRule="auto"/>
              <w:jc w:val="both"/>
              <w:rPr>
                <w:sz w:val="24"/>
                <w:szCs w:val="24"/>
              </w:rPr>
            </w:pPr>
            <w:r w:rsidRPr="00E344C9">
              <w:rPr>
                <w:sz w:val="24"/>
                <w:szCs w:val="24"/>
              </w:rPr>
              <w:t>126</w:t>
            </w:r>
          </w:p>
          <w:p w14:paraId="33E03E2E" w14:textId="77777777" w:rsidR="00CC11D9" w:rsidRPr="00E344C9" w:rsidRDefault="00CC11D9" w:rsidP="00224C39">
            <w:pPr>
              <w:tabs>
                <w:tab w:val="left" w:pos="284"/>
              </w:tabs>
              <w:spacing w:line="360" w:lineRule="auto"/>
              <w:jc w:val="both"/>
              <w:rPr>
                <w:sz w:val="24"/>
                <w:szCs w:val="24"/>
              </w:rPr>
            </w:pPr>
          </w:p>
          <w:p w14:paraId="3CBE3BC9"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69085606" w14:textId="77777777" w:rsidR="00CC11D9" w:rsidRPr="00E344C9" w:rsidRDefault="00CC11D9" w:rsidP="00EE5B42">
            <w:pPr>
              <w:tabs>
                <w:tab w:val="left" w:pos="284"/>
              </w:tabs>
              <w:spacing w:line="360" w:lineRule="auto"/>
              <w:jc w:val="both"/>
              <w:rPr>
                <w:sz w:val="24"/>
                <w:szCs w:val="24"/>
              </w:rPr>
            </w:pPr>
            <w:r w:rsidRPr="00E344C9">
              <w:rPr>
                <w:sz w:val="24"/>
                <w:szCs w:val="24"/>
              </w:rPr>
              <w:t>Ёж (русская народная сказка)</w:t>
            </w:r>
          </w:p>
        </w:tc>
        <w:tc>
          <w:tcPr>
            <w:tcW w:w="4800" w:type="dxa"/>
            <w:tcBorders>
              <w:top w:val="single" w:sz="4" w:space="0" w:color="auto"/>
              <w:left w:val="single" w:sz="4" w:space="0" w:color="auto"/>
              <w:bottom w:val="single" w:sz="4" w:space="0" w:color="auto"/>
              <w:right w:val="single" w:sz="4" w:space="0" w:color="auto"/>
            </w:tcBorders>
            <w:hideMark/>
          </w:tcPr>
          <w:p w14:paraId="7FD9135F"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телёнок, ёж, клубком свернулся, фыркнул, задрав хвост боднуть норовит, растопырил передние ноги, у нас ёж-богатырь.</w:t>
            </w:r>
          </w:p>
        </w:tc>
        <w:tc>
          <w:tcPr>
            <w:tcW w:w="5245" w:type="dxa"/>
            <w:tcBorders>
              <w:top w:val="single" w:sz="4" w:space="0" w:color="auto"/>
              <w:left w:val="single" w:sz="4" w:space="0" w:color="auto"/>
              <w:bottom w:val="single" w:sz="4" w:space="0" w:color="auto"/>
              <w:right w:val="single" w:sz="4" w:space="0" w:color="auto"/>
            </w:tcBorders>
          </w:tcPr>
          <w:p w14:paraId="45C912A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4DDC92B7"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21F5435C"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5925E1D5"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1D55982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передавать содержание иллюстрации к тексту.</w:t>
            </w:r>
          </w:p>
        </w:tc>
      </w:tr>
      <w:tr w:rsidR="00CC11D9" w:rsidRPr="00E344C9" w14:paraId="71145240" w14:textId="77777777" w:rsidTr="006757A2">
        <w:tc>
          <w:tcPr>
            <w:tcW w:w="14000" w:type="dxa"/>
            <w:gridSpan w:val="4"/>
            <w:tcBorders>
              <w:top w:val="single" w:sz="4" w:space="0" w:color="auto"/>
              <w:left w:val="single" w:sz="4" w:space="0" w:color="auto"/>
              <w:bottom w:val="single" w:sz="4" w:space="0" w:color="auto"/>
              <w:right w:val="single" w:sz="4" w:space="0" w:color="auto"/>
            </w:tcBorders>
            <w:hideMark/>
          </w:tcPr>
          <w:p w14:paraId="757A54CE" w14:textId="77777777" w:rsidR="00CC11D9" w:rsidRPr="00E344C9" w:rsidRDefault="00CC11D9" w:rsidP="00224C39">
            <w:pPr>
              <w:tabs>
                <w:tab w:val="left" w:pos="284"/>
              </w:tabs>
              <w:spacing w:line="360" w:lineRule="auto"/>
              <w:jc w:val="both"/>
              <w:rPr>
                <w:sz w:val="24"/>
                <w:szCs w:val="24"/>
              </w:rPr>
            </w:pPr>
            <w:r w:rsidRPr="00E344C9">
              <w:rPr>
                <w:b/>
                <w:sz w:val="24"/>
                <w:szCs w:val="24"/>
              </w:rPr>
              <w:t>О друзьях наших меньших (не обижай живого)(10 часов)</w:t>
            </w:r>
          </w:p>
        </w:tc>
      </w:tr>
      <w:tr w:rsidR="00CC11D9" w:rsidRPr="00E344C9" w14:paraId="2491900A"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3A4655A" w14:textId="77777777" w:rsidR="00CC11D9" w:rsidRPr="00E344C9" w:rsidRDefault="00CC11D9" w:rsidP="00224C39">
            <w:pPr>
              <w:tabs>
                <w:tab w:val="left" w:pos="284"/>
              </w:tabs>
              <w:spacing w:line="360" w:lineRule="auto"/>
              <w:jc w:val="both"/>
              <w:rPr>
                <w:sz w:val="24"/>
                <w:szCs w:val="24"/>
              </w:rPr>
            </w:pPr>
            <w:r w:rsidRPr="00E344C9">
              <w:rPr>
                <w:sz w:val="24"/>
                <w:szCs w:val="24"/>
              </w:rPr>
              <w:t>127</w:t>
            </w:r>
          </w:p>
          <w:p w14:paraId="44D0EA2A" w14:textId="77777777" w:rsidR="00CC11D9" w:rsidRPr="00E344C9" w:rsidRDefault="00CC11D9" w:rsidP="00224C39">
            <w:pPr>
              <w:tabs>
                <w:tab w:val="left" w:pos="284"/>
              </w:tabs>
              <w:spacing w:line="360" w:lineRule="auto"/>
              <w:jc w:val="both"/>
              <w:rPr>
                <w:sz w:val="24"/>
                <w:szCs w:val="24"/>
              </w:rPr>
            </w:pPr>
            <w:r w:rsidRPr="00E344C9">
              <w:rPr>
                <w:sz w:val="24"/>
                <w:szCs w:val="24"/>
              </w:rPr>
              <w:t>128</w:t>
            </w:r>
          </w:p>
          <w:p w14:paraId="1DB41724" w14:textId="77777777" w:rsidR="00CC11D9" w:rsidRPr="00E344C9" w:rsidRDefault="00CC11D9" w:rsidP="00224C39">
            <w:pPr>
              <w:tabs>
                <w:tab w:val="left" w:pos="284"/>
              </w:tabs>
              <w:spacing w:line="360" w:lineRule="auto"/>
              <w:jc w:val="both"/>
              <w:rPr>
                <w:sz w:val="24"/>
                <w:szCs w:val="24"/>
              </w:rPr>
            </w:pPr>
          </w:p>
          <w:p w14:paraId="20E8774D" w14:textId="77777777" w:rsidR="00CC11D9" w:rsidRPr="00E344C9" w:rsidRDefault="00CC11D9" w:rsidP="00224C39">
            <w:pPr>
              <w:tabs>
                <w:tab w:val="left" w:pos="284"/>
              </w:tabs>
              <w:spacing w:line="360" w:lineRule="auto"/>
              <w:jc w:val="both"/>
              <w:rPr>
                <w:sz w:val="24"/>
                <w:szCs w:val="24"/>
              </w:rPr>
            </w:pPr>
          </w:p>
          <w:p w14:paraId="113599CB"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899" w:type="dxa"/>
            <w:tcBorders>
              <w:top w:val="single" w:sz="4" w:space="0" w:color="auto"/>
              <w:left w:val="single" w:sz="4" w:space="0" w:color="auto"/>
              <w:bottom w:val="single" w:sz="4" w:space="0" w:color="auto"/>
              <w:right w:val="single" w:sz="4" w:space="0" w:color="auto"/>
            </w:tcBorders>
            <w:hideMark/>
          </w:tcPr>
          <w:p w14:paraId="5059CBE6" w14:textId="77777777" w:rsidR="00CC11D9" w:rsidRPr="00E344C9" w:rsidRDefault="00CC11D9" w:rsidP="00224C39">
            <w:pPr>
              <w:tabs>
                <w:tab w:val="left" w:pos="284"/>
              </w:tabs>
              <w:spacing w:line="360" w:lineRule="auto"/>
              <w:jc w:val="both"/>
              <w:rPr>
                <w:sz w:val="24"/>
                <w:szCs w:val="24"/>
              </w:rPr>
            </w:pPr>
            <w:r w:rsidRPr="00E344C9">
              <w:rPr>
                <w:sz w:val="24"/>
                <w:szCs w:val="24"/>
              </w:rPr>
              <w:t>Загадки</w:t>
            </w:r>
          </w:p>
        </w:tc>
        <w:tc>
          <w:tcPr>
            <w:tcW w:w="4800" w:type="dxa"/>
            <w:tcBorders>
              <w:top w:val="single" w:sz="4" w:space="0" w:color="auto"/>
              <w:left w:val="single" w:sz="4" w:space="0" w:color="auto"/>
              <w:bottom w:val="single" w:sz="4" w:space="0" w:color="auto"/>
              <w:right w:val="single" w:sz="4" w:space="0" w:color="auto"/>
            </w:tcBorders>
            <w:hideMark/>
          </w:tcPr>
          <w:p w14:paraId="1FF01784"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шапка, меха целая охапка, в бору, грызёт кору, удирает без оглядки, сердитый недотрога.</w:t>
            </w:r>
          </w:p>
        </w:tc>
        <w:tc>
          <w:tcPr>
            <w:tcW w:w="5245" w:type="dxa"/>
            <w:tcBorders>
              <w:top w:val="single" w:sz="4" w:space="0" w:color="auto"/>
              <w:left w:val="single" w:sz="4" w:space="0" w:color="auto"/>
              <w:bottom w:val="single" w:sz="4" w:space="0" w:color="auto"/>
              <w:right w:val="single" w:sz="4" w:space="0" w:color="auto"/>
            </w:tcBorders>
          </w:tcPr>
          <w:p w14:paraId="58C2D813"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45E848C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7B3D38D5"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Подбирать иллюстрации к тексту с помощью учителя.</w:t>
            </w:r>
          </w:p>
          <w:p w14:paraId="76BA4035" w14:textId="77777777" w:rsidR="00CC11D9" w:rsidRPr="00E344C9" w:rsidRDefault="00CC11D9" w:rsidP="00224C39">
            <w:pPr>
              <w:tabs>
                <w:tab w:val="left" w:pos="284"/>
              </w:tabs>
              <w:spacing w:line="360" w:lineRule="auto"/>
              <w:jc w:val="both"/>
              <w:rPr>
                <w:sz w:val="24"/>
                <w:szCs w:val="24"/>
              </w:rPr>
            </w:pPr>
            <w:r w:rsidRPr="00E344C9">
              <w:rPr>
                <w:sz w:val="24"/>
                <w:szCs w:val="24"/>
              </w:rPr>
              <w:t>Учить отгадывать загадки и рисовать отгадки.</w:t>
            </w:r>
          </w:p>
          <w:p w14:paraId="623E22C5"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умение соотносить загадки и отгадки.</w:t>
            </w:r>
          </w:p>
          <w:p w14:paraId="04C8C09A"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Учить отвечать на вопросы с помощью учителя.</w:t>
            </w:r>
          </w:p>
        </w:tc>
      </w:tr>
      <w:tr w:rsidR="00CC11D9" w:rsidRPr="00E344C9" w14:paraId="460D3396"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7F4F9D08" w14:textId="77777777" w:rsidR="00CC11D9" w:rsidRPr="00E344C9" w:rsidRDefault="00CC11D9" w:rsidP="00224C39">
            <w:pPr>
              <w:tabs>
                <w:tab w:val="left" w:pos="284"/>
              </w:tabs>
              <w:spacing w:line="360" w:lineRule="auto"/>
              <w:jc w:val="both"/>
              <w:rPr>
                <w:sz w:val="24"/>
                <w:szCs w:val="24"/>
              </w:rPr>
            </w:pPr>
            <w:r w:rsidRPr="00E344C9">
              <w:rPr>
                <w:sz w:val="24"/>
                <w:szCs w:val="24"/>
              </w:rPr>
              <w:t>129</w:t>
            </w:r>
          </w:p>
          <w:p w14:paraId="2C482E19" w14:textId="77777777" w:rsidR="00CC11D9" w:rsidRPr="00E344C9" w:rsidRDefault="00CC11D9" w:rsidP="00224C39">
            <w:pPr>
              <w:tabs>
                <w:tab w:val="left" w:pos="284"/>
              </w:tabs>
              <w:spacing w:line="360" w:lineRule="auto"/>
              <w:jc w:val="both"/>
              <w:rPr>
                <w:sz w:val="24"/>
                <w:szCs w:val="24"/>
              </w:rPr>
            </w:pPr>
            <w:r w:rsidRPr="00E344C9">
              <w:rPr>
                <w:sz w:val="24"/>
                <w:szCs w:val="24"/>
              </w:rPr>
              <w:t>130</w:t>
            </w:r>
          </w:p>
          <w:p w14:paraId="681D4807"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131</w:t>
            </w:r>
          </w:p>
          <w:p w14:paraId="4661114E" w14:textId="77777777" w:rsidR="00CC11D9" w:rsidRPr="00E344C9" w:rsidRDefault="00CC11D9" w:rsidP="00224C39">
            <w:pPr>
              <w:tabs>
                <w:tab w:val="left" w:pos="284"/>
              </w:tabs>
              <w:spacing w:line="360" w:lineRule="auto"/>
              <w:jc w:val="both"/>
              <w:rPr>
                <w:sz w:val="24"/>
                <w:szCs w:val="24"/>
              </w:rPr>
            </w:pPr>
          </w:p>
          <w:p w14:paraId="14E1B23C"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899" w:type="dxa"/>
            <w:tcBorders>
              <w:top w:val="single" w:sz="4" w:space="0" w:color="auto"/>
              <w:left w:val="single" w:sz="4" w:space="0" w:color="auto"/>
              <w:bottom w:val="single" w:sz="4" w:space="0" w:color="auto"/>
              <w:right w:val="single" w:sz="4" w:space="0" w:color="auto"/>
            </w:tcBorders>
            <w:hideMark/>
          </w:tcPr>
          <w:p w14:paraId="317F538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Крот. По С. Баруздину</w:t>
            </w:r>
          </w:p>
        </w:tc>
        <w:tc>
          <w:tcPr>
            <w:tcW w:w="4800" w:type="dxa"/>
            <w:tcBorders>
              <w:top w:val="single" w:sz="4" w:space="0" w:color="auto"/>
              <w:left w:val="single" w:sz="4" w:space="0" w:color="auto"/>
              <w:bottom w:val="single" w:sz="4" w:space="0" w:color="auto"/>
              <w:right w:val="single" w:sz="4" w:space="0" w:color="auto"/>
            </w:tcBorders>
            <w:hideMark/>
          </w:tcPr>
          <w:p w14:paraId="7CB54B6B"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 xml:space="preserve">Раскрыть смысл понятий: крот, суслик, перепутал ночь и день, ослепило солнышко, </w:t>
            </w:r>
            <w:r w:rsidRPr="00E344C9">
              <w:rPr>
                <w:sz w:val="24"/>
                <w:szCs w:val="24"/>
              </w:rPr>
              <w:lastRenderedPageBreak/>
              <w:t>тёмное подземелье, приятель.</w:t>
            </w:r>
          </w:p>
        </w:tc>
        <w:tc>
          <w:tcPr>
            <w:tcW w:w="5245" w:type="dxa"/>
            <w:tcBorders>
              <w:top w:val="single" w:sz="4" w:space="0" w:color="auto"/>
              <w:left w:val="single" w:sz="4" w:space="0" w:color="auto"/>
              <w:bottom w:val="single" w:sz="4" w:space="0" w:color="auto"/>
              <w:right w:val="single" w:sz="4" w:space="0" w:color="auto"/>
            </w:tcBorders>
          </w:tcPr>
          <w:p w14:paraId="521B4A1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lastRenderedPageBreak/>
              <w:t xml:space="preserve">Учить контролировать свое чтение. </w:t>
            </w:r>
          </w:p>
          <w:p w14:paraId="7BF66F3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читать осмысленно, плавно, вслух </w:t>
            </w:r>
            <w:r w:rsidRPr="00E344C9">
              <w:rPr>
                <w:rFonts w:eastAsia="Calibri"/>
                <w:sz w:val="24"/>
                <w:szCs w:val="24"/>
              </w:rPr>
              <w:lastRenderedPageBreak/>
              <w:t>целыми словами.</w:t>
            </w:r>
          </w:p>
          <w:p w14:paraId="38161595"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4246C561"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300EE252" w14:textId="77777777" w:rsidR="00CC11D9" w:rsidRPr="00E344C9" w:rsidRDefault="00CC11D9" w:rsidP="00224C39">
            <w:pPr>
              <w:tabs>
                <w:tab w:val="left" w:pos="284"/>
              </w:tabs>
              <w:spacing w:line="360" w:lineRule="auto"/>
              <w:jc w:val="both"/>
              <w:rPr>
                <w:sz w:val="24"/>
                <w:szCs w:val="24"/>
              </w:rPr>
            </w:pPr>
            <w:r w:rsidRPr="00E344C9">
              <w:rPr>
                <w:sz w:val="24"/>
                <w:szCs w:val="24"/>
              </w:rPr>
              <w:t>Учить инсценировке сказки.</w:t>
            </w:r>
          </w:p>
        </w:tc>
      </w:tr>
      <w:tr w:rsidR="00CC11D9" w:rsidRPr="00E344C9" w14:paraId="04F7EA8E"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0380EC7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132</w:t>
            </w:r>
          </w:p>
          <w:p w14:paraId="03FD5FF0" w14:textId="77777777" w:rsidR="00CC11D9" w:rsidRPr="00E344C9" w:rsidRDefault="00CC11D9" w:rsidP="00224C39">
            <w:pPr>
              <w:tabs>
                <w:tab w:val="left" w:pos="284"/>
              </w:tabs>
              <w:spacing w:line="360" w:lineRule="auto"/>
              <w:jc w:val="both"/>
              <w:rPr>
                <w:sz w:val="24"/>
                <w:szCs w:val="24"/>
              </w:rPr>
            </w:pPr>
            <w:r w:rsidRPr="00E344C9">
              <w:rPr>
                <w:sz w:val="24"/>
                <w:szCs w:val="24"/>
              </w:rPr>
              <w:t>133</w:t>
            </w:r>
          </w:p>
          <w:p w14:paraId="2A563C93" w14:textId="77777777" w:rsidR="00CC11D9" w:rsidRPr="00E344C9" w:rsidRDefault="00CC11D9" w:rsidP="00224C39">
            <w:pPr>
              <w:tabs>
                <w:tab w:val="left" w:pos="284"/>
              </w:tabs>
              <w:spacing w:line="360" w:lineRule="auto"/>
              <w:jc w:val="both"/>
              <w:rPr>
                <w:sz w:val="24"/>
                <w:szCs w:val="24"/>
              </w:rPr>
            </w:pPr>
            <w:r w:rsidRPr="00E344C9">
              <w:rPr>
                <w:sz w:val="24"/>
                <w:szCs w:val="24"/>
              </w:rPr>
              <w:t>134</w:t>
            </w:r>
          </w:p>
          <w:p w14:paraId="495EAAB2" w14:textId="77777777" w:rsidR="00CC11D9" w:rsidRPr="00E344C9" w:rsidRDefault="00CC11D9" w:rsidP="00224C39">
            <w:pPr>
              <w:tabs>
                <w:tab w:val="left" w:pos="284"/>
              </w:tabs>
              <w:spacing w:line="360" w:lineRule="auto"/>
              <w:jc w:val="both"/>
              <w:rPr>
                <w:sz w:val="24"/>
                <w:szCs w:val="24"/>
              </w:rPr>
            </w:pPr>
            <w:r w:rsidRPr="00E344C9">
              <w:rPr>
                <w:sz w:val="24"/>
                <w:szCs w:val="24"/>
              </w:rPr>
              <w:t>135</w:t>
            </w:r>
          </w:p>
          <w:p w14:paraId="4FC73997" w14:textId="77777777" w:rsidR="00CC11D9" w:rsidRPr="00E344C9" w:rsidRDefault="00CC11D9" w:rsidP="00224C39">
            <w:pPr>
              <w:tabs>
                <w:tab w:val="left" w:pos="284"/>
              </w:tabs>
              <w:spacing w:line="360" w:lineRule="auto"/>
              <w:jc w:val="both"/>
              <w:rPr>
                <w:sz w:val="24"/>
                <w:szCs w:val="24"/>
              </w:rPr>
            </w:pPr>
            <w:r w:rsidRPr="00E344C9">
              <w:rPr>
                <w:sz w:val="24"/>
                <w:szCs w:val="24"/>
              </w:rPr>
              <w:t>(4 часа)</w:t>
            </w:r>
          </w:p>
          <w:p w14:paraId="28F94846" w14:textId="77777777" w:rsidR="00CC11D9" w:rsidRPr="00E344C9" w:rsidRDefault="00CC11D9" w:rsidP="00224C39">
            <w:pPr>
              <w:tabs>
                <w:tab w:val="left" w:pos="284"/>
              </w:tabs>
              <w:spacing w:line="360" w:lineRule="auto"/>
              <w:jc w:val="both"/>
              <w:rPr>
                <w:sz w:val="24"/>
                <w:szCs w:val="24"/>
              </w:rPr>
            </w:pPr>
          </w:p>
        </w:tc>
        <w:tc>
          <w:tcPr>
            <w:tcW w:w="2899" w:type="dxa"/>
            <w:tcBorders>
              <w:top w:val="single" w:sz="4" w:space="0" w:color="auto"/>
              <w:left w:val="single" w:sz="4" w:space="0" w:color="auto"/>
              <w:bottom w:val="single" w:sz="4" w:space="0" w:color="auto"/>
              <w:right w:val="single" w:sz="4" w:space="0" w:color="auto"/>
            </w:tcBorders>
            <w:hideMark/>
          </w:tcPr>
          <w:p w14:paraId="7E5666E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Урок дружбы. По </w:t>
            </w:r>
            <w:proofErr w:type="spellStart"/>
            <w:r w:rsidRPr="00E344C9">
              <w:rPr>
                <w:sz w:val="24"/>
                <w:szCs w:val="24"/>
              </w:rPr>
              <w:t>М.Пляцковскому</w:t>
            </w:r>
            <w:proofErr w:type="spellEnd"/>
          </w:p>
        </w:tc>
        <w:tc>
          <w:tcPr>
            <w:tcW w:w="4800" w:type="dxa"/>
            <w:tcBorders>
              <w:top w:val="single" w:sz="4" w:space="0" w:color="auto"/>
              <w:left w:val="single" w:sz="4" w:space="0" w:color="auto"/>
              <w:bottom w:val="single" w:sz="4" w:space="0" w:color="auto"/>
              <w:right w:val="single" w:sz="4" w:space="0" w:color="auto"/>
            </w:tcBorders>
            <w:hideMark/>
          </w:tcPr>
          <w:p w14:paraId="53B715C5"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Раскрыть смысл понятий: воробьи Чик и Чирик, посылка от бабушки, ящик пшена, зернышки просыпались, отмахиваться крылышками, все делить пополам, стало стыдно.</w:t>
            </w:r>
          </w:p>
        </w:tc>
        <w:tc>
          <w:tcPr>
            <w:tcW w:w="5245" w:type="dxa"/>
            <w:tcBorders>
              <w:top w:val="single" w:sz="4" w:space="0" w:color="auto"/>
              <w:left w:val="single" w:sz="4" w:space="0" w:color="auto"/>
              <w:bottom w:val="single" w:sz="4" w:space="0" w:color="auto"/>
              <w:right w:val="single" w:sz="4" w:space="0" w:color="auto"/>
            </w:tcBorders>
          </w:tcPr>
          <w:p w14:paraId="31CAFCA9"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534BADEB"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195BF800"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выделять  в тексте незнакомые слова.</w:t>
            </w:r>
          </w:p>
          <w:p w14:paraId="7845D37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Формировать умение отвечать на вопросы  по содержанию прочитанного текста (словами, предложениями из текста) с помощью учителя.</w:t>
            </w:r>
          </w:p>
          <w:p w14:paraId="29CF6B28"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дополнять предложения с опорой на таблички.</w:t>
            </w:r>
          </w:p>
          <w:p w14:paraId="154EA40B" w14:textId="77777777" w:rsidR="00CC11D9" w:rsidRPr="00E344C9" w:rsidRDefault="00CC11D9" w:rsidP="00224C39">
            <w:pPr>
              <w:tabs>
                <w:tab w:val="left" w:pos="284"/>
              </w:tabs>
              <w:spacing w:line="360" w:lineRule="auto"/>
              <w:jc w:val="both"/>
              <w:rPr>
                <w:sz w:val="24"/>
                <w:szCs w:val="24"/>
              </w:rPr>
            </w:pPr>
          </w:p>
        </w:tc>
      </w:tr>
      <w:tr w:rsidR="00CC11D9" w:rsidRPr="00E344C9" w14:paraId="3E3F3368" w14:textId="77777777" w:rsidTr="006757A2">
        <w:tc>
          <w:tcPr>
            <w:tcW w:w="1056" w:type="dxa"/>
            <w:tcBorders>
              <w:top w:val="single" w:sz="4" w:space="0" w:color="auto"/>
              <w:left w:val="single" w:sz="4" w:space="0" w:color="auto"/>
              <w:bottom w:val="single" w:sz="4" w:space="0" w:color="auto"/>
              <w:right w:val="single" w:sz="4" w:space="0" w:color="auto"/>
            </w:tcBorders>
            <w:hideMark/>
          </w:tcPr>
          <w:p w14:paraId="35EDF1AC" w14:textId="77777777" w:rsidR="00CC11D9" w:rsidRPr="00E344C9" w:rsidRDefault="00CC11D9" w:rsidP="00224C39">
            <w:pPr>
              <w:tabs>
                <w:tab w:val="left" w:pos="284"/>
              </w:tabs>
              <w:spacing w:line="360" w:lineRule="auto"/>
              <w:jc w:val="both"/>
              <w:rPr>
                <w:sz w:val="24"/>
                <w:szCs w:val="24"/>
              </w:rPr>
            </w:pPr>
            <w:r w:rsidRPr="00E344C9">
              <w:rPr>
                <w:sz w:val="24"/>
                <w:szCs w:val="24"/>
              </w:rPr>
              <w:t>136</w:t>
            </w:r>
          </w:p>
          <w:p w14:paraId="045D3425"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899" w:type="dxa"/>
            <w:tcBorders>
              <w:top w:val="single" w:sz="4" w:space="0" w:color="auto"/>
              <w:left w:val="single" w:sz="4" w:space="0" w:color="auto"/>
              <w:bottom w:val="single" w:sz="4" w:space="0" w:color="auto"/>
              <w:right w:val="single" w:sz="4" w:space="0" w:color="auto"/>
            </w:tcBorders>
            <w:hideMark/>
          </w:tcPr>
          <w:p w14:paraId="06A62F0F"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Проверка техники чтения. Вопросы и задания по теме.</w:t>
            </w:r>
          </w:p>
        </w:tc>
        <w:tc>
          <w:tcPr>
            <w:tcW w:w="4800" w:type="dxa"/>
            <w:tcBorders>
              <w:top w:val="single" w:sz="4" w:space="0" w:color="auto"/>
              <w:left w:val="single" w:sz="4" w:space="0" w:color="auto"/>
              <w:bottom w:val="single" w:sz="4" w:space="0" w:color="auto"/>
              <w:right w:val="single" w:sz="4" w:space="0" w:color="auto"/>
            </w:tcBorders>
            <w:hideMark/>
          </w:tcPr>
          <w:p w14:paraId="30680E18" w14:textId="77777777" w:rsidR="00CC11D9" w:rsidRPr="00E344C9" w:rsidRDefault="00CC11D9" w:rsidP="00224C39">
            <w:pPr>
              <w:tabs>
                <w:tab w:val="left" w:pos="284"/>
              </w:tabs>
              <w:spacing w:line="360" w:lineRule="auto"/>
              <w:jc w:val="both"/>
              <w:rPr>
                <w:rFonts w:eastAsia="Calibri"/>
                <w:sz w:val="24"/>
                <w:szCs w:val="24"/>
              </w:rPr>
            </w:pPr>
          </w:p>
        </w:tc>
        <w:tc>
          <w:tcPr>
            <w:tcW w:w="5245" w:type="dxa"/>
            <w:tcBorders>
              <w:top w:val="single" w:sz="4" w:space="0" w:color="auto"/>
              <w:left w:val="single" w:sz="4" w:space="0" w:color="auto"/>
              <w:bottom w:val="single" w:sz="4" w:space="0" w:color="auto"/>
              <w:right w:val="single" w:sz="4" w:space="0" w:color="auto"/>
            </w:tcBorders>
          </w:tcPr>
          <w:p w14:paraId="22F178AD"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 xml:space="preserve">Учить контролировать свое чтение. </w:t>
            </w:r>
          </w:p>
          <w:p w14:paraId="24AF430A" w14:textId="77777777" w:rsidR="00CC11D9" w:rsidRPr="00E344C9" w:rsidRDefault="00CC11D9" w:rsidP="00224C39">
            <w:pPr>
              <w:tabs>
                <w:tab w:val="left" w:pos="284"/>
              </w:tabs>
              <w:spacing w:line="360" w:lineRule="auto"/>
              <w:jc w:val="both"/>
              <w:rPr>
                <w:rFonts w:eastAsia="Calibri"/>
                <w:sz w:val="24"/>
                <w:szCs w:val="24"/>
              </w:rPr>
            </w:pPr>
            <w:r w:rsidRPr="00E344C9">
              <w:rPr>
                <w:rFonts w:eastAsia="Calibri"/>
                <w:sz w:val="24"/>
                <w:szCs w:val="24"/>
              </w:rPr>
              <w:t>Учить читать осмысленно, плавно, вслух целыми словами.</w:t>
            </w:r>
          </w:p>
          <w:p w14:paraId="72ABA754"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Формировать умение отвечать на вопросы .</w:t>
            </w:r>
          </w:p>
        </w:tc>
      </w:tr>
    </w:tbl>
    <w:p w14:paraId="19A3FA3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42C2FD3A"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sectPr w:rsidR="00CC11D9" w:rsidRPr="00E344C9" w:rsidSect="0081064C">
          <w:type w:val="nextColumn"/>
          <w:pgSz w:w="16838" w:h="11906" w:orient="landscape"/>
          <w:pgMar w:top="1134" w:right="567" w:bottom="1134" w:left="1701" w:header="709" w:footer="709" w:gutter="0"/>
          <w:cols w:space="708"/>
          <w:docGrid w:linePitch="360"/>
        </w:sectPr>
      </w:pPr>
    </w:p>
    <w:p w14:paraId="4D796D77" w14:textId="77777777" w:rsidR="00CC11D9" w:rsidRPr="006922E7" w:rsidRDefault="006922E7" w:rsidP="00224C39">
      <w:pPr>
        <w:pStyle w:val="2"/>
        <w:spacing w:before="0" w:beforeAutospacing="0" w:after="0" w:afterAutospacing="0"/>
        <w:rPr>
          <w:sz w:val="24"/>
          <w:szCs w:val="24"/>
        </w:rPr>
      </w:pPr>
      <w:bookmarkStart w:id="28" w:name="_Toc514842935"/>
      <w:r w:rsidRPr="006922E7">
        <w:rPr>
          <w:sz w:val="24"/>
          <w:szCs w:val="24"/>
        </w:rPr>
        <w:lastRenderedPageBreak/>
        <w:t>РАЗВИТИЕ РЕЧИ</w:t>
      </w:r>
      <w:bookmarkEnd w:id="28"/>
    </w:p>
    <w:p w14:paraId="46694E7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освоения учебного предмета</w:t>
      </w:r>
    </w:p>
    <w:p w14:paraId="50F3013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Calibri" w:hAnsi="Times New Roman" w:cs="Times New Roman"/>
          <w:sz w:val="24"/>
          <w:szCs w:val="24"/>
          <w:lang w:eastAsia="ru-RU"/>
        </w:rPr>
        <w:t xml:space="preserve">Учащиеся с нарушением слуха и </w:t>
      </w:r>
      <w:r w:rsidR="008A01B5" w:rsidRPr="00E344C9">
        <w:rPr>
          <w:rFonts w:ascii="Times New Roman" w:eastAsia="Calibri" w:hAnsi="Times New Roman" w:cs="Times New Roman"/>
          <w:sz w:val="24"/>
          <w:szCs w:val="24"/>
          <w:lang w:eastAsia="ru-RU"/>
        </w:rPr>
        <w:t>интеллекта</w:t>
      </w:r>
      <w:r w:rsidRPr="00E344C9">
        <w:rPr>
          <w:rFonts w:ascii="Times New Roman" w:eastAsia="Calibri" w:hAnsi="Times New Roman" w:cs="Times New Roman"/>
          <w:sz w:val="24"/>
          <w:szCs w:val="24"/>
          <w:lang w:eastAsia="ru-RU"/>
        </w:rPr>
        <w:t xml:space="preserve"> имеют ограниченный речевой опыт, не владеют грамматическими закономерностями русского языка, плохо понимают обращенную к ним речь. Развитие</w:t>
      </w:r>
      <w:r w:rsidR="00E344C9">
        <w:rPr>
          <w:rFonts w:ascii="Times New Roman" w:eastAsia="Calibri" w:hAnsi="Times New Roman" w:cs="Times New Roman"/>
          <w:sz w:val="24"/>
          <w:szCs w:val="24"/>
          <w:lang w:eastAsia="ru-RU"/>
        </w:rPr>
        <w:t xml:space="preserve">  </w:t>
      </w:r>
      <w:r w:rsidRPr="00E344C9">
        <w:rPr>
          <w:rFonts w:ascii="Times New Roman" w:eastAsia="Calibri" w:hAnsi="Times New Roman" w:cs="Times New Roman"/>
          <w:sz w:val="24"/>
          <w:szCs w:val="24"/>
          <w:lang w:eastAsia="ru-RU"/>
        </w:rPr>
        <w:t>речи носит элементарно – практический характер и направлено на решение задач формирования и развития самостоятельной связной речи учащихся, повышения их общего уровня развития, реализуемых в сочетании с формированием грамматического строя речи.</w:t>
      </w:r>
      <w:r w:rsidR="00E344C9">
        <w:rPr>
          <w:rFonts w:ascii="Times New Roman" w:eastAsia="Calibri" w:hAnsi="Times New Roman" w:cs="Times New Roman"/>
          <w:sz w:val="24"/>
          <w:szCs w:val="24"/>
          <w:lang w:eastAsia="ru-RU"/>
        </w:rPr>
        <w:t xml:space="preserve">  </w:t>
      </w:r>
    </w:p>
    <w:p w14:paraId="158295B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 xml:space="preserve">Программа обеспечивает достижение слабослышащими учащимися с интеллектуальными нарушениями следующих </w:t>
      </w:r>
      <w:r w:rsidRPr="00E344C9">
        <w:rPr>
          <w:rFonts w:ascii="Times New Roman" w:eastAsia="Times New Roman" w:hAnsi="Times New Roman" w:cs="Times New Roman"/>
          <w:i/>
          <w:sz w:val="24"/>
          <w:szCs w:val="24"/>
          <w:lang w:eastAsia="ru-RU"/>
        </w:rPr>
        <w:t>личностных, предметных результатов и базовых учебных действий.</w:t>
      </w:r>
    </w:p>
    <w:p w14:paraId="4DB6553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Cs/>
          <w:i/>
          <w:sz w:val="24"/>
          <w:szCs w:val="24"/>
          <w:lang w:eastAsia="zh-CN"/>
        </w:rPr>
      </w:pPr>
      <w:r w:rsidRPr="00E344C9">
        <w:rPr>
          <w:rFonts w:ascii="Times New Roman" w:eastAsia="Times New Roman" w:hAnsi="Times New Roman" w:cs="Times New Roman"/>
          <w:bCs/>
          <w:i/>
          <w:sz w:val="24"/>
          <w:szCs w:val="24"/>
          <w:lang w:eastAsia="zh-CN"/>
        </w:rPr>
        <w:t>Личностные результаты обучения:</w:t>
      </w:r>
    </w:p>
    <w:p w14:paraId="66EEE5C1"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rPr>
        <w:t>принятие и освоение учащимися социальной роли обучающихся, развитие мотивов учебной деятельности и формирование личностного смысла учения;</w:t>
      </w:r>
    </w:p>
    <w:p w14:paraId="75F11CB7"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формирование мотивации к обучению; </w:t>
      </w:r>
    </w:p>
    <w:p w14:paraId="3DE77F22"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развитие адекватных представлений о насущно необходимом жизнеобеспечении ;</w:t>
      </w:r>
    </w:p>
    <w:p w14:paraId="75050F7E"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овладение </w:t>
      </w:r>
      <w:proofErr w:type="spellStart"/>
      <w:r w:rsidRPr="00E344C9">
        <w:rPr>
          <w:rFonts w:ascii="Times New Roman" w:hAnsi="Times New Roman" w:cs="Times New Roman"/>
          <w:sz w:val="24"/>
          <w:szCs w:val="24"/>
          <w:lang w:eastAsia="zh-CN"/>
        </w:rPr>
        <w:t>социально­бытовыми</w:t>
      </w:r>
      <w:proofErr w:type="spellEnd"/>
      <w:r w:rsidR="00E344C9">
        <w:rPr>
          <w:rFonts w:ascii="Times New Roman" w:hAnsi="Times New Roman" w:cs="Times New Roman"/>
          <w:sz w:val="24"/>
          <w:szCs w:val="24"/>
          <w:lang w:eastAsia="zh-CN"/>
        </w:rPr>
        <w:t xml:space="preserve">  </w:t>
      </w:r>
      <w:r w:rsidRPr="00E344C9">
        <w:rPr>
          <w:rFonts w:ascii="Times New Roman" w:hAnsi="Times New Roman" w:cs="Times New Roman"/>
          <w:sz w:val="24"/>
          <w:szCs w:val="24"/>
          <w:lang w:eastAsia="zh-CN"/>
        </w:rPr>
        <w:t>умениями, используемыми в повседневной жизни;</w:t>
      </w:r>
    </w:p>
    <w:p w14:paraId="5E30544D"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владение навыками коммуникации и принятыми ритуалами социального взаимодействия;</w:t>
      </w:r>
    </w:p>
    <w:p w14:paraId="7F1EEDCD"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развитие положительных свойств и качеств личности; </w:t>
      </w:r>
    </w:p>
    <w:p w14:paraId="6095DDE3"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формирование  готовности к вхождению обучающегося в социальную среду;</w:t>
      </w:r>
    </w:p>
    <w:p w14:paraId="706E3696"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развитие навыков сотрудничества со взрослыми и сверстниками, умения не создавать конфликтов и находить выходы из спорных ситуаций.</w:t>
      </w:r>
    </w:p>
    <w:p w14:paraId="4F3112A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zh-CN"/>
        </w:rPr>
      </w:pPr>
      <w:r w:rsidRPr="00E344C9">
        <w:rPr>
          <w:rFonts w:ascii="Times New Roman" w:eastAsia="Times New Roman" w:hAnsi="Times New Roman" w:cs="Times New Roman"/>
          <w:i/>
          <w:sz w:val="24"/>
          <w:szCs w:val="24"/>
          <w:lang w:eastAsia="zh-CN"/>
        </w:rPr>
        <w:t>Предметные результаты обучения</w:t>
      </w:r>
      <w:r w:rsidRPr="00E344C9">
        <w:rPr>
          <w:rFonts w:ascii="Times New Roman" w:eastAsia="Times New Roman" w:hAnsi="Times New Roman" w:cs="Times New Roman"/>
          <w:sz w:val="24"/>
          <w:szCs w:val="24"/>
          <w:lang w:eastAsia="zh-CN"/>
        </w:rPr>
        <w:t>:</w:t>
      </w:r>
    </w:p>
    <w:p w14:paraId="28A460F7"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овладение обучающимися посильными коммуникативно-речевыми умениями, необходимыми для совершенствования их словесной речи устного и письменного общения; осознанное, сознательное чтение, понимание смысла доступных текстов; </w:t>
      </w:r>
    </w:p>
    <w:p w14:paraId="4528993B"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xml:space="preserve">овладение первоначальными представлениями о нормах русского языка (орфоэпических, лексических, грамматических, орфографических, пунктуационных) и правилах речевого этикета; </w:t>
      </w:r>
    </w:p>
    <w:p w14:paraId="418B3A6F"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сформированность умения выбирать адекватные средства коммуникации в зависимости от собеседника (слышащий, глухой, слабослышащий);  </w:t>
      </w:r>
    </w:p>
    <w:p w14:paraId="154D918A"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сформированность умения использовать устно-</w:t>
      </w:r>
      <w:proofErr w:type="spellStart"/>
      <w:r w:rsidRPr="00E344C9">
        <w:rPr>
          <w:rFonts w:ascii="Times New Roman" w:hAnsi="Times New Roman" w:cs="Times New Roman"/>
          <w:sz w:val="24"/>
          <w:szCs w:val="24"/>
          <w:lang w:eastAsia="zh-CN"/>
        </w:rPr>
        <w:t>дактильную</w:t>
      </w:r>
      <w:proofErr w:type="spellEnd"/>
      <w:r w:rsidRPr="00E344C9">
        <w:rPr>
          <w:rFonts w:ascii="Times New Roman" w:hAnsi="Times New Roman" w:cs="Times New Roman"/>
          <w:sz w:val="24"/>
          <w:szCs w:val="24"/>
          <w:lang w:eastAsia="zh-CN"/>
        </w:rPr>
        <w:t xml:space="preserve"> форму речи и, при необходимости, элементы жестовой речи; </w:t>
      </w:r>
    </w:p>
    <w:p w14:paraId="5BD50D1C"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 xml:space="preserve">сформированность навыков построения предложений с одновременным уточнением значений входящих в них словоформ. </w:t>
      </w:r>
    </w:p>
    <w:p w14:paraId="1764CAEF"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lastRenderedPageBreak/>
        <w:t xml:space="preserve">овладение структурой простого предложения; </w:t>
      </w:r>
    </w:p>
    <w:p w14:paraId="10C9EB8C"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lang w:eastAsia="zh-CN"/>
        </w:rPr>
      </w:pPr>
      <w:r w:rsidRPr="00E344C9">
        <w:rPr>
          <w:rFonts w:ascii="Times New Roman" w:hAnsi="Times New Roman" w:cs="Times New Roman"/>
          <w:sz w:val="24"/>
          <w:szCs w:val="24"/>
          <w:lang w:eastAsia="zh-CN"/>
        </w:rPr>
        <w:t>владение орфографическими знаниями и умениями, каллиграфическими навыками.</w:t>
      </w:r>
    </w:p>
    <w:p w14:paraId="2D5E2098" w14:textId="77777777" w:rsidR="00CC11D9" w:rsidRPr="00E3185C" w:rsidRDefault="00E344C9" w:rsidP="00224C39">
      <w:pPr>
        <w:tabs>
          <w:tab w:val="left" w:pos="284"/>
        </w:tabs>
        <w:spacing w:after="0" w:line="360" w:lineRule="auto"/>
        <w:jc w:val="both"/>
        <w:rPr>
          <w:rFonts w:ascii="Times New Roman" w:eastAsia="Calibri" w:hAnsi="Times New Roman" w:cs="Times New Roman"/>
          <w:bCs/>
          <w:i/>
          <w:sz w:val="24"/>
          <w:szCs w:val="24"/>
          <w:lang w:eastAsia="ru-RU"/>
        </w:rPr>
      </w:pPr>
      <w:r>
        <w:rPr>
          <w:rFonts w:ascii="Times New Roman" w:eastAsia="Calibri" w:hAnsi="Times New Roman" w:cs="Times New Roman"/>
          <w:bCs/>
          <w:i/>
          <w:sz w:val="24"/>
          <w:szCs w:val="24"/>
          <w:lang w:eastAsia="ru-RU"/>
        </w:rPr>
        <w:t xml:space="preserve">  </w:t>
      </w:r>
      <w:r w:rsidR="00CC11D9" w:rsidRPr="00E3185C">
        <w:rPr>
          <w:rFonts w:ascii="Times New Roman" w:eastAsia="Calibri" w:hAnsi="Times New Roman" w:cs="Times New Roman"/>
          <w:bCs/>
          <w:i/>
          <w:sz w:val="24"/>
          <w:szCs w:val="24"/>
          <w:lang w:eastAsia="ru-RU"/>
        </w:rPr>
        <w:t>Базовые учебные действия:</w:t>
      </w:r>
    </w:p>
    <w:p w14:paraId="0F152CAE" w14:textId="77777777" w:rsidR="00CC11D9" w:rsidRPr="00E3185C" w:rsidRDefault="00CC11D9" w:rsidP="00224C39">
      <w:pPr>
        <w:tabs>
          <w:tab w:val="left" w:pos="284"/>
        </w:tabs>
        <w:spacing w:after="0" w:line="360" w:lineRule="auto"/>
        <w:jc w:val="both"/>
        <w:rPr>
          <w:rFonts w:ascii="Times New Roman" w:eastAsia="Calibri" w:hAnsi="Times New Roman" w:cs="Times New Roman"/>
          <w:bCs/>
          <w:i/>
          <w:sz w:val="24"/>
          <w:szCs w:val="24"/>
          <w:lang w:eastAsia="zh-CN"/>
        </w:rPr>
      </w:pPr>
      <w:r w:rsidRPr="00E3185C">
        <w:rPr>
          <w:rFonts w:ascii="Times New Roman" w:eastAsia="Calibri" w:hAnsi="Times New Roman" w:cs="Times New Roman"/>
          <w:i/>
          <w:sz w:val="24"/>
          <w:szCs w:val="24"/>
          <w:lang w:eastAsia="ru-RU"/>
        </w:rPr>
        <w:t>1)</w:t>
      </w:r>
      <w:r w:rsidRPr="00E3185C">
        <w:rPr>
          <w:rFonts w:ascii="Times New Roman" w:eastAsia="Calibri" w:hAnsi="Times New Roman" w:cs="Times New Roman"/>
          <w:i/>
          <w:iCs/>
          <w:sz w:val="24"/>
          <w:szCs w:val="24"/>
          <w:lang w:eastAsia="ru-RU"/>
        </w:rPr>
        <w:t xml:space="preserve"> </w:t>
      </w:r>
      <w:r w:rsidRPr="00E3185C">
        <w:rPr>
          <w:rFonts w:ascii="Times New Roman" w:eastAsia="Calibri" w:hAnsi="Times New Roman" w:cs="Times New Roman"/>
          <w:bCs/>
          <w:i/>
          <w:sz w:val="24"/>
          <w:szCs w:val="24"/>
          <w:lang w:eastAsia="zh-CN"/>
        </w:rPr>
        <w:t>)Личностные учебные действия:</w:t>
      </w:r>
    </w:p>
    <w:p w14:paraId="3A5FD14C"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lang w:eastAsia="ru-RU"/>
        </w:rPr>
        <w:t xml:space="preserve">осознание себя как ученика, заинтересованного посещением школы, обучением, занятиями, как члена семьи, одноклассника, друга; </w:t>
      </w:r>
    </w:p>
    <w:p w14:paraId="08ED3265" w14:textId="77777777" w:rsidR="00CC11D9" w:rsidRPr="00E3185C" w:rsidRDefault="00CC11D9" w:rsidP="00224C39">
      <w:pPr>
        <w:tabs>
          <w:tab w:val="left" w:pos="284"/>
        </w:tabs>
        <w:spacing w:after="0" w:line="360" w:lineRule="auto"/>
        <w:jc w:val="both"/>
        <w:rPr>
          <w:rFonts w:ascii="Times New Roman" w:eastAsia="Calibri" w:hAnsi="Times New Roman" w:cs="Times New Roman"/>
          <w:bCs/>
          <w:spacing w:val="-15"/>
          <w:sz w:val="24"/>
          <w:szCs w:val="24"/>
          <w:lang w:eastAsia="ru-RU"/>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lang w:eastAsia="ru-RU"/>
        </w:rPr>
        <w:t>способность к осмыслению социального окружения, своего места в нем, принятие соответствующих возрасту ценностей и социальных ролей;</w:t>
      </w:r>
      <w:r w:rsidRPr="00E3185C">
        <w:rPr>
          <w:rFonts w:ascii="Times New Roman" w:eastAsia="Calibri" w:hAnsi="Times New Roman" w:cs="Times New Roman"/>
          <w:bCs/>
          <w:spacing w:val="-15"/>
          <w:sz w:val="24"/>
          <w:szCs w:val="24"/>
          <w:lang w:eastAsia="ru-RU"/>
        </w:rPr>
        <w:t xml:space="preserve"> </w:t>
      </w:r>
    </w:p>
    <w:p w14:paraId="0EB301BE"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lang w:eastAsia="ru-RU"/>
        </w:rPr>
        <w:t xml:space="preserve">положительное отношение к окружающей действительности; </w:t>
      </w:r>
    </w:p>
    <w:p w14:paraId="0456A095"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lang w:eastAsia="ru-RU"/>
        </w:rPr>
        <w:t xml:space="preserve">самостоятельность в выполнении учебных заданий, поручений; </w:t>
      </w:r>
    </w:p>
    <w:p w14:paraId="0A5B1D58"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lang w:eastAsia="ru-RU"/>
        </w:rPr>
        <w:t>понимание личной от</w:t>
      </w:r>
      <w:r w:rsidRPr="00E3185C">
        <w:rPr>
          <w:rFonts w:ascii="Times New Roman" w:eastAsia="Calibri" w:hAnsi="Times New Roman" w:cs="Times New Roman"/>
          <w:sz w:val="24"/>
          <w:szCs w:val="24"/>
          <w:lang w:eastAsia="ru-RU"/>
        </w:rPr>
        <w:softHyphen/>
        <w:t>вет</w:t>
      </w:r>
      <w:r w:rsidRPr="00E3185C">
        <w:rPr>
          <w:rFonts w:ascii="Times New Roman" w:eastAsia="Calibri" w:hAnsi="Times New Roman" w:cs="Times New Roman"/>
          <w:sz w:val="24"/>
          <w:szCs w:val="24"/>
          <w:lang w:eastAsia="ru-RU"/>
        </w:rPr>
        <w:softHyphen/>
        <w:t>с</w:t>
      </w:r>
      <w:r w:rsidRPr="00E3185C">
        <w:rPr>
          <w:rFonts w:ascii="Times New Roman" w:eastAsia="Calibri" w:hAnsi="Times New Roman" w:cs="Times New Roman"/>
          <w:sz w:val="24"/>
          <w:szCs w:val="24"/>
          <w:lang w:eastAsia="ru-RU"/>
        </w:rPr>
        <w:softHyphen/>
        <w:t>т</w:t>
      </w:r>
      <w:r w:rsidRPr="00E3185C">
        <w:rPr>
          <w:rFonts w:ascii="Times New Roman" w:eastAsia="Calibri" w:hAnsi="Times New Roman" w:cs="Times New Roman"/>
          <w:sz w:val="24"/>
          <w:szCs w:val="24"/>
          <w:lang w:eastAsia="ru-RU"/>
        </w:rPr>
        <w:softHyphen/>
        <w:t>вен</w:t>
      </w:r>
      <w:r w:rsidRPr="00E3185C">
        <w:rPr>
          <w:rFonts w:ascii="Times New Roman" w:eastAsia="Calibri" w:hAnsi="Times New Roman" w:cs="Times New Roman"/>
          <w:sz w:val="24"/>
          <w:szCs w:val="24"/>
          <w:lang w:eastAsia="ru-RU"/>
        </w:rPr>
        <w:softHyphen/>
        <w:t>ности за свои поступки на основе пред</w:t>
      </w:r>
      <w:r w:rsidRPr="00E3185C">
        <w:rPr>
          <w:rFonts w:ascii="Times New Roman" w:eastAsia="Calibri" w:hAnsi="Times New Roman" w:cs="Times New Roman"/>
          <w:sz w:val="24"/>
          <w:szCs w:val="24"/>
          <w:lang w:eastAsia="ru-RU"/>
        </w:rPr>
        <w:softHyphen/>
        <w:t>с</w:t>
      </w:r>
      <w:r w:rsidRPr="00E3185C">
        <w:rPr>
          <w:rFonts w:ascii="Times New Roman" w:eastAsia="Calibri" w:hAnsi="Times New Roman" w:cs="Times New Roman"/>
          <w:sz w:val="24"/>
          <w:szCs w:val="24"/>
          <w:lang w:eastAsia="ru-RU"/>
        </w:rPr>
        <w:softHyphen/>
        <w:t>тавлений о эти</w:t>
      </w:r>
      <w:r w:rsidRPr="00E3185C">
        <w:rPr>
          <w:rFonts w:ascii="Times New Roman" w:eastAsia="Calibri" w:hAnsi="Times New Roman" w:cs="Times New Roman"/>
          <w:sz w:val="24"/>
          <w:szCs w:val="24"/>
          <w:lang w:eastAsia="ru-RU"/>
        </w:rPr>
        <w:softHyphen/>
        <w:t>ческих нормах и правилах поведения в со</w:t>
      </w:r>
      <w:r w:rsidRPr="00E3185C">
        <w:rPr>
          <w:rFonts w:ascii="Times New Roman" w:eastAsia="Calibri" w:hAnsi="Times New Roman" w:cs="Times New Roman"/>
          <w:sz w:val="24"/>
          <w:szCs w:val="24"/>
          <w:lang w:eastAsia="ru-RU"/>
        </w:rPr>
        <w:softHyphen/>
        <w:t>временном обществе;</w:t>
      </w:r>
    </w:p>
    <w:p w14:paraId="648168B2" w14:textId="77777777" w:rsidR="00CC11D9" w:rsidRPr="00E3185C" w:rsidRDefault="00CC11D9" w:rsidP="00224C39">
      <w:pPr>
        <w:tabs>
          <w:tab w:val="left" w:pos="284"/>
        </w:tabs>
        <w:spacing w:after="0" w:line="360" w:lineRule="auto"/>
        <w:jc w:val="both"/>
        <w:rPr>
          <w:rFonts w:ascii="Times New Roman" w:eastAsia="Calibri" w:hAnsi="Times New Roman" w:cs="Times New Roman"/>
          <w:i/>
          <w:iCs/>
          <w:sz w:val="24"/>
          <w:szCs w:val="24"/>
          <w:lang w:eastAsia="ru-RU"/>
        </w:rPr>
      </w:pPr>
      <w:r w:rsidRPr="00E3185C">
        <w:rPr>
          <w:rFonts w:ascii="Times New Roman" w:eastAsia="Calibri" w:hAnsi="Times New Roman" w:cs="Times New Roman"/>
          <w:sz w:val="24"/>
          <w:szCs w:val="24"/>
          <w:lang w:eastAsia="zh-CN"/>
        </w:rPr>
        <w:t>•</w:t>
      </w:r>
      <w:r w:rsidRPr="00E3185C">
        <w:rPr>
          <w:rFonts w:ascii="Times New Roman" w:eastAsia="Calibri" w:hAnsi="Times New Roman" w:cs="Times New Roman"/>
          <w:sz w:val="24"/>
          <w:szCs w:val="24"/>
          <w:lang w:eastAsia="ru-RU"/>
        </w:rPr>
        <w:t xml:space="preserve"> готовность к безопасному и бережному поведению в природе и обществе</w:t>
      </w:r>
    </w:p>
    <w:p w14:paraId="539A698D" w14:textId="77777777" w:rsidR="00CC11D9" w:rsidRPr="00E3185C" w:rsidRDefault="00CC11D9" w:rsidP="00224C39">
      <w:pPr>
        <w:tabs>
          <w:tab w:val="left" w:pos="284"/>
        </w:tabs>
        <w:spacing w:after="0" w:line="360" w:lineRule="auto"/>
        <w:jc w:val="both"/>
        <w:rPr>
          <w:rFonts w:ascii="Times New Roman" w:eastAsia="Calibri" w:hAnsi="Times New Roman" w:cs="Times New Roman"/>
          <w:i/>
          <w:iCs/>
          <w:sz w:val="24"/>
          <w:szCs w:val="24"/>
          <w:lang w:eastAsia="ru-RU"/>
        </w:rPr>
      </w:pPr>
      <w:r w:rsidRPr="00E3185C">
        <w:rPr>
          <w:rFonts w:ascii="Times New Roman" w:eastAsia="Calibri" w:hAnsi="Times New Roman" w:cs="Times New Roman"/>
          <w:i/>
          <w:iCs/>
          <w:sz w:val="24"/>
          <w:szCs w:val="24"/>
          <w:lang w:eastAsia="ru-RU"/>
        </w:rPr>
        <w:t>2)Коммуникативные учебные действия:</w:t>
      </w:r>
    </w:p>
    <w:p w14:paraId="65D02DD9"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•вступать в контакт и работать в коллективе (учитель - ученик, ученик – ученик, ученик – класс, учитель-класс); </w:t>
      </w:r>
    </w:p>
    <w:p w14:paraId="7E7BBFAF"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•использовать принятые ритуалы социального взаимодействия с одноклассниками и учителем; </w:t>
      </w:r>
    </w:p>
    <w:p w14:paraId="6C75A551"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•обращаться за помощью и принимать помощь; </w:t>
      </w:r>
    </w:p>
    <w:p w14:paraId="7854014B"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•доброжелательно относиться, сопереживать, конструктивно взаимодействовать с людьми; </w:t>
      </w:r>
    </w:p>
    <w:p w14:paraId="49C2979A"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•договариваться и изменять свое поведение с учетом поведения других участников спорной ситуации</w:t>
      </w:r>
    </w:p>
    <w:p w14:paraId="493EC470"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делать простейшие обобщения, сравнивать, классифицировать на наглядном материале;</w:t>
      </w:r>
    </w:p>
    <w:p w14:paraId="0802E032"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пользоваться знаками, символами, предметами- заместителями;</w:t>
      </w:r>
    </w:p>
    <w:p w14:paraId="715F9A07"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•читать;</w:t>
      </w:r>
    </w:p>
    <w:p w14:paraId="7BA503C3"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 писать; </w:t>
      </w:r>
    </w:p>
    <w:p w14:paraId="048E4E8C"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•наблюдать; </w:t>
      </w:r>
    </w:p>
    <w:p w14:paraId="62680A54"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4C611E91"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44DE89A6" w14:textId="77777777" w:rsidR="00CC11D9" w:rsidRPr="00E3185C" w:rsidRDefault="00CC11D9" w:rsidP="00224C39">
      <w:pPr>
        <w:tabs>
          <w:tab w:val="left" w:pos="284"/>
        </w:tabs>
        <w:spacing w:after="0" w:line="360" w:lineRule="auto"/>
        <w:jc w:val="both"/>
        <w:rPr>
          <w:rFonts w:ascii="Times New Roman" w:eastAsia="Calibri" w:hAnsi="Times New Roman" w:cs="Times New Roman"/>
          <w:i/>
          <w:sz w:val="24"/>
          <w:szCs w:val="24"/>
          <w:lang w:eastAsia="ru-RU"/>
        </w:rPr>
      </w:pPr>
      <w:r w:rsidRPr="00E3185C">
        <w:rPr>
          <w:rFonts w:ascii="Times New Roman" w:eastAsia="Calibri" w:hAnsi="Times New Roman" w:cs="Times New Roman"/>
          <w:bCs/>
          <w:i/>
          <w:sz w:val="24"/>
          <w:szCs w:val="24"/>
          <w:lang w:eastAsia="ru-RU"/>
        </w:rPr>
        <w:t xml:space="preserve">3) </w:t>
      </w:r>
      <w:r w:rsidRPr="00E3185C">
        <w:rPr>
          <w:rFonts w:ascii="Times New Roman" w:eastAsia="Calibri" w:hAnsi="Times New Roman" w:cs="Times New Roman"/>
          <w:i/>
          <w:iCs/>
          <w:sz w:val="24"/>
          <w:szCs w:val="24"/>
          <w:lang w:eastAsia="ru-RU"/>
        </w:rPr>
        <w:t>Регулятивные учебные действия:</w:t>
      </w:r>
    </w:p>
    <w:p w14:paraId="28539181" w14:textId="77777777" w:rsidR="00CC11D9" w:rsidRPr="00E3185C"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E3185C">
        <w:rPr>
          <w:rFonts w:ascii="Times New Roman" w:eastAsia="Calibri" w:hAnsi="Times New Roman" w:cs="Times New Roman"/>
          <w:sz w:val="24"/>
          <w:szCs w:val="24"/>
          <w:lang w:eastAsia="ru-RU"/>
        </w:rPr>
        <w:t xml:space="preserve">• входить и выходить из учебного помещения со звонком; </w:t>
      </w:r>
    </w:p>
    <w:p w14:paraId="2901C06E"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lastRenderedPageBreak/>
        <w:t xml:space="preserve">•ориентироваться в пространстве класса (зала, учебного помещения); •пользоваться учебной мебелью; </w:t>
      </w:r>
    </w:p>
    <w:p w14:paraId="43400923"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•адекватно использовать ритуалы школьного поведения (поднимать руку, вставать и выходить из-за парты и т.д.); </w:t>
      </w:r>
    </w:p>
    <w:p w14:paraId="0AAB6101"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•работать с учебными принадлежностями (инструментами, спортивным инвентарем) и организовывать рабочее место;</w:t>
      </w:r>
    </w:p>
    <w:p w14:paraId="6BB51C4E"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•передвигаться по школе, находить свой класс, другие необходимые помещения; </w:t>
      </w:r>
    </w:p>
    <w:p w14:paraId="1E0BDE57"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•принимать цели и произвольно включаться в деятельность, следовать предложенному плану и работать в общем темпе;</w:t>
      </w:r>
    </w:p>
    <w:p w14:paraId="485D68C7"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•активно участвовать в деятельности, контролировать и оценивать свои действия и действия одноклассников; </w:t>
      </w:r>
    </w:p>
    <w:p w14:paraId="42896479"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2BE0490E" w14:textId="77777777" w:rsidR="00CC11D9" w:rsidRPr="00E3185C" w:rsidRDefault="00CC11D9" w:rsidP="00224C39">
      <w:pPr>
        <w:tabs>
          <w:tab w:val="left" w:pos="284"/>
        </w:tabs>
        <w:spacing w:after="0" w:line="360" w:lineRule="auto"/>
        <w:jc w:val="both"/>
        <w:rPr>
          <w:rFonts w:ascii="Times New Roman" w:eastAsia="Calibri" w:hAnsi="Times New Roman" w:cs="Times New Roman"/>
          <w:i/>
          <w:sz w:val="24"/>
          <w:szCs w:val="24"/>
          <w:lang w:eastAsia="ru-RU"/>
        </w:rPr>
      </w:pPr>
      <w:r w:rsidRPr="00E3185C">
        <w:rPr>
          <w:rFonts w:ascii="Times New Roman" w:eastAsia="Calibri" w:hAnsi="Times New Roman" w:cs="Times New Roman"/>
          <w:bCs/>
          <w:i/>
          <w:sz w:val="24"/>
          <w:szCs w:val="24"/>
          <w:lang w:eastAsia="ru-RU"/>
        </w:rPr>
        <w:t>4)</w:t>
      </w:r>
      <w:r w:rsidRPr="00E3185C">
        <w:rPr>
          <w:rFonts w:ascii="Times New Roman" w:eastAsia="Calibri" w:hAnsi="Times New Roman" w:cs="Times New Roman"/>
          <w:i/>
          <w:iCs/>
          <w:sz w:val="24"/>
          <w:szCs w:val="24"/>
          <w:lang w:eastAsia="ru-RU"/>
        </w:rPr>
        <w:t xml:space="preserve"> Познавательные учебные действия:</w:t>
      </w:r>
    </w:p>
    <w:p w14:paraId="565F626B"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делать простейшие обобщения, сравнивать, классифицировать на наглядном материале;</w:t>
      </w:r>
    </w:p>
    <w:p w14:paraId="244F95E3"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пользоваться знаками, символами, предметами- заместителями;</w:t>
      </w:r>
    </w:p>
    <w:p w14:paraId="1C35F857"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•читать;</w:t>
      </w:r>
    </w:p>
    <w:p w14:paraId="5D84D109"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 писать; </w:t>
      </w:r>
    </w:p>
    <w:p w14:paraId="4B541F49"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 xml:space="preserve">•наблюдать; </w:t>
      </w:r>
    </w:p>
    <w:p w14:paraId="75410543"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185C">
        <w:rPr>
          <w:rFonts w:ascii="Times New Roman" w:eastAsia="Calibri" w:hAnsi="Times New Roman" w:cs="Times New Roman"/>
          <w:sz w:val="24"/>
          <w:szCs w:val="24"/>
          <w:lang w:eastAsia="ru-RU"/>
        </w:rPr>
        <w:t>•работать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5A73E20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 xml:space="preserve"> Виды промежуточного и итогового контроля</w:t>
      </w:r>
    </w:p>
    <w:p w14:paraId="2AB44A11"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Проверка уровня развития речи учащихся с нарушением слуха и интеллекта проводится в конце каждой четверти в течение учебного года на основе повседневных наблюдений за устной и письменной речью детей, пониманием ими устных и письменных заданий. При оценке принимается во внимание умение устанавливать по вопросам связь между словами в предложении, выделять по вопросам слова из предложений, составлять рассказ по серии картинок и деформированному тексту, составлять рассказ по картинке.</w:t>
      </w:r>
    </w:p>
    <w:p w14:paraId="618A483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110232BD"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xml:space="preserve">Оценка выставляется на основе специального опроса по развитию речи. Текущая проверка и оценка знаний может также проводиться с целью выявления отдельных умений и навыков общения. Возможно в отдельных случаях выведение оценки по совокупности ответов в конце урока. Каждая такая оценка должна быть мотивированной. При проверке развития </w:t>
      </w:r>
      <w:r w:rsidR="00CC11D9" w:rsidRPr="00E344C9">
        <w:rPr>
          <w:rFonts w:ascii="Times New Roman" w:eastAsia="Times New Roman" w:hAnsi="Times New Roman" w:cs="Times New Roman"/>
          <w:sz w:val="24"/>
          <w:szCs w:val="24"/>
          <w:lang w:eastAsia="ru-RU"/>
        </w:rPr>
        <w:lastRenderedPageBreak/>
        <w:t xml:space="preserve">речи рекомендуется подбирать незнакомые, но доступные тексты примерно следующего объема (на конец года): </w:t>
      </w:r>
      <w:r w:rsidR="00CC11D9" w:rsidRPr="00E344C9">
        <w:rPr>
          <w:rFonts w:ascii="Times New Roman" w:eastAsia="Times New Roman" w:hAnsi="Times New Roman" w:cs="Times New Roman"/>
          <w:sz w:val="24"/>
          <w:szCs w:val="24"/>
          <w:lang w:val="en-US" w:eastAsia="ru-RU"/>
        </w:rPr>
        <w:t>III</w:t>
      </w:r>
      <w:r w:rsidR="00CC11D9" w:rsidRPr="00E344C9">
        <w:rPr>
          <w:rFonts w:ascii="Times New Roman" w:eastAsia="Times New Roman" w:hAnsi="Times New Roman" w:cs="Times New Roman"/>
          <w:sz w:val="24"/>
          <w:szCs w:val="24"/>
          <w:lang w:eastAsia="ru-RU"/>
        </w:rPr>
        <w:t xml:space="preserve"> класс – 20-30 слов; </w:t>
      </w:r>
    </w:p>
    <w:p w14:paraId="1C6149B0"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В начале учебного года уровень развития речи проверяется по текстам, объем которых соответствует объему текстов предыдущего года. Задача проверки развития речи заключается в выявлении продвижения каждого ученика в накоплении словарного запаса, умении отвечать на вопросы и задавать их, описывать сюжетную картинку тремя ––пятью предложениями.</w:t>
      </w:r>
    </w:p>
    <w:p w14:paraId="5B54B449"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i/>
          <w:sz w:val="24"/>
          <w:szCs w:val="24"/>
          <w:lang w:eastAsia="ru-RU"/>
        </w:rPr>
        <w:t xml:space="preserve">  </w:t>
      </w:r>
      <w:r w:rsidR="00CC11D9" w:rsidRPr="00E344C9">
        <w:rPr>
          <w:rFonts w:ascii="Times New Roman" w:eastAsia="Times New Roman" w:hAnsi="Times New Roman" w:cs="Times New Roman"/>
          <w:b/>
          <w:sz w:val="24"/>
          <w:szCs w:val="24"/>
          <w:lang w:eastAsia="ru-RU"/>
        </w:rPr>
        <w:t>2.</w:t>
      </w:r>
      <w:r w:rsidR="00CC11D9" w:rsidRPr="00E344C9">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b/>
          <w:bCs/>
          <w:sz w:val="24"/>
          <w:szCs w:val="24"/>
          <w:lang w:eastAsia="ru-RU"/>
        </w:rPr>
        <w:t>Содержание программы</w:t>
      </w:r>
    </w:p>
    <w:p w14:paraId="5B953C12"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Calibri" w:hAnsi="Times New Roman" w:cs="Times New Roman"/>
          <w:sz w:val="24"/>
          <w:szCs w:val="24"/>
          <w:lang w:eastAsia="ru-RU"/>
        </w:rPr>
        <w:t xml:space="preserve">  </w:t>
      </w:r>
      <w:r w:rsidR="00CC11D9" w:rsidRPr="00E344C9">
        <w:rPr>
          <w:rFonts w:ascii="Times New Roman" w:eastAsia="Calibri" w:hAnsi="Times New Roman" w:cs="Times New Roman"/>
          <w:sz w:val="24"/>
          <w:szCs w:val="24"/>
          <w:lang w:eastAsia="ru-RU"/>
        </w:rPr>
        <w:t xml:space="preserve">Основное содержание программы по развитию речи включает в себя формирование и развитие самостоятельной связной речи и повышение уровня общего развития обучающихся, реализуемых в сочетании с формированием грамматического строя. В третьем классе на развитие речи выделяется 102 часа </w:t>
      </w:r>
      <w:r w:rsidR="00CC11D9" w:rsidRPr="00E344C9">
        <w:rPr>
          <w:rFonts w:ascii="Times New Roman" w:eastAsia="Times New Roman" w:hAnsi="Times New Roman" w:cs="Times New Roman"/>
          <w:sz w:val="24"/>
          <w:szCs w:val="24"/>
          <w:lang w:eastAsia="ru-RU"/>
        </w:rPr>
        <w:t>(34 учебные недели по 3 часа в неделю). Работа на уроке развития речи строится на основе определенной темы. Темы должны быть близки учащимся по жизненному опыту, должны отражать события и явления окружающей жизни, отвечать интересам детей (о школе, о дружбе, об играх и развлечении детей, о профессиях и др.). В содержательном плане они соответственно связаны с тематическим планированием разделов «русский язык», «чтение», «окружающий мир».</w:t>
      </w:r>
    </w:p>
    <w:p w14:paraId="072E596E"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Во 3 классе учащиеся овладевают преимущественно словами с конкретным значением. Предусмотрено также ознакомление обучающихся с многозначными и обобщающими словами, словами, близкими и противоположными по значению (синонимами и антонимами), словами с переносным значением и эмоционально-экспрессивной окраской. При этом термины учащимся не сообщаются. Отбор конкретных слов также необходимо непосредственно связывать с темой урока, вводя их в тематический словарь. Словарная работа включает в себя объяснение и уточнение значений слов.</w:t>
      </w:r>
    </w:p>
    <w:p w14:paraId="1829911A" w14:textId="77777777" w:rsidR="00CC11D9" w:rsidRPr="00E344C9"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Pr>
          <w:rFonts w:ascii="Times New Roman" w:eastAsia="Times New Roman" w:hAnsi="Times New Roman" w:cs="Times New Roman"/>
          <w:sz w:val="24"/>
          <w:szCs w:val="24"/>
          <w:lang w:eastAsia="ru-RU"/>
        </w:rPr>
        <w:t xml:space="preserve">  </w:t>
      </w:r>
    </w:p>
    <w:p w14:paraId="0DB05882" w14:textId="77777777" w:rsidR="00CC11D9" w:rsidRPr="00E344C9"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Pr>
          <w:rFonts w:ascii="Times New Roman" w:eastAsia="Calibri" w:hAnsi="Times New Roman" w:cs="Times New Roman"/>
          <w:i/>
          <w:sz w:val="24"/>
          <w:szCs w:val="24"/>
          <w:lang w:eastAsia="ru-RU"/>
        </w:rPr>
        <w:t xml:space="preserve">  </w:t>
      </w:r>
      <w:r w:rsidR="00CC11D9" w:rsidRPr="00E344C9">
        <w:rPr>
          <w:rFonts w:ascii="Times New Roman" w:eastAsia="Times New Roman" w:hAnsi="Times New Roman" w:cs="Times New Roman"/>
          <w:i/>
          <w:sz w:val="24"/>
          <w:szCs w:val="24"/>
          <w:lang w:eastAsia="ru-RU"/>
        </w:rPr>
        <w:t>Повторение материала, изученного во 1</w:t>
      </w:r>
      <w:r w:rsidR="00CC11D9" w:rsidRPr="00E344C9">
        <w:rPr>
          <w:rFonts w:ascii="Times New Roman" w:eastAsia="Times New Roman" w:hAnsi="Times New Roman" w:cs="Times New Roman"/>
          <w:i/>
          <w:sz w:val="24"/>
          <w:szCs w:val="24"/>
          <w:lang w:val="en-US" w:eastAsia="ru-RU"/>
        </w:rPr>
        <w:t>I</w:t>
      </w:r>
      <w:r w:rsidR="00CC11D9" w:rsidRPr="00E344C9">
        <w:rPr>
          <w:rFonts w:ascii="Times New Roman" w:eastAsia="Times New Roman" w:hAnsi="Times New Roman" w:cs="Times New Roman"/>
          <w:i/>
          <w:sz w:val="24"/>
          <w:szCs w:val="24"/>
          <w:lang w:eastAsia="ru-RU"/>
        </w:rPr>
        <w:t xml:space="preserve"> классе</w:t>
      </w:r>
      <w:r w:rsidR="00CC11D9" w:rsidRPr="00E344C9">
        <w:rPr>
          <w:rFonts w:ascii="Times New Roman" w:eastAsia="Times New Roman" w:hAnsi="Times New Roman" w:cs="Times New Roman"/>
          <w:sz w:val="24"/>
          <w:szCs w:val="24"/>
          <w:lang w:eastAsia="ru-RU"/>
        </w:rPr>
        <w:t xml:space="preserve">. </w:t>
      </w:r>
      <w:r w:rsidR="00CC11D9" w:rsidRPr="00E344C9">
        <w:rPr>
          <w:rFonts w:ascii="Times New Roman" w:eastAsia="Calibri" w:hAnsi="Times New Roman" w:cs="Times New Roman"/>
          <w:i/>
          <w:sz w:val="24"/>
          <w:szCs w:val="24"/>
          <w:lang w:eastAsia="ru-RU"/>
        </w:rPr>
        <w:t>Понимание и употребление речевого материала, используемого для организации речевого процесса):</w:t>
      </w:r>
      <w:r w:rsidR="00CC11D9" w:rsidRPr="00E344C9">
        <w:rPr>
          <w:rFonts w:ascii="Times New Roman" w:eastAsia="Calibri" w:hAnsi="Times New Roman" w:cs="Times New Roman"/>
          <w:sz w:val="24"/>
          <w:szCs w:val="24"/>
          <w:lang w:eastAsia="ru-RU"/>
        </w:rPr>
        <w:t xml:space="preserve"> </w:t>
      </w:r>
    </w:p>
    <w:p w14:paraId="41402055"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Calibri" w:hAnsi="Times New Roman" w:cs="Times New Roman"/>
          <w:sz w:val="24"/>
          <w:szCs w:val="24"/>
          <w:lang w:eastAsia="ru-RU"/>
        </w:rPr>
        <w:t xml:space="preserve">  </w:t>
      </w:r>
      <w:r w:rsidR="00CC11D9" w:rsidRPr="00E344C9">
        <w:rPr>
          <w:rFonts w:ascii="Times New Roman" w:eastAsia="Calibri" w:hAnsi="Times New Roman" w:cs="Times New Roman"/>
          <w:sz w:val="24"/>
          <w:szCs w:val="24"/>
          <w:lang w:eastAsia="ru-RU"/>
        </w:rPr>
        <w:t xml:space="preserve">а) поручений – инструкций: </w:t>
      </w:r>
      <w:r w:rsidR="00CC11D9" w:rsidRPr="00E344C9">
        <w:rPr>
          <w:rFonts w:ascii="Times New Roman" w:eastAsia="Times New Roman" w:hAnsi="Times New Roman" w:cs="Times New Roman"/>
          <w:sz w:val="24"/>
          <w:szCs w:val="24"/>
          <w:lang w:eastAsia="ru-RU"/>
        </w:rPr>
        <w:t>смотри(-те) внимательно, отвечай(-те), скажи(-те), повтори(-те), выходи(-те) из класса тихо, входи(-те) в класс, возьми(-те) ручку, мел, не бери(-те) ручку, букварь, не трогай(-те) мел, книгу, молчи(-те), не шуми(-те);</w:t>
      </w:r>
    </w:p>
    <w:p w14:paraId="5425440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б) выражение наличия или отсутствия предмета или лица: У тебя есть линейка? – У меня нет линейки (Нет). У кого есть линейка? – У Тани (У Тани  есть линейка). </w:t>
      </w:r>
    </w:p>
    <w:p w14:paraId="34B0AB7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Повторение лексики, усвоенной в 1</w:t>
      </w:r>
      <w:r w:rsidRPr="00E344C9">
        <w:rPr>
          <w:rFonts w:ascii="Times New Roman" w:eastAsia="Times New Roman" w:hAnsi="Times New Roman" w:cs="Times New Roman"/>
          <w:i/>
          <w:sz w:val="24"/>
          <w:szCs w:val="24"/>
          <w:lang w:val="en-US" w:eastAsia="ru-RU"/>
        </w:rPr>
        <w:t>I</w:t>
      </w:r>
      <w:r w:rsidRPr="00E344C9">
        <w:rPr>
          <w:rFonts w:ascii="Times New Roman" w:eastAsia="Times New Roman" w:hAnsi="Times New Roman" w:cs="Times New Roman"/>
          <w:i/>
          <w:sz w:val="24"/>
          <w:szCs w:val="24"/>
          <w:lang w:eastAsia="ru-RU"/>
        </w:rPr>
        <w:t xml:space="preserve"> классе и д</w:t>
      </w:r>
      <w:r w:rsidR="00E50696">
        <w:rPr>
          <w:rFonts w:ascii="Times New Roman" w:eastAsia="Times New Roman" w:hAnsi="Times New Roman" w:cs="Times New Roman"/>
          <w:i/>
          <w:sz w:val="24"/>
          <w:szCs w:val="24"/>
          <w:lang w:eastAsia="ru-RU"/>
        </w:rPr>
        <w:t>ополнение ее по следующим темам</w:t>
      </w:r>
      <w:r w:rsidRPr="00E344C9">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 xml:space="preserve">«Наша школа», «Учебные </w:t>
      </w:r>
      <w:r w:rsidR="00E50696">
        <w:rPr>
          <w:rFonts w:ascii="Times New Roman" w:eastAsia="Times New Roman" w:hAnsi="Times New Roman" w:cs="Times New Roman"/>
          <w:sz w:val="24"/>
          <w:szCs w:val="24"/>
          <w:lang w:eastAsia="ru-RU"/>
        </w:rPr>
        <w:t xml:space="preserve">вещи», «Осень», «Весна», «Зима» </w:t>
      </w:r>
      <w:r w:rsidRPr="00E344C9">
        <w:rPr>
          <w:rFonts w:ascii="Times New Roman" w:eastAsia="Times New Roman" w:hAnsi="Times New Roman" w:cs="Times New Roman"/>
          <w:sz w:val="24"/>
          <w:szCs w:val="24"/>
          <w:lang w:eastAsia="ru-RU"/>
        </w:rPr>
        <w:t xml:space="preserve">и др. Умение назвать предмет и соотнести его с картинкой или реальным объектом. Употребление словосочетаний с </w:t>
      </w:r>
      <w:r w:rsidRPr="00E344C9">
        <w:rPr>
          <w:rFonts w:ascii="Times New Roman" w:eastAsia="Times New Roman" w:hAnsi="Times New Roman" w:cs="Times New Roman"/>
          <w:sz w:val="24"/>
          <w:szCs w:val="24"/>
          <w:lang w:eastAsia="ru-RU"/>
        </w:rPr>
        <w:lastRenderedPageBreak/>
        <w:t xml:space="preserve">указанием предмета и действия: «Положи  на стол», «Принеси стул  (одеяло, ложку, стакан)» и др. </w:t>
      </w:r>
    </w:p>
    <w:p w14:paraId="78AFFBE1"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i/>
          <w:sz w:val="24"/>
          <w:szCs w:val="24"/>
          <w:lang w:eastAsia="ru-RU"/>
        </w:rPr>
        <w:t>Формирование умения отвечать на вопросы: «Кто?», «Что делает?». Распределение предметов по группам: одежда, обувь, мебель, в спальне,  в столовой, учебные и др.</w:t>
      </w:r>
      <w:r w:rsidR="00E50696">
        <w:rPr>
          <w:rFonts w:ascii="Times New Roman" w:eastAsia="Times New Roman" w:hAnsi="Times New Roman" w:cs="Times New Roman"/>
          <w:i/>
          <w:sz w:val="24"/>
          <w:szCs w:val="24"/>
          <w:lang w:eastAsia="ru-RU"/>
        </w:rPr>
        <w:t xml:space="preserve"> </w:t>
      </w:r>
      <w:r w:rsidRPr="00E344C9">
        <w:rPr>
          <w:rFonts w:ascii="Times New Roman" w:eastAsia="Times New Roman" w:hAnsi="Times New Roman" w:cs="Times New Roman"/>
          <w:sz w:val="24"/>
          <w:szCs w:val="24"/>
          <w:lang w:eastAsia="ru-RU"/>
        </w:rPr>
        <w:t>Сравнение предметов внутри каждой из перечисленных групп. Умение распределять предметы и действия по вопросам «Кто?», «Что?», «Что делает?». Понимание и употребление речевого материала, используемого для организации учебного процесса: выражение возможности или невозможности действия, необходимости предмета .Умение назвать предмет и соотнести его с картинкой или реальным предметом; обратиться к товарищу с просьбой назвать предмет.</w:t>
      </w:r>
    </w:p>
    <w:p w14:paraId="125ED14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Употребление в речи слов, обозначающих признак предмета. Понимание и выполнение поручений, содержащих указание на направление действия предмета (в, на, под, над); употребление в диалогической речи данных словосочетаний (Положи тетради в сумку; положи ложку на стол; опусти письмо в почтовый ящик).</w:t>
      </w:r>
    </w:p>
    <w:p w14:paraId="5A8FC2B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i/>
          <w:sz w:val="24"/>
          <w:szCs w:val="24"/>
          <w:lang w:eastAsia="ru-RU"/>
        </w:rPr>
        <w:t>Употребление в диалогической речи вопросительных предложений: кто это? что это? что делает? Чтение текстов 20-30 слов и ответы на вопросы по тексту Составление нераспространенных предложений на материале сюжетных картин (Семья. Учебные вещи, Наша школа  и др.).</w:t>
      </w:r>
    </w:p>
    <w:p w14:paraId="582F026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Практическое овладение значением одушевленности и неодушевленности существительного. Распределение существительных по группам по вопросам кто? что?</w:t>
      </w:r>
    </w:p>
    <w:p w14:paraId="1E7D4F7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Практическое овладение значением единственного и множественного числа существительного. Распределение существительных по группам в зависимости от окончаний слов в единственном и множественном числе.</w:t>
      </w:r>
    </w:p>
    <w:p w14:paraId="485F4F3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Практическое овладение родом имен существительных. Распределение их по группам в соответствии с родовыми окончаниями с помощью числительных один, одна, одно.</w:t>
      </w:r>
    </w:p>
    <w:p w14:paraId="0B6EE4E6"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У</w:t>
      </w:r>
      <w:r w:rsidR="00CC11D9" w:rsidRPr="00E344C9">
        <w:rPr>
          <w:rFonts w:ascii="Times New Roman" w:eastAsia="Calibri" w:hAnsi="Times New Roman" w:cs="Times New Roman"/>
          <w:sz w:val="24"/>
          <w:szCs w:val="24"/>
          <w:lang w:eastAsia="ru-RU"/>
        </w:rPr>
        <w:t xml:space="preserve">мение кратко отвечать на простые  вопросы, используя таблички для глобального чтения (для вопросов и для ответов). «Какая сегодня погода? Кто сегодня дежурный? Какой сегодня день и др.» Краткие и полные ответы на вопросы: «Какое сегодня число? Какой сегодня день? Кто сегодня дежурный?  Какая сегодня погода?» Формирование умения сравнить предметы по цвету, величине, форме, вкусу, принадлежности : называть основные свойства предметов для каждой группы; умение выделить главные и второстепенные свойства предметов в каждой группе и произвести обобщение Употребление речевого материала, связанного с организацией учебного процесса. Краткие ответы на вопросы: Кто сегодня дежурный? Какой сегодня день недели? Какая сегодня погода? Умение дать сведения о себе: Сколько тебе лет? В каком классе ты учишься? Формирование умения обратиться к </w:t>
      </w:r>
      <w:r w:rsidR="00CC11D9" w:rsidRPr="00E344C9">
        <w:rPr>
          <w:rFonts w:ascii="Times New Roman" w:eastAsia="Calibri" w:hAnsi="Times New Roman" w:cs="Times New Roman"/>
          <w:sz w:val="24"/>
          <w:szCs w:val="24"/>
          <w:lang w:eastAsia="ru-RU"/>
        </w:rPr>
        <w:lastRenderedPageBreak/>
        <w:t xml:space="preserve">товарищу с просьбой показать предмет или выполнить действие предмета; понимание и выполнение поручений, содержащих словосочетания в значении переходности действия на предмет. Употребление их в диалогической речи; понимание и употребление слов, обозначающих движение и состояние предмета; составление простых нераспространенных предложений на материале сюжетных картин и по демонстрации действия.  </w:t>
      </w:r>
      <w:r w:rsidR="00CC11D9" w:rsidRPr="00E344C9">
        <w:rPr>
          <w:rFonts w:ascii="Times New Roman" w:eastAsia="Times New Roman" w:hAnsi="Times New Roman" w:cs="Times New Roman"/>
          <w:i/>
          <w:sz w:val="24"/>
          <w:szCs w:val="24"/>
          <w:lang w:eastAsia="ru-RU"/>
        </w:rPr>
        <w:t xml:space="preserve">Повторение пройденного материала </w:t>
      </w:r>
    </w:p>
    <w:p w14:paraId="384FFEF5" w14:textId="77777777" w:rsidR="00CC11D9" w:rsidRPr="00E344C9"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Pr>
          <w:rFonts w:ascii="Times New Roman" w:eastAsia="Calibri" w:hAnsi="Times New Roman" w:cs="Times New Roman"/>
          <w:sz w:val="24"/>
          <w:szCs w:val="24"/>
          <w:lang w:eastAsia="ru-RU"/>
        </w:rPr>
        <w:t xml:space="preserve">  </w:t>
      </w:r>
      <w:r w:rsidR="00CC11D9" w:rsidRPr="00E344C9">
        <w:rPr>
          <w:rFonts w:ascii="Times New Roman" w:eastAsia="Calibri" w:hAnsi="Times New Roman" w:cs="Times New Roman"/>
          <w:sz w:val="24"/>
          <w:szCs w:val="24"/>
          <w:lang w:eastAsia="ru-RU"/>
        </w:rPr>
        <w:t>Уроки развития речи являются наиважнейшими для учащихся со сложной структурой дефекта. Задачами уроков развития речи являются: накопление словаря, организация речевого общения, знакомство с грамматическими значениями слов и видами грамматической связи слов в предложении, овладение навыками и умениями оформлять свои мысли в связные высказывания.</w:t>
      </w:r>
    </w:p>
    <w:p w14:paraId="6FF4C7B4"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Calibri" w:hAnsi="Times New Roman" w:cs="Times New Roman"/>
          <w:sz w:val="24"/>
          <w:szCs w:val="24"/>
          <w:lang w:eastAsia="ru-RU"/>
        </w:rPr>
        <w:t xml:space="preserve">  </w:t>
      </w:r>
      <w:r w:rsidR="00CC11D9" w:rsidRPr="00E344C9">
        <w:rPr>
          <w:rFonts w:ascii="Times New Roman" w:eastAsia="Calibri" w:hAnsi="Times New Roman" w:cs="Times New Roman"/>
          <w:sz w:val="24"/>
          <w:szCs w:val="24"/>
          <w:lang w:eastAsia="ru-RU"/>
        </w:rPr>
        <w:t xml:space="preserve">Большое значение для овладения языком имеет накопление словарного запаса  . Тематика накопления лексики связана с </w:t>
      </w:r>
      <w:proofErr w:type="spellStart"/>
      <w:r w:rsidR="00CC11D9" w:rsidRPr="00E344C9">
        <w:rPr>
          <w:rFonts w:ascii="Times New Roman" w:eastAsia="Calibri" w:hAnsi="Times New Roman" w:cs="Times New Roman"/>
          <w:sz w:val="24"/>
          <w:szCs w:val="24"/>
          <w:lang w:eastAsia="ru-RU"/>
        </w:rPr>
        <w:t>учебно</w:t>
      </w:r>
      <w:proofErr w:type="spellEnd"/>
      <w:r w:rsidR="00CC11D9" w:rsidRPr="00E344C9">
        <w:rPr>
          <w:rFonts w:ascii="Times New Roman" w:eastAsia="Calibri" w:hAnsi="Times New Roman" w:cs="Times New Roman"/>
          <w:sz w:val="24"/>
          <w:szCs w:val="24"/>
          <w:lang w:eastAsia="ru-RU"/>
        </w:rPr>
        <w:t xml:space="preserve"> – игровой деятельностью, с соблюдением правил самообслуживания, личной гигиены, режима дня. Решается задача не только накопления словаря, но и формирования наглядных и словесно – наглядных обобщений. Усвоение </w:t>
      </w:r>
      <w:proofErr w:type="spellStart"/>
      <w:r w:rsidR="00CC11D9" w:rsidRPr="00E344C9">
        <w:rPr>
          <w:rFonts w:ascii="Times New Roman" w:eastAsia="Calibri" w:hAnsi="Times New Roman" w:cs="Times New Roman"/>
          <w:sz w:val="24"/>
          <w:szCs w:val="24"/>
          <w:lang w:eastAsia="ru-RU"/>
        </w:rPr>
        <w:t>лексико</w:t>
      </w:r>
      <w:proofErr w:type="spellEnd"/>
      <w:r w:rsidR="00CC11D9" w:rsidRPr="00E344C9">
        <w:rPr>
          <w:rFonts w:ascii="Times New Roman" w:eastAsia="Calibri" w:hAnsi="Times New Roman" w:cs="Times New Roman"/>
          <w:sz w:val="24"/>
          <w:szCs w:val="24"/>
          <w:lang w:eastAsia="ru-RU"/>
        </w:rPr>
        <w:t xml:space="preserve"> – грамматического материала начинается с организации такого речевого общения, при котором пониманию данного материала предшествует его использование. Наряду с ознакомлением со значением слова проводится работа над усвоением его звуко – буквенного состава.</w:t>
      </w:r>
    </w:p>
    <w:p w14:paraId="1C9E4844"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 xml:space="preserve">  </w:t>
      </w:r>
      <w:r w:rsidR="00CC11D9" w:rsidRPr="00E344C9">
        <w:rPr>
          <w:rFonts w:ascii="Times New Roman" w:eastAsia="Times New Roman" w:hAnsi="Times New Roman" w:cs="Times New Roman"/>
          <w:i/>
          <w:sz w:val="24"/>
          <w:szCs w:val="24"/>
          <w:lang w:eastAsia="ru-RU"/>
        </w:rPr>
        <w:t xml:space="preserve">Виды и формы организации учебных занятий </w:t>
      </w:r>
    </w:p>
    <w:p w14:paraId="7F47268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Фронтальная, групповая работа, работа в парах, индивидуальная работа. </w:t>
      </w:r>
    </w:p>
    <w:p w14:paraId="679EE4D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Комбинированные, обобщающие уроки, уроки-драматизации, импровизации, уроки рефлексии (диалог, ролевая игра) .</w:t>
      </w:r>
    </w:p>
    <w:p w14:paraId="55BEACA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i/>
          <w:sz w:val="24"/>
          <w:szCs w:val="24"/>
          <w:lang w:eastAsia="ru-RU"/>
        </w:rPr>
      </w:pPr>
    </w:p>
    <w:p w14:paraId="0EF26F9E" w14:textId="77777777" w:rsidR="00CC11D9" w:rsidRPr="00E344C9" w:rsidRDefault="00E50696" w:rsidP="00224C39">
      <w:pPr>
        <w:tabs>
          <w:tab w:val="left" w:pos="284"/>
        </w:tabs>
        <w:spacing w:after="0" w:line="360" w:lineRule="auto"/>
        <w:jc w:val="both"/>
        <w:rPr>
          <w:rFonts w:ascii="Times New Roman" w:eastAsia="Times New Roman" w:hAnsi="Times New Roman" w:cs="Times New Roman"/>
          <w:b/>
          <w:i/>
          <w:sz w:val="24"/>
          <w:szCs w:val="24"/>
          <w:lang w:eastAsia="ru-RU"/>
        </w:rPr>
      </w:pPr>
      <w:proofErr w:type="spellStart"/>
      <w:r>
        <w:rPr>
          <w:rFonts w:ascii="Times New Roman" w:eastAsia="Times New Roman" w:hAnsi="Times New Roman" w:cs="Times New Roman"/>
          <w:b/>
          <w:i/>
          <w:sz w:val="24"/>
          <w:szCs w:val="24"/>
          <w:lang w:eastAsia="ru-RU"/>
        </w:rPr>
        <w:t>Контрольно</w:t>
      </w:r>
      <w:proofErr w:type="spellEnd"/>
      <w:r>
        <w:rPr>
          <w:rFonts w:ascii="Times New Roman" w:eastAsia="Times New Roman" w:hAnsi="Times New Roman" w:cs="Times New Roman"/>
          <w:b/>
          <w:i/>
          <w:sz w:val="24"/>
          <w:szCs w:val="24"/>
          <w:lang w:eastAsia="ru-RU"/>
        </w:rPr>
        <w:t>–</w:t>
      </w:r>
      <w:r w:rsidR="00CC11D9" w:rsidRPr="00E344C9">
        <w:rPr>
          <w:rFonts w:ascii="Times New Roman" w:eastAsia="Times New Roman" w:hAnsi="Times New Roman" w:cs="Times New Roman"/>
          <w:b/>
          <w:i/>
          <w:sz w:val="24"/>
          <w:szCs w:val="24"/>
          <w:lang w:eastAsia="ru-RU"/>
        </w:rPr>
        <w:t>оценочные</w:t>
      </w:r>
      <w:r w:rsidR="007C15C1">
        <w:rPr>
          <w:rFonts w:ascii="Times New Roman" w:eastAsia="Times New Roman" w:hAnsi="Times New Roman" w:cs="Times New Roman"/>
          <w:b/>
          <w:i/>
          <w:sz w:val="24"/>
          <w:szCs w:val="24"/>
          <w:lang w:eastAsia="ru-RU"/>
        </w:rPr>
        <w:t xml:space="preserve"> </w:t>
      </w:r>
      <w:r w:rsidR="008A01B5">
        <w:rPr>
          <w:rFonts w:ascii="Times New Roman" w:eastAsia="Times New Roman" w:hAnsi="Times New Roman" w:cs="Times New Roman"/>
          <w:b/>
          <w:i/>
          <w:sz w:val="24"/>
          <w:szCs w:val="24"/>
          <w:lang w:eastAsia="ru-RU"/>
        </w:rPr>
        <w:t>материалы  по  развитию  речи</w:t>
      </w:r>
    </w:p>
    <w:p w14:paraId="05B0B7E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Процедуры итоговой и промежуточной оценки результатов усвоения программы «Развитие речи» требуют учёта особых образовательных потребностей слабослышащих и позднооглохших обучающихся с нарушениями интеллекта: адаптацию предлагаемого ребенку тестового (контрольно-оценочного) материала как по форме предъявления (использование и устных и письменных инструкций), так и по сути (упрощение длинных сложных формулировок инструкций, разбивка на части, подбор доступных пониманию ребенка аналогов и др.); специальную психолого-педагогическую помощь обучающемуся (на этапах принятия, выполнения учебного задания и контроля результативности), дозируемую исходя из индивидуальных особенностей здоровья ребенка. </w:t>
      </w:r>
    </w:p>
    <w:p w14:paraId="678CA31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 xml:space="preserve">  При оценке результатов освоения программы «Развитие речи» обеспечивается необходимость ребенку с нарушениями слуха и интеллекта права проходить итоговую аттестацию не только в общих, но и в иных формах – индивидуально, в привычной обстановке, в присутствии знакомого взрослого и с использованием средств, облегчающих организацию его ответа, без заявленных для ребенка ограничениях во времени.</w:t>
      </w:r>
    </w:p>
    <w:p w14:paraId="19587DD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ab/>
        <w:t xml:space="preserve">  Формы и виды контроля:</w:t>
      </w:r>
    </w:p>
    <w:p w14:paraId="72E0A9E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1.Ответы на вопросы</w:t>
      </w:r>
    </w:p>
    <w:p w14:paraId="2FE3B68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2.Составление предложений по картинкам и вопросам</w:t>
      </w:r>
    </w:p>
    <w:p w14:paraId="4DDD186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3.Составление словосочетаний и предложений по схемам </w:t>
      </w:r>
    </w:p>
    <w:p w14:paraId="35FE015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4.Устные и письменные ответы на вопросы по тексту </w:t>
      </w:r>
    </w:p>
    <w:p w14:paraId="6C85F284"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 Составление рассказа по серии картинок и деформированному тексту</w:t>
      </w:r>
    </w:p>
    <w:p w14:paraId="69B5AD9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1 четверть.</w:t>
      </w:r>
    </w:p>
    <w:p w14:paraId="79D1223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Составь название летних и осенних месяцев из слогов: </w:t>
      </w:r>
      <w:proofErr w:type="spellStart"/>
      <w:r w:rsidRPr="00E344C9">
        <w:rPr>
          <w:rFonts w:ascii="Times New Roman" w:eastAsia="Times New Roman" w:hAnsi="Times New Roman" w:cs="Times New Roman"/>
          <w:sz w:val="24"/>
          <w:szCs w:val="24"/>
          <w:lang w:eastAsia="ru-RU"/>
        </w:rPr>
        <w:t>тябрь</w:t>
      </w:r>
      <w:proofErr w:type="spellEnd"/>
      <w:r w:rsidRPr="00E344C9">
        <w:rPr>
          <w:rFonts w:ascii="Times New Roman" w:eastAsia="Times New Roman" w:hAnsi="Times New Roman" w:cs="Times New Roman"/>
          <w:sz w:val="24"/>
          <w:szCs w:val="24"/>
          <w:lang w:eastAsia="ru-RU"/>
        </w:rPr>
        <w:t xml:space="preserve">, сен, </w:t>
      </w:r>
      <w:proofErr w:type="spellStart"/>
      <w:r w:rsidRPr="00E344C9">
        <w:rPr>
          <w:rFonts w:ascii="Times New Roman" w:eastAsia="Times New Roman" w:hAnsi="Times New Roman" w:cs="Times New Roman"/>
          <w:sz w:val="24"/>
          <w:szCs w:val="24"/>
          <w:lang w:eastAsia="ru-RU"/>
        </w:rPr>
        <w:t>ок</w:t>
      </w:r>
      <w:proofErr w:type="spellEnd"/>
      <w:r w:rsidRPr="00E344C9">
        <w:rPr>
          <w:rFonts w:ascii="Times New Roman" w:eastAsia="Times New Roman" w:hAnsi="Times New Roman" w:cs="Times New Roman"/>
          <w:sz w:val="24"/>
          <w:szCs w:val="24"/>
          <w:lang w:eastAsia="ru-RU"/>
        </w:rPr>
        <w:t xml:space="preserve">, густ, </w:t>
      </w:r>
      <w:proofErr w:type="spellStart"/>
      <w:r w:rsidRPr="00E344C9">
        <w:rPr>
          <w:rFonts w:ascii="Times New Roman" w:eastAsia="Times New Roman" w:hAnsi="Times New Roman" w:cs="Times New Roman"/>
          <w:sz w:val="24"/>
          <w:szCs w:val="24"/>
          <w:lang w:eastAsia="ru-RU"/>
        </w:rPr>
        <w:t>ав</w:t>
      </w:r>
      <w:proofErr w:type="spellEnd"/>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ябрь</w:t>
      </w:r>
      <w:proofErr w:type="spellEnd"/>
      <w:r w:rsidRPr="00E344C9">
        <w:rPr>
          <w:rFonts w:ascii="Times New Roman" w:eastAsia="Times New Roman" w:hAnsi="Times New Roman" w:cs="Times New Roman"/>
          <w:sz w:val="24"/>
          <w:szCs w:val="24"/>
          <w:lang w:eastAsia="ru-RU"/>
        </w:rPr>
        <w:t xml:space="preserve">, </w:t>
      </w:r>
      <w:proofErr w:type="spellStart"/>
      <w:r w:rsidRPr="00E344C9">
        <w:rPr>
          <w:rFonts w:ascii="Times New Roman" w:eastAsia="Times New Roman" w:hAnsi="Times New Roman" w:cs="Times New Roman"/>
          <w:sz w:val="24"/>
          <w:szCs w:val="24"/>
          <w:lang w:eastAsia="ru-RU"/>
        </w:rPr>
        <w:t>юнь</w:t>
      </w:r>
      <w:proofErr w:type="spellEnd"/>
      <w:r w:rsidRPr="00E344C9">
        <w:rPr>
          <w:rFonts w:ascii="Times New Roman" w:eastAsia="Times New Roman" w:hAnsi="Times New Roman" w:cs="Times New Roman"/>
          <w:sz w:val="24"/>
          <w:szCs w:val="24"/>
          <w:lang w:eastAsia="ru-RU"/>
        </w:rPr>
        <w:t xml:space="preserve">, и, но, </w:t>
      </w:r>
      <w:proofErr w:type="spellStart"/>
      <w:r w:rsidRPr="00E344C9">
        <w:rPr>
          <w:rFonts w:ascii="Times New Roman" w:eastAsia="Times New Roman" w:hAnsi="Times New Roman" w:cs="Times New Roman"/>
          <w:sz w:val="24"/>
          <w:szCs w:val="24"/>
          <w:lang w:eastAsia="ru-RU"/>
        </w:rPr>
        <w:t>тябрь</w:t>
      </w:r>
      <w:proofErr w:type="spellEnd"/>
      <w:r w:rsidRPr="00E344C9">
        <w:rPr>
          <w:rFonts w:ascii="Times New Roman" w:eastAsia="Times New Roman" w:hAnsi="Times New Roman" w:cs="Times New Roman"/>
          <w:sz w:val="24"/>
          <w:szCs w:val="24"/>
          <w:lang w:eastAsia="ru-RU"/>
        </w:rPr>
        <w:t xml:space="preserve">, и, </w:t>
      </w:r>
      <w:proofErr w:type="spellStart"/>
      <w:r w:rsidRPr="00E344C9">
        <w:rPr>
          <w:rFonts w:ascii="Times New Roman" w:eastAsia="Times New Roman" w:hAnsi="Times New Roman" w:cs="Times New Roman"/>
          <w:sz w:val="24"/>
          <w:szCs w:val="24"/>
          <w:lang w:eastAsia="ru-RU"/>
        </w:rPr>
        <w:t>юль</w:t>
      </w:r>
      <w:proofErr w:type="spellEnd"/>
      <w:r w:rsidRPr="00E344C9">
        <w:rPr>
          <w:rFonts w:ascii="Times New Roman" w:eastAsia="Times New Roman" w:hAnsi="Times New Roman" w:cs="Times New Roman"/>
          <w:sz w:val="24"/>
          <w:szCs w:val="24"/>
          <w:lang w:eastAsia="ru-RU"/>
        </w:rPr>
        <w:t>.</w:t>
      </w:r>
    </w:p>
    <w:p w14:paraId="671B7AB0"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2.Составь предложения по схеме: «Кто + Что делает?» (Детям предлагаются картинки:</w:t>
      </w:r>
    </w:p>
    <w:p w14:paraId="243EADF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«мальчик играет», «девочка танцует», «бабушка готовит», «дедушка пишет».</w:t>
      </w:r>
    </w:p>
    <w:p w14:paraId="13A3E7F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3.Перечисли, что находится:</w:t>
      </w:r>
    </w:p>
    <w:p w14:paraId="1207D544" w14:textId="77777777" w:rsidR="008A01B5" w:rsidRPr="00E344C9" w:rsidRDefault="007C15C1"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а) в </w:t>
      </w:r>
      <w:r w:rsidR="008A01B5" w:rsidRPr="00E344C9">
        <w:rPr>
          <w:rFonts w:ascii="Times New Roman" w:eastAsia="Times New Roman" w:hAnsi="Times New Roman" w:cs="Times New Roman"/>
          <w:sz w:val="24"/>
          <w:szCs w:val="24"/>
          <w:lang w:eastAsia="ru-RU"/>
        </w:rPr>
        <w:t>классе</w:t>
      </w:r>
      <w:r>
        <w:rPr>
          <w:rFonts w:ascii="Times New Roman" w:eastAsia="Times New Roman" w:hAnsi="Times New Roman" w:cs="Times New Roman"/>
          <w:sz w:val="24"/>
          <w:szCs w:val="24"/>
          <w:lang w:eastAsia="ru-RU"/>
        </w:rPr>
        <w:t>______________________________________________________________________</w:t>
      </w:r>
      <w:r w:rsidR="008A01B5" w:rsidRPr="00E344C9">
        <w:rPr>
          <w:rFonts w:ascii="Times New Roman" w:eastAsia="Times New Roman" w:hAnsi="Times New Roman" w:cs="Times New Roman"/>
          <w:sz w:val="24"/>
          <w:szCs w:val="24"/>
          <w:lang w:eastAsia="ru-RU"/>
        </w:rPr>
        <w:t xml:space="preserve"> ________________________________________________________________</w:t>
      </w:r>
      <w:r>
        <w:rPr>
          <w:rFonts w:ascii="Times New Roman" w:eastAsia="Times New Roman" w:hAnsi="Times New Roman" w:cs="Times New Roman"/>
          <w:sz w:val="24"/>
          <w:szCs w:val="24"/>
          <w:lang w:eastAsia="ru-RU"/>
        </w:rPr>
        <w:t>____________</w:t>
      </w:r>
      <w:r w:rsidR="008A01B5" w:rsidRPr="00E344C9">
        <w:rPr>
          <w:rFonts w:ascii="Times New Roman" w:eastAsia="Times New Roman" w:hAnsi="Times New Roman" w:cs="Times New Roman"/>
          <w:sz w:val="24"/>
          <w:szCs w:val="24"/>
          <w:lang w:eastAsia="ru-RU"/>
        </w:rPr>
        <w:t>,</w:t>
      </w:r>
    </w:p>
    <w:p w14:paraId="518D4AF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б). в столовой________________________________________________________________</w:t>
      </w:r>
    </w:p>
    <w:p w14:paraId="34811D6D"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(парты, доска, столы, ложки, стулья, учебники, карандаши, тарелки, вилки, кружки)</w:t>
      </w:r>
    </w:p>
    <w:p w14:paraId="5852AD9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sz w:val="24"/>
          <w:szCs w:val="24"/>
          <w:lang w:eastAsia="ru-RU"/>
        </w:rPr>
        <w:tab/>
        <w:t xml:space="preserve"> </w:t>
      </w:r>
      <w:r w:rsidRPr="00E344C9">
        <w:rPr>
          <w:rFonts w:ascii="Times New Roman" w:eastAsia="Times New Roman" w:hAnsi="Times New Roman" w:cs="Times New Roman"/>
          <w:b/>
          <w:sz w:val="24"/>
          <w:szCs w:val="24"/>
          <w:lang w:eastAsia="ru-RU"/>
        </w:rPr>
        <w:t>2 четверть.</w:t>
      </w:r>
    </w:p>
    <w:p w14:paraId="76D9A51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bdr w:val="none" w:sz="0" w:space="0" w:color="auto" w:frame="1"/>
          <w:lang w:eastAsia="ru-RU"/>
        </w:rPr>
      </w:pPr>
      <w:r w:rsidRPr="00E344C9">
        <w:rPr>
          <w:rFonts w:ascii="Times New Roman" w:eastAsia="Times New Roman" w:hAnsi="Times New Roman" w:cs="Times New Roman"/>
          <w:bCs/>
          <w:sz w:val="24"/>
          <w:szCs w:val="24"/>
          <w:bdr w:val="none" w:sz="0" w:space="0" w:color="auto" w:frame="1"/>
          <w:lang w:eastAsia="ru-RU"/>
        </w:rPr>
        <w:t>1.Прочитай текст, спиши, вставь слова в предложения.</w:t>
      </w:r>
    </w:p>
    <w:p w14:paraId="16A012A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bdr w:val="none" w:sz="0" w:space="0" w:color="auto" w:frame="1"/>
          <w:lang w:eastAsia="ru-RU"/>
        </w:rPr>
      </w:pPr>
    </w:p>
    <w:p w14:paraId="15F8E86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bdr w:val="none" w:sz="0" w:space="0" w:color="auto" w:frame="1"/>
          <w:lang w:eastAsia="ru-RU"/>
        </w:rPr>
      </w:pPr>
    </w:p>
    <w:p w14:paraId="08F7F5A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bdr w:val="none" w:sz="0" w:space="0" w:color="auto" w:frame="1"/>
          <w:lang w:eastAsia="ru-RU"/>
        </w:rPr>
      </w:pPr>
      <w:r>
        <w:rPr>
          <w:rFonts w:ascii="Times New Roman" w:eastAsia="Times New Roman" w:hAnsi="Times New Roman" w:cs="Times New Roman"/>
          <w:bCs/>
          <w:sz w:val="24"/>
          <w:szCs w:val="24"/>
          <w:bdr w:val="none" w:sz="0" w:space="0" w:color="auto" w:frame="1"/>
          <w:lang w:eastAsia="ru-RU"/>
        </w:rPr>
        <w:t xml:space="preserve">  </w:t>
      </w:r>
      <w:r w:rsidRPr="00E344C9">
        <w:rPr>
          <w:rFonts w:ascii="Times New Roman" w:eastAsia="Times New Roman" w:hAnsi="Times New Roman" w:cs="Times New Roman"/>
          <w:bCs/>
          <w:sz w:val="24"/>
          <w:szCs w:val="24"/>
          <w:bdr w:val="none" w:sz="0" w:space="0" w:color="auto" w:frame="1"/>
          <w:lang w:eastAsia="ru-RU"/>
        </w:rPr>
        <w:t>Наша школа.</w:t>
      </w:r>
    </w:p>
    <w:p w14:paraId="2B970F43"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bdr w:val="none" w:sz="0" w:space="0" w:color="auto" w:frame="1"/>
          <w:lang w:eastAsia="ru-RU"/>
        </w:rPr>
      </w:pPr>
      <w:r w:rsidRPr="00E344C9">
        <w:rPr>
          <w:rFonts w:ascii="Times New Roman" w:eastAsia="Times New Roman" w:hAnsi="Times New Roman" w:cs="Times New Roman"/>
          <w:bCs/>
          <w:sz w:val="24"/>
          <w:szCs w:val="24"/>
          <w:bdr w:val="none" w:sz="0" w:space="0" w:color="auto" w:frame="1"/>
          <w:lang w:eastAsia="ru-RU"/>
        </w:rPr>
        <w:t>В нашей школе четыре этажа. На первом этаже - ….,, столовая. На втором этаже - …., спальни,  зал ритмики. На третьем этаже - …... и классы для старшеклассников. На четвертом этаже – младшие классы: первый, …..,…., четвертый.</w:t>
      </w:r>
    </w:p>
    <w:p w14:paraId="5D3134C9"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Cs/>
          <w:sz w:val="24"/>
          <w:szCs w:val="24"/>
          <w:bdr w:val="none" w:sz="0" w:space="0" w:color="auto" w:frame="1"/>
          <w:lang w:eastAsia="ru-RU"/>
        </w:rPr>
      </w:pPr>
      <w:r w:rsidRPr="00E344C9">
        <w:rPr>
          <w:rFonts w:ascii="Times New Roman" w:eastAsia="Times New Roman" w:hAnsi="Times New Roman" w:cs="Times New Roman"/>
          <w:bCs/>
          <w:sz w:val="24"/>
          <w:szCs w:val="24"/>
          <w:bdr w:val="none" w:sz="0" w:space="0" w:color="auto" w:frame="1"/>
          <w:lang w:eastAsia="ru-RU"/>
        </w:rPr>
        <w:t>(раздевалка, третий, спортивный зал, библиотека, второй).</w:t>
      </w:r>
    </w:p>
    <w:p w14:paraId="43C2ECB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Ответь</w:t>
      </w:r>
      <w:r w:rsidRPr="00E344C9">
        <w:rPr>
          <w:rFonts w:ascii="Times New Roman" w:eastAsia="Times New Roman" w:hAnsi="Times New Roman" w:cs="Times New Roman"/>
          <w:sz w:val="24"/>
          <w:szCs w:val="24"/>
          <w:lang w:eastAsia="ru-RU"/>
        </w:rPr>
        <w:t xml:space="preserve"> на вопросы:</w:t>
      </w:r>
    </w:p>
    <w:p w14:paraId="28011A2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 Сколько этажей в школе?</w:t>
      </w:r>
    </w:p>
    <w:p w14:paraId="4D56126E"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На каком этаже спальни и спортивный зал?</w:t>
      </w:r>
    </w:p>
    <w:p w14:paraId="7A0DD6E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Где находятся младшие классы?</w:t>
      </w:r>
    </w:p>
    <w:p w14:paraId="7FF97C88"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4. Что расположено на третьем этаже?</w:t>
      </w:r>
    </w:p>
    <w:p w14:paraId="212B64EB"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lastRenderedPageBreak/>
        <w:t xml:space="preserve">  </w:t>
      </w:r>
      <w:r w:rsidRPr="00E344C9">
        <w:rPr>
          <w:rFonts w:ascii="Times New Roman" w:eastAsia="Times New Roman" w:hAnsi="Times New Roman" w:cs="Times New Roman"/>
          <w:b/>
          <w:sz w:val="24"/>
          <w:szCs w:val="24"/>
          <w:lang w:eastAsia="ru-RU"/>
        </w:rPr>
        <w:t>3 четверть</w:t>
      </w:r>
      <w:r w:rsidRPr="00E344C9">
        <w:rPr>
          <w:rFonts w:ascii="Times New Roman" w:eastAsia="Times New Roman" w:hAnsi="Times New Roman" w:cs="Times New Roman"/>
          <w:sz w:val="24"/>
          <w:szCs w:val="24"/>
          <w:lang w:eastAsia="ru-RU"/>
        </w:rPr>
        <w:t xml:space="preserve">. </w:t>
      </w:r>
    </w:p>
    <w:p w14:paraId="18CB5A6C"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Прочитай текст по теме "Весна" и ответь на вопросы.</w:t>
      </w:r>
    </w:p>
    <w:p w14:paraId="4C58ACE9"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Весна.</w:t>
      </w:r>
    </w:p>
    <w:p w14:paraId="00EE5205"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Пришла весна. Ярко светит солнце. Стало тепло. Тает снег, бегу</w:t>
      </w:r>
      <w:r>
        <w:rPr>
          <w:rFonts w:ascii="Times New Roman" w:eastAsia="Calibri" w:hAnsi="Times New Roman" w:cs="Times New Roman"/>
          <w:sz w:val="24"/>
          <w:szCs w:val="24"/>
          <w:lang w:eastAsia="ru-RU"/>
        </w:rPr>
        <w:t>т ручьи. На деревьях появляются</w:t>
      </w:r>
      <w:r w:rsidRPr="00E344C9">
        <w:rPr>
          <w:rFonts w:ascii="Times New Roman" w:eastAsia="Calibri" w:hAnsi="Times New Roman" w:cs="Times New Roman"/>
          <w:sz w:val="24"/>
          <w:szCs w:val="24"/>
          <w:lang w:eastAsia="ru-RU"/>
        </w:rPr>
        <w:t xml:space="preserve"> зеленые листики. Ребята пускают кораблики.</w:t>
      </w:r>
    </w:p>
    <w:p w14:paraId="51CD4875"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Как называется рассказ?</w:t>
      </w:r>
    </w:p>
    <w:p w14:paraId="4B6184A6"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Как светит солнце?</w:t>
      </w:r>
    </w:p>
    <w:p w14:paraId="772AB8EE"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Что делает снег?</w:t>
      </w:r>
    </w:p>
    <w:p w14:paraId="3D05807E"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Что появляется на деревьях?</w:t>
      </w:r>
    </w:p>
    <w:p w14:paraId="171F2955" w14:textId="77777777" w:rsidR="008A01B5" w:rsidRPr="00E344C9" w:rsidRDefault="008A01B5" w:rsidP="008A01B5">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Что делают ребята?</w:t>
      </w:r>
    </w:p>
    <w:p w14:paraId="21816744"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b/>
          <w:sz w:val="24"/>
          <w:szCs w:val="24"/>
          <w:lang w:eastAsia="ru-RU"/>
        </w:rPr>
        <w:t>4 четверть.</w:t>
      </w:r>
    </w:p>
    <w:p w14:paraId="7C6356D1"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Составление рассказа по серии картинок и деформированному тексту «Верный друг»</w:t>
      </w:r>
    </w:p>
    <w:p w14:paraId="0A069C32"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noProof/>
          <w:sz w:val="24"/>
          <w:szCs w:val="24"/>
          <w:lang w:eastAsia="ru-RU"/>
        </w:rPr>
        <w:drawing>
          <wp:inline distT="0" distB="0" distL="0" distR="0" wp14:anchorId="67954F6B" wp14:editId="6614A8F7">
            <wp:extent cx="2405065" cy="2552700"/>
            <wp:effectExtent l="2223" t="0" r="0" b="0"/>
            <wp:docPr id="186" name="Рисунок 186" descr="C:\Users\203\Desktop\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203\Desktop\image1.jpeg"/>
                    <pic:cNvPicPr>
                      <a:picLocks noChangeAspect="1" noChangeArrowheads="1"/>
                    </pic:cNvPicPr>
                  </pic:nvPicPr>
                  <pic:blipFill>
                    <a:blip r:embed="rId51" cstate="print">
                      <a:extLst>
                        <a:ext uri="{28A0092B-C50C-407E-A947-70E740481C1C}">
                          <a14:useLocalDpi xmlns:a14="http://schemas.microsoft.com/office/drawing/2010/main" val="0"/>
                        </a:ext>
                      </a:extLst>
                    </a:blip>
                    <a:srcRect l="4884" t="3751" r="20367" b="3493"/>
                    <a:stretch>
                      <a:fillRect/>
                    </a:stretch>
                  </pic:blipFill>
                  <pic:spPr bwMode="auto">
                    <a:xfrm rot="5400000">
                      <a:off x="0" y="0"/>
                      <a:ext cx="2410161" cy="2558108"/>
                    </a:xfrm>
                    <a:prstGeom prst="rect">
                      <a:avLst/>
                    </a:prstGeom>
                    <a:noFill/>
                    <a:ln>
                      <a:noFill/>
                    </a:ln>
                  </pic:spPr>
                </pic:pic>
              </a:graphicData>
            </a:graphic>
          </wp:inline>
        </w:drawing>
      </w:r>
    </w:p>
    <w:p w14:paraId="3AA2DED7"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Расставь правильно картинки. Подбери предложения под каждую картинку.</w:t>
      </w:r>
    </w:p>
    <w:p w14:paraId="154BAC2F"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Верный друг.</w:t>
      </w:r>
    </w:p>
    <w:p w14:paraId="131944E5" w14:textId="77777777" w:rsidR="008A01B5" w:rsidRPr="00E344C9" w:rsidRDefault="008A01B5" w:rsidP="008A01B5">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Мальчик упал в воду. Вдруг лодка покачнулась. Костя ловил рыбу с лодки. Он стал тонуть и закричал. Собака схватила его за рубашку и вытащила на берег.</w:t>
      </w:r>
    </w:p>
    <w:p w14:paraId="4B74B30C"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i/>
          <w:sz w:val="24"/>
          <w:szCs w:val="24"/>
          <w:lang w:eastAsia="ru-RU"/>
        </w:rPr>
        <w:t>Критерии оценки</w:t>
      </w:r>
    </w:p>
    <w:p w14:paraId="5705B37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ab/>
        <w:t>«5» ставится ученику, если он:</w:t>
      </w:r>
    </w:p>
    <w:p w14:paraId="10C3C457"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читает правильно или с 1-2 самостоятельно исправленными ошибками слова, предложения, короткие тексты;</w:t>
      </w:r>
    </w:p>
    <w:p w14:paraId="414FEFBC"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отвечает на вопросы по содержанию прочитанного и правильно расставляет картинки по порядку.</w:t>
      </w:r>
    </w:p>
    <w:p w14:paraId="32ACC6A1"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«4» ставится ученику, если он:</w:t>
      </w:r>
    </w:p>
    <w:p w14:paraId="294CE555"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читает, но допускает 1-2 ошибки при чтении;</w:t>
      </w:r>
    </w:p>
    <w:p w14:paraId="0606B55D"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00CC11D9" w:rsidRPr="00E344C9">
        <w:rPr>
          <w:rFonts w:ascii="Times New Roman" w:eastAsia="Times New Roman" w:hAnsi="Times New Roman" w:cs="Times New Roman"/>
          <w:sz w:val="24"/>
          <w:szCs w:val="24"/>
          <w:lang w:eastAsia="ru-RU"/>
        </w:rPr>
        <w:t>- допускает неточности в ответах на вопросы по содержанию текста, в расстановке серии картинок, но исправляет их самостоятельно или с незначительной помощью учителя.</w:t>
      </w:r>
    </w:p>
    <w:p w14:paraId="4A686F33"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«3» ставится ученику, если он:</w:t>
      </w:r>
    </w:p>
    <w:p w14:paraId="237EDD22"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испытывает трудности при чтении текста и его понимании, допускает значительные ошибки в расстановке серии картинок;</w:t>
      </w:r>
    </w:p>
    <w:p w14:paraId="54F62084"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допускает 3-4 ошибки при чтении;</w:t>
      </w:r>
    </w:p>
    <w:p w14:paraId="014A4684"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отвечает на вопросы по содержанию прочитанного текста с помощью учителя.</w:t>
      </w:r>
    </w:p>
    <w:p w14:paraId="197FF246"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«2» ставится ученику, если он:</w:t>
      </w:r>
    </w:p>
    <w:p w14:paraId="5C7E235F"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испытывает трудности при чтении по слогам простых слов;</w:t>
      </w:r>
    </w:p>
    <w:p w14:paraId="6E1FE4D7"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допускает более 5 ошибок при чтении;</w:t>
      </w:r>
    </w:p>
    <w:p w14:paraId="589AEEDC"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не отвечает на вопросы по содержанию прочитанного текста даже с помощью учителя, не может расставить серию картинок по порядку.</w:t>
      </w:r>
    </w:p>
    <w:p w14:paraId="4ACA575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sectPr w:rsidR="00CC11D9" w:rsidRPr="00E344C9" w:rsidSect="0081064C">
          <w:type w:val="nextColumn"/>
          <w:pgSz w:w="11906" w:h="16838"/>
          <w:pgMar w:top="1134" w:right="567" w:bottom="1134" w:left="1701" w:header="709" w:footer="709" w:gutter="0"/>
          <w:cols w:space="708"/>
          <w:docGrid w:linePitch="360"/>
        </w:sectPr>
      </w:pPr>
    </w:p>
    <w:p w14:paraId="4F85BA9C" w14:textId="77777777" w:rsidR="00CC11D9" w:rsidRPr="00E344C9" w:rsidRDefault="00E91265" w:rsidP="00224C39">
      <w:pPr>
        <w:tabs>
          <w:tab w:val="left" w:pos="284"/>
        </w:tabs>
        <w:spacing w:after="0" w:line="360" w:lineRule="auto"/>
        <w:jc w:val="both"/>
        <w:rPr>
          <w:rFonts w:ascii="Times New Roman" w:eastAsia="Calibri" w:hAnsi="Times New Roman" w:cs="Times New Roman"/>
          <w:b/>
          <w:sz w:val="24"/>
          <w:szCs w:val="24"/>
          <w:lang w:eastAsia="ru-RU"/>
        </w:rPr>
      </w:pPr>
      <w:r w:rsidRPr="00E3185C">
        <w:rPr>
          <w:rFonts w:ascii="Times New Roman" w:eastAsia="Times New Roman" w:hAnsi="Times New Roman" w:cs="Times New Roman"/>
          <w:b/>
          <w:sz w:val="24"/>
          <w:szCs w:val="24"/>
          <w:lang w:eastAsia="ru-RU"/>
        </w:rPr>
        <w:lastRenderedPageBreak/>
        <w:t>Примерное</w:t>
      </w:r>
      <w:r>
        <w:rPr>
          <w:rFonts w:ascii="Times New Roman" w:eastAsia="Times New Roman" w:hAnsi="Times New Roman" w:cs="Times New Roman"/>
          <w:b/>
          <w:sz w:val="24"/>
          <w:szCs w:val="24"/>
          <w:lang w:eastAsia="ru-RU"/>
        </w:rPr>
        <w:t xml:space="preserve"> т</w:t>
      </w:r>
      <w:r w:rsidR="00CC11D9" w:rsidRPr="00E344C9">
        <w:rPr>
          <w:rFonts w:ascii="Times New Roman" w:eastAsia="Times New Roman" w:hAnsi="Times New Roman" w:cs="Times New Roman"/>
          <w:b/>
          <w:sz w:val="24"/>
          <w:szCs w:val="24"/>
          <w:lang w:eastAsia="ru-RU"/>
        </w:rPr>
        <w:t>ематическое планирование</w:t>
      </w:r>
      <w:r w:rsidR="00CC11D9" w:rsidRPr="00E344C9">
        <w:rPr>
          <w:rFonts w:ascii="Times New Roman" w:eastAsia="Calibri" w:hAnsi="Times New Roman" w:cs="Times New Roman"/>
          <w:b/>
          <w:sz w:val="24"/>
          <w:szCs w:val="24"/>
          <w:lang w:eastAsia="ru-RU"/>
        </w:rPr>
        <w:t xml:space="preserve">  (102 часа)</w:t>
      </w:r>
    </w:p>
    <w:p w14:paraId="5854E53C"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E344C9">
        <w:rPr>
          <w:rFonts w:ascii="Times New Roman" w:eastAsia="Calibri" w:hAnsi="Times New Roman" w:cs="Times New Roman"/>
          <w:b/>
          <w:sz w:val="24"/>
          <w:szCs w:val="24"/>
          <w:lang w:eastAsia="ru-RU"/>
        </w:rPr>
        <w:t>I четверть - 27 часов</w:t>
      </w:r>
    </w:p>
    <w:tbl>
      <w:tblPr>
        <w:tblStyle w:val="2c"/>
        <w:tblW w:w="0" w:type="auto"/>
        <w:tblLook w:val="04A0" w:firstRow="1" w:lastRow="0" w:firstColumn="1" w:lastColumn="0" w:noHBand="0" w:noVBand="1"/>
      </w:tblPr>
      <w:tblGrid>
        <w:gridCol w:w="937"/>
        <w:gridCol w:w="2907"/>
        <w:gridCol w:w="5193"/>
        <w:gridCol w:w="4821"/>
      </w:tblGrid>
      <w:tr w:rsidR="00CC11D9" w:rsidRPr="00E344C9" w14:paraId="7F142402" w14:textId="77777777" w:rsidTr="006757A2">
        <w:tc>
          <w:tcPr>
            <w:tcW w:w="937" w:type="dxa"/>
          </w:tcPr>
          <w:p w14:paraId="4BEB2495"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№п/п</w:t>
            </w:r>
          </w:p>
          <w:p w14:paraId="16E756A7"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tc>
        <w:tc>
          <w:tcPr>
            <w:tcW w:w="2907" w:type="dxa"/>
          </w:tcPr>
          <w:p w14:paraId="43F3F512"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Тема</w:t>
            </w:r>
          </w:p>
        </w:tc>
        <w:tc>
          <w:tcPr>
            <w:tcW w:w="5193" w:type="dxa"/>
          </w:tcPr>
          <w:p w14:paraId="010D9A6B"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4821" w:type="dxa"/>
          </w:tcPr>
          <w:p w14:paraId="01E9BD69"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38E64F8E" w14:textId="77777777" w:rsidTr="006757A2">
        <w:tc>
          <w:tcPr>
            <w:tcW w:w="937" w:type="dxa"/>
          </w:tcPr>
          <w:p w14:paraId="42B6554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w:t>
            </w:r>
          </w:p>
          <w:p w14:paraId="67F2495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w:t>
            </w:r>
          </w:p>
          <w:p w14:paraId="54F4E34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tc>
        <w:tc>
          <w:tcPr>
            <w:tcW w:w="2907" w:type="dxa"/>
          </w:tcPr>
          <w:p w14:paraId="51BEFB1F"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Здравствуй, школа!</w:t>
            </w:r>
          </w:p>
        </w:tc>
        <w:tc>
          <w:tcPr>
            <w:tcW w:w="5193" w:type="dxa"/>
          </w:tcPr>
          <w:p w14:paraId="26B4AB2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 xml:space="preserve"> </w:t>
            </w:r>
            <w:r w:rsidRPr="00E344C9">
              <w:rPr>
                <w:rFonts w:ascii="Times New Roman" w:hAnsi="Times New Roman"/>
                <w:sz w:val="24"/>
                <w:szCs w:val="24"/>
              </w:rPr>
              <w:t>Наша школа. Класс и другие школьные помещения.</w:t>
            </w:r>
          </w:p>
        </w:tc>
        <w:tc>
          <w:tcPr>
            <w:tcW w:w="4821" w:type="dxa"/>
          </w:tcPr>
          <w:p w14:paraId="7C17D228"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Знать школьные помещения. Уметь называть правильно школьные помещения. Соотносить слово и картинку</w:t>
            </w:r>
          </w:p>
        </w:tc>
      </w:tr>
      <w:tr w:rsidR="00CC11D9" w:rsidRPr="00E344C9" w14:paraId="4143CFE1" w14:textId="77777777" w:rsidTr="006757A2">
        <w:tc>
          <w:tcPr>
            <w:tcW w:w="937" w:type="dxa"/>
          </w:tcPr>
          <w:p w14:paraId="7686BA59"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w:t>
            </w:r>
          </w:p>
          <w:p w14:paraId="29A7D847"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4</w:t>
            </w:r>
          </w:p>
          <w:p w14:paraId="2720DDA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tc>
        <w:tc>
          <w:tcPr>
            <w:tcW w:w="2907" w:type="dxa"/>
          </w:tcPr>
          <w:p w14:paraId="32E442E9"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В классе. Учебные вещи. Составление предложений.</w:t>
            </w:r>
          </w:p>
        </w:tc>
        <w:tc>
          <w:tcPr>
            <w:tcW w:w="5193" w:type="dxa"/>
          </w:tcPr>
          <w:p w14:paraId="79E7A60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Повторение словаря: парта, доска, стул, стол, шкаф, указка, наушники, микрофон, учебные вещи, тетрадь, ручка, книга, альбом, пенал, карандаш.</w:t>
            </w:r>
          </w:p>
        </w:tc>
        <w:tc>
          <w:tcPr>
            <w:tcW w:w="4821" w:type="dxa"/>
          </w:tcPr>
          <w:p w14:paraId="46DA56E1"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sz w:val="24"/>
                <w:szCs w:val="24"/>
              </w:rPr>
              <w:t xml:space="preserve">Уметь называть предметы школьного интерьера. </w:t>
            </w:r>
            <w:r w:rsidRPr="00E344C9">
              <w:rPr>
                <w:rFonts w:ascii="Times New Roman" w:hAnsi="Times New Roman"/>
                <w:bCs/>
                <w:sz w:val="24"/>
                <w:szCs w:val="24"/>
              </w:rPr>
              <w:t>Соотносить слово и картинку</w:t>
            </w:r>
            <w:r w:rsidRPr="00E344C9">
              <w:rPr>
                <w:rFonts w:ascii="Times New Roman" w:hAnsi="Times New Roman"/>
                <w:sz w:val="24"/>
                <w:szCs w:val="24"/>
              </w:rPr>
              <w:t>. Беречь школьные принадлежности.</w:t>
            </w:r>
          </w:p>
        </w:tc>
      </w:tr>
      <w:tr w:rsidR="00CC11D9" w:rsidRPr="00E344C9" w14:paraId="282A4E91" w14:textId="77777777" w:rsidTr="006757A2">
        <w:tc>
          <w:tcPr>
            <w:tcW w:w="937" w:type="dxa"/>
          </w:tcPr>
          <w:p w14:paraId="618AB1E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5</w:t>
            </w:r>
          </w:p>
          <w:p w14:paraId="20D873A4"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6</w:t>
            </w:r>
          </w:p>
          <w:p w14:paraId="2AD92A4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7</w:t>
            </w:r>
          </w:p>
          <w:p w14:paraId="6838B00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 часа)</w:t>
            </w:r>
          </w:p>
        </w:tc>
        <w:tc>
          <w:tcPr>
            <w:tcW w:w="2907" w:type="dxa"/>
          </w:tcPr>
          <w:p w14:paraId="61C4DCA5"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Летние каникулы. Составление предложений.</w:t>
            </w:r>
          </w:p>
        </w:tc>
        <w:tc>
          <w:tcPr>
            <w:tcW w:w="5193" w:type="dxa"/>
          </w:tcPr>
          <w:p w14:paraId="58518E5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 xml:space="preserve">Летние каникулы. </w:t>
            </w:r>
            <w:r w:rsidRPr="00E344C9">
              <w:rPr>
                <w:rFonts w:ascii="Times New Roman" w:hAnsi="Times New Roman"/>
                <w:sz w:val="24"/>
                <w:szCs w:val="24"/>
              </w:rPr>
              <w:t>Река, лодка, весло, удочки, песок, берег, купается, загорает.</w:t>
            </w:r>
          </w:p>
        </w:tc>
        <w:tc>
          <w:tcPr>
            <w:tcW w:w="4821" w:type="dxa"/>
          </w:tcPr>
          <w:p w14:paraId="4BCD943D"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«Летние каникулы»</w:t>
            </w:r>
          </w:p>
          <w:p w14:paraId="28BCC7B2"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Составлять предложения (по вопросам) по сюжетной картинке.</w:t>
            </w:r>
          </w:p>
          <w:p w14:paraId="6D45C1D7"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 xml:space="preserve">Отвечать </w:t>
            </w:r>
            <w:r w:rsidRPr="00E344C9">
              <w:rPr>
                <w:rFonts w:ascii="Times New Roman" w:hAnsi="Times New Roman"/>
                <w:sz w:val="24"/>
                <w:szCs w:val="24"/>
              </w:rPr>
              <w:t xml:space="preserve">на вопросы, дополнять предложения по опорным словам. </w:t>
            </w:r>
          </w:p>
        </w:tc>
      </w:tr>
      <w:tr w:rsidR="00CC11D9" w:rsidRPr="00E344C9" w14:paraId="0EFED788" w14:textId="77777777" w:rsidTr="006757A2">
        <w:tc>
          <w:tcPr>
            <w:tcW w:w="937" w:type="dxa"/>
          </w:tcPr>
          <w:p w14:paraId="7A14D515"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8</w:t>
            </w:r>
          </w:p>
          <w:p w14:paraId="0C3F809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9</w:t>
            </w:r>
          </w:p>
          <w:p w14:paraId="7B35D5C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10</w:t>
            </w:r>
          </w:p>
          <w:p w14:paraId="5B57563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 часа)</w:t>
            </w:r>
          </w:p>
        </w:tc>
        <w:tc>
          <w:tcPr>
            <w:tcW w:w="2907" w:type="dxa"/>
          </w:tcPr>
          <w:p w14:paraId="40924515"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Дом.</w:t>
            </w:r>
          </w:p>
          <w:p w14:paraId="467101B5"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Кто? Что? Что делает? Что делают?</w:t>
            </w:r>
          </w:p>
          <w:p w14:paraId="785B56BD"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Составление предложений.</w:t>
            </w:r>
          </w:p>
          <w:p w14:paraId="631B96A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5193" w:type="dxa"/>
          </w:tcPr>
          <w:p w14:paraId="346E960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lastRenderedPageBreak/>
              <w:t>Дом, двор, сарай, забор, крыша, дерево, качели, труба, крыльцо, скамейка.</w:t>
            </w:r>
          </w:p>
        </w:tc>
        <w:tc>
          <w:tcPr>
            <w:tcW w:w="4821" w:type="dxa"/>
          </w:tcPr>
          <w:p w14:paraId="117D4CFA"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Соотносить слово и картинку. Отвечать на вопросы по опорным конструкциям. Списывать предложения, вставлять слова.</w:t>
            </w:r>
          </w:p>
        </w:tc>
      </w:tr>
      <w:tr w:rsidR="00CC11D9" w:rsidRPr="00E344C9" w14:paraId="5B7AEF97" w14:textId="77777777" w:rsidTr="006757A2">
        <w:tc>
          <w:tcPr>
            <w:tcW w:w="937" w:type="dxa"/>
          </w:tcPr>
          <w:p w14:paraId="619F4589"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11</w:t>
            </w:r>
          </w:p>
          <w:p w14:paraId="363B7D6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 xml:space="preserve">12 </w:t>
            </w:r>
          </w:p>
          <w:p w14:paraId="234689B9"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tc>
        <w:tc>
          <w:tcPr>
            <w:tcW w:w="2907" w:type="dxa"/>
          </w:tcPr>
          <w:p w14:paraId="641E459D"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Семья. Составление предложений по картинке.</w:t>
            </w:r>
          </w:p>
          <w:p w14:paraId="786175D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5193" w:type="dxa"/>
          </w:tcPr>
          <w:p w14:paraId="4DF2C93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Семья, мама, папа, бабушка, брат, сестра, дедушка; надеть, бросать, ставить, повесить, положить.</w:t>
            </w:r>
          </w:p>
        </w:tc>
        <w:tc>
          <w:tcPr>
            <w:tcW w:w="4821" w:type="dxa"/>
          </w:tcPr>
          <w:p w14:paraId="761D4207"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sz w:val="24"/>
                <w:szCs w:val="24"/>
              </w:rPr>
              <w:t>Называть предметы по картинкам. Отвечать на вопросы.</w:t>
            </w:r>
            <w:r w:rsidRPr="00E344C9">
              <w:rPr>
                <w:rFonts w:ascii="Times New Roman" w:eastAsia="Calibri" w:hAnsi="Times New Roman"/>
                <w:sz w:val="24"/>
                <w:szCs w:val="24"/>
              </w:rPr>
              <w:t xml:space="preserve"> Давать полные и краткие ответы. Составление предложений с глаголами.</w:t>
            </w:r>
          </w:p>
        </w:tc>
      </w:tr>
      <w:tr w:rsidR="00CC11D9" w:rsidRPr="00E344C9" w14:paraId="4DAAE41A" w14:textId="77777777" w:rsidTr="006757A2">
        <w:tc>
          <w:tcPr>
            <w:tcW w:w="937" w:type="dxa"/>
          </w:tcPr>
          <w:p w14:paraId="1646672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13</w:t>
            </w:r>
          </w:p>
          <w:p w14:paraId="25F0CB5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14</w:t>
            </w:r>
          </w:p>
          <w:p w14:paraId="21B69A7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tc>
        <w:tc>
          <w:tcPr>
            <w:tcW w:w="2907" w:type="dxa"/>
          </w:tcPr>
          <w:p w14:paraId="7550550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Устные ответы на</w:t>
            </w:r>
          </w:p>
          <w:p w14:paraId="25DA647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вопросы по сюжетной </w:t>
            </w:r>
          </w:p>
          <w:p w14:paraId="464D770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 картине «Семья»</w:t>
            </w:r>
          </w:p>
          <w:p w14:paraId="24DD5304"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5193" w:type="dxa"/>
          </w:tcPr>
          <w:p w14:paraId="59C68EC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Играет, читает, шьет, на столе, на тумбе.</w:t>
            </w:r>
          </w:p>
        </w:tc>
        <w:tc>
          <w:tcPr>
            <w:tcW w:w="4821" w:type="dxa"/>
          </w:tcPr>
          <w:p w14:paraId="315F54D6"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«Семья»</w:t>
            </w:r>
          </w:p>
          <w:p w14:paraId="31465D9A"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Составлять предложения (по вопросам) по сюжетной картинке.</w:t>
            </w:r>
          </w:p>
          <w:p w14:paraId="738197D6"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Cs/>
                <w:sz w:val="24"/>
                <w:szCs w:val="24"/>
              </w:rPr>
              <w:t xml:space="preserve">Отвечать </w:t>
            </w:r>
            <w:r w:rsidRPr="00E344C9">
              <w:rPr>
                <w:rFonts w:ascii="Times New Roman" w:hAnsi="Times New Roman"/>
                <w:sz w:val="24"/>
                <w:szCs w:val="24"/>
              </w:rPr>
              <w:t>на вопросы, дополнять предложения по опорным словам. Уметь работать в парах, самостоятельно.</w:t>
            </w:r>
          </w:p>
        </w:tc>
      </w:tr>
      <w:tr w:rsidR="00CC11D9" w:rsidRPr="00E344C9" w14:paraId="2E48572D" w14:textId="77777777" w:rsidTr="006757A2">
        <w:tc>
          <w:tcPr>
            <w:tcW w:w="937" w:type="dxa"/>
          </w:tcPr>
          <w:p w14:paraId="2FFDA0E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15</w:t>
            </w:r>
          </w:p>
          <w:p w14:paraId="301351A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16</w:t>
            </w:r>
          </w:p>
          <w:p w14:paraId="70305E4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tc>
        <w:tc>
          <w:tcPr>
            <w:tcW w:w="2907" w:type="dxa"/>
          </w:tcPr>
          <w:p w14:paraId="0A9E28EF"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В классе.</w:t>
            </w:r>
          </w:p>
        </w:tc>
        <w:tc>
          <w:tcPr>
            <w:tcW w:w="5193" w:type="dxa"/>
          </w:tcPr>
          <w:p w14:paraId="7095099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Открой-открывает-открыл</w:t>
            </w:r>
          </w:p>
          <w:p w14:paraId="209E3C4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Вытри-вытирает-вытер</w:t>
            </w:r>
          </w:p>
          <w:p w14:paraId="717C2A6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Напиши-пишет-написал</w:t>
            </w:r>
          </w:p>
          <w:p w14:paraId="4374198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Полей-поливает-полил</w:t>
            </w:r>
          </w:p>
        </w:tc>
        <w:tc>
          <w:tcPr>
            <w:tcW w:w="4821" w:type="dxa"/>
          </w:tcPr>
          <w:p w14:paraId="5804DF35"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«В классе»</w:t>
            </w:r>
          </w:p>
          <w:p w14:paraId="4DF3DBCE"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Составлять предложения (по вопросам) по сюжетной картинке.</w:t>
            </w:r>
          </w:p>
          <w:p w14:paraId="1F4448B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bCs/>
                <w:sz w:val="24"/>
                <w:szCs w:val="24"/>
              </w:rPr>
              <w:t xml:space="preserve">Отвечать </w:t>
            </w:r>
            <w:r w:rsidRPr="00E344C9">
              <w:rPr>
                <w:rFonts w:ascii="Times New Roman" w:hAnsi="Times New Roman"/>
                <w:sz w:val="24"/>
                <w:szCs w:val="24"/>
              </w:rPr>
              <w:t xml:space="preserve">на вопросы, дополнять предложения по опорным словам, </w:t>
            </w:r>
          </w:p>
          <w:p w14:paraId="19A6C7B6" w14:textId="77777777" w:rsidR="00CC11D9" w:rsidRPr="00E344C9" w:rsidRDefault="00CC11D9" w:rsidP="00224C39">
            <w:pPr>
              <w:tabs>
                <w:tab w:val="left" w:pos="284"/>
              </w:tabs>
              <w:spacing w:line="360" w:lineRule="auto"/>
              <w:jc w:val="both"/>
              <w:rPr>
                <w:rFonts w:ascii="Times New Roman" w:hAnsi="Times New Roman"/>
                <w:bCs/>
                <w:sz w:val="24"/>
                <w:szCs w:val="24"/>
              </w:rPr>
            </w:pPr>
          </w:p>
        </w:tc>
      </w:tr>
      <w:tr w:rsidR="00CC11D9" w:rsidRPr="00E344C9" w14:paraId="6D70B905" w14:textId="77777777" w:rsidTr="006757A2">
        <w:tc>
          <w:tcPr>
            <w:tcW w:w="937" w:type="dxa"/>
          </w:tcPr>
          <w:p w14:paraId="28452CD2"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17</w:t>
            </w:r>
          </w:p>
          <w:p w14:paraId="00D5351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18</w:t>
            </w:r>
          </w:p>
          <w:p w14:paraId="0E6304D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tc>
        <w:tc>
          <w:tcPr>
            <w:tcW w:w="2907" w:type="dxa"/>
          </w:tcPr>
          <w:p w14:paraId="07BE1A4F"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Работа с текстом «Миша-дежурный»</w:t>
            </w:r>
          </w:p>
        </w:tc>
        <w:tc>
          <w:tcPr>
            <w:tcW w:w="5193" w:type="dxa"/>
          </w:tcPr>
          <w:p w14:paraId="2303F20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Дежурный, форточка, порядок, пыль, цветы, полить, тетради, достать, раздать, взять, положить.</w:t>
            </w:r>
          </w:p>
        </w:tc>
        <w:tc>
          <w:tcPr>
            <w:tcW w:w="4821" w:type="dxa"/>
          </w:tcPr>
          <w:p w14:paraId="69689D8A"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Читать текст. Отвечать на вопросы. Дописать предложения.</w:t>
            </w:r>
            <w:r w:rsidRPr="00E344C9">
              <w:rPr>
                <w:rFonts w:ascii="Times New Roman" w:eastAsia="Calibri" w:hAnsi="Times New Roman"/>
                <w:sz w:val="24"/>
                <w:szCs w:val="24"/>
              </w:rPr>
              <w:t xml:space="preserve"> Выполнять поручения.</w:t>
            </w:r>
          </w:p>
        </w:tc>
      </w:tr>
      <w:tr w:rsidR="00CC11D9" w:rsidRPr="00E344C9" w14:paraId="77494B88" w14:textId="77777777" w:rsidTr="006757A2">
        <w:tc>
          <w:tcPr>
            <w:tcW w:w="937" w:type="dxa"/>
          </w:tcPr>
          <w:p w14:paraId="1876DCF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19</w:t>
            </w:r>
          </w:p>
          <w:p w14:paraId="2307DC27"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20</w:t>
            </w:r>
          </w:p>
          <w:p w14:paraId="7F9597A2"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lastRenderedPageBreak/>
              <w:t xml:space="preserve"> (2 часа)</w:t>
            </w:r>
          </w:p>
        </w:tc>
        <w:tc>
          <w:tcPr>
            <w:tcW w:w="2907" w:type="dxa"/>
          </w:tcPr>
          <w:p w14:paraId="28E72F6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Употребление в речи</w:t>
            </w:r>
          </w:p>
          <w:p w14:paraId="4811EDD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 xml:space="preserve">словосочетаний, </w:t>
            </w:r>
            <w:r w:rsidRPr="00E344C9">
              <w:rPr>
                <w:rFonts w:ascii="Times New Roman" w:hAnsi="Times New Roman"/>
                <w:sz w:val="24"/>
                <w:szCs w:val="24"/>
              </w:rPr>
              <w:lastRenderedPageBreak/>
              <w:t>обозначающих переходность действия.</w:t>
            </w:r>
          </w:p>
        </w:tc>
        <w:tc>
          <w:tcPr>
            <w:tcW w:w="5193" w:type="dxa"/>
          </w:tcPr>
          <w:p w14:paraId="72DD204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«что сделал(а)? + что?»</w:t>
            </w:r>
          </w:p>
          <w:p w14:paraId="282C03D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Умывальня, шея, живот, вылей, Я вымыл лицо,</w:t>
            </w:r>
          </w:p>
          <w:p w14:paraId="3B9CCE1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lastRenderedPageBreak/>
              <w:t>шею, почистил зубы.</w:t>
            </w:r>
          </w:p>
        </w:tc>
        <w:tc>
          <w:tcPr>
            <w:tcW w:w="4821" w:type="dxa"/>
          </w:tcPr>
          <w:p w14:paraId="099B008E"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lastRenderedPageBreak/>
              <w:t>Называть слова по теме: «В умывальне».</w:t>
            </w:r>
          </w:p>
          <w:p w14:paraId="1A7103E8"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
                <w:bCs/>
                <w:sz w:val="24"/>
                <w:szCs w:val="24"/>
              </w:rPr>
              <w:t xml:space="preserve"> </w:t>
            </w:r>
            <w:r w:rsidRPr="00E344C9">
              <w:rPr>
                <w:rFonts w:ascii="Times New Roman" w:hAnsi="Times New Roman"/>
                <w:bCs/>
                <w:sz w:val="24"/>
                <w:szCs w:val="24"/>
              </w:rPr>
              <w:t>Составлять предложения (по вопросам).</w:t>
            </w:r>
          </w:p>
          <w:p w14:paraId="7CAF9738"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Cs/>
                <w:sz w:val="24"/>
                <w:szCs w:val="24"/>
              </w:rPr>
              <w:lastRenderedPageBreak/>
              <w:t xml:space="preserve">Отвечать </w:t>
            </w:r>
            <w:r w:rsidRPr="00E344C9">
              <w:rPr>
                <w:rFonts w:ascii="Times New Roman" w:hAnsi="Times New Roman"/>
                <w:sz w:val="24"/>
                <w:szCs w:val="24"/>
              </w:rPr>
              <w:t>на вопросы, дополнять предложения по опорным словам, Употреблять в речи словосочетания, обозначающие переходность действия.</w:t>
            </w:r>
          </w:p>
        </w:tc>
      </w:tr>
      <w:tr w:rsidR="00CC11D9" w:rsidRPr="00E344C9" w14:paraId="65B19ED4" w14:textId="77777777" w:rsidTr="006757A2">
        <w:tc>
          <w:tcPr>
            <w:tcW w:w="937" w:type="dxa"/>
          </w:tcPr>
          <w:p w14:paraId="51E39AE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lastRenderedPageBreak/>
              <w:t>21</w:t>
            </w:r>
          </w:p>
          <w:p w14:paraId="23BADC4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22</w:t>
            </w:r>
          </w:p>
          <w:p w14:paraId="52A0438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 xml:space="preserve"> (2 часа)</w:t>
            </w:r>
          </w:p>
        </w:tc>
        <w:tc>
          <w:tcPr>
            <w:tcW w:w="2907" w:type="dxa"/>
          </w:tcPr>
          <w:p w14:paraId="694BD92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Употребление в</w:t>
            </w:r>
          </w:p>
          <w:p w14:paraId="1DD5923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речи слов, противоположных по значению.</w:t>
            </w:r>
          </w:p>
        </w:tc>
        <w:tc>
          <w:tcPr>
            <w:tcW w:w="5193" w:type="dxa"/>
          </w:tcPr>
          <w:p w14:paraId="25572FE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Широкий, узкий, длинный,</w:t>
            </w:r>
          </w:p>
          <w:p w14:paraId="1CD5AEA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короткий, чистый, грязный, сухой, мокрый, солёный, сладкий, горчица, селёдка, уксус.</w:t>
            </w:r>
          </w:p>
        </w:tc>
        <w:tc>
          <w:tcPr>
            <w:tcW w:w="4821" w:type="dxa"/>
          </w:tcPr>
          <w:p w14:paraId="4C99E83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Употреблять в речи слова, противоположные по значению.</w:t>
            </w:r>
          </w:p>
          <w:p w14:paraId="476DDAD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bCs/>
                <w:sz w:val="24"/>
                <w:szCs w:val="24"/>
              </w:rPr>
              <w:t xml:space="preserve">Отвечать </w:t>
            </w:r>
            <w:r w:rsidRPr="00E344C9">
              <w:rPr>
                <w:rFonts w:ascii="Times New Roman" w:hAnsi="Times New Roman"/>
                <w:sz w:val="24"/>
                <w:szCs w:val="24"/>
              </w:rPr>
              <w:t>на вопросы, дополнять предложения по опорным словам</w:t>
            </w:r>
          </w:p>
          <w:p w14:paraId="5C709283"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46605279" w14:textId="77777777" w:rsidTr="006757A2">
        <w:tc>
          <w:tcPr>
            <w:tcW w:w="937" w:type="dxa"/>
          </w:tcPr>
          <w:p w14:paraId="6A2712C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23</w:t>
            </w:r>
          </w:p>
          <w:p w14:paraId="7808BF2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24</w:t>
            </w:r>
          </w:p>
          <w:p w14:paraId="029AFB7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25</w:t>
            </w:r>
          </w:p>
          <w:p w14:paraId="0EAEB1A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 часа)</w:t>
            </w:r>
          </w:p>
        </w:tc>
        <w:tc>
          <w:tcPr>
            <w:tcW w:w="2907" w:type="dxa"/>
          </w:tcPr>
          <w:p w14:paraId="5EE2BCF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Овощи, фрукты, ягоды, грибы.</w:t>
            </w:r>
          </w:p>
        </w:tc>
        <w:tc>
          <w:tcPr>
            <w:tcW w:w="5193" w:type="dxa"/>
          </w:tcPr>
          <w:p w14:paraId="3B79653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Яблоки, груши, сливы, картофель, помидоры, морковь, капуста, свёкла, огурцы, репа, виноград, малина, черника, земляника, смородина, белый гриб, подберёзовик, подосиновик, лисички, мухомор.</w:t>
            </w:r>
          </w:p>
        </w:tc>
        <w:tc>
          <w:tcPr>
            <w:tcW w:w="4821" w:type="dxa"/>
          </w:tcPr>
          <w:p w14:paraId="3B2DD6DD" w14:textId="77777777" w:rsidR="00CC11D9" w:rsidRPr="00E344C9" w:rsidRDefault="00CC11D9" w:rsidP="00224C39">
            <w:pPr>
              <w:tabs>
                <w:tab w:val="left" w:pos="284"/>
              </w:tabs>
              <w:spacing w:line="360" w:lineRule="auto"/>
              <w:jc w:val="both"/>
              <w:rPr>
                <w:rFonts w:ascii="Times New Roman" w:hAnsi="Times New Roman"/>
                <w:iCs/>
                <w:sz w:val="24"/>
                <w:szCs w:val="24"/>
              </w:rPr>
            </w:pPr>
            <w:r w:rsidRPr="00E344C9">
              <w:rPr>
                <w:rFonts w:ascii="Times New Roman" w:hAnsi="Times New Roman"/>
                <w:iCs/>
                <w:sz w:val="24"/>
                <w:szCs w:val="24"/>
              </w:rPr>
              <w:t>Уметь отвечать на вопросы, отгадывать загадки.</w:t>
            </w:r>
          </w:p>
          <w:p w14:paraId="68989FDE"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обозначающие предметы, по теме: «Овощи, фрукты, грибы, ягоды».</w:t>
            </w:r>
          </w:p>
          <w:p w14:paraId="423A01B5" w14:textId="77777777" w:rsidR="00CC11D9" w:rsidRPr="00E344C9" w:rsidRDefault="00CC11D9" w:rsidP="00224C39">
            <w:pPr>
              <w:tabs>
                <w:tab w:val="left" w:pos="284"/>
              </w:tabs>
              <w:spacing w:line="360" w:lineRule="auto"/>
              <w:jc w:val="both"/>
              <w:rPr>
                <w:rFonts w:ascii="Times New Roman" w:hAnsi="Times New Roman"/>
                <w:sz w:val="24"/>
                <w:szCs w:val="24"/>
              </w:rPr>
            </w:pPr>
          </w:p>
        </w:tc>
      </w:tr>
      <w:tr w:rsidR="00CC11D9" w:rsidRPr="00E344C9" w14:paraId="5160A0F3" w14:textId="77777777" w:rsidTr="006757A2">
        <w:tc>
          <w:tcPr>
            <w:tcW w:w="937" w:type="dxa"/>
          </w:tcPr>
          <w:p w14:paraId="7848BE0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26</w:t>
            </w:r>
          </w:p>
          <w:p w14:paraId="19AE023C"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27</w:t>
            </w:r>
          </w:p>
          <w:p w14:paraId="4398719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tc>
        <w:tc>
          <w:tcPr>
            <w:tcW w:w="2907" w:type="dxa"/>
          </w:tcPr>
          <w:p w14:paraId="4A49A33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Составление предложений по теме «Осень».</w:t>
            </w:r>
          </w:p>
        </w:tc>
        <w:tc>
          <w:tcPr>
            <w:tcW w:w="5193" w:type="dxa"/>
          </w:tcPr>
          <w:p w14:paraId="060833A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Серый, холодный, теплый, падают на землю, мокрый снег, небо покрывают, дует, ветер.</w:t>
            </w:r>
          </w:p>
        </w:tc>
        <w:tc>
          <w:tcPr>
            <w:tcW w:w="4821" w:type="dxa"/>
          </w:tcPr>
          <w:p w14:paraId="03B2550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bCs/>
                <w:sz w:val="24"/>
                <w:szCs w:val="24"/>
              </w:rPr>
              <w:t xml:space="preserve">Составлять и записывать предложения по теме: «Осень». Отвечать </w:t>
            </w:r>
            <w:r w:rsidRPr="00E344C9">
              <w:rPr>
                <w:rFonts w:ascii="Times New Roman" w:hAnsi="Times New Roman"/>
                <w:sz w:val="24"/>
                <w:szCs w:val="24"/>
              </w:rPr>
              <w:t>на вопросы, дополнять предложения по опорным словам.</w:t>
            </w:r>
          </w:p>
          <w:p w14:paraId="6B73B7D7" w14:textId="77777777" w:rsidR="00CC11D9" w:rsidRPr="00E344C9" w:rsidRDefault="00CC11D9" w:rsidP="00224C39">
            <w:pPr>
              <w:tabs>
                <w:tab w:val="left" w:pos="284"/>
              </w:tabs>
              <w:spacing w:line="360" w:lineRule="auto"/>
              <w:jc w:val="both"/>
              <w:rPr>
                <w:rFonts w:ascii="Times New Roman" w:hAnsi="Times New Roman"/>
                <w:sz w:val="24"/>
                <w:szCs w:val="24"/>
              </w:rPr>
            </w:pPr>
          </w:p>
        </w:tc>
      </w:tr>
    </w:tbl>
    <w:p w14:paraId="030B6F36"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E344C9">
        <w:rPr>
          <w:rFonts w:ascii="Times New Roman" w:eastAsia="Calibri" w:hAnsi="Times New Roman" w:cs="Times New Roman"/>
          <w:b/>
          <w:sz w:val="24"/>
          <w:szCs w:val="24"/>
          <w:lang w:val="en-US" w:eastAsia="ru-RU"/>
        </w:rPr>
        <w:t>II</w:t>
      </w:r>
      <w:r w:rsidRPr="00E344C9">
        <w:rPr>
          <w:rFonts w:ascii="Times New Roman" w:eastAsia="Calibri" w:hAnsi="Times New Roman" w:cs="Times New Roman"/>
          <w:b/>
          <w:sz w:val="24"/>
          <w:szCs w:val="24"/>
          <w:lang w:eastAsia="ru-RU"/>
        </w:rPr>
        <w:t xml:space="preserve"> четверть (21 час)</w:t>
      </w:r>
    </w:p>
    <w:tbl>
      <w:tblPr>
        <w:tblStyle w:val="2c"/>
        <w:tblW w:w="0" w:type="auto"/>
        <w:tblLook w:val="04A0" w:firstRow="1" w:lastRow="0" w:firstColumn="1" w:lastColumn="0" w:noHBand="0" w:noVBand="1"/>
      </w:tblPr>
      <w:tblGrid>
        <w:gridCol w:w="926"/>
        <w:gridCol w:w="3129"/>
        <w:gridCol w:w="5062"/>
        <w:gridCol w:w="4741"/>
      </w:tblGrid>
      <w:tr w:rsidR="00CC11D9" w:rsidRPr="00E344C9" w14:paraId="4161745C" w14:textId="77777777" w:rsidTr="006757A2">
        <w:tc>
          <w:tcPr>
            <w:tcW w:w="926" w:type="dxa"/>
          </w:tcPr>
          <w:p w14:paraId="68B6116E"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№п/п</w:t>
            </w:r>
          </w:p>
          <w:p w14:paraId="2BC78640"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tc>
        <w:tc>
          <w:tcPr>
            <w:tcW w:w="3129" w:type="dxa"/>
          </w:tcPr>
          <w:p w14:paraId="20761533"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Тема</w:t>
            </w:r>
          </w:p>
        </w:tc>
        <w:tc>
          <w:tcPr>
            <w:tcW w:w="5062" w:type="dxa"/>
          </w:tcPr>
          <w:p w14:paraId="6D181819"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4741" w:type="dxa"/>
          </w:tcPr>
          <w:p w14:paraId="5061575D"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02561383" w14:textId="77777777" w:rsidTr="006757A2">
        <w:tc>
          <w:tcPr>
            <w:tcW w:w="926" w:type="dxa"/>
          </w:tcPr>
          <w:p w14:paraId="52B9C4A3"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28</w:t>
            </w:r>
          </w:p>
          <w:p w14:paraId="3BB98B8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lastRenderedPageBreak/>
              <w:t>29</w:t>
            </w:r>
          </w:p>
          <w:p w14:paraId="582AFD4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30</w:t>
            </w:r>
          </w:p>
          <w:p w14:paraId="044480D1"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 часа)</w:t>
            </w:r>
          </w:p>
        </w:tc>
        <w:tc>
          <w:tcPr>
            <w:tcW w:w="3129" w:type="dxa"/>
          </w:tcPr>
          <w:p w14:paraId="530E7F7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lastRenderedPageBreak/>
              <w:t xml:space="preserve"> Чтение рассказа «Лес </w:t>
            </w:r>
            <w:r w:rsidRPr="00E344C9">
              <w:rPr>
                <w:rFonts w:ascii="Times New Roman" w:hAnsi="Times New Roman"/>
                <w:sz w:val="24"/>
                <w:szCs w:val="24"/>
              </w:rPr>
              <w:lastRenderedPageBreak/>
              <w:t>осенью».</w:t>
            </w:r>
            <w:r w:rsidR="007C15C1">
              <w:rPr>
                <w:rFonts w:ascii="Times New Roman" w:hAnsi="Times New Roman"/>
                <w:sz w:val="24"/>
                <w:szCs w:val="24"/>
              </w:rPr>
              <w:t xml:space="preserve">  О</w:t>
            </w:r>
            <w:r w:rsidRPr="00E344C9">
              <w:rPr>
                <w:rFonts w:ascii="Times New Roman" w:hAnsi="Times New Roman"/>
                <w:sz w:val="24"/>
                <w:szCs w:val="24"/>
              </w:rPr>
              <w:t>тветы на вопросы .</w:t>
            </w:r>
          </w:p>
        </w:tc>
        <w:tc>
          <w:tcPr>
            <w:tcW w:w="5062" w:type="dxa"/>
          </w:tcPr>
          <w:p w14:paraId="6E3D7C4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lastRenderedPageBreak/>
              <w:t xml:space="preserve">Листья пожелтели и покраснели, шишка, </w:t>
            </w:r>
            <w:r w:rsidRPr="00E344C9">
              <w:rPr>
                <w:rFonts w:ascii="Times New Roman" w:hAnsi="Times New Roman"/>
                <w:sz w:val="24"/>
                <w:szCs w:val="24"/>
              </w:rPr>
              <w:lastRenderedPageBreak/>
              <w:t>жёлудь.</w:t>
            </w:r>
          </w:p>
        </w:tc>
        <w:tc>
          <w:tcPr>
            <w:tcW w:w="4741" w:type="dxa"/>
          </w:tcPr>
          <w:p w14:paraId="47D6A862"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lastRenderedPageBreak/>
              <w:t>Называть слова по теме.</w:t>
            </w:r>
          </w:p>
          <w:p w14:paraId="11068EBF"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lastRenderedPageBreak/>
              <w:t>Составлять словосочетания по заданной теме.</w:t>
            </w:r>
          </w:p>
          <w:p w14:paraId="439EF261"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Составлять и записывать предложения по рассказу: «Лес осенью» (самостоятельно и с помощью учителя)</w:t>
            </w:r>
          </w:p>
          <w:p w14:paraId="43C54788"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5C36D76B" w14:textId="77777777" w:rsidTr="006757A2">
        <w:tc>
          <w:tcPr>
            <w:tcW w:w="926" w:type="dxa"/>
          </w:tcPr>
          <w:p w14:paraId="3B3739A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lastRenderedPageBreak/>
              <w:t>31</w:t>
            </w:r>
          </w:p>
          <w:p w14:paraId="50AC2DFD"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32</w:t>
            </w:r>
          </w:p>
          <w:p w14:paraId="786D1DB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33</w:t>
            </w:r>
          </w:p>
          <w:p w14:paraId="0D1A21BE"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34</w:t>
            </w:r>
          </w:p>
          <w:p w14:paraId="3E8D4047"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(4 часа)</w:t>
            </w:r>
          </w:p>
        </w:tc>
        <w:tc>
          <w:tcPr>
            <w:tcW w:w="3129" w:type="dxa"/>
          </w:tcPr>
          <w:p w14:paraId="4BE7BDD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Составление рассказа «Мишины друзья» по вопросам и деформированному тексту</w:t>
            </w:r>
          </w:p>
        </w:tc>
        <w:tc>
          <w:tcPr>
            <w:tcW w:w="5062" w:type="dxa"/>
          </w:tcPr>
          <w:p w14:paraId="146B6123"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Больница, друзья, товарищи, живут дружно</w:t>
            </w:r>
          </w:p>
        </w:tc>
        <w:tc>
          <w:tcPr>
            <w:tcW w:w="4741" w:type="dxa"/>
          </w:tcPr>
          <w:p w14:paraId="767A48BD"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 слова по теме</w:t>
            </w:r>
          </w:p>
          <w:p w14:paraId="4C45705F"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 xml:space="preserve">Составлять рассказ по вопросам и деформированному тексту </w:t>
            </w:r>
            <w:r w:rsidRPr="00E344C9">
              <w:rPr>
                <w:rFonts w:ascii="Times New Roman" w:hAnsi="Times New Roman"/>
                <w:bCs/>
                <w:sz w:val="24"/>
                <w:szCs w:val="24"/>
              </w:rPr>
              <w:t>(самостоятельно и с помощью учителя)</w:t>
            </w:r>
          </w:p>
          <w:p w14:paraId="1EF4D424" w14:textId="77777777" w:rsidR="00CC11D9" w:rsidRPr="00E344C9" w:rsidRDefault="00CC11D9" w:rsidP="00224C39">
            <w:pPr>
              <w:tabs>
                <w:tab w:val="left" w:pos="284"/>
              </w:tabs>
              <w:spacing w:line="360" w:lineRule="auto"/>
              <w:jc w:val="both"/>
              <w:rPr>
                <w:rFonts w:ascii="Times New Roman" w:hAnsi="Times New Roman"/>
                <w:sz w:val="24"/>
                <w:szCs w:val="24"/>
              </w:rPr>
            </w:pPr>
          </w:p>
          <w:p w14:paraId="317B2493"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5840C74D" w14:textId="77777777" w:rsidTr="006757A2">
        <w:tc>
          <w:tcPr>
            <w:tcW w:w="926" w:type="dxa"/>
          </w:tcPr>
          <w:p w14:paraId="3EF310A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35</w:t>
            </w:r>
          </w:p>
          <w:p w14:paraId="0DD34013"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36</w:t>
            </w:r>
          </w:p>
          <w:p w14:paraId="7C4DC51B"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p w14:paraId="4E8FA374"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 часа)</w:t>
            </w:r>
          </w:p>
          <w:p w14:paraId="777E82B6"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p w14:paraId="4B697DB2"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 xml:space="preserve"> </w:t>
            </w:r>
          </w:p>
        </w:tc>
        <w:tc>
          <w:tcPr>
            <w:tcW w:w="3129" w:type="dxa"/>
          </w:tcPr>
          <w:p w14:paraId="2907FFFD"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Детёныши домашних животных</w:t>
            </w:r>
          </w:p>
        </w:tc>
        <w:tc>
          <w:tcPr>
            <w:tcW w:w="5062" w:type="dxa"/>
          </w:tcPr>
          <w:p w14:paraId="32F45D1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Пёс – собака - щенок (щенки), кот-кошка - котёнок (котята),</w:t>
            </w:r>
          </w:p>
          <w:p w14:paraId="63A3D61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Бык - корова – телёнок (телята),</w:t>
            </w:r>
          </w:p>
          <w:p w14:paraId="1F599DB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Петух – курица - цыплёнок (цыплята), баран - овца - ягнёнок (ягнята), конь – кобыла - жеребёнок (жеребята), козёл – коза - козлёнок (козлята). </w:t>
            </w:r>
          </w:p>
        </w:tc>
        <w:tc>
          <w:tcPr>
            <w:tcW w:w="4741" w:type="dxa"/>
          </w:tcPr>
          <w:p w14:paraId="4C04D331"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«Детеныши домашних животных».</w:t>
            </w:r>
          </w:p>
          <w:p w14:paraId="7026EAD8"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Отгадывать загадки, дополнять предложения</w:t>
            </w:r>
            <w:r w:rsidRPr="00E344C9">
              <w:rPr>
                <w:rFonts w:ascii="Times New Roman" w:hAnsi="Times New Roman"/>
                <w:bCs/>
                <w:sz w:val="24"/>
                <w:szCs w:val="24"/>
              </w:rPr>
              <w:t xml:space="preserve"> Называть слова, по теме: «Детеныши домашних животных».</w:t>
            </w:r>
          </w:p>
          <w:p w14:paraId="200C5DD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Отгадывать загадки, дополнять предложения.</w:t>
            </w:r>
          </w:p>
          <w:p w14:paraId="15783D26"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Включаться в групповую работу, связанную с общением.</w:t>
            </w:r>
          </w:p>
          <w:p w14:paraId="40CE97F2" w14:textId="77777777" w:rsidR="00CC11D9" w:rsidRPr="00E344C9" w:rsidRDefault="00CC11D9" w:rsidP="00224C39">
            <w:pPr>
              <w:tabs>
                <w:tab w:val="left" w:pos="284"/>
              </w:tabs>
              <w:spacing w:line="360" w:lineRule="auto"/>
              <w:jc w:val="both"/>
              <w:rPr>
                <w:rFonts w:ascii="Times New Roman" w:hAnsi="Times New Roman"/>
                <w:sz w:val="24"/>
                <w:szCs w:val="24"/>
              </w:rPr>
            </w:pPr>
          </w:p>
          <w:p w14:paraId="50A80125"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0B1407AC" w14:textId="77777777" w:rsidTr="006757A2">
        <w:tc>
          <w:tcPr>
            <w:tcW w:w="926" w:type="dxa"/>
          </w:tcPr>
          <w:p w14:paraId="482AAD2A"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lastRenderedPageBreak/>
              <w:t>37</w:t>
            </w:r>
          </w:p>
          <w:p w14:paraId="2841F615"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38</w:t>
            </w:r>
          </w:p>
          <w:p w14:paraId="058A449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 xml:space="preserve"> (2 часа)</w:t>
            </w:r>
          </w:p>
        </w:tc>
        <w:tc>
          <w:tcPr>
            <w:tcW w:w="3129" w:type="dxa"/>
          </w:tcPr>
          <w:p w14:paraId="24764134"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Детёныши диких</w:t>
            </w:r>
          </w:p>
          <w:p w14:paraId="67B03464"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 xml:space="preserve"> животных</w:t>
            </w:r>
          </w:p>
        </w:tc>
        <w:tc>
          <w:tcPr>
            <w:tcW w:w="5062" w:type="dxa"/>
          </w:tcPr>
          <w:p w14:paraId="6DD6CB9F"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hAnsi="Times New Roman"/>
                <w:sz w:val="24"/>
                <w:szCs w:val="24"/>
              </w:rPr>
              <w:t>Медведь-медведица-медвежонок (медвежата), волк-волчица-волчонок (волчата), лис-лиса-лисёнок (лисята), белка-бельчонок (бельчата), заяц-зайчиха-зайчонок (зайчата), ёж-ежиха-ежонок (ежата)</w:t>
            </w:r>
          </w:p>
          <w:p w14:paraId="644E9728"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p>
        </w:tc>
        <w:tc>
          <w:tcPr>
            <w:tcW w:w="4741" w:type="dxa"/>
          </w:tcPr>
          <w:p w14:paraId="3609D83C"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«Детеныши домашних животных».</w:t>
            </w:r>
          </w:p>
          <w:p w14:paraId="32B9558E"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sz w:val="24"/>
                <w:szCs w:val="24"/>
              </w:rPr>
              <w:t>Отгадывать загадки, дополнять предложения. Включаться в групповую работу, связанную с общением.</w:t>
            </w:r>
          </w:p>
        </w:tc>
      </w:tr>
      <w:tr w:rsidR="00CC11D9" w:rsidRPr="00E344C9" w14:paraId="7D34673F" w14:textId="77777777" w:rsidTr="006757A2">
        <w:tc>
          <w:tcPr>
            <w:tcW w:w="926" w:type="dxa"/>
          </w:tcPr>
          <w:p w14:paraId="1A771838"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39</w:t>
            </w:r>
          </w:p>
          <w:p w14:paraId="65E8E1CD"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40</w:t>
            </w:r>
          </w:p>
          <w:p w14:paraId="322B5DED"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41</w:t>
            </w:r>
          </w:p>
          <w:p w14:paraId="44BF088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(3 часа)</w:t>
            </w:r>
          </w:p>
        </w:tc>
        <w:tc>
          <w:tcPr>
            <w:tcW w:w="3129" w:type="dxa"/>
          </w:tcPr>
          <w:p w14:paraId="6FB68B5D"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Учебные вещи. Игрушки</w:t>
            </w:r>
          </w:p>
        </w:tc>
        <w:tc>
          <w:tcPr>
            <w:tcW w:w="5062" w:type="dxa"/>
          </w:tcPr>
          <w:p w14:paraId="490D5FB4"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eastAsia="Calibri" w:hAnsi="Times New Roman"/>
                <w:bCs/>
                <w:sz w:val="24"/>
                <w:szCs w:val="24"/>
              </w:rPr>
              <w:t>.</w:t>
            </w:r>
            <w:r w:rsidRPr="00E344C9">
              <w:rPr>
                <w:rFonts w:ascii="Times New Roman" w:hAnsi="Times New Roman"/>
                <w:sz w:val="24"/>
                <w:szCs w:val="24"/>
              </w:rPr>
              <w:t xml:space="preserve"> Пенал, учебник, тетрадь, портфель, собери, убери, папка, мяч, пирамида, матрешка</w:t>
            </w:r>
          </w:p>
        </w:tc>
        <w:tc>
          <w:tcPr>
            <w:tcW w:w="4741" w:type="dxa"/>
          </w:tcPr>
          <w:p w14:paraId="211D4C0B"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«Учебные вещи»..</w:t>
            </w:r>
            <w:r w:rsidR="007C15C1">
              <w:rPr>
                <w:rFonts w:ascii="Times New Roman" w:hAnsi="Times New Roman"/>
                <w:bCs/>
                <w:sz w:val="24"/>
                <w:szCs w:val="24"/>
              </w:rPr>
              <w:t xml:space="preserve"> </w:t>
            </w:r>
            <w:r w:rsidRPr="00E344C9">
              <w:rPr>
                <w:rFonts w:ascii="Times New Roman" w:hAnsi="Times New Roman"/>
                <w:bCs/>
                <w:sz w:val="24"/>
                <w:szCs w:val="24"/>
              </w:rPr>
              <w:t>Вставлять слова и списывать предложения.</w:t>
            </w:r>
          </w:p>
          <w:p w14:paraId="7BFAF8B1"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Отгадывать загадки, дополнять предложения.</w:t>
            </w:r>
          </w:p>
          <w:p w14:paraId="66238F11"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24F16E95" w14:textId="77777777" w:rsidTr="006757A2">
        <w:tc>
          <w:tcPr>
            <w:tcW w:w="926" w:type="dxa"/>
          </w:tcPr>
          <w:p w14:paraId="5E69E78D"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42</w:t>
            </w:r>
          </w:p>
          <w:p w14:paraId="1FE4FC3E"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43</w:t>
            </w:r>
          </w:p>
          <w:p w14:paraId="2EAD9F3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44</w:t>
            </w:r>
          </w:p>
          <w:p w14:paraId="55C16F1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  3 часа)</w:t>
            </w:r>
          </w:p>
        </w:tc>
        <w:tc>
          <w:tcPr>
            <w:tcW w:w="3129" w:type="dxa"/>
          </w:tcPr>
          <w:p w14:paraId="78CEF5E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Уборка квартиры. </w:t>
            </w:r>
          </w:p>
          <w:p w14:paraId="36BD96F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Слова, обозначающие виды трудовой деятельности.</w:t>
            </w:r>
          </w:p>
        </w:tc>
        <w:tc>
          <w:tcPr>
            <w:tcW w:w="5062" w:type="dxa"/>
          </w:tcPr>
          <w:p w14:paraId="22560E33"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Снимать шторы, чистить ковёр, вытирать пыль, мыть посуду, подметать пол.</w:t>
            </w:r>
          </w:p>
        </w:tc>
        <w:tc>
          <w:tcPr>
            <w:tcW w:w="4741" w:type="dxa"/>
          </w:tcPr>
          <w:p w14:paraId="5A6B8D6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 слова по теме</w:t>
            </w:r>
          </w:p>
          <w:p w14:paraId="6B1C57D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 слова обозначающие виды трудовой деятельности</w:t>
            </w:r>
          </w:p>
          <w:p w14:paraId="3962F8D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 xml:space="preserve">Дополнять текст по сюжетной картинке и опорным словам. Записывать предложения по теме. </w:t>
            </w:r>
            <w:r w:rsidRPr="00E344C9">
              <w:rPr>
                <w:rFonts w:ascii="Times New Roman" w:eastAsia="Calibri" w:hAnsi="Times New Roman"/>
                <w:sz w:val="24"/>
                <w:szCs w:val="24"/>
              </w:rPr>
              <w:t>Выполнять поручения. Отвечать на вопросы учителя по опорным конструкциям.</w:t>
            </w:r>
          </w:p>
        </w:tc>
      </w:tr>
      <w:tr w:rsidR="00CC11D9" w:rsidRPr="00E344C9" w14:paraId="19B035C3" w14:textId="77777777" w:rsidTr="006757A2">
        <w:tc>
          <w:tcPr>
            <w:tcW w:w="926" w:type="dxa"/>
          </w:tcPr>
          <w:p w14:paraId="5D2C041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45</w:t>
            </w:r>
          </w:p>
          <w:p w14:paraId="7CA709B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46</w:t>
            </w:r>
          </w:p>
          <w:p w14:paraId="2F2D171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47</w:t>
            </w:r>
          </w:p>
          <w:p w14:paraId="6FDA894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 xml:space="preserve">(3 </w:t>
            </w:r>
            <w:r w:rsidRPr="00E344C9">
              <w:rPr>
                <w:rFonts w:ascii="Times New Roman" w:eastAsia="Calibri" w:hAnsi="Times New Roman"/>
                <w:sz w:val="24"/>
                <w:szCs w:val="24"/>
              </w:rPr>
              <w:lastRenderedPageBreak/>
              <w:t>часа)</w:t>
            </w:r>
          </w:p>
        </w:tc>
        <w:tc>
          <w:tcPr>
            <w:tcW w:w="3129" w:type="dxa"/>
          </w:tcPr>
          <w:p w14:paraId="2DD0E858"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lastRenderedPageBreak/>
              <w:t xml:space="preserve"> Ответы на вопросы по картинке «Дети украшают елку» .Составление рассказа.</w:t>
            </w:r>
          </w:p>
        </w:tc>
        <w:tc>
          <w:tcPr>
            <w:tcW w:w="5062" w:type="dxa"/>
          </w:tcPr>
          <w:p w14:paraId="426E4E83"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Дед мороз, флажки, игрушки, подарки, елка, Новый год, украшать, праздник</w:t>
            </w:r>
          </w:p>
        </w:tc>
        <w:tc>
          <w:tcPr>
            <w:tcW w:w="4741" w:type="dxa"/>
          </w:tcPr>
          <w:p w14:paraId="1CC6C99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 слова по теме</w:t>
            </w:r>
          </w:p>
          <w:p w14:paraId="112F683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Включаться в групповую работу, связанную с общением, записывать предложения  по теме.</w:t>
            </w:r>
            <w:r w:rsidRPr="00E344C9">
              <w:rPr>
                <w:rFonts w:ascii="Times New Roman" w:eastAsia="Calibri" w:hAnsi="Times New Roman"/>
                <w:sz w:val="24"/>
                <w:szCs w:val="24"/>
              </w:rPr>
              <w:t xml:space="preserve"> Отвечать на </w:t>
            </w:r>
            <w:r w:rsidRPr="00E344C9">
              <w:rPr>
                <w:rFonts w:ascii="Times New Roman" w:eastAsia="Calibri" w:hAnsi="Times New Roman"/>
                <w:sz w:val="24"/>
                <w:szCs w:val="24"/>
              </w:rPr>
              <w:lastRenderedPageBreak/>
              <w:t>вопросы учителя.</w:t>
            </w:r>
          </w:p>
          <w:p w14:paraId="62BDC3B8"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Дополнять текст по сюжетной картинке и опорным словам (</w:t>
            </w:r>
            <w:r w:rsidRPr="00E344C9">
              <w:rPr>
                <w:rFonts w:ascii="Times New Roman" w:hAnsi="Times New Roman"/>
                <w:bCs/>
                <w:sz w:val="24"/>
                <w:szCs w:val="24"/>
              </w:rPr>
              <w:t>самостоятельно и с помощью учителя).</w:t>
            </w:r>
          </w:p>
          <w:p w14:paraId="250A5D76"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2F17E543" w14:textId="77777777" w:rsidTr="006757A2">
        <w:trPr>
          <w:trHeight w:val="2159"/>
        </w:trPr>
        <w:tc>
          <w:tcPr>
            <w:tcW w:w="926" w:type="dxa"/>
          </w:tcPr>
          <w:p w14:paraId="180B2EAB"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lastRenderedPageBreak/>
              <w:t>48</w:t>
            </w:r>
          </w:p>
          <w:p w14:paraId="000A0BC6"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(1 час)</w:t>
            </w:r>
          </w:p>
        </w:tc>
        <w:tc>
          <w:tcPr>
            <w:tcW w:w="3129" w:type="dxa"/>
          </w:tcPr>
          <w:p w14:paraId="1C72608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Повторение изученного. «Что узнали? Чему научились?»</w:t>
            </w:r>
          </w:p>
        </w:tc>
        <w:tc>
          <w:tcPr>
            <w:tcW w:w="5062" w:type="dxa"/>
          </w:tcPr>
          <w:p w14:paraId="6AED09D5"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eastAsia="Calibri" w:hAnsi="Times New Roman"/>
                <w:sz w:val="24"/>
                <w:szCs w:val="24"/>
              </w:rPr>
              <w:t>.</w:t>
            </w:r>
          </w:p>
        </w:tc>
        <w:tc>
          <w:tcPr>
            <w:tcW w:w="4741" w:type="dxa"/>
          </w:tcPr>
          <w:p w14:paraId="229F171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Отвечать на вопросы</w:t>
            </w:r>
          </w:p>
          <w:p w14:paraId="4C4641D9"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Отгадывать загадки</w:t>
            </w:r>
          </w:p>
          <w:p w14:paraId="3E58EFE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Дополнять предложения</w:t>
            </w:r>
          </w:p>
          <w:p w14:paraId="74F87B75"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Составлять краткие и полные ответы (</w:t>
            </w:r>
            <w:r w:rsidRPr="00E344C9">
              <w:rPr>
                <w:rFonts w:ascii="Times New Roman" w:hAnsi="Times New Roman"/>
                <w:bCs/>
                <w:sz w:val="24"/>
                <w:szCs w:val="24"/>
              </w:rPr>
              <w:t>самостоятельно и с помощью учителя)</w:t>
            </w:r>
          </w:p>
          <w:p w14:paraId="7BA53215" w14:textId="77777777" w:rsidR="00CC11D9" w:rsidRPr="00E344C9" w:rsidRDefault="00CC11D9" w:rsidP="00224C39">
            <w:pPr>
              <w:tabs>
                <w:tab w:val="left" w:pos="284"/>
              </w:tabs>
              <w:spacing w:line="360" w:lineRule="auto"/>
              <w:jc w:val="both"/>
              <w:rPr>
                <w:rFonts w:ascii="Times New Roman" w:hAnsi="Times New Roman"/>
                <w:sz w:val="24"/>
                <w:szCs w:val="24"/>
              </w:rPr>
            </w:pPr>
          </w:p>
          <w:p w14:paraId="0B7F5621"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bl>
    <w:p w14:paraId="42C31ACC"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val="en-US" w:eastAsia="ru-RU"/>
        </w:rPr>
      </w:pPr>
      <w:r w:rsidRPr="00E344C9">
        <w:rPr>
          <w:rFonts w:ascii="Times New Roman" w:eastAsia="Calibri" w:hAnsi="Times New Roman" w:cs="Times New Roman"/>
          <w:b/>
          <w:sz w:val="24"/>
          <w:szCs w:val="24"/>
          <w:lang w:val="en-US" w:eastAsia="ru-RU"/>
        </w:rPr>
        <w:t xml:space="preserve">III </w:t>
      </w:r>
      <w:proofErr w:type="spellStart"/>
      <w:r w:rsidRPr="00E344C9">
        <w:rPr>
          <w:rFonts w:ascii="Times New Roman" w:eastAsia="Calibri" w:hAnsi="Times New Roman" w:cs="Times New Roman"/>
          <w:b/>
          <w:sz w:val="24"/>
          <w:szCs w:val="24"/>
          <w:lang w:val="en-US" w:eastAsia="ru-RU"/>
        </w:rPr>
        <w:t>четверть</w:t>
      </w:r>
      <w:proofErr w:type="spellEnd"/>
      <w:r w:rsidRPr="00E344C9">
        <w:rPr>
          <w:rFonts w:ascii="Times New Roman" w:eastAsia="Calibri" w:hAnsi="Times New Roman" w:cs="Times New Roman"/>
          <w:b/>
          <w:sz w:val="24"/>
          <w:szCs w:val="24"/>
          <w:lang w:val="en-US" w:eastAsia="ru-RU"/>
        </w:rPr>
        <w:t xml:space="preserve"> (</w:t>
      </w:r>
      <w:r w:rsidRPr="00E344C9">
        <w:rPr>
          <w:rFonts w:ascii="Times New Roman" w:eastAsia="Calibri" w:hAnsi="Times New Roman" w:cs="Times New Roman"/>
          <w:b/>
          <w:sz w:val="24"/>
          <w:szCs w:val="24"/>
          <w:lang w:eastAsia="ru-RU"/>
        </w:rPr>
        <w:t xml:space="preserve">30 </w:t>
      </w:r>
      <w:proofErr w:type="spellStart"/>
      <w:r w:rsidRPr="00E344C9">
        <w:rPr>
          <w:rFonts w:ascii="Times New Roman" w:eastAsia="Calibri" w:hAnsi="Times New Roman" w:cs="Times New Roman"/>
          <w:b/>
          <w:sz w:val="24"/>
          <w:szCs w:val="24"/>
          <w:lang w:val="en-US" w:eastAsia="ru-RU"/>
        </w:rPr>
        <w:t>час</w:t>
      </w:r>
      <w:r w:rsidR="006757A2">
        <w:rPr>
          <w:rFonts w:ascii="Times New Roman" w:eastAsia="Calibri" w:hAnsi="Times New Roman" w:cs="Times New Roman"/>
          <w:b/>
          <w:sz w:val="24"/>
          <w:szCs w:val="24"/>
          <w:lang w:eastAsia="ru-RU"/>
        </w:rPr>
        <w:t>ов</w:t>
      </w:r>
      <w:proofErr w:type="spellEnd"/>
      <w:r w:rsidRPr="00E344C9">
        <w:rPr>
          <w:rFonts w:ascii="Times New Roman" w:eastAsia="Calibri" w:hAnsi="Times New Roman" w:cs="Times New Roman"/>
          <w:b/>
          <w:sz w:val="24"/>
          <w:szCs w:val="24"/>
          <w:lang w:val="en-US" w:eastAsia="ru-RU"/>
        </w:rPr>
        <w:t>)</w:t>
      </w:r>
    </w:p>
    <w:tbl>
      <w:tblPr>
        <w:tblStyle w:val="2c"/>
        <w:tblW w:w="13858" w:type="dxa"/>
        <w:tblLook w:val="04A0" w:firstRow="1" w:lastRow="0" w:firstColumn="1" w:lastColumn="0" w:noHBand="0" w:noVBand="1"/>
      </w:tblPr>
      <w:tblGrid>
        <w:gridCol w:w="926"/>
        <w:gridCol w:w="2935"/>
        <w:gridCol w:w="4945"/>
        <w:gridCol w:w="5052"/>
      </w:tblGrid>
      <w:tr w:rsidR="00CC11D9" w:rsidRPr="00E344C9" w14:paraId="6A0FC552" w14:textId="77777777" w:rsidTr="006757A2">
        <w:tc>
          <w:tcPr>
            <w:tcW w:w="926" w:type="dxa"/>
          </w:tcPr>
          <w:p w14:paraId="51E7EDAF"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№п/п</w:t>
            </w:r>
          </w:p>
          <w:p w14:paraId="499629CA"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tc>
        <w:tc>
          <w:tcPr>
            <w:tcW w:w="2935" w:type="dxa"/>
          </w:tcPr>
          <w:p w14:paraId="20CE14B5"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 xml:space="preserve">Тема </w:t>
            </w:r>
          </w:p>
        </w:tc>
        <w:tc>
          <w:tcPr>
            <w:tcW w:w="4945" w:type="dxa"/>
          </w:tcPr>
          <w:p w14:paraId="1CFD33EE"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5052" w:type="dxa"/>
          </w:tcPr>
          <w:p w14:paraId="38BDF293"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2C258234" w14:textId="77777777" w:rsidTr="006757A2">
        <w:tc>
          <w:tcPr>
            <w:tcW w:w="926" w:type="dxa"/>
          </w:tcPr>
          <w:p w14:paraId="7A11C569"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49</w:t>
            </w:r>
          </w:p>
          <w:p w14:paraId="16CF393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50</w:t>
            </w:r>
          </w:p>
          <w:p w14:paraId="26D1E3F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51</w:t>
            </w:r>
          </w:p>
          <w:p w14:paraId="5D2277E7"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(3 часа)</w:t>
            </w:r>
          </w:p>
        </w:tc>
        <w:tc>
          <w:tcPr>
            <w:tcW w:w="2935" w:type="dxa"/>
          </w:tcPr>
          <w:p w14:paraId="0E5ED394" w14:textId="77777777" w:rsidR="00CC11D9" w:rsidRPr="00E344C9" w:rsidRDefault="007C15C1" w:rsidP="00224C39">
            <w:pPr>
              <w:tabs>
                <w:tab w:val="left" w:pos="284"/>
              </w:tabs>
              <w:spacing w:line="360" w:lineRule="auto"/>
              <w:jc w:val="both"/>
              <w:rPr>
                <w:rFonts w:ascii="Times New Roman" w:eastAsia="Calibri" w:hAnsi="Times New Roman"/>
                <w:bCs/>
                <w:sz w:val="24"/>
                <w:szCs w:val="24"/>
              </w:rPr>
            </w:pPr>
            <w:r>
              <w:rPr>
                <w:rFonts w:ascii="Times New Roman" w:eastAsia="Calibri" w:hAnsi="Times New Roman"/>
                <w:bCs/>
                <w:sz w:val="24"/>
                <w:szCs w:val="24"/>
              </w:rPr>
              <w:t>Ответы на вопросы: «</w:t>
            </w:r>
            <w:r w:rsidR="00CC11D9" w:rsidRPr="00E344C9">
              <w:rPr>
                <w:rFonts w:ascii="Times New Roman" w:eastAsia="Calibri" w:hAnsi="Times New Roman"/>
                <w:bCs/>
                <w:sz w:val="24"/>
                <w:szCs w:val="24"/>
              </w:rPr>
              <w:t>Как я провел зимние каникулы»</w:t>
            </w:r>
          </w:p>
        </w:tc>
        <w:tc>
          <w:tcPr>
            <w:tcW w:w="4945" w:type="dxa"/>
          </w:tcPr>
          <w:p w14:paraId="66E79580"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Зима, зимние каникулы, отдыхал у</w:t>
            </w:r>
            <w:r w:rsidRPr="00E344C9">
              <w:rPr>
                <w:rFonts w:ascii="Times New Roman" w:hAnsi="Times New Roman"/>
                <w:sz w:val="24"/>
                <w:szCs w:val="24"/>
              </w:rPr>
              <w:t xml:space="preserve"> родных, в лагере, в деревне, в другом городе, ходил на ёлку (в гости, в цирк, в театр), катался на коньках (лыжах, санках),  было интересно,  было неинтересно.</w:t>
            </w:r>
          </w:p>
        </w:tc>
        <w:tc>
          <w:tcPr>
            <w:tcW w:w="5052" w:type="dxa"/>
          </w:tcPr>
          <w:p w14:paraId="5D5F4D4E"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Называть слова по теме. Узнавать признаки зимы по картинкам.  Соотносить слово и картинку. Дополнять предложения с помощью учителя.</w:t>
            </w:r>
            <w:r w:rsidRPr="00E344C9">
              <w:rPr>
                <w:rFonts w:ascii="Times New Roman" w:hAnsi="Times New Roman"/>
                <w:sz w:val="24"/>
                <w:szCs w:val="24"/>
                <w:shd w:val="clear" w:color="auto" w:fill="FFFFFF"/>
              </w:rPr>
              <w:t xml:space="preserve"> Включаться в групповую работу, связанную с общением. </w:t>
            </w:r>
          </w:p>
        </w:tc>
      </w:tr>
      <w:tr w:rsidR="00CC11D9" w:rsidRPr="00E344C9" w14:paraId="23A64A37" w14:textId="77777777" w:rsidTr="006757A2">
        <w:tc>
          <w:tcPr>
            <w:tcW w:w="926" w:type="dxa"/>
          </w:tcPr>
          <w:p w14:paraId="3600C8B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52</w:t>
            </w:r>
          </w:p>
          <w:p w14:paraId="572063A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53</w:t>
            </w:r>
          </w:p>
          <w:p w14:paraId="109AE0D9"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54</w:t>
            </w:r>
          </w:p>
          <w:p w14:paraId="20B091A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lastRenderedPageBreak/>
              <w:t xml:space="preserve"> (3 часа)</w:t>
            </w:r>
          </w:p>
        </w:tc>
        <w:tc>
          <w:tcPr>
            <w:tcW w:w="2935" w:type="dxa"/>
          </w:tcPr>
          <w:p w14:paraId="30D00BE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lastRenderedPageBreak/>
              <w:t>.</w:t>
            </w:r>
            <w:r w:rsidRPr="00E344C9">
              <w:rPr>
                <w:rFonts w:ascii="Times New Roman" w:hAnsi="Times New Roman"/>
                <w:sz w:val="24"/>
                <w:szCs w:val="24"/>
              </w:rPr>
              <w:t xml:space="preserve"> Слова, противоположные по значению.</w:t>
            </w:r>
          </w:p>
        </w:tc>
        <w:tc>
          <w:tcPr>
            <w:tcW w:w="4945" w:type="dxa"/>
          </w:tcPr>
          <w:p w14:paraId="3864A5A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Тепло-холодно, высоко- низко, направо- налево, справа – слева, далеко – близко.</w:t>
            </w:r>
          </w:p>
          <w:p w14:paraId="08330B1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Там, туда, здесь, сюда</w:t>
            </w:r>
          </w:p>
        </w:tc>
        <w:tc>
          <w:tcPr>
            <w:tcW w:w="5052" w:type="dxa"/>
          </w:tcPr>
          <w:p w14:paraId="293D905B"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 слова по теме</w:t>
            </w:r>
          </w:p>
          <w:p w14:paraId="39D7B778"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sz w:val="24"/>
                <w:szCs w:val="24"/>
              </w:rPr>
              <w:t xml:space="preserve">Выполнять поручения, дополнять предложения, составлять предложения по </w:t>
            </w:r>
            <w:r w:rsidRPr="00E344C9">
              <w:rPr>
                <w:rFonts w:ascii="Times New Roman" w:hAnsi="Times New Roman"/>
                <w:sz w:val="24"/>
                <w:szCs w:val="24"/>
              </w:rPr>
              <w:lastRenderedPageBreak/>
              <w:t>картинкам.</w:t>
            </w:r>
          </w:p>
        </w:tc>
      </w:tr>
      <w:tr w:rsidR="00CC11D9" w:rsidRPr="00E344C9" w14:paraId="34D7376B" w14:textId="77777777" w:rsidTr="006757A2">
        <w:tc>
          <w:tcPr>
            <w:tcW w:w="926" w:type="dxa"/>
          </w:tcPr>
          <w:p w14:paraId="3D79EEBB"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lastRenderedPageBreak/>
              <w:t>55</w:t>
            </w:r>
          </w:p>
          <w:p w14:paraId="09C8521B"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56</w:t>
            </w:r>
          </w:p>
          <w:p w14:paraId="650284F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57</w:t>
            </w:r>
          </w:p>
          <w:p w14:paraId="2CB2CEB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58</w:t>
            </w:r>
          </w:p>
          <w:p w14:paraId="62B03E88"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(4 часа)</w:t>
            </w:r>
          </w:p>
        </w:tc>
        <w:tc>
          <w:tcPr>
            <w:tcW w:w="2935" w:type="dxa"/>
          </w:tcPr>
          <w:p w14:paraId="1E5BC64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Составление рассказа по картинке «</w:t>
            </w:r>
            <w:r w:rsidRPr="00E344C9">
              <w:rPr>
                <w:rFonts w:ascii="Times New Roman" w:eastAsia="Calibri" w:hAnsi="Times New Roman"/>
                <w:bCs/>
                <w:sz w:val="24"/>
                <w:szCs w:val="24"/>
              </w:rPr>
              <w:t>Зимние забавы».</w:t>
            </w:r>
          </w:p>
        </w:tc>
        <w:tc>
          <w:tcPr>
            <w:tcW w:w="4945" w:type="dxa"/>
          </w:tcPr>
          <w:p w14:paraId="41D1F6E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w:t>
            </w:r>
            <w:r w:rsidRPr="00E344C9">
              <w:rPr>
                <w:rFonts w:ascii="Times New Roman" w:hAnsi="Times New Roman"/>
                <w:sz w:val="24"/>
                <w:szCs w:val="24"/>
              </w:rPr>
              <w:t xml:space="preserve"> Катается на санках (на лыжах, на коньках), лепят снеговика, с горки, в лесу, в парке.</w:t>
            </w:r>
          </w:p>
        </w:tc>
        <w:tc>
          <w:tcPr>
            <w:tcW w:w="5052" w:type="dxa"/>
          </w:tcPr>
          <w:p w14:paraId="2EF98104"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Cs/>
                <w:sz w:val="24"/>
                <w:szCs w:val="24"/>
              </w:rPr>
              <w:t>Называть слова по теме. Соотносить слово и картинку. Дополнять предложения по картинке с помощью учителя.</w:t>
            </w:r>
            <w:r w:rsidRPr="00E344C9">
              <w:rPr>
                <w:rFonts w:ascii="Times New Roman" w:hAnsi="Times New Roman"/>
                <w:sz w:val="24"/>
                <w:szCs w:val="24"/>
                <w:shd w:val="clear" w:color="auto" w:fill="FFFFFF"/>
              </w:rPr>
              <w:t xml:space="preserve"> Давать полные и краткие вопросы. Составлять рассказ. Включаться в групповую работу, связанную с общением. </w:t>
            </w:r>
          </w:p>
        </w:tc>
      </w:tr>
      <w:tr w:rsidR="00CC11D9" w:rsidRPr="00E344C9" w14:paraId="3F18D6EB" w14:textId="77777777" w:rsidTr="006757A2">
        <w:tc>
          <w:tcPr>
            <w:tcW w:w="926" w:type="dxa"/>
          </w:tcPr>
          <w:p w14:paraId="3F75C9DB"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59</w:t>
            </w:r>
          </w:p>
          <w:p w14:paraId="24CDA31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60</w:t>
            </w:r>
          </w:p>
          <w:p w14:paraId="7FF561BE"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61</w:t>
            </w:r>
          </w:p>
          <w:p w14:paraId="03B3BA6D"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(3 часа)</w:t>
            </w:r>
          </w:p>
        </w:tc>
        <w:tc>
          <w:tcPr>
            <w:tcW w:w="2935" w:type="dxa"/>
          </w:tcPr>
          <w:p w14:paraId="2103999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Школьная и домашняя мебель.</w:t>
            </w:r>
          </w:p>
        </w:tc>
        <w:tc>
          <w:tcPr>
            <w:tcW w:w="4945" w:type="dxa"/>
          </w:tcPr>
          <w:p w14:paraId="22277C2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Шкаф, доска, стул, стол, парта, диван, буфет, книжный шкаф, тумбочка, кресло, школьная мебель, домашняя мебель.</w:t>
            </w:r>
          </w:p>
        </w:tc>
        <w:tc>
          <w:tcPr>
            <w:tcW w:w="5052" w:type="dxa"/>
          </w:tcPr>
          <w:p w14:paraId="5FD30FFA"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Cs/>
                <w:sz w:val="24"/>
                <w:szCs w:val="24"/>
              </w:rPr>
              <w:t>Называть слова по теме. Соотносить слово и картинку. Дополнять предложения по картинке с помощью учителя.</w:t>
            </w:r>
            <w:r w:rsidRPr="00E344C9">
              <w:rPr>
                <w:rFonts w:ascii="Times New Roman" w:hAnsi="Times New Roman"/>
                <w:sz w:val="24"/>
                <w:szCs w:val="24"/>
                <w:shd w:val="clear" w:color="auto" w:fill="FFFFFF"/>
              </w:rPr>
              <w:t xml:space="preserve"> Давать полные и краткие ответы. Включаться в групповую работу, связанную с общением. Выполнять поручения.</w:t>
            </w:r>
          </w:p>
        </w:tc>
      </w:tr>
      <w:tr w:rsidR="00CC11D9" w:rsidRPr="00E344C9" w14:paraId="73B81BC0" w14:textId="77777777" w:rsidTr="006757A2">
        <w:tc>
          <w:tcPr>
            <w:tcW w:w="926" w:type="dxa"/>
          </w:tcPr>
          <w:p w14:paraId="36F9BAD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62</w:t>
            </w:r>
          </w:p>
          <w:p w14:paraId="25813F78"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63</w:t>
            </w:r>
          </w:p>
          <w:p w14:paraId="6A6C9A0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64</w:t>
            </w:r>
          </w:p>
          <w:p w14:paraId="635D408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 xml:space="preserve"> (3 часа)</w:t>
            </w:r>
          </w:p>
        </w:tc>
        <w:tc>
          <w:tcPr>
            <w:tcW w:w="2935" w:type="dxa"/>
          </w:tcPr>
          <w:p w14:paraId="0B805F6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Чтение рассказа «Мальчик потерялся», ответы на вопросы.</w:t>
            </w:r>
          </w:p>
        </w:tc>
        <w:tc>
          <w:tcPr>
            <w:tcW w:w="4945" w:type="dxa"/>
          </w:tcPr>
          <w:p w14:paraId="56D95B7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Мальчик громко плакал, найдем твою маму, не плачь , мама искала малыша.</w:t>
            </w:r>
          </w:p>
        </w:tc>
        <w:tc>
          <w:tcPr>
            <w:tcW w:w="5052" w:type="dxa"/>
          </w:tcPr>
          <w:p w14:paraId="6B95FA81"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Cs/>
                <w:sz w:val="24"/>
                <w:szCs w:val="24"/>
              </w:rPr>
              <w:t>Читать рассказ. Подбирать предложения к картинке.</w:t>
            </w:r>
            <w:r w:rsidRPr="00E344C9">
              <w:rPr>
                <w:rFonts w:ascii="Times New Roman" w:hAnsi="Times New Roman"/>
                <w:sz w:val="24"/>
                <w:szCs w:val="24"/>
                <w:shd w:val="clear" w:color="auto" w:fill="FFFFFF"/>
              </w:rPr>
              <w:t xml:space="preserve"> Давать полные и краткие ответы с помощью учителя.</w:t>
            </w:r>
          </w:p>
        </w:tc>
      </w:tr>
      <w:tr w:rsidR="00CC11D9" w:rsidRPr="00E344C9" w14:paraId="4E61BD31" w14:textId="77777777" w:rsidTr="006757A2">
        <w:tc>
          <w:tcPr>
            <w:tcW w:w="926" w:type="dxa"/>
          </w:tcPr>
          <w:p w14:paraId="790D7C5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65</w:t>
            </w:r>
          </w:p>
          <w:p w14:paraId="156950C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66</w:t>
            </w:r>
          </w:p>
          <w:p w14:paraId="044DD84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67</w:t>
            </w:r>
          </w:p>
          <w:p w14:paraId="396E4B9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p>
          <w:p w14:paraId="5757DEF6"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lastRenderedPageBreak/>
              <w:t>(3 часа)</w:t>
            </w:r>
          </w:p>
        </w:tc>
        <w:tc>
          <w:tcPr>
            <w:tcW w:w="2935" w:type="dxa"/>
          </w:tcPr>
          <w:p w14:paraId="61117927"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lastRenderedPageBreak/>
              <w:t>Написание адреса на конверте.</w:t>
            </w:r>
          </w:p>
        </w:tc>
        <w:tc>
          <w:tcPr>
            <w:tcW w:w="4945" w:type="dxa"/>
          </w:tcPr>
          <w:p w14:paraId="7661BBA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Конверт, марка, адрес, письмо, почтальон, почта, почтовый ящик.</w:t>
            </w:r>
          </w:p>
        </w:tc>
        <w:tc>
          <w:tcPr>
            <w:tcW w:w="5052" w:type="dxa"/>
          </w:tcPr>
          <w:p w14:paraId="1E6A25B5"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 слова по теме</w:t>
            </w:r>
          </w:p>
          <w:p w14:paraId="6935516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Писать адрес на конверте,</w:t>
            </w:r>
          </w:p>
          <w:p w14:paraId="3D814658"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Дополнять предложения по опорным словам. (</w:t>
            </w:r>
            <w:r w:rsidRPr="00E344C9">
              <w:rPr>
                <w:rFonts w:ascii="Times New Roman" w:hAnsi="Times New Roman"/>
                <w:bCs/>
                <w:sz w:val="24"/>
                <w:szCs w:val="24"/>
              </w:rPr>
              <w:t>самостоятельно и с помощью учителя).</w:t>
            </w:r>
          </w:p>
          <w:p w14:paraId="23747AF5" w14:textId="77777777" w:rsidR="00CC11D9" w:rsidRPr="00E344C9" w:rsidRDefault="00CC11D9" w:rsidP="00224C39">
            <w:pPr>
              <w:tabs>
                <w:tab w:val="left" w:pos="284"/>
              </w:tabs>
              <w:spacing w:line="360" w:lineRule="auto"/>
              <w:jc w:val="both"/>
              <w:rPr>
                <w:rFonts w:ascii="Times New Roman" w:hAnsi="Times New Roman"/>
                <w:b/>
                <w:sz w:val="24"/>
                <w:szCs w:val="24"/>
              </w:rPr>
            </w:pPr>
          </w:p>
          <w:p w14:paraId="469DCC70" w14:textId="77777777" w:rsidR="00CC11D9" w:rsidRPr="00E344C9" w:rsidRDefault="00CC11D9" w:rsidP="00224C39">
            <w:pPr>
              <w:tabs>
                <w:tab w:val="left" w:pos="284"/>
              </w:tabs>
              <w:spacing w:line="360" w:lineRule="auto"/>
              <w:jc w:val="both"/>
              <w:rPr>
                <w:rFonts w:ascii="Times New Roman" w:hAnsi="Times New Roman"/>
                <w:bCs/>
                <w:sz w:val="24"/>
                <w:szCs w:val="24"/>
              </w:rPr>
            </w:pPr>
          </w:p>
          <w:p w14:paraId="2EB8D0CF" w14:textId="77777777" w:rsidR="00CC11D9" w:rsidRPr="00E344C9" w:rsidRDefault="00CC11D9" w:rsidP="00224C39">
            <w:pPr>
              <w:tabs>
                <w:tab w:val="left" w:pos="284"/>
              </w:tabs>
              <w:spacing w:line="360" w:lineRule="auto"/>
              <w:jc w:val="both"/>
              <w:rPr>
                <w:rFonts w:ascii="Times New Roman" w:hAnsi="Times New Roman"/>
                <w:sz w:val="24"/>
                <w:szCs w:val="24"/>
                <w:shd w:val="clear" w:color="auto" w:fill="FFFFFF"/>
              </w:rPr>
            </w:pPr>
          </w:p>
          <w:p w14:paraId="032F732A"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42C67554" w14:textId="77777777" w:rsidTr="006757A2">
        <w:tc>
          <w:tcPr>
            <w:tcW w:w="926" w:type="dxa"/>
          </w:tcPr>
          <w:p w14:paraId="16A3DDB8"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lastRenderedPageBreak/>
              <w:t>68</w:t>
            </w:r>
          </w:p>
          <w:p w14:paraId="277D88F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69</w:t>
            </w:r>
          </w:p>
          <w:p w14:paraId="15FBB97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70</w:t>
            </w:r>
          </w:p>
          <w:p w14:paraId="7506758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(3 часа)</w:t>
            </w:r>
          </w:p>
        </w:tc>
        <w:tc>
          <w:tcPr>
            <w:tcW w:w="2935" w:type="dxa"/>
          </w:tcPr>
          <w:p w14:paraId="13D876F8"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 xml:space="preserve">Составление рассказа о себе, о маме.  </w:t>
            </w:r>
          </w:p>
        </w:tc>
        <w:tc>
          <w:tcPr>
            <w:tcW w:w="4945" w:type="dxa"/>
          </w:tcPr>
          <w:p w14:paraId="7258CC5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w:t>
            </w:r>
            <w:r w:rsidRPr="00E344C9">
              <w:rPr>
                <w:rFonts w:ascii="Times New Roman" w:hAnsi="Times New Roman"/>
                <w:sz w:val="24"/>
                <w:szCs w:val="24"/>
              </w:rPr>
              <w:t xml:space="preserve"> День рождения, гости, торт, моет посуду, работает, помогает маме, ходит в магазин, убирает постель</w:t>
            </w:r>
          </w:p>
        </w:tc>
        <w:tc>
          <w:tcPr>
            <w:tcW w:w="5052" w:type="dxa"/>
          </w:tcPr>
          <w:p w14:paraId="53A484B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eastAsia="Calibri" w:hAnsi="Times New Roman"/>
                <w:sz w:val="24"/>
                <w:szCs w:val="24"/>
              </w:rPr>
              <w:t>Отвечать на вопросы учителя по опорным конструкциям.</w:t>
            </w:r>
            <w:r w:rsidRPr="00E344C9">
              <w:rPr>
                <w:rFonts w:ascii="Times New Roman" w:hAnsi="Times New Roman"/>
                <w:sz w:val="24"/>
                <w:szCs w:val="24"/>
                <w:shd w:val="clear" w:color="auto" w:fill="FFFFFF"/>
              </w:rPr>
              <w:t xml:space="preserve"> Дополнять и составлять предложения по картинкам с помощью учителя.</w:t>
            </w:r>
            <w:r w:rsidRPr="00E344C9">
              <w:rPr>
                <w:rFonts w:ascii="Times New Roman" w:hAnsi="Times New Roman"/>
                <w:sz w:val="24"/>
                <w:szCs w:val="24"/>
              </w:rPr>
              <w:t xml:space="preserve"> Составлять словосочетания по теме</w:t>
            </w:r>
          </w:p>
          <w:p w14:paraId="6985442A"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Составлять и записывать рассказ по предложенному плану (</w:t>
            </w:r>
            <w:r w:rsidRPr="00E344C9">
              <w:rPr>
                <w:rFonts w:ascii="Times New Roman" w:hAnsi="Times New Roman"/>
                <w:bCs/>
                <w:sz w:val="24"/>
                <w:szCs w:val="24"/>
              </w:rPr>
              <w:t>с помощью учителя).</w:t>
            </w:r>
          </w:p>
          <w:p w14:paraId="3894E29D"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sz w:val="24"/>
                <w:szCs w:val="24"/>
                <w:shd w:val="clear" w:color="auto" w:fill="FFFFFF"/>
              </w:rPr>
              <w:t xml:space="preserve"> </w:t>
            </w:r>
          </w:p>
        </w:tc>
      </w:tr>
      <w:tr w:rsidR="00CC11D9" w:rsidRPr="00E344C9" w14:paraId="676E8E18" w14:textId="77777777" w:rsidTr="006757A2">
        <w:tc>
          <w:tcPr>
            <w:tcW w:w="926" w:type="dxa"/>
          </w:tcPr>
          <w:p w14:paraId="528FFE9E"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71</w:t>
            </w:r>
          </w:p>
          <w:p w14:paraId="7927CAD6"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72</w:t>
            </w:r>
          </w:p>
          <w:p w14:paraId="069D72F9"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73</w:t>
            </w:r>
          </w:p>
          <w:p w14:paraId="61507E6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74</w:t>
            </w:r>
          </w:p>
          <w:p w14:paraId="680E9F0B"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(4 часа)</w:t>
            </w:r>
          </w:p>
        </w:tc>
        <w:tc>
          <w:tcPr>
            <w:tcW w:w="2935" w:type="dxa"/>
          </w:tcPr>
          <w:p w14:paraId="13F8507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Деформированный текст «Весна»</w:t>
            </w:r>
          </w:p>
        </w:tc>
        <w:tc>
          <w:tcPr>
            <w:tcW w:w="4945" w:type="dxa"/>
          </w:tcPr>
          <w:p w14:paraId="383405E1"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Капель, весна, светит солнце, бегут ручьи, проталины, грачи прилетели</w:t>
            </w:r>
          </w:p>
        </w:tc>
        <w:tc>
          <w:tcPr>
            <w:tcW w:w="5052" w:type="dxa"/>
          </w:tcPr>
          <w:p w14:paraId="3ED24D00"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 слова по теме</w:t>
            </w:r>
          </w:p>
          <w:p w14:paraId="24E0BEAF"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Отвечать на вопросы</w:t>
            </w:r>
          </w:p>
          <w:p w14:paraId="5D001691"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sz w:val="24"/>
                <w:szCs w:val="24"/>
              </w:rPr>
              <w:t>Записывать предложения соблюдая логическую последовательность изложения событий</w:t>
            </w:r>
          </w:p>
        </w:tc>
      </w:tr>
      <w:tr w:rsidR="00CC11D9" w:rsidRPr="00E344C9" w14:paraId="163C02FD" w14:textId="77777777" w:rsidTr="006757A2">
        <w:tc>
          <w:tcPr>
            <w:tcW w:w="926" w:type="dxa"/>
          </w:tcPr>
          <w:p w14:paraId="174E0B4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75</w:t>
            </w:r>
          </w:p>
          <w:p w14:paraId="2812A2F8"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76</w:t>
            </w:r>
          </w:p>
          <w:p w14:paraId="6E02BC36"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77</w:t>
            </w:r>
          </w:p>
          <w:p w14:paraId="79FB65B1"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78</w:t>
            </w:r>
          </w:p>
          <w:p w14:paraId="3C791DB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p>
          <w:p w14:paraId="0D764E1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 xml:space="preserve"> (4 </w:t>
            </w:r>
            <w:r w:rsidRPr="00E344C9">
              <w:rPr>
                <w:rFonts w:ascii="Times New Roman" w:eastAsia="Calibri" w:hAnsi="Times New Roman"/>
                <w:sz w:val="24"/>
                <w:szCs w:val="24"/>
              </w:rPr>
              <w:lastRenderedPageBreak/>
              <w:t>часа)</w:t>
            </w:r>
          </w:p>
        </w:tc>
        <w:tc>
          <w:tcPr>
            <w:tcW w:w="2935" w:type="dxa"/>
          </w:tcPr>
          <w:p w14:paraId="0E9EF3A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lastRenderedPageBreak/>
              <w:t>Повторение изученного по теме «Весна». Ответы на вопросы .Составление предложений .Отгадывание загадок.</w:t>
            </w:r>
          </w:p>
        </w:tc>
        <w:tc>
          <w:tcPr>
            <w:tcW w:w="4945" w:type="dxa"/>
          </w:tcPr>
          <w:p w14:paraId="02F5BD43"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Весна, солнышко, журчат ручьи, прилетают птицы, тает снег, дети пускают кораблики.</w:t>
            </w:r>
          </w:p>
        </w:tc>
        <w:tc>
          <w:tcPr>
            <w:tcW w:w="5052" w:type="dxa"/>
          </w:tcPr>
          <w:p w14:paraId="286A6F49"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eastAsia="Calibri" w:hAnsi="Times New Roman"/>
                <w:sz w:val="24"/>
                <w:szCs w:val="24"/>
              </w:rPr>
              <w:t>Читать тексты о весне.</w:t>
            </w:r>
            <w:r w:rsidR="007C15C1">
              <w:rPr>
                <w:rFonts w:ascii="Times New Roman" w:eastAsia="Calibri" w:hAnsi="Times New Roman"/>
                <w:sz w:val="24"/>
                <w:szCs w:val="24"/>
              </w:rPr>
              <w:t xml:space="preserve"> </w:t>
            </w:r>
            <w:r w:rsidRPr="00E344C9">
              <w:rPr>
                <w:rFonts w:ascii="Times New Roman" w:eastAsia="Calibri" w:hAnsi="Times New Roman"/>
                <w:sz w:val="24"/>
                <w:szCs w:val="24"/>
              </w:rPr>
              <w:t>Отвечать на вопросы учителя по опорным конструкциям.</w:t>
            </w:r>
            <w:r w:rsidRPr="00E344C9">
              <w:rPr>
                <w:rFonts w:ascii="Times New Roman" w:hAnsi="Times New Roman"/>
                <w:sz w:val="24"/>
                <w:szCs w:val="24"/>
                <w:shd w:val="clear" w:color="auto" w:fill="FFFFFF"/>
              </w:rPr>
              <w:t xml:space="preserve"> Дополнять предложения по картинкам с помощью учителя. </w:t>
            </w:r>
          </w:p>
        </w:tc>
      </w:tr>
    </w:tbl>
    <w:p w14:paraId="174B689F"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val="en-US" w:eastAsia="ru-RU"/>
        </w:rPr>
      </w:pPr>
      <w:r w:rsidRPr="00E344C9">
        <w:rPr>
          <w:rFonts w:ascii="Times New Roman" w:eastAsia="Calibri" w:hAnsi="Times New Roman" w:cs="Times New Roman"/>
          <w:b/>
          <w:sz w:val="24"/>
          <w:szCs w:val="24"/>
          <w:lang w:val="en-US" w:eastAsia="ru-RU"/>
        </w:rPr>
        <w:t xml:space="preserve">IV </w:t>
      </w:r>
      <w:proofErr w:type="spellStart"/>
      <w:r w:rsidRPr="00E344C9">
        <w:rPr>
          <w:rFonts w:ascii="Times New Roman" w:eastAsia="Calibri" w:hAnsi="Times New Roman" w:cs="Times New Roman"/>
          <w:b/>
          <w:sz w:val="24"/>
          <w:szCs w:val="24"/>
          <w:lang w:val="en-US" w:eastAsia="ru-RU"/>
        </w:rPr>
        <w:t>четверть</w:t>
      </w:r>
      <w:proofErr w:type="spellEnd"/>
      <w:r w:rsidRPr="00E344C9">
        <w:rPr>
          <w:rFonts w:ascii="Times New Roman" w:eastAsia="Calibri" w:hAnsi="Times New Roman" w:cs="Times New Roman"/>
          <w:b/>
          <w:sz w:val="24"/>
          <w:szCs w:val="24"/>
          <w:lang w:val="en-US" w:eastAsia="ru-RU"/>
        </w:rPr>
        <w:t xml:space="preserve"> (</w:t>
      </w:r>
      <w:r w:rsidRPr="00E344C9">
        <w:rPr>
          <w:rFonts w:ascii="Times New Roman" w:eastAsia="Calibri" w:hAnsi="Times New Roman" w:cs="Times New Roman"/>
          <w:b/>
          <w:sz w:val="24"/>
          <w:szCs w:val="24"/>
          <w:lang w:eastAsia="ru-RU"/>
        </w:rPr>
        <w:t>24</w:t>
      </w:r>
      <w:r w:rsidRPr="00E344C9">
        <w:rPr>
          <w:rFonts w:ascii="Times New Roman" w:eastAsia="Calibri" w:hAnsi="Times New Roman" w:cs="Times New Roman"/>
          <w:b/>
          <w:sz w:val="24"/>
          <w:szCs w:val="24"/>
          <w:lang w:val="en-US" w:eastAsia="ru-RU"/>
        </w:rPr>
        <w:t xml:space="preserve"> </w:t>
      </w:r>
      <w:proofErr w:type="spellStart"/>
      <w:r w:rsidRPr="00E344C9">
        <w:rPr>
          <w:rFonts w:ascii="Times New Roman" w:eastAsia="Calibri" w:hAnsi="Times New Roman" w:cs="Times New Roman"/>
          <w:b/>
          <w:sz w:val="24"/>
          <w:szCs w:val="24"/>
          <w:lang w:val="en-US" w:eastAsia="ru-RU"/>
        </w:rPr>
        <w:t>час</w:t>
      </w:r>
      <w:proofErr w:type="spellEnd"/>
      <w:r w:rsidRPr="00E344C9">
        <w:rPr>
          <w:rFonts w:ascii="Times New Roman" w:eastAsia="Calibri" w:hAnsi="Times New Roman" w:cs="Times New Roman"/>
          <w:b/>
          <w:sz w:val="24"/>
          <w:szCs w:val="24"/>
          <w:lang w:eastAsia="ru-RU"/>
        </w:rPr>
        <w:t>а</w:t>
      </w:r>
      <w:r w:rsidRPr="00E344C9">
        <w:rPr>
          <w:rFonts w:ascii="Times New Roman" w:eastAsia="Calibri" w:hAnsi="Times New Roman" w:cs="Times New Roman"/>
          <w:b/>
          <w:sz w:val="24"/>
          <w:szCs w:val="24"/>
          <w:lang w:val="en-US" w:eastAsia="ru-RU"/>
        </w:rPr>
        <w:t>)</w:t>
      </w:r>
    </w:p>
    <w:tbl>
      <w:tblPr>
        <w:tblStyle w:val="2c"/>
        <w:tblW w:w="0" w:type="auto"/>
        <w:tblLook w:val="04A0" w:firstRow="1" w:lastRow="0" w:firstColumn="1" w:lastColumn="0" w:noHBand="0" w:noVBand="1"/>
      </w:tblPr>
      <w:tblGrid>
        <w:gridCol w:w="926"/>
        <w:gridCol w:w="2906"/>
        <w:gridCol w:w="4959"/>
        <w:gridCol w:w="5067"/>
      </w:tblGrid>
      <w:tr w:rsidR="00CC11D9" w:rsidRPr="00E344C9" w14:paraId="64CF7838" w14:textId="77777777" w:rsidTr="006757A2">
        <w:tc>
          <w:tcPr>
            <w:tcW w:w="926" w:type="dxa"/>
          </w:tcPr>
          <w:p w14:paraId="42F964E4"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№п/п</w:t>
            </w:r>
          </w:p>
          <w:p w14:paraId="74A06374"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(часы)</w:t>
            </w:r>
          </w:p>
        </w:tc>
        <w:tc>
          <w:tcPr>
            <w:tcW w:w="2906" w:type="dxa"/>
          </w:tcPr>
          <w:p w14:paraId="4814572B" w14:textId="77777777" w:rsidR="00CC11D9" w:rsidRPr="00E344C9" w:rsidRDefault="00CC11D9" w:rsidP="00224C39">
            <w:pPr>
              <w:tabs>
                <w:tab w:val="left" w:pos="284"/>
              </w:tabs>
              <w:spacing w:line="360" w:lineRule="auto"/>
              <w:jc w:val="both"/>
              <w:rPr>
                <w:rFonts w:ascii="Times New Roman" w:eastAsia="Calibri" w:hAnsi="Times New Roman"/>
                <w:b/>
                <w:sz w:val="24"/>
                <w:szCs w:val="24"/>
              </w:rPr>
            </w:pPr>
            <w:r w:rsidRPr="00E344C9">
              <w:rPr>
                <w:rFonts w:ascii="Times New Roman" w:eastAsia="Calibri" w:hAnsi="Times New Roman"/>
                <w:b/>
                <w:sz w:val="24"/>
                <w:szCs w:val="24"/>
              </w:rPr>
              <w:t>Тема</w:t>
            </w:r>
          </w:p>
        </w:tc>
        <w:tc>
          <w:tcPr>
            <w:tcW w:w="4959" w:type="dxa"/>
          </w:tcPr>
          <w:p w14:paraId="4F60FA8A"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Понятия</w:t>
            </w:r>
          </w:p>
        </w:tc>
        <w:tc>
          <w:tcPr>
            <w:tcW w:w="5067" w:type="dxa"/>
          </w:tcPr>
          <w:p w14:paraId="56786BE1"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
                <w:bCs/>
                <w:sz w:val="24"/>
                <w:szCs w:val="24"/>
              </w:rPr>
              <w:t>Характеристика деятельности обучающихся</w:t>
            </w:r>
          </w:p>
        </w:tc>
      </w:tr>
      <w:tr w:rsidR="00CC11D9" w:rsidRPr="00E344C9" w14:paraId="59603AAD" w14:textId="77777777" w:rsidTr="006757A2">
        <w:tc>
          <w:tcPr>
            <w:tcW w:w="926" w:type="dxa"/>
          </w:tcPr>
          <w:p w14:paraId="0643E24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79</w:t>
            </w:r>
          </w:p>
          <w:p w14:paraId="754B65E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80</w:t>
            </w:r>
          </w:p>
          <w:p w14:paraId="6892032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81</w:t>
            </w:r>
          </w:p>
          <w:p w14:paraId="4490935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p>
          <w:p w14:paraId="79704637"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(3 часа)</w:t>
            </w:r>
          </w:p>
        </w:tc>
        <w:tc>
          <w:tcPr>
            <w:tcW w:w="2906" w:type="dxa"/>
          </w:tcPr>
          <w:p w14:paraId="6342AA3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Ответы на вопросы по теме «Весенние каникулы»</w:t>
            </w:r>
          </w:p>
        </w:tc>
        <w:tc>
          <w:tcPr>
            <w:tcW w:w="4959" w:type="dxa"/>
          </w:tcPr>
          <w:p w14:paraId="0F899C3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Смотрел передачи по телевизору, ходил в гости, пускал лодочки, помогал делать скворечник.</w:t>
            </w:r>
          </w:p>
        </w:tc>
        <w:tc>
          <w:tcPr>
            <w:tcW w:w="5067" w:type="dxa"/>
          </w:tcPr>
          <w:p w14:paraId="2D398F7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bCs/>
                <w:sz w:val="24"/>
                <w:szCs w:val="24"/>
              </w:rPr>
              <w:t>Соотносить и называть слова по теме.</w:t>
            </w:r>
            <w:r w:rsidR="006757A2">
              <w:rPr>
                <w:rFonts w:ascii="Times New Roman" w:hAnsi="Times New Roman"/>
                <w:bCs/>
                <w:sz w:val="24"/>
                <w:szCs w:val="24"/>
              </w:rPr>
              <w:t xml:space="preserve"> </w:t>
            </w:r>
            <w:r w:rsidRPr="00E344C9">
              <w:rPr>
                <w:rFonts w:ascii="Times New Roman" w:hAnsi="Times New Roman"/>
                <w:bCs/>
                <w:sz w:val="24"/>
                <w:szCs w:val="24"/>
              </w:rPr>
              <w:t xml:space="preserve">Составлять предложения из слов с помощью учителя. </w:t>
            </w:r>
            <w:r w:rsidRPr="00E344C9">
              <w:rPr>
                <w:rFonts w:ascii="Times New Roman" w:eastAsia="Calibri" w:hAnsi="Times New Roman"/>
                <w:sz w:val="24"/>
                <w:szCs w:val="24"/>
              </w:rPr>
              <w:t>Давать полные и краткие ответы на вопросы.</w:t>
            </w:r>
            <w:r w:rsidRPr="00E344C9">
              <w:rPr>
                <w:rFonts w:ascii="Times New Roman" w:hAnsi="Times New Roman"/>
                <w:sz w:val="24"/>
                <w:szCs w:val="24"/>
                <w:shd w:val="clear" w:color="auto" w:fill="FFFFFF"/>
              </w:rPr>
              <w:t xml:space="preserve"> </w:t>
            </w:r>
            <w:r w:rsidRPr="00E344C9">
              <w:rPr>
                <w:rFonts w:ascii="Times New Roman" w:hAnsi="Times New Roman"/>
                <w:sz w:val="24"/>
                <w:szCs w:val="24"/>
              </w:rPr>
              <w:t>Составлять предложения по картинкам. Записывать предложения, соблюдая графические правила</w:t>
            </w:r>
          </w:p>
          <w:p w14:paraId="14429524"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530E0A58" w14:textId="77777777" w:rsidTr="006757A2">
        <w:tc>
          <w:tcPr>
            <w:tcW w:w="926" w:type="dxa"/>
          </w:tcPr>
          <w:p w14:paraId="5BB7EC51"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82</w:t>
            </w:r>
          </w:p>
          <w:p w14:paraId="39F1C7B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83</w:t>
            </w:r>
          </w:p>
          <w:p w14:paraId="0B87FE6B"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84</w:t>
            </w:r>
          </w:p>
          <w:p w14:paraId="7B380C29"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(2</w:t>
            </w:r>
          </w:p>
          <w:p w14:paraId="3037711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часа)</w:t>
            </w:r>
          </w:p>
        </w:tc>
        <w:tc>
          <w:tcPr>
            <w:tcW w:w="2906" w:type="dxa"/>
          </w:tcPr>
          <w:p w14:paraId="59F94981"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Слова, обозначающие принадлежность.</w:t>
            </w:r>
          </w:p>
        </w:tc>
        <w:tc>
          <w:tcPr>
            <w:tcW w:w="4959" w:type="dxa"/>
          </w:tcPr>
          <w:p w14:paraId="4B85B9C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Мой, твой, его, наши, ваши.</w:t>
            </w:r>
          </w:p>
        </w:tc>
        <w:tc>
          <w:tcPr>
            <w:tcW w:w="5067" w:type="dxa"/>
          </w:tcPr>
          <w:p w14:paraId="6434A796" w14:textId="77777777" w:rsidR="00CC11D9" w:rsidRPr="00E344C9" w:rsidRDefault="00CC11D9" w:rsidP="00224C39">
            <w:pPr>
              <w:tabs>
                <w:tab w:val="left" w:pos="284"/>
              </w:tabs>
              <w:spacing w:line="360" w:lineRule="auto"/>
              <w:jc w:val="both"/>
              <w:rPr>
                <w:rFonts w:ascii="Times New Roman" w:hAnsi="Times New Roman"/>
                <w:b/>
                <w:bCs/>
                <w:sz w:val="24"/>
                <w:szCs w:val="24"/>
              </w:rPr>
            </w:pPr>
            <w:r w:rsidRPr="00E344C9">
              <w:rPr>
                <w:rFonts w:ascii="Times New Roman" w:hAnsi="Times New Roman"/>
                <w:bCs/>
                <w:sz w:val="24"/>
                <w:szCs w:val="24"/>
              </w:rPr>
              <w:t>У</w:t>
            </w:r>
            <w:r w:rsidRPr="00E344C9">
              <w:rPr>
                <w:rFonts w:ascii="Times New Roman" w:hAnsi="Times New Roman"/>
                <w:sz w:val="24"/>
                <w:szCs w:val="24"/>
                <w:shd w:val="clear" w:color="auto" w:fill="FFFFFF"/>
              </w:rPr>
              <w:t xml:space="preserve">пражняться в правильном употреблении новых слов. </w:t>
            </w:r>
            <w:r w:rsidRPr="00E344C9">
              <w:rPr>
                <w:rFonts w:ascii="Times New Roman" w:hAnsi="Times New Roman"/>
                <w:bCs/>
                <w:sz w:val="24"/>
                <w:szCs w:val="24"/>
              </w:rPr>
              <w:t xml:space="preserve">Составлять предложения из слов с помощью учителя. </w:t>
            </w:r>
            <w:r w:rsidRPr="00E344C9">
              <w:rPr>
                <w:rFonts w:ascii="Times New Roman" w:eastAsia="Calibri" w:hAnsi="Times New Roman"/>
                <w:sz w:val="24"/>
                <w:szCs w:val="24"/>
              </w:rPr>
              <w:t xml:space="preserve">Выполнять поручения.  </w:t>
            </w:r>
          </w:p>
        </w:tc>
      </w:tr>
      <w:tr w:rsidR="00CC11D9" w:rsidRPr="00E344C9" w14:paraId="0B783345" w14:textId="77777777" w:rsidTr="006757A2">
        <w:tc>
          <w:tcPr>
            <w:tcW w:w="926" w:type="dxa"/>
          </w:tcPr>
          <w:p w14:paraId="5CAFBE8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89</w:t>
            </w:r>
          </w:p>
          <w:p w14:paraId="5D2D958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90</w:t>
            </w:r>
          </w:p>
          <w:p w14:paraId="38CEAE11"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91</w:t>
            </w:r>
          </w:p>
          <w:p w14:paraId="6BF8A15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92</w:t>
            </w:r>
          </w:p>
          <w:p w14:paraId="3C522DF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(4 часа)</w:t>
            </w:r>
          </w:p>
        </w:tc>
        <w:tc>
          <w:tcPr>
            <w:tcW w:w="2906" w:type="dxa"/>
          </w:tcPr>
          <w:p w14:paraId="37B95E54"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Работа по картинке, ответы на вопросы о весенних работах в саду.</w:t>
            </w:r>
          </w:p>
        </w:tc>
        <w:tc>
          <w:tcPr>
            <w:tcW w:w="4959" w:type="dxa"/>
          </w:tcPr>
          <w:p w14:paraId="5D6485F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Время года, деревья, цветы, лопаты ,грабли, клумба, земля, сухие корни, камешки.</w:t>
            </w:r>
          </w:p>
        </w:tc>
        <w:tc>
          <w:tcPr>
            <w:tcW w:w="5067" w:type="dxa"/>
          </w:tcPr>
          <w:p w14:paraId="74736F0D"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bCs/>
                <w:sz w:val="24"/>
                <w:szCs w:val="24"/>
              </w:rPr>
              <w:t>Отвечать на вопросы с помощью учителя. Давать полные и краткие ответы на вопросы. Распределять слова по вопросам.</w:t>
            </w:r>
          </w:p>
        </w:tc>
      </w:tr>
      <w:tr w:rsidR="00CC11D9" w:rsidRPr="00E344C9" w14:paraId="51D5F677" w14:textId="77777777" w:rsidTr="006757A2">
        <w:tc>
          <w:tcPr>
            <w:tcW w:w="926" w:type="dxa"/>
          </w:tcPr>
          <w:p w14:paraId="1D53A720" w14:textId="77777777" w:rsidR="0081064C"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92</w:t>
            </w:r>
          </w:p>
          <w:p w14:paraId="2D3F2DE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lastRenderedPageBreak/>
              <w:t>93</w:t>
            </w:r>
          </w:p>
          <w:p w14:paraId="6BD19285"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94</w:t>
            </w:r>
          </w:p>
          <w:p w14:paraId="61EEE5B6"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95</w:t>
            </w:r>
          </w:p>
          <w:p w14:paraId="24EF5873"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(4 часа)</w:t>
            </w:r>
          </w:p>
        </w:tc>
        <w:tc>
          <w:tcPr>
            <w:tcW w:w="2906" w:type="dxa"/>
          </w:tcPr>
          <w:p w14:paraId="0D210BB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lastRenderedPageBreak/>
              <w:t xml:space="preserve">Слова, характеризующие </w:t>
            </w:r>
            <w:r w:rsidRPr="00E344C9">
              <w:rPr>
                <w:rFonts w:ascii="Times New Roman" w:hAnsi="Times New Roman"/>
                <w:sz w:val="24"/>
                <w:szCs w:val="24"/>
              </w:rPr>
              <w:lastRenderedPageBreak/>
              <w:t>предмет по материалу, форме, размеру, веществу</w:t>
            </w:r>
          </w:p>
        </w:tc>
        <w:tc>
          <w:tcPr>
            <w:tcW w:w="4959" w:type="dxa"/>
          </w:tcPr>
          <w:p w14:paraId="47CC5B4E"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lastRenderedPageBreak/>
              <w:t xml:space="preserve">Деревянный, квадратный, металлический, </w:t>
            </w:r>
            <w:r w:rsidRPr="00E344C9">
              <w:rPr>
                <w:rFonts w:ascii="Times New Roman" w:hAnsi="Times New Roman"/>
                <w:sz w:val="24"/>
                <w:szCs w:val="24"/>
              </w:rPr>
              <w:lastRenderedPageBreak/>
              <w:t>пластмассовый, стеклянный, толстый, тонкий, острый, тупой.</w:t>
            </w:r>
          </w:p>
        </w:tc>
        <w:tc>
          <w:tcPr>
            <w:tcW w:w="5067" w:type="dxa"/>
          </w:tcPr>
          <w:p w14:paraId="05D78CA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lastRenderedPageBreak/>
              <w:t xml:space="preserve">Называть слова, характеризующие предмет по </w:t>
            </w:r>
            <w:r w:rsidRPr="00E344C9">
              <w:rPr>
                <w:rFonts w:ascii="Times New Roman" w:hAnsi="Times New Roman"/>
                <w:sz w:val="24"/>
                <w:szCs w:val="24"/>
              </w:rPr>
              <w:lastRenderedPageBreak/>
              <w:t>материалу, форме, размеру, веществу.</w:t>
            </w:r>
          </w:p>
          <w:p w14:paraId="393C1A9E"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Выполнять поручения, дополнять словосочетания, дополнять предложения, отгадывать загадки.</w:t>
            </w:r>
          </w:p>
        </w:tc>
      </w:tr>
      <w:tr w:rsidR="00CC11D9" w:rsidRPr="00E344C9" w14:paraId="224CA3A2" w14:textId="77777777" w:rsidTr="006757A2">
        <w:tc>
          <w:tcPr>
            <w:tcW w:w="926" w:type="dxa"/>
          </w:tcPr>
          <w:p w14:paraId="185D0F9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lastRenderedPageBreak/>
              <w:t>96</w:t>
            </w:r>
          </w:p>
          <w:p w14:paraId="452CF8D0"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97</w:t>
            </w:r>
          </w:p>
          <w:p w14:paraId="69522A49"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98</w:t>
            </w:r>
          </w:p>
          <w:p w14:paraId="102D33D9"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(3</w:t>
            </w:r>
          </w:p>
          <w:p w14:paraId="312AD2F1"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часа)</w:t>
            </w:r>
          </w:p>
        </w:tc>
        <w:tc>
          <w:tcPr>
            <w:tcW w:w="2906" w:type="dxa"/>
          </w:tcPr>
          <w:p w14:paraId="52EB297D"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 xml:space="preserve">Употребление предложений со словами: </w:t>
            </w:r>
            <w:r w:rsidRPr="00E344C9">
              <w:rPr>
                <w:rFonts w:ascii="Times New Roman" w:hAnsi="Times New Roman"/>
                <w:b/>
                <w:i/>
                <w:sz w:val="24"/>
                <w:szCs w:val="24"/>
              </w:rPr>
              <w:t>и, а, но</w:t>
            </w:r>
          </w:p>
        </w:tc>
        <w:tc>
          <w:tcPr>
            <w:tcW w:w="4959" w:type="dxa"/>
          </w:tcPr>
          <w:p w14:paraId="22A37442" w14:textId="77777777" w:rsidR="00CC11D9" w:rsidRPr="00E344C9" w:rsidRDefault="00CC11D9" w:rsidP="00224C39">
            <w:pPr>
              <w:tabs>
                <w:tab w:val="left" w:pos="284"/>
              </w:tabs>
              <w:spacing w:line="360" w:lineRule="auto"/>
              <w:jc w:val="both"/>
              <w:rPr>
                <w:rFonts w:ascii="Times New Roman" w:hAnsi="Times New Roman"/>
                <w:i/>
                <w:sz w:val="24"/>
                <w:szCs w:val="24"/>
              </w:rPr>
            </w:pPr>
            <w:r w:rsidRPr="00E344C9">
              <w:rPr>
                <w:rFonts w:ascii="Times New Roman" w:hAnsi="Times New Roman"/>
                <w:i/>
                <w:sz w:val="24"/>
                <w:szCs w:val="24"/>
              </w:rPr>
              <w:t>Солнце закрыло тучи и пошел дождь</w:t>
            </w:r>
          </w:p>
          <w:p w14:paraId="73AFC544" w14:textId="77777777" w:rsidR="00CC11D9" w:rsidRPr="00E344C9" w:rsidRDefault="00CC11D9" w:rsidP="00224C39">
            <w:pPr>
              <w:tabs>
                <w:tab w:val="left" w:pos="284"/>
              </w:tabs>
              <w:spacing w:line="360" w:lineRule="auto"/>
              <w:jc w:val="both"/>
              <w:rPr>
                <w:rFonts w:ascii="Times New Roman" w:hAnsi="Times New Roman"/>
                <w:i/>
                <w:sz w:val="24"/>
                <w:szCs w:val="24"/>
              </w:rPr>
            </w:pPr>
            <w:r w:rsidRPr="00E344C9">
              <w:rPr>
                <w:rFonts w:ascii="Times New Roman" w:hAnsi="Times New Roman"/>
                <w:i/>
                <w:sz w:val="24"/>
                <w:szCs w:val="24"/>
              </w:rPr>
              <w:t>Всем хотелось пить, но нигде нельзя было достать воды</w:t>
            </w:r>
          </w:p>
          <w:p w14:paraId="392FB1DF"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i/>
                <w:sz w:val="24"/>
                <w:szCs w:val="24"/>
              </w:rPr>
              <w:t>Днем снег таял, а ночью еще держался мороз</w:t>
            </w:r>
          </w:p>
        </w:tc>
        <w:tc>
          <w:tcPr>
            <w:tcW w:w="5067" w:type="dxa"/>
          </w:tcPr>
          <w:p w14:paraId="75C78EB3" w14:textId="77777777" w:rsidR="00CC11D9" w:rsidRPr="00E344C9" w:rsidRDefault="00CC11D9" w:rsidP="00224C39">
            <w:pPr>
              <w:tabs>
                <w:tab w:val="left" w:pos="284"/>
              </w:tabs>
              <w:spacing w:line="360" w:lineRule="auto"/>
              <w:jc w:val="both"/>
              <w:rPr>
                <w:rFonts w:ascii="Times New Roman" w:hAnsi="Times New Roman"/>
                <w:b/>
                <w:i/>
                <w:sz w:val="24"/>
                <w:szCs w:val="24"/>
              </w:rPr>
            </w:pPr>
            <w:r w:rsidRPr="00E344C9">
              <w:rPr>
                <w:rFonts w:ascii="Times New Roman" w:hAnsi="Times New Roman"/>
                <w:sz w:val="24"/>
                <w:szCs w:val="24"/>
              </w:rPr>
              <w:t xml:space="preserve">Употреблять предложения со словами: </w:t>
            </w:r>
            <w:proofErr w:type="spellStart"/>
            <w:r w:rsidRPr="00E344C9">
              <w:rPr>
                <w:rFonts w:ascii="Times New Roman" w:hAnsi="Times New Roman"/>
                <w:b/>
                <w:i/>
                <w:sz w:val="24"/>
                <w:szCs w:val="24"/>
              </w:rPr>
              <w:t>и,а,но</w:t>
            </w:r>
            <w:proofErr w:type="spellEnd"/>
          </w:p>
          <w:p w14:paraId="03BA6F4E"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 xml:space="preserve">Записывать предложения со словами: </w:t>
            </w:r>
            <w:r w:rsidRPr="00E344C9">
              <w:rPr>
                <w:rFonts w:ascii="Times New Roman" w:hAnsi="Times New Roman"/>
                <w:b/>
                <w:i/>
                <w:sz w:val="24"/>
                <w:szCs w:val="24"/>
              </w:rPr>
              <w:t>и, а, но</w:t>
            </w:r>
            <w:r w:rsidRPr="00E344C9">
              <w:rPr>
                <w:rFonts w:ascii="Times New Roman" w:hAnsi="Times New Roman"/>
                <w:sz w:val="24"/>
                <w:szCs w:val="24"/>
              </w:rPr>
              <w:t xml:space="preserve"> соблюдая грамматические закономерности  по заданию учителя.</w:t>
            </w:r>
          </w:p>
        </w:tc>
      </w:tr>
      <w:tr w:rsidR="00CC11D9" w:rsidRPr="00E344C9" w14:paraId="26CE4578" w14:textId="77777777" w:rsidTr="006757A2">
        <w:tc>
          <w:tcPr>
            <w:tcW w:w="926" w:type="dxa"/>
          </w:tcPr>
          <w:p w14:paraId="712E3C57"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99</w:t>
            </w:r>
          </w:p>
          <w:p w14:paraId="15CDC22E"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100</w:t>
            </w:r>
          </w:p>
          <w:p w14:paraId="119F19D5" w14:textId="77777777" w:rsidR="00CC11D9" w:rsidRPr="00E344C9" w:rsidRDefault="00CC11D9" w:rsidP="00224C39">
            <w:pPr>
              <w:tabs>
                <w:tab w:val="left" w:pos="284"/>
              </w:tabs>
              <w:spacing w:line="360" w:lineRule="auto"/>
              <w:jc w:val="both"/>
              <w:rPr>
                <w:rFonts w:ascii="Times New Roman" w:eastAsia="Calibri" w:hAnsi="Times New Roman"/>
                <w:sz w:val="24"/>
                <w:szCs w:val="24"/>
              </w:rPr>
            </w:pPr>
            <w:r w:rsidRPr="00E344C9">
              <w:rPr>
                <w:rFonts w:ascii="Times New Roman" w:eastAsia="Calibri" w:hAnsi="Times New Roman"/>
                <w:sz w:val="24"/>
                <w:szCs w:val="24"/>
              </w:rPr>
              <w:t xml:space="preserve"> (2</w:t>
            </w:r>
          </w:p>
          <w:p w14:paraId="1FAEBFEC"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sz w:val="24"/>
                <w:szCs w:val="24"/>
              </w:rPr>
              <w:t>часа)</w:t>
            </w:r>
          </w:p>
        </w:tc>
        <w:tc>
          <w:tcPr>
            <w:tcW w:w="2906" w:type="dxa"/>
          </w:tcPr>
          <w:p w14:paraId="0E05756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Профессии.</w:t>
            </w:r>
          </w:p>
        </w:tc>
        <w:tc>
          <w:tcPr>
            <w:tcW w:w="4959" w:type="dxa"/>
          </w:tcPr>
          <w:p w14:paraId="02760B39"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Маляр, пастух, электровоз, машинист</w:t>
            </w:r>
          </w:p>
        </w:tc>
        <w:tc>
          <w:tcPr>
            <w:tcW w:w="5067" w:type="dxa"/>
          </w:tcPr>
          <w:p w14:paraId="05994787"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Называть</w:t>
            </w:r>
            <w:r w:rsidRPr="00E344C9">
              <w:rPr>
                <w:rFonts w:ascii="Times New Roman" w:hAnsi="Times New Roman"/>
                <w:b/>
                <w:sz w:val="24"/>
                <w:szCs w:val="24"/>
              </w:rPr>
              <w:t xml:space="preserve"> </w:t>
            </w:r>
            <w:r w:rsidRPr="00E344C9">
              <w:rPr>
                <w:rFonts w:ascii="Times New Roman" w:hAnsi="Times New Roman"/>
                <w:sz w:val="24"/>
                <w:szCs w:val="24"/>
              </w:rPr>
              <w:t>слова по теме « Профессии».</w:t>
            </w:r>
          </w:p>
          <w:p w14:paraId="6459B3E6"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Знать профессии своих родителей</w:t>
            </w:r>
          </w:p>
          <w:p w14:paraId="605775AE"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Отвечать на вопросы</w:t>
            </w:r>
          </w:p>
          <w:p w14:paraId="164A7DCA"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Давать полные и краткие ответы</w:t>
            </w:r>
          </w:p>
          <w:p w14:paraId="42C85F3C"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Отгадывать загадки, ребусы по теме</w:t>
            </w:r>
          </w:p>
          <w:p w14:paraId="1BFA6B1F" w14:textId="77777777" w:rsidR="00CC11D9" w:rsidRPr="00E344C9" w:rsidRDefault="00CC11D9" w:rsidP="00224C39">
            <w:pPr>
              <w:tabs>
                <w:tab w:val="left" w:pos="284"/>
              </w:tabs>
              <w:spacing w:line="360" w:lineRule="auto"/>
              <w:jc w:val="both"/>
              <w:rPr>
                <w:rFonts w:ascii="Times New Roman" w:hAnsi="Times New Roman"/>
                <w:bCs/>
                <w:sz w:val="24"/>
                <w:szCs w:val="24"/>
              </w:rPr>
            </w:pPr>
            <w:r w:rsidRPr="00E344C9">
              <w:rPr>
                <w:rFonts w:ascii="Times New Roman" w:hAnsi="Times New Roman"/>
                <w:sz w:val="24"/>
                <w:szCs w:val="24"/>
              </w:rPr>
              <w:t>Составлять и записывать предложения (</w:t>
            </w:r>
            <w:r w:rsidRPr="00E344C9">
              <w:rPr>
                <w:rFonts w:ascii="Times New Roman" w:hAnsi="Times New Roman"/>
                <w:bCs/>
                <w:sz w:val="24"/>
                <w:szCs w:val="24"/>
              </w:rPr>
              <w:t>самостоятельно и с помощью учителя).</w:t>
            </w:r>
          </w:p>
          <w:p w14:paraId="70EC546F" w14:textId="77777777" w:rsidR="00CC11D9" w:rsidRPr="00E344C9" w:rsidRDefault="00CC11D9" w:rsidP="00224C39">
            <w:pPr>
              <w:tabs>
                <w:tab w:val="left" w:pos="284"/>
              </w:tabs>
              <w:spacing w:line="360" w:lineRule="auto"/>
              <w:jc w:val="both"/>
              <w:rPr>
                <w:rFonts w:ascii="Times New Roman" w:hAnsi="Times New Roman"/>
                <w:bCs/>
                <w:sz w:val="24"/>
                <w:szCs w:val="24"/>
              </w:rPr>
            </w:pPr>
          </w:p>
          <w:p w14:paraId="35700DCD" w14:textId="77777777" w:rsidR="00CC11D9" w:rsidRPr="00E344C9" w:rsidRDefault="00CC11D9" w:rsidP="00224C39">
            <w:pPr>
              <w:tabs>
                <w:tab w:val="left" w:pos="284"/>
              </w:tabs>
              <w:spacing w:line="360" w:lineRule="auto"/>
              <w:jc w:val="both"/>
              <w:rPr>
                <w:rFonts w:ascii="Times New Roman" w:hAnsi="Times New Roman"/>
                <w:b/>
                <w:bCs/>
                <w:sz w:val="24"/>
                <w:szCs w:val="24"/>
              </w:rPr>
            </w:pPr>
          </w:p>
        </w:tc>
      </w:tr>
      <w:tr w:rsidR="00CC11D9" w:rsidRPr="00E344C9" w14:paraId="390E0D66" w14:textId="77777777" w:rsidTr="006757A2">
        <w:tc>
          <w:tcPr>
            <w:tcW w:w="926" w:type="dxa"/>
          </w:tcPr>
          <w:p w14:paraId="524BD7D2"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101</w:t>
            </w:r>
          </w:p>
          <w:p w14:paraId="42A37B37"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102</w:t>
            </w:r>
          </w:p>
          <w:p w14:paraId="14BAC45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eastAsia="Calibri" w:hAnsi="Times New Roman"/>
                <w:bCs/>
                <w:sz w:val="24"/>
                <w:szCs w:val="24"/>
              </w:rPr>
              <w:t>(2 часа)</w:t>
            </w:r>
          </w:p>
        </w:tc>
        <w:tc>
          <w:tcPr>
            <w:tcW w:w="2906" w:type="dxa"/>
          </w:tcPr>
          <w:p w14:paraId="5C0B5C3A"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t xml:space="preserve">Ответы на вопросы по серии сюжетных картинок «Скоро лето» Повторение и обобщение </w:t>
            </w:r>
            <w:r w:rsidRPr="00E344C9">
              <w:rPr>
                <w:rFonts w:ascii="Times New Roman" w:hAnsi="Times New Roman"/>
                <w:sz w:val="24"/>
                <w:szCs w:val="24"/>
              </w:rPr>
              <w:lastRenderedPageBreak/>
              <w:t>изученного за год.</w:t>
            </w:r>
          </w:p>
        </w:tc>
        <w:tc>
          <w:tcPr>
            <w:tcW w:w="4959" w:type="dxa"/>
          </w:tcPr>
          <w:p w14:paraId="3ADE0B5E" w14:textId="77777777" w:rsidR="00CC11D9" w:rsidRPr="00E344C9" w:rsidRDefault="00CC11D9" w:rsidP="00224C39">
            <w:pPr>
              <w:tabs>
                <w:tab w:val="left" w:pos="284"/>
              </w:tabs>
              <w:spacing w:line="360" w:lineRule="auto"/>
              <w:jc w:val="both"/>
              <w:rPr>
                <w:rFonts w:ascii="Times New Roman" w:eastAsia="Calibri" w:hAnsi="Times New Roman"/>
                <w:bCs/>
                <w:sz w:val="24"/>
                <w:szCs w:val="24"/>
              </w:rPr>
            </w:pPr>
            <w:r w:rsidRPr="00E344C9">
              <w:rPr>
                <w:rFonts w:ascii="Times New Roman" w:hAnsi="Times New Roman"/>
                <w:sz w:val="24"/>
                <w:szCs w:val="24"/>
              </w:rPr>
              <w:lastRenderedPageBreak/>
              <w:t>Повторение и обобщение изученного за год</w:t>
            </w:r>
          </w:p>
        </w:tc>
        <w:tc>
          <w:tcPr>
            <w:tcW w:w="5067" w:type="dxa"/>
          </w:tcPr>
          <w:p w14:paraId="7366D702"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bCs/>
                <w:sz w:val="24"/>
                <w:szCs w:val="24"/>
              </w:rPr>
              <w:t>.Составлять и дополнять предложения с помощью учителя.</w:t>
            </w:r>
            <w:r w:rsidRPr="00E344C9">
              <w:rPr>
                <w:rFonts w:ascii="Times New Roman" w:hAnsi="Times New Roman"/>
                <w:sz w:val="24"/>
                <w:szCs w:val="24"/>
              </w:rPr>
              <w:t xml:space="preserve"> Отвечать на вопросы. Составлять предложения </w:t>
            </w:r>
          </w:p>
          <w:p w14:paraId="4B535AF7" w14:textId="77777777" w:rsidR="00CC11D9" w:rsidRPr="00E344C9" w:rsidRDefault="00CC11D9" w:rsidP="00224C39">
            <w:pPr>
              <w:tabs>
                <w:tab w:val="left" w:pos="284"/>
              </w:tabs>
              <w:spacing w:line="360" w:lineRule="auto"/>
              <w:jc w:val="both"/>
              <w:rPr>
                <w:rFonts w:ascii="Times New Roman" w:hAnsi="Times New Roman"/>
                <w:sz w:val="24"/>
                <w:szCs w:val="24"/>
              </w:rPr>
            </w:pPr>
          </w:p>
          <w:p w14:paraId="57D59DA8" w14:textId="77777777" w:rsidR="00CC11D9" w:rsidRPr="00E344C9" w:rsidRDefault="00CC11D9" w:rsidP="00224C39">
            <w:pPr>
              <w:tabs>
                <w:tab w:val="left" w:pos="284"/>
              </w:tabs>
              <w:spacing w:line="360" w:lineRule="auto"/>
              <w:jc w:val="both"/>
              <w:rPr>
                <w:rFonts w:ascii="Times New Roman" w:hAnsi="Times New Roman"/>
                <w:bCs/>
                <w:sz w:val="24"/>
                <w:szCs w:val="24"/>
              </w:rPr>
            </w:pPr>
          </w:p>
        </w:tc>
      </w:tr>
    </w:tbl>
    <w:p w14:paraId="6B24D3F3"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p>
    <w:p w14:paraId="7EE3FF91"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0BD06C4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sectPr w:rsidR="00CC11D9" w:rsidRPr="00E344C9" w:rsidSect="0081064C">
          <w:type w:val="nextColumn"/>
          <w:pgSz w:w="16838" w:h="11906" w:orient="landscape"/>
          <w:pgMar w:top="1134" w:right="567" w:bottom="1134" w:left="1701" w:header="708" w:footer="708" w:gutter="0"/>
          <w:cols w:space="708"/>
          <w:docGrid w:linePitch="360"/>
        </w:sectPr>
      </w:pPr>
      <w:r w:rsidRPr="00E344C9">
        <w:rPr>
          <w:rFonts w:ascii="Times New Roman" w:eastAsia="Times New Roman" w:hAnsi="Times New Roman" w:cs="Times New Roman"/>
          <w:b/>
          <w:sz w:val="24"/>
          <w:szCs w:val="24"/>
          <w:lang w:eastAsia="ru-RU"/>
        </w:rPr>
        <w:t xml:space="preserve">  </w:t>
      </w:r>
    </w:p>
    <w:p w14:paraId="55D639A7" w14:textId="77777777" w:rsidR="00CC11D9" w:rsidRPr="006922E7" w:rsidRDefault="006922E7" w:rsidP="00224C39">
      <w:pPr>
        <w:pStyle w:val="2"/>
        <w:spacing w:before="0" w:beforeAutospacing="0" w:after="0" w:afterAutospacing="0"/>
        <w:rPr>
          <w:bCs w:val="0"/>
          <w:sz w:val="24"/>
          <w:szCs w:val="24"/>
        </w:rPr>
      </w:pPr>
      <w:bookmarkStart w:id="29" w:name="_Toc514842936"/>
      <w:r w:rsidRPr="006922E7">
        <w:rPr>
          <w:bCs w:val="0"/>
          <w:sz w:val="24"/>
          <w:szCs w:val="24"/>
        </w:rPr>
        <w:lastRenderedPageBreak/>
        <w:t>МАТЕМАТИКА</w:t>
      </w:r>
      <w:bookmarkEnd w:id="29"/>
    </w:p>
    <w:p w14:paraId="166EAA6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освоения учебного предмета</w:t>
      </w:r>
    </w:p>
    <w:p w14:paraId="2E8C69D1" w14:textId="77777777" w:rsidR="00CC11D9" w:rsidRPr="00E344C9"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Планируемыми результатами</w:t>
      </w:r>
      <w:r w:rsidR="00CC11D9" w:rsidRPr="00E344C9">
        <w:rPr>
          <w:rFonts w:ascii="Times New Roman" w:eastAsia="Times New Roman" w:hAnsi="Times New Roman" w:cs="Times New Roman"/>
          <w:b/>
          <w:sz w:val="24"/>
          <w:szCs w:val="24"/>
          <w:lang w:eastAsia="ru-RU"/>
        </w:rPr>
        <w:t xml:space="preserve"> </w:t>
      </w:r>
      <w:r w:rsidR="00CC11D9" w:rsidRPr="00E344C9">
        <w:rPr>
          <w:rFonts w:ascii="Times New Roman" w:eastAsia="Times New Roman" w:hAnsi="Times New Roman" w:cs="Times New Roman"/>
          <w:sz w:val="24"/>
          <w:szCs w:val="24"/>
          <w:lang w:eastAsia="ru-RU"/>
        </w:rPr>
        <w:t>освоения математики является</w:t>
      </w:r>
      <w:r w:rsidR="00CC11D9" w:rsidRPr="00E344C9">
        <w:rPr>
          <w:rFonts w:ascii="Times New Roman" w:eastAsia="Times New Roman" w:hAnsi="Times New Roman" w:cs="Times New Roman"/>
          <w:b/>
          <w:sz w:val="24"/>
          <w:szCs w:val="24"/>
          <w:lang w:eastAsia="ru-RU"/>
        </w:rPr>
        <w:t xml:space="preserve"> </w:t>
      </w:r>
      <w:r w:rsidR="00CC11D9" w:rsidRPr="00E344C9">
        <w:rPr>
          <w:rFonts w:ascii="Times New Roman" w:eastAsia="Calibri" w:hAnsi="Times New Roman" w:cs="Times New Roman"/>
          <w:sz w:val="24"/>
          <w:szCs w:val="24"/>
          <w:lang w:eastAsia="ru-RU"/>
        </w:rPr>
        <w:t xml:space="preserve">сознательное усвоение математических знаний и представлений, </w:t>
      </w:r>
      <w:r w:rsidR="00CC11D9" w:rsidRPr="00E344C9">
        <w:rPr>
          <w:rFonts w:ascii="Times New Roman" w:eastAsia="Times New Roman" w:hAnsi="Times New Roman" w:cs="Times New Roman"/>
          <w:sz w:val="24"/>
          <w:szCs w:val="24"/>
          <w:lang w:eastAsia="ru-RU"/>
        </w:rPr>
        <w:t>формирование системы начальных математических знаний;</w:t>
      </w:r>
      <w:r w:rsidR="00CC11D9" w:rsidRPr="00E344C9">
        <w:rPr>
          <w:rFonts w:ascii="Times New Roman" w:eastAsia="Calibri" w:hAnsi="Times New Roman" w:cs="Times New Roman"/>
          <w:sz w:val="24"/>
          <w:szCs w:val="24"/>
          <w:lang w:eastAsia="ru-RU"/>
        </w:rPr>
        <w:t xml:space="preserve"> повышение уровня общего развития обучающихся с нарушением слуха и интеллекта, коррекция нарушений их познавательной деятельности.</w:t>
      </w:r>
    </w:p>
    <w:p w14:paraId="5BC45170"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Pr>
          <w:rFonts w:ascii="Times New Roman" w:eastAsia="Calibri"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xml:space="preserve">Программа обеспечивает достижение слабослышащими учащимися с интеллектуальными нарушениями следующих </w:t>
      </w:r>
      <w:r w:rsidR="00CC11D9" w:rsidRPr="00E344C9">
        <w:rPr>
          <w:rFonts w:ascii="Times New Roman" w:eastAsia="Times New Roman" w:hAnsi="Times New Roman" w:cs="Times New Roman"/>
          <w:i/>
          <w:sz w:val="24"/>
          <w:szCs w:val="24"/>
          <w:lang w:eastAsia="ru-RU"/>
        </w:rPr>
        <w:t>личностных, предметных результатов и базовых учебных действий.</w:t>
      </w:r>
    </w:p>
    <w:p w14:paraId="15751FB7" w14:textId="77777777" w:rsidR="00CC11D9" w:rsidRPr="00E344C9" w:rsidRDefault="00E344C9" w:rsidP="00224C39">
      <w:pPr>
        <w:tabs>
          <w:tab w:val="left" w:pos="284"/>
        </w:tabs>
        <w:spacing w:after="0" w:line="360" w:lineRule="auto"/>
        <w:jc w:val="both"/>
        <w:rPr>
          <w:rFonts w:ascii="Times New Roman" w:eastAsia="Calibri" w:hAnsi="Times New Roman" w:cs="Times New Roman"/>
          <w:bCs/>
          <w:i/>
          <w:sz w:val="24"/>
          <w:szCs w:val="24"/>
          <w:lang w:eastAsia="ru-RU"/>
        </w:rPr>
      </w:pPr>
      <w:r>
        <w:rPr>
          <w:rFonts w:ascii="Times New Roman" w:eastAsia="Calibri" w:hAnsi="Times New Roman" w:cs="Times New Roman"/>
          <w:bCs/>
          <w:i/>
          <w:sz w:val="24"/>
          <w:szCs w:val="24"/>
          <w:lang w:eastAsia="ru-RU"/>
        </w:rPr>
        <w:t xml:space="preserve">  </w:t>
      </w:r>
      <w:r w:rsidR="00CC11D9" w:rsidRPr="00E344C9">
        <w:rPr>
          <w:rFonts w:ascii="Times New Roman" w:eastAsia="Calibri" w:hAnsi="Times New Roman" w:cs="Times New Roman"/>
          <w:bCs/>
          <w:i/>
          <w:sz w:val="24"/>
          <w:szCs w:val="24"/>
          <w:lang w:eastAsia="ru-RU"/>
        </w:rPr>
        <w:t>Личностные результаты обучения:</w:t>
      </w:r>
    </w:p>
    <w:p w14:paraId="494E63C8"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 xml:space="preserve">1) формирование мотивации к обучению; </w:t>
      </w:r>
    </w:p>
    <w:p w14:paraId="5F56C140"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 xml:space="preserve">2) развитие адекватных представлений о насущно необходимом жизнеобеспечении; </w:t>
      </w:r>
    </w:p>
    <w:p w14:paraId="1E40AD09"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3) овладение социально-бытовыми  умениями, используемыми в повседневной жизни; владение навыками коммуникации и принятыми ритуалами социального взаимодействия;</w:t>
      </w:r>
    </w:p>
    <w:p w14:paraId="323B049E"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 xml:space="preserve"> 4) развитие положительных свойств и качеств личности; </w:t>
      </w:r>
    </w:p>
    <w:p w14:paraId="1D2CECC7"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5) формирование готовности к вхождению обучающегося в учебную среду.</w:t>
      </w:r>
    </w:p>
    <w:p w14:paraId="5F845DCA" w14:textId="77777777" w:rsidR="00CC11D9" w:rsidRPr="00E344C9" w:rsidRDefault="00E344C9" w:rsidP="00224C39">
      <w:pPr>
        <w:tabs>
          <w:tab w:val="left" w:pos="284"/>
        </w:tabs>
        <w:spacing w:after="0" w:line="360" w:lineRule="auto"/>
        <w:jc w:val="both"/>
        <w:rPr>
          <w:rFonts w:ascii="Times New Roman" w:eastAsia="Calibri" w:hAnsi="Times New Roman" w:cs="Times New Roman"/>
          <w:i/>
          <w:sz w:val="24"/>
          <w:szCs w:val="24"/>
          <w:lang w:eastAsia="ru-RU"/>
        </w:rPr>
      </w:pPr>
      <w:r>
        <w:rPr>
          <w:rFonts w:ascii="Times New Roman" w:eastAsia="Calibri" w:hAnsi="Times New Roman" w:cs="Times New Roman"/>
          <w:i/>
          <w:sz w:val="24"/>
          <w:szCs w:val="24"/>
          <w:lang w:eastAsia="ru-RU"/>
        </w:rPr>
        <w:t xml:space="preserve">  </w:t>
      </w:r>
      <w:r w:rsidR="00CC11D9" w:rsidRPr="00E344C9">
        <w:rPr>
          <w:rFonts w:ascii="Times New Roman" w:eastAsia="Calibri" w:hAnsi="Times New Roman" w:cs="Times New Roman"/>
          <w:i/>
          <w:sz w:val="24"/>
          <w:szCs w:val="24"/>
          <w:lang w:eastAsia="ru-RU"/>
        </w:rPr>
        <w:t>Предметные результаты обучения:</w:t>
      </w:r>
    </w:p>
    <w:p w14:paraId="740F03DE"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 xml:space="preserve">1) использование начальных математических знаний о числах, мерах, величинах и геометрических фигурах для описания и объяснения окружающих предметов, процессов, явлений, а также оценки их количественных и пространственных отношений; </w:t>
      </w:r>
    </w:p>
    <w:p w14:paraId="7F1454A7"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E344C9">
        <w:rPr>
          <w:rFonts w:ascii="Times New Roman" w:eastAsia="Calibri" w:hAnsi="Times New Roman" w:cs="Times New Roman"/>
          <w:sz w:val="24"/>
          <w:szCs w:val="24"/>
          <w:lang w:eastAsia="ru-RU"/>
        </w:rPr>
        <w:t xml:space="preserve">2) овладение основами логического мышления, математической речи, знакомство со способами образования чисел, составом чисел и нумерацией, счетом прямым и обратным; </w:t>
      </w:r>
    </w:p>
    <w:p w14:paraId="4A00985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t xml:space="preserve">3) </w:t>
      </w:r>
      <w:r w:rsidRPr="00A33672">
        <w:rPr>
          <w:rFonts w:ascii="Times New Roman" w:eastAsia="Times New Roman" w:hAnsi="Times New Roman" w:cs="Times New Roman"/>
          <w:sz w:val="24"/>
          <w:szCs w:val="24"/>
          <w:lang w:eastAsia="ru-RU"/>
        </w:rPr>
        <w:t>называть и обозначать действия сложения и вычитания, знать таблицу сложения чисел в пределах 20 и соответствующие случаи вычитания; оценивать количество предметов числом и проверять сделанные оценки подсчетом в пределах 20; записывать и сравнивать числа  в пределах 20; вести счет, как в прямом порядке в пределах 20.</w:t>
      </w:r>
    </w:p>
    <w:p w14:paraId="13E1C77C"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4) применение математических знаний для решения учебно- познавательных, учебно-практических задач.</w:t>
      </w:r>
    </w:p>
    <w:p w14:paraId="57AE8D27" w14:textId="77777777" w:rsidR="00CC11D9" w:rsidRPr="00A33672" w:rsidRDefault="00E344C9" w:rsidP="00224C39">
      <w:pPr>
        <w:tabs>
          <w:tab w:val="left" w:pos="284"/>
        </w:tabs>
        <w:spacing w:after="0" w:line="360" w:lineRule="auto"/>
        <w:jc w:val="both"/>
        <w:rPr>
          <w:rFonts w:ascii="Times New Roman" w:eastAsia="Calibri" w:hAnsi="Times New Roman" w:cs="Times New Roman"/>
          <w:bCs/>
          <w:i/>
          <w:sz w:val="24"/>
          <w:szCs w:val="24"/>
          <w:lang w:eastAsia="ru-RU"/>
        </w:rPr>
      </w:pPr>
      <w:r w:rsidRPr="00A33672">
        <w:rPr>
          <w:rFonts w:ascii="Times New Roman" w:eastAsia="Calibri" w:hAnsi="Times New Roman" w:cs="Times New Roman"/>
          <w:bCs/>
          <w:i/>
          <w:sz w:val="24"/>
          <w:szCs w:val="24"/>
          <w:lang w:eastAsia="ru-RU"/>
        </w:rPr>
        <w:t xml:space="preserve">  </w:t>
      </w:r>
      <w:r w:rsidR="00CC11D9" w:rsidRPr="00A33672">
        <w:rPr>
          <w:rFonts w:ascii="Times New Roman" w:eastAsia="Calibri" w:hAnsi="Times New Roman" w:cs="Times New Roman"/>
          <w:bCs/>
          <w:i/>
          <w:sz w:val="24"/>
          <w:szCs w:val="24"/>
          <w:lang w:eastAsia="ru-RU"/>
        </w:rPr>
        <w:t>Базовые учебные действия:</w:t>
      </w:r>
    </w:p>
    <w:p w14:paraId="5E69F858" w14:textId="77777777" w:rsidR="00CC11D9" w:rsidRPr="00A33672" w:rsidRDefault="00CC11D9" w:rsidP="00224C39">
      <w:pPr>
        <w:tabs>
          <w:tab w:val="left" w:pos="284"/>
        </w:tabs>
        <w:spacing w:after="0" w:line="360" w:lineRule="auto"/>
        <w:jc w:val="both"/>
        <w:rPr>
          <w:rFonts w:ascii="Times New Roman" w:eastAsia="Calibri" w:hAnsi="Times New Roman" w:cs="Times New Roman"/>
          <w:i/>
          <w:iCs/>
          <w:sz w:val="24"/>
          <w:szCs w:val="24"/>
          <w:lang w:eastAsia="ru-RU"/>
        </w:rPr>
      </w:pPr>
      <w:r w:rsidRPr="00A33672">
        <w:rPr>
          <w:rFonts w:ascii="Times New Roman" w:eastAsia="Calibri" w:hAnsi="Times New Roman" w:cs="Times New Roman"/>
          <w:i/>
          <w:sz w:val="24"/>
          <w:szCs w:val="24"/>
          <w:lang w:eastAsia="ru-RU"/>
        </w:rPr>
        <w:t>1)</w:t>
      </w:r>
      <w:r w:rsidRPr="00A33672">
        <w:rPr>
          <w:rFonts w:ascii="Times New Roman" w:eastAsia="Calibri" w:hAnsi="Times New Roman" w:cs="Times New Roman"/>
          <w:i/>
          <w:iCs/>
          <w:sz w:val="24"/>
          <w:szCs w:val="24"/>
          <w:lang w:eastAsia="ru-RU"/>
        </w:rPr>
        <w:t xml:space="preserve"> Коммуникативные учебные действия:</w:t>
      </w:r>
    </w:p>
    <w:p w14:paraId="2269266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•вступать в контакт и работать в коллективе (учитель - ученик, ученик – ученик, ученик – класс, учитель-класс); </w:t>
      </w:r>
    </w:p>
    <w:p w14:paraId="36F22BFC"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•использовать принятые ритуалы социального взаимодействия с одноклассниками и учителем; </w:t>
      </w:r>
    </w:p>
    <w:p w14:paraId="038E26BC"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•обращаться за помощью и принимать помощь.</w:t>
      </w:r>
    </w:p>
    <w:p w14:paraId="7F70B902" w14:textId="77777777" w:rsidR="00CC11D9" w:rsidRPr="00A33672" w:rsidRDefault="00CC11D9" w:rsidP="00224C39">
      <w:pPr>
        <w:tabs>
          <w:tab w:val="left" w:pos="284"/>
        </w:tabs>
        <w:spacing w:after="0" w:line="360" w:lineRule="auto"/>
        <w:jc w:val="both"/>
        <w:rPr>
          <w:rFonts w:ascii="Times New Roman" w:eastAsia="Calibri" w:hAnsi="Times New Roman" w:cs="Times New Roman"/>
          <w:i/>
          <w:iCs/>
          <w:sz w:val="24"/>
          <w:szCs w:val="24"/>
          <w:lang w:eastAsia="ru-RU"/>
        </w:rPr>
      </w:pPr>
      <w:r w:rsidRPr="00A33672">
        <w:rPr>
          <w:rFonts w:ascii="Times New Roman" w:eastAsia="Calibri" w:hAnsi="Times New Roman" w:cs="Times New Roman"/>
          <w:bCs/>
          <w:i/>
          <w:sz w:val="24"/>
          <w:szCs w:val="24"/>
          <w:lang w:eastAsia="ru-RU"/>
        </w:rPr>
        <w:lastRenderedPageBreak/>
        <w:t xml:space="preserve">2) </w:t>
      </w:r>
      <w:r w:rsidRPr="00A33672">
        <w:rPr>
          <w:rFonts w:ascii="Times New Roman" w:eastAsia="Calibri" w:hAnsi="Times New Roman" w:cs="Times New Roman"/>
          <w:i/>
          <w:iCs/>
          <w:sz w:val="24"/>
          <w:szCs w:val="24"/>
          <w:lang w:eastAsia="ru-RU"/>
        </w:rPr>
        <w:t>Регулятивные учебные действия:</w:t>
      </w:r>
    </w:p>
    <w:p w14:paraId="22768334"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входить и выходить из учебного помещения со звонком; </w:t>
      </w:r>
    </w:p>
    <w:p w14:paraId="379436E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•ориентироваться в пространстве класса (зала, учебного помещения); •пользоваться учебной мебелью; </w:t>
      </w:r>
    </w:p>
    <w:p w14:paraId="4C0C4EE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•адекватно использовать ритуалы школьного поведения (поднимать руку, вставать и выходить из-за парты и т.д.); </w:t>
      </w:r>
    </w:p>
    <w:p w14:paraId="0F3B08B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•работать с учебными принадлежностями (линейка, счетные палочки, наглядный материал) и организовывать рабочее место;</w:t>
      </w:r>
    </w:p>
    <w:p w14:paraId="66C97146"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•передвигаться по школе, находить свой класс, другие необходимые помещения; </w:t>
      </w:r>
    </w:p>
    <w:p w14:paraId="590B77C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•принимать цели и произвольно включаться в деятельность, следовать предложенному плану и работать в общем темпе;</w:t>
      </w:r>
    </w:p>
    <w:p w14:paraId="27FDDB1E" w14:textId="77777777" w:rsidR="00CC11D9" w:rsidRPr="00A33672" w:rsidRDefault="00CC11D9" w:rsidP="00224C39">
      <w:pPr>
        <w:tabs>
          <w:tab w:val="left" w:pos="284"/>
        </w:tabs>
        <w:spacing w:after="0" w:line="360" w:lineRule="auto"/>
        <w:jc w:val="both"/>
        <w:rPr>
          <w:rFonts w:ascii="Times New Roman" w:eastAsia="Calibri" w:hAnsi="Times New Roman" w:cs="Times New Roman"/>
          <w:i/>
          <w:iCs/>
          <w:sz w:val="24"/>
          <w:szCs w:val="24"/>
          <w:lang w:eastAsia="ru-RU"/>
        </w:rPr>
      </w:pPr>
      <w:r w:rsidRPr="00A33672">
        <w:rPr>
          <w:rFonts w:ascii="Times New Roman" w:eastAsia="Calibri" w:hAnsi="Times New Roman" w:cs="Times New Roman"/>
          <w:bCs/>
          <w:i/>
          <w:sz w:val="24"/>
          <w:szCs w:val="24"/>
          <w:lang w:eastAsia="ru-RU"/>
        </w:rPr>
        <w:t>3)</w:t>
      </w:r>
      <w:r w:rsidRPr="00A33672">
        <w:rPr>
          <w:rFonts w:ascii="Times New Roman" w:eastAsia="Calibri" w:hAnsi="Times New Roman" w:cs="Times New Roman"/>
          <w:i/>
          <w:iCs/>
          <w:sz w:val="24"/>
          <w:szCs w:val="24"/>
          <w:lang w:eastAsia="ru-RU"/>
        </w:rPr>
        <w:t xml:space="preserve"> Познавательные учебные действия:</w:t>
      </w:r>
    </w:p>
    <w:p w14:paraId="50CBC39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•делать простейшие обобщения, сравнивать, классифицировать на наглядном материале;</w:t>
      </w:r>
    </w:p>
    <w:p w14:paraId="341C8DAB"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пользоваться знаками, символами, предметами- заместителями;</w:t>
      </w:r>
    </w:p>
    <w:p w14:paraId="4673A9F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•выполнять простые арифметические действия; </w:t>
      </w:r>
    </w:p>
    <w:p w14:paraId="5E4C688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bCs/>
          <w:sz w:val="24"/>
          <w:szCs w:val="24"/>
          <w:lang w:eastAsia="ru-RU"/>
        </w:rPr>
        <w:t>ориентироваться</w:t>
      </w:r>
      <w:r w:rsidRPr="00A33672">
        <w:rPr>
          <w:rFonts w:ascii="Times New Roman" w:eastAsia="Times New Roman" w:hAnsi="Times New Roman" w:cs="Times New Roman"/>
          <w:sz w:val="24"/>
          <w:szCs w:val="24"/>
          <w:lang w:eastAsia="ru-RU"/>
        </w:rPr>
        <w:t xml:space="preserve"> в учебнике (на развороте, в оглавлении, в словаре).</w:t>
      </w:r>
    </w:p>
    <w:p w14:paraId="34540B25" w14:textId="77777777" w:rsidR="00CC11D9" w:rsidRPr="00A33672" w:rsidRDefault="00CC11D9" w:rsidP="00224C39">
      <w:pPr>
        <w:tabs>
          <w:tab w:val="left" w:pos="284"/>
        </w:tabs>
        <w:spacing w:after="0" w:line="360" w:lineRule="auto"/>
        <w:jc w:val="both"/>
        <w:rPr>
          <w:rFonts w:ascii="Times New Roman" w:eastAsia="Calibri" w:hAnsi="Times New Roman" w:cs="Times New Roman"/>
          <w:b/>
          <w:bCs/>
          <w:sz w:val="24"/>
          <w:szCs w:val="24"/>
          <w:lang w:eastAsia="ru-RU"/>
        </w:rPr>
      </w:pPr>
      <w:r w:rsidRPr="00A33672">
        <w:rPr>
          <w:rFonts w:ascii="Times New Roman" w:eastAsia="Calibri" w:hAnsi="Times New Roman" w:cs="Times New Roman"/>
          <w:sz w:val="24"/>
          <w:szCs w:val="24"/>
          <w:lang w:eastAsia="ru-RU"/>
        </w:rPr>
        <w:t>•работать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173C5213"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b/>
          <w:bCs/>
          <w:i/>
          <w:sz w:val="24"/>
          <w:szCs w:val="24"/>
          <w:lang w:eastAsia="ru-RU"/>
        </w:rPr>
        <w:t xml:space="preserve">  </w:t>
      </w:r>
      <w:r w:rsidR="00CC11D9" w:rsidRPr="00A33672">
        <w:rPr>
          <w:rFonts w:ascii="Times New Roman" w:eastAsia="Times New Roman" w:hAnsi="Times New Roman" w:cs="Times New Roman"/>
          <w:bCs/>
          <w:i/>
          <w:sz w:val="24"/>
          <w:szCs w:val="24"/>
          <w:lang w:eastAsia="ru-RU"/>
        </w:rPr>
        <w:t>Контрольно-</w:t>
      </w:r>
      <w:r w:rsidR="003C67E5" w:rsidRPr="00A33672">
        <w:rPr>
          <w:rFonts w:ascii="Times New Roman" w:eastAsia="Times New Roman" w:hAnsi="Times New Roman" w:cs="Times New Roman"/>
          <w:bCs/>
          <w:i/>
          <w:sz w:val="24"/>
          <w:szCs w:val="24"/>
          <w:lang w:eastAsia="ru-RU"/>
        </w:rPr>
        <w:t>оценочные</w:t>
      </w:r>
      <w:r w:rsidR="00CC11D9" w:rsidRPr="00A33672">
        <w:rPr>
          <w:rFonts w:ascii="Times New Roman" w:eastAsia="Times New Roman" w:hAnsi="Times New Roman" w:cs="Times New Roman"/>
          <w:bCs/>
          <w:i/>
          <w:sz w:val="24"/>
          <w:szCs w:val="24"/>
          <w:lang w:eastAsia="ru-RU"/>
        </w:rPr>
        <w:t xml:space="preserve"> материалы по математике</w:t>
      </w:r>
    </w:p>
    <w:p w14:paraId="00256F4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У слабослышащих детей с нарушениями интеллекта наблюдается недоразвитость познавательной деятельности, особенно мышления в операциях, связанных с анализом и синтезом, что особенно ярко обнаруживается при обучении их счету и решении простых задач. У данного контингента обучающихся не возникает точного представления о числе и о составе числа. Такие дети лишь механически заучивают порядковый счет, с большим трудом овладевают конкретным счетом, а переход к абстрактному счету для большинства из них недоступен. В процессе обучения счету необходимо предусмотреть систему таких знаний, умений и навыков, которые, прежде всего,  явились бы действенными, практически ценными  и обеспечивали бы им подготовку к социально-ориентированному взаимодействию. </w:t>
      </w:r>
    </w:p>
    <w:p w14:paraId="3729EDF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Обучение математике слабослышащих детей с нарушениями интеллекта должно быть</w:t>
      </w:r>
      <w:r w:rsidR="00E344C9"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организовано на практической, наглядной основе, обеспечено соответствующей системой наглядных пособий  для фронтальной и индивидуальной работы  учителя в классе, а также раздаточным дидактическим материалом для самостоятельной работы учащихся.</w:t>
      </w:r>
    </w:p>
    <w:p w14:paraId="5E9B4FB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На уроках математики учащиеся считают различные предметы, называют и записывают числа в пределах программного материала, решают простые текстовые задачи в одно действие, измеряют отрезки и строят отрезки заданной длины, образовывают, записывают и сравнивают числа в пределах 20 как самостоятельно, так и с помощью учителя. Слабослышащие дети с нарушениями интеллекта знакомятся с мерами длины, массы, времени, учатся распознавать некоторые геометрические фигуры, показывать и называть стороны, углы, вершины  в треугольнике, квадрате, прямоугольнике.</w:t>
      </w:r>
    </w:p>
    <w:p w14:paraId="074EC534"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 xml:space="preserve">Данные контрольно-измерительные материалы позволяют оценить знания, умения и навыки учащихся. Работа учителя в данном направлении носит системный характер, но имеет специфические особенности. В начале учебного года (первый месяц) выявляется уровень «остаточных» знаний слабослышащих учащихся с нарушениями интеллекта, которые должны были быть сформированы во 2 классе. Результаты контрольных работ  слабослышащих учащихся с нарушениями интеллекта  в первой четверти являются отправной точкой для планирования индивидуального дифференцированного подхода к каждому ученику в последующие периоды обучения. </w:t>
      </w:r>
    </w:p>
    <w:p w14:paraId="73F01090"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Четвертные контрольные работы проводятся в течение учебного года в конце каждой четверти и служат показателем правильности выбранного учителем направления индивидуальной коррекционной работы. Итоговая контрольная работа проводится в конце учебного года и служит основанием для заключения о результативности выбранного образовательного маршрута для каждого ученика с нарушениями слуха и интеллекта. Результаты контрольной работы позволяют дать качественную и количественную оценку каждого задания, выполненного учащимися в отдельности и всего класса в целом, определить уровень сформированности учебного навыка у каждого ребенка, а также установить уровень сформированности учебного навыка класса. Для проведения контрольных работ учитель может использовать как распечатанные тексты, так и записывать их каждому ученику в тетрадях. Можно использовать карточки, в которых учащиеся впишут, дорисуют или выделят отдельные цифры, примеры, геометрические фигуры. Содержание заданий контрольных работ незначительно отличаются по четвертям и годам обучения. Это обусловлено тем, что расширение объёма изучаемого материала и увеличение степени его сложности у слабослышащих детей с нарушениями интеллекта происходит очень медленно, поэтому изучаемый материал в течение всех лет обучения в начальной школе постоянно повторяется</w:t>
      </w:r>
      <w:r w:rsidR="00CC11D9" w:rsidRPr="00A33672">
        <w:rPr>
          <w:rFonts w:ascii="Times New Roman" w:eastAsia="Times New Roman" w:hAnsi="Times New Roman" w:cs="Times New Roman"/>
          <w:i/>
          <w:sz w:val="24"/>
          <w:szCs w:val="24"/>
          <w:lang w:eastAsia="ru-RU"/>
        </w:rPr>
        <w:t>. Примерные варианты контрольных работ</w:t>
      </w:r>
      <w:r w:rsidR="00CC11D9" w:rsidRPr="00A33672">
        <w:rPr>
          <w:rFonts w:ascii="Times New Roman" w:eastAsia="Times New Roman" w:hAnsi="Times New Roman" w:cs="Times New Roman"/>
          <w:sz w:val="24"/>
          <w:szCs w:val="24"/>
          <w:lang w:eastAsia="ru-RU"/>
        </w:rPr>
        <w:t xml:space="preserve"> приведены ниже.</w:t>
      </w:r>
    </w:p>
    <w:p w14:paraId="5BB858C0"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b/>
          <w:bCs/>
          <w:sz w:val="24"/>
          <w:szCs w:val="24"/>
          <w:lang w:eastAsia="ru-RU"/>
        </w:rPr>
        <w:t xml:space="preserve">Контрольная работа за 1 четверть </w:t>
      </w:r>
    </w:p>
    <w:p w14:paraId="4A31A214"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Тема: «Повторение в начале года»</w:t>
      </w:r>
    </w:p>
    <w:p w14:paraId="6D23BB6B"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Вставь пропущенные цифры.</w:t>
      </w:r>
    </w:p>
    <w:p w14:paraId="0ED9F621"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 …..,4,….., ……,7…., …..,10,…, …, 13, …, …,16, …, …, …, 20.</w:t>
      </w:r>
    </w:p>
    <w:p w14:paraId="5AC4060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p>
    <w:p w14:paraId="2D277982"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Реши примеры.</w:t>
      </w:r>
    </w:p>
    <w:p w14:paraId="5E6D309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18 – 7 =  19 -10 =  15 + 5 =</w:t>
      </w:r>
    </w:p>
    <w:p w14:paraId="1DEDEBD2"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14 – 10 =  15– 4 =  14 + 5 =</w:t>
      </w:r>
    </w:p>
    <w:p w14:paraId="4B7C9E65"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Сравни числа, поставь знаки  &gt;, &lt;, =.</w:t>
      </w:r>
    </w:p>
    <w:p w14:paraId="06D570FF"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12 … 15  10 … 18  10 … 10</w:t>
      </w:r>
    </w:p>
    <w:p w14:paraId="455C941E"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6  9 … 5  8 … 19</w:t>
      </w:r>
    </w:p>
    <w:p w14:paraId="0BAB268E"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Реши задачу.</w:t>
      </w:r>
    </w:p>
    <w:p w14:paraId="3FF2DF64"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В букете 9 васильков и 10 ромашек. Сколько всего цветов в букете?</w:t>
      </w:r>
    </w:p>
    <w:p w14:paraId="6370D5F2"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noProof/>
          <w:sz w:val="24"/>
          <w:szCs w:val="24"/>
          <w:lang w:eastAsia="ru-RU"/>
        </w:rPr>
        <mc:AlternateContent>
          <mc:Choice Requires="wps">
            <w:drawing>
              <wp:anchor distT="0" distB="0" distL="114300" distR="114300" simplePos="0" relativeHeight="251683840" behindDoc="0" locked="0" layoutInCell="1" allowOverlap="1" wp14:anchorId="41A2F78D" wp14:editId="23FFC4AD">
                <wp:simplePos x="0" y="0"/>
                <wp:positionH relativeFrom="column">
                  <wp:posOffset>5120640</wp:posOffset>
                </wp:positionH>
                <wp:positionV relativeFrom="paragraph">
                  <wp:posOffset>381000</wp:posOffset>
                </wp:positionV>
                <wp:extent cx="447675" cy="981075"/>
                <wp:effectExtent l="0" t="0" r="47625" b="28575"/>
                <wp:wrapNone/>
                <wp:docPr id="208" name="Правая фигурная скобка 2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675" cy="981075"/>
                        </a:xfrm>
                        <a:prstGeom prst="rightBrace">
                          <a:avLst/>
                        </a:prstGeom>
                        <a:noFill/>
                        <a:ln w="635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E46B687"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208" o:spid="_x0000_s1026" type="#_x0000_t88" style="position:absolute;margin-left:403.2pt;margin-top:30pt;width:35.25pt;height:77.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" adj="821" strokecolor="#5b9bd5" strokeweight=".5pt">
                <v:stroke joinstyle="miter"/>
              </v:shape>
            </w:pict>
          </mc:Fallback>
        </mc:AlternateContent>
      </w:r>
      <w:r w:rsidRPr="00A33672">
        <w:rPr>
          <w:rFonts w:ascii="Times New Roman" w:eastAsia="Calibri" w:hAnsi="Times New Roman" w:cs="Times New Roman"/>
          <w:sz w:val="24"/>
          <w:szCs w:val="24"/>
        </w:rPr>
        <w:t xml:space="preserve">  </w:t>
      </w:r>
      <w:r w:rsidRPr="00A33672">
        <w:rPr>
          <w:rFonts w:ascii="Times New Roman" w:eastAsia="Calibri" w:hAnsi="Times New Roman" w:cs="Times New Roman"/>
          <w:noProof/>
          <w:sz w:val="24"/>
          <w:szCs w:val="24"/>
          <w:lang w:eastAsia="ru-RU"/>
        </w:rPr>
        <w:drawing>
          <wp:inline distT="0" distB="0" distL="0" distR="0" wp14:anchorId="2628DC45" wp14:editId="0896F81F">
            <wp:extent cx="326747" cy="504825"/>
            <wp:effectExtent l="0" t="0" r="0" b="0"/>
            <wp:docPr id="187" name="Рисунок 40"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22B96174" wp14:editId="3CDC6EB7">
            <wp:extent cx="326747" cy="504825"/>
            <wp:effectExtent l="0" t="0" r="0" b="0"/>
            <wp:docPr id="188" name="Рисунок 41"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6F903892" wp14:editId="0AD72DEE">
            <wp:extent cx="326747" cy="504825"/>
            <wp:effectExtent l="0" t="0" r="0" b="0"/>
            <wp:docPr id="189" name="Рисунок 42"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7C09C4B8" wp14:editId="1DCCCF11">
            <wp:extent cx="326747" cy="504825"/>
            <wp:effectExtent l="0" t="0" r="0" b="0"/>
            <wp:docPr id="190" name="Рисунок 43"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55307B58" wp14:editId="3FF8B357">
            <wp:extent cx="326747" cy="504825"/>
            <wp:effectExtent l="0" t="0" r="0" b="0"/>
            <wp:docPr id="191" name="Рисунок 44"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4304D850" wp14:editId="2BEB4862">
            <wp:extent cx="326747" cy="504825"/>
            <wp:effectExtent l="0" t="0" r="0" b="0"/>
            <wp:docPr id="192" name="Рисунок 45"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7C44B0D6" wp14:editId="72410EC1">
            <wp:extent cx="326747" cy="504825"/>
            <wp:effectExtent l="0" t="0" r="0" b="0"/>
            <wp:docPr id="193" name="Рисунок 46"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44DFFC9F" wp14:editId="5FEB3900">
            <wp:extent cx="326747" cy="504825"/>
            <wp:effectExtent l="0" t="0" r="0" b="0"/>
            <wp:docPr id="194" name="Рисунок 194"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5DF69BA6" wp14:editId="58BE29A9">
            <wp:extent cx="326747" cy="504825"/>
            <wp:effectExtent l="0" t="0" r="0" b="0"/>
            <wp:docPr id="195" name="Рисунок 195" descr="http://growinggarden.ru/img/2016/020908/0145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owinggarden.ru/img/2016/020908/014539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4965" cy="517522"/>
                    </a:xfrm>
                    <a:prstGeom prst="rect">
                      <a:avLst/>
                    </a:prstGeom>
                    <a:noFill/>
                    <a:ln>
                      <a:noFill/>
                    </a:ln>
                  </pic:spPr>
                </pic:pic>
              </a:graphicData>
            </a:graphic>
          </wp:inline>
        </w:drawing>
      </w:r>
    </w:p>
    <w:p w14:paraId="7ACC7DDA"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noProof/>
          <w:sz w:val="24"/>
          <w:szCs w:val="24"/>
          <w:lang w:eastAsia="ru-RU"/>
        </w:rPr>
        <w:drawing>
          <wp:inline distT="0" distB="0" distL="0" distR="0" wp14:anchorId="125129FD" wp14:editId="4EC49079">
            <wp:extent cx="457200" cy="457200"/>
            <wp:effectExtent l="0" t="0" r="0" b="0"/>
            <wp:docPr id="196" name="Рисунок 48"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65E74952" wp14:editId="74F4C70C">
            <wp:extent cx="457200" cy="457200"/>
            <wp:effectExtent l="0" t="0" r="0" b="0"/>
            <wp:docPr id="197" name="Рисунок 49"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6D8505A7" wp14:editId="2336BFE5">
            <wp:extent cx="457200" cy="457200"/>
            <wp:effectExtent l="0" t="0" r="0" b="0"/>
            <wp:docPr id="198" name="Рисунок 50"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066C8126" wp14:editId="0BA330D3">
            <wp:extent cx="457200" cy="457200"/>
            <wp:effectExtent l="0" t="0" r="0" b="0"/>
            <wp:docPr id="199" name="Рисунок 51"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0E94D3F7" wp14:editId="7E945EE1">
            <wp:extent cx="457200" cy="457200"/>
            <wp:effectExtent l="0" t="0" r="0" b="0"/>
            <wp:docPr id="200" name="Рисунок 52"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1D08C7C4" wp14:editId="74E45E93">
            <wp:extent cx="457200" cy="457200"/>
            <wp:effectExtent l="0" t="0" r="0" b="0"/>
            <wp:docPr id="201" name="Рисунок 53"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780D2C54" wp14:editId="2C6A8755">
            <wp:extent cx="457200" cy="457200"/>
            <wp:effectExtent l="0" t="0" r="0" b="0"/>
            <wp:docPr id="202" name="Рисунок 54"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0DD68240" wp14:editId="794F97D4">
            <wp:extent cx="457200" cy="457200"/>
            <wp:effectExtent l="0" t="0" r="0" b="0"/>
            <wp:docPr id="203" name="Рисунок 55"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7D80A443" wp14:editId="4B2A8F1B">
            <wp:extent cx="457200" cy="457200"/>
            <wp:effectExtent l="0" t="0" r="0" b="0"/>
            <wp:docPr id="204" name="Рисунок 56"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3AC0E6E2" wp14:editId="15665168">
            <wp:extent cx="457200" cy="457200"/>
            <wp:effectExtent l="0" t="0" r="0" b="0"/>
            <wp:docPr id="205" name="Рисунок 57" descr="http://www.playcast.ru/uploads/2016/06/16/190119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ycast.ru/uploads/2016/06/16/19011996.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A33672">
        <w:rPr>
          <w:rFonts w:ascii="Times New Roman" w:eastAsia="Calibri" w:hAnsi="Times New Roman" w:cs="Times New Roman"/>
          <w:sz w:val="24"/>
          <w:szCs w:val="24"/>
        </w:rPr>
        <w:tab/>
      </w:r>
    </w:p>
    <w:p w14:paraId="1205055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p>
    <w:p w14:paraId="65AA98DE"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sz w:val="24"/>
          <w:szCs w:val="24"/>
        </w:rPr>
        <w:t>Начерти</w:t>
      </w:r>
      <w:r w:rsidRPr="00A33672">
        <w:rPr>
          <w:rFonts w:ascii="Times New Roman" w:hAnsi="Times New Roman" w:cs="Times New Roman"/>
          <w:sz w:val="24"/>
          <w:szCs w:val="24"/>
        </w:rPr>
        <w:t xml:space="preserve"> один отрезок 8 см, а другой на 2 см меньше.</w:t>
      </w:r>
    </w:p>
    <w:p w14:paraId="5CB77AA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Контрольная работа за 2 четверть</w:t>
      </w:r>
    </w:p>
    <w:p w14:paraId="05EA2C9F" w14:textId="77777777" w:rsidR="007C15C1" w:rsidRPr="00A33672" w:rsidRDefault="007C15C1" w:rsidP="007C15C1">
      <w:pPr>
        <w:tabs>
          <w:tab w:val="left" w:pos="284"/>
        </w:tabs>
        <w:spacing w:after="0" w:line="360" w:lineRule="auto"/>
        <w:jc w:val="both"/>
        <w:rPr>
          <w:rFonts w:ascii="Times New Roman" w:eastAsia="Arial Unicode MS" w:hAnsi="Times New Roman" w:cs="Times New Roman"/>
          <w:bCs/>
          <w:kern w:val="1"/>
          <w:sz w:val="24"/>
          <w:szCs w:val="24"/>
          <w:lang w:eastAsia="ru-RU"/>
        </w:rPr>
      </w:pPr>
      <w:r w:rsidRPr="00A33672">
        <w:rPr>
          <w:rFonts w:ascii="Times New Roman" w:eastAsia="Arial Unicode MS" w:hAnsi="Times New Roman" w:cs="Times New Roman"/>
          <w:kern w:val="1"/>
          <w:sz w:val="24"/>
          <w:szCs w:val="24"/>
          <w:lang w:eastAsia="ru-RU"/>
        </w:rPr>
        <w:t xml:space="preserve">Тема: </w:t>
      </w:r>
      <w:r w:rsidRPr="00A33672">
        <w:rPr>
          <w:rFonts w:ascii="Times New Roman" w:eastAsia="Arial Unicode MS" w:hAnsi="Times New Roman" w:cs="Times New Roman"/>
          <w:bCs/>
          <w:kern w:val="1"/>
          <w:sz w:val="24"/>
          <w:szCs w:val="24"/>
          <w:lang w:eastAsia="ru-RU"/>
        </w:rPr>
        <w:t xml:space="preserve">«Табличное сложение и вычитание в пределах 20» </w:t>
      </w:r>
    </w:p>
    <w:p w14:paraId="03BE8736"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 Реши задачу.</w:t>
      </w:r>
    </w:p>
    <w:p w14:paraId="3F55E5FA"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В одной бочке 6 литров воды, а в другой на 3 литра больше. </w:t>
      </w:r>
    </w:p>
    <w:p w14:paraId="5D648CF9"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Сколько всего литров воды во второй бочке?</w:t>
      </w:r>
    </w:p>
    <w:p w14:paraId="75810E89"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Реши примеры</w:t>
      </w:r>
    </w:p>
    <w:p w14:paraId="7317950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9+5=  17- 7=  6+7=</w:t>
      </w:r>
    </w:p>
    <w:p w14:paraId="6ABE1A84"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8+6 =  9- 8=  14-10=</w:t>
      </w:r>
    </w:p>
    <w:p w14:paraId="1A0C3177"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3. Сравни </w:t>
      </w:r>
    </w:p>
    <w:p w14:paraId="60D27134"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 * 19  16-10 * 5</w:t>
      </w:r>
    </w:p>
    <w:p w14:paraId="044DC2F8"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 * 18  9+3 * 8</w:t>
      </w:r>
    </w:p>
    <w:p w14:paraId="363D46D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 * 1  10+5 * 17</w:t>
      </w:r>
    </w:p>
    <w:p w14:paraId="67D44A8C"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4.Построй прямоугольник со сторонами 2 см и 5 см.</w:t>
      </w:r>
    </w:p>
    <w:p w14:paraId="563CDAE3"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vertAlign w:val="superscript"/>
        </w:rPr>
      </w:pPr>
      <w:r w:rsidRPr="00A33672">
        <w:rPr>
          <w:rFonts w:ascii="Times New Roman" w:hAnsi="Times New Roman" w:cs="Times New Roman"/>
          <w:sz w:val="24"/>
          <w:szCs w:val="24"/>
        </w:rPr>
        <w:t>5.</w:t>
      </w:r>
      <w:r w:rsidRPr="00A33672">
        <w:rPr>
          <w:rFonts w:ascii="Times New Roman" w:hAnsi="Times New Roman" w:cs="Times New Roman"/>
          <w:noProof/>
          <w:sz w:val="24"/>
          <w:szCs w:val="24"/>
        </w:rPr>
        <w:t xml:space="preserve"> Найди прямой угол и нарисуй.</w:t>
      </w:r>
    </w:p>
    <w:p w14:paraId="77A6243B" w14:textId="77777777" w:rsidR="007C15C1" w:rsidRPr="00A33672" w:rsidRDefault="007C15C1" w:rsidP="007C15C1">
      <w:pPr>
        <w:tabs>
          <w:tab w:val="left" w:pos="284"/>
        </w:tabs>
        <w:spacing w:after="0" w:line="360" w:lineRule="auto"/>
        <w:jc w:val="both"/>
        <w:rPr>
          <w:rFonts w:ascii="Times New Roman" w:hAnsi="Times New Roman" w:cs="Times New Roman"/>
          <w:noProof/>
          <w:sz w:val="24"/>
          <w:szCs w:val="24"/>
        </w:rPr>
      </w:pPr>
      <w:r w:rsidRPr="00A33672">
        <w:rPr>
          <w:rFonts w:ascii="Times New Roman" w:hAnsi="Times New Roman" w:cs="Times New Roman"/>
          <w:noProof/>
          <w:sz w:val="24"/>
          <w:szCs w:val="24"/>
        </w:rPr>
        <w:lastRenderedPageBreak/>
        <w:t xml:space="preserve">1.  2.  3.  </w:t>
      </w:r>
    </w:p>
    <w:p w14:paraId="3BC8EF9C" w14:textId="77777777" w:rsidR="007C15C1" w:rsidRPr="00A33672" w:rsidRDefault="007C15C1" w:rsidP="007C15C1">
      <w:pPr>
        <w:tabs>
          <w:tab w:val="left" w:pos="284"/>
        </w:tabs>
        <w:spacing w:after="0" w:line="360" w:lineRule="auto"/>
        <w:jc w:val="both"/>
        <w:rPr>
          <w:rFonts w:ascii="Times New Roman" w:hAnsi="Times New Roman" w:cs="Times New Roman"/>
          <w:noProof/>
          <w:sz w:val="24"/>
          <w:szCs w:val="24"/>
        </w:rPr>
      </w:pPr>
      <w:r w:rsidRPr="00A33672">
        <w:rPr>
          <w:rFonts w:ascii="Times New Roman" w:hAnsi="Times New Roman" w:cs="Times New Roman"/>
          <w:noProof/>
          <w:sz w:val="24"/>
          <w:szCs w:val="24"/>
          <w:lang w:eastAsia="ru-RU"/>
        </w:rPr>
        <w:drawing>
          <wp:inline distT="0" distB="0" distL="0" distR="0" wp14:anchorId="114DCC70" wp14:editId="70A8AD5E">
            <wp:extent cx="5038725" cy="714375"/>
            <wp:effectExtent l="0" t="0" r="9525" b="9525"/>
            <wp:docPr id="206" name="Рисунок 32" descr="imag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age33"/>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r="2578"/>
                    <a:stretch/>
                  </pic:blipFill>
                  <pic:spPr bwMode="auto">
                    <a:xfrm>
                      <a:off x="0" y="0"/>
                      <a:ext cx="5041497" cy="714768"/>
                    </a:xfrm>
                    <a:prstGeom prst="rect">
                      <a:avLst/>
                    </a:prstGeom>
                    <a:noFill/>
                    <a:ln>
                      <a:noFill/>
                    </a:ln>
                    <a:extLst>
                      <a:ext uri="{53640926-AAD7-44D8-BBD7-CCE9431645EC}">
                        <a14:shadowObscured xmlns:a14="http://schemas.microsoft.com/office/drawing/2010/main"/>
                      </a:ext>
                    </a:extLst>
                  </pic:spPr>
                </pic:pic>
              </a:graphicData>
            </a:graphic>
          </wp:inline>
        </w:drawing>
      </w:r>
    </w:p>
    <w:p w14:paraId="269CF709"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hAnsi="Times New Roman" w:cs="Times New Roman"/>
          <w:sz w:val="24"/>
          <w:szCs w:val="24"/>
        </w:rPr>
        <w:t xml:space="preserve">  </w:t>
      </w:r>
      <w:r w:rsidRPr="00A33672">
        <w:rPr>
          <w:rFonts w:ascii="Times New Roman" w:eastAsia="Times New Roman" w:hAnsi="Times New Roman" w:cs="Times New Roman"/>
          <w:b/>
          <w:sz w:val="24"/>
          <w:szCs w:val="24"/>
          <w:lang w:eastAsia="ru-RU"/>
        </w:rPr>
        <w:t>Контрольная работа за 3 четверть</w:t>
      </w:r>
    </w:p>
    <w:p w14:paraId="6EBDD30F"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Cs/>
          <w:sz w:val="24"/>
          <w:szCs w:val="24"/>
          <w:lang w:eastAsia="ru-RU"/>
        </w:rPr>
        <w:t>Тема: «Сложение и вычитание в пределах 100»</w:t>
      </w:r>
    </w:p>
    <w:p w14:paraId="0356C889"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sz w:val="24"/>
          <w:szCs w:val="24"/>
          <w:lang w:eastAsia="ru-RU"/>
        </w:rPr>
        <w:t>1.</w:t>
      </w:r>
      <w:r w:rsidRPr="00A33672">
        <w:rPr>
          <w:rFonts w:ascii="Times New Roman" w:eastAsia="Times New Roman" w:hAnsi="Times New Roman" w:cs="Times New Roman"/>
          <w:bCs/>
          <w:sz w:val="24"/>
          <w:szCs w:val="24"/>
          <w:lang w:eastAsia="ru-RU"/>
        </w:rPr>
        <w:t>Реши примеры</w:t>
      </w:r>
    </w:p>
    <w:p w14:paraId="3357DA68"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8+3</w:t>
      </w:r>
    </w:p>
    <w:p w14:paraId="4C6288D2"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10+6</w:t>
      </w:r>
    </w:p>
    <w:p w14:paraId="7B27AD3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9+6  </w:t>
      </w:r>
      <w:r w:rsidRPr="00A33672">
        <w:rPr>
          <w:rFonts w:ascii="Times New Roman" w:eastAsia="Times New Roman" w:hAnsi="Times New Roman" w:cs="Times New Roman"/>
          <w:sz w:val="24"/>
          <w:szCs w:val="24"/>
          <w:lang w:eastAsia="ru-RU"/>
        </w:rPr>
        <w:tab/>
        <w:t xml:space="preserve"> 17-9</w:t>
      </w:r>
    </w:p>
    <w:p w14:paraId="3C2DEBE8"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18-9  7+8</w:t>
      </w:r>
    </w:p>
    <w:p w14:paraId="48BFE8B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Реши неравенства</w:t>
      </w:r>
    </w:p>
    <w:p w14:paraId="0550831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12-10…3  18+1…18</w:t>
      </w:r>
    </w:p>
    <w:p w14:paraId="7CC2AAF3"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9+2…10  11-2…8</w:t>
      </w:r>
    </w:p>
    <w:p w14:paraId="53252E0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19+1…19  16-8…9</w:t>
      </w:r>
    </w:p>
    <w:p w14:paraId="546499A3"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Реши примеры в два действия</w:t>
      </w:r>
    </w:p>
    <w:p w14:paraId="3266F827"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12-3+6</w:t>
      </w:r>
    </w:p>
    <w:p w14:paraId="334AC643"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17-8+7</w:t>
      </w:r>
    </w:p>
    <w:p w14:paraId="56A4C6D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11-7+8</w:t>
      </w:r>
    </w:p>
    <w:p w14:paraId="0A6DF3EA"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14-4+6</w:t>
      </w:r>
    </w:p>
    <w:p w14:paraId="37331380"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Реши задачу</w:t>
      </w:r>
    </w:p>
    <w:p w14:paraId="3D7FF7E2"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 xml:space="preserve">У Коли было 10 рублей, а у Миши на 3 рубля меньше. Сколько рублей было </w:t>
      </w:r>
    </w:p>
    <w:p w14:paraId="71555F88"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у Миши?</w:t>
      </w:r>
    </w:p>
    <w:p w14:paraId="733EDAB7"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5.Начерти</w:t>
      </w:r>
      <w:r w:rsidRPr="00A33672">
        <w:rPr>
          <w:rFonts w:ascii="Times New Roman" w:eastAsia="Times New Roman" w:hAnsi="Times New Roman" w:cs="Times New Roman"/>
          <w:sz w:val="24"/>
          <w:szCs w:val="24"/>
          <w:lang w:eastAsia="ru-RU"/>
        </w:rPr>
        <w:t xml:space="preserve"> прямоугольник со сторонами </w:t>
      </w:r>
      <w:smartTag w:uri="urn:schemas-microsoft-com:office:smarttags" w:element="metricconverter">
        <w:smartTagPr>
          <w:attr w:name="ProductID" w:val="3 см"/>
        </w:smartTagPr>
        <w:r w:rsidRPr="00A33672">
          <w:rPr>
            <w:rFonts w:ascii="Times New Roman" w:eastAsia="Times New Roman" w:hAnsi="Times New Roman" w:cs="Times New Roman"/>
            <w:sz w:val="24"/>
            <w:szCs w:val="24"/>
            <w:lang w:eastAsia="ru-RU"/>
          </w:rPr>
          <w:t>2 см</w:t>
        </w:r>
      </w:smartTag>
      <w:r w:rsidRPr="00A33672">
        <w:rPr>
          <w:rFonts w:ascii="Times New Roman" w:eastAsia="Times New Roman" w:hAnsi="Times New Roman" w:cs="Times New Roman"/>
          <w:sz w:val="24"/>
          <w:szCs w:val="24"/>
          <w:lang w:eastAsia="ru-RU"/>
        </w:rPr>
        <w:t xml:space="preserve"> и </w:t>
      </w:r>
      <w:smartTag w:uri="urn:schemas-microsoft-com:office:smarttags" w:element="metricconverter">
        <w:smartTagPr>
          <w:attr w:name="ProductID" w:val="3 см"/>
        </w:smartTagPr>
        <w:r w:rsidRPr="00A33672">
          <w:rPr>
            <w:rFonts w:ascii="Times New Roman" w:eastAsia="Times New Roman" w:hAnsi="Times New Roman" w:cs="Times New Roman"/>
            <w:sz w:val="24"/>
            <w:szCs w:val="24"/>
            <w:lang w:eastAsia="ru-RU"/>
          </w:rPr>
          <w:t>5 см</w:t>
        </w:r>
      </w:smartTag>
    </w:p>
    <w:p w14:paraId="4D59977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
          <w:sz w:val="24"/>
          <w:szCs w:val="24"/>
          <w:lang w:eastAsia="ru-RU"/>
        </w:rPr>
      </w:pPr>
    </w:p>
    <w:p w14:paraId="01157DBE"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Контрольная работа за 4 четверть</w:t>
      </w:r>
    </w:p>
    <w:p w14:paraId="308581A5"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Тема: «Повторение в конце года»</w:t>
      </w:r>
    </w:p>
    <w:p w14:paraId="0CCB6373"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1.Реши задачу</w:t>
      </w:r>
    </w:p>
    <w:p w14:paraId="71B2DCD9"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 библиотеке на одной полке стояло 50 книг, а на другой – 30 книг. Сколько книг было на полках?</w:t>
      </w:r>
    </w:p>
    <w:p w14:paraId="75CF5D83"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2.Начерти прямоугольник со сторонами 3 см и 4 см. </w:t>
      </w:r>
    </w:p>
    <w:p w14:paraId="2F4369BF"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3.Реши примеры:</w:t>
      </w:r>
    </w:p>
    <w:p w14:paraId="483C814E"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50+20  38-6  16+14-10</w:t>
      </w:r>
    </w:p>
    <w:p w14:paraId="54395AA9"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40+10  60-40  90-5+3 </w:t>
      </w:r>
    </w:p>
    <w:p w14:paraId="3757F09E"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70+3  40-10  23-11+50  </w:t>
      </w:r>
    </w:p>
    <w:p w14:paraId="43B6B477"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14-9+8  30-(24-9)  4+56-40</w:t>
      </w:r>
    </w:p>
    <w:p w14:paraId="5336159E"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w:t>
      </w:r>
      <w:r w:rsidRPr="00A33672">
        <w:rPr>
          <w:rFonts w:ascii="Times New Roman" w:hAnsi="Times New Roman" w:cs="Times New Roman"/>
          <w:sz w:val="24"/>
          <w:szCs w:val="24"/>
        </w:rPr>
        <w:t xml:space="preserve"> Найди и подпиши острый, тупой и прямой углы</w:t>
      </w:r>
    </w:p>
    <w:p w14:paraId="5CE826D0"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120FD055" wp14:editId="03B816FD">
            <wp:extent cx="5019675" cy="714375"/>
            <wp:effectExtent l="0" t="0" r="9525" b="9525"/>
            <wp:docPr id="207" name="Рисунок 207" descr="imag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age3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022436" cy="714768"/>
                    </a:xfrm>
                    <a:prstGeom prst="rect">
                      <a:avLst/>
                    </a:prstGeom>
                    <a:noFill/>
                    <a:ln>
                      <a:noFill/>
                    </a:ln>
                  </pic:spPr>
                </pic:pic>
              </a:graphicData>
            </a:graphic>
          </wp:inline>
        </w:drawing>
      </w:r>
    </w:p>
    <w:p w14:paraId="5125E04A"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5. Продолжи:</w:t>
      </w:r>
    </w:p>
    <w:p w14:paraId="351A51D9"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10, 20, 30, 40, ..., ..., ..., ..., ..., 100.</w:t>
      </w:r>
    </w:p>
    <w:p w14:paraId="4DC2B8F0"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eastAsia="Times New Roman" w:hAnsi="Times New Roman" w:cs="Times New Roman"/>
          <w:b/>
          <w:sz w:val="24"/>
          <w:szCs w:val="24"/>
          <w:lang w:eastAsia="ru-RU"/>
        </w:rPr>
        <w:t xml:space="preserve">  Итоговая контрольная работа</w:t>
      </w:r>
    </w:p>
    <w:p w14:paraId="423DB77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Запиши числа:</w:t>
      </w:r>
    </w:p>
    <w:p w14:paraId="54B50A41"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 xml:space="preserve">  10…, …, 13, …, 15, ...,17, ..., ..., 20, …, …, 23, …, …., …, 27, …, …, 30.</w:t>
      </w:r>
    </w:p>
    <w:p w14:paraId="40574345"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Вычисли:</w:t>
      </w:r>
    </w:p>
    <w:p w14:paraId="6EBC77DE"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93-12=  80-40=</w:t>
      </w:r>
    </w:p>
    <w:p w14:paraId="4F4F7CA1"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48+11=  16+84=</w:t>
      </w:r>
    </w:p>
    <w:p w14:paraId="376D056E"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62-20=  34+15=</w:t>
      </w:r>
    </w:p>
    <w:p w14:paraId="6C7617B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Реши задачу:</w:t>
      </w:r>
    </w:p>
    <w:p w14:paraId="09799225"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bidi="ru-RU"/>
        </w:rPr>
      </w:pPr>
      <w:r w:rsidRPr="00A33672">
        <w:rPr>
          <w:rFonts w:ascii="Times New Roman" w:eastAsia="Times New Roman" w:hAnsi="Times New Roman" w:cs="Times New Roman"/>
          <w:sz w:val="24"/>
          <w:szCs w:val="24"/>
          <w:lang w:eastAsia="ru-RU" w:bidi="ru-RU"/>
        </w:rPr>
        <w:t>Мама купила фрукты. В одном пакете было 12 апельсинов, а в другом пакете 7 яблок. Сколько всего фруктов купила мама?</w:t>
      </w:r>
    </w:p>
    <w:p w14:paraId="17E838E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hAnsi="Times New Roman" w:cs="Times New Roman"/>
          <w:sz w:val="24"/>
          <w:szCs w:val="24"/>
          <w:lang w:bidi="ru-RU"/>
        </w:rPr>
        <w:t>4.</w:t>
      </w:r>
      <w:r w:rsidRPr="00A33672">
        <w:rPr>
          <w:rFonts w:ascii="Times New Roman" w:eastAsia="Calibri" w:hAnsi="Times New Roman" w:cs="Times New Roman"/>
          <w:sz w:val="24"/>
          <w:szCs w:val="24"/>
        </w:rPr>
        <w:t xml:space="preserve"> Сравни (&lt;, &gt;, = ):</w:t>
      </w:r>
    </w:p>
    <w:p w14:paraId="42DB0CB8"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4см… 4дм</w:t>
      </w:r>
    </w:p>
    <w:p w14:paraId="6883C7C8"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9дм …30 см</w:t>
      </w:r>
    </w:p>
    <w:p w14:paraId="229434CD"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1ч … 60 мин</w:t>
      </w:r>
    </w:p>
    <w:p w14:paraId="2ABA5A9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1м….90 см</w:t>
      </w:r>
    </w:p>
    <w:p w14:paraId="4A321C96"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5. Нарисуй прямоугольник со сторонами 2см и 4 см.</w:t>
      </w:r>
    </w:p>
    <w:p w14:paraId="7F7F762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p>
    <w:p w14:paraId="57E42023" w14:textId="77777777" w:rsidR="00CC11D9" w:rsidRPr="00A33672" w:rsidRDefault="00E344C9" w:rsidP="00224C39">
      <w:pPr>
        <w:tabs>
          <w:tab w:val="left" w:pos="284"/>
        </w:tabs>
        <w:spacing w:after="0" w:line="360" w:lineRule="auto"/>
        <w:jc w:val="both"/>
        <w:rPr>
          <w:rFonts w:ascii="Times New Roman" w:hAnsi="Times New Roman" w:cs="Times New Roman"/>
          <w:bCs/>
          <w:i/>
          <w:sz w:val="24"/>
          <w:szCs w:val="24"/>
          <w:lang w:eastAsia="ar-SA"/>
        </w:rPr>
      </w:pPr>
      <w:r w:rsidRPr="00A33672">
        <w:rPr>
          <w:rFonts w:ascii="Times New Roman" w:hAnsi="Times New Roman" w:cs="Times New Roman"/>
          <w:sz w:val="24"/>
          <w:szCs w:val="24"/>
        </w:rPr>
        <w:t xml:space="preserve">  </w:t>
      </w:r>
      <w:r w:rsidR="00CC11D9" w:rsidRPr="00A33672">
        <w:rPr>
          <w:rFonts w:ascii="Times New Roman" w:hAnsi="Times New Roman" w:cs="Times New Roman"/>
          <w:bCs/>
          <w:i/>
          <w:sz w:val="24"/>
          <w:szCs w:val="24"/>
          <w:lang w:eastAsia="ar-SA"/>
        </w:rPr>
        <w:t>Критерии оценки</w:t>
      </w:r>
    </w:p>
    <w:p w14:paraId="65B1CFA1" w14:textId="77777777" w:rsidR="0081064C"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bCs/>
          <w:i/>
          <w:sz w:val="24"/>
          <w:szCs w:val="24"/>
          <w:lang w:eastAsia="ar-SA"/>
        </w:rPr>
        <w:t>Контрольная работа.</w:t>
      </w:r>
      <w:r w:rsidRPr="00A33672">
        <w:rPr>
          <w:rFonts w:ascii="Times New Roman" w:eastAsia="Times New Roman" w:hAnsi="Times New Roman" w:cs="Times New Roman"/>
          <w:sz w:val="24"/>
          <w:szCs w:val="24"/>
          <w:lang w:eastAsia="ar-SA"/>
        </w:rPr>
        <w:t> </w:t>
      </w:r>
    </w:p>
    <w:p w14:paraId="7177496C" w14:textId="77777777" w:rsidR="0081064C"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u w:val="single"/>
          <w:lang w:eastAsia="ar-SA"/>
        </w:rPr>
        <w:t>Примеры.</w:t>
      </w:r>
      <w:r w:rsidRPr="00A33672">
        <w:rPr>
          <w:rFonts w:ascii="Times New Roman" w:eastAsia="Times New Roman" w:hAnsi="Times New Roman" w:cs="Times New Roman"/>
          <w:sz w:val="24"/>
          <w:szCs w:val="24"/>
          <w:lang w:eastAsia="ar-SA"/>
        </w:rPr>
        <w:t> </w:t>
      </w:r>
    </w:p>
    <w:p w14:paraId="0848B0B2" w14:textId="77777777" w:rsidR="0081064C"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 xml:space="preserve">«5» – без ошибок; </w:t>
      </w:r>
    </w:p>
    <w:p w14:paraId="67AF44E6" w14:textId="77777777" w:rsidR="0081064C"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 xml:space="preserve">«4» – 1 – 2 ошибки; </w:t>
      </w:r>
    </w:p>
    <w:p w14:paraId="49F31A26" w14:textId="77777777" w:rsidR="0081064C"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lastRenderedPageBreak/>
        <w:t xml:space="preserve">«3» – 2 – 3 ошибки; </w:t>
      </w:r>
    </w:p>
    <w:p w14:paraId="0E3F018B" w14:textId="77777777" w:rsidR="00CC11D9" w:rsidRPr="00A33672" w:rsidRDefault="00CC11D9" w:rsidP="00224C39">
      <w:pPr>
        <w:tabs>
          <w:tab w:val="left" w:pos="284"/>
        </w:tabs>
        <w:spacing w:after="0" w:line="360" w:lineRule="auto"/>
        <w:jc w:val="both"/>
        <w:rPr>
          <w:rFonts w:ascii="Times New Roman" w:hAnsi="Times New Roman" w:cs="Times New Roman"/>
          <w:bCs/>
          <w:i/>
          <w:sz w:val="24"/>
          <w:szCs w:val="24"/>
          <w:lang w:eastAsia="ar-SA"/>
        </w:rPr>
      </w:pPr>
      <w:r w:rsidRPr="00A33672">
        <w:rPr>
          <w:rFonts w:ascii="Times New Roman" w:eastAsia="Times New Roman" w:hAnsi="Times New Roman" w:cs="Times New Roman"/>
          <w:sz w:val="24"/>
          <w:szCs w:val="24"/>
          <w:lang w:eastAsia="ar-SA"/>
        </w:rPr>
        <w:t xml:space="preserve">«2» – 4 и более ошибок. </w:t>
      </w:r>
    </w:p>
    <w:p w14:paraId="222AEDE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u w:val="single"/>
          <w:lang w:eastAsia="ar-SA"/>
        </w:rPr>
        <w:t>Задачи</w:t>
      </w:r>
      <w:r w:rsidRPr="00A33672">
        <w:rPr>
          <w:rFonts w:ascii="Times New Roman" w:eastAsia="Times New Roman" w:hAnsi="Times New Roman" w:cs="Times New Roman"/>
          <w:sz w:val="24"/>
          <w:szCs w:val="24"/>
          <w:lang w:eastAsia="ar-SA"/>
        </w:rPr>
        <w:t>.</w:t>
      </w:r>
    </w:p>
    <w:p w14:paraId="63F506B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«5» – без ошибок; </w:t>
      </w:r>
    </w:p>
    <w:p w14:paraId="4A10625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«4» – 1 – 2 негрубые ошибки; </w:t>
      </w:r>
    </w:p>
    <w:p w14:paraId="719A849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«3» – 2 – 3 ошибки (более половины работы сделано верно);</w:t>
      </w:r>
    </w:p>
    <w:p w14:paraId="4FDD89E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«2» – 4 и более ошибок.</w:t>
      </w:r>
    </w:p>
    <w:p w14:paraId="00FFE58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bCs/>
          <w:i/>
          <w:sz w:val="24"/>
          <w:szCs w:val="24"/>
          <w:lang w:eastAsia="ar-SA"/>
        </w:rPr>
        <w:t>Грубые ошибки</w:t>
      </w:r>
      <w:r w:rsidRPr="00A33672">
        <w:rPr>
          <w:rFonts w:ascii="Times New Roman" w:eastAsia="Times New Roman" w:hAnsi="Times New Roman" w:cs="Times New Roman"/>
          <w:b/>
          <w:bCs/>
          <w:sz w:val="24"/>
          <w:szCs w:val="24"/>
          <w:lang w:eastAsia="ar-SA"/>
        </w:rPr>
        <w:t>:</w:t>
      </w:r>
      <w:r w:rsidRPr="00A33672">
        <w:rPr>
          <w:rFonts w:ascii="Times New Roman" w:eastAsia="Times New Roman" w:hAnsi="Times New Roman" w:cs="Times New Roman"/>
          <w:sz w:val="24"/>
          <w:szCs w:val="24"/>
          <w:lang w:eastAsia="ar-SA"/>
        </w:rPr>
        <w:t xml:space="preserve"> вычислительные ошибки в примерах и задачах; порядок действий, неправильное решение задачи; не доведение до конца решения задачи, примера; невыполненное задание. </w:t>
      </w:r>
      <w:r w:rsidRPr="00A33672">
        <w:rPr>
          <w:rFonts w:ascii="Times New Roman" w:eastAsia="Times New Roman" w:hAnsi="Times New Roman" w:cs="Times New Roman"/>
          <w:bCs/>
          <w:i/>
          <w:sz w:val="24"/>
          <w:szCs w:val="24"/>
          <w:lang w:eastAsia="ar-SA"/>
        </w:rPr>
        <w:t>Негрубые ошибки</w:t>
      </w:r>
      <w:r w:rsidRPr="00A33672">
        <w:rPr>
          <w:rFonts w:ascii="Times New Roman" w:eastAsia="Times New Roman" w:hAnsi="Times New Roman" w:cs="Times New Roman"/>
          <w:i/>
          <w:sz w:val="24"/>
          <w:szCs w:val="24"/>
          <w:lang w:eastAsia="ar-SA"/>
        </w:rPr>
        <w:t>:</w:t>
      </w:r>
      <w:r w:rsidRPr="00A33672">
        <w:rPr>
          <w:rFonts w:ascii="Times New Roman" w:eastAsia="Times New Roman" w:hAnsi="Times New Roman" w:cs="Times New Roman"/>
          <w:sz w:val="24"/>
          <w:szCs w:val="24"/>
          <w:lang w:eastAsia="ar-SA"/>
        </w:rPr>
        <w:t> нерациональные приёмы вычисления; неправильная постановка вопроса к действию при решении задачи; неверно оформленный ответ задачи; неправильное списывание данных; не доведение до конца преобразований. За грамматические ошибки, допущенные в работе по математике, оценка не снижается.</w:t>
      </w:r>
    </w:p>
    <w:p w14:paraId="7415C6AE"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ar-SA"/>
        </w:rPr>
      </w:pPr>
    </w:p>
    <w:p w14:paraId="07BD876D" w14:textId="2DEB65D4" w:rsidR="003C67E5" w:rsidRPr="00BC0FC0" w:rsidRDefault="00BC0FC0" w:rsidP="00224C39">
      <w:pPr>
        <w:tabs>
          <w:tab w:val="left" w:pos="284"/>
        </w:tabs>
        <w:spacing w:after="0" w:line="360" w:lineRule="auto"/>
        <w:jc w:val="both"/>
        <w:rPr>
          <w:rFonts w:ascii="Times New Roman" w:eastAsia="Calibri" w:hAnsi="Times New Roman" w:cs="Times New Roman"/>
          <w:sz w:val="24"/>
          <w:szCs w:val="24"/>
          <w:lang w:eastAsia="ru-RU"/>
        </w:rPr>
      </w:pPr>
      <w:r w:rsidRPr="00BC0FC0">
        <w:rPr>
          <w:rFonts w:ascii="Times New Roman" w:hAnsi="Times New Roman" w:cs="Times New Roman"/>
          <w:b/>
          <w:bCs/>
          <w:sz w:val="24"/>
          <w:szCs w:val="24"/>
        </w:rPr>
        <w:t xml:space="preserve"> </w:t>
      </w:r>
    </w:p>
    <w:p w14:paraId="0D010D2F" w14:textId="77777777" w:rsidR="003C67E5" w:rsidRPr="00A33672"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 xml:space="preserve">  </w:t>
      </w:r>
      <w:r w:rsidR="003C67E5" w:rsidRPr="00A33672">
        <w:rPr>
          <w:rFonts w:ascii="Times New Roman" w:eastAsia="Times New Roman" w:hAnsi="Times New Roman" w:cs="Times New Roman"/>
          <w:i/>
          <w:sz w:val="24"/>
          <w:szCs w:val="24"/>
          <w:lang w:eastAsia="ru-RU"/>
        </w:rPr>
        <w:t xml:space="preserve">Повторение. Сложение и вычитание в пределах 10. </w:t>
      </w:r>
    </w:p>
    <w:p w14:paraId="7C637A78"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 xml:space="preserve">Числа от 11 до 20. Нумерация. </w:t>
      </w:r>
    </w:p>
    <w:p w14:paraId="0F5E48DB"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Название и последовательность чисел от 11 до 20. Их чтение и запись. Сравнение чисел.</w:t>
      </w:r>
    </w:p>
    <w:p w14:paraId="2F1DA565"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Получение числа прибавлением 1 к предыдущему числу, вычитанием 1 из числа, непосредственно следующего за ним при счете.</w:t>
      </w:r>
    </w:p>
    <w:p w14:paraId="1F5ED123"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Измерение длины. Сантиметр. Обозначение сантиметра – см. Черчение отрезка заданной длины.</w:t>
      </w:r>
    </w:p>
    <w:p w14:paraId="1389DD18"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Отрезок. Построение отрезка больше меньше данного, равного данному. Пересечение отрезков. Точка пересечения (обозначение точки пересечения буквой). Углы (прямой, острый, тупой). Вершина и стороны угла.</w:t>
      </w:r>
    </w:p>
    <w:p w14:paraId="2AF3B018"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Денежные знаки достоинством в 5,10, 50 единиц. Их набор и размен.</w:t>
      </w:r>
    </w:p>
    <w:p w14:paraId="61B76268"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Количество месяцев в году, их названия. Умение называть прошедший, настоящий и будущий месяцы года.</w:t>
      </w:r>
    </w:p>
    <w:p w14:paraId="534719E1"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задач на сложение и вычитание (в пределах 20).</w:t>
      </w:r>
    </w:p>
    <w:p w14:paraId="69B8AE5E"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Табличное сложение и вычитание чисел.</w:t>
      </w:r>
    </w:p>
    <w:p w14:paraId="6D063FFC"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Устное сложение двух однозначных чисел, сумма которых равна 11,12,13,14,15,16,17,18. Сравнение чисел с помощью вычитания. Знаки&gt;, &lt;. Таблица сложения и соответствующие случаи вычитания. Сложение и вычитание в случаях вида 8+0,10-0.</w:t>
      </w:r>
    </w:p>
    <w:p w14:paraId="23D19FB5"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Название данных чисел и искомого при сложении и вычитании. Нахождение неизвестного слагаемого и неизвестного уменьшаемого.</w:t>
      </w:r>
    </w:p>
    <w:p w14:paraId="3BE8B1A7"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Час. Обозначение часа- ч. Определение времени по часам (без минут). Решение простых задач на сложение и вычитание.</w:t>
      </w:r>
    </w:p>
    <w:p w14:paraId="68F437C5"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Окружность, круг. Циркуль. Центр. Радиус. Построение окружности с помощью циркуля. Обозначение центра окружности буквой О.</w:t>
      </w:r>
    </w:p>
    <w:p w14:paraId="7C0C742D"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Числа от 21 до 100.</w:t>
      </w:r>
    </w:p>
    <w:p w14:paraId="04D1ECF8" w14:textId="77777777" w:rsidR="003C67E5" w:rsidRPr="00A33672" w:rsidRDefault="003C67E5" w:rsidP="00224C39">
      <w:pPr>
        <w:tabs>
          <w:tab w:val="left" w:pos="284"/>
        </w:tabs>
        <w:spacing w:after="0" w:line="360" w:lineRule="auto"/>
        <w:jc w:val="both"/>
        <w:rPr>
          <w:rFonts w:ascii="Times New Roman" w:hAnsi="Times New Roman" w:cs="Times New Roman"/>
          <w:sz w:val="24"/>
          <w:szCs w:val="24"/>
        </w:rPr>
      </w:pPr>
      <w:r w:rsidRPr="00A33672">
        <w:rPr>
          <w:rFonts w:ascii="Times New Roman" w:eastAsia="Times New Roman" w:hAnsi="Times New Roman" w:cs="Times New Roman"/>
          <w:sz w:val="24"/>
          <w:szCs w:val="24"/>
          <w:lang w:eastAsia="ru-RU"/>
        </w:rPr>
        <w:t>Название и последовательность чисел в пределах 100.</w:t>
      </w:r>
      <w:r w:rsidRPr="00A33672">
        <w:rPr>
          <w:rFonts w:ascii="Times New Roman" w:hAnsi="Times New Roman" w:cs="Times New Roman"/>
          <w:sz w:val="24"/>
          <w:szCs w:val="24"/>
        </w:rPr>
        <w:t xml:space="preserve"> Числовой ряд 1-100 в прямом и обратном порядке.  Присчитывание, отсчитывание по единице, равными группами по 2,3,4,5 (в прямой и обратной последовательности) </w:t>
      </w:r>
      <w:r w:rsidRPr="00A33672">
        <w:rPr>
          <w:rFonts w:ascii="Times New Roman" w:eastAsia="Times New Roman" w:hAnsi="Times New Roman" w:cs="Times New Roman"/>
          <w:sz w:val="24"/>
          <w:szCs w:val="24"/>
          <w:lang w:eastAsia="ru-RU"/>
        </w:rPr>
        <w:t>Чтение и запись чисел 21 – 100. Их десятичный состав. Сравнение чисел: сравнение чисел, стоящих рядом в числовом ряду, сравнение чисел по количеству десятков и единиц.</w:t>
      </w:r>
    </w:p>
    <w:p w14:paraId="047C9B12"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Денежные знаки достоинством в 50 и 100 единиц. Их набор и размен.</w:t>
      </w:r>
    </w:p>
    <w:p w14:paraId="3B55C520"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Метр. Обозначение метра – м. Соотношение метра и сантиметра Практические работы по измерению длины в целых метрах.</w:t>
      </w:r>
    </w:p>
    <w:p w14:paraId="64783051"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Многоугольник. Вершины, стороны, углы многоугольника. Название многоугольника в зависимости от количества углов. Четырехугольник. Прямоугольник (квадрат).</w:t>
      </w:r>
    </w:p>
    <w:p w14:paraId="71E28F81"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Сравнение предметов: длинный – короткий, высокий – низкий, толстый –тонкий; длиннее на… – короче на…, выше на…– ниже на…, толще на…– тоньше на…, шире на- уже на….</w:t>
      </w:r>
    </w:p>
    <w:p w14:paraId="1BA84047"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Представление о килограмме. Обозначение килограмма – кг.</w:t>
      </w:r>
    </w:p>
    <w:p w14:paraId="20B69360"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Единица измерения емкости. Обозначение литра – л.</w:t>
      </w:r>
    </w:p>
    <w:p w14:paraId="17408A77"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Количество дней в месяце. Умение называть сегодняшнее, вчерашнее и завтрашнее число, день недели и месяц года. Количество минут в часе. Минута. Обозначение минуты – мин.1ч.-60 мин. Определение времени по часам.</w:t>
      </w:r>
    </w:p>
    <w:p w14:paraId="220CC0BD"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задач на сложение и вычитание (в пределах 20 с переходом через десяток).</w:t>
      </w:r>
    </w:p>
    <w:p w14:paraId="5E4ACD67"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 xml:space="preserve">Сложение и вычитание однозначных и двузначных чисел.  </w:t>
      </w:r>
    </w:p>
    <w:p w14:paraId="76B6D1D7"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Устные и письменные приемы сложения и вычитания чисел в пределах 100 без перехода через разряд. Проверка сложения и вычитания. </w:t>
      </w:r>
    </w:p>
    <w:p w14:paraId="5E9D14BF"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 xml:space="preserve">Повторение изученного материала. </w:t>
      </w:r>
    </w:p>
    <w:p w14:paraId="4B31D61A"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i/>
          <w:sz w:val="24"/>
          <w:szCs w:val="24"/>
          <w:lang w:eastAsia="ar-SA"/>
        </w:rPr>
      </w:pPr>
      <w:r w:rsidRPr="00A33672">
        <w:rPr>
          <w:rFonts w:ascii="Times New Roman" w:eastAsia="Calibri" w:hAnsi="Times New Roman" w:cs="Times New Roman"/>
          <w:noProof/>
          <w:sz w:val="24"/>
          <w:szCs w:val="24"/>
          <w:lang w:eastAsia="ru-RU"/>
        </w:rPr>
        <w:drawing>
          <wp:inline distT="0" distB="0" distL="0" distR="0" wp14:anchorId="48568DAD" wp14:editId="3B85EE4E">
            <wp:extent cx="9525" cy="9525"/>
            <wp:effectExtent l="0" t="0" r="0" b="0"/>
            <wp:docPr id="118" name="Рисунок 12" descr="http://www.ljplus.ru/img4/d/a/dajte2/pics_14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ljplus.ru/img4/d/a/dajte2/pics_146_1.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A33672">
        <w:rPr>
          <w:rFonts w:ascii="Times New Roman" w:eastAsia="Calibri" w:hAnsi="Times New Roman" w:cs="Times New Roman"/>
          <w:noProof/>
          <w:sz w:val="24"/>
          <w:szCs w:val="24"/>
          <w:lang w:eastAsia="ru-RU"/>
        </w:rPr>
        <w:drawing>
          <wp:inline distT="0" distB="0" distL="0" distR="0" wp14:anchorId="1C13F29E" wp14:editId="444F476D">
            <wp:extent cx="9525" cy="9525"/>
            <wp:effectExtent l="0" t="0" r="0" b="0"/>
            <wp:docPr id="119" name="Рисунок 13" descr="http://www.ljplus.ru/img4/d/a/dajte2/pics_14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jplus.ru/img4/d/a/dajte2/pics_146_1.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00E344C9" w:rsidRPr="00A33672">
        <w:rPr>
          <w:rFonts w:ascii="Times New Roman" w:eastAsia="Times New Roman" w:hAnsi="Times New Roman" w:cs="Times New Roman"/>
          <w:b/>
          <w:bCs/>
          <w:i/>
          <w:sz w:val="24"/>
          <w:szCs w:val="24"/>
          <w:lang w:eastAsia="ru-RU"/>
        </w:rPr>
        <w:t xml:space="preserve">  </w:t>
      </w:r>
      <w:r w:rsidRPr="00A33672">
        <w:rPr>
          <w:rFonts w:ascii="Times New Roman" w:eastAsia="Times New Roman" w:hAnsi="Times New Roman" w:cs="Times New Roman"/>
          <w:i/>
          <w:sz w:val="24"/>
          <w:szCs w:val="24"/>
          <w:lang w:eastAsia="ar-SA"/>
        </w:rPr>
        <w:t>Виды и формы организации учебных занятий</w:t>
      </w:r>
    </w:p>
    <w:p w14:paraId="51EF80CE"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sz w:val="24"/>
          <w:szCs w:val="24"/>
          <w:lang w:eastAsia="ar-SA"/>
        </w:rPr>
      </w:pPr>
      <w:r w:rsidRPr="00A33672">
        <w:rPr>
          <w:rFonts w:ascii="Times New Roman" w:eastAsia="Times New Roman" w:hAnsi="Times New Roman" w:cs="Times New Roman"/>
          <w:sz w:val="24"/>
          <w:szCs w:val="24"/>
          <w:lang w:eastAsia="ar-SA"/>
        </w:rPr>
        <w:t>традиционный урок, обобщающий урок, итоговый урок;</w:t>
      </w:r>
    </w:p>
    <w:p w14:paraId="6C2D451C" w14:textId="77777777" w:rsidR="003C67E5" w:rsidRPr="00A33672" w:rsidRDefault="003C67E5" w:rsidP="00224C39">
      <w:pPr>
        <w:tabs>
          <w:tab w:val="left" w:pos="284"/>
        </w:tabs>
        <w:spacing w:after="0" w:line="360" w:lineRule="auto"/>
        <w:jc w:val="both"/>
        <w:rPr>
          <w:rFonts w:ascii="Times New Roman" w:eastAsia="Times New Roman" w:hAnsi="Times New Roman" w:cs="Times New Roman"/>
          <w:b/>
          <w:sz w:val="24"/>
          <w:szCs w:val="24"/>
          <w:lang w:eastAsia="ar-SA"/>
        </w:rPr>
      </w:pPr>
      <w:r w:rsidRPr="00A33672">
        <w:rPr>
          <w:rFonts w:ascii="Times New Roman" w:eastAsia="Times New Roman" w:hAnsi="Times New Roman" w:cs="Times New Roman"/>
          <w:sz w:val="24"/>
          <w:szCs w:val="24"/>
          <w:lang w:eastAsia="ar-SA"/>
        </w:rPr>
        <w:t>фронтальная, групповая, индивидуальная работа, работа в парах.</w:t>
      </w:r>
    </w:p>
    <w:p w14:paraId="1FC1410E" w14:textId="77777777" w:rsidR="00E91265" w:rsidRPr="00A33672" w:rsidRDefault="00E91265"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Речевой материал</w:t>
      </w:r>
    </w:p>
    <w:p w14:paraId="53E96F8E" w14:textId="77777777" w:rsidR="00E91265" w:rsidRPr="00A33672" w:rsidRDefault="00E91265" w:rsidP="00224C39">
      <w:pPr>
        <w:tabs>
          <w:tab w:val="left" w:pos="284"/>
        </w:tabs>
        <w:spacing w:after="0" w:line="360" w:lineRule="auto"/>
        <w:jc w:val="both"/>
        <w:rPr>
          <w:rFonts w:ascii="Times New Roman" w:eastAsia="Calibri" w:hAnsi="Times New Roman" w:cs="Times New Roman"/>
          <w:i/>
          <w:sz w:val="24"/>
          <w:szCs w:val="24"/>
          <w:lang w:eastAsia="ru-RU"/>
        </w:rPr>
      </w:pPr>
      <w:r w:rsidRPr="00A33672">
        <w:rPr>
          <w:rFonts w:ascii="Times New Roman" w:eastAsia="Calibri" w:hAnsi="Times New Roman" w:cs="Times New Roman"/>
          <w:i/>
          <w:sz w:val="24"/>
          <w:szCs w:val="24"/>
          <w:lang w:eastAsia="ru-RU"/>
        </w:rPr>
        <w:lastRenderedPageBreak/>
        <w:t>Слова, словосочетания, фразы</w:t>
      </w:r>
    </w:p>
    <w:p w14:paraId="3D6980A4" w14:textId="77777777" w:rsidR="00556975" w:rsidRPr="00A33672" w:rsidRDefault="00E9126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плюс, минус, прибавить, отнять, знаки, пример, равно, задача</w:t>
      </w:r>
      <w:r w:rsidR="00861EA2" w:rsidRPr="00A33672">
        <w:rPr>
          <w:rFonts w:ascii="Times New Roman" w:eastAsia="Times New Roman" w:hAnsi="Times New Roman" w:cs="Times New Roman"/>
          <w:sz w:val="24"/>
          <w:szCs w:val="24"/>
          <w:lang w:eastAsia="ru-RU"/>
        </w:rPr>
        <w:t xml:space="preserve">, увеличить на, предыдущее число, следующее число, уменьшить на, десятки, единицы, предыдущее, следующее число, вычитание, десятки, разряды чисел, длина, единица длины, дециметр, сантиметр. Задача, условие, вопрос, решение, ответ, действия, десятки, единицы, разряды, вычитание, уменьшаемое, вычитаемое, разность, однозначное число, двузначное число, минута, час, сутки, неделя, месяц, год, отрывной календарь, числа </w:t>
      </w:r>
      <w:r w:rsidR="00556975" w:rsidRPr="00A33672">
        <w:rPr>
          <w:rFonts w:ascii="Times New Roman" w:eastAsia="Calibri" w:hAnsi="Times New Roman" w:cs="Times New Roman"/>
          <w:sz w:val="24"/>
          <w:szCs w:val="24"/>
          <w:lang w:eastAsia="ru-RU"/>
        </w:rPr>
        <w:t xml:space="preserve">от 1 до 20, </w:t>
      </w:r>
      <w:r w:rsidR="00556975" w:rsidRPr="00A33672">
        <w:rPr>
          <w:rFonts w:ascii="Times New Roman" w:eastAsia="Times New Roman" w:hAnsi="Times New Roman" w:cs="Times New Roman"/>
          <w:sz w:val="24"/>
          <w:szCs w:val="24"/>
          <w:lang w:eastAsia="ru-RU"/>
        </w:rPr>
        <w:t xml:space="preserve">единица, десяток, сотня, названия чисел в пределах 100, </w:t>
      </w:r>
    </w:p>
    <w:p w14:paraId="1378D631" w14:textId="77777777" w:rsidR="00556975" w:rsidRPr="00A33672" w:rsidRDefault="00556975"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считать по единице; считать по 2; считать по 5; считать по 3; считать по 4, ломаная  линия, точка, отрезок, измерение отрезков, длина ломаной линии, число, сумма чисел, разность, скобки, действие, прибавить, вычесть, числовое выражение, значение выражения, расставить, сравнить. краткая запись, решение, ответ, действие (сложение, вычитание), многоугольник, вершины, стороны, углы, четырехугольник, поверка, порядок сложения, окружность, круг, центр, радиус, циркуль, единицы, десятки, примеры, сложение, первое слагаемое, второе слагаемое, сумма; вычитание, уменьшаемое, вычитаемое, разность, метры, дециметры, сантиметры – меры длины, первое слагаемое, второе слагаемое, сумма; вычитание, уменьшаемое, вычитаемое, разность, однозначное число, двузначное число, число, единицы, десятки, сотня, задачи, примеры</w:t>
      </w:r>
    </w:p>
    <w:p w14:paraId="1DBDDBA3" w14:textId="77777777" w:rsidR="00556975" w:rsidRPr="00A33672" w:rsidRDefault="00556975" w:rsidP="00556975">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Выполни сложение (деление, умножение) …</w:t>
      </w:r>
    </w:p>
    <w:p w14:paraId="179FBAC8"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Проверь …</w:t>
      </w:r>
      <w:r w:rsidR="00916922" w:rsidRPr="00A33672">
        <w:rPr>
          <w:rFonts w:ascii="Times New Roman" w:hAnsi="Times New Roman" w:cs="Times New Roman"/>
          <w:sz w:val="24"/>
          <w:szCs w:val="24"/>
        </w:rPr>
        <w:t xml:space="preserve"> (Я проверил …)</w:t>
      </w:r>
    </w:p>
    <w:p w14:paraId="65CD57D5"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Сначала выполняй …, потом …</w:t>
      </w:r>
    </w:p>
    <w:p w14:paraId="11AF63AB"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Как найти неизвестное ..?</w:t>
      </w:r>
    </w:p>
    <w:p w14:paraId="108F5012"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 </w:t>
      </w:r>
      <w:r w:rsidR="00916922" w:rsidRPr="00A33672">
        <w:rPr>
          <w:rFonts w:ascii="Times New Roman" w:hAnsi="Times New Roman" w:cs="Times New Roman"/>
          <w:sz w:val="24"/>
          <w:szCs w:val="24"/>
        </w:rPr>
        <w:t>Я р</w:t>
      </w:r>
      <w:r w:rsidRPr="00A33672">
        <w:rPr>
          <w:rFonts w:ascii="Times New Roman" w:hAnsi="Times New Roman" w:cs="Times New Roman"/>
          <w:sz w:val="24"/>
          <w:szCs w:val="24"/>
        </w:rPr>
        <w:t>еши</w:t>
      </w:r>
      <w:r w:rsidR="00916922" w:rsidRPr="00A33672">
        <w:rPr>
          <w:rFonts w:ascii="Times New Roman" w:hAnsi="Times New Roman" w:cs="Times New Roman"/>
          <w:sz w:val="24"/>
          <w:szCs w:val="24"/>
        </w:rPr>
        <w:t>л</w:t>
      </w:r>
      <w:r w:rsidRPr="00A33672">
        <w:rPr>
          <w:rFonts w:ascii="Times New Roman" w:hAnsi="Times New Roman" w:cs="Times New Roman"/>
          <w:sz w:val="24"/>
          <w:szCs w:val="24"/>
        </w:rPr>
        <w:t>…</w:t>
      </w:r>
    </w:p>
    <w:p w14:paraId="64FF77D0"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Продумай план решения</w:t>
      </w:r>
      <w:r w:rsidR="00916922" w:rsidRPr="00A33672">
        <w:rPr>
          <w:rFonts w:ascii="Times New Roman" w:hAnsi="Times New Roman" w:cs="Times New Roman"/>
          <w:sz w:val="24"/>
          <w:szCs w:val="24"/>
        </w:rPr>
        <w:t xml:space="preserve"> (Я знаю, как …)</w:t>
      </w:r>
    </w:p>
    <w:p w14:paraId="37A44606"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Удобно решать так</w:t>
      </w:r>
    </w:p>
    <w:p w14:paraId="341F1764"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xml:space="preserve">- Сравни … </w:t>
      </w:r>
      <w:r w:rsidR="00916922" w:rsidRPr="00A33672">
        <w:rPr>
          <w:rFonts w:ascii="Times New Roman" w:hAnsi="Times New Roman" w:cs="Times New Roman"/>
          <w:sz w:val="24"/>
          <w:szCs w:val="24"/>
        </w:rPr>
        <w:t>(Я сравнил…)</w:t>
      </w:r>
    </w:p>
    <w:p w14:paraId="27D12E8C"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Считай!</w:t>
      </w:r>
      <w:r w:rsidR="00916922" w:rsidRPr="00A33672">
        <w:rPr>
          <w:rFonts w:ascii="Times New Roman" w:hAnsi="Times New Roman" w:cs="Times New Roman"/>
          <w:sz w:val="24"/>
          <w:szCs w:val="24"/>
        </w:rPr>
        <w:t xml:space="preserve"> (Я сосчитал…)</w:t>
      </w:r>
    </w:p>
    <w:p w14:paraId="1EF374D2"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Заполни…</w:t>
      </w:r>
      <w:r w:rsidR="00916922" w:rsidRPr="00A33672">
        <w:rPr>
          <w:rFonts w:ascii="Times New Roman" w:hAnsi="Times New Roman" w:cs="Times New Roman"/>
          <w:sz w:val="24"/>
          <w:szCs w:val="24"/>
        </w:rPr>
        <w:t xml:space="preserve"> (Я заполнил…)</w:t>
      </w:r>
    </w:p>
    <w:p w14:paraId="7CD56C75"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Реши…</w:t>
      </w:r>
      <w:r w:rsidR="00916922" w:rsidRPr="00A33672">
        <w:rPr>
          <w:rFonts w:ascii="Times New Roman" w:hAnsi="Times New Roman" w:cs="Times New Roman"/>
          <w:sz w:val="24"/>
          <w:szCs w:val="24"/>
        </w:rPr>
        <w:t xml:space="preserve"> (Я решил …)</w:t>
      </w:r>
    </w:p>
    <w:p w14:paraId="22AED258"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Напиши (прочитай) ответ</w:t>
      </w:r>
      <w:r w:rsidR="00916922" w:rsidRPr="00A33672">
        <w:rPr>
          <w:rFonts w:ascii="Times New Roman" w:hAnsi="Times New Roman" w:cs="Times New Roman"/>
          <w:sz w:val="24"/>
          <w:szCs w:val="24"/>
        </w:rPr>
        <w:t xml:space="preserve"> …</w:t>
      </w:r>
    </w:p>
    <w:p w14:paraId="27C84DF7" w14:textId="77777777" w:rsidR="00556975" w:rsidRPr="00A33672" w:rsidRDefault="00556975" w:rsidP="00556975">
      <w:pPr>
        <w:tabs>
          <w:tab w:val="left" w:pos="284"/>
        </w:tabs>
        <w:spacing w:after="0" w:line="360" w:lineRule="auto"/>
        <w:rPr>
          <w:rFonts w:ascii="Times New Roman" w:hAnsi="Times New Roman" w:cs="Times New Roman"/>
          <w:sz w:val="24"/>
          <w:szCs w:val="24"/>
        </w:rPr>
      </w:pPr>
      <w:r w:rsidRPr="00A33672">
        <w:rPr>
          <w:rFonts w:ascii="Times New Roman" w:hAnsi="Times New Roman" w:cs="Times New Roman"/>
          <w:sz w:val="24"/>
          <w:szCs w:val="24"/>
        </w:rPr>
        <w:t>- Запиши решение</w:t>
      </w:r>
      <w:r w:rsidR="00916922" w:rsidRPr="00A33672">
        <w:rPr>
          <w:rFonts w:ascii="Times New Roman" w:hAnsi="Times New Roman" w:cs="Times New Roman"/>
          <w:sz w:val="24"/>
          <w:szCs w:val="24"/>
        </w:rPr>
        <w:t>….</w:t>
      </w:r>
    </w:p>
    <w:p w14:paraId="4A63C7F5" w14:textId="77777777" w:rsidR="00556975" w:rsidRPr="00A33672" w:rsidRDefault="00556975"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Измерь (начерти) …</w:t>
      </w:r>
    </w:p>
    <w:p w14:paraId="70FAE9ED" w14:textId="77777777" w:rsidR="00556975" w:rsidRPr="00A33672" w:rsidRDefault="00556975"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План и ре</w:t>
      </w:r>
      <w:r w:rsidR="00BD53B1" w:rsidRPr="00A33672">
        <w:rPr>
          <w:rFonts w:ascii="Times New Roman" w:eastAsia="Calibri" w:hAnsi="Times New Roman" w:cs="Times New Roman"/>
          <w:sz w:val="24"/>
          <w:szCs w:val="24"/>
          <w:lang w:eastAsia="ru-RU"/>
        </w:rPr>
        <w:t>ш</w:t>
      </w:r>
      <w:r w:rsidRPr="00A33672">
        <w:rPr>
          <w:rFonts w:ascii="Times New Roman" w:eastAsia="Calibri" w:hAnsi="Times New Roman" w:cs="Times New Roman"/>
          <w:sz w:val="24"/>
          <w:szCs w:val="24"/>
          <w:lang w:eastAsia="ru-RU"/>
        </w:rPr>
        <w:t xml:space="preserve">ение задачи. Какой первый вопрос? Какой второй вопрос? </w:t>
      </w:r>
    </w:p>
    <w:p w14:paraId="64ED26D3" w14:textId="77777777" w:rsidR="00556975" w:rsidRPr="00A33672" w:rsidRDefault="00556975"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Мы закончили решать задачу?</w:t>
      </w:r>
    </w:p>
    <w:p w14:paraId="78F7650F" w14:textId="77777777" w:rsidR="00556975" w:rsidRPr="00A33672" w:rsidRDefault="00556975"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lastRenderedPageBreak/>
        <w:t>- Мы ответили (не ответили) на главный вопрос</w:t>
      </w:r>
    </w:p>
    <w:p w14:paraId="45ECECAE" w14:textId="77777777" w:rsidR="00556975" w:rsidRPr="00A33672" w:rsidRDefault="00556975"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Назови меры длины, времени</w:t>
      </w:r>
    </w:p>
    <w:p w14:paraId="2D40AF58" w14:textId="77777777" w:rsidR="00556975" w:rsidRPr="00A33672" w:rsidRDefault="00556975" w:rsidP="00224C39">
      <w:pPr>
        <w:tabs>
          <w:tab w:val="left" w:pos="284"/>
        </w:tabs>
        <w:spacing w:after="0" w:line="360" w:lineRule="auto"/>
        <w:jc w:val="both"/>
        <w:rPr>
          <w:rFonts w:ascii="Times New Roman" w:eastAsia="Calibri" w:hAnsi="Times New Roman" w:cs="Times New Roman"/>
          <w:sz w:val="24"/>
          <w:szCs w:val="24"/>
          <w:lang w:eastAsia="ru-RU"/>
        </w:rPr>
        <w:sectPr w:rsidR="00556975" w:rsidRPr="00A33672" w:rsidSect="00861EA2">
          <w:pgSz w:w="12240" w:h="15840" w:code="1"/>
          <w:pgMar w:top="1134" w:right="567" w:bottom="1134" w:left="1701" w:header="709" w:footer="709" w:gutter="0"/>
          <w:cols w:space="708"/>
          <w:docGrid w:linePitch="360"/>
        </w:sectPr>
      </w:pPr>
    </w:p>
    <w:p w14:paraId="25939E88" w14:textId="77777777" w:rsidR="00CC11D9" w:rsidRPr="00A33672" w:rsidRDefault="00FA00D5"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Times New Roman" w:hAnsi="Times New Roman" w:cs="Times New Roman"/>
          <w:b/>
          <w:sz w:val="24"/>
          <w:szCs w:val="24"/>
          <w:lang w:eastAsia="ru-RU"/>
        </w:rPr>
        <w:lastRenderedPageBreak/>
        <w:t>Примерное т</w:t>
      </w:r>
      <w:r w:rsidR="00CC11D9" w:rsidRPr="00A33672">
        <w:rPr>
          <w:rFonts w:ascii="Times New Roman" w:eastAsia="Times New Roman" w:hAnsi="Times New Roman" w:cs="Times New Roman"/>
          <w:b/>
          <w:sz w:val="24"/>
          <w:szCs w:val="24"/>
          <w:lang w:eastAsia="ru-RU"/>
        </w:rPr>
        <w:t>ематическое планирование</w:t>
      </w:r>
      <w:r w:rsidR="00CC11D9" w:rsidRPr="00A33672">
        <w:rPr>
          <w:rFonts w:ascii="Times New Roman" w:eastAsia="Calibri" w:hAnsi="Times New Roman" w:cs="Times New Roman"/>
          <w:b/>
          <w:sz w:val="24"/>
          <w:szCs w:val="24"/>
          <w:lang w:eastAsia="ru-RU"/>
        </w:rPr>
        <w:t xml:space="preserve"> (136 часов)</w:t>
      </w:r>
    </w:p>
    <w:p w14:paraId="2B359FE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 xml:space="preserve">1 четверть – 36 часов </w:t>
      </w:r>
    </w:p>
    <w:tbl>
      <w:tblPr>
        <w:tblW w:w="13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2416"/>
        <w:gridCol w:w="3841"/>
        <w:gridCol w:w="6037"/>
      </w:tblGrid>
      <w:tr w:rsidR="00A33672" w:rsidRPr="00A33672" w14:paraId="4958749E" w14:textId="77777777" w:rsidTr="00440580">
        <w:trPr>
          <w:cantSplit/>
          <w:tblHeader/>
          <w:jc w:val="center"/>
        </w:trPr>
        <w:tc>
          <w:tcPr>
            <w:tcW w:w="1129" w:type="dxa"/>
          </w:tcPr>
          <w:p w14:paraId="434401E3"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rPr>
              <w:t>№п/п</w:t>
            </w:r>
          </w:p>
          <w:p w14:paraId="2309384F"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rPr>
              <w:t>(часы)</w:t>
            </w:r>
          </w:p>
        </w:tc>
        <w:tc>
          <w:tcPr>
            <w:tcW w:w="2416" w:type="dxa"/>
            <w:vAlign w:val="center"/>
          </w:tcPr>
          <w:p w14:paraId="33C1F62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Тема</w:t>
            </w:r>
          </w:p>
        </w:tc>
        <w:tc>
          <w:tcPr>
            <w:tcW w:w="3841" w:type="dxa"/>
            <w:vAlign w:val="center"/>
          </w:tcPr>
          <w:p w14:paraId="330E277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Понятия</w:t>
            </w:r>
          </w:p>
        </w:tc>
        <w:tc>
          <w:tcPr>
            <w:tcW w:w="6037" w:type="dxa"/>
            <w:vAlign w:val="center"/>
          </w:tcPr>
          <w:p w14:paraId="410DCC0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Характеристика деятельности обучающихся</w:t>
            </w:r>
          </w:p>
        </w:tc>
      </w:tr>
      <w:tr w:rsidR="00A33672" w:rsidRPr="00A33672" w14:paraId="67661BD3" w14:textId="77777777" w:rsidTr="00440580">
        <w:trPr>
          <w:cantSplit/>
          <w:jc w:val="center"/>
        </w:trPr>
        <w:tc>
          <w:tcPr>
            <w:tcW w:w="1129" w:type="dxa"/>
          </w:tcPr>
          <w:p w14:paraId="617EAFF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w:t>
            </w:r>
          </w:p>
          <w:p w14:paraId="54312CA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w:t>
            </w:r>
          </w:p>
          <w:p w14:paraId="7D8C17E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416" w:type="dxa"/>
          </w:tcPr>
          <w:p w14:paraId="027CF89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Повторение. Числа от 1 до 10.</w:t>
            </w:r>
          </w:p>
        </w:tc>
        <w:tc>
          <w:tcPr>
            <w:tcW w:w="3841" w:type="dxa"/>
          </w:tcPr>
          <w:p w14:paraId="0F58A6D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Закрепить понятия: плюс, минус, прибавить, отнять, знаки, пример.</w:t>
            </w:r>
          </w:p>
        </w:tc>
        <w:tc>
          <w:tcPr>
            <w:tcW w:w="6037" w:type="dxa"/>
          </w:tcPr>
          <w:p w14:paraId="57049F7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Знать и правильно называть числа от 1 до 10 </w:t>
            </w:r>
            <w:r w:rsidRPr="00A33672">
              <w:rPr>
                <w:rFonts w:ascii="Times New Roman" w:eastAsia="Times New Roman" w:hAnsi="Times New Roman" w:cs="Times New Roman"/>
                <w:b/>
                <w:sz w:val="24"/>
                <w:szCs w:val="24"/>
                <w:lang w:eastAsia="ru-RU"/>
              </w:rPr>
              <w:t xml:space="preserve">; </w:t>
            </w:r>
            <w:r w:rsidRPr="00A33672">
              <w:rPr>
                <w:rFonts w:ascii="Times New Roman" w:eastAsia="Times New Roman" w:hAnsi="Times New Roman" w:cs="Times New Roman"/>
                <w:sz w:val="24"/>
                <w:szCs w:val="24"/>
                <w:lang w:eastAsia="ru-RU"/>
              </w:rPr>
              <w:t xml:space="preserve">считать в прямом и в обратном порядке </w:t>
            </w:r>
            <w:r w:rsidRPr="00A33672">
              <w:rPr>
                <w:rFonts w:ascii="Times New Roman" w:eastAsia="Times New Roman" w:hAnsi="Times New Roman" w:cs="Times New Roman"/>
                <w:b/>
                <w:sz w:val="24"/>
                <w:szCs w:val="24"/>
                <w:lang w:eastAsia="ru-RU"/>
              </w:rPr>
              <w:t xml:space="preserve"> :</w:t>
            </w:r>
            <w:r w:rsidRPr="00A33672">
              <w:rPr>
                <w:rFonts w:ascii="Times New Roman" w:eastAsia="Times New Roman" w:hAnsi="Times New Roman" w:cs="Times New Roman"/>
                <w:sz w:val="24"/>
                <w:szCs w:val="24"/>
                <w:lang w:eastAsia="ru-RU"/>
              </w:rPr>
              <w:t xml:space="preserve">решать примеры на сложение и вычитание,  правильно читать примеры ;сравнивать числа в пределах 10. </w:t>
            </w:r>
          </w:p>
        </w:tc>
      </w:tr>
      <w:tr w:rsidR="00A33672" w:rsidRPr="00A33672" w14:paraId="61596CAE" w14:textId="77777777" w:rsidTr="00440580">
        <w:trPr>
          <w:cantSplit/>
          <w:jc w:val="center"/>
        </w:trPr>
        <w:tc>
          <w:tcPr>
            <w:tcW w:w="1129" w:type="dxa"/>
          </w:tcPr>
          <w:p w14:paraId="5346631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w:t>
            </w:r>
          </w:p>
          <w:p w14:paraId="4E534ED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w:t>
            </w:r>
          </w:p>
          <w:p w14:paraId="6D04EC9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416" w:type="dxa"/>
          </w:tcPr>
          <w:p w14:paraId="70F45BA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Таблица сложения и соответствующие случаи вычитания в пределах 10. Повторение и обобщение изученного.</w:t>
            </w:r>
          </w:p>
        </w:tc>
        <w:tc>
          <w:tcPr>
            <w:tcW w:w="3841" w:type="dxa"/>
          </w:tcPr>
          <w:p w14:paraId="696DF65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примеров на сложение и вычитание в пределах 10. Решение задач.</w:t>
            </w:r>
          </w:p>
          <w:p w14:paraId="3A90DA4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Закрепить понятия: плюс, минус, прибавить, отнять, знаки больше, меньше, равно , пример, задача</w:t>
            </w:r>
          </w:p>
        </w:tc>
        <w:tc>
          <w:tcPr>
            <w:tcW w:w="6037" w:type="dxa"/>
          </w:tcPr>
          <w:p w14:paraId="62137C4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Считать в прямом и в обратном порядке от 1 до 10;</w:t>
            </w:r>
            <w:r w:rsidR="00E344C9"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решать примеры на сложение и вычитание,  правильно читать примеры ;сравнивать числа в пределах 10:решать простые задачи .</w:t>
            </w:r>
          </w:p>
          <w:p w14:paraId="2092EA5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3F34B07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6362D38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33672" w:rsidRPr="00A33672" w14:paraId="275BE392" w14:textId="77777777" w:rsidTr="00440580">
        <w:trPr>
          <w:cantSplit/>
          <w:jc w:val="center"/>
        </w:trPr>
        <w:tc>
          <w:tcPr>
            <w:tcW w:w="1129" w:type="dxa"/>
          </w:tcPr>
          <w:p w14:paraId="3EAB4779"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5</w:t>
            </w:r>
          </w:p>
          <w:p w14:paraId="4BE1B4E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w:t>
            </w:r>
          </w:p>
          <w:p w14:paraId="2CE550B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416" w:type="dxa"/>
          </w:tcPr>
          <w:p w14:paraId="7455632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задач на увеличение (уменьшение) числа на несколько единиц.</w:t>
            </w:r>
          </w:p>
        </w:tc>
        <w:tc>
          <w:tcPr>
            <w:tcW w:w="3841" w:type="dxa"/>
          </w:tcPr>
          <w:p w14:paraId="0ACA9D2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задач на увеличение (уменьшение) числа.</w:t>
            </w:r>
          </w:p>
          <w:p w14:paraId="19FA9E2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Закрепить понятия: плюс, минус, прибавить, отнять, знаки, увеличить на, задача.</w:t>
            </w:r>
          </w:p>
        </w:tc>
        <w:tc>
          <w:tcPr>
            <w:tcW w:w="6037" w:type="dxa"/>
          </w:tcPr>
          <w:p w14:paraId="3E91391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Выделять задачи из предложенных текстов ;выделять условие, вопрос задачи;  анализировать задачи;</w:t>
            </w:r>
          </w:p>
          <w:p w14:paraId="6448372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записывать решение и ответ задач (самостоятельно  и </w:t>
            </w:r>
          </w:p>
          <w:p w14:paraId="41784FB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 помощью учителя).</w:t>
            </w:r>
          </w:p>
          <w:p w14:paraId="3F97386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33672" w:rsidRPr="00A33672" w14:paraId="143C1F14" w14:textId="77777777" w:rsidTr="00440580">
        <w:trPr>
          <w:cantSplit/>
          <w:trHeight w:val="2253"/>
          <w:jc w:val="center"/>
        </w:trPr>
        <w:tc>
          <w:tcPr>
            <w:tcW w:w="1129" w:type="dxa"/>
          </w:tcPr>
          <w:p w14:paraId="0B36203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7</w:t>
            </w:r>
          </w:p>
          <w:p w14:paraId="367DF4E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w:t>
            </w:r>
          </w:p>
          <w:p w14:paraId="192A355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w:t>
            </w:r>
          </w:p>
          <w:p w14:paraId="034D0D2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416" w:type="dxa"/>
          </w:tcPr>
          <w:p w14:paraId="3DFE034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Числа от 10 до 20.Название и последовательность чисел от 11 до 20.</w:t>
            </w:r>
          </w:p>
        </w:tc>
        <w:tc>
          <w:tcPr>
            <w:tcW w:w="3841" w:type="dxa"/>
          </w:tcPr>
          <w:p w14:paraId="54D1B06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Названия, последовательность натуральных чисел от 10 до 20 в десятичной системе счисления</w:t>
            </w:r>
          </w:p>
          <w:p w14:paraId="0B68A9C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название чисел, последовательность чисел, предыдущее число, следующее число.</w:t>
            </w:r>
          </w:p>
        </w:tc>
        <w:tc>
          <w:tcPr>
            <w:tcW w:w="6037" w:type="dxa"/>
          </w:tcPr>
          <w:p w14:paraId="4945C24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порядок следования чисел при счёте в пределах 20 и уметь сравнивать числа, опираясь на порядок следования при счёте.</w:t>
            </w:r>
          </w:p>
        </w:tc>
      </w:tr>
      <w:tr w:rsidR="00A33672" w:rsidRPr="00A33672" w14:paraId="72606F2D" w14:textId="77777777" w:rsidTr="00440580">
        <w:trPr>
          <w:cantSplit/>
          <w:jc w:val="center"/>
        </w:trPr>
        <w:tc>
          <w:tcPr>
            <w:tcW w:w="1129" w:type="dxa"/>
          </w:tcPr>
          <w:p w14:paraId="6180F59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w:t>
            </w:r>
          </w:p>
          <w:p w14:paraId="2B5A8BF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w:t>
            </w:r>
          </w:p>
          <w:p w14:paraId="4BB7F14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w:t>
            </w:r>
          </w:p>
          <w:p w14:paraId="6AAFD7E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(3 часа)</w:t>
            </w:r>
          </w:p>
        </w:tc>
        <w:tc>
          <w:tcPr>
            <w:tcW w:w="2416" w:type="dxa"/>
          </w:tcPr>
          <w:p w14:paraId="76FAB21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Решение задач на разностное сравнение чисел</w:t>
            </w:r>
          </w:p>
        </w:tc>
        <w:tc>
          <w:tcPr>
            <w:tcW w:w="3841" w:type="dxa"/>
          </w:tcPr>
          <w:p w14:paraId="0A8E781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задач на разностное сравнение</w:t>
            </w:r>
          </w:p>
          <w:p w14:paraId="16A1E77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Закрепить понятия: плюс, минус, прибавить, отнять, знаки, уменьшить на, задача.</w:t>
            </w:r>
          </w:p>
        </w:tc>
        <w:tc>
          <w:tcPr>
            <w:tcW w:w="6037" w:type="dxa"/>
          </w:tcPr>
          <w:p w14:paraId="5C3A9E2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Выделять задачи из предложенных текстов;</w:t>
            </w:r>
          </w:p>
          <w:p w14:paraId="4FD1D55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выделять условие, вопрос задачи;</w:t>
            </w:r>
          </w:p>
          <w:p w14:paraId="3FF1898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анализировать задачи; записывать решение и ответ задачи.</w:t>
            </w:r>
          </w:p>
          <w:p w14:paraId="3034BDC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w:t>
            </w:r>
          </w:p>
        </w:tc>
      </w:tr>
      <w:tr w:rsidR="00A33672" w:rsidRPr="00A33672" w14:paraId="59311ED7" w14:textId="77777777" w:rsidTr="00440580">
        <w:trPr>
          <w:cantSplit/>
          <w:jc w:val="center"/>
        </w:trPr>
        <w:tc>
          <w:tcPr>
            <w:tcW w:w="1129" w:type="dxa"/>
          </w:tcPr>
          <w:p w14:paraId="7895F7E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13</w:t>
            </w:r>
          </w:p>
          <w:p w14:paraId="2C550C3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14</w:t>
            </w:r>
          </w:p>
          <w:p w14:paraId="55C1D6E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15</w:t>
            </w:r>
          </w:p>
          <w:p w14:paraId="085EDFC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3ABB5FB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416" w:type="dxa"/>
          </w:tcPr>
          <w:p w14:paraId="4153861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Образование чисел второго десятка из одного десятка и нескольких единиц. Сравнение чисел. Запись и чтение чисел второго десятка.</w:t>
            </w:r>
          </w:p>
        </w:tc>
        <w:tc>
          <w:tcPr>
            <w:tcW w:w="3841" w:type="dxa"/>
          </w:tcPr>
          <w:p w14:paraId="3C4CB47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Названия, последовательность натуральных чисел от 10 до 20 в десятичной системе счисления. Разряды двузначных чисел</w:t>
            </w:r>
          </w:p>
          <w:p w14:paraId="65B4205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десятки, единицы, предыдущее, следующее число.</w:t>
            </w:r>
          </w:p>
        </w:tc>
        <w:tc>
          <w:tcPr>
            <w:tcW w:w="6037" w:type="dxa"/>
          </w:tcPr>
          <w:p w14:paraId="4A49345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Уметь, решать задачи и примеры.</w:t>
            </w:r>
          </w:p>
          <w:p w14:paraId="756906A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Уметь воспроизводить последовательность чисел от 1 до 20 в порядке возрастания и убывания, называть предыдущее и последующее числа. Уметь записывать числа и читать эти числа, объясняя, что обозначает каждая цифра в их записи.</w:t>
            </w:r>
          </w:p>
        </w:tc>
      </w:tr>
      <w:tr w:rsidR="00A33672" w:rsidRPr="00A33672" w14:paraId="51BE3867" w14:textId="77777777" w:rsidTr="00440580">
        <w:trPr>
          <w:cantSplit/>
          <w:jc w:val="center"/>
        </w:trPr>
        <w:tc>
          <w:tcPr>
            <w:tcW w:w="1129" w:type="dxa"/>
          </w:tcPr>
          <w:p w14:paraId="4C7906C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16</w:t>
            </w:r>
          </w:p>
          <w:p w14:paraId="5A05F6F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17</w:t>
            </w:r>
          </w:p>
          <w:p w14:paraId="31E0CA3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416" w:type="dxa"/>
          </w:tcPr>
          <w:p w14:paraId="17BB2B7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Единицы длины – дециметр.</w:t>
            </w:r>
          </w:p>
          <w:p w14:paraId="027FAC5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Соотношение между дециметром и сантиметром.</w:t>
            </w:r>
          </w:p>
        </w:tc>
        <w:tc>
          <w:tcPr>
            <w:tcW w:w="3841" w:type="dxa"/>
          </w:tcPr>
          <w:p w14:paraId="7702F78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Единицы измерения длины: дециметр. Установление зависимости между величинами. Соотношение между единицами длины (см, </w:t>
            </w:r>
            <w:proofErr w:type="spellStart"/>
            <w:r w:rsidRPr="00A33672">
              <w:rPr>
                <w:rFonts w:ascii="Times New Roman" w:eastAsia="Times New Roman" w:hAnsi="Times New Roman" w:cs="Times New Roman"/>
                <w:sz w:val="24"/>
                <w:szCs w:val="24"/>
                <w:lang w:eastAsia="ru-RU"/>
              </w:rPr>
              <w:t>дм</w:t>
            </w:r>
            <w:proofErr w:type="spellEnd"/>
            <w:r w:rsidRPr="00A33672">
              <w:rPr>
                <w:rFonts w:ascii="Times New Roman" w:eastAsia="Times New Roman" w:hAnsi="Times New Roman" w:cs="Times New Roman"/>
                <w:sz w:val="24"/>
                <w:szCs w:val="24"/>
                <w:lang w:eastAsia="ru-RU"/>
              </w:rPr>
              <w:t>)</w:t>
            </w:r>
          </w:p>
          <w:p w14:paraId="47DE7D7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длина, единица длины, дециметр, сантиметр.</w:t>
            </w:r>
          </w:p>
        </w:tc>
        <w:tc>
          <w:tcPr>
            <w:tcW w:w="6037" w:type="dxa"/>
          </w:tcPr>
          <w:p w14:paraId="3D80080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Знать новую единицу измерения – дециметр; называть  правильно единицы длины(сантиметр и дециметр. </w:t>
            </w:r>
          </w:p>
          <w:p w14:paraId="73C117E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Уметь переводить одни единицы в другие(см в </w:t>
            </w:r>
            <w:proofErr w:type="spellStart"/>
            <w:r w:rsidRPr="00A33672">
              <w:rPr>
                <w:rFonts w:ascii="Times New Roman" w:eastAsia="Times New Roman" w:hAnsi="Times New Roman" w:cs="Times New Roman"/>
                <w:sz w:val="24"/>
                <w:szCs w:val="24"/>
                <w:lang w:eastAsia="ru-RU"/>
              </w:rPr>
              <w:t>дм</w:t>
            </w:r>
            <w:proofErr w:type="spellEnd"/>
            <w:r w:rsidRPr="00A33672">
              <w:rPr>
                <w:rFonts w:ascii="Times New Roman" w:eastAsia="Times New Roman" w:hAnsi="Times New Roman" w:cs="Times New Roman"/>
                <w:sz w:val="24"/>
                <w:szCs w:val="24"/>
                <w:lang w:eastAsia="ru-RU"/>
              </w:rPr>
              <w:t xml:space="preserve">, </w:t>
            </w:r>
            <w:proofErr w:type="spellStart"/>
            <w:r w:rsidRPr="00A33672">
              <w:rPr>
                <w:rFonts w:ascii="Times New Roman" w:eastAsia="Times New Roman" w:hAnsi="Times New Roman" w:cs="Times New Roman"/>
                <w:sz w:val="24"/>
                <w:szCs w:val="24"/>
                <w:lang w:eastAsia="ru-RU"/>
              </w:rPr>
              <w:t>дм</w:t>
            </w:r>
            <w:proofErr w:type="spellEnd"/>
            <w:r w:rsidRPr="00A33672">
              <w:rPr>
                <w:rFonts w:ascii="Times New Roman" w:eastAsia="Times New Roman" w:hAnsi="Times New Roman" w:cs="Times New Roman"/>
                <w:sz w:val="24"/>
                <w:szCs w:val="24"/>
                <w:lang w:eastAsia="ru-RU"/>
              </w:rPr>
              <w:t xml:space="preserve"> в см),д</w:t>
            </w:r>
          </w:p>
        </w:tc>
      </w:tr>
      <w:tr w:rsidR="00A33672" w:rsidRPr="00A33672" w14:paraId="09D1763C" w14:textId="77777777" w:rsidTr="00440580">
        <w:trPr>
          <w:cantSplit/>
          <w:jc w:val="center"/>
        </w:trPr>
        <w:tc>
          <w:tcPr>
            <w:tcW w:w="1129" w:type="dxa"/>
          </w:tcPr>
          <w:p w14:paraId="0986B8A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18</w:t>
            </w:r>
          </w:p>
          <w:p w14:paraId="10660A4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19</w:t>
            </w:r>
          </w:p>
          <w:p w14:paraId="35A5F19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20</w:t>
            </w:r>
          </w:p>
          <w:p w14:paraId="3A31B12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p w14:paraId="1F65FEB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416" w:type="dxa"/>
          </w:tcPr>
          <w:p w14:paraId="26E941E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Случаи сложение и вычитания: 10+7, 17-7,17-10.</w:t>
            </w:r>
          </w:p>
        </w:tc>
        <w:tc>
          <w:tcPr>
            <w:tcW w:w="3841" w:type="dxa"/>
          </w:tcPr>
          <w:p w14:paraId="5D9297E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Сложение и вычитание без перехода через десяток. Разряды двузначных чисел</w:t>
            </w:r>
          </w:p>
          <w:p w14:paraId="5BD985D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сложение, вычитание, десятки, разряды чисел.</w:t>
            </w:r>
          </w:p>
        </w:tc>
        <w:tc>
          <w:tcPr>
            <w:tcW w:w="6037" w:type="dxa"/>
          </w:tcPr>
          <w:p w14:paraId="42EFEFD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Уметь воспроизводить последовательность чисел от 1 до 20 в порядке возрастания и убывания, называть предыдущее и последующее числа уметь применять знания по нумерации при решении примеров вида 10+7, 17-7,17-10.</w:t>
            </w:r>
          </w:p>
        </w:tc>
      </w:tr>
      <w:tr w:rsidR="00A33672" w:rsidRPr="00A33672" w14:paraId="043E0F02" w14:textId="77777777" w:rsidTr="00440580">
        <w:trPr>
          <w:cantSplit/>
          <w:jc w:val="center"/>
        </w:trPr>
        <w:tc>
          <w:tcPr>
            <w:tcW w:w="1129" w:type="dxa"/>
          </w:tcPr>
          <w:p w14:paraId="43B18ED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21</w:t>
            </w:r>
          </w:p>
          <w:p w14:paraId="0DC102E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22</w:t>
            </w:r>
          </w:p>
          <w:p w14:paraId="40983D7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23</w:t>
            </w:r>
          </w:p>
          <w:p w14:paraId="2B7BD6C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24</w:t>
            </w:r>
          </w:p>
          <w:p w14:paraId="48EA64A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 часа)</w:t>
            </w:r>
          </w:p>
        </w:tc>
        <w:tc>
          <w:tcPr>
            <w:tcW w:w="2416" w:type="dxa"/>
          </w:tcPr>
          <w:p w14:paraId="63236F5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Текстовые задачи в два действия.</w:t>
            </w:r>
          </w:p>
        </w:tc>
        <w:tc>
          <w:tcPr>
            <w:tcW w:w="3841" w:type="dxa"/>
          </w:tcPr>
          <w:p w14:paraId="6174652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Задача, условие, вопрос, решение, ответ, действия</w:t>
            </w:r>
          </w:p>
        </w:tc>
        <w:tc>
          <w:tcPr>
            <w:tcW w:w="6037" w:type="dxa"/>
          </w:tcPr>
          <w:p w14:paraId="49597A9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Учиться решать задачи в два действия, составленные  из ранее решаемых простых задач. Уметь записывать условие задачи. Находить способ решения задачи.</w:t>
            </w:r>
          </w:p>
          <w:p w14:paraId="08C18CA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Формулировать ответ на вопрос задачи (самостоятельно или с помощью учителя).</w:t>
            </w:r>
          </w:p>
        </w:tc>
      </w:tr>
      <w:tr w:rsidR="00A33672" w:rsidRPr="00A33672" w14:paraId="2D8BA54A" w14:textId="77777777" w:rsidTr="00440580">
        <w:trPr>
          <w:cantSplit/>
          <w:jc w:val="center"/>
        </w:trPr>
        <w:tc>
          <w:tcPr>
            <w:tcW w:w="1129" w:type="dxa"/>
          </w:tcPr>
          <w:p w14:paraId="5BD26A8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25</w:t>
            </w:r>
          </w:p>
          <w:p w14:paraId="324CF29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26</w:t>
            </w:r>
          </w:p>
          <w:p w14:paraId="4D02696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27</w:t>
            </w:r>
          </w:p>
          <w:p w14:paraId="7091C41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28</w:t>
            </w:r>
          </w:p>
          <w:p w14:paraId="231CB15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 часа)</w:t>
            </w:r>
          </w:p>
        </w:tc>
        <w:tc>
          <w:tcPr>
            <w:tcW w:w="2416" w:type="dxa"/>
          </w:tcPr>
          <w:p w14:paraId="1ECC7B1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Сложение однозначных чисел с переходом через десяток: □ +2, □ +3,</w:t>
            </w:r>
          </w:p>
          <w:p w14:paraId="259A564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+4, □ +5. </w:t>
            </w:r>
          </w:p>
        </w:tc>
        <w:tc>
          <w:tcPr>
            <w:tcW w:w="3841" w:type="dxa"/>
          </w:tcPr>
          <w:p w14:paraId="2CECBB7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Таблица сложения однозначных чисел и соответствующие случаи вычитания. Понятия: десятки, единицы, сложение, однозначные числа, двузначные числа.</w:t>
            </w:r>
          </w:p>
        </w:tc>
        <w:tc>
          <w:tcPr>
            <w:tcW w:w="6037" w:type="dxa"/>
          </w:tcPr>
          <w:p w14:paraId="10E147C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прием сложения однозначных чисел с переходом через десяток. Уметь читать, записывать и сравнивать числа в пределах 20.</w:t>
            </w:r>
          </w:p>
        </w:tc>
      </w:tr>
      <w:tr w:rsidR="00A33672" w:rsidRPr="00A33672" w14:paraId="3CF0DE36" w14:textId="77777777" w:rsidTr="00440580">
        <w:trPr>
          <w:cantSplit/>
          <w:jc w:val="center"/>
        </w:trPr>
        <w:tc>
          <w:tcPr>
            <w:tcW w:w="1129" w:type="dxa"/>
          </w:tcPr>
          <w:p w14:paraId="6150D55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29</w:t>
            </w:r>
          </w:p>
          <w:p w14:paraId="7515FD3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30</w:t>
            </w:r>
          </w:p>
          <w:p w14:paraId="67A01C2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31</w:t>
            </w:r>
          </w:p>
          <w:p w14:paraId="04657AC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32</w:t>
            </w:r>
          </w:p>
          <w:p w14:paraId="442335D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 часа)</w:t>
            </w:r>
          </w:p>
        </w:tc>
        <w:tc>
          <w:tcPr>
            <w:tcW w:w="2416" w:type="dxa"/>
          </w:tcPr>
          <w:p w14:paraId="15D5A9B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Сложение однозначных чисел с переходом через десяток: </w:t>
            </w:r>
          </w:p>
          <w:p w14:paraId="40DC89D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 □ +7, □ +8, □ +9.</w:t>
            </w:r>
          </w:p>
          <w:p w14:paraId="67A0544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841" w:type="dxa"/>
          </w:tcPr>
          <w:p w14:paraId="0CCDB52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Таблица сложения однозначных чисел и соответствующие случаи вычитания. Понятия: десятки, единицы, сложение, однозначные числа, двузначные числа.</w:t>
            </w:r>
          </w:p>
        </w:tc>
        <w:tc>
          <w:tcPr>
            <w:tcW w:w="6037" w:type="dxa"/>
          </w:tcPr>
          <w:p w14:paraId="4AAA999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приемы сложения однозначных чисел с переходом через десяток. Уметь читать, записывать и сравнивать числа в пределах 20.</w:t>
            </w:r>
          </w:p>
          <w:p w14:paraId="0DD21CB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50A3F4B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33672" w:rsidRPr="00A33672" w14:paraId="585229ED" w14:textId="77777777" w:rsidTr="00440580">
        <w:trPr>
          <w:cantSplit/>
          <w:jc w:val="center"/>
        </w:trPr>
        <w:tc>
          <w:tcPr>
            <w:tcW w:w="1129" w:type="dxa"/>
          </w:tcPr>
          <w:p w14:paraId="7F89988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33</w:t>
            </w:r>
          </w:p>
          <w:p w14:paraId="5CAC735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34</w:t>
            </w:r>
          </w:p>
          <w:p w14:paraId="5ED2A33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35</w:t>
            </w:r>
          </w:p>
          <w:p w14:paraId="51CBFBB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416" w:type="dxa"/>
          </w:tcPr>
          <w:p w14:paraId="1984CF6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Прием вычитания с переходом через десяток: 11 - □,12 - □,13 - □.</w:t>
            </w:r>
          </w:p>
        </w:tc>
        <w:tc>
          <w:tcPr>
            <w:tcW w:w="3841" w:type="dxa"/>
          </w:tcPr>
          <w:p w14:paraId="1714C10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Таблица сложения однозначных чисел и соответствующие случаи вычитания. Прием вычитания числа по частям. Понятия: десятки, единицы, разряды, вычитание, уменьшаемое, вычитаемое, разность</w:t>
            </w:r>
          </w:p>
        </w:tc>
        <w:tc>
          <w:tcPr>
            <w:tcW w:w="6037" w:type="dxa"/>
          </w:tcPr>
          <w:p w14:paraId="123D64D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таблицу сложения однозначных чисел. Уметь пользоваться математической терминологией. Знать прием вычитания числа по частям. Знать таблицу сложения однозначных чисел. Знать и уметь выполнять изученные случаи вычитания.</w:t>
            </w:r>
          </w:p>
        </w:tc>
      </w:tr>
      <w:tr w:rsidR="00CC11D9" w:rsidRPr="00A33672" w14:paraId="41A8FCA2" w14:textId="77777777" w:rsidTr="00440580">
        <w:trPr>
          <w:cantSplit/>
          <w:jc w:val="center"/>
        </w:trPr>
        <w:tc>
          <w:tcPr>
            <w:tcW w:w="1129" w:type="dxa"/>
          </w:tcPr>
          <w:p w14:paraId="631F4E2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36</w:t>
            </w:r>
          </w:p>
          <w:p w14:paraId="4306EF7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 час)</w:t>
            </w:r>
          </w:p>
        </w:tc>
        <w:tc>
          <w:tcPr>
            <w:tcW w:w="2416" w:type="dxa"/>
          </w:tcPr>
          <w:p w14:paraId="7C1D56E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Обобщающий урок по теме:</w:t>
            </w:r>
          </w:p>
          <w:p w14:paraId="0C9C08B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«Табличное сложение».</w:t>
            </w:r>
          </w:p>
        </w:tc>
        <w:tc>
          <w:tcPr>
            <w:tcW w:w="3841" w:type="dxa"/>
          </w:tcPr>
          <w:p w14:paraId="5906B62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shd w:val="clear" w:color="auto" w:fill="FFFFFF"/>
                <w:lang w:eastAsia="ru-RU"/>
              </w:rPr>
            </w:pPr>
            <w:r w:rsidRPr="00A33672">
              <w:rPr>
                <w:rFonts w:ascii="Times New Roman" w:eastAsia="Times New Roman" w:hAnsi="Times New Roman" w:cs="Times New Roman"/>
                <w:sz w:val="24"/>
                <w:szCs w:val="24"/>
                <w:lang w:eastAsia="ru-RU"/>
              </w:rPr>
              <w:t>Таблица сложения однозначных чисел и соответствующие случаи вычитания. Понятия: , таблица сложения, прибавить, вычесть, увеличить на.., уменьшить на …</w:t>
            </w:r>
          </w:p>
        </w:tc>
        <w:tc>
          <w:tcPr>
            <w:tcW w:w="6037" w:type="dxa"/>
          </w:tcPr>
          <w:p w14:paraId="718620E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таблицу сложения однозначных чисел. Уметь пользоваться математической терминологией.</w:t>
            </w:r>
          </w:p>
        </w:tc>
      </w:tr>
    </w:tbl>
    <w:p w14:paraId="0AF0AE0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4E5191A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b/>
          <w:bCs/>
          <w:sz w:val="24"/>
          <w:szCs w:val="24"/>
          <w:lang w:val="en-US" w:eastAsia="ru-RU"/>
        </w:rPr>
        <w:t>II</w:t>
      </w:r>
      <w:r w:rsidRPr="00A33672">
        <w:rPr>
          <w:rFonts w:ascii="Times New Roman" w:eastAsia="Times New Roman" w:hAnsi="Times New Roman" w:cs="Times New Roman"/>
          <w:b/>
          <w:bCs/>
          <w:sz w:val="24"/>
          <w:szCs w:val="24"/>
          <w:lang w:eastAsia="ru-RU"/>
        </w:rPr>
        <w:t xml:space="preserve"> четверть – 28 часов</w:t>
      </w:r>
    </w:p>
    <w:tbl>
      <w:tblPr>
        <w:tblW w:w="136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2808"/>
        <w:gridCol w:w="3772"/>
        <w:gridCol w:w="6096"/>
      </w:tblGrid>
      <w:tr w:rsidR="00A33672" w:rsidRPr="00A33672" w14:paraId="6BD9896E" w14:textId="77777777" w:rsidTr="006757A2">
        <w:trPr>
          <w:cantSplit/>
          <w:tblHeader/>
          <w:jc w:val="center"/>
        </w:trPr>
        <w:tc>
          <w:tcPr>
            <w:tcW w:w="988" w:type="dxa"/>
          </w:tcPr>
          <w:p w14:paraId="2A4D42E1"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rPr>
              <w:t>№п/п</w:t>
            </w:r>
          </w:p>
          <w:p w14:paraId="710B86B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Calibri" w:hAnsi="Times New Roman" w:cs="Times New Roman"/>
                <w:b/>
                <w:sz w:val="24"/>
                <w:szCs w:val="24"/>
              </w:rPr>
              <w:t>(часы)</w:t>
            </w:r>
          </w:p>
        </w:tc>
        <w:tc>
          <w:tcPr>
            <w:tcW w:w="2808" w:type="dxa"/>
            <w:vAlign w:val="center"/>
          </w:tcPr>
          <w:p w14:paraId="623BA6D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Тема</w:t>
            </w:r>
          </w:p>
        </w:tc>
        <w:tc>
          <w:tcPr>
            <w:tcW w:w="3772" w:type="dxa"/>
            <w:vAlign w:val="center"/>
          </w:tcPr>
          <w:p w14:paraId="257C854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Понятия</w:t>
            </w:r>
          </w:p>
        </w:tc>
        <w:tc>
          <w:tcPr>
            <w:tcW w:w="6096" w:type="dxa"/>
            <w:vAlign w:val="center"/>
          </w:tcPr>
          <w:p w14:paraId="3511182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iCs/>
                <w:sz w:val="24"/>
                <w:szCs w:val="24"/>
                <w:lang w:eastAsia="ru-RU"/>
              </w:rPr>
              <w:t>Характеристика деятельности</w:t>
            </w:r>
            <w:r w:rsidRPr="00A33672">
              <w:rPr>
                <w:rFonts w:ascii="Times New Roman" w:eastAsia="Times New Roman" w:hAnsi="Times New Roman" w:cs="Times New Roman"/>
                <w:b/>
                <w:iCs/>
                <w:sz w:val="24"/>
                <w:szCs w:val="24"/>
                <w:lang w:val="en-US" w:eastAsia="ru-RU"/>
              </w:rPr>
              <w:t xml:space="preserve"> </w:t>
            </w:r>
            <w:r w:rsidRPr="00A33672">
              <w:rPr>
                <w:rFonts w:ascii="Times New Roman" w:eastAsia="Times New Roman" w:hAnsi="Times New Roman" w:cs="Times New Roman"/>
                <w:b/>
                <w:iCs/>
                <w:sz w:val="24"/>
                <w:szCs w:val="24"/>
                <w:lang w:eastAsia="ru-RU"/>
              </w:rPr>
              <w:t>обучающихся</w:t>
            </w:r>
          </w:p>
        </w:tc>
      </w:tr>
      <w:tr w:rsidR="00A33672" w:rsidRPr="00A33672" w14:paraId="702941A1" w14:textId="77777777" w:rsidTr="006757A2">
        <w:trPr>
          <w:cantSplit/>
          <w:jc w:val="center"/>
        </w:trPr>
        <w:tc>
          <w:tcPr>
            <w:tcW w:w="988" w:type="dxa"/>
          </w:tcPr>
          <w:p w14:paraId="137A304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37</w:t>
            </w:r>
          </w:p>
          <w:p w14:paraId="519BF72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38</w:t>
            </w:r>
          </w:p>
          <w:p w14:paraId="6766673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39</w:t>
            </w:r>
          </w:p>
          <w:p w14:paraId="5E91A79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808" w:type="dxa"/>
          </w:tcPr>
          <w:p w14:paraId="14D6BE5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примеров и задач. Прием вычитания с переходом через десяток: 14 -□</w:t>
            </w:r>
          </w:p>
        </w:tc>
        <w:tc>
          <w:tcPr>
            <w:tcW w:w="3772" w:type="dxa"/>
          </w:tcPr>
          <w:p w14:paraId="0D5201A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Прием вычитания числа по частям</w:t>
            </w:r>
          </w:p>
          <w:p w14:paraId="1E17286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десятки, единицы, разряды, вычитание, уменьшаемое, вычитаемое, разность, однозначное число, двузначное число.</w:t>
            </w:r>
          </w:p>
        </w:tc>
        <w:tc>
          <w:tcPr>
            <w:tcW w:w="6096" w:type="dxa"/>
          </w:tcPr>
          <w:p w14:paraId="7976007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таблицу сложения однозначных чисел.</w:t>
            </w:r>
          </w:p>
          <w:p w14:paraId="3EFC912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Уметь решать текстовые задачи арифметическим способом.</w:t>
            </w:r>
          </w:p>
          <w:p w14:paraId="7A5A2AC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термины: «однозначное число», «двузначное число».</w:t>
            </w:r>
          </w:p>
        </w:tc>
      </w:tr>
      <w:tr w:rsidR="00A33672" w:rsidRPr="00A33672" w14:paraId="40E9DB78" w14:textId="77777777" w:rsidTr="006757A2">
        <w:trPr>
          <w:cantSplit/>
          <w:jc w:val="center"/>
        </w:trPr>
        <w:tc>
          <w:tcPr>
            <w:tcW w:w="988" w:type="dxa"/>
          </w:tcPr>
          <w:p w14:paraId="79C7B63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40</w:t>
            </w:r>
          </w:p>
          <w:p w14:paraId="7DA58DFA"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41</w:t>
            </w:r>
          </w:p>
          <w:p w14:paraId="5344ACBA"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42</w:t>
            </w:r>
          </w:p>
          <w:p w14:paraId="0CA32D9F"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43</w:t>
            </w:r>
          </w:p>
          <w:p w14:paraId="6B19DC4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 часа)</w:t>
            </w:r>
          </w:p>
        </w:tc>
        <w:tc>
          <w:tcPr>
            <w:tcW w:w="2808" w:type="dxa"/>
          </w:tcPr>
          <w:p w14:paraId="5A23FCA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Прием вычитания с переходом через десяток: 15 -□,16 - □,17 - □ ,18 - □.</w:t>
            </w:r>
          </w:p>
        </w:tc>
        <w:tc>
          <w:tcPr>
            <w:tcW w:w="3772" w:type="dxa"/>
          </w:tcPr>
          <w:p w14:paraId="31A1B9A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Прием вычитания числа по частям</w:t>
            </w:r>
          </w:p>
          <w:p w14:paraId="245B89E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десятки, единицы, разряды, вычитание, уменьшаемое, вычитаемое, разность</w:t>
            </w:r>
          </w:p>
        </w:tc>
        <w:tc>
          <w:tcPr>
            <w:tcW w:w="6096" w:type="dxa"/>
          </w:tcPr>
          <w:p w14:paraId="66C6BED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названия и последовательность чисел от 0 до 20; название, обозначение действий сложения и вычитания. Знать таблицу сложения однозначных чисел.</w:t>
            </w:r>
          </w:p>
          <w:p w14:paraId="7193CFA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Уметь решать текстовые задачи арифметическим способом.</w:t>
            </w:r>
          </w:p>
          <w:p w14:paraId="4E918D6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термины: «однозначное число», «двузначное число».</w:t>
            </w:r>
          </w:p>
        </w:tc>
      </w:tr>
      <w:tr w:rsidR="00A33672" w:rsidRPr="00A33672" w14:paraId="06D1B006" w14:textId="77777777" w:rsidTr="006757A2">
        <w:trPr>
          <w:cantSplit/>
          <w:jc w:val="center"/>
        </w:trPr>
        <w:tc>
          <w:tcPr>
            <w:tcW w:w="988" w:type="dxa"/>
          </w:tcPr>
          <w:p w14:paraId="66954F8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44</w:t>
            </w:r>
          </w:p>
          <w:p w14:paraId="0918CC1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45</w:t>
            </w:r>
          </w:p>
          <w:p w14:paraId="1759F389" w14:textId="77777777" w:rsidR="0081064C"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46</w:t>
            </w:r>
          </w:p>
          <w:p w14:paraId="70E0813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p w14:paraId="6FC93E5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808" w:type="dxa"/>
          </w:tcPr>
          <w:p w14:paraId="166A88D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Табличное сложение</w:t>
            </w:r>
          </w:p>
          <w:p w14:paraId="10119C1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 вычитание в пределах 20.</w:t>
            </w:r>
          </w:p>
        </w:tc>
        <w:tc>
          <w:tcPr>
            <w:tcW w:w="3772" w:type="dxa"/>
          </w:tcPr>
          <w:p w14:paraId="0E9D15D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Обобщить понятия  по теме: Табличное сложение и вычитание в пределах 20. Прием вычитания и прибавления числа по частям</w:t>
            </w:r>
          </w:p>
          <w:p w14:paraId="3B5B8E8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десятки, единицы, разряды, вычитание, уменьшаемое, вычитаемое, разность.</w:t>
            </w:r>
          </w:p>
        </w:tc>
        <w:tc>
          <w:tcPr>
            <w:tcW w:w="6096" w:type="dxa"/>
          </w:tcPr>
          <w:p w14:paraId="4277BE7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Знать названия и последовательность чисел от 0 до 20; название, обозначение действий сложения и вычитания; таблицу сложения чисел в пределах 20 и соответствующие случаи вычитания и сложения. Уметь решать примеры и задачи. Уметь пользоваться математической терминологией.</w:t>
            </w:r>
          </w:p>
        </w:tc>
      </w:tr>
      <w:tr w:rsidR="00A33672" w:rsidRPr="00A33672" w14:paraId="5441D7DB" w14:textId="77777777" w:rsidTr="006757A2">
        <w:trPr>
          <w:cantSplit/>
          <w:jc w:val="center"/>
        </w:trPr>
        <w:tc>
          <w:tcPr>
            <w:tcW w:w="988" w:type="dxa"/>
          </w:tcPr>
          <w:p w14:paraId="355A87C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47</w:t>
            </w:r>
          </w:p>
          <w:p w14:paraId="6D17E6E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48</w:t>
            </w:r>
          </w:p>
          <w:p w14:paraId="4903528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49</w:t>
            </w:r>
          </w:p>
          <w:p w14:paraId="1F8156D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808" w:type="dxa"/>
          </w:tcPr>
          <w:tbl>
            <w:tblPr>
              <w:tblW w:w="7816" w:type="dxa"/>
              <w:tblCellSpacing w:w="15" w:type="dxa"/>
              <w:tblLayout w:type="fixed"/>
              <w:tblCellMar>
                <w:top w:w="15" w:type="dxa"/>
                <w:left w:w="15" w:type="dxa"/>
                <w:bottom w:w="15" w:type="dxa"/>
                <w:right w:w="15" w:type="dxa"/>
              </w:tblCellMar>
              <w:tblLook w:val="00A0" w:firstRow="1" w:lastRow="0" w:firstColumn="1" w:lastColumn="0" w:noHBand="0" w:noVBand="0"/>
            </w:tblPr>
            <w:tblGrid>
              <w:gridCol w:w="181"/>
              <w:gridCol w:w="7635"/>
            </w:tblGrid>
            <w:tr w:rsidR="00A33672" w:rsidRPr="00A33672" w14:paraId="3276A623" w14:textId="77777777" w:rsidTr="00440580">
              <w:trPr>
                <w:tblCellSpacing w:w="15" w:type="dxa"/>
              </w:trPr>
              <w:tc>
                <w:tcPr>
                  <w:tcW w:w="136" w:type="dxa"/>
                  <w:tcBorders>
                    <w:top w:val="nil"/>
                    <w:left w:val="nil"/>
                    <w:bottom w:val="nil"/>
                    <w:right w:val="nil"/>
                  </w:tcBorders>
                  <w:vAlign w:val="center"/>
                </w:tcPr>
                <w:p w14:paraId="3FEC40A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7590" w:type="dxa"/>
                  <w:tcBorders>
                    <w:top w:val="nil"/>
                    <w:left w:val="nil"/>
                    <w:bottom w:val="nil"/>
                    <w:right w:val="nil"/>
                  </w:tcBorders>
                  <w:vAlign w:val="center"/>
                </w:tcPr>
                <w:p w14:paraId="65783CD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Единицы измерения</w:t>
                  </w:r>
                </w:p>
                <w:p w14:paraId="50C435C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времени: минута, час,</w:t>
                  </w:r>
                </w:p>
                <w:p w14:paraId="12506D1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сутки, год.</w:t>
                  </w:r>
                </w:p>
              </w:tc>
            </w:tr>
          </w:tbl>
          <w:p w14:paraId="0CD053D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772" w:type="dxa"/>
          </w:tcPr>
          <w:p w14:paraId="2F2C879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Единицы измерения</w:t>
            </w:r>
          </w:p>
          <w:p w14:paraId="5A5A7FB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времени: минута, час, сутки, неделя, месяц, год. Отрывной календарь. Порядок месяцев ,их названия.</w:t>
            </w:r>
          </w:p>
        </w:tc>
        <w:tc>
          <w:tcPr>
            <w:tcW w:w="6096" w:type="dxa"/>
          </w:tcPr>
          <w:p w14:paraId="5CE1D9A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t>Уметь называть и записывать единицы измерения времени; называть дни недели и месяцы в порядке следования: уметь находить  число месяца на отрывном календаре. Решать примеры и задачи на табличное сложение и вычитание в пределах 20.</w:t>
            </w:r>
          </w:p>
          <w:p w14:paraId="5F68D86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p>
        </w:tc>
      </w:tr>
      <w:tr w:rsidR="00A33672" w:rsidRPr="00A33672" w14:paraId="4A0E48C7" w14:textId="77777777" w:rsidTr="006757A2">
        <w:trPr>
          <w:cantSplit/>
          <w:jc w:val="center"/>
        </w:trPr>
        <w:tc>
          <w:tcPr>
            <w:tcW w:w="988" w:type="dxa"/>
          </w:tcPr>
          <w:p w14:paraId="7D02C57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50</w:t>
            </w:r>
          </w:p>
          <w:p w14:paraId="6E5F8A4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51</w:t>
            </w:r>
          </w:p>
          <w:p w14:paraId="6248AA6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18BEC8F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808" w:type="dxa"/>
          </w:tcPr>
          <w:p w14:paraId="6A30ED3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Однозначные и двузначные числа.</w:t>
            </w:r>
          </w:p>
        </w:tc>
        <w:tc>
          <w:tcPr>
            <w:tcW w:w="3772" w:type="dxa"/>
          </w:tcPr>
          <w:p w14:paraId="720870D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Числа от 1 до 20. Различение однозначных и двузначных чисел.</w:t>
            </w:r>
          </w:p>
          <w:p w14:paraId="48DE454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однозначные, двузначные числа, названия чисел в пределах 20.</w:t>
            </w:r>
          </w:p>
        </w:tc>
        <w:tc>
          <w:tcPr>
            <w:tcW w:w="6096" w:type="dxa"/>
            <w:shd w:val="clear" w:color="auto" w:fill="auto"/>
          </w:tcPr>
          <w:p w14:paraId="12152FE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sz w:val="24"/>
                <w:szCs w:val="24"/>
                <w:lang w:eastAsia="ru-RU"/>
              </w:rPr>
              <w:t xml:space="preserve">  </w:t>
            </w:r>
            <w:r w:rsidRPr="00A33672">
              <w:rPr>
                <w:rFonts w:ascii="Times New Roman" w:eastAsia="Times New Roman" w:hAnsi="Times New Roman" w:cs="Times New Roman"/>
                <w:sz w:val="24"/>
                <w:szCs w:val="24"/>
                <w:lang w:eastAsia="ru-RU"/>
              </w:rPr>
              <w:t>Называть и записывать числа в пределах 20; считать</w:t>
            </w:r>
            <w:r w:rsidR="00E344C9"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в прямом и обратном порядке ;</w:t>
            </w:r>
          </w:p>
          <w:p w14:paraId="51DA983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sz w:val="24"/>
                <w:szCs w:val="24"/>
                <w:lang w:eastAsia="ru-RU"/>
              </w:rPr>
              <w:t xml:space="preserve"> различать двузначные и однозначные числа. Решать примеры и задачи на  табличное сложение и вычитание в пределах 20.</w:t>
            </w:r>
          </w:p>
        </w:tc>
      </w:tr>
      <w:tr w:rsidR="00A33672" w:rsidRPr="00A33672" w14:paraId="77C54E3F" w14:textId="77777777" w:rsidTr="006757A2">
        <w:trPr>
          <w:cantSplit/>
          <w:jc w:val="center"/>
        </w:trPr>
        <w:tc>
          <w:tcPr>
            <w:tcW w:w="988" w:type="dxa"/>
          </w:tcPr>
          <w:p w14:paraId="210AC91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52</w:t>
            </w:r>
          </w:p>
          <w:p w14:paraId="35D2610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53</w:t>
            </w:r>
          </w:p>
          <w:p w14:paraId="62E167A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(2 часа)</w:t>
            </w:r>
          </w:p>
        </w:tc>
        <w:tc>
          <w:tcPr>
            <w:tcW w:w="2808" w:type="dxa"/>
          </w:tcPr>
          <w:p w14:paraId="7C51E27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Единица длины- метр</w:t>
            </w:r>
          </w:p>
          <w:p w14:paraId="6C69813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 м). Соотношения:1м=</w:t>
            </w:r>
          </w:p>
          <w:p w14:paraId="268EE53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 дм:1м=100см</w:t>
            </w:r>
          </w:p>
          <w:p w14:paraId="52FD08E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3772" w:type="dxa"/>
          </w:tcPr>
          <w:p w14:paraId="504CA65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Знакомство с единицей длины- метр.</w:t>
            </w:r>
            <w:r w:rsidR="006757A2"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Измерение длины в метрах.</w:t>
            </w:r>
          </w:p>
          <w:p w14:paraId="2797536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сантиметр, длина отрезка.</w:t>
            </w:r>
          </w:p>
        </w:tc>
        <w:tc>
          <w:tcPr>
            <w:tcW w:w="6096" w:type="dxa"/>
          </w:tcPr>
          <w:p w14:paraId="7367FF9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Учиться определять длину и ширину помещений (класса, коридора, спальни</w:t>
            </w:r>
            <w:r w:rsidR="00E344C9"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в метрах с помощью метровой линейки; сравнивать</w:t>
            </w:r>
            <w:r w:rsidRPr="00A33672">
              <w:rPr>
                <w:rFonts w:ascii="Times New Roman" w:eastAsia="Times New Roman" w:hAnsi="Times New Roman" w:cs="Times New Roman"/>
                <w:b/>
                <w:sz w:val="24"/>
                <w:szCs w:val="24"/>
                <w:lang w:eastAsia="ru-RU"/>
              </w:rPr>
              <w:t xml:space="preserve"> </w:t>
            </w:r>
            <w:r w:rsidRPr="00A33672">
              <w:rPr>
                <w:rFonts w:ascii="Times New Roman" w:eastAsia="Times New Roman" w:hAnsi="Times New Roman" w:cs="Times New Roman"/>
                <w:sz w:val="24"/>
                <w:szCs w:val="24"/>
                <w:lang w:eastAsia="ru-RU"/>
              </w:rPr>
              <w:t>изученные единицы длины; правильно записывать единицы длины в тетрадь. Решать примеры и задачи на  табличное сложение и вычитание в пределах 20.</w:t>
            </w:r>
          </w:p>
        </w:tc>
      </w:tr>
      <w:tr w:rsidR="00A33672" w:rsidRPr="00A33672" w14:paraId="0BFC2F27" w14:textId="77777777" w:rsidTr="006757A2">
        <w:trPr>
          <w:cantSplit/>
          <w:jc w:val="center"/>
        </w:trPr>
        <w:tc>
          <w:tcPr>
            <w:tcW w:w="988" w:type="dxa"/>
          </w:tcPr>
          <w:p w14:paraId="6757B39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54</w:t>
            </w:r>
          </w:p>
          <w:p w14:paraId="2A9230B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55</w:t>
            </w:r>
          </w:p>
          <w:p w14:paraId="45642D3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56</w:t>
            </w:r>
          </w:p>
          <w:p w14:paraId="2F280C3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57</w:t>
            </w:r>
          </w:p>
          <w:p w14:paraId="2E69ADB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58</w:t>
            </w:r>
          </w:p>
          <w:p w14:paraId="273B0CF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 часов)</w:t>
            </w:r>
          </w:p>
        </w:tc>
        <w:tc>
          <w:tcPr>
            <w:tcW w:w="2808" w:type="dxa"/>
          </w:tcPr>
          <w:p w14:paraId="1F6E443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Повторение. Сложение чисел в пределах 20 с переходом через десяток (прибавление числа 9, числа 8,числа 7; прибавление чисел 6,5,4,3,2).</w:t>
            </w:r>
          </w:p>
        </w:tc>
        <w:tc>
          <w:tcPr>
            <w:tcW w:w="3772" w:type="dxa"/>
          </w:tcPr>
          <w:p w14:paraId="643CBB7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Сложение, прибавление, примеры, задача.</w:t>
            </w:r>
          </w:p>
        </w:tc>
        <w:tc>
          <w:tcPr>
            <w:tcW w:w="6096" w:type="dxa"/>
          </w:tcPr>
          <w:p w14:paraId="08EFAB6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Решать примеры путем прибавления числа 9. Решать примеры путем прибавления числа 8. Решать примеры путем прибавления числа 7. Решать примеры путем прибавления чисел 6,5,4,3,2.</w:t>
            </w:r>
          </w:p>
          <w:p w14:paraId="6D8E6D1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33672" w:rsidRPr="00A33672" w14:paraId="4FFC7FBC" w14:textId="77777777" w:rsidTr="006757A2">
        <w:trPr>
          <w:cantSplit/>
          <w:jc w:val="center"/>
        </w:trPr>
        <w:tc>
          <w:tcPr>
            <w:tcW w:w="988" w:type="dxa"/>
          </w:tcPr>
          <w:p w14:paraId="64A9A15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59</w:t>
            </w:r>
          </w:p>
          <w:p w14:paraId="5A9F6CF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60</w:t>
            </w:r>
          </w:p>
          <w:p w14:paraId="3123D17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61</w:t>
            </w:r>
          </w:p>
          <w:p w14:paraId="4628841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62</w:t>
            </w:r>
          </w:p>
          <w:p w14:paraId="1B617FB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63</w:t>
            </w:r>
          </w:p>
          <w:p w14:paraId="066C686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 часов)</w:t>
            </w:r>
          </w:p>
        </w:tc>
        <w:tc>
          <w:tcPr>
            <w:tcW w:w="2808" w:type="dxa"/>
          </w:tcPr>
          <w:p w14:paraId="07ED9BE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Повторение. Вычитание чисел в пределах 20 с переходом через десяток (вычитание числа 9, числа 8,числа 7;  вычитание чисел 6,5,4,3,2).</w:t>
            </w:r>
          </w:p>
        </w:tc>
        <w:tc>
          <w:tcPr>
            <w:tcW w:w="3772" w:type="dxa"/>
          </w:tcPr>
          <w:p w14:paraId="41836D2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Вычитание, примеры, задача.</w:t>
            </w:r>
          </w:p>
        </w:tc>
        <w:tc>
          <w:tcPr>
            <w:tcW w:w="6096" w:type="dxa"/>
          </w:tcPr>
          <w:p w14:paraId="6A0012E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sz w:val="24"/>
                <w:szCs w:val="24"/>
                <w:lang w:eastAsia="ru-RU"/>
              </w:rPr>
              <w:t xml:space="preserve"> </w:t>
            </w:r>
            <w:r w:rsidRPr="00A33672">
              <w:rPr>
                <w:rFonts w:ascii="Times New Roman" w:eastAsia="Times New Roman" w:hAnsi="Times New Roman" w:cs="Times New Roman"/>
                <w:sz w:val="24"/>
                <w:szCs w:val="24"/>
                <w:lang w:eastAsia="ru-RU"/>
              </w:rPr>
              <w:t>Решать примеры путем вычитания числа 9. Решать примеры путем вычитания числа 8. Решать примеры путем вычитания числа 7. Решать примеры путем вычитания чисел 6,5,4,3,2. Выполнять задания учителя. Взаимодействовать с учениками класса при решении примеров на вычитание.</w:t>
            </w:r>
          </w:p>
          <w:p w14:paraId="1FE2845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33672" w:rsidRPr="00A33672" w14:paraId="2953F543" w14:textId="77777777" w:rsidTr="006757A2">
        <w:trPr>
          <w:cantSplit/>
          <w:jc w:val="center"/>
        </w:trPr>
        <w:tc>
          <w:tcPr>
            <w:tcW w:w="988" w:type="dxa"/>
          </w:tcPr>
          <w:p w14:paraId="24BD1F9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64</w:t>
            </w:r>
          </w:p>
          <w:p w14:paraId="0672E5D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 час)</w:t>
            </w:r>
          </w:p>
        </w:tc>
        <w:tc>
          <w:tcPr>
            <w:tcW w:w="2808" w:type="dxa"/>
          </w:tcPr>
          <w:p w14:paraId="00E7283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Итоговый урок по теме «Сложение и вычитание в пределах 20 с переходом через десяток.»</w:t>
            </w:r>
          </w:p>
        </w:tc>
        <w:tc>
          <w:tcPr>
            <w:tcW w:w="3772" w:type="dxa"/>
          </w:tcPr>
          <w:p w14:paraId="3EFF978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Числа от 1 до 20. Различение однозначных и двузначных чисел;</w:t>
            </w:r>
          </w:p>
          <w:p w14:paraId="6E65216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сложение и вычитание в пределах 20с переходом через десяток.</w:t>
            </w:r>
          </w:p>
        </w:tc>
        <w:tc>
          <w:tcPr>
            <w:tcW w:w="6096" w:type="dxa"/>
          </w:tcPr>
          <w:p w14:paraId="38BF98C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sz w:val="24"/>
                <w:szCs w:val="24"/>
                <w:lang w:eastAsia="ru-RU"/>
              </w:rPr>
              <w:t>Называть и записывать числа в пределах 20; считать</w:t>
            </w:r>
            <w:r w:rsidR="00E344C9"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в прямом и обратном порядке. Решать примеры и задачи на  табличное сложение и вычитание в пределах 20  с переходом через десяток.</w:t>
            </w:r>
          </w:p>
        </w:tc>
      </w:tr>
    </w:tbl>
    <w:p w14:paraId="14F4DA5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val="en-US" w:eastAsia="ru-RU"/>
        </w:rPr>
        <w:t>I</w:t>
      </w:r>
      <w:r w:rsidRPr="00A33672">
        <w:rPr>
          <w:rFonts w:ascii="Times New Roman" w:eastAsia="Times New Roman" w:hAnsi="Times New Roman" w:cs="Times New Roman"/>
          <w:b/>
          <w:sz w:val="24"/>
          <w:szCs w:val="24"/>
          <w:lang w:eastAsia="ru-RU"/>
        </w:rPr>
        <w:t>II четверть - 40 часов</w:t>
      </w:r>
    </w:p>
    <w:tbl>
      <w:tblPr>
        <w:tblW w:w="136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2636"/>
        <w:gridCol w:w="4040"/>
        <w:gridCol w:w="5812"/>
      </w:tblGrid>
      <w:tr w:rsidR="00A33672" w:rsidRPr="00A33672" w14:paraId="3417F358" w14:textId="77777777" w:rsidTr="006757A2">
        <w:trPr>
          <w:cantSplit/>
          <w:tblHeader/>
          <w:jc w:val="center"/>
        </w:trPr>
        <w:tc>
          <w:tcPr>
            <w:tcW w:w="1129" w:type="dxa"/>
            <w:vAlign w:val="center"/>
          </w:tcPr>
          <w:p w14:paraId="10681A23"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rPr>
              <w:t>№п/п</w:t>
            </w:r>
          </w:p>
          <w:p w14:paraId="04BF79D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Calibri" w:hAnsi="Times New Roman" w:cs="Times New Roman"/>
                <w:b/>
                <w:sz w:val="24"/>
                <w:szCs w:val="24"/>
              </w:rPr>
              <w:t>(часы)</w:t>
            </w:r>
          </w:p>
        </w:tc>
        <w:tc>
          <w:tcPr>
            <w:tcW w:w="2636" w:type="dxa"/>
            <w:vAlign w:val="center"/>
          </w:tcPr>
          <w:p w14:paraId="40B2381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Тема</w:t>
            </w:r>
          </w:p>
        </w:tc>
        <w:tc>
          <w:tcPr>
            <w:tcW w:w="4040" w:type="dxa"/>
            <w:vAlign w:val="center"/>
          </w:tcPr>
          <w:p w14:paraId="101EEEC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Понятия</w:t>
            </w:r>
          </w:p>
        </w:tc>
        <w:tc>
          <w:tcPr>
            <w:tcW w:w="5812" w:type="dxa"/>
            <w:vAlign w:val="center"/>
          </w:tcPr>
          <w:p w14:paraId="0DBA032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Характеристика деятельности обучающихся</w:t>
            </w:r>
          </w:p>
        </w:tc>
      </w:tr>
      <w:tr w:rsidR="00A33672" w:rsidRPr="00A33672" w14:paraId="1BB81D88" w14:textId="77777777" w:rsidTr="006757A2">
        <w:trPr>
          <w:cantSplit/>
          <w:jc w:val="center"/>
        </w:trPr>
        <w:tc>
          <w:tcPr>
            <w:tcW w:w="1129" w:type="dxa"/>
          </w:tcPr>
          <w:p w14:paraId="15DF3A5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65</w:t>
            </w:r>
          </w:p>
          <w:p w14:paraId="2FCD8DA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66</w:t>
            </w:r>
          </w:p>
          <w:p w14:paraId="7BC0BB3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67</w:t>
            </w:r>
          </w:p>
          <w:p w14:paraId="2BDA8AD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68</w:t>
            </w:r>
          </w:p>
          <w:p w14:paraId="7A0C2DF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69</w:t>
            </w:r>
          </w:p>
          <w:p w14:paraId="404D60B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70</w:t>
            </w:r>
          </w:p>
          <w:p w14:paraId="7383EE4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(6 часов)</w:t>
            </w:r>
          </w:p>
          <w:p w14:paraId="2758CA3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636" w:type="dxa"/>
          </w:tcPr>
          <w:p w14:paraId="1451C73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Название и последовательность чисел в пределах 100. Счёт десятками до 100. Запись чисел до 100 Решение составных</w:t>
            </w:r>
            <w:r w:rsidR="00E344C9" w:rsidRPr="00A33672">
              <w:rPr>
                <w:rFonts w:ascii="Times New Roman" w:eastAsia="Times New Roman" w:hAnsi="Times New Roman" w:cs="Times New Roman"/>
                <w:sz w:val="24"/>
                <w:szCs w:val="24"/>
                <w:lang w:eastAsia="ru-RU"/>
              </w:rPr>
              <w:t xml:space="preserve">  </w:t>
            </w:r>
            <w:r w:rsidRPr="00A33672">
              <w:rPr>
                <w:rFonts w:ascii="Times New Roman" w:eastAsia="Times New Roman" w:hAnsi="Times New Roman" w:cs="Times New Roman"/>
                <w:sz w:val="24"/>
                <w:szCs w:val="24"/>
                <w:lang w:eastAsia="ru-RU"/>
              </w:rPr>
              <w:t>задач.</w:t>
            </w:r>
          </w:p>
        </w:tc>
        <w:tc>
          <w:tcPr>
            <w:tcW w:w="4040" w:type="dxa"/>
          </w:tcPr>
          <w:p w14:paraId="2053734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sz w:val="24"/>
                <w:szCs w:val="24"/>
                <w:lang w:eastAsia="ru-RU"/>
              </w:rPr>
              <w:t>Понятия: единица, десяток, сотня, названия чисел в пределах 100.</w:t>
            </w:r>
          </w:p>
          <w:p w14:paraId="3C7A216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Задача, условие, решение, ответ.</w:t>
            </w:r>
            <w:r w:rsidRPr="00A33672">
              <w:rPr>
                <w:rFonts w:ascii="Times New Roman" w:eastAsia="Times New Roman" w:hAnsi="Times New Roman" w:cs="Times New Roman"/>
                <w:sz w:val="24"/>
                <w:szCs w:val="24"/>
                <w:lang w:eastAsia="ru-RU"/>
              </w:rPr>
              <w:t xml:space="preserve"> Числа от 1 до 100.</w:t>
            </w:r>
          </w:p>
          <w:p w14:paraId="3460C94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sz w:val="24"/>
                <w:szCs w:val="24"/>
                <w:lang w:eastAsia="ru-RU"/>
              </w:rPr>
              <w:t>Понятия: единица, десяток, сотня, названия чисел в пределах 100</w:t>
            </w:r>
          </w:p>
        </w:tc>
        <w:tc>
          <w:tcPr>
            <w:tcW w:w="5812" w:type="dxa"/>
          </w:tcPr>
          <w:p w14:paraId="0017A17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Называть и записывать числа в пределах 100; считать круглыми десятками в пределах 100 в прямой и обратной последовательности;</w:t>
            </w:r>
          </w:p>
          <w:p w14:paraId="2599E37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Читать задачу, понимать, о чем говориться в задаче; составлять краткую запись; писать ответ на вопрос задачи.</w:t>
            </w:r>
          </w:p>
        </w:tc>
      </w:tr>
      <w:tr w:rsidR="00A33672" w:rsidRPr="00A33672" w14:paraId="1A82685B" w14:textId="77777777" w:rsidTr="006757A2">
        <w:trPr>
          <w:cantSplit/>
          <w:trHeight w:val="4575"/>
          <w:jc w:val="center"/>
        </w:trPr>
        <w:tc>
          <w:tcPr>
            <w:tcW w:w="1129" w:type="dxa"/>
          </w:tcPr>
          <w:p w14:paraId="0151AE98"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71</w:t>
            </w:r>
          </w:p>
          <w:p w14:paraId="35A3BBEF"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72</w:t>
            </w:r>
          </w:p>
          <w:p w14:paraId="656D9AF0"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73</w:t>
            </w:r>
          </w:p>
          <w:p w14:paraId="38DDC9B2"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 xml:space="preserve">74 </w:t>
            </w:r>
          </w:p>
          <w:p w14:paraId="2F8F89B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 часа)</w:t>
            </w:r>
          </w:p>
          <w:p w14:paraId="30A2A8A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6B2C64C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2123384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5F31E92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18CA91A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2E43742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6CCB37D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2636" w:type="dxa"/>
          </w:tcPr>
          <w:p w14:paraId="4B29CD6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Двузначные и однозначные числа в пределах 100. Получение двузначных чисел из десятков и единиц.</w:t>
            </w:r>
          </w:p>
          <w:p w14:paraId="1DB9DF5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Раскладывание двузначных чисел на десятки и единицы.</w:t>
            </w:r>
          </w:p>
        </w:tc>
        <w:tc>
          <w:tcPr>
            <w:tcW w:w="4040" w:type="dxa"/>
          </w:tcPr>
          <w:p w14:paraId="7EB97D7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Двузначные и однозначные числа. Единицы, десятки. Счеты, линейка, назови, отложи, покажи.</w:t>
            </w:r>
          </w:p>
        </w:tc>
        <w:tc>
          <w:tcPr>
            <w:tcW w:w="5812" w:type="dxa"/>
          </w:tcPr>
          <w:p w14:paraId="2D0F4A4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Считать круглыми десятками в пределах 100 в прямой и обратной последовательности. Получать двузначные числа из десятков и единиц. Раскладывать двузначные числа на десятки и единицы; откладывать двузначные числа на счетах;  записывать двузначные числа в тетрадь.</w:t>
            </w:r>
          </w:p>
          <w:p w14:paraId="3EA125A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472DBF9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411D15B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13D62CD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tc>
      </w:tr>
      <w:tr w:rsidR="00A33672" w:rsidRPr="00A33672" w14:paraId="51CEA12F" w14:textId="77777777" w:rsidTr="006757A2">
        <w:trPr>
          <w:cantSplit/>
          <w:trHeight w:val="3299"/>
          <w:jc w:val="center"/>
        </w:trPr>
        <w:tc>
          <w:tcPr>
            <w:tcW w:w="1129" w:type="dxa"/>
          </w:tcPr>
          <w:p w14:paraId="17EA2C66"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 xml:space="preserve">  </w:t>
            </w:r>
            <w:r w:rsidR="00CC11D9" w:rsidRPr="00A33672">
              <w:rPr>
                <w:rFonts w:ascii="Times New Roman" w:eastAsia="Times New Roman" w:hAnsi="Times New Roman" w:cs="Times New Roman"/>
                <w:sz w:val="24"/>
                <w:szCs w:val="24"/>
                <w:lang w:eastAsia="ru-RU"/>
              </w:rPr>
              <w:t>75</w:t>
            </w:r>
          </w:p>
          <w:p w14:paraId="0DB60785"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76</w:t>
            </w:r>
          </w:p>
          <w:p w14:paraId="1B4B3137"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78</w:t>
            </w:r>
          </w:p>
          <w:p w14:paraId="2EABD1CA"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79</w:t>
            </w:r>
          </w:p>
          <w:p w14:paraId="109BFED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(4 часа)</w:t>
            </w:r>
          </w:p>
        </w:tc>
        <w:tc>
          <w:tcPr>
            <w:tcW w:w="2636" w:type="dxa"/>
          </w:tcPr>
          <w:p w14:paraId="4B8B2F8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Счет в  пределах 100 (в  прямой и обратной последовательности) по единице и равными числовыми группами по 2, по 5, по 3,по 4.Сравнение чисел в пределах 100.</w:t>
            </w:r>
          </w:p>
        </w:tc>
        <w:tc>
          <w:tcPr>
            <w:tcW w:w="4040" w:type="dxa"/>
          </w:tcPr>
          <w:p w14:paraId="35AB303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Считать в прямом и обратном порядке: считать по единице; считать по 2; считать по 5; считать по 3; считать по 4.</w:t>
            </w:r>
          </w:p>
        </w:tc>
        <w:tc>
          <w:tcPr>
            <w:tcW w:w="5812" w:type="dxa"/>
          </w:tcPr>
          <w:p w14:paraId="0364EC6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Считать в  пределах 100 (в  прямой и обратной последовательности) по единице и равными числовыми группами по 2, по 5, по 3, по 4. Сравнивать числа в пределах 100.Складывать  и вычитать числа в пределах 100 без перехода через разряд.</w:t>
            </w:r>
          </w:p>
        </w:tc>
      </w:tr>
      <w:tr w:rsidR="00A33672" w:rsidRPr="00A33672" w14:paraId="44119F69" w14:textId="77777777" w:rsidTr="006757A2">
        <w:trPr>
          <w:cantSplit/>
          <w:jc w:val="center"/>
        </w:trPr>
        <w:tc>
          <w:tcPr>
            <w:tcW w:w="1129" w:type="dxa"/>
          </w:tcPr>
          <w:p w14:paraId="7F0A598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80</w:t>
            </w:r>
          </w:p>
          <w:p w14:paraId="4B192E2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81</w:t>
            </w:r>
          </w:p>
          <w:p w14:paraId="200CDC0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636" w:type="dxa"/>
          </w:tcPr>
          <w:p w14:paraId="28609E3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Денежные единицы: рубль, копейка.</w:t>
            </w:r>
          </w:p>
        </w:tc>
        <w:tc>
          <w:tcPr>
            <w:tcW w:w="4040" w:type="dxa"/>
          </w:tcPr>
          <w:p w14:paraId="1DA1FF3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Знакомство с денежными единицами.</w:t>
            </w:r>
          </w:p>
          <w:p w14:paraId="6AC7CD8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Понятия: деньги, рубль, копейка.</w:t>
            </w:r>
          </w:p>
        </w:tc>
        <w:tc>
          <w:tcPr>
            <w:tcW w:w="5812" w:type="dxa"/>
          </w:tcPr>
          <w:p w14:paraId="0E24558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Считать деньги; пользоваться единицами измерения стоимости; определять сколько копеек в рубле;</w:t>
            </w:r>
          </w:p>
          <w:p w14:paraId="22F24A1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складывать из копеек рубль; решать задачи и примеры с денежными единицами.</w:t>
            </w:r>
          </w:p>
        </w:tc>
      </w:tr>
      <w:tr w:rsidR="00A33672" w:rsidRPr="00A33672" w14:paraId="664D4026" w14:textId="77777777" w:rsidTr="006757A2">
        <w:trPr>
          <w:cantSplit/>
          <w:jc w:val="center"/>
        </w:trPr>
        <w:tc>
          <w:tcPr>
            <w:tcW w:w="1129" w:type="dxa"/>
          </w:tcPr>
          <w:p w14:paraId="731D626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82</w:t>
            </w:r>
          </w:p>
          <w:p w14:paraId="4955BCE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83</w:t>
            </w:r>
          </w:p>
          <w:p w14:paraId="793D94F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84</w:t>
            </w:r>
          </w:p>
          <w:p w14:paraId="4A88521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85</w:t>
            </w:r>
          </w:p>
          <w:p w14:paraId="6AC1591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1683144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 часа)</w:t>
            </w:r>
          </w:p>
        </w:tc>
        <w:tc>
          <w:tcPr>
            <w:tcW w:w="2636" w:type="dxa"/>
          </w:tcPr>
          <w:p w14:paraId="3DACE01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Решение задач на сложение и вычитание в пределах 100 без перехода через разряд.</w:t>
            </w:r>
          </w:p>
          <w:p w14:paraId="2C1DFAC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4040" w:type="dxa"/>
          </w:tcPr>
          <w:p w14:paraId="152B242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Задача, краткая запись, решение, ответ, действие, сложение, вычитание.</w:t>
            </w:r>
          </w:p>
        </w:tc>
        <w:tc>
          <w:tcPr>
            <w:tcW w:w="5812" w:type="dxa"/>
          </w:tcPr>
          <w:p w14:paraId="3317917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Решать задачи на сложение и вычитание в пределах 100 без перехода через разряд;</w:t>
            </w:r>
          </w:p>
          <w:p w14:paraId="2A334D4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понимать, о чем говориться в задаче;</w:t>
            </w:r>
          </w:p>
          <w:p w14:paraId="0D28839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составлять краткую запись; записать ответ на вопрос.</w:t>
            </w:r>
          </w:p>
        </w:tc>
      </w:tr>
      <w:tr w:rsidR="00A33672" w:rsidRPr="00A33672" w14:paraId="19F8A518" w14:textId="77777777" w:rsidTr="006757A2">
        <w:trPr>
          <w:cantSplit/>
          <w:trHeight w:val="813"/>
          <w:jc w:val="center"/>
        </w:trPr>
        <w:tc>
          <w:tcPr>
            <w:tcW w:w="1129" w:type="dxa"/>
          </w:tcPr>
          <w:p w14:paraId="3CA2DB2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86</w:t>
            </w:r>
          </w:p>
          <w:p w14:paraId="4EBE4FD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87</w:t>
            </w:r>
          </w:p>
          <w:p w14:paraId="7609E1C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636" w:type="dxa"/>
          </w:tcPr>
          <w:p w14:paraId="7427F7C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Ломаная линия. Измерение отрезков ломанной линии и вычисление ее длины.</w:t>
            </w:r>
          </w:p>
        </w:tc>
        <w:tc>
          <w:tcPr>
            <w:tcW w:w="4040" w:type="dxa"/>
          </w:tcPr>
          <w:p w14:paraId="3C5A18D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Ломаная  линия, точка, отрезок, измерение отрезков, длина ломаной линии.</w:t>
            </w:r>
          </w:p>
        </w:tc>
        <w:tc>
          <w:tcPr>
            <w:tcW w:w="5812" w:type="dxa"/>
          </w:tcPr>
          <w:p w14:paraId="6778A25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sz w:val="24"/>
                <w:szCs w:val="24"/>
                <w:lang w:eastAsia="ru-RU"/>
              </w:rPr>
              <w:t>Находить длину ломаной линии разными способами; находить и сравнивать длины ломаных; измерять отрезки ломаной; построение  ломаной линии по данной длине ее отрезков (самостоятельно или с помощью учителя).</w:t>
            </w:r>
          </w:p>
        </w:tc>
      </w:tr>
      <w:tr w:rsidR="00A33672" w:rsidRPr="00A33672" w14:paraId="7171091B" w14:textId="77777777" w:rsidTr="006757A2">
        <w:trPr>
          <w:cantSplit/>
          <w:jc w:val="center"/>
        </w:trPr>
        <w:tc>
          <w:tcPr>
            <w:tcW w:w="1129" w:type="dxa"/>
          </w:tcPr>
          <w:p w14:paraId="72E25A1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88</w:t>
            </w:r>
          </w:p>
          <w:p w14:paraId="70A806E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89</w:t>
            </w:r>
          </w:p>
          <w:p w14:paraId="791E2CE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90</w:t>
            </w:r>
          </w:p>
          <w:p w14:paraId="15AE6BE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(3часа)</w:t>
            </w:r>
          </w:p>
        </w:tc>
        <w:tc>
          <w:tcPr>
            <w:tcW w:w="2636" w:type="dxa"/>
          </w:tcPr>
          <w:p w14:paraId="5F6EFEE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Скобки. Порядок выполнения действий в</w:t>
            </w:r>
          </w:p>
          <w:p w14:paraId="40357FF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sz w:val="24"/>
                <w:szCs w:val="24"/>
                <w:lang w:eastAsia="ru-RU"/>
              </w:rPr>
              <w:t xml:space="preserve"> примерах  со скобками и без скобок.</w:t>
            </w:r>
          </w:p>
        </w:tc>
        <w:tc>
          <w:tcPr>
            <w:tcW w:w="4040" w:type="dxa"/>
          </w:tcPr>
          <w:p w14:paraId="5F7A17D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Число, сумма чисел, разность, скобки, действие, прибавить, вычесть.</w:t>
            </w:r>
          </w:p>
        </w:tc>
        <w:tc>
          <w:tcPr>
            <w:tcW w:w="5812" w:type="dxa"/>
          </w:tcPr>
          <w:p w14:paraId="69F1846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Определять порядок действий при решении примеров со скобками;  решать примеры со скобками; расставлять скобки так, чтобы равенства стали верными; решать задачи.</w:t>
            </w:r>
          </w:p>
        </w:tc>
      </w:tr>
      <w:tr w:rsidR="00A33672" w:rsidRPr="00A33672" w14:paraId="557CB7F4" w14:textId="77777777" w:rsidTr="006757A2">
        <w:trPr>
          <w:cantSplit/>
          <w:jc w:val="center"/>
        </w:trPr>
        <w:tc>
          <w:tcPr>
            <w:tcW w:w="1129" w:type="dxa"/>
          </w:tcPr>
          <w:p w14:paraId="187738A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91</w:t>
            </w:r>
          </w:p>
          <w:p w14:paraId="30C57BF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92</w:t>
            </w:r>
          </w:p>
          <w:p w14:paraId="2330B08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(2 часа)</w:t>
            </w:r>
          </w:p>
        </w:tc>
        <w:tc>
          <w:tcPr>
            <w:tcW w:w="2636" w:type="dxa"/>
          </w:tcPr>
          <w:p w14:paraId="1DF02A8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Числовые выражения.</w:t>
            </w:r>
          </w:p>
          <w:p w14:paraId="219CDCA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Сравнение числовых выражений.</w:t>
            </w:r>
          </w:p>
        </w:tc>
        <w:tc>
          <w:tcPr>
            <w:tcW w:w="4040" w:type="dxa"/>
          </w:tcPr>
          <w:p w14:paraId="19C8E6E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Число, сумма чисел, разность, скобки, действие, прибавить, вычесть, числовое выражение, значение выражения, расставить, сравнить.</w:t>
            </w:r>
          </w:p>
        </w:tc>
        <w:tc>
          <w:tcPr>
            <w:tcW w:w="5812" w:type="dxa"/>
          </w:tcPr>
          <w:p w14:paraId="4B4FF52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Находить числовые выражения; решать примеры со скобками и без; расставлять скобки так, чтобы равенства стали верными; решать задачи.</w:t>
            </w:r>
          </w:p>
        </w:tc>
      </w:tr>
      <w:tr w:rsidR="00A33672" w:rsidRPr="00A33672" w14:paraId="206CDF44" w14:textId="77777777" w:rsidTr="006757A2">
        <w:trPr>
          <w:cantSplit/>
          <w:jc w:val="center"/>
        </w:trPr>
        <w:tc>
          <w:tcPr>
            <w:tcW w:w="1129" w:type="dxa"/>
          </w:tcPr>
          <w:p w14:paraId="2CA9DCD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93</w:t>
            </w:r>
          </w:p>
          <w:p w14:paraId="0B8AE03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94</w:t>
            </w:r>
          </w:p>
          <w:p w14:paraId="69C8F80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95</w:t>
            </w:r>
          </w:p>
          <w:p w14:paraId="5DDFC7A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636" w:type="dxa"/>
          </w:tcPr>
          <w:p w14:paraId="6CFC65A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Составные арифметические задачи.</w:t>
            </w:r>
          </w:p>
        </w:tc>
        <w:tc>
          <w:tcPr>
            <w:tcW w:w="4040" w:type="dxa"/>
          </w:tcPr>
          <w:p w14:paraId="29D5ADA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Задача,  краткая запись, решение, ответ, действие (сложение ,вычитание).</w:t>
            </w:r>
          </w:p>
        </w:tc>
        <w:tc>
          <w:tcPr>
            <w:tcW w:w="5812" w:type="dxa"/>
          </w:tcPr>
          <w:p w14:paraId="05730F9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Решать составные арифметические задачи;</w:t>
            </w:r>
          </w:p>
          <w:p w14:paraId="2A29273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 xml:space="preserve"> понимать, о чем говориться в задаче; отвечать на вопросы учителя; составлять краткую запись;</w:t>
            </w:r>
          </w:p>
          <w:p w14:paraId="07D20DE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Cs/>
                <w:sz w:val="24"/>
                <w:szCs w:val="24"/>
                <w:lang w:eastAsia="ru-RU"/>
              </w:rPr>
              <w:t>Записать ответ на вопрос задачи.</w:t>
            </w:r>
          </w:p>
        </w:tc>
      </w:tr>
      <w:tr w:rsidR="00A33672" w:rsidRPr="00A33672" w14:paraId="1EA02FB7" w14:textId="77777777" w:rsidTr="006757A2">
        <w:trPr>
          <w:cantSplit/>
          <w:jc w:val="center"/>
        </w:trPr>
        <w:tc>
          <w:tcPr>
            <w:tcW w:w="1129" w:type="dxa"/>
          </w:tcPr>
          <w:p w14:paraId="0BBE06F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96</w:t>
            </w:r>
          </w:p>
          <w:p w14:paraId="141D6A8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97</w:t>
            </w:r>
          </w:p>
          <w:p w14:paraId="478D67A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98</w:t>
            </w:r>
          </w:p>
          <w:p w14:paraId="16CD857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636" w:type="dxa"/>
          </w:tcPr>
          <w:p w14:paraId="658641B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Многоугольник.</w:t>
            </w:r>
          </w:p>
          <w:p w14:paraId="6A9392E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Вершины, стороны, углы многоугольника.</w:t>
            </w:r>
          </w:p>
        </w:tc>
        <w:tc>
          <w:tcPr>
            <w:tcW w:w="4040" w:type="dxa"/>
          </w:tcPr>
          <w:p w14:paraId="3A783D3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Многоугольник, вершины, стороны, углы. Четырехугольник.</w:t>
            </w:r>
          </w:p>
        </w:tc>
        <w:tc>
          <w:tcPr>
            <w:tcW w:w="5812" w:type="dxa"/>
          </w:tcPr>
          <w:p w14:paraId="31D1BD9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Измерять стороны многоугольника; чертить многоугольник; решать задачи; решать примеры.</w:t>
            </w:r>
          </w:p>
          <w:p w14:paraId="566292A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r>
      <w:tr w:rsidR="00A33672" w:rsidRPr="00A33672" w14:paraId="6E8660A0" w14:textId="77777777" w:rsidTr="006757A2">
        <w:trPr>
          <w:cantSplit/>
          <w:jc w:val="center"/>
        </w:trPr>
        <w:tc>
          <w:tcPr>
            <w:tcW w:w="1129" w:type="dxa"/>
          </w:tcPr>
          <w:p w14:paraId="0253315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99</w:t>
            </w:r>
          </w:p>
          <w:p w14:paraId="4C97758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100</w:t>
            </w:r>
          </w:p>
          <w:p w14:paraId="698456A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101 </w:t>
            </w:r>
          </w:p>
          <w:p w14:paraId="14FCD4E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(3 часа)</w:t>
            </w:r>
          </w:p>
        </w:tc>
        <w:tc>
          <w:tcPr>
            <w:tcW w:w="2636" w:type="dxa"/>
          </w:tcPr>
          <w:p w14:paraId="428171E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Повторение. Сложение и вычитание чисел в пределах 100 без перехода через разряд.</w:t>
            </w:r>
          </w:p>
        </w:tc>
        <w:tc>
          <w:tcPr>
            <w:tcW w:w="4040" w:type="dxa"/>
          </w:tcPr>
          <w:p w14:paraId="7AFB4A4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Сложение, вычитание, результат, пример, поверка, порядок сложения.</w:t>
            </w:r>
          </w:p>
        </w:tc>
        <w:tc>
          <w:tcPr>
            <w:tcW w:w="5812" w:type="dxa"/>
          </w:tcPr>
          <w:p w14:paraId="155EBD0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Решать примеры на сложение и вычитание чисел в пределах 100 без перехода через разряд; решать задачи.</w:t>
            </w:r>
          </w:p>
        </w:tc>
      </w:tr>
      <w:tr w:rsidR="00A33672" w:rsidRPr="00A33672" w14:paraId="4628CBCF" w14:textId="77777777" w:rsidTr="006757A2">
        <w:trPr>
          <w:cantSplit/>
          <w:jc w:val="center"/>
        </w:trPr>
        <w:tc>
          <w:tcPr>
            <w:tcW w:w="1129" w:type="dxa"/>
          </w:tcPr>
          <w:p w14:paraId="3435C4F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102</w:t>
            </w:r>
          </w:p>
          <w:p w14:paraId="0DD25F3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103</w:t>
            </w:r>
          </w:p>
          <w:p w14:paraId="5A9AD9B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(2 часа)</w:t>
            </w:r>
          </w:p>
        </w:tc>
        <w:tc>
          <w:tcPr>
            <w:tcW w:w="2636" w:type="dxa"/>
          </w:tcPr>
          <w:p w14:paraId="019FA93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Окружность, круг. Построение  окружности с помощью циркуля.</w:t>
            </w:r>
          </w:p>
        </w:tc>
        <w:tc>
          <w:tcPr>
            <w:tcW w:w="4040" w:type="dxa"/>
          </w:tcPr>
          <w:p w14:paraId="652C358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Окружность, круг, центр, радиус. циркуль.</w:t>
            </w:r>
          </w:p>
        </w:tc>
        <w:tc>
          <w:tcPr>
            <w:tcW w:w="5812" w:type="dxa"/>
          </w:tcPr>
          <w:p w14:paraId="6C0DF72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Чертить окружность с помощью циркуля; находить радиус; обозначать центр окружности (самостоятельно или с помощью учителя); решать задачи и примеры.</w:t>
            </w:r>
          </w:p>
          <w:p w14:paraId="6ED03FB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p>
        </w:tc>
      </w:tr>
      <w:tr w:rsidR="00A33672" w:rsidRPr="00A33672" w14:paraId="28BA9F41" w14:textId="77777777" w:rsidTr="006757A2">
        <w:trPr>
          <w:cantSplit/>
          <w:jc w:val="center"/>
        </w:trPr>
        <w:tc>
          <w:tcPr>
            <w:tcW w:w="1129" w:type="dxa"/>
          </w:tcPr>
          <w:p w14:paraId="261FA1F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104</w:t>
            </w:r>
          </w:p>
          <w:p w14:paraId="2694309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 час)</w:t>
            </w:r>
          </w:p>
        </w:tc>
        <w:tc>
          <w:tcPr>
            <w:tcW w:w="2636" w:type="dxa"/>
          </w:tcPr>
          <w:p w14:paraId="1E18870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Итоговый урок по теме «Сложение и вычитание в пределах 100»</w:t>
            </w:r>
          </w:p>
        </w:tc>
        <w:tc>
          <w:tcPr>
            <w:tcW w:w="4040" w:type="dxa"/>
          </w:tcPr>
          <w:p w14:paraId="2E016C5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Самостоятельная работа.</w:t>
            </w:r>
          </w:p>
        </w:tc>
        <w:tc>
          <w:tcPr>
            <w:tcW w:w="5812" w:type="dxa"/>
          </w:tcPr>
          <w:p w14:paraId="07A61A0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Решать задачи и примеры.</w:t>
            </w:r>
          </w:p>
          <w:p w14:paraId="0A42336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r>
    </w:tbl>
    <w:p w14:paraId="1A7C5A3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sectPr w:rsidR="00CC11D9" w:rsidRPr="00A33672" w:rsidSect="00861EA2">
          <w:pgSz w:w="16838" w:h="11906" w:orient="landscape"/>
          <w:pgMar w:top="1134" w:right="567" w:bottom="1134" w:left="1701" w:header="708" w:footer="708" w:gutter="0"/>
          <w:cols w:space="708"/>
          <w:docGrid w:linePitch="360"/>
        </w:sectPr>
      </w:pPr>
    </w:p>
    <w:p w14:paraId="2F9E463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val="en-US" w:eastAsia="ru-RU"/>
        </w:rPr>
        <w:lastRenderedPageBreak/>
        <w:t>IV</w:t>
      </w:r>
      <w:r w:rsidRPr="00A33672">
        <w:rPr>
          <w:rFonts w:ascii="Times New Roman" w:eastAsia="Times New Roman" w:hAnsi="Times New Roman" w:cs="Times New Roman"/>
          <w:b/>
          <w:sz w:val="24"/>
          <w:szCs w:val="24"/>
          <w:lang w:eastAsia="ru-RU"/>
        </w:rPr>
        <w:t xml:space="preserve"> четверть – 32 часа</w:t>
      </w:r>
    </w:p>
    <w:tbl>
      <w:tblPr>
        <w:tblW w:w="137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2666"/>
        <w:gridCol w:w="5828"/>
        <w:gridCol w:w="4221"/>
      </w:tblGrid>
      <w:tr w:rsidR="00A33672" w:rsidRPr="00A33672" w14:paraId="52DE5E27" w14:textId="77777777" w:rsidTr="00440580">
        <w:trPr>
          <w:cantSplit/>
          <w:tblHeader/>
          <w:jc w:val="center"/>
        </w:trPr>
        <w:tc>
          <w:tcPr>
            <w:tcW w:w="988" w:type="dxa"/>
            <w:vAlign w:val="center"/>
          </w:tcPr>
          <w:p w14:paraId="65F7F847"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rPr>
              <w:t>№п/п</w:t>
            </w:r>
          </w:p>
          <w:p w14:paraId="74FCAF4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Calibri" w:hAnsi="Times New Roman" w:cs="Times New Roman"/>
                <w:b/>
                <w:sz w:val="24"/>
                <w:szCs w:val="24"/>
              </w:rPr>
              <w:t>(часы)</w:t>
            </w:r>
          </w:p>
        </w:tc>
        <w:tc>
          <w:tcPr>
            <w:tcW w:w="2666" w:type="dxa"/>
            <w:vAlign w:val="center"/>
          </w:tcPr>
          <w:p w14:paraId="1CDC4D4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Тема</w:t>
            </w:r>
          </w:p>
        </w:tc>
        <w:tc>
          <w:tcPr>
            <w:tcW w:w="5828" w:type="dxa"/>
            <w:vAlign w:val="center"/>
          </w:tcPr>
          <w:p w14:paraId="4A8E19A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Понятия</w:t>
            </w:r>
          </w:p>
        </w:tc>
        <w:tc>
          <w:tcPr>
            <w:tcW w:w="4221" w:type="dxa"/>
            <w:vAlign w:val="center"/>
          </w:tcPr>
          <w:p w14:paraId="487BDD1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Характеристика деятельности обучающихся</w:t>
            </w:r>
          </w:p>
        </w:tc>
      </w:tr>
      <w:tr w:rsidR="00A33672" w:rsidRPr="00A33672" w14:paraId="00960B7B" w14:textId="77777777" w:rsidTr="00440580">
        <w:trPr>
          <w:cantSplit/>
          <w:jc w:val="center"/>
        </w:trPr>
        <w:tc>
          <w:tcPr>
            <w:tcW w:w="988" w:type="dxa"/>
          </w:tcPr>
          <w:p w14:paraId="37CED5F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105</w:t>
            </w:r>
          </w:p>
          <w:p w14:paraId="14F3F9E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106</w:t>
            </w:r>
          </w:p>
          <w:p w14:paraId="6EC6756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107</w:t>
            </w:r>
          </w:p>
          <w:p w14:paraId="4E928E2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108</w:t>
            </w:r>
          </w:p>
          <w:p w14:paraId="6764BF7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109</w:t>
            </w:r>
          </w:p>
          <w:p w14:paraId="1F11384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 часов)</w:t>
            </w:r>
          </w:p>
        </w:tc>
        <w:tc>
          <w:tcPr>
            <w:tcW w:w="2666" w:type="dxa"/>
          </w:tcPr>
          <w:p w14:paraId="72A7E62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Приёмы вычислений для случаев вида 36+2, 36+20; 36-2, 36-20</w:t>
            </w:r>
          </w:p>
        </w:tc>
        <w:tc>
          <w:tcPr>
            <w:tcW w:w="5828" w:type="dxa"/>
          </w:tcPr>
          <w:p w14:paraId="2E3596D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Единицы, десятки, примеры, сложение, первое слагаемое, второе слагаемое, сумма; вычитание, уменьшаемое, вычитаемое, разность.</w:t>
            </w:r>
          </w:p>
        </w:tc>
        <w:tc>
          <w:tcPr>
            <w:tcW w:w="4221" w:type="dxa"/>
          </w:tcPr>
          <w:p w14:paraId="58E8E8A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Складывать единицы и десятки;</w:t>
            </w:r>
          </w:p>
          <w:p w14:paraId="7A326F7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объяснять свои вычисления с помощью учителя;</w:t>
            </w:r>
          </w:p>
          <w:p w14:paraId="7BEAFA6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bCs/>
                <w:sz w:val="24"/>
                <w:szCs w:val="24"/>
                <w:lang w:eastAsia="ru-RU"/>
              </w:rPr>
              <w:t>записывать выражения и вычислять их значения; решать</w:t>
            </w:r>
            <w:r w:rsidRPr="00A33672">
              <w:rPr>
                <w:rFonts w:ascii="Times New Roman" w:eastAsia="Times New Roman" w:hAnsi="Times New Roman" w:cs="Times New Roman"/>
                <w:b/>
                <w:bCs/>
                <w:sz w:val="24"/>
                <w:szCs w:val="24"/>
                <w:lang w:eastAsia="ru-RU"/>
              </w:rPr>
              <w:t xml:space="preserve"> </w:t>
            </w:r>
            <w:r w:rsidRPr="00A33672">
              <w:rPr>
                <w:rFonts w:ascii="Times New Roman" w:eastAsia="Times New Roman" w:hAnsi="Times New Roman" w:cs="Times New Roman"/>
                <w:bCs/>
                <w:sz w:val="24"/>
                <w:szCs w:val="24"/>
                <w:lang w:eastAsia="ru-RU"/>
              </w:rPr>
              <w:t>примеры, задачи.</w:t>
            </w:r>
          </w:p>
        </w:tc>
      </w:tr>
      <w:tr w:rsidR="00A33672" w:rsidRPr="00A33672" w14:paraId="79090B44" w14:textId="77777777" w:rsidTr="00440580">
        <w:trPr>
          <w:cantSplit/>
          <w:jc w:val="center"/>
        </w:trPr>
        <w:tc>
          <w:tcPr>
            <w:tcW w:w="988" w:type="dxa"/>
          </w:tcPr>
          <w:p w14:paraId="1743261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110</w:t>
            </w:r>
          </w:p>
          <w:p w14:paraId="0619AB0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111</w:t>
            </w:r>
          </w:p>
          <w:p w14:paraId="21C3335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112</w:t>
            </w:r>
          </w:p>
          <w:p w14:paraId="5895D2E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113</w:t>
            </w:r>
          </w:p>
          <w:p w14:paraId="06C9E4B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114</w:t>
            </w:r>
          </w:p>
          <w:p w14:paraId="0A591AF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 часов)</w:t>
            </w:r>
          </w:p>
        </w:tc>
        <w:tc>
          <w:tcPr>
            <w:tcW w:w="2666" w:type="dxa"/>
          </w:tcPr>
          <w:p w14:paraId="176BB28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Сложение и вычитание чисел в пределах 100 без перехода через разряд. Приёмы вычислений для случаев вида 45+23, 64+25, 45-23, 68-25; .</w:t>
            </w:r>
          </w:p>
        </w:tc>
        <w:tc>
          <w:tcPr>
            <w:tcW w:w="5828" w:type="dxa"/>
          </w:tcPr>
          <w:p w14:paraId="19AC74C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Единицы, десятки, примеры, сложение, первое слагаемое, второе слагаемое, сумма; вычитание, уменьшаемое, вычитаемое, разность.</w:t>
            </w:r>
          </w:p>
        </w:tc>
        <w:tc>
          <w:tcPr>
            <w:tcW w:w="4221" w:type="dxa"/>
          </w:tcPr>
          <w:p w14:paraId="0808D5A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Складывать единицы и десятки;</w:t>
            </w:r>
          </w:p>
          <w:p w14:paraId="55FA307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объяснять свои вычисления с помощью учителя;</w:t>
            </w:r>
          </w:p>
          <w:p w14:paraId="7A21AD7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bCs/>
                <w:sz w:val="24"/>
                <w:szCs w:val="24"/>
                <w:lang w:eastAsia="ru-RU"/>
              </w:rPr>
              <w:t>записывать выражения и вычислять их значения; решать</w:t>
            </w:r>
            <w:r w:rsidRPr="00A33672">
              <w:rPr>
                <w:rFonts w:ascii="Times New Roman" w:eastAsia="Times New Roman" w:hAnsi="Times New Roman" w:cs="Times New Roman"/>
                <w:b/>
                <w:bCs/>
                <w:sz w:val="24"/>
                <w:szCs w:val="24"/>
                <w:lang w:eastAsia="ru-RU"/>
              </w:rPr>
              <w:t xml:space="preserve"> </w:t>
            </w:r>
            <w:r w:rsidRPr="00A33672">
              <w:rPr>
                <w:rFonts w:ascii="Times New Roman" w:eastAsia="Times New Roman" w:hAnsi="Times New Roman" w:cs="Times New Roman"/>
                <w:bCs/>
                <w:sz w:val="24"/>
                <w:szCs w:val="24"/>
                <w:lang w:eastAsia="ru-RU"/>
              </w:rPr>
              <w:t>примеры, задачи.</w:t>
            </w:r>
          </w:p>
        </w:tc>
      </w:tr>
      <w:tr w:rsidR="00A33672" w:rsidRPr="00A33672" w14:paraId="7C9CA689" w14:textId="77777777" w:rsidTr="00440580">
        <w:trPr>
          <w:cantSplit/>
          <w:jc w:val="center"/>
        </w:trPr>
        <w:tc>
          <w:tcPr>
            <w:tcW w:w="988" w:type="dxa"/>
          </w:tcPr>
          <w:p w14:paraId="6B0229E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115</w:t>
            </w:r>
          </w:p>
          <w:p w14:paraId="4D0EB36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116</w:t>
            </w:r>
          </w:p>
          <w:p w14:paraId="48043AB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117</w:t>
            </w:r>
          </w:p>
          <w:p w14:paraId="654DA4A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118</w:t>
            </w:r>
          </w:p>
          <w:p w14:paraId="6EB32FA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(4 часа)</w:t>
            </w:r>
          </w:p>
        </w:tc>
        <w:tc>
          <w:tcPr>
            <w:tcW w:w="2666" w:type="dxa"/>
          </w:tcPr>
          <w:p w14:paraId="6B38EDD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Повторение. Меры времени. Час, сутки.</w:t>
            </w:r>
          </w:p>
        </w:tc>
        <w:tc>
          <w:tcPr>
            <w:tcW w:w="5828" w:type="dxa"/>
          </w:tcPr>
          <w:p w14:paraId="020943D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Меры времени, час, минуты, сутки.</w:t>
            </w:r>
          </w:p>
        </w:tc>
        <w:tc>
          <w:tcPr>
            <w:tcW w:w="4221" w:type="dxa"/>
          </w:tcPr>
          <w:p w14:paraId="387BACB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Определять время на часах; рисовать циферблат со стрелками; правильно записывать точное время по часам. Выполнять задания учителя.</w:t>
            </w:r>
          </w:p>
          <w:p w14:paraId="7B9E227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p>
        </w:tc>
      </w:tr>
      <w:tr w:rsidR="00A33672" w:rsidRPr="00A33672" w14:paraId="3CE30B02" w14:textId="77777777" w:rsidTr="00440580">
        <w:trPr>
          <w:cantSplit/>
          <w:jc w:val="center"/>
        </w:trPr>
        <w:tc>
          <w:tcPr>
            <w:tcW w:w="988" w:type="dxa"/>
          </w:tcPr>
          <w:p w14:paraId="20ADD34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119</w:t>
            </w:r>
          </w:p>
          <w:p w14:paraId="478F07D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120</w:t>
            </w:r>
          </w:p>
          <w:p w14:paraId="552D5E2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121</w:t>
            </w:r>
          </w:p>
          <w:p w14:paraId="4883140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122</w:t>
            </w:r>
          </w:p>
          <w:p w14:paraId="67A534E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123</w:t>
            </w:r>
          </w:p>
          <w:p w14:paraId="47EB574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(5 часов)</w:t>
            </w:r>
          </w:p>
        </w:tc>
        <w:tc>
          <w:tcPr>
            <w:tcW w:w="2666" w:type="dxa"/>
          </w:tcPr>
          <w:p w14:paraId="2A7F7AE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Сложение и вычитание двузначных чисел. Получение круглых десятков и сотни сложением двух двузначных чисел. Приёмы вычислений для случаев вида: 38+42, 58+42, 40-27, 60-35.</w:t>
            </w:r>
          </w:p>
        </w:tc>
        <w:tc>
          <w:tcPr>
            <w:tcW w:w="5828" w:type="dxa"/>
          </w:tcPr>
          <w:p w14:paraId="779B00C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Однозначное число, двузначное число, вычитание, сложение.</w:t>
            </w:r>
          </w:p>
        </w:tc>
        <w:tc>
          <w:tcPr>
            <w:tcW w:w="4221" w:type="dxa"/>
          </w:tcPr>
          <w:p w14:paraId="1078CA3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Складывать и вычитать единицы с единицами, десятки с десятками;</w:t>
            </w:r>
          </w:p>
          <w:p w14:paraId="04F2CBF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вычитать единицы из единиц, десятки из десятков;</w:t>
            </w:r>
          </w:p>
          <w:p w14:paraId="7186B13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объяснять свои вычисления с помощью учителя;</w:t>
            </w:r>
          </w:p>
          <w:p w14:paraId="574994E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Cs/>
                <w:sz w:val="24"/>
                <w:szCs w:val="24"/>
                <w:lang w:eastAsia="ru-RU"/>
              </w:rPr>
              <w:t>записывать выражения и вычислять их значения; решать</w:t>
            </w:r>
            <w:r w:rsidRPr="00A33672">
              <w:rPr>
                <w:rFonts w:ascii="Times New Roman" w:eastAsia="Times New Roman" w:hAnsi="Times New Roman" w:cs="Times New Roman"/>
                <w:b/>
                <w:bCs/>
                <w:sz w:val="24"/>
                <w:szCs w:val="24"/>
                <w:lang w:eastAsia="ru-RU"/>
              </w:rPr>
              <w:t xml:space="preserve"> </w:t>
            </w:r>
            <w:r w:rsidRPr="00A33672">
              <w:rPr>
                <w:rFonts w:ascii="Times New Roman" w:eastAsia="Times New Roman" w:hAnsi="Times New Roman" w:cs="Times New Roman"/>
                <w:bCs/>
                <w:sz w:val="24"/>
                <w:szCs w:val="24"/>
                <w:lang w:eastAsia="ru-RU"/>
              </w:rPr>
              <w:t>примеры, задачи.</w:t>
            </w:r>
          </w:p>
        </w:tc>
      </w:tr>
      <w:tr w:rsidR="00A33672" w:rsidRPr="00A33672" w14:paraId="063AB1A7" w14:textId="77777777" w:rsidTr="00440580">
        <w:trPr>
          <w:cantSplit/>
          <w:jc w:val="center"/>
        </w:trPr>
        <w:tc>
          <w:tcPr>
            <w:tcW w:w="988" w:type="dxa"/>
          </w:tcPr>
          <w:p w14:paraId="6D2A2D6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124</w:t>
            </w:r>
          </w:p>
          <w:p w14:paraId="061DCFC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125</w:t>
            </w:r>
          </w:p>
          <w:p w14:paraId="40B8875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126</w:t>
            </w:r>
          </w:p>
          <w:p w14:paraId="022C049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666" w:type="dxa"/>
          </w:tcPr>
          <w:p w14:paraId="6DB910B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Прямоугольник. Квадрат.</w:t>
            </w:r>
          </w:p>
        </w:tc>
        <w:tc>
          <w:tcPr>
            <w:tcW w:w="5828" w:type="dxa"/>
          </w:tcPr>
          <w:p w14:paraId="6FC2F99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Прямоугольник, четырехугольник, прямой угол, квадрат.</w:t>
            </w:r>
          </w:p>
          <w:p w14:paraId="25EF421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4221" w:type="dxa"/>
          </w:tcPr>
          <w:p w14:paraId="66C6896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Находить прямоугольники из четырехугольников;</w:t>
            </w:r>
          </w:p>
          <w:p w14:paraId="699103B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чертить прямоугольники; решать примеры и делать их проверку;</w:t>
            </w:r>
          </w:p>
          <w:p w14:paraId="7B4937A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сравнивать выражения;</w:t>
            </w:r>
          </w:p>
          <w:p w14:paraId="42E92B9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sz w:val="24"/>
                <w:szCs w:val="24"/>
                <w:lang w:eastAsia="ru-RU"/>
              </w:rPr>
              <w:t>решать</w:t>
            </w:r>
            <w:r w:rsidRPr="00A33672">
              <w:rPr>
                <w:rFonts w:ascii="Times New Roman" w:eastAsia="Times New Roman" w:hAnsi="Times New Roman" w:cs="Times New Roman"/>
                <w:b/>
                <w:sz w:val="24"/>
                <w:szCs w:val="24"/>
                <w:lang w:eastAsia="ru-RU"/>
              </w:rPr>
              <w:t xml:space="preserve"> </w:t>
            </w:r>
            <w:r w:rsidRPr="00A33672">
              <w:rPr>
                <w:rFonts w:ascii="Times New Roman" w:eastAsia="Times New Roman" w:hAnsi="Times New Roman" w:cs="Times New Roman"/>
                <w:sz w:val="24"/>
                <w:szCs w:val="24"/>
                <w:lang w:eastAsia="ru-RU"/>
              </w:rPr>
              <w:t>задачи.</w:t>
            </w:r>
          </w:p>
        </w:tc>
      </w:tr>
      <w:tr w:rsidR="00A33672" w:rsidRPr="00A33672" w14:paraId="6A4FC69C" w14:textId="77777777" w:rsidTr="00440580">
        <w:trPr>
          <w:cantSplit/>
          <w:jc w:val="center"/>
        </w:trPr>
        <w:tc>
          <w:tcPr>
            <w:tcW w:w="988" w:type="dxa"/>
          </w:tcPr>
          <w:p w14:paraId="14BE0D1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127</w:t>
            </w:r>
          </w:p>
          <w:p w14:paraId="5A07FDE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128</w:t>
            </w:r>
          </w:p>
          <w:p w14:paraId="7FA4274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129</w:t>
            </w:r>
          </w:p>
          <w:p w14:paraId="5784075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666" w:type="dxa"/>
          </w:tcPr>
          <w:p w14:paraId="7F1A7D2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Повторение. Решение составных арифметических задач в два действия. </w:t>
            </w:r>
          </w:p>
        </w:tc>
        <w:tc>
          <w:tcPr>
            <w:tcW w:w="5828" w:type="dxa"/>
          </w:tcPr>
          <w:p w14:paraId="363F43B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Задача,  краткая запись, решение, ответ, действие (сложение ,вычитание)</w:t>
            </w:r>
          </w:p>
        </w:tc>
        <w:tc>
          <w:tcPr>
            <w:tcW w:w="4221" w:type="dxa"/>
          </w:tcPr>
          <w:p w14:paraId="3416811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Решать составные арифметические задачи;</w:t>
            </w:r>
          </w:p>
          <w:p w14:paraId="5E639B4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 xml:space="preserve"> понимать, о чем говориться в задаче; отвечать на вопросы учителя; составлять краткую запись;</w:t>
            </w:r>
          </w:p>
          <w:p w14:paraId="2E4A0FE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записать ответ на вопрос задачи.</w:t>
            </w:r>
          </w:p>
        </w:tc>
      </w:tr>
      <w:tr w:rsidR="00A33672" w:rsidRPr="00A33672" w14:paraId="16E8F9E5" w14:textId="77777777" w:rsidTr="00440580">
        <w:trPr>
          <w:cantSplit/>
          <w:jc w:val="center"/>
        </w:trPr>
        <w:tc>
          <w:tcPr>
            <w:tcW w:w="988" w:type="dxa"/>
          </w:tcPr>
          <w:p w14:paraId="11833E6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130</w:t>
            </w:r>
          </w:p>
          <w:p w14:paraId="72FD557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131</w:t>
            </w:r>
          </w:p>
          <w:p w14:paraId="7BC5DAC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132</w:t>
            </w:r>
          </w:p>
          <w:p w14:paraId="7067D97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666" w:type="dxa"/>
          </w:tcPr>
          <w:p w14:paraId="5B0D9E5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Повторение. Числа, полученные при счете и измерении. </w:t>
            </w:r>
          </w:p>
          <w:p w14:paraId="348044C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tc>
        <w:tc>
          <w:tcPr>
            <w:tcW w:w="5828" w:type="dxa"/>
          </w:tcPr>
          <w:p w14:paraId="37DC341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Рубли, копейки, меры стоимости. Метры, дециметры, сантиметры –меры длины.</w:t>
            </w:r>
          </w:p>
        </w:tc>
        <w:tc>
          <w:tcPr>
            <w:tcW w:w="4221" w:type="dxa"/>
          </w:tcPr>
          <w:p w14:paraId="15C7BC2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r w:rsidRPr="00A33672">
              <w:rPr>
                <w:rFonts w:ascii="Times New Roman" w:eastAsia="Times New Roman" w:hAnsi="Times New Roman" w:cs="Times New Roman"/>
                <w:bCs/>
                <w:sz w:val="24"/>
                <w:szCs w:val="24"/>
                <w:lang w:eastAsia="ru-RU"/>
              </w:rPr>
              <w:t>Решать задачи и примеры с мерами стоимости и длины. Выполнять задания учителя. Взаимодействовать с учениками класса.</w:t>
            </w:r>
          </w:p>
          <w:p w14:paraId="2A8A4E4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pPr>
          </w:p>
        </w:tc>
      </w:tr>
      <w:tr w:rsidR="00A33672" w:rsidRPr="00A33672" w14:paraId="375B02D7" w14:textId="77777777" w:rsidTr="00440580">
        <w:trPr>
          <w:cantSplit/>
          <w:jc w:val="center"/>
        </w:trPr>
        <w:tc>
          <w:tcPr>
            <w:tcW w:w="988" w:type="dxa"/>
          </w:tcPr>
          <w:p w14:paraId="02C7775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133</w:t>
            </w:r>
          </w:p>
          <w:p w14:paraId="393A4AC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134</w:t>
            </w:r>
          </w:p>
          <w:p w14:paraId="0C54808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135</w:t>
            </w:r>
          </w:p>
          <w:p w14:paraId="20D394A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 часа)</w:t>
            </w:r>
          </w:p>
        </w:tc>
        <w:tc>
          <w:tcPr>
            <w:tcW w:w="2666" w:type="dxa"/>
          </w:tcPr>
          <w:p w14:paraId="6FFAD42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Повторение. Приёмы письменных вычислений для случаев вида 87+13; 40-8.</w:t>
            </w:r>
          </w:p>
        </w:tc>
        <w:tc>
          <w:tcPr>
            <w:tcW w:w="5828" w:type="dxa"/>
          </w:tcPr>
          <w:p w14:paraId="04AA0EA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Однозначное число, двузначное число, вычитание, сложение.</w:t>
            </w:r>
          </w:p>
        </w:tc>
        <w:tc>
          <w:tcPr>
            <w:tcW w:w="4221" w:type="dxa"/>
          </w:tcPr>
          <w:p w14:paraId="0B00C38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Cs/>
                <w:sz w:val="24"/>
                <w:szCs w:val="24"/>
                <w:lang w:eastAsia="ru-RU"/>
              </w:rPr>
              <w:t>Решать</w:t>
            </w:r>
            <w:r w:rsidRPr="00A33672">
              <w:rPr>
                <w:rFonts w:ascii="Times New Roman" w:eastAsia="Times New Roman" w:hAnsi="Times New Roman" w:cs="Times New Roman"/>
                <w:b/>
                <w:bCs/>
                <w:sz w:val="24"/>
                <w:szCs w:val="24"/>
                <w:lang w:eastAsia="ru-RU"/>
              </w:rPr>
              <w:t xml:space="preserve"> </w:t>
            </w:r>
            <w:r w:rsidRPr="00A33672">
              <w:rPr>
                <w:rFonts w:ascii="Times New Roman" w:eastAsia="Times New Roman" w:hAnsi="Times New Roman" w:cs="Times New Roman"/>
                <w:bCs/>
                <w:sz w:val="24"/>
                <w:szCs w:val="24"/>
                <w:lang w:eastAsia="ru-RU"/>
              </w:rPr>
              <w:t>примеры, задачи. Выполнять задания учителя. Взаимодействовать с учениками класса.</w:t>
            </w:r>
          </w:p>
        </w:tc>
      </w:tr>
      <w:tr w:rsidR="00A33672" w:rsidRPr="00A33672" w14:paraId="3E73305C" w14:textId="77777777" w:rsidTr="00440580">
        <w:trPr>
          <w:cantSplit/>
          <w:jc w:val="center"/>
        </w:trPr>
        <w:tc>
          <w:tcPr>
            <w:tcW w:w="988" w:type="dxa"/>
          </w:tcPr>
          <w:p w14:paraId="3988CD4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136</w:t>
            </w:r>
          </w:p>
          <w:p w14:paraId="5038924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(1 час)</w:t>
            </w:r>
          </w:p>
        </w:tc>
        <w:tc>
          <w:tcPr>
            <w:tcW w:w="2666" w:type="dxa"/>
          </w:tcPr>
          <w:p w14:paraId="254FC9E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Математическая викторина. Повторение. Сложение и вычитание чисел в пределах 100 без перехода через разряд.</w:t>
            </w:r>
          </w:p>
        </w:tc>
        <w:tc>
          <w:tcPr>
            <w:tcW w:w="5828" w:type="dxa"/>
          </w:tcPr>
          <w:p w14:paraId="0101EAF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Число, единицы, десятки, сотня. Задачи, примеры.</w:t>
            </w:r>
          </w:p>
        </w:tc>
        <w:tc>
          <w:tcPr>
            <w:tcW w:w="4221" w:type="dxa"/>
          </w:tcPr>
          <w:p w14:paraId="41A051E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Отвечать на вопросы викторины. Решать</w:t>
            </w:r>
            <w:r w:rsidRPr="00A33672">
              <w:rPr>
                <w:rFonts w:ascii="Times New Roman" w:eastAsia="Times New Roman" w:hAnsi="Times New Roman" w:cs="Times New Roman"/>
                <w:b/>
                <w:bCs/>
                <w:sz w:val="24"/>
                <w:szCs w:val="24"/>
                <w:lang w:eastAsia="ru-RU"/>
              </w:rPr>
              <w:t xml:space="preserve"> </w:t>
            </w:r>
            <w:r w:rsidRPr="00A33672">
              <w:rPr>
                <w:rFonts w:ascii="Times New Roman" w:eastAsia="Times New Roman" w:hAnsi="Times New Roman" w:cs="Times New Roman"/>
                <w:bCs/>
                <w:sz w:val="24"/>
                <w:szCs w:val="24"/>
                <w:lang w:eastAsia="ru-RU"/>
              </w:rPr>
              <w:t>примеры, задачи. Выполнять задания учителя. Взаимодействовать с учениками класса.</w:t>
            </w:r>
          </w:p>
        </w:tc>
      </w:tr>
    </w:tbl>
    <w:p w14:paraId="6413211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sectPr w:rsidR="00CC11D9" w:rsidRPr="00A33672" w:rsidSect="0081064C">
          <w:type w:val="nextColumn"/>
          <w:pgSz w:w="16838" w:h="11906" w:orient="landscape"/>
          <w:pgMar w:top="1134" w:right="567" w:bottom="1134" w:left="1701" w:header="708" w:footer="708" w:gutter="0"/>
          <w:cols w:space="708"/>
          <w:docGrid w:linePitch="360"/>
        </w:sectPr>
      </w:pPr>
    </w:p>
    <w:p w14:paraId="4CEA8B16" w14:textId="77777777" w:rsidR="00CC11D9" w:rsidRPr="00A33672" w:rsidRDefault="006922E7" w:rsidP="00224C39">
      <w:pPr>
        <w:pStyle w:val="2"/>
        <w:spacing w:before="0" w:beforeAutospacing="0" w:after="0" w:afterAutospacing="0"/>
        <w:rPr>
          <w:rFonts w:eastAsia="Calibri"/>
          <w:sz w:val="24"/>
          <w:szCs w:val="24"/>
        </w:rPr>
      </w:pPr>
      <w:bookmarkStart w:id="30" w:name="_Toc514842937"/>
      <w:r w:rsidRPr="00A33672">
        <w:rPr>
          <w:rFonts w:eastAsia="Calibri"/>
          <w:sz w:val="24"/>
          <w:szCs w:val="24"/>
        </w:rPr>
        <w:lastRenderedPageBreak/>
        <w:t>ОЗНАКОМЛЕНИЕ С ОКРУЖАЮЩИМ МИРОМ</w:t>
      </w:r>
      <w:bookmarkEnd w:id="30"/>
    </w:p>
    <w:p w14:paraId="5CE6A94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Планируемые результаты освоения учебного предмета</w:t>
      </w:r>
    </w:p>
    <w:p w14:paraId="17F7E96C" w14:textId="77777777" w:rsidR="00CC11D9" w:rsidRPr="00A33672" w:rsidRDefault="00CC11D9" w:rsidP="00224C39">
      <w:pPr>
        <w:tabs>
          <w:tab w:val="left" w:pos="284"/>
        </w:tabs>
        <w:spacing w:after="0" w:line="360" w:lineRule="auto"/>
        <w:jc w:val="both"/>
        <w:rPr>
          <w:rFonts w:ascii="Times New Roman" w:eastAsia="Calibri" w:hAnsi="Times New Roman" w:cs="Times New Roman"/>
          <w:i/>
          <w:sz w:val="24"/>
          <w:szCs w:val="24"/>
          <w:lang w:eastAsia="ru-RU"/>
        </w:rPr>
      </w:pPr>
      <w:r w:rsidRPr="00A33672">
        <w:rPr>
          <w:rFonts w:ascii="Times New Roman" w:eastAsia="Calibri" w:hAnsi="Times New Roman" w:cs="Times New Roman"/>
          <w:sz w:val="24"/>
          <w:szCs w:val="24"/>
          <w:lang w:eastAsia="ru-RU"/>
        </w:rPr>
        <w:t xml:space="preserve">Программа обеспечивает достижение слабослышащими учащимися с интеллектуальными нарушениями следующих </w:t>
      </w:r>
      <w:r w:rsidRPr="00A33672">
        <w:rPr>
          <w:rFonts w:ascii="Times New Roman" w:eastAsia="Calibri" w:hAnsi="Times New Roman" w:cs="Times New Roman"/>
          <w:i/>
          <w:sz w:val="24"/>
          <w:szCs w:val="24"/>
          <w:lang w:eastAsia="ru-RU"/>
        </w:rPr>
        <w:t>личностных, предметных результатов и базовых учебных действий.</w:t>
      </w:r>
    </w:p>
    <w:p w14:paraId="1CC2A0AA" w14:textId="77777777" w:rsidR="00CC11D9" w:rsidRPr="00A33672" w:rsidRDefault="00CC11D9" w:rsidP="00224C39">
      <w:pPr>
        <w:tabs>
          <w:tab w:val="left" w:pos="284"/>
        </w:tabs>
        <w:spacing w:after="0" w:line="360" w:lineRule="auto"/>
        <w:jc w:val="both"/>
        <w:rPr>
          <w:rFonts w:ascii="Times New Roman" w:eastAsia="Calibri" w:hAnsi="Times New Roman" w:cs="Times New Roman"/>
          <w:bCs/>
          <w:i/>
          <w:sz w:val="24"/>
          <w:szCs w:val="24"/>
          <w:lang w:eastAsia="zh-CN"/>
        </w:rPr>
      </w:pPr>
      <w:r w:rsidRPr="00A33672">
        <w:rPr>
          <w:rFonts w:ascii="Times New Roman" w:eastAsia="Calibri" w:hAnsi="Times New Roman" w:cs="Times New Roman"/>
          <w:bCs/>
          <w:i/>
          <w:sz w:val="24"/>
          <w:szCs w:val="24"/>
          <w:lang w:eastAsia="zh-CN"/>
        </w:rPr>
        <w:t>Личностные результаты обучения:</w:t>
      </w:r>
    </w:p>
    <w:p w14:paraId="719A57B9" w14:textId="77777777" w:rsidR="00CC11D9" w:rsidRPr="00A33672" w:rsidRDefault="00CC11D9" w:rsidP="00224C39">
      <w:pPr>
        <w:tabs>
          <w:tab w:val="left" w:pos="284"/>
        </w:tabs>
        <w:spacing w:after="0" w:line="360" w:lineRule="auto"/>
        <w:jc w:val="both"/>
        <w:rPr>
          <w:rFonts w:ascii="Times New Roman" w:eastAsia="Calibri" w:hAnsi="Times New Roman" w:cs="Times New Roman"/>
          <w:bCs/>
          <w:sz w:val="24"/>
          <w:szCs w:val="24"/>
          <w:lang w:eastAsia="zh-CN"/>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bCs/>
          <w:sz w:val="24"/>
          <w:szCs w:val="24"/>
          <w:lang w:eastAsia="zh-CN"/>
        </w:rPr>
        <w:t>развитие чувства любви к матери, членам семьи, к школе, принятие учителя и учеников класса, взаимодействие с ними;</w:t>
      </w:r>
    </w:p>
    <w:p w14:paraId="4924365D"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формирование мотивацию к обучению; </w:t>
      </w:r>
    </w:p>
    <w:p w14:paraId="0D4665D4"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развитие адекватных представлений о насущно необходимом жизнеобеспечении </w:t>
      </w:r>
    </w:p>
    <w:p w14:paraId="60BD39E6"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овладение социально-</w:t>
      </w:r>
      <w:r w:rsidRPr="00A33672">
        <w:rPr>
          <w:rFonts w:ascii="Times New Roman" w:eastAsia="Calibri" w:hAnsi="Times New Roman" w:cs="Times New Roman"/>
          <w:sz w:val="24"/>
          <w:szCs w:val="24"/>
          <w:lang w:eastAsia="zh-CN"/>
        </w:rPr>
        <w:softHyphen/>
        <w:t xml:space="preserve">бытовыми  умениями, используемыми в повседневной жизни </w:t>
      </w:r>
    </w:p>
    <w:p w14:paraId="56631C1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владение навыками коммуникации и принятыми ритуалами социального взаимодействия;</w:t>
      </w:r>
    </w:p>
    <w:p w14:paraId="333ABCDC"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развитие положительных свойств и качеств личности; </w:t>
      </w:r>
    </w:p>
    <w:p w14:paraId="6F6C177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формировать  готовность к вхождению обучающегося в социальную среду</w:t>
      </w:r>
    </w:p>
    <w:p w14:paraId="20CD1E61" w14:textId="77777777" w:rsidR="00CC11D9" w:rsidRPr="00A33672" w:rsidRDefault="00CC11D9" w:rsidP="00224C39">
      <w:pPr>
        <w:tabs>
          <w:tab w:val="left" w:pos="284"/>
        </w:tabs>
        <w:spacing w:after="0" w:line="360" w:lineRule="auto"/>
        <w:jc w:val="both"/>
        <w:rPr>
          <w:rFonts w:ascii="Times New Roman" w:eastAsia="Calibri" w:hAnsi="Times New Roman" w:cs="Times New Roman"/>
          <w:i/>
          <w:sz w:val="24"/>
          <w:szCs w:val="24"/>
          <w:lang w:eastAsia="zh-CN"/>
        </w:rPr>
      </w:pPr>
      <w:r w:rsidRPr="00A33672">
        <w:rPr>
          <w:rFonts w:ascii="Times New Roman" w:eastAsia="Calibri" w:hAnsi="Times New Roman" w:cs="Times New Roman"/>
          <w:i/>
          <w:sz w:val="24"/>
          <w:szCs w:val="24"/>
          <w:lang w:eastAsia="zh-CN"/>
        </w:rPr>
        <w:t>Предметные результаты обучения:</w:t>
      </w:r>
    </w:p>
    <w:p w14:paraId="7813234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называть по именам, фамилиям членов своей семьи;</w:t>
      </w:r>
    </w:p>
    <w:p w14:paraId="113E971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•различать изученные объекты природы (растения, животных);</w:t>
      </w:r>
    </w:p>
    <w:p w14:paraId="293838D6"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•различать овощи и фрукты;</w:t>
      </w:r>
    </w:p>
    <w:p w14:paraId="6CE92289"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•называть времена года в правильной последовательности;</w:t>
      </w:r>
    </w:p>
    <w:p w14:paraId="46DED5D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•ухаживать за комнатными растениями;</w:t>
      </w:r>
    </w:p>
    <w:p w14:paraId="6DBE342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•правильно готовиться ко сну, чистить зубы и мыть руки;</w:t>
      </w:r>
    </w:p>
    <w:p w14:paraId="34E3ABF6"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•правильно переходить улицу;</w:t>
      </w:r>
    </w:p>
    <w:p w14:paraId="1D48D68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•соблюдать правила безопасности в транспорте.</w:t>
      </w:r>
    </w:p>
    <w:p w14:paraId="0E5A0069" w14:textId="77777777" w:rsidR="00CC11D9" w:rsidRPr="00A33672" w:rsidRDefault="00CC11D9" w:rsidP="00224C39">
      <w:pPr>
        <w:tabs>
          <w:tab w:val="left" w:pos="284"/>
        </w:tabs>
        <w:spacing w:after="0" w:line="360" w:lineRule="auto"/>
        <w:jc w:val="both"/>
        <w:rPr>
          <w:rFonts w:ascii="Times New Roman" w:eastAsia="Calibri" w:hAnsi="Times New Roman" w:cs="Times New Roman"/>
          <w:bCs/>
          <w:i/>
          <w:sz w:val="24"/>
          <w:szCs w:val="24"/>
          <w:lang w:eastAsia="zh-CN"/>
        </w:rPr>
      </w:pPr>
      <w:r w:rsidRPr="00A33672">
        <w:rPr>
          <w:rFonts w:ascii="Times New Roman" w:eastAsia="Calibri" w:hAnsi="Times New Roman" w:cs="Times New Roman"/>
          <w:bCs/>
          <w:i/>
          <w:sz w:val="24"/>
          <w:szCs w:val="24"/>
          <w:lang w:eastAsia="zh-CN"/>
        </w:rPr>
        <w:t>Базовые учебные действия:</w:t>
      </w:r>
    </w:p>
    <w:p w14:paraId="2DCE850D" w14:textId="77777777" w:rsidR="00CC11D9" w:rsidRPr="00A33672" w:rsidRDefault="00CC11D9" w:rsidP="00224C39">
      <w:pPr>
        <w:tabs>
          <w:tab w:val="left" w:pos="284"/>
        </w:tabs>
        <w:spacing w:after="0" w:line="360" w:lineRule="auto"/>
        <w:jc w:val="both"/>
        <w:rPr>
          <w:rFonts w:ascii="Times New Roman" w:eastAsia="Calibri" w:hAnsi="Times New Roman" w:cs="Times New Roman"/>
          <w:bCs/>
          <w:i/>
          <w:sz w:val="24"/>
          <w:szCs w:val="24"/>
          <w:lang w:eastAsia="zh-CN"/>
        </w:rPr>
      </w:pPr>
      <w:r w:rsidRPr="00A33672">
        <w:rPr>
          <w:rFonts w:ascii="Times New Roman" w:eastAsia="Calibri" w:hAnsi="Times New Roman" w:cs="Times New Roman"/>
          <w:bCs/>
          <w:i/>
          <w:sz w:val="24"/>
          <w:szCs w:val="24"/>
          <w:lang w:eastAsia="zh-CN"/>
        </w:rPr>
        <w:t>1)Личностные учебные действия:</w:t>
      </w:r>
    </w:p>
    <w:p w14:paraId="66D3137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 xml:space="preserve">осознание себя как ученика, заинтересованного посещением школы, обучением, занятиями, как члена семьи, одноклассника, друга; </w:t>
      </w:r>
    </w:p>
    <w:p w14:paraId="4A9DE071" w14:textId="77777777" w:rsidR="00CC11D9" w:rsidRPr="00A33672" w:rsidRDefault="00CC11D9" w:rsidP="00224C39">
      <w:pPr>
        <w:tabs>
          <w:tab w:val="left" w:pos="284"/>
        </w:tabs>
        <w:spacing w:after="0" w:line="360" w:lineRule="auto"/>
        <w:jc w:val="both"/>
        <w:rPr>
          <w:rFonts w:ascii="Times New Roman" w:eastAsia="Calibri" w:hAnsi="Times New Roman" w:cs="Times New Roman"/>
          <w:bCs/>
          <w:spacing w:val="-15"/>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способность к осмыслению социального окружения, своего места в нем, принятие соответствующих возрасту ценностей и социальных ролей;</w:t>
      </w:r>
      <w:r w:rsidRPr="00A33672">
        <w:rPr>
          <w:rFonts w:ascii="Times New Roman" w:eastAsia="Calibri" w:hAnsi="Times New Roman" w:cs="Times New Roman"/>
          <w:bCs/>
          <w:spacing w:val="-15"/>
          <w:sz w:val="24"/>
          <w:szCs w:val="24"/>
          <w:lang w:eastAsia="ru-RU"/>
        </w:rPr>
        <w:t xml:space="preserve"> </w:t>
      </w:r>
    </w:p>
    <w:p w14:paraId="25B83BB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 xml:space="preserve">положительное отношение к окружающей действительности; </w:t>
      </w:r>
    </w:p>
    <w:p w14:paraId="27D7040A"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 xml:space="preserve">самостоятельность в выполнении учебных заданий, поручений; </w:t>
      </w:r>
    </w:p>
    <w:p w14:paraId="7EC2CE7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понимание личной от</w:t>
      </w:r>
      <w:r w:rsidRPr="00A33672">
        <w:rPr>
          <w:rFonts w:ascii="Times New Roman" w:eastAsia="Calibri" w:hAnsi="Times New Roman" w:cs="Times New Roman"/>
          <w:sz w:val="24"/>
          <w:szCs w:val="24"/>
          <w:lang w:eastAsia="ru-RU"/>
        </w:rPr>
        <w:softHyphen/>
        <w:t>вет</w:t>
      </w:r>
      <w:r w:rsidRPr="00A33672">
        <w:rPr>
          <w:rFonts w:ascii="Times New Roman" w:eastAsia="Calibri" w:hAnsi="Times New Roman" w:cs="Times New Roman"/>
          <w:sz w:val="24"/>
          <w:szCs w:val="24"/>
          <w:lang w:eastAsia="ru-RU"/>
        </w:rPr>
        <w:softHyphen/>
        <w:t>с</w:t>
      </w:r>
      <w:r w:rsidRPr="00A33672">
        <w:rPr>
          <w:rFonts w:ascii="Times New Roman" w:eastAsia="Calibri" w:hAnsi="Times New Roman" w:cs="Times New Roman"/>
          <w:sz w:val="24"/>
          <w:szCs w:val="24"/>
          <w:lang w:eastAsia="ru-RU"/>
        </w:rPr>
        <w:softHyphen/>
        <w:t>т</w:t>
      </w:r>
      <w:r w:rsidRPr="00A33672">
        <w:rPr>
          <w:rFonts w:ascii="Times New Roman" w:eastAsia="Calibri" w:hAnsi="Times New Roman" w:cs="Times New Roman"/>
          <w:sz w:val="24"/>
          <w:szCs w:val="24"/>
          <w:lang w:eastAsia="ru-RU"/>
        </w:rPr>
        <w:softHyphen/>
        <w:t>вен</w:t>
      </w:r>
      <w:r w:rsidRPr="00A33672">
        <w:rPr>
          <w:rFonts w:ascii="Times New Roman" w:eastAsia="Calibri" w:hAnsi="Times New Roman" w:cs="Times New Roman"/>
          <w:sz w:val="24"/>
          <w:szCs w:val="24"/>
          <w:lang w:eastAsia="ru-RU"/>
        </w:rPr>
        <w:softHyphen/>
        <w:t>ности за свои поступки на основе пред</w:t>
      </w:r>
      <w:r w:rsidRPr="00A33672">
        <w:rPr>
          <w:rFonts w:ascii="Times New Roman" w:eastAsia="Calibri" w:hAnsi="Times New Roman" w:cs="Times New Roman"/>
          <w:sz w:val="24"/>
          <w:szCs w:val="24"/>
          <w:lang w:eastAsia="ru-RU"/>
        </w:rPr>
        <w:softHyphen/>
        <w:t>с</w:t>
      </w:r>
      <w:r w:rsidRPr="00A33672">
        <w:rPr>
          <w:rFonts w:ascii="Times New Roman" w:eastAsia="Calibri" w:hAnsi="Times New Roman" w:cs="Times New Roman"/>
          <w:sz w:val="24"/>
          <w:szCs w:val="24"/>
          <w:lang w:eastAsia="ru-RU"/>
        </w:rPr>
        <w:softHyphen/>
        <w:t>тавлений о эти</w:t>
      </w:r>
      <w:r w:rsidRPr="00A33672">
        <w:rPr>
          <w:rFonts w:ascii="Times New Roman" w:eastAsia="Calibri" w:hAnsi="Times New Roman" w:cs="Times New Roman"/>
          <w:sz w:val="24"/>
          <w:szCs w:val="24"/>
          <w:lang w:eastAsia="ru-RU"/>
        </w:rPr>
        <w:softHyphen/>
        <w:t>ческих нормах и правилах поведения в со</w:t>
      </w:r>
      <w:r w:rsidRPr="00A33672">
        <w:rPr>
          <w:rFonts w:ascii="Times New Roman" w:eastAsia="Calibri" w:hAnsi="Times New Roman" w:cs="Times New Roman"/>
          <w:sz w:val="24"/>
          <w:szCs w:val="24"/>
          <w:lang w:eastAsia="ru-RU"/>
        </w:rPr>
        <w:softHyphen/>
        <w:t>временном обществе;</w:t>
      </w:r>
    </w:p>
    <w:p w14:paraId="1276CAF3" w14:textId="77777777" w:rsidR="00CC11D9" w:rsidRPr="00A33672" w:rsidRDefault="00CC11D9" w:rsidP="00224C39">
      <w:pPr>
        <w:tabs>
          <w:tab w:val="left" w:pos="284"/>
        </w:tabs>
        <w:spacing w:after="0" w:line="360" w:lineRule="auto"/>
        <w:jc w:val="both"/>
        <w:rPr>
          <w:rFonts w:ascii="Times New Roman" w:eastAsia="Calibri" w:hAnsi="Times New Roman" w:cs="Times New Roman"/>
          <w:bCs/>
          <w:spacing w:val="-15"/>
          <w:sz w:val="24"/>
          <w:szCs w:val="24"/>
          <w:lang w:eastAsia="ru-RU"/>
        </w:rPr>
      </w:pPr>
      <w:r w:rsidRPr="00A33672">
        <w:rPr>
          <w:rFonts w:ascii="Times New Roman" w:eastAsia="Calibri" w:hAnsi="Times New Roman" w:cs="Times New Roman"/>
          <w:sz w:val="24"/>
          <w:szCs w:val="24"/>
          <w:lang w:eastAsia="zh-CN"/>
        </w:rPr>
        <w:t>•</w:t>
      </w:r>
      <w:r w:rsidRPr="00A33672">
        <w:rPr>
          <w:rFonts w:ascii="Times New Roman" w:eastAsia="Calibri" w:hAnsi="Times New Roman" w:cs="Times New Roman"/>
          <w:sz w:val="24"/>
          <w:szCs w:val="24"/>
          <w:lang w:eastAsia="ru-RU"/>
        </w:rPr>
        <w:t xml:space="preserve"> готовность к безопасному и бережному поведению в природе и обществе.</w:t>
      </w:r>
    </w:p>
    <w:p w14:paraId="72549687" w14:textId="77777777" w:rsidR="00CC11D9" w:rsidRPr="00A33672" w:rsidRDefault="00CC11D9" w:rsidP="00224C39">
      <w:pPr>
        <w:tabs>
          <w:tab w:val="left" w:pos="284"/>
        </w:tabs>
        <w:spacing w:after="0" w:line="360" w:lineRule="auto"/>
        <w:jc w:val="both"/>
        <w:rPr>
          <w:rFonts w:ascii="Times New Roman" w:eastAsia="Calibri" w:hAnsi="Times New Roman" w:cs="Times New Roman"/>
          <w:i/>
          <w:iCs/>
          <w:sz w:val="24"/>
          <w:szCs w:val="24"/>
          <w:lang w:eastAsia="zh-CN"/>
        </w:rPr>
      </w:pPr>
      <w:r w:rsidRPr="00A33672">
        <w:rPr>
          <w:rFonts w:ascii="Times New Roman" w:eastAsia="Calibri" w:hAnsi="Times New Roman" w:cs="Times New Roman"/>
          <w:i/>
          <w:sz w:val="24"/>
          <w:szCs w:val="24"/>
          <w:lang w:eastAsia="zh-CN"/>
        </w:rPr>
        <w:t>2)</w:t>
      </w:r>
      <w:r w:rsidRPr="00A33672">
        <w:rPr>
          <w:rFonts w:ascii="Times New Roman" w:eastAsia="Calibri" w:hAnsi="Times New Roman" w:cs="Times New Roman"/>
          <w:i/>
          <w:iCs/>
          <w:sz w:val="24"/>
          <w:szCs w:val="24"/>
          <w:lang w:eastAsia="zh-CN"/>
        </w:rPr>
        <w:t xml:space="preserve"> Коммуникативные учебные действия:</w:t>
      </w:r>
    </w:p>
    <w:p w14:paraId="321FB979"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lastRenderedPageBreak/>
        <w:t xml:space="preserve">• вступать в контакт и работать в коллективе (учитель - ученик, ученик – ученик, ученик – класс, учитель-класс); </w:t>
      </w:r>
    </w:p>
    <w:p w14:paraId="061B175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использовать принятые ритуалы социального взаимодействия с одноклассниками и учителем; </w:t>
      </w:r>
    </w:p>
    <w:p w14:paraId="585A7FC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•обращаться за помощью и принимать помощь.</w:t>
      </w:r>
    </w:p>
    <w:p w14:paraId="22E3D639"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 доброжелательно относиться, сопереживать, конструктивно взаимодействовать с детьми.</w:t>
      </w:r>
    </w:p>
    <w:p w14:paraId="199E0AA6" w14:textId="77777777" w:rsidR="00CC11D9" w:rsidRPr="00A33672" w:rsidRDefault="00CC11D9" w:rsidP="00224C39">
      <w:pPr>
        <w:tabs>
          <w:tab w:val="left" w:pos="284"/>
        </w:tabs>
        <w:spacing w:after="0" w:line="360" w:lineRule="auto"/>
        <w:jc w:val="both"/>
        <w:rPr>
          <w:rFonts w:ascii="Times New Roman" w:eastAsia="Calibri" w:hAnsi="Times New Roman" w:cs="Times New Roman"/>
          <w:i/>
          <w:iCs/>
          <w:sz w:val="24"/>
          <w:szCs w:val="24"/>
          <w:lang w:eastAsia="zh-CN"/>
        </w:rPr>
      </w:pPr>
      <w:r w:rsidRPr="00A33672">
        <w:rPr>
          <w:rFonts w:ascii="Times New Roman" w:eastAsia="Calibri" w:hAnsi="Times New Roman" w:cs="Times New Roman"/>
          <w:bCs/>
          <w:i/>
          <w:sz w:val="24"/>
          <w:szCs w:val="24"/>
          <w:lang w:eastAsia="zh-CN"/>
        </w:rPr>
        <w:t xml:space="preserve">3) </w:t>
      </w:r>
      <w:r w:rsidRPr="00A33672">
        <w:rPr>
          <w:rFonts w:ascii="Times New Roman" w:eastAsia="Calibri" w:hAnsi="Times New Roman" w:cs="Times New Roman"/>
          <w:i/>
          <w:iCs/>
          <w:sz w:val="24"/>
          <w:szCs w:val="24"/>
          <w:lang w:eastAsia="zh-CN"/>
        </w:rPr>
        <w:t>Регулятивные учебные действия:</w:t>
      </w:r>
    </w:p>
    <w:p w14:paraId="5F0B2FC9"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входить и выходить из учебного помещения со звонком; </w:t>
      </w:r>
    </w:p>
    <w:p w14:paraId="4B3515AC"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ориентироваться в пространстве класса (зала, учебного помещения); •пользоваться учебной мебелью; </w:t>
      </w:r>
    </w:p>
    <w:p w14:paraId="4E8D57A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адекватно использовать ритуалы школьного поведения (поднимать руку, вставать и выходить из-за парты и т.д.); </w:t>
      </w:r>
    </w:p>
    <w:p w14:paraId="1F68784A"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работать с учебными принадлежностями (инструментами, спортивным инвентарем) и организовывать рабочее место;</w:t>
      </w:r>
    </w:p>
    <w:p w14:paraId="05DB617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передвигаться по школе, находить свой класс, другие необходимые помещения; </w:t>
      </w:r>
    </w:p>
    <w:p w14:paraId="4C36B6A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принимать цели и произвольно включаться в деятельность, следовать предложенному плану и работать в общем темпе;</w:t>
      </w:r>
    </w:p>
    <w:p w14:paraId="6A09BC6B"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128E44F8" w14:textId="77777777" w:rsidR="00CC11D9" w:rsidRPr="00A33672" w:rsidRDefault="00CC11D9" w:rsidP="00224C39">
      <w:pPr>
        <w:tabs>
          <w:tab w:val="left" w:pos="284"/>
        </w:tabs>
        <w:spacing w:after="0" w:line="360" w:lineRule="auto"/>
        <w:jc w:val="both"/>
        <w:rPr>
          <w:rFonts w:ascii="Times New Roman" w:eastAsia="Calibri" w:hAnsi="Times New Roman" w:cs="Times New Roman"/>
          <w:i/>
          <w:iCs/>
          <w:sz w:val="24"/>
          <w:szCs w:val="24"/>
          <w:lang w:eastAsia="zh-CN"/>
        </w:rPr>
      </w:pPr>
      <w:r w:rsidRPr="00A33672">
        <w:rPr>
          <w:rFonts w:ascii="Times New Roman" w:eastAsia="Calibri" w:hAnsi="Times New Roman" w:cs="Times New Roman"/>
          <w:bCs/>
          <w:i/>
          <w:sz w:val="24"/>
          <w:szCs w:val="24"/>
          <w:lang w:eastAsia="zh-CN"/>
        </w:rPr>
        <w:t>4)</w:t>
      </w:r>
      <w:r w:rsidRPr="00A33672">
        <w:rPr>
          <w:rFonts w:ascii="Times New Roman" w:eastAsia="Calibri" w:hAnsi="Times New Roman" w:cs="Times New Roman"/>
          <w:i/>
          <w:iCs/>
          <w:sz w:val="24"/>
          <w:szCs w:val="24"/>
          <w:lang w:eastAsia="zh-CN"/>
        </w:rPr>
        <w:t xml:space="preserve"> Познавательные учебные действия:</w:t>
      </w:r>
    </w:p>
    <w:p w14:paraId="76F8876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делать простейшие обобщения, сравнивать, классифицировать на наглядном материале;</w:t>
      </w:r>
    </w:p>
    <w:p w14:paraId="376E714D"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пользоваться знаками, символами, предметами- заместителями;</w:t>
      </w:r>
    </w:p>
    <w:p w14:paraId="22FD618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читать, писать; </w:t>
      </w:r>
    </w:p>
    <w:p w14:paraId="6D93479D"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наблюдать; </w:t>
      </w:r>
    </w:p>
    <w:p w14:paraId="462F4E7E"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1FE30660" w14:textId="77777777" w:rsidR="00CC11D9" w:rsidRPr="00A33672" w:rsidRDefault="00CC11D9" w:rsidP="00224C39">
      <w:pPr>
        <w:tabs>
          <w:tab w:val="left" w:pos="284"/>
        </w:tabs>
        <w:spacing w:after="0" w:line="360" w:lineRule="auto"/>
        <w:jc w:val="both"/>
        <w:rPr>
          <w:rFonts w:ascii="Times New Roman" w:eastAsia="Calibri" w:hAnsi="Times New Roman" w:cs="Times New Roman"/>
          <w:i/>
          <w:sz w:val="24"/>
          <w:szCs w:val="24"/>
          <w:lang w:eastAsia="zh-CN"/>
        </w:rPr>
      </w:pPr>
      <w:r w:rsidRPr="00A33672">
        <w:rPr>
          <w:rFonts w:ascii="Times New Roman" w:eastAsia="Calibri" w:hAnsi="Times New Roman" w:cs="Times New Roman"/>
          <w:i/>
          <w:sz w:val="24"/>
          <w:szCs w:val="24"/>
          <w:lang w:eastAsia="zh-CN"/>
        </w:rPr>
        <w:t xml:space="preserve"> Критерии оценок</w:t>
      </w:r>
    </w:p>
    <w:p w14:paraId="6378591B"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Оценка устных ответов. </w:t>
      </w:r>
    </w:p>
    <w:p w14:paraId="1AFF3E8C"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b/>
          <w:sz w:val="24"/>
          <w:szCs w:val="24"/>
          <w:lang w:eastAsia="ru-RU"/>
        </w:rPr>
        <w:t xml:space="preserve"> «5»</w:t>
      </w:r>
      <w:r w:rsidRPr="00A33672">
        <w:rPr>
          <w:rFonts w:ascii="Times New Roman" w:eastAsia="Calibri" w:hAnsi="Times New Roman" w:cs="Times New Roman"/>
          <w:sz w:val="24"/>
          <w:szCs w:val="24"/>
          <w:lang w:eastAsia="ru-RU"/>
        </w:rPr>
        <w:t xml:space="preserve"> ставится ученику, если он обнаруживает понимание пройденного материала. Самостоятельно или с помощью учителя может сформулировать свой ответ, привести необходимые примеры полученных знаний в практике, в жизни. Допускает незначительные неточности (оговорки), не влияющие на правильность понятий, которые исправляет сам или с помощью учителя. </w:t>
      </w:r>
    </w:p>
    <w:p w14:paraId="4D0F3D4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i/>
          <w:sz w:val="24"/>
          <w:szCs w:val="24"/>
          <w:lang w:eastAsia="ru-RU"/>
        </w:rPr>
        <w:lastRenderedPageBreak/>
        <w:t>«4»</w:t>
      </w:r>
      <w:r w:rsidRPr="00A33672">
        <w:rPr>
          <w:rFonts w:ascii="Times New Roman" w:eastAsia="Calibri" w:hAnsi="Times New Roman" w:cs="Times New Roman"/>
          <w:sz w:val="24"/>
          <w:szCs w:val="24"/>
          <w:lang w:eastAsia="ru-RU"/>
        </w:rPr>
        <w:t xml:space="preserve"> выставляется ученику, если он дает ответ, в целом соответствующий требованиям оценки «5», но затрудняется в формулировании отдельных понятий и определений. Исправляет их с помощью учителя. Делает ошибки по практическому применению отдельных положений изучаемых предметов в повседневной жизни. Исправляет их с помощью учителя. </w:t>
      </w:r>
    </w:p>
    <w:p w14:paraId="5CADA986"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«3» выставляется ученику, если он обнаруживает знание и понимание основных положений данной темы, но излагает материал (вопрос)  с большими затруднениями. Допускает ошибки в речи; нуждается в постоянной помощи учителя. Делает ошибки, вызванные недопониманием учебного материала. </w:t>
      </w:r>
    </w:p>
    <w:p w14:paraId="0D4D5B64"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«2» выставляется ученику, если он обнаруживает незнание большей, или наиболее существенной, части изученного материала. Допускает ошибки в формулировке правил, понятий, искажает их смысл. Не всегда в состоянии понять и ответить на поставленный вопрос. Делает грубые ошибки в изложении материала, не использует помощь учителя.</w:t>
      </w:r>
    </w:p>
    <w:p w14:paraId="6BB7B96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Контрольно-оценочные материалы</w:t>
      </w:r>
    </w:p>
    <w:p w14:paraId="0250BFD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val="en-US" w:eastAsia="ru-RU"/>
        </w:rPr>
        <w:t>I</w:t>
      </w:r>
      <w:r w:rsidRPr="00A33672">
        <w:rPr>
          <w:rFonts w:ascii="Times New Roman" w:eastAsia="Calibri" w:hAnsi="Times New Roman" w:cs="Times New Roman"/>
          <w:sz w:val="24"/>
          <w:szCs w:val="24"/>
          <w:lang w:eastAsia="ru-RU"/>
        </w:rPr>
        <w:t xml:space="preserve"> четверть</w:t>
      </w:r>
    </w:p>
    <w:p w14:paraId="6EDBAAA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1.  Подчеркни признаки осени.</w:t>
      </w:r>
    </w:p>
    <w:p w14:paraId="7C2E16C4"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Дождливая погода.</w:t>
      </w:r>
    </w:p>
    <w:p w14:paraId="0F2C4F2C"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Появляются первые листочки.</w:t>
      </w:r>
    </w:p>
    <w:p w14:paraId="31E6091A"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Птицы улетают в тёплые края.</w:t>
      </w:r>
    </w:p>
    <w:p w14:paraId="60F7F42C"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Люди убирают урожай.</w:t>
      </w:r>
    </w:p>
    <w:p w14:paraId="235F320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Тают, капают сосульки. </w:t>
      </w:r>
    </w:p>
    <w:p w14:paraId="160DE0B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Животные готовятся к зиме.</w:t>
      </w:r>
    </w:p>
    <w:p w14:paraId="2D71FD6F"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2.Отметь галочкой, что нужно, чтобы выросли плоды.</w:t>
      </w:r>
    </w:p>
    <w:p w14:paraId="09144CF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30740AFF" wp14:editId="6ED6AFC7">
            <wp:extent cx="1025187" cy="640792"/>
            <wp:effectExtent l="19050" t="0" r="3513" b="0"/>
            <wp:docPr id="209" name="Рисунок 4" descr="http://www.2fons.ru/pic/201407/2560x1600/2fons.ru-526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2fons.ru/pic/201407/2560x1600/2fons.ru-52669.jpg"/>
                    <pic:cNvPicPr>
                      <a:picLocks noChangeAspect="1" noChangeArrowheads="1"/>
                    </pic:cNvPicPr>
                  </pic:nvPicPr>
                  <pic:blipFill>
                    <a:blip r:embed="rId56" cstate="print"/>
                    <a:srcRect/>
                    <a:stretch>
                      <a:fillRect/>
                    </a:stretch>
                  </pic:blipFill>
                  <pic:spPr bwMode="auto">
                    <a:xfrm>
                      <a:off x="0" y="0"/>
                      <a:ext cx="1025117" cy="640748"/>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3D2248A6" wp14:editId="6749DCBF">
            <wp:extent cx="652159" cy="661925"/>
            <wp:effectExtent l="19050" t="0" r="0" b="0"/>
            <wp:docPr id="210" name="Рисунок 7" descr="http://clipart-library.com/images/8T65pAMj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lipart-library.com/images/8T65pAMjc.jpg"/>
                    <pic:cNvPicPr>
                      <a:picLocks noChangeAspect="1" noChangeArrowheads="1"/>
                    </pic:cNvPicPr>
                  </pic:nvPicPr>
                  <pic:blipFill>
                    <a:blip r:embed="rId57" cstate="print"/>
                    <a:srcRect/>
                    <a:stretch>
                      <a:fillRect/>
                    </a:stretch>
                  </pic:blipFill>
                  <pic:spPr bwMode="auto">
                    <a:xfrm>
                      <a:off x="0" y="0"/>
                      <a:ext cx="654418" cy="664218"/>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17A6806D" wp14:editId="6999A4CB">
            <wp:extent cx="905078" cy="593427"/>
            <wp:effectExtent l="19050" t="0" r="9322" b="0"/>
            <wp:docPr id="211" name="Рисунок 10" descr="http://ufavesti.ru/uploads/2016/09/2537727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ufavesti.ru/uploads/2016/09/2537727027.jpg"/>
                    <pic:cNvPicPr>
                      <a:picLocks noChangeAspect="1" noChangeArrowheads="1"/>
                    </pic:cNvPicPr>
                  </pic:nvPicPr>
                  <pic:blipFill>
                    <a:blip r:embed="rId58" cstate="print"/>
                    <a:srcRect/>
                    <a:stretch>
                      <a:fillRect/>
                    </a:stretch>
                  </pic:blipFill>
                  <pic:spPr bwMode="auto">
                    <a:xfrm>
                      <a:off x="0" y="0"/>
                      <a:ext cx="908209" cy="595480"/>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4653FFB9" wp14:editId="1F863F57">
            <wp:extent cx="1021810" cy="603162"/>
            <wp:effectExtent l="19050" t="0" r="6890" b="0"/>
            <wp:docPr id="212" name="Рисунок 13" descr="http://cheboksary.doski.ru/i/57/42/95742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cheboksary.doski.ru/i/57/42/9574292.jpg"/>
                    <pic:cNvPicPr>
                      <a:picLocks noChangeAspect="1" noChangeArrowheads="1"/>
                    </pic:cNvPicPr>
                  </pic:nvPicPr>
                  <pic:blipFill>
                    <a:blip r:embed="rId59" cstate="print"/>
                    <a:srcRect t="21429"/>
                    <a:stretch>
                      <a:fillRect/>
                    </a:stretch>
                  </pic:blipFill>
                  <pic:spPr bwMode="auto">
                    <a:xfrm>
                      <a:off x="0" y="0"/>
                      <a:ext cx="1038939" cy="613273"/>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7C38ABFE" wp14:editId="252B22BD">
            <wp:extent cx="1089903" cy="614811"/>
            <wp:effectExtent l="19050" t="0" r="0" b="0"/>
            <wp:docPr id="213" name="Рисунок 16" descr="http://farmers.kz/upload/news/bdc2c7f2e8dfef601afe5b00a038fe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farmers.kz/upload/news/bdc2c7f2e8dfef601afe5b00a038fea5.jpg"/>
                    <pic:cNvPicPr>
                      <a:picLocks noChangeAspect="1" noChangeArrowheads="1"/>
                    </pic:cNvPicPr>
                  </pic:nvPicPr>
                  <pic:blipFill>
                    <a:blip r:embed="rId60" cstate="print"/>
                    <a:srcRect/>
                    <a:stretch>
                      <a:fillRect/>
                    </a:stretch>
                  </pic:blipFill>
                  <pic:spPr bwMode="auto">
                    <a:xfrm>
                      <a:off x="0" y="0"/>
                      <a:ext cx="1092104" cy="616052"/>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02E0830E" wp14:editId="7A10741E">
            <wp:extent cx="711525" cy="729574"/>
            <wp:effectExtent l="19050" t="0" r="0" b="0"/>
            <wp:docPr id="214" name="Рисунок 19" descr="https://www.syl.ru/misc/i/ai/153883/5064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syl.ru/misc/i/ai/153883/506474.jpg"/>
                    <pic:cNvPicPr>
                      <a:picLocks noChangeAspect="1" noChangeArrowheads="1"/>
                    </pic:cNvPicPr>
                  </pic:nvPicPr>
                  <pic:blipFill>
                    <a:blip r:embed="rId61" cstate="print"/>
                    <a:srcRect/>
                    <a:stretch>
                      <a:fillRect/>
                    </a:stretch>
                  </pic:blipFill>
                  <pic:spPr bwMode="auto">
                    <a:xfrm>
                      <a:off x="0" y="0"/>
                      <a:ext cx="712027" cy="730088"/>
                    </a:xfrm>
                    <a:prstGeom prst="rect">
                      <a:avLst/>
                    </a:prstGeom>
                    <a:noFill/>
                    <a:ln w="9525">
                      <a:noFill/>
                      <a:miter lim="800000"/>
                      <a:headEnd/>
                      <a:tailEnd/>
                    </a:ln>
                  </pic:spPr>
                </pic:pic>
              </a:graphicData>
            </a:graphic>
          </wp:inline>
        </w:drawing>
      </w:r>
    </w:p>
    <w:p w14:paraId="6AD957B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2F06622B"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3.Подчеркни овощи красным карандашом.</w:t>
      </w:r>
    </w:p>
    <w:p w14:paraId="22F0D414"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Морковь, яблоко, груша, картофель, помидор, огурец, банан, горох.</w:t>
      </w:r>
    </w:p>
    <w:p w14:paraId="0C04CF8C"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4. Напиши, какие уроки бывают во вторник?</w:t>
      </w:r>
    </w:p>
    <w:p w14:paraId="2F9ADDE4"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5. Нарисуй осень.</w:t>
      </w:r>
    </w:p>
    <w:p w14:paraId="633F37DC"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val="en-US" w:eastAsia="ru-RU"/>
        </w:rPr>
        <w:t>II</w:t>
      </w:r>
      <w:r w:rsidRPr="00A33672">
        <w:rPr>
          <w:rFonts w:ascii="Times New Roman" w:eastAsia="Calibri" w:hAnsi="Times New Roman" w:cs="Times New Roman"/>
          <w:sz w:val="24"/>
          <w:szCs w:val="24"/>
          <w:lang w:eastAsia="ru-RU"/>
        </w:rPr>
        <w:t xml:space="preserve"> четверть</w:t>
      </w:r>
    </w:p>
    <w:p w14:paraId="0B4EF06E"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1.Вставь слова в предложения.</w:t>
      </w:r>
    </w:p>
    <w:p w14:paraId="6E6A68F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Моя страна называется ________________ .</w:t>
      </w:r>
    </w:p>
    <w:p w14:paraId="03492CF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Главный город России- _________________ .</w:t>
      </w:r>
    </w:p>
    <w:p w14:paraId="294DB401"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lastRenderedPageBreak/>
        <w:t>Я живу в городе ________________________ .</w:t>
      </w:r>
    </w:p>
    <w:p w14:paraId="24FF426A"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Слова для справок: Санкт-Петербург, Россия, Москва</w:t>
      </w:r>
    </w:p>
    <w:p w14:paraId="6FA3A1E4"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2.Напиши только названия зверей, которые живут в лесу.</w:t>
      </w:r>
    </w:p>
    <w:p w14:paraId="7386894F"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noProof/>
          <w:sz w:val="24"/>
          <w:szCs w:val="24"/>
          <w:lang w:eastAsia="ru-RU"/>
        </w:rPr>
        <w:drawing>
          <wp:inline distT="0" distB="0" distL="0" distR="0" wp14:anchorId="6443A067" wp14:editId="116D89C7">
            <wp:extent cx="690880" cy="554355"/>
            <wp:effectExtent l="19050" t="0" r="0" b="0"/>
            <wp:docPr id="215" name="Рисунок 103" descr="http://kartinkahd.net/wp-content/img/2014/03/lisa-progylivaetsja-ytrom-po-sne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http://kartinkahd.net/wp-content/img/2014/03/lisa-progylivaetsja-ytrom-po-snegy.jpg"/>
                    <pic:cNvPicPr>
                      <a:picLocks noChangeAspect="1" noChangeArrowheads="1"/>
                    </pic:cNvPicPr>
                  </pic:nvPicPr>
                  <pic:blipFill>
                    <a:blip r:embed="rId62" cstate="print"/>
                    <a:srcRect/>
                    <a:stretch>
                      <a:fillRect/>
                    </a:stretch>
                  </pic:blipFill>
                  <pic:spPr bwMode="auto">
                    <a:xfrm>
                      <a:off x="0" y="0"/>
                      <a:ext cx="690880" cy="554355"/>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noProof/>
          <w:sz w:val="24"/>
          <w:szCs w:val="24"/>
          <w:lang w:eastAsia="ru-RU"/>
        </w:rPr>
        <w:drawing>
          <wp:inline distT="0" distB="0" distL="0" distR="0" wp14:anchorId="324B6286" wp14:editId="110F703F">
            <wp:extent cx="554355" cy="457200"/>
            <wp:effectExtent l="0" t="0" r="0" b="0"/>
            <wp:docPr id="216" name="Рисунок 82" descr="http://clipartmania.ru/uploads/gallery/main/442/hors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http://clipartmania.ru/uploads/gallery/main/442/horse-26.png"/>
                    <pic:cNvPicPr>
                      <a:picLocks noChangeAspect="1" noChangeArrowheads="1"/>
                    </pic:cNvPicPr>
                  </pic:nvPicPr>
                  <pic:blipFill>
                    <a:blip r:embed="rId63" cstate="print"/>
                    <a:srcRect/>
                    <a:stretch>
                      <a:fillRect/>
                    </a:stretch>
                  </pic:blipFill>
                  <pic:spPr bwMode="auto">
                    <a:xfrm>
                      <a:off x="0" y="0"/>
                      <a:ext cx="554355" cy="457200"/>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noProof/>
          <w:sz w:val="24"/>
          <w:szCs w:val="24"/>
          <w:lang w:eastAsia="ru-RU"/>
        </w:rPr>
        <w:drawing>
          <wp:inline distT="0" distB="0" distL="0" distR="0" wp14:anchorId="1851D1E4" wp14:editId="15EDE9BA">
            <wp:extent cx="982345" cy="554355"/>
            <wp:effectExtent l="19050" t="0" r="8255" b="0"/>
            <wp:docPr id="217" name="Рисунок 106" descr="http://dailapky.ru/wp-content/uploads/2017/06/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http://dailapky.ru/wp-content/uploads/2017/06/18.jpg"/>
                    <pic:cNvPicPr>
                      <a:picLocks noChangeAspect="1" noChangeArrowheads="1"/>
                    </pic:cNvPicPr>
                  </pic:nvPicPr>
                  <pic:blipFill>
                    <a:blip r:embed="rId64" cstate="print"/>
                    <a:srcRect/>
                    <a:stretch>
                      <a:fillRect/>
                    </a:stretch>
                  </pic:blipFill>
                  <pic:spPr bwMode="auto">
                    <a:xfrm>
                      <a:off x="0" y="0"/>
                      <a:ext cx="982345" cy="554355"/>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noProof/>
          <w:sz w:val="24"/>
          <w:szCs w:val="24"/>
          <w:lang w:eastAsia="ru-RU"/>
        </w:rPr>
        <w:drawing>
          <wp:inline distT="0" distB="0" distL="0" distR="0" wp14:anchorId="632C4C80" wp14:editId="357FB2BA">
            <wp:extent cx="564515" cy="418465"/>
            <wp:effectExtent l="19050" t="0" r="6985" b="0"/>
            <wp:docPr id="218" name="Рисунок 85" descr="http://begemot.media/wp-content/uploads/2017/03/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ttp://begemot.media/wp-content/uploads/2017/03/i-1.jpg"/>
                    <pic:cNvPicPr>
                      <a:picLocks noChangeAspect="1" noChangeArrowheads="1"/>
                    </pic:cNvPicPr>
                  </pic:nvPicPr>
                  <pic:blipFill>
                    <a:blip r:embed="rId65" cstate="print"/>
                    <a:srcRect/>
                    <a:stretch>
                      <a:fillRect/>
                    </a:stretch>
                  </pic:blipFill>
                  <pic:spPr bwMode="auto">
                    <a:xfrm>
                      <a:off x="0" y="0"/>
                      <a:ext cx="564515" cy="418465"/>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noProof/>
          <w:sz w:val="24"/>
          <w:szCs w:val="24"/>
          <w:lang w:eastAsia="ru-RU"/>
        </w:rPr>
        <w:drawing>
          <wp:inline distT="0" distB="0" distL="0" distR="0" wp14:anchorId="7EF85671" wp14:editId="18193B31">
            <wp:extent cx="680720" cy="535305"/>
            <wp:effectExtent l="19050" t="0" r="5080" b="0"/>
            <wp:docPr id="219" name="Рисунок 115" descr="http://mtdata.ru/u8/photo1707/20261206123-0/orig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http://mtdata.ru/u8/photo1707/20261206123-0/original.png"/>
                    <pic:cNvPicPr>
                      <a:picLocks noChangeAspect="1" noChangeArrowheads="1"/>
                    </pic:cNvPicPr>
                  </pic:nvPicPr>
                  <pic:blipFill>
                    <a:blip r:embed="rId66" cstate="print"/>
                    <a:srcRect/>
                    <a:stretch>
                      <a:fillRect/>
                    </a:stretch>
                  </pic:blipFill>
                  <pic:spPr bwMode="auto">
                    <a:xfrm flipH="1">
                      <a:off x="0" y="0"/>
                      <a:ext cx="680720" cy="535305"/>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noProof/>
          <w:sz w:val="24"/>
          <w:szCs w:val="24"/>
          <w:lang w:eastAsia="ru-RU"/>
        </w:rPr>
        <w:drawing>
          <wp:inline distT="0" distB="0" distL="0" distR="0" wp14:anchorId="1B00904F" wp14:editId="7FACE170">
            <wp:extent cx="486410" cy="360045"/>
            <wp:effectExtent l="19050" t="0" r="8890" b="0"/>
            <wp:docPr id="220" name="Рисунок 76" descr="https://ds03.infourok.ru/uploads/ex/0ac0/000561ef-4cfaf29e/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https://ds03.infourok.ru/uploads/ex/0ac0/000561ef-4cfaf29e/img8.jpg"/>
                    <pic:cNvPicPr>
                      <a:picLocks noChangeAspect="1" noChangeArrowheads="1"/>
                    </pic:cNvPicPr>
                  </pic:nvPicPr>
                  <pic:blipFill>
                    <a:blip r:embed="rId67" cstate="print"/>
                    <a:srcRect/>
                    <a:stretch>
                      <a:fillRect/>
                    </a:stretch>
                  </pic:blipFill>
                  <pic:spPr bwMode="auto">
                    <a:xfrm>
                      <a:off x="0" y="0"/>
                      <a:ext cx="486410" cy="360045"/>
                    </a:xfrm>
                    <a:prstGeom prst="rect">
                      <a:avLst/>
                    </a:prstGeom>
                    <a:noFill/>
                    <a:ln w="9525">
                      <a:noFill/>
                      <a:miter lim="800000"/>
                      <a:headEnd/>
                      <a:tailEnd/>
                    </a:ln>
                  </pic:spPr>
                </pic:pic>
              </a:graphicData>
            </a:graphic>
          </wp:inline>
        </w:drawing>
      </w:r>
    </w:p>
    <w:p w14:paraId="0B4E81AE"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5DD1ABED"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3.Подчеркни правила по охране зрения.</w:t>
      </w:r>
    </w:p>
    <w:p w14:paraId="4FBD9A62"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Не читай книгу в кровати. </w:t>
      </w:r>
    </w:p>
    <w:p w14:paraId="37D88209"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Долго играй в телефон.</w:t>
      </w:r>
    </w:p>
    <w:p w14:paraId="08016458"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Не смотри долго телевизор. </w:t>
      </w:r>
    </w:p>
    <w:p w14:paraId="38734BFA"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Не читай книгу в темноте. </w:t>
      </w:r>
    </w:p>
    <w:p w14:paraId="3A367EA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Мало гуляй.</w:t>
      </w:r>
    </w:p>
    <w:p w14:paraId="57A5956C"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4. Нарисуй зиму.</w:t>
      </w:r>
    </w:p>
    <w:p w14:paraId="0662386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5. Соедини слово и картинку.</w:t>
      </w:r>
    </w:p>
    <w:p w14:paraId="0119F3E1"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2651957A" wp14:editId="22E032AD">
            <wp:extent cx="535021" cy="705166"/>
            <wp:effectExtent l="19050" t="0" r="0" b="0"/>
            <wp:docPr id="221" name="Рисунок 22" descr="http://2017rik.pp.ua/wp-content/uploads/2017/09/21d0d7979dc9fee6581356626005f8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2017rik.pp.ua/wp-content/uploads/2017/09/21d0d7979dc9fee6581356626005f81b.jpg"/>
                    <pic:cNvPicPr>
                      <a:picLocks noChangeAspect="1" noChangeArrowheads="1"/>
                    </pic:cNvPicPr>
                  </pic:nvPicPr>
                  <pic:blipFill>
                    <a:blip r:embed="rId68" cstate="print"/>
                    <a:srcRect/>
                    <a:stretch>
                      <a:fillRect/>
                    </a:stretch>
                  </pic:blipFill>
                  <pic:spPr bwMode="auto">
                    <a:xfrm>
                      <a:off x="0" y="0"/>
                      <a:ext cx="535510" cy="705811"/>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ёлка</w:t>
      </w:r>
    </w:p>
    <w:p w14:paraId="5BAD9DE8"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drawing>
          <wp:inline distT="0" distB="0" distL="0" distR="0" wp14:anchorId="0E04EA05" wp14:editId="6D928D1E">
            <wp:extent cx="574337" cy="743666"/>
            <wp:effectExtent l="19050" t="0" r="0" b="0"/>
            <wp:docPr id="222" name="Рисунок 25" descr="http://dedamoroz.kiev.ua/wp-content/uploads/2013/11/Xmas-tre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dedamoroz.kiev.ua/wp-content/uploads/2013/11/Xmas-tree-3.jpg"/>
                    <pic:cNvPicPr>
                      <a:picLocks noChangeAspect="1" noChangeArrowheads="1"/>
                    </pic:cNvPicPr>
                  </pic:nvPicPr>
                  <pic:blipFill>
                    <a:blip r:embed="rId69" cstate="print"/>
                    <a:srcRect/>
                    <a:stretch>
                      <a:fillRect/>
                    </a:stretch>
                  </pic:blipFill>
                  <pic:spPr bwMode="auto">
                    <a:xfrm>
                      <a:off x="0" y="0"/>
                      <a:ext cx="573961" cy="743180"/>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Снегурочка</w:t>
      </w:r>
    </w:p>
    <w:p w14:paraId="2E8FBCB4"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5B47082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drawing>
          <wp:inline distT="0" distB="0" distL="0" distR="0" wp14:anchorId="2A3CA6CB" wp14:editId="73D78CFD">
            <wp:extent cx="830339" cy="622570"/>
            <wp:effectExtent l="19050" t="0" r="7861" b="0"/>
            <wp:docPr id="223" name="Рисунок 28" descr="http://sbabkin.com/wp-content/uploads/2017/03/Kakoy-podarok-poprosit-u-roditeley-na-den-rozhdeniy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babkin.com/wp-content/uploads/2017/03/Kakoy-podarok-poprosit-u-roditeley-na-den-rozhdeniya-1.jpg"/>
                    <pic:cNvPicPr>
                      <a:picLocks noChangeAspect="1" noChangeArrowheads="1"/>
                    </pic:cNvPicPr>
                  </pic:nvPicPr>
                  <pic:blipFill>
                    <a:blip r:embed="rId70" cstate="print"/>
                    <a:srcRect/>
                    <a:stretch>
                      <a:fillRect/>
                    </a:stretch>
                  </pic:blipFill>
                  <pic:spPr bwMode="auto">
                    <a:xfrm>
                      <a:off x="0" y="0"/>
                      <a:ext cx="831258" cy="623259"/>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Дед Мороз</w:t>
      </w:r>
    </w:p>
    <w:p w14:paraId="4F1093F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4A083AE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drawing>
          <wp:inline distT="0" distB="0" distL="0" distR="0" wp14:anchorId="2F48BE8C" wp14:editId="14C2C56C">
            <wp:extent cx="690664" cy="690664"/>
            <wp:effectExtent l="19050" t="0" r="0" b="0"/>
            <wp:docPr id="224" name="Рисунок 31" descr="http://crosti.ru/patterns/00/07/f0/79a4354f5d/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crosti.ru/patterns/00/07/f0/79a4354f5d/preview.jpg"/>
                    <pic:cNvPicPr>
                      <a:picLocks noChangeAspect="1" noChangeArrowheads="1"/>
                    </pic:cNvPicPr>
                  </pic:nvPicPr>
                  <pic:blipFill>
                    <a:blip r:embed="rId71" cstate="print"/>
                    <a:srcRect/>
                    <a:stretch>
                      <a:fillRect/>
                    </a:stretch>
                  </pic:blipFill>
                  <pic:spPr bwMode="auto">
                    <a:xfrm>
                      <a:off x="0" y="0"/>
                      <a:ext cx="692621" cy="692621"/>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подарки</w:t>
      </w:r>
    </w:p>
    <w:p w14:paraId="38C7714D"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val="en-US" w:eastAsia="ru-RU"/>
        </w:rPr>
        <w:t>III</w:t>
      </w:r>
      <w:r w:rsidRPr="00A33672">
        <w:rPr>
          <w:rFonts w:ascii="Times New Roman" w:eastAsia="Calibri" w:hAnsi="Times New Roman" w:cs="Times New Roman"/>
          <w:sz w:val="24"/>
          <w:szCs w:val="24"/>
          <w:lang w:eastAsia="ru-RU"/>
        </w:rPr>
        <w:t xml:space="preserve"> четверть</w:t>
      </w:r>
    </w:p>
    <w:p w14:paraId="56526D3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1.Подчеркни признаки зимы.</w:t>
      </w:r>
    </w:p>
    <w:p w14:paraId="3334B371"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Снег падает хлопьями. </w:t>
      </w:r>
    </w:p>
    <w:p w14:paraId="07D4D57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Мороз.</w:t>
      </w:r>
    </w:p>
    <w:p w14:paraId="0B0CE5EF"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Птицы прилетели с юга.</w:t>
      </w:r>
    </w:p>
    <w:p w14:paraId="08DDB6CD"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Листья опадают с деревьев.</w:t>
      </w:r>
    </w:p>
    <w:p w14:paraId="3CBA9A0F"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lastRenderedPageBreak/>
        <w:t>Везде лежит снег.</w:t>
      </w:r>
    </w:p>
    <w:p w14:paraId="5DB50525"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2.Выбери зимние виды спорта. Подчеркни.</w:t>
      </w:r>
    </w:p>
    <w:p w14:paraId="0493322A"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Футбол, хоккей, коньки, плавание, лыжи, гимнастика.</w:t>
      </w:r>
    </w:p>
    <w:p w14:paraId="1DF820F2"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3.Нарисуй стрелки.</w:t>
      </w:r>
    </w:p>
    <w:p w14:paraId="5314936B"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Зимняя одежда. Летняя одежда</w:t>
      </w:r>
    </w:p>
    <w:p w14:paraId="57684FDA"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drawing>
          <wp:inline distT="0" distB="0" distL="0" distR="0" wp14:anchorId="0F1C7B6E" wp14:editId="52B7F178">
            <wp:extent cx="603520" cy="641146"/>
            <wp:effectExtent l="19050" t="0" r="6080" b="0"/>
            <wp:docPr id="225" name="Рисунок 34" descr="http://4.bp.blogspot.com/-6aFM4KqVusI/UFhIak3QglI/AAAAAAAAAbw/u69uh3x_UMk/s1600/%D1%88%D1%83%D0%B1%D0%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4.bp.blogspot.com/-6aFM4KqVusI/UFhIak3QglI/AAAAAAAAAbw/u69uh3x_UMk/s1600/%D1%88%D1%83%D0%B1%D0%B0.png"/>
                    <pic:cNvPicPr>
                      <a:picLocks noChangeAspect="1" noChangeArrowheads="1"/>
                    </pic:cNvPicPr>
                  </pic:nvPicPr>
                  <pic:blipFill>
                    <a:blip r:embed="rId72" cstate="print"/>
                    <a:srcRect/>
                    <a:stretch>
                      <a:fillRect/>
                    </a:stretch>
                  </pic:blipFill>
                  <pic:spPr bwMode="auto">
                    <a:xfrm>
                      <a:off x="0" y="0"/>
                      <a:ext cx="603523" cy="641149"/>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75B75F82" wp14:editId="16D7F30B">
            <wp:extent cx="622975" cy="622975"/>
            <wp:effectExtent l="19050" t="0" r="5675" b="0"/>
            <wp:docPr id="226" name="Рисунок 37" descr="https://st.depositphotos.com/1000419/1417/v/950/depositphotos_14171191-stock-illustration-baby-dress-on-hangers-f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st.depositphotos.com/1000419/1417/v/950/depositphotos_14171191-stock-illustration-baby-dress-on-hangers-for.jpg"/>
                    <pic:cNvPicPr>
                      <a:picLocks noChangeAspect="1" noChangeArrowheads="1"/>
                    </pic:cNvPicPr>
                  </pic:nvPicPr>
                  <pic:blipFill>
                    <a:blip r:embed="rId73" cstate="print"/>
                    <a:srcRect/>
                    <a:stretch>
                      <a:fillRect/>
                    </a:stretch>
                  </pic:blipFill>
                  <pic:spPr bwMode="auto">
                    <a:xfrm>
                      <a:off x="0" y="0"/>
                      <a:ext cx="623569" cy="623569"/>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7593A75D" wp14:editId="3C8887BB">
            <wp:extent cx="486788" cy="673460"/>
            <wp:effectExtent l="19050" t="0" r="8512" b="0"/>
            <wp:docPr id="227" name="Рисунок 40" descr="http://printonic.ru/uploads/images/2016/04/15/img_5710abd0a21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printonic.ru/uploads/images/2016/04/15/img_5710abd0a21d9.jpg"/>
                    <pic:cNvPicPr>
                      <a:picLocks noChangeAspect="1" noChangeArrowheads="1"/>
                    </pic:cNvPicPr>
                  </pic:nvPicPr>
                  <pic:blipFill>
                    <a:blip r:embed="rId74" cstate="print"/>
                    <a:srcRect/>
                    <a:stretch>
                      <a:fillRect/>
                    </a:stretch>
                  </pic:blipFill>
                  <pic:spPr bwMode="auto">
                    <a:xfrm>
                      <a:off x="0" y="0"/>
                      <a:ext cx="484318" cy="670043"/>
                    </a:xfrm>
                    <a:prstGeom prst="rect">
                      <a:avLst/>
                    </a:prstGeom>
                    <a:noFill/>
                    <a:ln w="9525">
                      <a:noFill/>
                      <a:miter lim="800000"/>
                      <a:headEnd/>
                      <a:tailEnd/>
                    </a:ln>
                  </pic:spPr>
                </pic:pic>
              </a:graphicData>
            </a:graphic>
          </wp:inline>
        </w:drawing>
      </w:r>
      <w:r w:rsidRPr="00A33672">
        <w:rPr>
          <w:rFonts w:ascii="Times New Roman" w:eastAsia="Times New Roman" w:hAnsi="Times New Roman" w:cs="Times New Roman"/>
          <w:noProof/>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5CCBEEF8" wp14:editId="169B785D">
            <wp:extent cx="607533" cy="504979"/>
            <wp:effectExtent l="19050" t="0" r="2067" b="0"/>
            <wp:docPr id="228" name="Рисунок 43" descr="https://unimama.ru/wa-data/public/shop/products/15/31/3115/images/83084/83084.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unimama.ru/wa-data/public/shop/products/15/31/3115/images/83084/83084.970.JPG"/>
                    <pic:cNvPicPr>
                      <a:picLocks noChangeAspect="1" noChangeArrowheads="1"/>
                    </pic:cNvPicPr>
                  </pic:nvPicPr>
                  <pic:blipFill>
                    <a:blip r:embed="rId75" cstate="print"/>
                    <a:srcRect/>
                    <a:stretch>
                      <a:fillRect/>
                    </a:stretch>
                  </pic:blipFill>
                  <pic:spPr bwMode="auto">
                    <a:xfrm>
                      <a:off x="0" y="0"/>
                      <a:ext cx="607491" cy="504944"/>
                    </a:xfrm>
                    <a:prstGeom prst="rect">
                      <a:avLst/>
                    </a:prstGeom>
                    <a:noFill/>
                    <a:ln w="9525">
                      <a:noFill/>
                      <a:miter lim="800000"/>
                      <a:headEnd/>
                      <a:tailEnd/>
                    </a:ln>
                  </pic:spPr>
                </pic:pic>
              </a:graphicData>
            </a:graphic>
          </wp:inline>
        </w:drawing>
      </w:r>
      <w:r w:rsidRPr="00A33672">
        <w:rPr>
          <w:rFonts w:ascii="Times New Roman" w:eastAsia="Times New Roman" w:hAnsi="Times New Roman" w:cs="Times New Roman"/>
          <w:noProof/>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65653A36" wp14:editId="77770CD2">
            <wp:extent cx="477531" cy="447473"/>
            <wp:effectExtent l="19050" t="0" r="0" b="0"/>
            <wp:docPr id="229" name="Рисунок 46" descr="http://images.easyfreeclipart.com/971/yellow-tshirt-clip-art-blank-short-sleeve-this-image-971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images.easyfreeclipart.com/971/yellow-tshirt-clip-art-blank-short-sleeve-this-image-971556.png"/>
                    <pic:cNvPicPr>
                      <a:picLocks noChangeAspect="1" noChangeArrowheads="1"/>
                    </pic:cNvPicPr>
                  </pic:nvPicPr>
                  <pic:blipFill>
                    <a:blip r:embed="rId76" cstate="print"/>
                    <a:srcRect/>
                    <a:stretch>
                      <a:fillRect/>
                    </a:stretch>
                  </pic:blipFill>
                  <pic:spPr bwMode="auto">
                    <a:xfrm>
                      <a:off x="0" y="0"/>
                      <a:ext cx="477904" cy="447823"/>
                    </a:xfrm>
                    <a:prstGeom prst="rect">
                      <a:avLst/>
                    </a:prstGeom>
                    <a:noFill/>
                    <a:ln w="9525">
                      <a:noFill/>
                      <a:miter lim="800000"/>
                      <a:headEnd/>
                      <a:tailEnd/>
                    </a:ln>
                  </pic:spPr>
                </pic:pic>
              </a:graphicData>
            </a:graphic>
          </wp:inline>
        </w:drawing>
      </w:r>
      <w:r w:rsidRPr="00A33672">
        <w:rPr>
          <w:rFonts w:ascii="Times New Roman" w:eastAsia="Times New Roman" w:hAnsi="Times New Roman" w:cs="Times New Roman"/>
          <w:noProof/>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2D33C103" wp14:editId="35805925">
            <wp:extent cx="607533" cy="468929"/>
            <wp:effectExtent l="19050" t="0" r="2067" b="0"/>
            <wp:docPr id="230" name="Рисунок 52" descr="http://printonic.ru/uploads/images/2016/04/15/.tmb/thumb_img_5710aa203a750_resize_900_5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printonic.ru/uploads/images/2016/04/15/.tmb/thumb_img_5710aa203a750_resize_900_5000.jpg"/>
                    <pic:cNvPicPr>
                      <a:picLocks noChangeAspect="1" noChangeArrowheads="1"/>
                    </pic:cNvPicPr>
                  </pic:nvPicPr>
                  <pic:blipFill>
                    <a:blip r:embed="rId77" cstate="print"/>
                    <a:srcRect/>
                    <a:stretch>
                      <a:fillRect/>
                    </a:stretch>
                  </pic:blipFill>
                  <pic:spPr bwMode="auto">
                    <a:xfrm>
                      <a:off x="0" y="0"/>
                      <a:ext cx="607989" cy="469281"/>
                    </a:xfrm>
                    <a:prstGeom prst="rect">
                      <a:avLst/>
                    </a:prstGeom>
                    <a:noFill/>
                    <a:ln w="9525">
                      <a:noFill/>
                      <a:miter lim="800000"/>
                      <a:headEnd/>
                      <a:tailEnd/>
                    </a:ln>
                  </pic:spPr>
                </pic:pic>
              </a:graphicData>
            </a:graphic>
          </wp:inline>
        </w:drawing>
      </w:r>
      <w:r w:rsidRPr="00A33672">
        <w:rPr>
          <w:rFonts w:ascii="Times New Roman" w:eastAsia="Times New Roman" w:hAnsi="Times New Roman" w:cs="Times New Roman"/>
          <w:noProof/>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17E8BE1B" wp14:editId="56D1C73B">
            <wp:extent cx="572827" cy="515566"/>
            <wp:effectExtent l="19050" t="0" r="0" b="0"/>
            <wp:docPr id="231" name="Рисунок 55" descr="http://www.clipartgratis.it/foto/abbigliamento/bambini/clipart_vestiti_bambini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www.clipartgratis.it/foto/abbigliamento/bambini/clipart_vestiti_bambini73.jpg"/>
                    <pic:cNvPicPr>
                      <a:picLocks noChangeAspect="1" noChangeArrowheads="1"/>
                    </pic:cNvPicPr>
                  </pic:nvPicPr>
                  <pic:blipFill>
                    <a:blip r:embed="rId78" cstate="print"/>
                    <a:srcRect/>
                    <a:stretch>
                      <a:fillRect/>
                    </a:stretch>
                  </pic:blipFill>
                  <pic:spPr bwMode="auto">
                    <a:xfrm>
                      <a:off x="0" y="0"/>
                      <a:ext cx="572839" cy="515577"/>
                    </a:xfrm>
                    <a:prstGeom prst="rect">
                      <a:avLst/>
                    </a:prstGeom>
                    <a:noFill/>
                    <a:ln w="9525">
                      <a:noFill/>
                      <a:miter lim="800000"/>
                      <a:headEnd/>
                      <a:tailEnd/>
                    </a:ln>
                  </pic:spPr>
                </pic:pic>
              </a:graphicData>
            </a:graphic>
          </wp:inline>
        </w:drawing>
      </w:r>
    </w:p>
    <w:p w14:paraId="57CC522F"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p>
    <w:p w14:paraId="5479B5CE"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4. Подчеркни правила поведения за столом.</w:t>
      </w:r>
    </w:p>
    <w:p w14:paraId="5C408CC8"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Не клади локти на стол.</w:t>
      </w:r>
    </w:p>
    <w:p w14:paraId="3365B28B"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Переходи дорогу на зеленый свет.</w:t>
      </w:r>
    </w:p>
    <w:p w14:paraId="5F7F48D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Не клади в рот большие куски.</w:t>
      </w:r>
    </w:p>
    <w:p w14:paraId="3119A7B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Не вытирай рот рукой.</w:t>
      </w:r>
    </w:p>
    <w:p w14:paraId="4042C708"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Уходя из дома, выключай свет.</w:t>
      </w:r>
    </w:p>
    <w:p w14:paraId="5CDA4B4E"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5.Какие праздники были в третьей четверти?</w:t>
      </w:r>
    </w:p>
    <w:p w14:paraId="3D87E18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20E3CAFE"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5DEF28AB"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Слова для справок: Новый год, Международный женский день, 1 сентября, День Защитника отечества.</w:t>
      </w:r>
    </w:p>
    <w:p w14:paraId="3AF82361"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val="en-US" w:eastAsia="ru-RU"/>
        </w:rPr>
        <w:t>IV</w:t>
      </w:r>
      <w:r w:rsidRPr="00A33672">
        <w:rPr>
          <w:rFonts w:ascii="Times New Roman" w:eastAsia="Calibri" w:hAnsi="Times New Roman" w:cs="Times New Roman"/>
          <w:sz w:val="24"/>
          <w:szCs w:val="24"/>
          <w:lang w:eastAsia="ru-RU"/>
        </w:rPr>
        <w:t xml:space="preserve"> четверть</w:t>
      </w:r>
    </w:p>
    <w:p w14:paraId="5C72125C"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1F37304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1.Подчеркни весенние месяцы.</w:t>
      </w:r>
    </w:p>
    <w:p w14:paraId="23432FD7"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Февраль, июнь, май, январь, апрель, октябрь, март.</w:t>
      </w:r>
    </w:p>
    <w:p w14:paraId="638F191B"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2.Подчеркни признаки весны.</w:t>
      </w:r>
    </w:p>
    <w:p w14:paraId="03C2FE06"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Ярко светит солнце.</w:t>
      </w:r>
    </w:p>
    <w:p w14:paraId="6A97DE28"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Везде лежит снег.</w:t>
      </w:r>
    </w:p>
    <w:p w14:paraId="5F32844A"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Бегут ручьи.</w:t>
      </w:r>
    </w:p>
    <w:p w14:paraId="3009E9F8"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На деревьях появляются листочки.</w:t>
      </w:r>
    </w:p>
    <w:p w14:paraId="076195D4"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Птицы улетают на юг.</w:t>
      </w:r>
    </w:p>
    <w:p w14:paraId="45BDAB79"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3.Соедини слово и картинку.</w:t>
      </w:r>
    </w:p>
    <w:p w14:paraId="18682969"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drawing>
          <wp:inline distT="0" distB="0" distL="0" distR="0" wp14:anchorId="48D50FD4" wp14:editId="30CD1959">
            <wp:extent cx="539782" cy="719847"/>
            <wp:effectExtent l="19050" t="0" r="0" b="0"/>
            <wp:docPr id="232" name="Рисунок 58" descr="http://vitlt.com/wp-content/uploads/2017/05/giraffe-drawing-cartoon-o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vitlt.com/wp-content/uploads/2017/05/giraffe-drawing-cartoon-of-a.jpg"/>
                    <pic:cNvPicPr>
                      <a:picLocks noChangeAspect="1" noChangeArrowheads="1"/>
                    </pic:cNvPicPr>
                  </pic:nvPicPr>
                  <pic:blipFill>
                    <a:blip r:embed="rId79" cstate="print"/>
                    <a:srcRect/>
                    <a:stretch>
                      <a:fillRect/>
                    </a:stretch>
                  </pic:blipFill>
                  <pic:spPr bwMode="auto">
                    <a:xfrm>
                      <a:off x="0" y="0"/>
                      <a:ext cx="539833" cy="719914"/>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слон</w:t>
      </w:r>
    </w:p>
    <w:p w14:paraId="6F095C8F"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5530DBB9"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lastRenderedPageBreak/>
        <w:drawing>
          <wp:inline distT="0" distB="0" distL="0" distR="0" wp14:anchorId="4752434C" wp14:editId="39EC9DE4">
            <wp:extent cx="778618" cy="369729"/>
            <wp:effectExtent l="19050" t="0" r="2432" b="0"/>
            <wp:docPr id="233" name="Рисунок 61" descr="http://weclipart.com/gimg/C81BCE45596C6C27/crocodile-clip-art-royalty-free-stock-image-image-3357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eclipart.com/gimg/C81BCE45596C6C27/crocodile-clip-art-royalty-free-stock-image-image-3357526.jpg"/>
                    <pic:cNvPicPr>
                      <a:picLocks noChangeAspect="1" noChangeArrowheads="1"/>
                    </pic:cNvPicPr>
                  </pic:nvPicPr>
                  <pic:blipFill>
                    <a:blip r:embed="rId80" cstate="print"/>
                    <a:srcRect b="18310"/>
                    <a:stretch>
                      <a:fillRect/>
                    </a:stretch>
                  </pic:blipFill>
                  <pic:spPr bwMode="auto">
                    <a:xfrm>
                      <a:off x="0" y="0"/>
                      <a:ext cx="779485" cy="370141"/>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жираф </w:t>
      </w:r>
    </w:p>
    <w:p w14:paraId="4E6A392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drawing>
          <wp:inline distT="0" distB="0" distL="0" distR="0" wp14:anchorId="45720127" wp14:editId="41A32064">
            <wp:extent cx="815526" cy="457200"/>
            <wp:effectExtent l="19050" t="0" r="3624" b="0"/>
            <wp:docPr id="234" name="Рисунок 64" descr="http://clipart-library.com/new_gallery/clipart-elephant-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clipart-library.com/new_gallery/clipart-elephant-13.gif"/>
                    <pic:cNvPicPr>
                      <a:picLocks noChangeAspect="1" noChangeArrowheads="1"/>
                    </pic:cNvPicPr>
                  </pic:nvPicPr>
                  <pic:blipFill>
                    <a:blip r:embed="rId81" cstate="print"/>
                    <a:srcRect/>
                    <a:stretch>
                      <a:fillRect/>
                    </a:stretch>
                  </pic:blipFill>
                  <pic:spPr bwMode="auto">
                    <a:xfrm>
                      <a:off x="0" y="0"/>
                      <a:ext cx="817130" cy="458099"/>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крокодил</w:t>
      </w:r>
    </w:p>
    <w:p w14:paraId="5C1E503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11F78AA0"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4. Подпиши названия профессий.</w:t>
      </w:r>
    </w:p>
    <w:p w14:paraId="608DC449"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noProof/>
          <w:sz w:val="24"/>
          <w:szCs w:val="24"/>
          <w:lang w:eastAsia="ru-RU"/>
        </w:rPr>
        <w:drawing>
          <wp:inline distT="0" distB="0" distL="0" distR="0" wp14:anchorId="2A1E7365" wp14:editId="6D3DC613">
            <wp:extent cx="535427" cy="806729"/>
            <wp:effectExtent l="19050" t="0" r="0" b="0"/>
            <wp:docPr id="235" name="Рисунок 67" descr="http://klass.photolandiya.ru/img-q5y5x5n4g4041446o4p4k4q516f5q4c4l40484o4j4p20654/images/a/aibolit-ras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klass.photolandiya.ru/img-q5y5x5n4g4041446o4p4k4q516f5q4c4l40484o4j4p20654/images/a/aibolit-rastr.png"/>
                    <pic:cNvPicPr>
                      <a:picLocks noChangeAspect="1" noChangeArrowheads="1"/>
                    </pic:cNvPicPr>
                  </pic:nvPicPr>
                  <pic:blipFill>
                    <a:blip r:embed="rId82" cstate="print"/>
                    <a:srcRect/>
                    <a:stretch>
                      <a:fillRect/>
                    </a:stretch>
                  </pic:blipFill>
                  <pic:spPr bwMode="auto">
                    <a:xfrm>
                      <a:off x="0" y="0"/>
                      <a:ext cx="538203" cy="810912"/>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75E4C5AE" wp14:editId="64808AF0">
            <wp:extent cx="817528" cy="734405"/>
            <wp:effectExtent l="19050" t="0" r="1622" b="0"/>
            <wp:docPr id="236" name="Рисунок 91" descr="http://900igr.net/datai/matematika/Proekty-po-matematike/0048-046-SHVEJA-i-zh.-Rabotnitsa-zanimajuschajasja-shitem-a-takzhe-us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900igr.net/datai/matematika/Proekty-po-matematike/0048-046-SHVEJA-i-zh.-Rabotnitsa-zanimajuschajasja-shitem-a-takzhe-ustar.png"/>
                    <pic:cNvPicPr>
                      <a:picLocks noChangeAspect="1" noChangeArrowheads="1"/>
                    </pic:cNvPicPr>
                  </pic:nvPicPr>
                  <pic:blipFill>
                    <a:blip r:embed="rId83" cstate="print"/>
                    <a:srcRect/>
                    <a:stretch>
                      <a:fillRect/>
                    </a:stretch>
                  </pic:blipFill>
                  <pic:spPr bwMode="auto">
                    <a:xfrm>
                      <a:off x="0" y="0"/>
                      <a:ext cx="816382" cy="733375"/>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325EF43A" wp14:editId="7FCC2324">
            <wp:extent cx="943583" cy="675144"/>
            <wp:effectExtent l="0" t="0" r="8917" b="0"/>
            <wp:docPr id="237" name="Рисунок 92" descr="http://www.gifki.org/data/media/1780/pekar-animatsionnaya-kartinka-0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ww.gifki.org/data/media/1780/pekar-animatsionnaya-kartinka-0006.gif"/>
                    <pic:cNvPicPr>
                      <a:picLocks noChangeAspect="1" noChangeArrowheads="1"/>
                    </pic:cNvPicPr>
                  </pic:nvPicPr>
                  <pic:blipFill>
                    <a:blip r:embed="rId84" cstate="print"/>
                    <a:srcRect/>
                    <a:stretch>
                      <a:fillRect/>
                    </a:stretch>
                  </pic:blipFill>
                  <pic:spPr bwMode="auto">
                    <a:xfrm>
                      <a:off x="0" y="0"/>
                      <a:ext cx="944157" cy="675555"/>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556D269F" wp14:editId="576F760E">
            <wp:extent cx="787941" cy="787941"/>
            <wp:effectExtent l="19050" t="0" r="0" b="0"/>
            <wp:docPr id="238" name="Рисунок 95" descr="https://im0-tub-ru.yandex.net/i?id=6ce53265d4a0d62b8e426d6236849205-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im0-tub-ru.yandex.net/i?id=6ce53265d4a0d62b8e426d6236849205-l&amp;n=13"/>
                    <pic:cNvPicPr>
                      <a:picLocks noChangeAspect="1" noChangeArrowheads="1"/>
                    </pic:cNvPicPr>
                  </pic:nvPicPr>
                  <pic:blipFill>
                    <a:blip r:embed="rId85" cstate="print"/>
                    <a:srcRect/>
                    <a:stretch>
                      <a:fillRect/>
                    </a:stretch>
                  </pic:blipFill>
                  <pic:spPr bwMode="auto">
                    <a:xfrm>
                      <a:off x="0" y="0"/>
                      <a:ext cx="788292" cy="788292"/>
                    </a:xfrm>
                    <a:prstGeom prst="rect">
                      <a:avLst/>
                    </a:prstGeom>
                    <a:noFill/>
                    <a:ln w="9525">
                      <a:noFill/>
                      <a:miter lim="800000"/>
                      <a:headEnd/>
                      <a:tailEnd/>
                    </a:ln>
                  </pic:spPr>
                </pic:pic>
              </a:graphicData>
            </a:graphic>
          </wp:inline>
        </w:drawing>
      </w:r>
      <w:r w:rsidRPr="00A33672">
        <w:rPr>
          <w:rFonts w:ascii="Times New Roman" w:eastAsia="Calibri" w:hAnsi="Times New Roman" w:cs="Times New Roman"/>
          <w:sz w:val="24"/>
          <w:szCs w:val="24"/>
          <w:lang w:eastAsia="ru-RU"/>
        </w:rPr>
        <w:t xml:space="preserve">  </w:t>
      </w:r>
      <w:r w:rsidRPr="00A33672">
        <w:rPr>
          <w:rFonts w:ascii="Times New Roman" w:eastAsia="Times New Roman" w:hAnsi="Times New Roman" w:cs="Times New Roman"/>
          <w:noProof/>
          <w:sz w:val="24"/>
          <w:szCs w:val="24"/>
          <w:lang w:eastAsia="ru-RU"/>
        </w:rPr>
        <w:drawing>
          <wp:inline distT="0" distB="0" distL="0" distR="0" wp14:anchorId="6A10DE2F" wp14:editId="2428AEE1">
            <wp:extent cx="565490" cy="690664"/>
            <wp:effectExtent l="0" t="0" r="6010" b="0"/>
            <wp:docPr id="239" name="Рисунок 239" descr="http://img0.liveinternet.ru/images/attach/c/11/115/599/115599564__1__15_.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img0.liveinternet.ru/images/attach/c/11/115/599/115599564__1__15_.png"/>
                    <pic:cNvPicPr>
                      <a:picLocks noChangeAspect="1" noChangeArrowheads="1"/>
                    </pic:cNvPicPr>
                  </pic:nvPicPr>
                  <pic:blipFill>
                    <a:blip r:embed="rId86" cstate="print"/>
                    <a:srcRect/>
                    <a:stretch>
                      <a:fillRect/>
                    </a:stretch>
                  </pic:blipFill>
                  <pic:spPr bwMode="auto">
                    <a:xfrm>
                      <a:off x="0" y="0"/>
                      <a:ext cx="566821" cy="692289"/>
                    </a:xfrm>
                    <a:prstGeom prst="rect">
                      <a:avLst/>
                    </a:prstGeom>
                    <a:noFill/>
                    <a:ln w="9525">
                      <a:noFill/>
                      <a:miter lim="800000"/>
                      <a:headEnd/>
                      <a:tailEnd/>
                    </a:ln>
                  </pic:spPr>
                </pic:pic>
              </a:graphicData>
            </a:graphic>
          </wp:inline>
        </w:drawing>
      </w:r>
    </w:p>
    <w:p w14:paraId="39B00C25"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31CEC94D"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___________  ____________  _____________  _____________  ____________</w:t>
      </w:r>
    </w:p>
    <w:p w14:paraId="650D4AFD"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Слова для справок: пекарь, врач, швея, учитель, продавец.</w:t>
      </w:r>
    </w:p>
    <w:p w14:paraId="4A02B8B5"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5.Нарисуй лето.</w:t>
      </w:r>
    </w:p>
    <w:p w14:paraId="6574C7B3" w14:textId="77777777" w:rsidR="007C15C1" w:rsidRPr="00A33672" w:rsidRDefault="007C15C1" w:rsidP="007C15C1">
      <w:pPr>
        <w:tabs>
          <w:tab w:val="left" w:pos="284"/>
        </w:tabs>
        <w:spacing w:after="0" w:line="360" w:lineRule="auto"/>
        <w:jc w:val="both"/>
        <w:rPr>
          <w:rFonts w:ascii="Times New Roman" w:eastAsia="Calibri" w:hAnsi="Times New Roman" w:cs="Times New Roman"/>
          <w:sz w:val="24"/>
          <w:szCs w:val="24"/>
          <w:lang w:eastAsia="ru-RU"/>
        </w:rPr>
      </w:pPr>
    </w:p>
    <w:p w14:paraId="4C1E16F6" w14:textId="77777777" w:rsidR="007C15C1" w:rsidRPr="00A33672" w:rsidRDefault="007C15C1" w:rsidP="007C15C1">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i/>
          <w:sz w:val="24"/>
          <w:szCs w:val="24"/>
          <w:lang w:eastAsia="ru-RU"/>
        </w:rPr>
        <w:t>Виды и формы организации учебного процесса</w:t>
      </w:r>
      <w:r w:rsidRPr="00A33672">
        <w:rPr>
          <w:rFonts w:ascii="Times New Roman" w:eastAsia="Times New Roman" w:hAnsi="Times New Roman" w:cs="Times New Roman"/>
          <w:sz w:val="24"/>
          <w:szCs w:val="24"/>
          <w:lang w:eastAsia="ru-RU"/>
        </w:rPr>
        <w:t>: традиционный урок, обобщающий урок, итоговый урок; фронтальная, групповая, индивидуальная работа, работа в парах.</w:t>
      </w:r>
    </w:p>
    <w:p w14:paraId="3963BBA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4222B8C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49188715"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eastAsia="ru-RU"/>
        </w:rPr>
        <w:t>Содержание учебного предмета</w:t>
      </w:r>
    </w:p>
    <w:p w14:paraId="4D031F1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Программа составлена на основе учебника для специальных (коррекционных) образовательных учреждений I и II видов  Ознакомление с окружающим миром 2 класс. Зыкова Т.С., Зыкова М.А. М.: Просвещение, 2011</w:t>
      </w:r>
    </w:p>
    <w:p w14:paraId="0BCBEBB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 xml:space="preserve"> Родная природа (8 часов)</w:t>
      </w:r>
    </w:p>
    <w:p w14:paraId="291E1D0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Ежедневные наблюдения за погодой отмечать в индивидуальных дневниках наблюдений и классном календаре природы и труда соответствующими рисунками и условными обозначениями. </w:t>
      </w:r>
    </w:p>
    <w:p w14:paraId="034C57B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Устное описание состояния погоды за день на основе наблюдений и состояния погоды в течение отдельных дней недели на основе данных календаря. </w:t>
      </w:r>
    </w:p>
    <w:p w14:paraId="22CD7D24"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Временные понятия : утро, день, вечер, ночь; время года; время года : зима, весна, лето, осень. Смена времен года.</w:t>
      </w:r>
    </w:p>
    <w:p w14:paraId="4046A55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i/>
          <w:iCs/>
          <w:sz w:val="24"/>
          <w:szCs w:val="24"/>
          <w:lang w:eastAsia="ru-RU"/>
        </w:rPr>
        <w:t xml:space="preserve">Наблюдения за явлениями природы по сезонам </w:t>
      </w:r>
    </w:p>
    <w:p w14:paraId="71430F7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Систематические изменения, происходящие в жизни растений, животных и деятельности людей (игры, одежда, занятия) по сезонам. </w:t>
      </w:r>
    </w:p>
    <w:p w14:paraId="34B44B6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уметь называть осенние месяцы, перечислять характерные признаки осени;</w:t>
      </w:r>
    </w:p>
    <w:p w14:paraId="03BD70E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lastRenderedPageBreak/>
        <w:t>уметь называть зимние месяцы, перечислять характерные признаки зимы;</w:t>
      </w:r>
    </w:p>
    <w:p w14:paraId="15A0460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Calibri" w:hAnsi="Times New Roman" w:cs="Times New Roman"/>
          <w:sz w:val="24"/>
          <w:szCs w:val="24"/>
          <w:lang w:eastAsia="ru-RU"/>
        </w:rPr>
        <w:t>уметь называть весенние месяцы, перечислять характерные признаки весны;</w:t>
      </w:r>
    </w:p>
    <w:p w14:paraId="40AA34C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Calibri" w:hAnsi="Times New Roman" w:cs="Times New Roman"/>
          <w:sz w:val="24"/>
          <w:szCs w:val="24"/>
          <w:lang w:eastAsia="ru-RU"/>
        </w:rPr>
        <w:t>уметь называть летние месяцы, перечислять характерные признаки лета.</w:t>
      </w:r>
    </w:p>
    <w:p w14:paraId="5CB8B5A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Наш дом (7 часов)</w:t>
      </w:r>
    </w:p>
    <w:p w14:paraId="351C9F7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Профессии родителей. Распределение трудовых обязанностей в семье. Помощь взрослым в домашних делах. Вежливое обращение и внимательное отношение к соседям ( взрослым, сверстникам, малышам). Основные формы обращения: приветствие, просьба, извинение, благодарность.</w:t>
      </w:r>
    </w:p>
    <w:p w14:paraId="261E074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Бережное отношение к домашнему имуществу, к личным вещам. К вещам всех членов семьи, к комнатным растениям. Уход за комнатными растениями.</w:t>
      </w:r>
    </w:p>
    <w:p w14:paraId="690AC68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Соблюдение правил противопожарной безопасности. Личная гигиена школьника. Гигиена зрения. Значение правильной освещенности рабочего места.</w:t>
      </w:r>
    </w:p>
    <w:p w14:paraId="5D6DF8C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Наша школа ( 3 часа)</w:t>
      </w:r>
    </w:p>
    <w:p w14:paraId="5EEF150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Соблюдение гигиены помещения (проветривание  помещения, соблюдение чистоты и порядка в учебном помещении).</w:t>
      </w:r>
    </w:p>
    <w:p w14:paraId="1505D89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Бережное отношение к зданию, игровым и спортивным площадкам во дворе, к школьному имуществу, к книгам.</w:t>
      </w:r>
    </w:p>
    <w:p w14:paraId="1C5259F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Расписание уроков. Заполнение дневника. Определение времени по часам. Название дней недели.</w:t>
      </w:r>
    </w:p>
    <w:p w14:paraId="1E532FE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Правила для учащихся.</w:t>
      </w:r>
    </w:p>
    <w:p w14:paraId="7861877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Город, где мы учимся. Родная страна. (9часов)</w:t>
      </w:r>
    </w:p>
    <w:p w14:paraId="50968BD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Наша Родина. Главный город страны. Город, в котором мы живем.</w:t>
      </w:r>
    </w:p>
    <w:p w14:paraId="3A7F862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Стройки города. Машины, облегчающие труд людей. Профессии людей.</w:t>
      </w:r>
    </w:p>
    <w:p w14:paraId="494A783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Регулируемые и нерегулируемые перекрестки и переходы. Пешеходный светофор и его сигналы. Правила поведения на дорогах.</w:t>
      </w:r>
    </w:p>
    <w:p w14:paraId="48F274A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Дорожные знаки: « Въезд запрещен», « Движение пешеходов запрещено» и др. Правила выхода из общественного транспорта и обхода его при переходе чрез улицу.</w:t>
      </w:r>
    </w:p>
    <w:p w14:paraId="1871032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Место для игр и катания общественного транспорта.</w:t>
      </w:r>
    </w:p>
    <w:p w14:paraId="4291DD2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Особенности движения по мокрой и скользкой дороге.</w:t>
      </w:r>
    </w:p>
    <w:p w14:paraId="70DD3A8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Правила поведения в общественных местах (на улице, в транспорте, магазине, библиотеке и др.)</w:t>
      </w:r>
    </w:p>
    <w:p w14:paraId="721AB9A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Знаменательные даты. </w:t>
      </w:r>
    </w:p>
    <w:p w14:paraId="06507A69"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Участие детей в подготовке праздничных утренниках.</w:t>
      </w:r>
    </w:p>
    <w:p w14:paraId="5874B9AD"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Растения и животные ( 7 часов)</w:t>
      </w:r>
    </w:p>
    <w:p w14:paraId="1104102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Растения леса:</w:t>
      </w:r>
    </w:p>
    <w:p w14:paraId="63EC1D4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lastRenderedPageBreak/>
        <w:t xml:space="preserve">Грибы: </w:t>
      </w:r>
      <w:r w:rsidRPr="00A33672">
        <w:rPr>
          <w:rFonts w:ascii="Times New Roman" w:eastAsia="Times New Roman" w:hAnsi="Times New Roman" w:cs="Times New Roman"/>
          <w:sz w:val="24"/>
          <w:szCs w:val="24"/>
          <w:lang w:eastAsia="ru-RU"/>
        </w:rPr>
        <w:t>мухомор, лисичка, поганка, белый гриб, подберезовик, подосиновик, сыроежка. Съедобные и несъедобные грибы. Использование человеком съедобных грибов.</w:t>
      </w:r>
    </w:p>
    <w:p w14:paraId="742D063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Лесные ягоды: малина, земляника, черника. Различие ягод по форме, цвету, вкусу. Значение ягод для здоровья человека; использование их человеком.</w:t>
      </w:r>
    </w:p>
    <w:p w14:paraId="7E542D6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Растения огорода: горох, огурец, помидор, картофель, морковь. Значения выращивания этих растений и использование их человеком.</w:t>
      </w:r>
    </w:p>
    <w:p w14:paraId="7E5E453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sz w:val="24"/>
          <w:szCs w:val="24"/>
          <w:lang w:eastAsia="ru-RU"/>
        </w:rPr>
        <w:t>Домашние животные: кот, собака, корова, свинья, курица, петух, гусь, утка. Различия домашних животных. Питание. Детеныши домашних животных. Значение домашних животных для человека.</w:t>
      </w:r>
    </w:p>
    <w:p w14:paraId="0191705A"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Дикие животные:  </w:t>
      </w:r>
      <w:r w:rsidRPr="00A33672">
        <w:rPr>
          <w:rFonts w:ascii="Times New Roman" w:eastAsia="Times New Roman" w:hAnsi="Times New Roman" w:cs="Times New Roman"/>
          <w:sz w:val="24"/>
          <w:szCs w:val="24"/>
          <w:lang w:eastAsia="ru-RU"/>
        </w:rPr>
        <w:t>белка, волк, лиса, медведь, лось, заяц, еж, слон, жираф, крокодил. Особенности внешнего строения изучаемых животных ( части тела, покров). Различия диких животных . Польза и вред диких животных. Меры охраны полезных животных.</w:t>
      </w:r>
    </w:p>
    <w:p w14:paraId="438FD07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sectPr w:rsidR="00CC11D9" w:rsidRPr="00A33672" w:rsidSect="0081064C">
          <w:type w:val="nextColumn"/>
          <w:pgSz w:w="11906" w:h="16838"/>
          <w:pgMar w:top="1134" w:right="567" w:bottom="1134" w:left="1701" w:header="708" w:footer="708" w:gutter="0"/>
          <w:cols w:space="708"/>
          <w:docGrid w:linePitch="360"/>
        </w:sectPr>
      </w:pPr>
    </w:p>
    <w:p w14:paraId="7F3C24D0" w14:textId="77777777" w:rsidR="00CC11D9" w:rsidRPr="00A33672" w:rsidRDefault="00916922"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eastAsia="ru-RU"/>
        </w:rPr>
        <w:lastRenderedPageBreak/>
        <w:t>Примерное т</w:t>
      </w:r>
      <w:r w:rsidR="00CC11D9" w:rsidRPr="00A33672">
        <w:rPr>
          <w:rFonts w:ascii="Times New Roman" w:eastAsia="Calibri" w:hAnsi="Times New Roman" w:cs="Times New Roman"/>
          <w:b/>
          <w:sz w:val="24"/>
          <w:szCs w:val="24"/>
          <w:lang w:eastAsia="ru-RU"/>
        </w:rPr>
        <w:t>ематическое планирование (34 часа)</w:t>
      </w:r>
    </w:p>
    <w:p w14:paraId="415D39D9"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w:t>
      </w:r>
      <w:r w:rsidRPr="00A33672">
        <w:rPr>
          <w:rFonts w:ascii="Times New Roman" w:eastAsia="Calibri" w:hAnsi="Times New Roman" w:cs="Times New Roman"/>
          <w:b/>
          <w:sz w:val="24"/>
          <w:szCs w:val="24"/>
          <w:lang w:eastAsia="ru-RU"/>
        </w:rPr>
        <w:t xml:space="preserve"> четверть  - 9 часов</w:t>
      </w:r>
    </w:p>
    <w:tbl>
      <w:tblPr>
        <w:tblStyle w:val="140"/>
        <w:tblW w:w="0" w:type="auto"/>
        <w:tblLook w:val="04A0" w:firstRow="1" w:lastRow="0" w:firstColumn="1" w:lastColumn="0" w:noHBand="0" w:noVBand="1"/>
      </w:tblPr>
      <w:tblGrid>
        <w:gridCol w:w="801"/>
        <w:gridCol w:w="2964"/>
        <w:gridCol w:w="5224"/>
        <w:gridCol w:w="4869"/>
      </w:tblGrid>
      <w:tr w:rsidR="00A33672" w:rsidRPr="00A33672" w14:paraId="272A3630" w14:textId="77777777" w:rsidTr="006757A2">
        <w:tc>
          <w:tcPr>
            <w:tcW w:w="801" w:type="dxa"/>
          </w:tcPr>
          <w:p w14:paraId="3080FE18" w14:textId="77777777" w:rsidR="00CC11D9" w:rsidRPr="00A33672" w:rsidRDefault="00CC11D9" w:rsidP="00224C39">
            <w:pPr>
              <w:tabs>
                <w:tab w:val="left" w:pos="284"/>
              </w:tabs>
              <w:spacing w:line="360" w:lineRule="auto"/>
              <w:jc w:val="both"/>
              <w:rPr>
                <w:rFonts w:eastAsia="Calibri"/>
                <w:b/>
                <w:sz w:val="24"/>
                <w:szCs w:val="24"/>
              </w:rPr>
            </w:pPr>
          </w:p>
          <w:p w14:paraId="5FA0A467"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tc>
        <w:tc>
          <w:tcPr>
            <w:tcW w:w="2964" w:type="dxa"/>
          </w:tcPr>
          <w:p w14:paraId="30CFDA69"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5224" w:type="dxa"/>
          </w:tcPr>
          <w:p w14:paraId="30FAC390"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4869" w:type="dxa"/>
          </w:tcPr>
          <w:p w14:paraId="1F2D47DA"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12393135" w14:textId="77777777" w:rsidTr="006757A2">
        <w:tc>
          <w:tcPr>
            <w:tcW w:w="801" w:type="dxa"/>
          </w:tcPr>
          <w:p w14:paraId="196D8790" w14:textId="77777777" w:rsidR="00CC11D9" w:rsidRPr="00A33672" w:rsidRDefault="00CC11D9" w:rsidP="00224C39">
            <w:pPr>
              <w:tabs>
                <w:tab w:val="left" w:pos="284"/>
              </w:tabs>
              <w:spacing w:line="360" w:lineRule="auto"/>
              <w:jc w:val="both"/>
              <w:rPr>
                <w:sz w:val="24"/>
                <w:szCs w:val="24"/>
              </w:rPr>
            </w:pPr>
            <w:r w:rsidRPr="00A33672">
              <w:rPr>
                <w:sz w:val="24"/>
                <w:szCs w:val="24"/>
              </w:rPr>
              <w:t>1</w:t>
            </w:r>
          </w:p>
          <w:p w14:paraId="19F654AA"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1A1ABDD3" w14:textId="77777777" w:rsidR="00CC11D9" w:rsidRPr="00A33672" w:rsidRDefault="00CC11D9" w:rsidP="00224C39">
            <w:pPr>
              <w:tabs>
                <w:tab w:val="left" w:pos="284"/>
              </w:tabs>
              <w:spacing w:line="360" w:lineRule="auto"/>
              <w:jc w:val="both"/>
              <w:rPr>
                <w:sz w:val="24"/>
                <w:szCs w:val="24"/>
              </w:rPr>
            </w:pPr>
          </w:p>
        </w:tc>
        <w:tc>
          <w:tcPr>
            <w:tcW w:w="2964" w:type="dxa"/>
          </w:tcPr>
          <w:p w14:paraId="0EF106BF" w14:textId="77777777" w:rsidR="00CC11D9" w:rsidRPr="00A33672" w:rsidRDefault="00CC11D9" w:rsidP="00224C39">
            <w:pPr>
              <w:tabs>
                <w:tab w:val="left" w:pos="284"/>
              </w:tabs>
              <w:spacing w:line="360" w:lineRule="auto"/>
              <w:jc w:val="both"/>
              <w:rPr>
                <w:sz w:val="24"/>
                <w:szCs w:val="24"/>
              </w:rPr>
            </w:pPr>
            <w:r w:rsidRPr="00A33672">
              <w:rPr>
                <w:sz w:val="24"/>
                <w:szCs w:val="24"/>
              </w:rPr>
              <w:t>Школа. Учебные вещи</w:t>
            </w:r>
          </w:p>
        </w:tc>
        <w:tc>
          <w:tcPr>
            <w:tcW w:w="5224" w:type="dxa"/>
          </w:tcPr>
          <w:p w14:paraId="4F9C7E9D"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учебные вещи, учебные предметы, расписание уроков.</w:t>
            </w:r>
            <w:r w:rsidRPr="00A33672">
              <w:rPr>
                <w:rFonts w:eastAsia="Calibri"/>
                <w:sz w:val="24"/>
                <w:szCs w:val="24"/>
              </w:rPr>
              <w:t xml:space="preserve"> дни недели, месяцы и пр.</w:t>
            </w:r>
          </w:p>
        </w:tc>
        <w:tc>
          <w:tcPr>
            <w:tcW w:w="4869" w:type="dxa"/>
          </w:tcPr>
          <w:p w14:paraId="41B233D6"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Знакомство учащихся с расписанием уроков, со временем начала уроков.</w:t>
            </w:r>
          </w:p>
          <w:p w14:paraId="6C7B7AAC"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 xml:space="preserve"> Формировать умение заполнять дневник ,правильно вести в нём записи.</w:t>
            </w:r>
          </w:p>
          <w:p w14:paraId="581E01D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Осваивать правила обращения с учебниками.</w:t>
            </w:r>
          </w:p>
        </w:tc>
      </w:tr>
      <w:tr w:rsidR="00A33672" w:rsidRPr="00A33672" w14:paraId="0AEB050A" w14:textId="77777777" w:rsidTr="006757A2">
        <w:tc>
          <w:tcPr>
            <w:tcW w:w="801" w:type="dxa"/>
          </w:tcPr>
          <w:p w14:paraId="37217627" w14:textId="77777777" w:rsidR="00CC11D9" w:rsidRPr="00A33672" w:rsidRDefault="00CC11D9" w:rsidP="00224C39">
            <w:pPr>
              <w:tabs>
                <w:tab w:val="left" w:pos="284"/>
              </w:tabs>
              <w:spacing w:line="360" w:lineRule="auto"/>
              <w:jc w:val="both"/>
              <w:rPr>
                <w:sz w:val="24"/>
                <w:szCs w:val="24"/>
              </w:rPr>
            </w:pPr>
            <w:r w:rsidRPr="00A33672">
              <w:rPr>
                <w:sz w:val="24"/>
                <w:szCs w:val="24"/>
              </w:rPr>
              <w:t>2</w:t>
            </w:r>
          </w:p>
          <w:p w14:paraId="19BE7CFA"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3BCD4F3F" w14:textId="77777777" w:rsidR="00CC11D9" w:rsidRPr="00A33672" w:rsidRDefault="00CC11D9" w:rsidP="00224C39">
            <w:pPr>
              <w:tabs>
                <w:tab w:val="left" w:pos="284"/>
              </w:tabs>
              <w:spacing w:line="360" w:lineRule="auto"/>
              <w:jc w:val="both"/>
              <w:rPr>
                <w:sz w:val="24"/>
                <w:szCs w:val="24"/>
              </w:rPr>
            </w:pPr>
          </w:p>
        </w:tc>
        <w:tc>
          <w:tcPr>
            <w:tcW w:w="2964" w:type="dxa"/>
          </w:tcPr>
          <w:p w14:paraId="4E660837" w14:textId="77777777" w:rsidR="00CC11D9" w:rsidRPr="00A33672" w:rsidRDefault="00CC11D9" w:rsidP="00224C39">
            <w:pPr>
              <w:tabs>
                <w:tab w:val="left" w:pos="284"/>
              </w:tabs>
              <w:spacing w:line="360" w:lineRule="auto"/>
              <w:jc w:val="both"/>
              <w:rPr>
                <w:sz w:val="24"/>
                <w:szCs w:val="24"/>
              </w:rPr>
            </w:pPr>
            <w:r w:rsidRPr="00A33672">
              <w:rPr>
                <w:sz w:val="24"/>
                <w:szCs w:val="24"/>
              </w:rPr>
              <w:t>Правила безопасного поведения дома и на улице</w:t>
            </w:r>
          </w:p>
        </w:tc>
        <w:tc>
          <w:tcPr>
            <w:tcW w:w="5224" w:type="dxa"/>
          </w:tcPr>
          <w:p w14:paraId="3B560823"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правила безопасности, закрой дверь, вытащи ключ, выключи утюг, выключи телевизор, закрой кран, выключи газ, выключи свет.</w:t>
            </w:r>
          </w:p>
        </w:tc>
        <w:tc>
          <w:tcPr>
            <w:tcW w:w="4869" w:type="dxa"/>
          </w:tcPr>
          <w:p w14:paraId="6E82FE9A"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Охранять своё здоровье, соблюдать правила</w:t>
            </w:r>
          </w:p>
          <w:p w14:paraId="326E5C9F"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безопасности во время игр, прогулок, на переменах.</w:t>
            </w:r>
          </w:p>
          <w:p w14:paraId="4EE41135" w14:textId="77777777" w:rsidR="00CC11D9" w:rsidRPr="00A33672" w:rsidRDefault="00CC11D9" w:rsidP="00224C39">
            <w:pPr>
              <w:tabs>
                <w:tab w:val="left" w:pos="284"/>
              </w:tabs>
              <w:spacing w:line="360" w:lineRule="auto"/>
              <w:jc w:val="both"/>
              <w:rPr>
                <w:sz w:val="24"/>
                <w:szCs w:val="24"/>
              </w:rPr>
            </w:pPr>
            <w:r w:rsidRPr="00A33672">
              <w:rPr>
                <w:sz w:val="24"/>
                <w:szCs w:val="24"/>
              </w:rPr>
              <w:t>Осваивать правила поведения в разных ситуациях: как вести себя дома, на дорогах, в лесу, на водоемах, в школе.</w:t>
            </w:r>
          </w:p>
          <w:p w14:paraId="1E75091B" w14:textId="77777777" w:rsidR="00CC11D9" w:rsidRPr="00A33672" w:rsidRDefault="00CC11D9" w:rsidP="00224C39">
            <w:pPr>
              <w:tabs>
                <w:tab w:val="left" w:pos="284"/>
              </w:tabs>
              <w:spacing w:line="360" w:lineRule="auto"/>
              <w:jc w:val="both"/>
              <w:rPr>
                <w:sz w:val="24"/>
                <w:szCs w:val="24"/>
              </w:rPr>
            </w:pPr>
            <w:r w:rsidRPr="00A33672">
              <w:rPr>
                <w:sz w:val="24"/>
                <w:szCs w:val="24"/>
              </w:rPr>
              <w:t>Выявлять потенциально опасные ситуации для сохранения жизни и здоровья человека, сохранение личного и общественного имущества.</w:t>
            </w:r>
          </w:p>
        </w:tc>
      </w:tr>
      <w:tr w:rsidR="00A33672" w:rsidRPr="00A33672" w14:paraId="15F8813B" w14:textId="77777777" w:rsidTr="006757A2">
        <w:tc>
          <w:tcPr>
            <w:tcW w:w="801" w:type="dxa"/>
          </w:tcPr>
          <w:p w14:paraId="752CF4E5" w14:textId="77777777" w:rsidR="00CC11D9" w:rsidRPr="00A33672" w:rsidRDefault="00CC11D9" w:rsidP="00224C39">
            <w:pPr>
              <w:tabs>
                <w:tab w:val="left" w:pos="284"/>
              </w:tabs>
              <w:spacing w:line="360" w:lineRule="auto"/>
              <w:jc w:val="both"/>
              <w:rPr>
                <w:sz w:val="24"/>
                <w:szCs w:val="24"/>
              </w:rPr>
            </w:pPr>
            <w:r w:rsidRPr="00A33672">
              <w:rPr>
                <w:sz w:val="24"/>
                <w:szCs w:val="24"/>
              </w:rPr>
              <w:t>3</w:t>
            </w:r>
          </w:p>
          <w:p w14:paraId="58BBF218"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3D437B21" w14:textId="77777777" w:rsidR="00CC11D9" w:rsidRPr="00A33672" w:rsidRDefault="00CC11D9" w:rsidP="00224C39">
            <w:pPr>
              <w:tabs>
                <w:tab w:val="left" w:pos="284"/>
              </w:tabs>
              <w:spacing w:line="360" w:lineRule="auto"/>
              <w:jc w:val="both"/>
              <w:rPr>
                <w:sz w:val="24"/>
                <w:szCs w:val="24"/>
              </w:rPr>
            </w:pPr>
          </w:p>
        </w:tc>
        <w:tc>
          <w:tcPr>
            <w:tcW w:w="2964" w:type="dxa"/>
          </w:tcPr>
          <w:p w14:paraId="60D776DB" w14:textId="77777777" w:rsidR="00CC11D9" w:rsidRPr="00A33672" w:rsidRDefault="00CC11D9" w:rsidP="00224C39">
            <w:pPr>
              <w:tabs>
                <w:tab w:val="left" w:pos="284"/>
              </w:tabs>
              <w:spacing w:line="360" w:lineRule="auto"/>
              <w:jc w:val="both"/>
              <w:rPr>
                <w:sz w:val="24"/>
                <w:szCs w:val="24"/>
              </w:rPr>
            </w:pPr>
            <w:r w:rsidRPr="00A33672">
              <w:rPr>
                <w:sz w:val="24"/>
                <w:szCs w:val="24"/>
              </w:rPr>
              <w:t>Домашние животные</w:t>
            </w:r>
          </w:p>
        </w:tc>
        <w:tc>
          <w:tcPr>
            <w:tcW w:w="5224" w:type="dxa"/>
          </w:tcPr>
          <w:p w14:paraId="44F78F8B"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домашние животные, кот, собака, корова, свинья, курица, петух, гусь, утка.</w:t>
            </w:r>
          </w:p>
        </w:tc>
        <w:tc>
          <w:tcPr>
            <w:tcW w:w="4869" w:type="dxa"/>
          </w:tcPr>
          <w:p w14:paraId="684A951F"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названия домашних животных.</w:t>
            </w:r>
          </w:p>
          <w:p w14:paraId="1047A6FF"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названия детенышей домашних животных.</w:t>
            </w:r>
          </w:p>
          <w:p w14:paraId="27DE4B39"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Формировать понятие о значении домашних </w:t>
            </w:r>
            <w:r w:rsidRPr="00A33672">
              <w:rPr>
                <w:sz w:val="24"/>
                <w:szCs w:val="24"/>
              </w:rPr>
              <w:lastRenderedPageBreak/>
              <w:t>животных для человека.</w:t>
            </w:r>
          </w:p>
        </w:tc>
      </w:tr>
      <w:tr w:rsidR="00A33672" w:rsidRPr="00A33672" w14:paraId="7FCD8561" w14:textId="77777777" w:rsidTr="006757A2">
        <w:tc>
          <w:tcPr>
            <w:tcW w:w="801" w:type="dxa"/>
          </w:tcPr>
          <w:p w14:paraId="79827EC2" w14:textId="77777777" w:rsidR="00CC11D9" w:rsidRPr="00A33672" w:rsidRDefault="00CC11D9" w:rsidP="00224C39">
            <w:pPr>
              <w:tabs>
                <w:tab w:val="left" w:pos="284"/>
              </w:tabs>
              <w:spacing w:line="360" w:lineRule="auto"/>
              <w:jc w:val="both"/>
              <w:rPr>
                <w:sz w:val="24"/>
                <w:szCs w:val="24"/>
              </w:rPr>
            </w:pPr>
            <w:r w:rsidRPr="00A33672">
              <w:rPr>
                <w:sz w:val="24"/>
                <w:szCs w:val="24"/>
              </w:rPr>
              <w:t>4</w:t>
            </w:r>
          </w:p>
          <w:p w14:paraId="1E45DFE0"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79AA508A" w14:textId="77777777" w:rsidR="00CC11D9" w:rsidRPr="00A33672" w:rsidRDefault="00CC11D9" w:rsidP="00224C39">
            <w:pPr>
              <w:tabs>
                <w:tab w:val="left" w:pos="284"/>
              </w:tabs>
              <w:spacing w:line="360" w:lineRule="auto"/>
              <w:jc w:val="both"/>
              <w:rPr>
                <w:sz w:val="24"/>
                <w:szCs w:val="24"/>
              </w:rPr>
            </w:pPr>
          </w:p>
        </w:tc>
        <w:tc>
          <w:tcPr>
            <w:tcW w:w="2964" w:type="dxa"/>
          </w:tcPr>
          <w:p w14:paraId="15E0B8DE" w14:textId="77777777" w:rsidR="00CC11D9" w:rsidRPr="00A33672" w:rsidRDefault="00CC11D9" w:rsidP="00224C39">
            <w:pPr>
              <w:tabs>
                <w:tab w:val="left" w:pos="284"/>
              </w:tabs>
              <w:spacing w:line="360" w:lineRule="auto"/>
              <w:jc w:val="both"/>
              <w:rPr>
                <w:sz w:val="24"/>
                <w:szCs w:val="24"/>
              </w:rPr>
            </w:pPr>
            <w:r w:rsidRPr="00A33672">
              <w:rPr>
                <w:sz w:val="24"/>
                <w:szCs w:val="24"/>
              </w:rPr>
              <w:t>Овощи. Уход за растениями.</w:t>
            </w:r>
          </w:p>
        </w:tc>
        <w:tc>
          <w:tcPr>
            <w:tcW w:w="5224" w:type="dxa"/>
          </w:tcPr>
          <w:p w14:paraId="6920E481"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овощи, горох, огурец, помидор, картофель, морковь.</w:t>
            </w:r>
          </w:p>
          <w:p w14:paraId="2DEB0A1F"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вскопать землю, положить семечко в ямку, поливать землю, рыхлить землю.</w:t>
            </w:r>
          </w:p>
        </w:tc>
        <w:tc>
          <w:tcPr>
            <w:tcW w:w="4869" w:type="dxa"/>
          </w:tcPr>
          <w:p w14:paraId="2CF01843"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названия овощей.</w:t>
            </w:r>
          </w:p>
          <w:p w14:paraId="11DF8361"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понятие об условиях выращивания растений.</w:t>
            </w:r>
          </w:p>
          <w:p w14:paraId="46BFED31" w14:textId="77777777" w:rsidR="00CC11D9" w:rsidRPr="00A33672" w:rsidRDefault="00CC11D9" w:rsidP="00224C39">
            <w:pPr>
              <w:tabs>
                <w:tab w:val="left" w:pos="284"/>
              </w:tabs>
              <w:spacing w:line="360" w:lineRule="auto"/>
              <w:jc w:val="both"/>
              <w:rPr>
                <w:sz w:val="24"/>
                <w:szCs w:val="24"/>
              </w:rPr>
            </w:pPr>
            <w:r w:rsidRPr="00A33672">
              <w:rPr>
                <w:sz w:val="24"/>
                <w:szCs w:val="24"/>
              </w:rPr>
              <w:t>Различать овощи по форме, окраске, величине, вкусу, запаху.</w:t>
            </w:r>
          </w:p>
          <w:p w14:paraId="4BFB392E"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знания о значении овощей для человека.</w:t>
            </w:r>
          </w:p>
        </w:tc>
      </w:tr>
      <w:tr w:rsidR="00A33672" w:rsidRPr="00A33672" w14:paraId="250B4622" w14:textId="77777777" w:rsidTr="006757A2">
        <w:tc>
          <w:tcPr>
            <w:tcW w:w="801" w:type="dxa"/>
          </w:tcPr>
          <w:p w14:paraId="0A82DB1E" w14:textId="77777777" w:rsidR="00CC11D9" w:rsidRPr="00A33672" w:rsidRDefault="00CC11D9" w:rsidP="00224C39">
            <w:pPr>
              <w:tabs>
                <w:tab w:val="left" w:pos="284"/>
              </w:tabs>
              <w:spacing w:line="360" w:lineRule="auto"/>
              <w:jc w:val="both"/>
              <w:rPr>
                <w:sz w:val="24"/>
                <w:szCs w:val="24"/>
              </w:rPr>
            </w:pPr>
            <w:r w:rsidRPr="00A33672">
              <w:rPr>
                <w:sz w:val="24"/>
                <w:szCs w:val="24"/>
              </w:rPr>
              <w:t>5</w:t>
            </w:r>
          </w:p>
          <w:p w14:paraId="591CD18F" w14:textId="77777777" w:rsidR="00CC11D9" w:rsidRPr="00A33672" w:rsidRDefault="00CC11D9" w:rsidP="00224C39">
            <w:pPr>
              <w:tabs>
                <w:tab w:val="left" w:pos="284"/>
              </w:tabs>
              <w:spacing w:line="360" w:lineRule="auto"/>
              <w:jc w:val="both"/>
              <w:rPr>
                <w:sz w:val="24"/>
                <w:szCs w:val="24"/>
              </w:rPr>
            </w:pPr>
          </w:p>
          <w:p w14:paraId="41A0359D"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3A3599A2" w14:textId="77777777" w:rsidR="00CC11D9" w:rsidRPr="00A33672" w:rsidRDefault="00CC11D9" w:rsidP="00224C39">
            <w:pPr>
              <w:tabs>
                <w:tab w:val="left" w:pos="284"/>
              </w:tabs>
              <w:spacing w:line="360" w:lineRule="auto"/>
              <w:jc w:val="both"/>
              <w:rPr>
                <w:sz w:val="24"/>
                <w:szCs w:val="24"/>
              </w:rPr>
            </w:pPr>
          </w:p>
        </w:tc>
        <w:tc>
          <w:tcPr>
            <w:tcW w:w="2964" w:type="dxa"/>
          </w:tcPr>
          <w:p w14:paraId="3553AE46" w14:textId="77777777" w:rsidR="00CC11D9" w:rsidRPr="00A33672" w:rsidRDefault="00CC11D9" w:rsidP="00224C39">
            <w:pPr>
              <w:tabs>
                <w:tab w:val="left" w:pos="284"/>
              </w:tabs>
              <w:spacing w:line="360" w:lineRule="auto"/>
              <w:jc w:val="both"/>
              <w:rPr>
                <w:sz w:val="24"/>
                <w:szCs w:val="24"/>
              </w:rPr>
            </w:pPr>
            <w:r w:rsidRPr="00A33672">
              <w:rPr>
                <w:sz w:val="24"/>
                <w:szCs w:val="24"/>
              </w:rPr>
              <w:t>Комнатные растения. Правила ухода за комнатными растениями.</w:t>
            </w:r>
          </w:p>
        </w:tc>
        <w:tc>
          <w:tcPr>
            <w:tcW w:w="5224" w:type="dxa"/>
          </w:tcPr>
          <w:p w14:paraId="665185C6"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протирать листья влажной тряпкой, ухаживать, рыхлить, добавлять землю, поливать, поливание, опрыскивание, много, мало, часто, редко, обильно.</w:t>
            </w:r>
          </w:p>
        </w:tc>
        <w:tc>
          <w:tcPr>
            <w:tcW w:w="4869" w:type="dxa"/>
          </w:tcPr>
          <w:p w14:paraId="6085EEAB"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знание о правилах ухода за комнатными растениями.</w:t>
            </w:r>
          </w:p>
          <w:p w14:paraId="0D220BFD" w14:textId="77777777" w:rsidR="00CC11D9" w:rsidRPr="00A33672" w:rsidRDefault="00CC11D9" w:rsidP="00224C39">
            <w:pPr>
              <w:tabs>
                <w:tab w:val="left" w:pos="284"/>
              </w:tabs>
              <w:spacing w:line="360" w:lineRule="auto"/>
              <w:jc w:val="both"/>
              <w:rPr>
                <w:sz w:val="24"/>
                <w:szCs w:val="24"/>
              </w:rPr>
            </w:pPr>
            <w:r w:rsidRPr="00A33672">
              <w:rPr>
                <w:sz w:val="24"/>
                <w:szCs w:val="24"/>
              </w:rPr>
              <w:t>Практические занятия по уходу за комнатными растениями.</w:t>
            </w:r>
          </w:p>
          <w:p w14:paraId="6E3291AB" w14:textId="77777777" w:rsidR="00CC11D9" w:rsidRPr="00A33672" w:rsidRDefault="00CC11D9" w:rsidP="00224C39">
            <w:pPr>
              <w:tabs>
                <w:tab w:val="left" w:pos="284"/>
              </w:tabs>
              <w:spacing w:line="360" w:lineRule="auto"/>
              <w:jc w:val="both"/>
              <w:rPr>
                <w:sz w:val="24"/>
                <w:szCs w:val="24"/>
              </w:rPr>
            </w:pPr>
            <w:r w:rsidRPr="00A33672">
              <w:rPr>
                <w:sz w:val="24"/>
                <w:szCs w:val="24"/>
              </w:rPr>
              <w:t>Простейшие опыты , показывающие необходимость определенных условий для жизни растений.</w:t>
            </w:r>
          </w:p>
        </w:tc>
      </w:tr>
      <w:tr w:rsidR="00A33672" w:rsidRPr="00A33672" w14:paraId="331982A2" w14:textId="77777777" w:rsidTr="006757A2">
        <w:tc>
          <w:tcPr>
            <w:tcW w:w="801" w:type="dxa"/>
          </w:tcPr>
          <w:p w14:paraId="3C8E4751" w14:textId="77777777" w:rsidR="00CC11D9" w:rsidRPr="00A33672" w:rsidRDefault="00CC11D9" w:rsidP="00224C39">
            <w:pPr>
              <w:tabs>
                <w:tab w:val="left" w:pos="284"/>
              </w:tabs>
              <w:spacing w:line="360" w:lineRule="auto"/>
              <w:jc w:val="both"/>
              <w:rPr>
                <w:sz w:val="24"/>
                <w:szCs w:val="24"/>
              </w:rPr>
            </w:pPr>
            <w:r w:rsidRPr="00A33672">
              <w:rPr>
                <w:sz w:val="24"/>
                <w:szCs w:val="24"/>
              </w:rPr>
              <w:t>6</w:t>
            </w:r>
          </w:p>
          <w:p w14:paraId="3952B469"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34DFECA6" w14:textId="77777777" w:rsidR="00CC11D9" w:rsidRPr="00A33672" w:rsidRDefault="00CC11D9" w:rsidP="00224C39">
            <w:pPr>
              <w:tabs>
                <w:tab w:val="left" w:pos="284"/>
              </w:tabs>
              <w:spacing w:line="360" w:lineRule="auto"/>
              <w:jc w:val="both"/>
              <w:rPr>
                <w:sz w:val="24"/>
                <w:szCs w:val="24"/>
              </w:rPr>
            </w:pPr>
          </w:p>
          <w:p w14:paraId="0D86613E" w14:textId="77777777" w:rsidR="00CC11D9" w:rsidRPr="00A33672" w:rsidRDefault="00CC11D9" w:rsidP="00224C39">
            <w:pPr>
              <w:tabs>
                <w:tab w:val="left" w:pos="284"/>
              </w:tabs>
              <w:spacing w:line="360" w:lineRule="auto"/>
              <w:jc w:val="both"/>
              <w:rPr>
                <w:sz w:val="24"/>
                <w:szCs w:val="24"/>
              </w:rPr>
            </w:pPr>
          </w:p>
        </w:tc>
        <w:tc>
          <w:tcPr>
            <w:tcW w:w="2964" w:type="dxa"/>
          </w:tcPr>
          <w:p w14:paraId="774D3F31" w14:textId="77777777" w:rsidR="00CC11D9" w:rsidRPr="00A33672" w:rsidRDefault="00CC11D9" w:rsidP="00224C39">
            <w:pPr>
              <w:tabs>
                <w:tab w:val="left" w:pos="284"/>
              </w:tabs>
              <w:spacing w:line="360" w:lineRule="auto"/>
              <w:jc w:val="both"/>
              <w:rPr>
                <w:sz w:val="24"/>
                <w:szCs w:val="24"/>
              </w:rPr>
            </w:pPr>
            <w:r w:rsidRPr="00A33672">
              <w:rPr>
                <w:sz w:val="24"/>
                <w:szCs w:val="24"/>
              </w:rPr>
              <w:t>Осень.</w:t>
            </w:r>
          </w:p>
        </w:tc>
        <w:tc>
          <w:tcPr>
            <w:tcW w:w="5224" w:type="dxa"/>
          </w:tcPr>
          <w:p w14:paraId="697E396D"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осень, сентябрь, октябрь, ноябрь, ранняя осень, золотая осень, поздняя осень, дождливая погода, разноцветные листья, осенние месяцы.</w:t>
            </w:r>
          </w:p>
        </w:tc>
        <w:tc>
          <w:tcPr>
            <w:tcW w:w="4869" w:type="dxa"/>
          </w:tcPr>
          <w:p w14:paraId="2A6E09E7"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Называть осенние месяцы.</w:t>
            </w:r>
          </w:p>
          <w:p w14:paraId="5A7EADB2"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 xml:space="preserve"> Перечислять характерные признаки ранней, золотой  и поздней осени .</w:t>
            </w:r>
          </w:p>
          <w:p w14:paraId="48DA6A2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Наблюдать за погодой, делать зарисовки и</w:t>
            </w:r>
          </w:p>
          <w:p w14:paraId="7E26D72B"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записи об изменениях в природе.</w:t>
            </w:r>
          </w:p>
        </w:tc>
      </w:tr>
      <w:tr w:rsidR="00A33672" w:rsidRPr="00A33672" w14:paraId="73E50560" w14:textId="77777777" w:rsidTr="006757A2">
        <w:tc>
          <w:tcPr>
            <w:tcW w:w="801" w:type="dxa"/>
          </w:tcPr>
          <w:p w14:paraId="74B55DFC" w14:textId="77777777" w:rsidR="00CC11D9" w:rsidRPr="00A33672" w:rsidRDefault="00CC11D9" w:rsidP="00224C39">
            <w:pPr>
              <w:tabs>
                <w:tab w:val="left" w:pos="284"/>
              </w:tabs>
              <w:spacing w:line="360" w:lineRule="auto"/>
              <w:jc w:val="both"/>
              <w:rPr>
                <w:sz w:val="24"/>
                <w:szCs w:val="24"/>
              </w:rPr>
            </w:pPr>
            <w:r w:rsidRPr="00A33672">
              <w:rPr>
                <w:sz w:val="24"/>
                <w:szCs w:val="24"/>
              </w:rPr>
              <w:t>7</w:t>
            </w:r>
          </w:p>
          <w:p w14:paraId="6CE38448"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6F56A22F" w14:textId="77777777" w:rsidR="00CC11D9" w:rsidRPr="00A33672" w:rsidRDefault="00CC11D9" w:rsidP="00224C39">
            <w:pPr>
              <w:tabs>
                <w:tab w:val="left" w:pos="284"/>
              </w:tabs>
              <w:spacing w:line="360" w:lineRule="auto"/>
              <w:jc w:val="both"/>
              <w:rPr>
                <w:sz w:val="24"/>
                <w:szCs w:val="24"/>
              </w:rPr>
            </w:pPr>
          </w:p>
          <w:p w14:paraId="6998D1CB" w14:textId="77777777" w:rsidR="00CC11D9" w:rsidRPr="00A33672" w:rsidRDefault="00CC11D9" w:rsidP="00224C39">
            <w:pPr>
              <w:tabs>
                <w:tab w:val="left" w:pos="284"/>
              </w:tabs>
              <w:spacing w:line="360" w:lineRule="auto"/>
              <w:jc w:val="both"/>
              <w:rPr>
                <w:sz w:val="24"/>
                <w:szCs w:val="24"/>
              </w:rPr>
            </w:pPr>
          </w:p>
        </w:tc>
        <w:tc>
          <w:tcPr>
            <w:tcW w:w="2964" w:type="dxa"/>
          </w:tcPr>
          <w:p w14:paraId="26B5482B"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Осень.</w:t>
            </w:r>
          </w:p>
          <w:p w14:paraId="139E50EC" w14:textId="77777777" w:rsidR="00CC11D9" w:rsidRPr="00A33672" w:rsidRDefault="00CC11D9" w:rsidP="00224C39">
            <w:pPr>
              <w:tabs>
                <w:tab w:val="left" w:pos="284"/>
              </w:tabs>
              <w:spacing w:line="360" w:lineRule="auto"/>
              <w:jc w:val="both"/>
              <w:rPr>
                <w:sz w:val="24"/>
                <w:szCs w:val="24"/>
              </w:rPr>
            </w:pPr>
            <w:r w:rsidRPr="00A33672">
              <w:rPr>
                <w:sz w:val="24"/>
                <w:szCs w:val="24"/>
              </w:rPr>
              <w:t>Приметы осени.</w:t>
            </w:r>
          </w:p>
        </w:tc>
        <w:tc>
          <w:tcPr>
            <w:tcW w:w="5224" w:type="dxa"/>
          </w:tcPr>
          <w:p w14:paraId="3B932329"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птицы улетают в тёплые края, животные готовятся к зиме, люди убирают урожай.</w:t>
            </w:r>
          </w:p>
        </w:tc>
        <w:tc>
          <w:tcPr>
            <w:tcW w:w="4869" w:type="dxa"/>
          </w:tcPr>
          <w:p w14:paraId="16B8A2EE"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 xml:space="preserve">Перечислять </w:t>
            </w:r>
            <w:r w:rsidRPr="00A33672">
              <w:rPr>
                <w:sz w:val="24"/>
                <w:szCs w:val="24"/>
              </w:rPr>
              <w:t>сезонные изменения в природе осенью. Наблюдать  изменения , происходящие в природе.</w:t>
            </w:r>
          </w:p>
          <w:p w14:paraId="444F3F6E"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Учить бережному отношению к природе.</w:t>
            </w:r>
          </w:p>
          <w:p w14:paraId="2F4136EE" w14:textId="77777777" w:rsidR="00CC11D9" w:rsidRPr="00A33672" w:rsidRDefault="00CC11D9" w:rsidP="00224C39">
            <w:pPr>
              <w:tabs>
                <w:tab w:val="left" w:pos="284"/>
              </w:tabs>
              <w:spacing w:line="360" w:lineRule="auto"/>
              <w:jc w:val="both"/>
              <w:rPr>
                <w:sz w:val="24"/>
                <w:szCs w:val="24"/>
              </w:rPr>
            </w:pPr>
            <w:r w:rsidRPr="00A33672">
              <w:rPr>
                <w:sz w:val="24"/>
                <w:szCs w:val="24"/>
              </w:rPr>
              <w:t>Знать о труде людей осенью.</w:t>
            </w:r>
          </w:p>
        </w:tc>
      </w:tr>
      <w:tr w:rsidR="00A33672" w:rsidRPr="00A33672" w14:paraId="29C8D0E4" w14:textId="77777777" w:rsidTr="006757A2">
        <w:tc>
          <w:tcPr>
            <w:tcW w:w="801" w:type="dxa"/>
          </w:tcPr>
          <w:p w14:paraId="340C2791" w14:textId="77777777" w:rsidR="00CC11D9" w:rsidRPr="00A33672" w:rsidRDefault="00CC11D9" w:rsidP="00224C39">
            <w:pPr>
              <w:tabs>
                <w:tab w:val="left" w:pos="284"/>
              </w:tabs>
              <w:spacing w:line="360" w:lineRule="auto"/>
              <w:jc w:val="both"/>
              <w:rPr>
                <w:sz w:val="24"/>
                <w:szCs w:val="24"/>
              </w:rPr>
            </w:pPr>
            <w:r w:rsidRPr="00A33672">
              <w:rPr>
                <w:sz w:val="24"/>
                <w:szCs w:val="24"/>
              </w:rPr>
              <w:t>8</w:t>
            </w:r>
          </w:p>
          <w:p w14:paraId="5156AA89"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04D920D7" w14:textId="77777777" w:rsidR="00CC11D9" w:rsidRPr="00A33672" w:rsidRDefault="00CC11D9" w:rsidP="00224C39">
            <w:pPr>
              <w:tabs>
                <w:tab w:val="left" w:pos="284"/>
              </w:tabs>
              <w:spacing w:line="360" w:lineRule="auto"/>
              <w:jc w:val="both"/>
              <w:rPr>
                <w:sz w:val="24"/>
                <w:szCs w:val="24"/>
              </w:rPr>
            </w:pPr>
          </w:p>
        </w:tc>
        <w:tc>
          <w:tcPr>
            <w:tcW w:w="2964" w:type="dxa"/>
          </w:tcPr>
          <w:p w14:paraId="18CD8E22" w14:textId="77777777" w:rsidR="00CC11D9" w:rsidRPr="00A33672" w:rsidRDefault="00CC11D9" w:rsidP="00224C39">
            <w:pPr>
              <w:tabs>
                <w:tab w:val="left" w:pos="284"/>
              </w:tabs>
              <w:spacing w:line="360" w:lineRule="auto"/>
              <w:jc w:val="both"/>
              <w:rPr>
                <w:sz w:val="24"/>
                <w:szCs w:val="24"/>
              </w:rPr>
            </w:pPr>
            <w:r w:rsidRPr="00A33672">
              <w:rPr>
                <w:sz w:val="24"/>
                <w:szCs w:val="24"/>
              </w:rPr>
              <w:t>Транспорт.</w:t>
            </w:r>
          </w:p>
        </w:tc>
        <w:tc>
          <w:tcPr>
            <w:tcW w:w="5224" w:type="dxa"/>
          </w:tcPr>
          <w:p w14:paraId="20D26068"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транспорт, вертолёт, самолёт, космический корабль, дельтаплан, воздушный шар.</w:t>
            </w:r>
          </w:p>
        </w:tc>
        <w:tc>
          <w:tcPr>
            <w:tcW w:w="4869" w:type="dxa"/>
          </w:tcPr>
          <w:p w14:paraId="41C93625" w14:textId="77777777" w:rsidR="00CC11D9" w:rsidRPr="00A33672" w:rsidRDefault="00CC11D9" w:rsidP="00224C39">
            <w:pPr>
              <w:tabs>
                <w:tab w:val="left" w:pos="284"/>
              </w:tabs>
              <w:spacing w:line="360" w:lineRule="auto"/>
              <w:jc w:val="both"/>
              <w:rPr>
                <w:sz w:val="24"/>
                <w:szCs w:val="24"/>
              </w:rPr>
            </w:pPr>
            <w:r w:rsidRPr="00A33672">
              <w:rPr>
                <w:sz w:val="24"/>
                <w:szCs w:val="24"/>
              </w:rPr>
              <w:t>Учить  названия транспортных средств.</w:t>
            </w:r>
          </w:p>
          <w:p w14:paraId="5F2F0467" w14:textId="77777777" w:rsidR="00CC11D9" w:rsidRPr="00A33672" w:rsidRDefault="00CC11D9" w:rsidP="00224C39">
            <w:pPr>
              <w:tabs>
                <w:tab w:val="left" w:pos="284"/>
              </w:tabs>
              <w:spacing w:line="360" w:lineRule="auto"/>
              <w:jc w:val="both"/>
              <w:rPr>
                <w:sz w:val="24"/>
                <w:szCs w:val="24"/>
              </w:rPr>
            </w:pPr>
            <w:r w:rsidRPr="00A33672">
              <w:rPr>
                <w:sz w:val="24"/>
                <w:szCs w:val="24"/>
              </w:rPr>
              <w:t>Знакомить с  правилами  поведения в транспорте.</w:t>
            </w:r>
          </w:p>
        </w:tc>
      </w:tr>
      <w:tr w:rsidR="00CC11D9" w:rsidRPr="00A33672" w14:paraId="4D716D2B" w14:textId="77777777" w:rsidTr="006757A2">
        <w:tc>
          <w:tcPr>
            <w:tcW w:w="801" w:type="dxa"/>
          </w:tcPr>
          <w:p w14:paraId="18027CC5" w14:textId="77777777" w:rsidR="00CC11D9" w:rsidRPr="00A33672" w:rsidRDefault="00CC11D9" w:rsidP="00224C39">
            <w:pPr>
              <w:tabs>
                <w:tab w:val="left" w:pos="284"/>
              </w:tabs>
              <w:spacing w:line="360" w:lineRule="auto"/>
              <w:jc w:val="both"/>
              <w:rPr>
                <w:sz w:val="24"/>
                <w:szCs w:val="24"/>
              </w:rPr>
            </w:pPr>
            <w:r w:rsidRPr="00A33672">
              <w:rPr>
                <w:sz w:val="24"/>
                <w:szCs w:val="24"/>
              </w:rPr>
              <w:t>9</w:t>
            </w:r>
          </w:p>
          <w:p w14:paraId="32793F0D" w14:textId="77777777" w:rsidR="00CC11D9" w:rsidRPr="00A33672" w:rsidRDefault="00CC11D9" w:rsidP="00224C39">
            <w:pPr>
              <w:tabs>
                <w:tab w:val="left" w:pos="284"/>
              </w:tabs>
              <w:spacing w:line="360" w:lineRule="auto"/>
              <w:jc w:val="both"/>
              <w:rPr>
                <w:sz w:val="24"/>
                <w:szCs w:val="24"/>
              </w:rPr>
            </w:pPr>
          </w:p>
          <w:p w14:paraId="70749303"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4338CA42" w14:textId="77777777" w:rsidR="00CC11D9" w:rsidRPr="00A33672" w:rsidRDefault="00CC11D9" w:rsidP="00224C39">
            <w:pPr>
              <w:tabs>
                <w:tab w:val="left" w:pos="284"/>
              </w:tabs>
              <w:spacing w:line="360" w:lineRule="auto"/>
              <w:jc w:val="both"/>
              <w:rPr>
                <w:sz w:val="24"/>
                <w:szCs w:val="24"/>
              </w:rPr>
            </w:pPr>
          </w:p>
        </w:tc>
        <w:tc>
          <w:tcPr>
            <w:tcW w:w="2964" w:type="dxa"/>
          </w:tcPr>
          <w:p w14:paraId="74B41CAA" w14:textId="77777777" w:rsidR="00CC11D9" w:rsidRPr="00A33672" w:rsidRDefault="00CC11D9" w:rsidP="00224C39">
            <w:pPr>
              <w:tabs>
                <w:tab w:val="left" w:pos="284"/>
              </w:tabs>
              <w:spacing w:line="360" w:lineRule="auto"/>
              <w:jc w:val="both"/>
              <w:rPr>
                <w:sz w:val="24"/>
                <w:szCs w:val="24"/>
              </w:rPr>
            </w:pPr>
            <w:r w:rsidRPr="00A33672">
              <w:rPr>
                <w:sz w:val="24"/>
                <w:szCs w:val="24"/>
              </w:rPr>
              <w:t>Улицы города. Правила дорожного движения.</w:t>
            </w:r>
          </w:p>
          <w:p w14:paraId="3CBCAC08" w14:textId="77777777" w:rsidR="00CC11D9" w:rsidRPr="00A33672" w:rsidRDefault="00CC11D9" w:rsidP="00224C39">
            <w:pPr>
              <w:tabs>
                <w:tab w:val="left" w:pos="284"/>
              </w:tabs>
              <w:spacing w:line="360" w:lineRule="auto"/>
              <w:jc w:val="both"/>
              <w:rPr>
                <w:sz w:val="24"/>
                <w:szCs w:val="24"/>
              </w:rPr>
            </w:pPr>
          </w:p>
        </w:tc>
        <w:tc>
          <w:tcPr>
            <w:tcW w:w="5224" w:type="dxa"/>
          </w:tcPr>
          <w:p w14:paraId="2D207591"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правила дорожного движения, зебра, дорожные знаки, пешеходный переход,  светофор и его сигналы. Переходи улицу на зелёный свет, посмотри налево, посмотри направо.</w:t>
            </w:r>
          </w:p>
        </w:tc>
        <w:tc>
          <w:tcPr>
            <w:tcW w:w="4869" w:type="dxa"/>
          </w:tcPr>
          <w:p w14:paraId="514AFA2A" w14:textId="77777777" w:rsidR="00CC11D9" w:rsidRPr="00A33672" w:rsidRDefault="00CC11D9" w:rsidP="00224C39">
            <w:pPr>
              <w:tabs>
                <w:tab w:val="left" w:pos="284"/>
              </w:tabs>
              <w:spacing w:line="360" w:lineRule="auto"/>
              <w:jc w:val="both"/>
              <w:rPr>
                <w:sz w:val="24"/>
                <w:szCs w:val="24"/>
              </w:rPr>
            </w:pPr>
            <w:r w:rsidRPr="00A33672">
              <w:rPr>
                <w:sz w:val="24"/>
                <w:szCs w:val="24"/>
              </w:rPr>
              <w:t>Учить изображать путь от дома до школы с помощью условных  обозначений.</w:t>
            </w:r>
          </w:p>
          <w:p w14:paraId="446C09D4" w14:textId="77777777" w:rsidR="00CC11D9" w:rsidRPr="00A33672" w:rsidRDefault="00CC11D9" w:rsidP="00224C39">
            <w:pPr>
              <w:tabs>
                <w:tab w:val="left" w:pos="284"/>
              </w:tabs>
              <w:spacing w:line="360" w:lineRule="auto"/>
              <w:jc w:val="both"/>
              <w:rPr>
                <w:sz w:val="24"/>
                <w:szCs w:val="24"/>
              </w:rPr>
            </w:pPr>
            <w:r w:rsidRPr="00A33672">
              <w:rPr>
                <w:sz w:val="24"/>
                <w:szCs w:val="24"/>
              </w:rPr>
              <w:t>Учить дорожные знаки.</w:t>
            </w:r>
          </w:p>
          <w:p w14:paraId="7FC1EB6B" w14:textId="77777777" w:rsidR="00CC11D9" w:rsidRPr="00A33672" w:rsidRDefault="00CC11D9" w:rsidP="00224C39">
            <w:pPr>
              <w:tabs>
                <w:tab w:val="left" w:pos="284"/>
              </w:tabs>
              <w:spacing w:line="360" w:lineRule="auto"/>
              <w:jc w:val="both"/>
              <w:rPr>
                <w:sz w:val="24"/>
                <w:szCs w:val="24"/>
              </w:rPr>
            </w:pPr>
            <w:r w:rsidRPr="00A33672">
              <w:rPr>
                <w:sz w:val="24"/>
                <w:szCs w:val="24"/>
              </w:rPr>
              <w:t>Осваивать правила поведения на дороге и улицах города.</w:t>
            </w:r>
          </w:p>
        </w:tc>
      </w:tr>
    </w:tbl>
    <w:p w14:paraId="1375E9D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2D994B3B"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II</w:t>
      </w:r>
      <w:r w:rsidRPr="00A33672">
        <w:rPr>
          <w:rFonts w:ascii="Times New Roman" w:eastAsia="Calibri" w:hAnsi="Times New Roman" w:cs="Times New Roman"/>
          <w:b/>
          <w:sz w:val="24"/>
          <w:szCs w:val="24"/>
          <w:lang w:eastAsia="ru-RU"/>
        </w:rPr>
        <w:t xml:space="preserve"> четверть -7 часов</w:t>
      </w:r>
    </w:p>
    <w:tbl>
      <w:tblPr>
        <w:tblStyle w:val="140"/>
        <w:tblW w:w="0" w:type="auto"/>
        <w:tblLook w:val="04A0" w:firstRow="1" w:lastRow="0" w:firstColumn="1" w:lastColumn="0" w:noHBand="0" w:noVBand="1"/>
      </w:tblPr>
      <w:tblGrid>
        <w:gridCol w:w="783"/>
        <w:gridCol w:w="2971"/>
        <w:gridCol w:w="5225"/>
        <w:gridCol w:w="4879"/>
      </w:tblGrid>
      <w:tr w:rsidR="00A33672" w:rsidRPr="00A33672" w14:paraId="1184F78D" w14:textId="77777777" w:rsidTr="006757A2">
        <w:tc>
          <w:tcPr>
            <w:tcW w:w="783" w:type="dxa"/>
          </w:tcPr>
          <w:p w14:paraId="6CE7D3A6" w14:textId="77777777" w:rsidR="00CC11D9" w:rsidRPr="00A33672" w:rsidRDefault="00CC11D9" w:rsidP="00224C39">
            <w:pPr>
              <w:tabs>
                <w:tab w:val="left" w:pos="284"/>
              </w:tabs>
              <w:spacing w:line="360" w:lineRule="auto"/>
              <w:jc w:val="both"/>
              <w:rPr>
                <w:rFonts w:eastAsia="Calibri"/>
                <w:b/>
                <w:sz w:val="24"/>
                <w:szCs w:val="24"/>
              </w:rPr>
            </w:pPr>
          </w:p>
          <w:p w14:paraId="14AF7082" w14:textId="77777777" w:rsidR="00CC11D9" w:rsidRPr="00A33672" w:rsidRDefault="00CC11D9" w:rsidP="00224C39">
            <w:pPr>
              <w:tabs>
                <w:tab w:val="left" w:pos="284"/>
              </w:tabs>
              <w:spacing w:line="360" w:lineRule="auto"/>
              <w:jc w:val="both"/>
              <w:rPr>
                <w:rFonts w:eastAsia="Calibri"/>
                <w:b/>
                <w:sz w:val="24"/>
                <w:szCs w:val="24"/>
              </w:rPr>
            </w:pPr>
          </w:p>
        </w:tc>
        <w:tc>
          <w:tcPr>
            <w:tcW w:w="2971" w:type="dxa"/>
          </w:tcPr>
          <w:p w14:paraId="297BDF9A"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5225" w:type="dxa"/>
          </w:tcPr>
          <w:p w14:paraId="103DEF84"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4879" w:type="dxa"/>
          </w:tcPr>
          <w:p w14:paraId="331A42E4"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30660864" w14:textId="77777777" w:rsidTr="006757A2">
        <w:tc>
          <w:tcPr>
            <w:tcW w:w="783" w:type="dxa"/>
          </w:tcPr>
          <w:p w14:paraId="3519A414" w14:textId="77777777" w:rsidR="00CC11D9" w:rsidRPr="00A33672" w:rsidRDefault="00CC11D9" w:rsidP="00224C39">
            <w:pPr>
              <w:tabs>
                <w:tab w:val="left" w:pos="284"/>
              </w:tabs>
              <w:spacing w:line="360" w:lineRule="auto"/>
              <w:jc w:val="both"/>
              <w:rPr>
                <w:sz w:val="24"/>
                <w:szCs w:val="24"/>
              </w:rPr>
            </w:pPr>
            <w:r w:rsidRPr="00A33672">
              <w:rPr>
                <w:sz w:val="24"/>
                <w:szCs w:val="24"/>
              </w:rPr>
              <w:t>10</w:t>
            </w:r>
          </w:p>
          <w:p w14:paraId="33B87486" w14:textId="77777777" w:rsidR="00CC11D9" w:rsidRPr="00A33672" w:rsidRDefault="00CC11D9" w:rsidP="00224C39">
            <w:pPr>
              <w:tabs>
                <w:tab w:val="left" w:pos="284"/>
              </w:tabs>
              <w:spacing w:line="360" w:lineRule="auto"/>
              <w:jc w:val="both"/>
              <w:rPr>
                <w:sz w:val="24"/>
                <w:szCs w:val="24"/>
              </w:rPr>
            </w:pPr>
          </w:p>
          <w:p w14:paraId="465B09AD"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2D8F1940" w14:textId="77777777" w:rsidR="00CC11D9" w:rsidRPr="00A33672" w:rsidRDefault="00CC11D9" w:rsidP="00224C39">
            <w:pPr>
              <w:tabs>
                <w:tab w:val="left" w:pos="284"/>
              </w:tabs>
              <w:spacing w:line="360" w:lineRule="auto"/>
              <w:jc w:val="both"/>
              <w:rPr>
                <w:sz w:val="24"/>
                <w:szCs w:val="24"/>
              </w:rPr>
            </w:pPr>
          </w:p>
        </w:tc>
        <w:tc>
          <w:tcPr>
            <w:tcW w:w="2971" w:type="dxa"/>
          </w:tcPr>
          <w:p w14:paraId="65C87933" w14:textId="77777777" w:rsidR="00CC11D9" w:rsidRPr="00A33672" w:rsidRDefault="00CC11D9" w:rsidP="00224C39">
            <w:pPr>
              <w:tabs>
                <w:tab w:val="left" w:pos="284"/>
              </w:tabs>
              <w:spacing w:line="360" w:lineRule="auto"/>
              <w:jc w:val="both"/>
              <w:rPr>
                <w:sz w:val="24"/>
                <w:szCs w:val="24"/>
              </w:rPr>
            </w:pPr>
            <w:r w:rsidRPr="00A33672">
              <w:rPr>
                <w:sz w:val="24"/>
                <w:szCs w:val="24"/>
              </w:rPr>
              <w:t>Моя страна. Мой город.</w:t>
            </w:r>
          </w:p>
        </w:tc>
        <w:tc>
          <w:tcPr>
            <w:tcW w:w="5225" w:type="dxa"/>
            <w:vAlign w:val="center"/>
          </w:tcPr>
          <w:p w14:paraId="56DE8845"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страна, город, Россия, Москва, Санкт-Петербург, флаг России, герб России.</w:t>
            </w:r>
          </w:p>
        </w:tc>
        <w:tc>
          <w:tcPr>
            <w:tcW w:w="4879" w:type="dxa"/>
          </w:tcPr>
          <w:p w14:paraId="321EAABD" w14:textId="77777777" w:rsidR="00CC11D9" w:rsidRPr="00A33672" w:rsidRDefault="00CC11D9" w:rsidP="00224C39">
            <w:pPr>
              <w:tabs>
                <w:tab w:val="left" w:pos="284"/>
              </w:tabs>
              <w:spacing w:line="360" w:lineRule="auto"/>
              <w:jc w:val="both"/>
              <w:rPr>
                <w:sz w:val="24"/>
                <w:szCs w:val="24"/>
              </w:rPr>
            </w:pPr>
            <w:r w:rsidRPr="00A33672">
              <w:rPr>
                <w:sz w:val="24"/>
                <w:szCs w:val="24"/>
              </w:rPr>
              <w:t>Называть страну, в которой они живут, её столицу, город, в котором живут.</w:t>
            </w:r>
          </w:p>
          <w:p w14:paraId="5D88EF2C" w14:textId="77777777" w:rsidR="00CC11D9" w:rsidRPr="00A33672" w:rsidRDefault="00CC11D9" w:rsidP="00224C39">
            <w:pPr>
              <w:tabs>
                <w:tab w:val="left" w:pos="284"/>
              </w:tabs>
              <w:spacing w:line="360" w:lineRule="auto"/>
              <w:jc w:val="both"/>
              <w:rPr>
                <w:sz w:val="24"/>
                <w:szCs w:val="24"/>
              </w:rPr>
            </w:pPr>
            <w:r w:rsidRPr="00A33672">
              <w:rPr>
                <w:sz w:val="24"/>
                <w:szCs w:val="24"/>
              </w:rPr>
              <w:t>Учить свой домашний адрес.</w:t>
            </w:r>
          </w:p>
          <w:p w14:paraId="694C5501"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Формировать знания о флаге и гербе России. </w:t>
            </w:r>
          </w:p>
        </w:tc>
      </w:tr>
      <w:tr w:rsidR="00A33672" w:rsidRPr="00A33672" w14:paraId="63F7DB60" w14:textId="77777777" w:rsidTr="006757A2">
        <w:tc>
          <w:tcPr>
            <w:tcW w:w="783" w:type="dxa"/>
          </w:tcPr>
          <w:p w14:paraId="555CB5ED" w14:textId="77777777" w:rsidR="00CC11D9" w:rsidRPr="00A33672" w:rsidRDefault="00CC11D9" w:rsidP="00224C39">
            <w:pPr>
              <w:tabs>
                <w:tab w:val="left" w:pos="284"/>
              </w:tabs>
              <w:spacing w:line="360" w:lineRule="auto"/>
              <w:jc w:val="both"/>
              <w:rPr>
                <w:sz w:val="24"/>
                <w:szCs w:val="24"/>
              </w:rPr>
            </w:pPr>
            <w:r w:rsidRPr="00A33672">
              <w:rPr>
                <w:sz w:val="24"/>
                <w:szCs w:val="24"/>
              </w:rPr>
              <w:t>11</w:t>
            </w:r>
          </w:p>
          <w:p w14:paraId="60BC1784" w14:textId="77777777" w:rsidR="00CC11D9" w:rsidRPr="00A33672" w:rsidRDefault="00CC11D9" w:rsidP="00224C39">
            <w:pPr>
              <w:tabs>
                <w:tab w:val="left" w:pos="284"/>
              </w:tabs>
              <w:spacing w:line="360" w:lineRule="auto"/>
              <w:jc w:val="both"/>
              <w:rPr>
                <w:sz w:val="24"/>
                <w:szCs w:val="24"/>
              </w:rPr>
            </w:pPr>
          </w:p>
          <w:p w14:paraId="2ADF1BAA"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(1 </w:t>
            </w:r>
            <w:r w:rsidRPr="00A33672">
              <w:rPr>
                <w:sz w:val="24"/>
                <w:szCs w:val="24"/>
              </w:rPr>
              <w:lastRenderedPageBreak/>
              <w:t>час)</w:t>
            </w:r>
          </w:p>
          <w:p w14:paraId="4C351423" w14:textId="77777777" w:rsidR="00CC11D9" w:rsidRPr="00A33672" w:rsidRDefault="00CC11D9" w:rsidP="00224C39">
            <w:pPr>
              <w:tabs>
                <w:tab w:val="left" w:pos="284"/>
              </w:tabs>
              <w:spacing w:line="360" w:lineRule="auto"/>
              <w:jc w:val="both"/>
              <w:rPr>
                <w:sz w:val="24"/>
                <w:szCs w:val="24"/>
              </w:rPr>
            </w:pPr>
          </w:p>
        </w:tc>
        <w:tc>
          <w:tcPr>
            <w:tcW w:w="2971" w:type="dxa"/>
          </w:tcPr>
          <w:p w14:paraId="2B525237"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Поздняя осень.</w:t>
            </w:r>
          </w:p>
        </w:tc>
        <w:tc>
          <w:tcPr>
            <w:tcW w:w="5225" w:type="dxa"/>
            <w:vAlign w:val="center"/>
          </w:tcPr>
          <w:p w14:paraId="1028D71C"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осень, сентябрь, октябрь, ноябрь, ранняя осень, золотая осень, поздняя осень, деревья голые, иногда идет снег.</w:t>
            </w:r>
          </w:p>
        </w:tc>
        <w:tc>
          <w:tcPr>
            <w:tcW w:w="4879" w:type="dxa"/>
          </w:tcPr>
          <w:p w14:paraId="09D0F975"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 xml:space="preserve">Перечислять </w:t>
            </w:r>
            <w:r w:rsidRPr="00A33672">
              <w:rPr>
                <w:sz w:val="24"/>
                <w:szCs w:val="24"/>
              </w:rPr>
              <w:t xml:space="preserve">сезонные изменения в природе поздней осенью. </w:t>
            </w:r>
          </w:p>
          <w:p w14:paraId="30FEBE65"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Наблюдать  изменения , происходящие в </w:t>
            </w:r>
            <w:r w:rsidRPr="00A33672">
              <w:rPr>
                <w:sz w:val="24"/>
                <w:szCs w:val="24"/>
              </w:rPr>
              <w:lastRenderedPageBreak/>
              <w:t>природе.</w:t>
            </w:r>
          </w:p>
          <w:p w14:paraId="37DAE7B5" w14:textId="77777777" w:rsidR="00CC11D9" w:rsidRPr="00A33672" w:rsidRDefault="00CC11D9" w:rsidP="00224C39">
            <w:pPr>
              <w:tabs>
                <w:tab w:val="left" w:pos="284"/>
              </w:tabs>
              <w:spacing w:line="360" w:lineRule="auto"/>
              <w:jc w:val="both"/>
              <w:rPr>
                <w:sz w:val="24"/>
                <w:szCs w:val="24"/>
              </w:rPr>
            </w:pPr>
            <w:r w:rsidRPr="00A33672">
              <w:rPr>
                <w:sz w:val="24"/>
                <w:szCs w:val="24"/>
              </w:rPr>
              <w:t>Учить составлять короткий рассказ о погоде.</w:t>
            </w:r>
          </w:p>
        </w:tc>
      </w:tr>
      <w:tr w:rsidR="00A33672" w:rsidRPr="00A33672" w14:paraId="21B1D624" w14:textId="77777777" w:rsidTr="006757A2">
        <w:tc>
          <w:tcPr>
            <w:tcW w:w="783" w:type="dxa"/>
          </w:tcPr>
          <w:p w14:paraId="36A7DCCC" w14:textId="77777777" w:rsidR="00CC11D9" w:rsidRPr="00A33672" w:rsidRDefault="00CC11D9" w:rsidP="00224C39">
            <w:pPr>
              <w:tabs>
                <w:tab w:val="left" w:pos="284"/>
              </w:tabs>
              <w:spacing w:line="360" w:lineRule="auto"/>
              <w:jc w:val="both"/>
              <w:rPr>
                <w:sz w:val="24"/>
                <w:szCs w:val="24"/>
              </w:rPr>
            </w:pPr>
            <w:r w:rsidRPr="00A33672">
              <w:rPr>
                <w:sz w:val="24"/>
                <w:szCs w:val="24"/>
              </w:rPr>
              <w:t>12</w:t>
            </w:r>
          </w:p>
          <w:p w14:paraId="60CE5FAA" w14:textId="77777777" w:rsidR="00CC11D9" w:rsidRPr="00A33672" w:rsidRDefault="00CC11D9" w:rsidP="00224C39">
            <w:pPr>
              <w:tabs>
                <w:tab w:val="left" w:pos="284"/>
              </w:tabs>
              <w:spacing w:line="360" w:lineRule="auto"/>
              <w:jc w:val="both"/>
              <w:rPr>
                <w:sz w:val="24"/>
                <w:szCs w:val="24"/>
              </w:rPr>
            </w:pPr>
          </w:p>
          <w:p w14:paraId="6838E9A0"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6A679C67" w14:textId="77777777" w:rsidR="00CC11D9" w:rsidRPr="00A33672" w:rsidRDefault="00CC11D9" w:rsidP="00224C39">
            <w:pPr>
              <w:tabs>
                <w:tab w:val="left" w:pos="284"/>
              </w:tabs>
              <w:spacing w:line="360" w:lineRule="auto"/>
              <w:jc w:val="both"/>
              <w:rPr>
                <w:sz w:val="24"/>
                <w:szCs w:val="24"/>
              </w:rPr>
            </w:pPr>
          </w:p>
        </w:tc>
        <w:tc>
          <w:tcPr>
            <w:tcW w:w="2971" w:type="dxa"/>
          </w:tcPr>
          <w:p w14:paraId="23E8103C" w14:textId="77777777" w:rsidR="00CC11D9" w:rsidRPr="00A33672" w:rsidRDefault="00CC11D9" w:rsidP="00224C39">
            <w:pPr>
              <w:tabs>
                <w:tab w:val="left" w:pos="284"/>
              </w:tabs>
              <w:spacing w:line="360" w:lineRule="auto"/>
              <w:jc w:val="both"/>
              <w:rPr>
                <w:sz w:val="24"/>
                <w:szCs w:val="24"/>
              </w:rPr>
            </w:pPr>
            <w:r w:rsidRPr="00A33672">
              <w:rPr>
                <w:sz w:val="24"/>
                <w:szCs w:val="24"/>
              </w:rPr>
              <w:t>Лес. Грибы и лесные ягоды.</w:t>
            </w:r>
          </w:p>
        </w:tc>
        <w:tc>
          <w:tcPr>
            <w:tcW w:w="5225" w:type="dxa"/>
            <w:vAlign w:val="center"/>
          </w:tcPr>
          <w:p w14:paraId="18C38818"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лес, мухомор, лисичка, поганка, белый гриб, подберезовик, подосиновик, сыроежка, малина, земляника, черника.</w:t>
            </w:r>
          </w:p>
        </w:tc>
        <w:tc>
          <w:tcPr>
            <w:tcW w:w="4879" w:type="dxa"/>
          </w:tcPr>
          <w:p w14:paraId="2048C056" w14:textId="77777777" w:rsidR="00CC11D9" w:rsidRPr="00A33672" w:rsidRDefault="00CC11D9" w:rsidP="00224C39">
            <w:pPr>
              <w:tabs>
                <w:tab w:val="left" w:pos="284"/>
              </w:tabs>
              <w:spacing w:line="360" w:lineRule="auto"/>
              <w:jc w:val="both"/>
              <w:rPr>
                <w:sz w:val="24"/>
                <w:szCs w:val="24"/>
              </w:rPr>
            </w:pPr>
            <w:r w:rsidRPr="00A33672">
              <w:rPr>
                <w:sz w:val="24"/>
                <w:szCs w:val="24"/>
              </w:rPr>
              <w:t>Учить различать грибы.</w:t>
            </w:r>
          </w:p>
          <w:p w14:paraId="22075EE3" w14:textId="77777777" w:rsidR="00CC11D9" w:rsidRPr="00A33672" w:rsidRDefault="00CC11D9" w:rsidP="00224C39">
            <w:pPr>
              <w:tabs>
                <w:tab w:val="left" w:pos="284"/>
              </w:tabs>
              <w:spacing w:line="360" w:lineRule="auto"/>
              <w:jc w:val="both"/>
              <w:rPr>
                <w:sz w:val="24"/>
                <w:szCs w:val="24"/>
              </w:rPr>
            </w:pPr>
            <w:r w:rsidRPr="00A33672">
              <w:rPr>
                <w:sz w:val="24"/>
                <w:szCs w:val="24"/>
              </w:rPr>
              <w:t>Называть съедобные и несъедобные грибы.</w:t>
            </w:r>
          </w:p>
          <w:p w14:paraId="0FCFF46C" w14:textId="77777777" w:rsidR="00CC11D9" w:rsidRPr="00A33672" w:rsidRDefault="00CC11D9" w:rsidP="00224C39">
            <w:pPr>
              <w:tabs>
                <w:tab w:val="left" w:pos="284"/>
              </w:tabs>
              <w:spacing w:line="360" w:lineRule="auto"/>
              <w:jc w:val="both"/>
              <w:rPr>
                <w:sz w:val="24"/>
                <w:szCs w:val="24"/>
              </w:rPr>
            </w:pPr>
            <w:r w:rsidRPr="00A33672">
              <w:rPr>
                <w:sz w:val="24"/>
                <w:szCs w:val="24"/>
              </w:rPr>
              <w:t>Называть лесные ягоды.</w:t>
            </w:r>
          </w:p>
          <w:p w14:paraId="37E0916D"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знания об использовании человеком съедобных грибов и лесных ягод.</w:t>
            </w:r>
          </w:p>
          <w:p w14:paraId="3D37D34C" w14:textId="77777777" w:rsidR="00CC11D9" w:rsidRPr="00A33672" w:rsidRDefault="00CC11D9" w:rsidP="00224C39">
            <w:pPr>
              <w:tabs>
                <w:tab w:val="left" w:pos="284"/>
              </w:tabs>
              <w:spacing w:line="360" w:lineRule="auto"/>
              <w:jc w:val="both"/>
              <w:rPr>
                <w:sz w:val="24"/>
                <w:szCs w:val="24"/>
              </w:rPr>
            </w:pPr>
            <w:r w:rsidRPr="00A33672">
              <w:rPr>
                <w:sz w:val="24"/>
                <w:szCs w:val="24"/>
              </w:rPr>
              <w:t>Делать зарисовки грибов и ягод.</w:t>
            </w:r>
          </w:p>
        </w:tc>
      </w:tr>
      <w:tr w:rsidR="00A33672" w:rsidRPr="00A33672" w14:paraId="12B228BA" w14:textId="77777777" w:rsidTr="006757A2">
        <w:tc>
          <w:tcPr>
            <w:tcW w:w="783" w:type="dxa"/>
          </w:tcPr>
          <w:p w14:paraId="3E70DA27" w14:textId="77777777" w:rsidR="00CC11D9" w:rsidRPr="00A33672" w:rsidRDefault="00CC11D9" w:rsidP="00224C39">
            <w:pPr>
              <w:tabs>
                <w:tab w:val="left" w:pos="284"/>
              </w:tabs>
              <w:spacing w:line="360" w:lineRule="auto"/>
              <w:jc w:val="both"/>
              <w:rPr>
                <w:sz w:val="24"/>
                <w:szCs w:val="24"/>
              </w:rPr>
            </w:pPr>
            <w:r w:rsidRPr="00A33672">
              <w:rPr>
                <w:sz w:val="24"/>
                <w:szCs w:val="24"/>
              </w:rPr>
              <w:t>13</w:t>
            </w:r>
          </w:p>
          <w:p w14:paraId="0A6DD10E" w14:textId="77777777" w:rsidR="00CC11D9" w:rsidRPr="00A33672" w:rsidRDefault="00CC11D9" w:rsidP="00224C39">
            <w:pPr>
              <w:tabs>
                <w:tab w:val="left" w:pos="284"/>
              </w:tabs>
              <w:spacing w:line="360" w:lineRule="auto"/>
              <w:jc w:val="both"/>
              <w:rPr>
                <w:sz w:val="24"/>
                <w:szCs w:val="24"/>
              </w:rPr>
            </w:pPr>
          </w:p>
          <w:p w14:paraId="31F9B31E"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5359661B" w14:textId="77777777" w:rsidR="00CC11D9" w:rsidRPr="00A33672" w:rsidRDefault="00CC11D9" w:rsidP="00224C39">
            <w:pPr>
              <w:tabs>
                <w:tab w:val="left" w:pos="284"/>
              </w:tabs>
              <w:spacing w:line="360" w:lineRule="auto"/>
              <w:jc w:val="both"/>
              <w:rPr>
                <w:sz w:val="24"/>
                <w:szCs w:val="24"/>
              </w:rPr>
            </w:pPr>
          </w:p>
        </w:tc>
        <w:tc>
          <w:tcPr>
            <w:tcW w:w="2971" w:type="dxa"/>
          </w:tcPr>
          <w:p w14:paraId="27AEFC57" w14:textId="77777777" w:rsidR="00CC11D9" w:rsidRPr="00A33672" w:rsidRDefault="00CC11D9" w:rsidP="00224C39">
            <w:pPr>
              <w:tabs>
                <w:tab w:val="left" w:pos="284"/>
              </w:tabs>
              <w:spacing w:line="360" w:lineRule="auto"/>
              <w:jc w:val="both"/>
              <w:rPr>
                <w:sz w:val="24"/>
                <w:szCs w:val="24"/>
              </w:rPr>
            </w:pPr>
            <w:r w:rsidRPr="00A33672">
              <w:rPr>
                <w:sz w:val="24"/>
                <w:szCs w:val="24"/>
              </w:rPr>
              <w:t>Дикие животные.</w:t>
            </w:r>
          </w:p>
        </w:tc>
        <w:tc>
          <w:tcPr>
            <w:tcW w:w="5225" w:type="dxa"/>
            <w:vAlign w:val="center"/>
          </w:tcPr>
          <w:p w14:paraId="7F1369F9"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белка, волк, лиса, медведь, лось, заяц, еж.</w:t>
            </w:r>
          </w:p>
        </w:tc>
        <w:tc>
          <w:tcPr>
            <w:tcW w:w="4879" w:type="dxa"/>
          </w:tcPr>
          <w:p w14:paraId="26D56387"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названия диких животных.</w:t>
            </w:r>
          </w:p>
          <w:p w14:paraId="63580570"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знания об условиях жизни диких животных, об условиях жизни в разное время года.</w:t>
            </w:r>
          </w:p>
          <w:p w14:paraId="42D579E5"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Знать какую пользу и вред приносят дикие млекопитающие.</w:t>
            </w:r>
          </w:p>
        </w:tc>
      </w:tr>
      <w:tr w:rsidR="00A33672" w:rsidRPr="00A33672" w14:paraId="2989A125" w14:textId="77777777" w:rsidTr="006757A2">
        <w:tc>
          <w:tcPr>
            <w:tcW w:w="783" w:type="dxa"/>
          </w:tcPr>
          <w:p w14:paraId="57D11593" w14:textId="77777777" w:rsidR="00CC11D9" w:rsidRPr="00A33672" w:rsidRDefault="00CC11D9" w:rsidP="00224C39">
            <w:pPr>
              <w:tabs>
                <w:tab w:val="left" w:pos="284"/>
              </w:tabs>
              <w:spacing w:line="360" w:lineRule="auto"/>
              <w:jc w:val="both"/>
              <w:rPr>
                <w:sz w:val="24"/>
                <w:szCs w:val="24"/>
              </w:rPr>
            </w:pPr>
            <w:r w:rsidRPr="00A33672">
              <w:rPr>
                <w:sz w:val="24"/>
                <w:szCs w:val="24"/>
              </w:rPr>
              <w:t>14</w:t>
            </w:r>
          </w:p>
          <w:p w14:paraId="0B35967A"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21DA7348" w14:textId="77777777" w:rsidR="00CC11D9" w:rsidRPr="00A33672" w:rsidRDefault="00CC11D9" w:rsidP="00224C39">
            <w:pPr>
              <w:tabs>
                <w:tab w:val="left" w:pos="284"/>
              </w:tabs>
              <w:spacing w:line="360" w:lineRule="auto"/>
              <w:jc w:val="both"/>
              <w:rPr>
                <w:sz w:val="24"/>
                <w:szCs w:val="24"/>
              </w:rPr>
            </w:pPr>
          </w:p>
        </w:tc>
        <w:tc>
          <w:tcPr>
            <w:tcW w:w="2971" w:type="dxa"/>
          </w:tcPr>
          <w:p w14:paraId="54854408" w14:textId="77777777" w:rsidR="00CC11D9" w:rsidRPr="00A33672" w:rsidRDefault="00CC11D9" w:rsidP="00224C39">
            <w:pPr>
              <w:tabs>
                <w:tab w:val="left" w:pos="284"/>
              </w:tabs>
              <w:spacing w:line="360" w:lineRule="auto"/>
              <w:jc w:val="both"/>
              <w:rPr>
                <w:sz w:val="24"/>
                <w:szCs w:val="24"/>
              </w:rPr>
            </w:pPr>
            <w:r w:rsidRPr="00A33672">
              <w:rPr>
                <w:sz w:val="24"/>
                <w:szCs w:val="24"/>
              </w:rPr>
              <w:t>Береги глаза!</w:t>
            </w:r>
          </w:p>
        </w:tc>
        <w:tc>
          <w:tcPr>
            <w:tcW w:w="5225" w:type="dxa"/>
            <w:vAlign w:val="center"/>
          </w:tcPr>
          <w:p w14:paraId="178FCD90"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Не читай книгу в кровати. Не смотри долго телевизор. Не читай книгу в темноте. Не пиши «носом» в тетради. Я хорошо вижу. Я плохо вижу.</w:t>
            </w:r>
          </w:p>
        </w:tc>
        <w:tc>
          <w:tcPr>
            <w:tcW w:w="4879" w:type="dxa"/>
          </w:tcPr>
          <w:p w14:paraId="02CDBAF3"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знания о  правилах охраны зрения.</w:t>
            </w:r>
          </w:p>
        </w:tc>
      </w:tr>
      <w:tr w:rsidR="00A33672" w:rsidRPr="00A33672" w14:paraId="777779C2" w14:textId="77777777" w:rsidTr="006757A2">
        <w:tc>
          <w:tcPr>
            <w:tcW w:w="783" w:type="dxa"/>
          </w:tcPr>
          <w:p w14:paraId="1FF7CA02" w14:textId="77777777" w:rsidR="00CC11D9" w:rsidRPr="00A33672" w:rsidRDefault="00CC11D9" w:rsidP="00224C39">
            <w:pPr>
              <w:tabs>
                <w:tab w:val="left" w:pos="284"/>
              </w:tabs>
              <w:spacing w:line="360" w:lineRule="auto"/>
              <w:jc w:val="both"/>
              <w:rPr>
                <w:sz w:val="24"/>
                <w:szCs w:val="24"/>
              </w:rPr>
            </w:pPr>
            <w:r w:rsidRPr="00A33672">
              <w:rPr>
                <w:sz w:val="24"/>
                <w:szCs w:val="24"/>
              </w:rPr>
              <w:t>15</w:t>
            </w:r>
          </w:p>
          <w:p w14:paraId="000D76BD"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1F90D321" w14:textId="77777777" w:rsidR="00CC11D9" w:rsidRPr="00A33672" w:rsidRDefault="00CC11D9" w:rsidP="00224C39">
            <w:pPr>
              <w:tabs>
                <w:tab w:val="left" w:pos="284"/>
              </w:tabs>
              <w:spacing w:line="360" w:lineRule="auto"/>
              <w:jc w:val="both"/>
              <w:rPr>
                <w:sz w:val="24"/>
                <w:szCs w:val="24"/>
              </w:rPr>
            </w:pPr>
          </w:p>
        </w:tc>
        <w:tc>
          <w:tcPr>
            <w:tcW w:w="2971" w:type="dxa"/>
          </w:tcPr>
          <w:p w14:paraId="120061C0" w14:textId="77777777" w:rsidR="00CC11D9" w:rsidRPr="00A33672" w:rsidRDefault="00CC11D9" w:rsidP="00224C39">
            <w:pPr>
              <w:tabs>
                <w:tab w:val="left" w:pos="284"/>
              </w:tabs>
              <w:spacing w:line="360" w:lineRule="auto"/>
              <w:jc w:val="both"/>
              <w:rPr>
                <w:sz w:val="24"/>
                <w:szCs w:val="24"/>
              </w:rPr>
            </w:pPr>
            <w:r w:rsidRPr="00A33672">
              <w:rPr>
                <w:sz w:val="24"/>
                <w:szCs w:val="24"/>
              </w:rPr>
              <w:t>Собака- лучший друг человека.</w:t>
            </w:r>
          </w:p>
        </w:tc>
        <w:tc>
          <w:tcPr>
            <w:tcW w:w="5225" w:type="dxa"/>
            <w:vAlign w:val="center"/>
          </w:tcPr>
          <w:p w14:paraId="33B2ABD0"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собака, собака-друг человека, породы собак.</w:t>
            </w:r>
          </w:p>
        </w:tc>
        <w:tc>
          <w:tcPr>
            <w:tcW w:w="4879" w:type="dxa"/>
          </w:tcPr>
          <w:p w14:paraId="687612B7"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знания о породах собак.</w:t>
            </w:r>
          </w:p>
          <w:p w14:paraId="14B8F39D" w14:textId="77777777" w:rsidR="00CC11D9" w:rsidRPr="00A33672" w:rsidRDefault="00CC11D9" w:rsidP="00224C39">
            <w:pPr>
              <w:tabs>
                <w:tab w:val="left" w:pos="284"/>
              </w:tabs>
              <w:spacing w:line="360" w:lineRule="auto"/>
              <w:jc w:val="both"/>
              <w:rPr>
                <w:sz w:val="24"/>
                <w:szCs w:val="24"/>
              </w:rPr>
            </w:pPr>
            <w:r w:rsidRPr="00A33672">
              <w:rPr>
                <w:sz w:val="24"/>
                <w:szCs w:val="24"/>
              </w:rPr>
              <w:t>Знать, почему собака-друг человека.</w:t>
            </w:r>
          </w:p>
          <w:p w14:paraId="16668E8D" w14:textId="77777777" w:rsidR="00CC11D9" w:rsidRPr="00A33672" w:rsidRDefault="00CC11D9" w:rsidP="00224C39">
            <w:pPr>
              <w:tabs>
                <w:tab w:val="left" w:pos="284"/>
              </w:tabs>
              <w:spacing w:line="360" w:lineRule="auto"/>
              <w:jc w:val="both"/>
              <w:rPr>
                <w:sz w:val="24"/>
                <w:szCs w:val="24"/>
              </w:rPr>
            </w:pPr>
            <w:r w:rsidRPr="00A33672">
              <w:rPr>
                <w:sz w:val="24"/>
                <w:szCs w:val="24"/>
              </w:rPr>
              <w:t>Отгадывать загадки о собаке.</w:t>
            </w:r>
          </w:p>
        </w:tc>
      </w:tr>
      <w:tr w:rsidR="00CC11D9" w:rsidRPr="00A33672" w14:paraId="5371BE22" w14:textId="77777777" w:rsidTr="006757A2">
        <w:tc>
          <w:tcPr>
            <w:tcW w:w="783" w:type="dxa"/>
          </w:tcPr>
          <w:p w14:paraId="3D86ECB5" w14:textId="77777777" w:rsidR="00CC11D9" w:rsidRPr="00A33672" w:rsidRDefault="00CC11D9" w:rsidP="00224C39">
            <w:pPr>
              <w:tabs>
                <w:tab w:val="left" w:pos="284"/>
              </w:tabs>
              <w:spacing w:line="360" w:lineRule="auto"/>
              <w:jc w:val="both"/>
              <w:rPr>
                <w:sz w:val="24"/>
                <w:szCs w:val="24"/>
              </w:rPr>
            </w:pPr>
            <w:r w:rsidRPr="00A33672">
              <w:rPr>
                <w:sz w:val="24"/>
                <w:szCs w:val="24"/>
              </w:rPr>
              <w:t>16</w:t>
            </w:r>
          </w:p>
          <w:p w14:paraId="7C339E83"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(1 час)</w:t>
            </w:r>
          </w:p>
          <w:p w14:paraId="635501B9" w14:textId="77777777" w:rsidR="00CC11D9" w:rsidRPr="00A33672" w:rsidRDefault="00CC11D9" w:rsidP="00224C39">
            <w:pPr>
              <w:tabs>
                <w:tab w:val="left" w:pos="284"/>
              </w:tabs>
              <w:spacing w:line="360" w:lineRule="auto"/>
              <w:jc w:val="both"/>
              <w:rPr>
                <w:sz w:val="24"/>
                <w:szCs w:val="24"/>
              </w:rPr>
            </w:pPr>
          </w:p>
        </w:tc>
        <w:tc>
          <w:tcPr>
            <w:tcW w:w="2971" w:type="dxa"/>
          </w:tcPr>
          <w:p w14:paraId="4F2FF30B"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Новый год.</w:t>
            </w:r>
          </w:p>
        </w:tc>
        <w:tc>
          <w:tcPr>
            <w:tcW w:w="5225" w:type="dxa"/>
            <w:vAlign w:val="center"/>
          </w:tcPr>
          <w:p w14:paraId="7D8BC8D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Повторить понятия: Новый год, ёлка, Дед </w:t>
            </w:r>
            <w:r w:rsidRPr="00A33672">
              <w:rPr>
                <w:sz w:val="24"/>
                <w:szCs w:val="24"/>
              </w:rPr>
              <w:lastRenderedPageBreak/>
              <w:t xml:space="preserve">Мороз, подарки, </w:t>
            </w:r>
          </w:p>
        </w:tc>
        <w:tc>
          <w:tcPr>
            <w:tcW w:w="4879" w:type="dxa"/>
          </w:tcPr>
          <w:p w14:paraId="76A56DEB"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Учить называть слова по теме.</w:t>
            </w:r>
          </w:p>
          <w:p w14:paraId="4376D405"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Отвечать на вопросы с помощью учителя и по опорным конструкциям,</w:t>
            </w:r>
          </w:p>
          <w:p w14:paraId="40B0A333"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Составлять  предложения с помощью учителя.</w:t>
            </w:r>
          </w:p>
        </w:tc>
      </w:tr>
    </w:tbl>
    <w:p w14:paraId="4D97F9B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5A52BEE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3371DE29"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III</w:t>
      </w:r>
      <w:r w:rsidRPr="00A33672">
        <w:rPr>
          <w:rFonts w:ascii="Times New Roman" w:eastAsia="Calibri" w:hAnsi="Times New Roman" w:cs="Times New Roman"/>
          <w:b/>
          <w:sz w:val="24"/>
          <w:szCs w:val="24"/>
          <w:lang w:eastAsia="ru-RU"/>
        </w:rPr>
        <w:t xml:space="preserve"> четверть -10 часов</w:t>
      </w:r>
    </w:p>
    <w:tbl>
      <w:tblPr>
        <w:tblStyle w:val="140"/>
        <w:tblW w:w="0" w:type="auto"/>
        <w:tblLook w:val="04A0" w:firstRow="1" w:lastRow="0" w:firstColumn="1" w:lastColumn="0" w:noHBand="0" w:noVBand="1"/>
      </w:tblPr>
      <w:tblGrid>
        <w:gridCol w:w="802"/>
        <w:gridCol w:w="2963"/>
        <w:gridCol w:w="5219"/>
        <w:gridCol w:w="4874"/>
      </w:tblGrid>
      <w:tr w:rsidR="00A33672" w:rsidRPr="00A33672" w14:paraId="13522733" w14:textId="77777777" w:rsidTr="006757A2">
        <w:tc>
          <w:tcPr>
            <w:tcW w:w="802" w:type="dxa"/>
          </w:tcPr>
          <w:p w14:paraId="3264A09D"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p w14:paraId="59727915" w14:textId="77777777" w:rsidR="00CC11D9" w:rsidRPr="00A33672" w:rsidRDefault="00CC11D9" w:rsidP="00224C39">
            <w:pPr>
              <w:tabs>
                <w:tab w:val="left" w:pos="284"/>
              </w:tabs>
              <w:spacing w:line="360" w:lineRule="auto"/>
              <w:jc w:val="both"/>
              <w:rPr>
                <w:rFonts w:eastAsia="Calibri"/>
                <w:b/>
                <w:sz w:val="24"/>
                <w:szCs w:val="24"/>
              </w:rPr>
            </w:pPr>
          </w:p>
        </w:tc>
        <w:tc>
          <w:tcPr>
            <w:tcW w:w="2963" w:type="dxa"/>
          </w:tcPr>
          <w:p w14:paraId="179BF080"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5219" w:type="dxa"/>
          </w:tcPr>
          <w:p w14:paraId="5466181E"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4874" w:type="dxa"/>
          </w:tcPr>
          <w:p w14:paraId="6BB82AE3"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579ACC4C" w14:textId="77777777" w:rsidTr="006757A2">
        <w:tc>
          <w:tcPr>
            <w:tcW w:w="802" w:type="dxa"/>
          </w:tcPr>
          <w:p w14:paraId="51B6962F" w14:textId="77777777" w:rsidR="00CC11D9" w:rsidRPr="00A33672" w:rsidRDefault="00CC11D9" w:rsidP="00224C39">
            <w:pPr>
              <w:tabs>
                <w:tab w:val="left" w:pos="284"/>
              </w:tabs>
              <w:spacing w:line="360" w:lineRule="auto"/>
              <w:jc w:val="both"/>
              <w:rPr>
                <w:sz w:val="24"/>
                <w:szCs w:val="24"/>
              </w:rPr>
            </w:pPr>
            <w:r w:rsidRPr="00A33672">
              <w:rPr>
                <w:sz w:val="24"/>
                <w:szCs w:val="24"/>
              </w:rPr>
              <w:t>17</w:t>
            </w:r>
          </w:p>
          <w:p w14:paraId="64AC6DED" w14:textId="77777777" w:rsidR="00CC11D9" w:rsidRPr="00A33672" w:rsidRDefault="00CC11D9" w:rsidP="00224C39">
            <w:pPr>
              <w:tabs>
                <w:tab w:val="left" w:pos="284"/>
              </w:tabs>
              <w:spacing w:line="360" w:lineRule="auto"/>
              <w:jc w:val="both"/>
              <w:rPr>
                <w:sz w:val="24"/>
                <w:szCs w:val="24"/>
              </w:rPr>
            </w:pPr>
          </w:p>
          <w:p w14:paraId="460209AB"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5739C687" w14:textId="77777777" w:rsidR="00CC11D9" w:rsidRPr="00A33672" w:rsidRDefault="00CC11D9" w:rsidP="00224C39">
            <w:pPr>
              <w:tabs>
                <w:tab w:val="left" w:pos="284"/>
              </w:tabs>
              <w:spacing w:line="360" w:lineRule="auto"/>
              <w:jc w:val="both"/>
              <w:rPr>
                <w:sz w:val="24"/>
                <w:szCs w:val="24"/>
              </w:rPr>
            </w:pPr>
          </w:p>
        </w:tc>
        <w:tc>
          <w:tcPr>
            <w:tcW w:w="2963" w:type="dxa"/>
          </w:tcPr>
          <w:p w14:paraId="5E8207FA" w14:textId="77777777" w:rsidR="00CC11D9" w:rsidRPr="00A33672" w:rsidRDefault="00CC11D9" w:rsidP="00224C39">
            <w:pPr>
              <w:tabs>
                <w:tab w:val="left" w:pos="284"/>
              </w:tabs>
              <w:spacing w:line="360" w:lineRule="auto"/>
              <w:jc w:val="both"/>
              <w:rPr>
                <w:sz w:val="24"/>
                <w:szCs w:val="24"/>
              </w:rPr>
            </w:pPr>
            <w:r w:rsidRPr="00A33672">
              <w:rPr>
                <w:sz w:val="24"/>
                <w:szCs w:val="24"/>
              </w:rPr>
              <w:t>Зимние каникулы.</w:t>
            </w:r>
          </w:p>
        </w:tc>
        <w:tc>
          <w:tcPr>
            <w:tcW w:w="5219" w:type="dxa"/>
          </w:tcPr>
          <w:p w14:paraId="3D78E0F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Повторить  понятия: зима, зимние занятия детей, кататься  на коньках, кататься на лыжах, кататься на санках, лепить снеговика. </w:t>
            </w:r>
          </w:p>
        </w:tc>
        <w:tc>
          <w:tcPr>
            <w:tcW w:w="4874" w:type="dxa"/>
          </w:tcPr>
          <w:p w14:paraId="615BCAE2" w14:textId="77777777" w:rsidR="00CC11D9" w:rsidRPr="00A33672" w:rsidRDefault="00CC11D9" w:rsidP="00224C39">
            <w:pPr>
              <w:tabs>
                <w:tab w:val="left" w:pos="284"/>
              </w:tabs>
              <w:spacing w:line="360" w:lineRule="auto"/>
              <w:jc w:val="both"/>
              <w:rPr>
                <w:sz w:val="24"/>
                <w:szCs w:val="24"/>
              </w:rPr>
            </w:pPr>
            <w:r w:rsidRPr="00A33672">
              <w:rPr>
                <w:sz w:val="24"/>
                <w:szCs w:val="24"/>
              </w:rPr>
              <w:t>Учить называть слова по теме, отвечать на вопросы с помощью учителя и по опорным конструкциям.</w:t>
            </w:r>
          </w:p>
          <w:p w14:paraId="198327CE" w14:textId="77777777" w:rsidR="00CC11D9" w:rsidRPr="00A33672" w:rsidRDefault="00CC11D9" w:rsidP="00224C39">
            <w:pPr>
              <w:tabs>
                <w:tab w:val="left" w:pos="284"/>
              </w:tabs>
              <w:spacing w:line="360" w:lineRule="auto"/>
              <w:jc w:val="both"/>
              <w:rPr>
                <w:sz w:val="24"/>
                <w:szCs w:val="24"/>
              </w:rPr>
            </w:pPr>
            <w:r w:rsidRPr="00A33672">
              <w:rPr>
                <w:sz w:val="24"/>
                <w:szCs w:val="24"/>
              </w:rPr>
              <w:t>Составлять предложения с помощью учителя.</w:t>
            </w:r>
          </w:p>
        </w:tc>
      </w:tr>
      <w:tr w:rsidR="00A33672" w:rsidRPr="00A33672" w14:paraId="5E2697B0" w14:textId="77777777" w:rsidTr="006757A2">
        <w:tc>
          <w:tcPr>
            <w:tcW w:w="802" w:type="dxa"/>
          </w:tcPr>
          <w:p w14:paraId="689C5DDE" w14:textId="77777777" w:rsidR="00CC11D9" w:rsidRPr="00A33672" w:rsidRDefault="00CC11D9" w:rsidP="00224C39">
            <w:pPr>
              <w:tabs>
                <w:tab w:val="left" w:pos="284"/>
              </w:tabs>
              <w:spacing w:line="360" w:lineRule="auto"/>
              <w:jc w:val="both"/>
              <w:rPr>
                <w:sz w:val="24"/>
                <w:szCs w:val="24"/>
              </w:rPr>
            </w:pPr>
            <w:r w:rsidRPr="00A33672">
              <w:rPr>
                <w:sz w:val="24"/>
                <w:szCs w:val="24"/>
              </w:rPr>
              <w:t>18</w:t>
            </w:r>
          </w:p>
          <w:p w14:paraId="51C9FAD1"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4CA816B7" w14:textId="77777777" w:rsidR="00CC11D9" w:rsidRPr="00A33672" w:rsidRDefault="00CC11D9" w:rsidP="00224C39">
            <w:pPr>
              <w:tabs>
                <w:tab w:val="left" w:pos="284"/>
              </w:tabs>
              <w:spacing w:line="360" w:lineRule="auto"/>
              <w:jc w:val="both"/>
              <w:rPr>
                <w:sz w:val="24"/>
                <w:szCs w:val="24"/>
              </w:rPr>
            </w:pPr>
          </w:p>
          <w:p w14:paraId="677C4ECF" w14:textId="77777777" w:rsidR="00CC11D9" w:rsidRPr="00A33672" w:rsidRDefault="00CC11D9" w:rsidP="00224C39">
            <w:pPr>
              <w:tabs>
                <w:tab w:val="left" w:pos="284"/>
              </w:tabs>
              <w:spacing w:line="360" w:lineRule="auto"/>
              <w:jc w:val="both"/>
              <w:rPr>
                <w:sz w:val="24"/>
                <w:szCs w:val="24"/>
              </w:rPr>
            </w:pPr>
          </w:p>
          <w:p w14:paraId="26E83D5B" w14:textId="77777777" w:rsidR="00CC11D9" w:rsidRPr="00A33672" w:rsidRDefault="00CC11D9" w:rsidP="00224C39">
            <w:pPr>
              <w:tabs>
                <w:tab w:val="left" w:pos="284"/>
              </w:tabs>
              <w:spacing w:line="360" w:lineRule="auto"/>
              <w:jc w:val="both"/>
              <w:rPr>
                <w:sz w:val="24"/>
                <w:szCs w:val="24"/>
              </w:rPr>
            </w:pPr>
          </w:p>
        </w:tc>
        <w:tc>
          <w:tcPr>
            <w:tcW w:w="2963" w:type="dxa"/>
          </w:tcPr>
          <w:p w14:paraId="3686A3F3" w14:textId="77777777" w:rsidR="00CC11D9" w:rsidRPr="00A33672" w:rsidRDefault="00CC11D9" w:rsidP="00224C39">
            <w:pPr>
              <w:tabs>
                <w:tab w:val="left" w:pos="284"/>
              </w:tabs>
              <w:spacing w:line="360" w:lineRule="auto"/>
              <w:jc w:val="both"/>
              <w:rPr>
                <w:sz w:val="24"/>
                <w:szCs w:val="24"/>
              </w:rPr>
            </w:pPr>
            <w:r w:rsidRPr="00A33672">
              <w:rPr>
                <w:sz w:val="24"/>
                <w:szCs w:val="24"/>
              </w:rPr>
              <w:t>Зимние забавы. Зимние виды спорта.</w:t>
            </w:r>
          </w:p>
        </w:tc>
        <w:tc>
          <w:tcPr>
            <w:tcW w:w="5219" w:type="dxa"/>
          </w:tcPr>
          <w:p w14:paraId="664C7D96"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зимние забавы, зимние виды спорта, коньки, лыжи, санки.</w:t>
            </w:r>
          </w:p>
          <w:p w14:paraId="1F7ADB4E"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хоккей, фигурное катание, прыжки с трамплина, лыжи, коньки.</w:t>
            </w:r>
          </w:p>
        </w:tc>
        <w:tc>
          <w:tcPr>
            <w:tcW w:w="4874" w:type="dxa"/>
          </w:tcPr>
          <w:p w14:paraId="473C03D2"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646B69E0" w14:textId="77777777" w:rsidR="00CC11D9" w:rsidRPr="00A33672" w:rsidRDefault="00CC11D9" w:rsidP="00224C39">
            <w:pPr>
              <w:tabs>
                <w:tab w:val="left" w:pos="284"/>
              </w:tabs>
              <w:spacing w:line="360" w:lineRule="auto"/>
              <w:jc w:val="both"/>
              <w:rPr>
                <w:sz w:val="24"/>
                <w:szCs w:val="24"/>
              </w:rPr>
            </w:pPr>
            <w:r w:rsidRPr="00A33672">
              <w:rPr>
                <w:sz w:val="24"/>
                <w:szCs w:val="24"/>
              </w:rPr>
              <w:t>Соотносить слова и картинки.</w:t>
            </w:r>
          </w:p>
          <w:p w14:paraId="07C9A75F"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tc>
      </w:tr>
      <w:tr w:rsidR="00A33672" w:rsidRPr="00A33672" w14:paraId="2B6EB5B3" w14:textId="77777777" w:rsidTr="006757A2">
        <w:tc>
          <w:tcPr>
            <w:tcW w:w="802" w:type="dxa"/>
          </w:tcPr>
          <w:p w14:paraId="09963347" w14:textId="77777777" w:rsidR="00CC11D9" w:rsidRPr="00A33672" w:rsidRDefault="00CC11D9" w:rsidP="00224C39">
            <w:pPr>
              <w:tabs>
                <w:tab w:val="left" w:pos="284"/>
              </w:tabs>
              <w:spacing w:line="360" w:lineRule="auto"/>
              <w:jc w:val="both"/>
              <w:rPr>
                <w:sz w:val="24"/>
                <w:szCs w:val="24"/>
              </w:rPr>
            </w:pPr>
            <w:r w:rsidRPr="00A33672">
              <w:rPr>
                <w:sz w:val="24"/>
                <w:szCs w:val="24"/>
              </w:rPr>
              <w:t>19</w:t>
            </w:r>
          </w:p>
          <w:p w14:paraId="6239D354"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5F6D219E" w14:textId="77777777" w:rsidR="00CC11D9" w:rsidRPr="00A33672" w:rsidRDefault="00CC11D9" w:rsidP="00224C39">
            <w:pPr>
              <w:tabs>
                <w:tab w:val="left" w:pos="284"/>
              </w:tabs>
              <w:spacing w:line="360" w:lineRule="auto"/>
              <w:jc w:val="both"/>
              <w:rPr>
                <w:sz w:val="24"/>
                <w:szCs w:val="24"/>
              </w:rPr>
            </w:pPr>
          </w:p>
        </w:tc>
        <w:tc>
          <w:tcPr>
            <w:tcW w:w="2963" w:type="dxa"/>
          </w:tcPr>
          <w:p w14:paraId="78AF9E02"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Зима. Признаки зимы.</w:t>
            </w:r>
          </w:p>
        </w:tc>
        <w:tc>
          <w:tcPr>
            <w:tcW w:w="5219" w:type="dxa"/>
          </w:tcPr>
          <w:p w14:paraId="044DBD59"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зима, зимние месяцы, лежит снег, мороз, снег падает хлопьями, идет снег.</w:t>
            </w:r>
          </w:p>
        </w:tc>
        <w:tc>
          <w:tcPr>
            <w:tcW w:w="4874" w:type="dxa"/>
          </w:tcPr>
          <w:p w14:paraId="3565B44F"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 xml:space="preserve">Перечислять </w:t>
            </w:r>
            <w:r w:rsidRPr="00A33672">
              <w:rPr>
                <w:sz w:val="24"/>
                <w:szCs w:val="24"/>
              </w:rPr>
              <w:t xml:space="preserve">сезонные изменения в природе зимой. </w:t>
            </w:r>
          </w:p>
          <w:p w14:paraId="19C2FE4A"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Наблюдать  изменения , происходящие в </w:t>
            </w:r>
            <w:r w:rsidRPr="00A33672">
              <w:rPr>
                <w:sz w:val="24"/>
                <w:szCs w:val="24"/>
              </w:rPr>
              <w:lastRenderedPageBreak/>
              <w:t>природе.</w:t>
            </w:r>
            <w:r w:rsidRPr="00A33672">
              <w:rPr>
                <w:bCs/>
                <w:sz w:val="24"/>
                <w:szCs w:val="24"/>
              </w:rPr>
              <w:t xml:space="preserve"> Учить составлять </w:t>
            </w:r>
            <w:r w:rsidRPr="00A33672">
              <w:rPr>
                <w:sz w:val="24"/>
                <w:szCs w:val="24"/>
              </w:rPr>
              <w:t>сообщение о погоде по плану, по опорным конструкциям и с помощью учителя.</w:t>
            </w:r>
          </w:p>
          <w:p w14:paraId="68A20A36" w14:textId="77777777" w:rsidR="00CC11D9" w:rsidRPr="00A33672" w:rsidRDefault="00CC11D9" w:rsidP="00224C39">
            <w:pPr>
              <w:tabs>
                <w:tab w:val="left" w:pos="284"/>
              </w:tabs>
              <w:spacing w:line="360" w:lineRule="auto"/>
              <w:jc w:val="both"/>
              <w:rPr>
                <w:bCs/>
                <w:sz w:val="24"/>
                <w:szCs w:val="24"/>
              </w:rPr>
            </w:pPr>
            <w:r w:rsidRPr="00A33672">
              <w:rPr>
                <w:sz w:val="24"/>
                <w:szCs w:val="24"/>
              </w:rPr>
              <w:t>Выполнять  зарисовки.</w:t>
            </w:r>
          </w:p>
        </w:tc>
      </w:tr>
      <w:tr w:rsidR="00A33672" w:rsidRPr="00A33672" w14:paraId="19A9D58D" w14:textId="77777777" w:rsidTr="006757A2">
        <w:tc>
          <w:tcPr>
            <w:tcW w:w="802" w:type="dxa"/>
          </w:tcPr>
          <w:p w14:paraId="513D6613" w14:textId="77777777" w:rsidR="00CC11D9" w:rsidRPr="00A33672" w:rsidRDefault="00CC11D9" w:rsidP="00224C39">
            <w:pPr>
              <w:tabs>
                <w:tab w:val="left" w:pos="284"/>
              </w:tabs>
              <w:spacing w:line="360" w:lineRule="auto"/>
              <w:jc w:val="both"/>
              <w:rPr>
                <w:sz w:val="24"/>
                <w:szCs w:val="24"/>
              </w:rPr>
            </w:pPr>
            <w:r w:rsidRPr="00A33672">
              <w:rPr>
                <w:sz w:val="24"/>
                <w:szCs w:val="24"/>
              </w:rPr>
              <w:t>20</w:t>
            </w:r>
          </w:p>
          <w:p w14:paraId="3B81BCC5" w14:textId="77777777" w:rsidR="00CC11D9" w:rsidRPr="00A33672" w:rsidRDefault="00CC11D9" w:rsidP="00224C39">
            <w:pPr>
              <w:tabs>
                <w:tab w:val="left" w:pos="284"/>
              </w:tabs>
              <w:spacing w:line="360" w:lineRule="auto"/>
              <w:jc w:val="both"/>
              <w:rPr>
                <w:sz w:val="24"/>
                <w:szCs w:val="24"/>
              </w:rPr>
            </w:pPr>
          </w:p>
          <w:p w14:paraId="7B33B18C"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092F3BDA" w14:textId="77777777" w:rsidR="00CC11D9" w:rsidRPr="00A33672" w:rsidRDefault="00CC11D9" w:rsidP="00224C39">
            <w:pPr>
              <w:tabs>
                <w:tab w:val="left" w:pos="284"/>
              </w:tabs>
              <w:spacing w:line="360" w:lineRule="auto"/>
              <w:jc w:val="both"/>
              <w:rPr>
                <w:sz w:val="24"/>
                <w:szCs w:val="24"/>
              </w:rPr>
            </w:pPr>
          </w:p>
        </w:tc>
        <w:tc>
          <w:tcPr>
            <w:tcW w:w="2963" w:type="dxa"/>
          </w:tcPr>
          <w:p w14:paraId="7417D490" w14:textId="77777777" w:rsidR="00CC11D9" w:rsidRPr="00A33672" w:rsidRDefault="00CC11D9" w:rsidP="00224C39">
            <w:pPr>
              <w:tabs>
                <w:tab w:val="left" w:pos="284"/>
              </w:tabs>
              <w:spacing w:line="360" w:lineRule="auto"/>
              <w:jc w:val="both"/>
              <w:rPr>
                <w:sz w:val="24"/>
                <w:szCs w:val="24"/>
              </w:rPr>
            </w:pPr>
            <w:r w:rsidRPr="00A33672">
              <w:rPr>
                <w:sz w:val="24"/>
                <w:szCs w:val="24"/>
              </w:rPr>
              <w:t>Одежда. Зимняя и летняя одежда.</w:t>
            </w:r>
          </w:p>
        </w:tc>
        <w:tc>
          <w:tcPr>
            <w:tcW w:w="5219" w:type="dxa"/>
          </w:tcPr>
          <w:p w14:paraId="51428542"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одежда, пальто, шуба, шапка, валенки, платье, рубашка, плащ, туфли.</w:t>
            </w:r>
          </w:p>
          <w:p w14:paraId="7FFF1302"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понятия: летняя одежда, зимняя одежда.</w:t>
            </w:r>
          </w:p>
        </w:tc>
        <w:tc>
          <w:tcPr>
            <w:tcW w:w="4874" w:type="dxa"/>
          </w:tcPr>
          <w:p w14:paraId="7789325A"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655DA5FF" w14:textId="77777777" w:rsidR="00CC11D9" w:rsidRPr="00A33672" w:rsidRDefault="00CC11D9" w:rsidP="00224C39">
            <w:pPr>
              <w:tabs>
                <w:tab w:val="left" w:pos="284"/>
              </w:tabs>
              <w:spacing w:line="360" w:lineRule="auto"/>
              <w:jc w:val="both"/>
              <w:rPr>
                <w:sz w:val="24"/>
                <w:szCs w:val="24"/>
              </w:rPr>
            </w:pPr>
            <w:r w:rsidRPr="00A33672">
              <w:rPr>
                <w:sz w:val="24"/>
                <w:szCs w:val="24"/>
              </w:rPr>
              <w:t>Соотносить слова и картинки, различать зимнюю и летнюю одежду.</w:t>
            </w:r>
          </w:p>
          <w:p w14:paraId="54B618DA"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Дополнять и составлять предложения с помощью учителя.</w:t>
            </w:r>
          </w:p>
          <w:p w14:paraId="68E44EA4" w14:textId="77777777" w:rsidR="00CC11D9" w:rsidRPr="00A33672" w:rsidRDefault="00CC11D9" w:rsidP="00224C39">
            <w:pPr>
              <w:tabs>
                <w:tab w:val="left" w:pos="284"/>
              </w:tabs>
              <w:spacing w:line="360" w:lineRule="auto"/>
              <w:jc w:val="both"/>
              <w:rPr>
                <w:sz w:val="24"/>
                <w:szCs w:val="24"/>
              </w:rPr>
            </w:pPr>
            <w:r w:rsidRPr="00A33672">
              <w:rPr>
                <w:sz w:val="24"/>
                <w:szCs w:val="24"/>
              </w:rPr>
              <w:t>Отвечать на вопросы.</w:t>
            </w:r>
          </w:p>
        </w:tc>
      </w:tr>
      <w:tr w:rsidR="00A33672" w:rsidRPr="00A33672" w14:paraId="417718C9" w14:textId="77777777" w:rsidTr="006757A2">
        <w:tc>
          <w:tcPr>
            <w:tcW w:w="802" w:type="dxa"/>
          </w:tcPr>
          <w:p w14:paraId="23725240" w14:textId="77777777" w:rsidR="00CC11D9" w:rsidRPr="00A33672" w:rsidRDefault="00CC11D9" w:rsidP="00224C39">
            <w:pPr>
              <w:tabs>
                <w:tab w:val="left" w:pos="284"/>
              </w:tabs>
              <w:spacing w:line="360" w:lineRule="auto"/>
              <w:jc w:val="both"/>
              <w:rPr>
                <w:sz w:val="24"/>
                <w:szCs w:val="24"/>
              </w:rPr>
            </w:pPr>
            <w:r w:rsidRPr="00A33672">
              <w:rPr>
                <w:sz w:val="24"/>
                <w:szCs w:val="24"/>
              </w:rPr>
              <w:t>21</w:t>
            </w:r>
          </w:p>
          <w:p w14:paraId="73CA146C"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2A7E75C3" w14:textId="77777777" w:rsidR="00CC11D9" w:rsidRPr="00A33672" w:rsidRDefault="00CC11D9" w:rsidP="00224C39">
            <w:pPr>
              <w:tabs>
                <w:tab w:val="left" w:pos="284"/>
              </w:tabs>
              <w:spacing w:line="360" w:lineRule="auto"/>
              <w:jc w:val="both"/>
              <w:rPr>
                <w:sz w:val="24"/>
                <w:szCs w:val="24"/>
              </w:rPr>
            </w:pPr>
          </w:p>
        </w:tc>
        <w:tc>
          <w:tcPr>
            <w:tcW w:w="2963" w:type="dxa"/>
          </w:tcPr>
          <w:p w14:paraId="50787D80" w14:textId="77777777" w:rsidR="00CC11D9" w:rsidRPr="00A33672" w:rsidRDefault="00CC11D9" w:rsidP="00224C39">
            <w:pPr>
              <w:tabs>
                <w:tab w:val="left" w:pos="284"/>
              </w:tabs>
              <w:spacing w:line="360" w:lineRule="auto"/>
              <w:jc w:val="both"/>
              <w:rPr>
                <w:sz w:val="24"/>
                <w:szCs w:val="24"/>
              </w:rPr>
            </w:pPr>
            <w:r w:rsidRPr="00A33672">
              <w:rPr>
                <w:sz w:val="24"/>
                <w:szCs w:val="24"/>
              </w:rPr>
              <w:t>Правила обращения с огнём.</w:t>
            </w:r>
          </w:p>
        </w:tc>
        <w:tc>
          <w:tcPr>
            <w:tcW w:w="5219" w:type="dxa"/>
          </w:tcPr>
          <w:p w14:paraId="3973722A"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огонь, опасность, играть с огнём нельзя, правила обращения с огнем.</w:t>
            </w:r>
          </w:p>
        </w:tc>
        <w:tc>
          <w:tcPr>
            <w:tcW w:w="4874" w:type="dxa"/>
          </w:tcPr>
          <w:p w14:paraId="1CEF86D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2C1551FB"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p w14:paraId="48F6DC88" w14:textId="77777777" w:rsidR="00CC11D9" w:rsidRPr="00A33672" w:rsidRDefault="00CC11D9" w:rsidP="00224C39">
            <w:pPr>
              <w:tabs>
                <w:tab w:val="left" w:pos="284"/>
              </w:tabs>
              <w:spacing w:line="360" w:lineRule="auto"/>
              <w:jc w:val="both"/>
              <w:rPr>
                <w:bCs/>
                <w:sz w:val="24"/>
                <w:szCs w:val="24"/>
              </w:rPr>
            </w:pPr>
            <w:r w:rsidRPr="00A33672">
              <w:rPr>
                <w:bCs/>
                <w:sz w:val="24"/>
                <w:szCs w:val="24"/>
              </w:rPr>
              <w:t>Формировать знания о  правилах поведения с огнем.</w:t>
            </w:r>
          </w:p>
        </w:tc>
      </w:tr>
      <w:tr w:rsidR="00A33672" w:rsidRPr="00A33672" w14:paraId="05260EE4" w14:textId="77777777" w:rsidTr="006757A2">
        <w:tc>
          <w:tcPr>
            <w:tcW w:w="802" w:type="dxa"/>
          </w:tcPr>
          <w:p w14:paraId="10FEA686" w14:textId="77777777" w:rsidR="00CC11D9" w:rsidRPr="00A33672" w:rsidRDefault="00CC11D9" w:rsidP="00224C39">
            <w:pPr>
              <w:tabs>
                <w:tab w:val="left" w:pos="284"/>
              </w:tabs>
              <w:spacing w:line="360" w:lineRule="auto"/>
              <w:jc w:val="both"/>
              <w:rPr>
                <w:sz w:val="24"/>
                <w:szCs w:val="24"/>
              </w:rPr>
            </w:pPr>
            <w:r w:rsidRPr="00A33672">
              <w:rPr>
                <w:sz w:val="24"/>
                <w:szCs w:val="24"/>
              </w:rPr>
              <w:t>22</w:t>
            </w:r>
          </w:p>
          <w:p w14:paraId="14470B72"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048EC0B3" w14:textId="77777777" w:rsidR="00CC11D9" w:rsidRPr="00A33672" w:rsidRDefault="00CC11D9" w:rsidP="00224C39">
            <w:pPr>
              <w:tabs>
                <w:tab w:val="left" w:pos="284"/>
              </w:tabs>
              <w:spacing w:line="360" w:lineRule="auto"/>
              <w:jc w:val="both"/>
              <w:rPr>
                <w:sz w:val="24"/>
                <w:szCs w:val="24"/>
              </w:rPr>
            </w:pPr>
          </w:p>
        </w:tc>
        <w:tc>
          <w:tcPr>
            <w:tcW w:w="2963" w:type="dxa"/>
          </w:tcPr>
          <w:p w14:paraId="738353EA" w14:textId="77777777" w:rsidR="00CC11D9" w:rsidRPr="00A33672" w:rsidRDefault="00CC11D9" w:rsidP="00224C39">
            <w:pPr>
              <w:tabs>
                <w:tab w:val="left" w:pos="284"/>
              </w:tabs>
              <w:spacing w:line="360" w:lineRule="auto"/>
              <w:jc w:val="both"/>
              <w:rPr>
                <w:sz w:val="24"/>
                <w:szCs w:val="24"/>
              </w:rPr>
            </w:pPr>
            <w:r w:rsidRPr="00A33672">
              <w:rPr>
                <w:sz w:val="24"/>
                <w:szCs w:val="24"/>
              </w:rPr>
              <w:t>Наша родина-Россия.</w:t>
            </w:r>
          </w:p>
        </w:tc>
        <w:tc>
          <w:tcPr>
            <w:tcW w:w="5219" w:type="dxa"/>
          </w:tcPr>
          <w:p w14:paraId="10371D64"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понятия:  Россия, Санкт-Петербург, Москва, наша Родина.</w:t>
            </w:r>
          </w:p>
        </w:tc>
        <w:tc>
          <w:tcPr>
            <w:tcW w:w="4874" w:type="dxa"/>
          </w:tcPr>
          <w:p w14:paraId="2D6F2FAA"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1D84584A"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p w14:paraId="793BC5F4" w14:textId="77777777" w:rsidR="00CC11D9" w:rsidRPr="00A33672" w:rsidRDefault="00CC11D9" w:rsidP="00224C39">
            <w:pPr>
              <w:tabs>
                <w:tab w:val="left" w:pos="284"/>
              </w:tabs>
              <w:spacing w:line="360" w:lineRule="auto"/>
              <w:jc w:val="both"/>
              <w:rPr>
                <w:bCs/>
                <w:sz w:val="24"/>
                <w:szCs w:val="24"/>
              </w:rPr>
            </w:pPr>
            <w:r w:rsidRPr="00A33672">
              <w:rPr>
                <w:sz w:val="24"/>
                <w:szCs w:val="24"/>
              </w:rPr>
              <w:t>Формировать умения отвечать на вопросы по прочитанному тексту.</w:t>
            </w:r>
          </w:p>
        </w:tc>
      </w:tr>
      <w:tr w:rsidR="00A33672" w:rsidRPr="00A33672" w14:paraId="46024C01" w14:textId="77777777" w:rsidTr="006757A2">
        <w:tc>
          <w:tcPr>
            <w:tcW w:w="802" w:type="dxa"/>
          </w:tcPr>
          <w:p w14:paraId="2015EE03" w14:textId="77777777" w:rsidR="00CC11D9" w:rsidRPr="00A33672" w:rsidRDefault="00CC11D9" w:rsidP="00224C39">
            <w:pPr>
              <w:tabs>
                <w:tab w:val="left" w:pos="284"/>
              </w:tabs>
              <w:spacing w:line="360" w:lineRule="auto"/>
              <w:jc w:val="both"/>
              <w:rPr>
                <w:sz w:val="24"/>
                <w:szCs w:val="24"/>
              </w:rPr>
            </w:pPr>
            <w:r w:rsidRPr="00A33672">
              <w:rPr>
                <w:sz w:val="24"/>
                <w:szCs w:val="24"/>
              </w:rPr>
              <w:t>23</w:t>
            </w:r>
          </w:p>
          <w:p w14:paraId="0458B0E0"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5986354D" w14:textId="77777777" w:rsidR="00CC11D9" w:rsidRPr="00A33672" w:rsidRDefault="00CC11D9" w:rsidP="00224C39">
            <w:pPr>
              <w:tabs>
                <w:tab w:val="left" w:pos="284"/>
              </w:tabs>
              <w:spacing w:line="360" w:lineRule="auto"/>
              <w:jc w:val="both"/>
              <w:rPr>
                <w:sz w:val="24"/>
                <w:szCs w:val="24"/>
              </w:rPr>
            </w:pPr>
          </w:p>
        </w:tc>
        <w:tc>
          <w:tcPr>
            <w:tcW w:w="2963" w:type="dxa"/>
          </w:tcPr>
          <w:p w14:paraId="0CB7A018"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23 февраля - День Защитника Отечества.</w:t>
            </w:r>
          </w:p>
        </w:tc>
        <w:tc>
          <w:tcPr>
            <w:tcW w:w="5219" w:type="dxa"/>
          </w:tcPr>
          <w:p w14:paraId="7B857961"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праздник,  23 февраля - День Защитника Отечества.</w:t>
            </w:r>
          </w:p>
        </w:tc>
        <w:tc>
          <w:tcPr>
            <w:tcW w:w="4874" w:type="dxa"/>
          </w:tcPr>
          <w:p w14:paraId="4A8E7513"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562E370A"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tc>
      </w:tr>
      <w:tr w:rsidR="00A33672" w:rsidRPr="00A33672" w14:paraId="5BA37A3D" w14:textId="77777777" w:rsidTr="006757A2">
        <w:tc>
          <w:tcPr>
            <w:tcW w:w="802" w:type="dxa"/>
          </w:tcPr>
          <w:p w14:paraId="612AA63E" w14:textId="77777777" w:rsidR="00CC11D9" w:rsidRPr="00A33672" w:rsidRDefault="00CC11D9" w:rsidP="00224C39">
            <w:pPr>
              <w:tabs>
                <w:tab w:val="left" w:pos="284"/>
              </w:tabs>
              <w:spacing w:line="360" w:lineRule="auto"/>
              <w:jc w:val="both"/>
              <w:rPr>
                <w:sz w:val="24"/>
                <w:szCs w:val="24"/>
              </w:rPr>
            </w:pPr>
            <w:r w:rsidRPr="00A33672">
              <w:rPr>
                <w:sz w:val="24"/>
                <w:szCs w:val="24"/>
              </w:rPr>
              <w:t>24</w:t>
            </w:r>
          </w:p>
          <w:p w14:paraId="3C38773C"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5D43030D" w14:textId="77777777" w:rsidR="00CC11D9" w:rsidRPr="00A33672" w:rsidRDefault="00CC11D9" w:rsidP="00224C39">
            <w:pPr>
              <w:tabs>
                <w:tab w:val="left" w:pos="284"/>
              </w:tabs>
              <w:spacing w:line="360" w:lineRule="auto"/>
              <w:jc w:val="both"/>
              <w:rPr>
                <w:sz w:val="24"/>
                <w:szCs w:val="24"/>
              </w:rPr>
            </w:pPr>
          </w:p>
        </w:tc>
        <w:tc>
          <w:tcPr>
            <w:tcW w:w="2963" w:type="dxa"/>
          </w:tcPr>
          <w:p w14:paraId="6ED8E3C9" w14:textId="77777777" w:rsidR="00CC11D9" w:rsidRPr="00A33672" w:rsidRDefault="00CC11D9" w:rsidP="00224C39">
            <w:pPr>
              <w:tabs>
                <w:tab w:val="left" w:pos="284"/>
              </w:tabs>
              <w:spacing w:line="360" w:lineRule="auto"/>
              <w:jc w:val="both"/>
              <w:rPr>
                <w:sz w:val="24"/>
                <w:szCs w:val="24"/>
              </w:rPr>
            </w:pPr>
            <w:r w:rsidRPr="00A33672">
              <w:rPr>
                <w:sz w:val="24"/>
                <w:szCs w:val="24"/>
              </w:rPr>
              <w:t>Сколько разных дел у мамы.</w:t>
            </w:r>
          </w:p>
        </w:tc>
        <w:tc>
          <w:tcPr>
            <w:tcW w:w="5219" w:type="dxa"/>
            <w:vMerge w:val="restart"/>
          </w:tcPr>
          <w:p w14:paraId="11A77C99"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и раскрыть смысл понятий: Женский день, 8 марта – праздник.словосочетания6 одевает малыша, кормит ребенка, моет посуду, гуляет с сыном, покупает продукты, варит обед, шьёт одежду, стирает белье, убирает квартиру, читает книгу сыну, купает малыша, гладит одежду.</w:t>
            </w:r>
          </w:p>
        </w:tc>
        <w:tc>
          <w:tcPr>
            <w:tcW w:w="4874" w:type="dxa"/>
          </w:tcPr>
          <w:p w14:paraId="6163C6AE"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4BC9FDE4"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соотносить картинку и словосочетания. </w:t>
            </w:r>
          </w:p>
          <w:p w14:paraId="1F1DF743" w14:textId="77777777" w:rsidR="00CC11D9" w:rsidRPr="00A33672" w:rsidRDefault="00CC11D9" w:rsidP="00224C39">
            <w:pPr>
              <w:tabs>
                <w:tab w:val="left" w:pos="284"/>
              </w:tabs>
              <w:spacing w:line="360" w:lineRule="auto"/>
              <w:jc w:val="both"/>
              <w:rPr>
                <w:bCs/>
                <w:sz w:val="24"/>
                <w:szCs w:val="24"/>
              </w:rPr>
            </w:pPr>
            <w:r w:rsidRPr="00A33672">
              <w:rPr>
                <w:sz w:val="24"/>
                <w:szCs w:val="24"/>
              </w:rPr>
              <w:t>Дополнять словосочетания.</w:t>
            </w:r>
          </w:p>
        </w:tc>
      </w:tr>
      <w:tr w:rsidR="00A33672" w:rsidRPr="00A33672" w14:paraId="22F0C66F" w14:textId="77777777" w:rsidTr="006757A2">
        <w:tc>
          <w:tcPr>
            <w:tcW w:w="802" w:type="dxa"/>
          </w:tcPr>
          <w:p w14:paraId="29955924" w14:textId="77777777" w:rsidR="00CC11D9" w:rsidRPr="00A33672" w:rsidRDefault="00CC11D9" w:rsidP="00224C39">
            <w:pPr>
              <w:tabs>
                <w:tab w:val="left" w:pos="284"/>
              </w:tabs>
              <w:spacing w:line="360" w:lineRule="auto"/>
              <w:jc w:val="both"/>
              <w:rPr>
                <w:sz w:val="24"/>
                <w:szCs w:val="24"/>
              </w:rPr>
            </w:pPr>
            <w:r w:rsidRPr="00A33672">
              <w:rPr>
                <w:sz w:val="24"/>
                <w:szCs w:val="24"/>
              </w:rPr>
              <w:t>25</w:t>
            </w:r>
          </w:p>
          <w:p w14:paraId="618991E4"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75AED388" w14:textId="77777777" w:rsidR="00CC11D9" w:rsidRPr="00A33672" w:rsidRDefault="00CC11D9" w:rsidP="00224C39">
            <w:pPr>
              <w:tabs>
                <w:tab w:val="left" w:pos="284"/>
              </w:tabs>
              <w:spacing w:line="360" w:lineRule="auto"/>
              <w:jc w:val="both"/>
              <w:rPr>
                <w:sz w:val="24"/>
                <w:szCs w:val="24"/>
              </w:rPr>
            </w:pPr>
          </w:p>
        </w:tc>
        <w:tc>
          <w:tcPr>
            <w:tcW w:w="2963" w:type="dxa"/>
          </w:tcPr>
          <w:p w14:paraId="4EF60456" w14:textId="77777777" w:rsidR="00CC11D9" w:rsidRPr="00A33672" w:rsidRDefault="00CC11D9" w:rsidP="00224C39">
            <w:pPr>
              <w:tabs>
                <w:tab w:val="left" w:pos="284"/>
              </w:tabs>
              <w:spacing w:line="360" w:lineRule="auto"/>
              <w:jc w:val="both"/>
              <w:rPr>
                <w:sz w:val="24"/>
                <w:szCs w:val="24"/>
              </w:rPr>
            </w:pPr>
            <w:r w:rsidRPr="00A33672">
              <w:rPr>
                <w:sz w:val="24"/>
                <w:szCs w:val="24"/>
              </w:rPr>
              <w:t>8 Марта- Международный женский день.</w:t>
            </w:r>
          </w:p>
        </w:tc>
        <w:tc>
          <w:tcPr>
            <w:tcW w:w="5219" w:type="dxa"/>
            <w:vMerge/>
          </w:tcPr>
          <w:p w14:paraId="4F1141DD" w14:textId="77777777" w:rsidR="00CC11D9" w:rsidRPr="00A33672" w:rsidRDefault="00CC11D9" w:rsidP="00224C39">
            <w:pPr>
              <w:tabs>
                <w:tab w:val="left" w:pos="284"/>
              </w:tabs>
              <w:spacing w:line="360" w:lineRule="auto"/>
              <w:jc w:val="both"/>
              <w:rPr>
                <w:sz w:val="24"/>
                <w:szCs w:val="24"/>
              </w:rPr>
            </w:pPr>
          </w:p>
        </w:tc>
        <w:tc>
          <w:tcPr>
            <w:tcW w:w="4874" w:type="dxa"/>
          </w:tcPr>
          <w:p w14:paraId="6418A754"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20D83EDF" w14:textId="77777777" w:rsidR="00CC11D9" w:rsidRPr="00A33672" w:rsidRDefault="00CC11D9" w:rsidP="00224C39">
            <w:pPr>
              <w:tabs>
                <w:tab w:val="left" w:pos="284"/>
              </w:tabs>
              <w:spacing w:line="360" w:lineRule="auto"/>
              <w:jc w:val="both"/>
              <w:rPr>
                <w:bCs/>
                <w:sz w:val="24"/>
                <w:szCs w:val="24"/>
              </w:rPr>
            </w:pPr>
            <w:r w:rsidRPr="00A33672">
              <w:rPr>
                <w:bCs/>
                <w:sz w:val="24"/>
                <w:szCs w:val="24"/>
              </w:rPr>
              <w:t xml:space="preserve">Учить рассказывать </w:t>
            </w:r>
            <w:r w:rsidRPr="00A33672">
              <w:rPr>
                <w:sz w:val="24"/>
                <w:szCs w:val="24"/>
              </w:rPr>
              <w:t xml:space="preserve">по плану о празднике , </w:t>
            </w:r>
            <w:r w:rsidRPr="00A33672">
              <w:rPr>
                <w:bCs/>
                <w:sz w:val="24"/>
                <w:szCs w:val="24"/>
              </w:rPr>
              <w:t xml:space="preserve">отвечать </w:t>
            </w:r>
            <w:r w:rsidRPr="00A33672">
              <w:rPr>
                <w:sz w:val="24"/>
                <w:szCs w:val="24"/>
              </w:rPr>
              <w:t>на вопросы по картинке и по плану с помощью учителя и по опорным конструкциям.</w:t>
            </w:r>
          </w:p>
        </w:tc>
      </w:tr>
      <w:tr w:rsidR="00CC11D9" w:rsidRPr="00A33672" w14:paraId="6ED452C7" w14:textId="77777777" w:rsidTr="006757A2">
        <w:tc>
          <w:tcPr>
            <w:tcW w:w="802" w:type="dxa"/>
          </w:tcPr>
          <w:p w14:paraId="09F94680" w14:textId="77777777" w:rsidR="00CC11D9" w:rsidRPr="00A33672" w:rsidRDefault="00CC11D9" w:rsidP="00224C39">
            <w:pPr>
              <w:tabs>
                <w:tab w:val="left" w:pos="284"/>
              </w:tabs>
              <w:spacing w:line="360" w:lineRule="auto"/>
              <w:jc w:val="both"/>
              <w:rPr>
                <w:sz w:val="24"/>
                <w:szCs w:val="24"/>
                <w:lang w:val="en-US"/>
              </w:rPr>
            </w:pPr>
            <w:r w:rsidRPr="00A33672">
              <w:rPr>
                <w:sz w:val="24"/>
                <w:szCs w:val="24"/>
              </w:rPr>
              <w:t>2</w:t>
            </w:r>
            <w:r w:rsidRPr="00A33672">
              <w:rPr>
                <w:sz w:val="24"/>
                <w:szCs w:val="24"/>
                <w:lang w:val="en-US"/>
              </w:rPr>
              <w:t>6</w:t>
            </w:r>
          </w:p>
          <w:p w14:paraId="3B125C7D"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4A7305E5" w14:textId="77777777" w:rsidR="00CC11D9" w:rsidRPr="00A33672" w:rsidRDefault="00CC11D9" w:rsidP="00224C39">
            <w:pPr>
              <w:tabs>
                <w:tab w:val="left" w:pos="284"/>
              </w:tabs>
              <w:spacing w:line="360" w:lineRule="auto"/>
              <w:jc w:val="both"/>
              <w:rPr>
                <w:sz w:val="24"/>
                <w:szCs w:val="24"/>
                <w:lang w:val="en-US"/>
              </w:rPr>
            </w:pPr>
          </w:p>
        </w:tc>
        <w:tc>
          <w:tcPr>
            <w:tcW w:w="2963" w:type="dxa"/>
          </w:tcPr>
          <w:p w14:paraId="39B5FDE8" w14:textId="77777777" w:rsidR="00CC11D9" w:rsidRPr="00A33672" w:rsidRDefault="00CC11D9" w:rsidP="00224C39">
            <w:pPr>
              <w:tabs>
                <w:tab w:val="left" w:pos="284"/>
              </w:tabs>
              <w:spacing w:line="360" w:lineRule="auto"/>
              <w:jc w:val="both"/>
              <w:rPr>
                <w:sz w:val="24"/>
                <w:szCs w:val="24"/>
              </w:rPr>
            </w:pPr>
            <w:r w:rsidRPr="00A33672">
              <w:rPr>
                <w:sz w:val="24"/>
                <w:szCs w:val="24"/>
              </w:rPr>
              <w:t>Правила поведения за столом. Правила поведения в гостях.</w:t>
            </w:r>
          </w:p>
        </w:tc>
        <w:tc>
          <w:tcPr>
            <w:tcW w:w="5219" w:type="dxa"/>
          </w:tcPr>
          <w:p w14:paraId="15DA6D59"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гости, я пришел в гости, надо поздороваться, снять обувь, подарить подарок, скатерть, ваза с цветами, слева вилка, справа нож, угощения, пользоваться  салфеткой.</w:t>
            </w:r>
          </w:p>
        </w:tc>
        <w:tc>
          <w:tcPr>
            <w:tcW w:w="4874" w:type="dxa"/>
          </w:tcPr>
          <w:p w14:paraId="77A1AE6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10AD3CD4" w14:textId="77777777" w:rsidR="00CC11D9" w:rsidRPr="00A33672" w:rsidRDefault="00CC11D9" w:rsidP="00224C39">
            <w:pPr>
              <w:tabs>
                <w:tab w:val="left" w:pos="284"/>
              </w:tabs>
              <w:spacing w:line="360" w:lineRule="auto"/>
              <w:jc w:val="both"/>
              <w:rPr>
                <w:bCs/>
                <w:sz w:val="24"/>
                <w:szCs w:val="24"/>
              </w:rPr>
            </w:pPr>
            <w:r w:rsidRPr="00A33672">
              <w:rPr>
                <w:bCs/>
                <w:sz w:val="24"/>
                <w:szCs w:val="24"/>
              </w:rPr>
              <w:t xml:space="preserve">Уметь отвечать на вопросы. </w:t>
            </w:r>
          </w:p>
          <w:p w14:paraId="61035187"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p w14:paraId="575B90F1" w14:textId="77777777" w:rsidR="00CC11D9" w:rsidRPr="00A33672" w:rsidRDefault="00CC11D9" w:rsidP="00224C39">
            <w:pPr>
              <w:tabs>
                <w:tab w:val="left" w:pos="284"/>
              </w:tabs>
              <w:spacing w:line="360" w:lineRule="auto"/>
              <w:jc w:val="both"/>
              <w:rPr>
                <w:bCs/>
                <w:sz w:val="24"/>
                <w:szCs w:val="24"/>
              </w:rPr>
            </w:pPr>
            <w:r w:rsidRPr="00A33672">
              <w:rPr>
                <w:bCs/>
                <w:sz w:val="24"/>
                <w:szCs w:val="24"/>
              </w:rPr>
              <w:t>Формировать знания о  правилах поведения в гостях и за столом.</w:t>
            </w:r>
          </w:p>
        </w:tc>
      </w:tr>
    </w:tbl>
    <w:p w14:paraId="6278855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p>
    <w:p w14:paraId="44A04DEC"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IV</w:t>
      </w:r>
      <w:r w:rsidRPr="00A33672">
        <w:rPr>
          <w:rFonts w:ascii="Times New Roman" w:eastAsia="Calibri" w:hAnsi="Times New Roman" w:cs="Times New Roman"/>
          <w:b/>
          <w:sz w:val="24"/>
          <w:szCs w:val="24"/>
          <w:lang w:eastAsia="ru-RU"/>
        </w:rPr>
        <w:t xml:space="preserve"> четверть -8 часов</w:t>
      </w:r>
    </w:p>
    <w:tbl>
      <w:tblPr>
        <w:tblStyle w:val="140"/>
        <w:tblW w:w="0" w:type="auto"/>
        <w:tblLook w:val="04A0" w:firstRow="1" w:lastRow="0" w:firstColumn="1" w:lastColumn="0" w:noHBand="0" w:noVBand="1"/>
      </w:tblPr>
      <w:tblGrid>
        <w:gridCol w:w="801"/>
        <w:gridCol w:w="2963"/>
        <w:gridCol w:w="5220"/>
        <w:gridCol w:w="4874"/>
      </w:tblGrid>
      <w:tr w:rsidR="00A33672" w:rsidRPr="00A33672" w14:paraId="18DDFBE6" w14:textId="77777777" w:rsidTr="006757A2">
        <w:tc>
          <w:tcPr>
            <w:tcW w:w="801" w:type="dxa"/>
          </w:tcPr>
          <w:p w14:paraId="54DA1F1D"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p w14:paraId="4EE88735" w14:textId="77777777" w:rsidR="00CC11D9" w:rsidRPr="00A33672" w:rsidRDefault="00CC11D9" w:rsidP="00224C39">
            <w:pPr>
              <w:tabs>
                <w:tab w:val="left" w:pos="284"/>
              </w:tabs>
              <w:spacing w:line="360" w:lineRule="auto"/>
              <w:jc w:val="both"/>
              <w:rPr>
                <w:rFonts w:eastAsia="Calibri"/>
                <w:b/>
                <w:sz w:val="24"/>
                <w:szCs w:val="24"/>
              </w:rPr>
            </w:pPr>
          </w:p>
        </w:tc>
        <w:tc>
          <w:tcPr>
            <w:tcW w:w="2963" w:type="dxa"/>
          </w:tcPr>
          <w:p w14:paraId="4997D6C4"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5220" w:type="dxa"/>
          </w:tcPr>
          <w:p w14:paraId="6117073A"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4874" w:type="dxa"/>
          </w:tcPr>
          <w:p w14:paraId="4B7D16BC"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1A6928AD" w14:textId="77777777" w:rsidTr="006757A2">
        <w:tc>
          <w:tcPr>
            <w:tcW w:w="801" w:type="dxa"/>
          </w:tcPr>
          <w:p w14:paraId="1715529E" w14:textId="77777777" w:rsidR="00CC11D9" w:rsidRPr="00A33672" w:rsidRDefault="00CC11D9" w:rsidP="00224C39">
            <w:pPr>
              <w:tabs>
                <w:tab w:val="left" w:pos="284"/>
              </w:tabs>
              <w:spacing w:line="360" w:lineRule="auto"/>
              <w:jc w:val="both"/>
              <w:rPr>
                <w:sz w:val="24"/>
                <w:szCs w:val="24"/>
              </w:rPr>
            </w:pPr>
            <w:r w:rsidRPr="00A33672">
              <w:rPr>
                <w:sz w:val="24"/>
                <w:szCs w:val="24"/>
              </w:rPr>
              <w:t>27</w:t>
            </w:r>
          </w:p>
          <w:p w14:paraId="280F2362"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67CD31FA" w14:textId="77777777" w:rsidR="00CC11D9" w:rsidRPr="00A33672" w:rsidRDefault="00CC11D9" w:rsidP="00224C39">
            <w:pPr>
              <w:tabs>
                <w:tab w:val="left" w:pos="284"/>
              </w:tabs>
              <w:spacing w:line="360" w:lineRule="auto"/>
              <w:jc w:val="both"/>
              <w:rPr>
                <w:sz w:val="24"/>
                <w:szCs w:val="24"/>
              </w:rPr>
            </w:pPr>
          </w:p>
        </w:tc>
        <w:tc>
          <w:tcPr>
            <w:tcW w:w="2963" w:type="dxa"/>
          </w:tcPr>
          <w:p w14:paraId="460339AF"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Весна. Признаки весны.</w:t>
            </w:r>
          </w:p>
        </w:tc>
        <w:tc>
          <w:tcPr>
            <w:tcW w:w="5220" w:type="dxa"/>
          </w:tcPr>
          <w:p w14:paraId="04C8BDB4"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Повторить и раскрыть смысл понятий: весна, весенние месяцы, март, апрель, май, ярко светит солнце, тает снег, бегут ручьи, прилетают </w:t>
            </w:r>
            <w:r w:rsidRPr="00A33672">
              <w:rPr>
                <w:sz w:val="24"/>
                <w:szCs w:val="24"/>
              </w:rPr>
              <w:lastRenderedPageBreak/>
              <w:t>птицы.</w:t>
            </w:r>
          </w:p>
        </w:tc>
        <w:tc>
          <w:tcPr>
            <w:tcW w:w="4874" w:type="dxa"/>
          </w:tcPr>
          <w:p w14:paraId="24224EAD"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lastRenderedPageBreak/>
              <w:t xml:space="preserve">Перечислять </w:t>
            </w:r>
            <w:r w:rsidRPr="00A33672">
              <w:rPr>
                <w:sz w:val="24"/>
                <w:szCs w:val="24"/>
              </w:rPr>
              <w:t xml:space="preserve">сезонные изменения в природе весной. </w:t>
            </w:r>
          </w:p>
          <w:p w14:paraId="533103BC"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Наблюдать  изменения , происходящие в </w:t>
            </w:r>
            <w:r w:rsidRPr="00A33672">
              <w:rPr>
                <w:sz w:val="24"/>
                <w:szCs w:val="24"/>
              </w:rPr>
              <w:lastRenderedPageBreak/>
              <w:t>природе.</w:t>
            </w:r>
            <w:r w:rsidRPr="00A33672">
              <w:rPr>
                <w:bCs/>
                <w:sz w:val="24"/>
                <w:szCs w:val="24"/>
              </w:rPr>
              <w:t xml:space="preserve"> Учить составлять </w:t>
            </w:r>
            <w:r w:rsidRPr="00A33672">
              <w:rPr>
                <w:sz w:val="24"/>
                <w:szCs w:val="24"/>
              </w:rPr>
              <w:t>сообщение о погоде по плану, по опорным конструкциям и с помощью учителя.</w:t>
            </w:r>
          </w:p>
        </w:tc>
      </w:tr>
      <w:tr w:rsidR="00A33672" w:rsidRPr="00A33672" w14:paraId="0C1D7E33" w14:textId="77777777" w:rsidTr="006757A2">
        <w:tc>
          <w:tcPr>
            <w:tcW w:w="801" w:type="dxa"/>
          </w:tcPr>
          <w:p w14:paraId="4F4A4578" w14:textId="77777777" w:rsidR="00CC11D9" w:rsidRPr="00A33672" w:rsidRDefault="00CC11D9" w:rsidP="00224C39">
            <w:pPr>
              <w:tabs>
                <w:tab w:val="left" w:pos="284"/>
              </w:tabs>
              <w:spacing w:line="360" w:lineRule="auto"/>
              <w:jc w:val="both"/>
              <w:rPr>
                <w:sz w:val="24"/>
                <w:szCs w:val="24"/>
              </w:rPr>
            </w:pPr>
            <w:r w:rsidRPr="00A33672">
              <w:rPr>
                <w:sz w:val="24"/>
                <w:szCs w:val="24"/>
              </w:rPr>
              <w:t>28</w:t>
            </w:r>
          </w:p>
          <w:p w14:paraId="6F57F784"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1CBF6483" w14:textId="77777777" w:rsidR="00CC11D9" w:rsidRPr="00A33672" w:rsidRDefault="00CC11D9" w:rsidP="00224C39">
            <w:pPr>
              <w:tabs>
                <w:tab w:val="left" w:pos="284"/>
              </w:tabs>
              <w:spacing w:line="360" w:lineRule="auto"/>
              <w:jc w:val="both"/>
              <w:rPr>
                <w:sz w:val="24"/>
                <w:szCs w:val="24"/>
              </w:rPr>
            </w:pPr>
          </w:p>
        </w:tc>
        <w:tc>
          <w:tcPr>
            <w:tcW w:w="2963" w:type="dxa"/>
          </w:tcPr>
          <w:p w14:paraId="757FBC3F" w14:textId="77777777" w:rsidR="00CC11D9" w:rsidRPr="00A33672" w:rsidRDefault="00CC11D9" w:rsidP="00224C39">
            <w:pPr>
              <w:tabs>
                <w:tab w:val="left" w:pos="284"/>
              </w:tabs>
              <w:spacing w:line="360" w:lineRule="auto"/>
              <w:jc w:val="both"/>
              <w:rPr>
                <w:sz w:val="24"/>
                <w:szCs w:val="24"/>
              </w:rPr>
            </w:pPr>
            <w:r w:rsidRPr="00A33672">
              <w:rPr>
                <w:sz w:val="24"/>
                <w:szCs w:val="24"/>
              </w:rPr>
              <w:t>На стройке.</w:t>
            </w:r>
          </w:p>
        </w:tc>
        <w:tc>
          <w:tcPr>
            <w:tcW w:w="5220" w:type="dxa"/>
          </w:tcPr>
          <w:p w14:paraId="4065A1BE"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стройка, подъемный кран, бульдозер, экскаватор, самосвал, кирпич, песок.</w:t>
            </w:r>
          </w:p>
        </w:tc>
        <w:tc>
          <w:tcPr>
            <w:tcW w:w="4874" w:type="dxa"/>
          </w:tcPr>
          <w:p w14:paraId="15FABC62"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Познакомить со словами по теме урока. </w:t>
            </w:r>
          </w:p>
          <w:p w14:paraId="4F19C495"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соотносить слова и картинки. </w:t>
            </w:r>
          </w:p>
          <w:p w14:paraId="2A975ED3"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tc>
      </w:tr>
      <w:tr w:rsidR="00A33672" w:rsidRPr="00A33672" w14:paraId="0DDE76C3" w14:textId="77777777" w:rsidTr="006757A2">
        <w:tc>
          <w:tcPr>
            <w:tcW w:w="801" w:type="dxa"/>
          </w:tcPr>
          <w:p w14:paraId="627F312F" w14:textId="77777777" w:rsidR="00CC11D9" w:rsidRPr="00A33672" w:rsidRDefault="00CC11D9" w:rsidP="00224C39">
            <w:pPr>
              <w:tabs>
                <w:tab w:val="left" w:pos="284"/>
              </w:tabs>
              <w:spacing w:line="360" w:lineRule="auto"/>
              <w:jc w:val="both"/>
              <w:rPr>
                <w:sz w:val="24"/>
                <w:szCs w:val="24"/>
                <w:lang w:val="en-US"/>
              </w:rPr>
            </w:pPr>
            <w:r w:rsidRPr="00A33672">
              <w:rPr>
                <w:sz w:val="24"/>
                <w:szCs w:val="24"/>
                <w:lang w:val="en-US"/>
              </w:rPr>
              <w:t>29</w:t>
            </w:r>
          </w:p>
          <w:p w14:paraId="448EBCEE"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32F2BCAB" w14:textId="77777777" w:rsidR="00CC11D9" w:rsidRPr="00A33672" w:rsidRDefault="00CC11D9" w:rsidP="00224C39">
            <w:pPr>
              <w:tabs>
                <w:tab w:val="left" w:pos="284"/>
              </w:tabs>
              <w:spacing w:line="360" w:lineRule="auto"/>
              <w:jc w:val="both"/>
              <w:rPr>
                <w:sz w:val="24"/>
                <w:szCs w:val="24"/>
                <w:lang w:val="en-US"/>
              </w:rPr>
            </w:pPr>
          </w:p>
        </w:tc>
        <w:tc>
          <w:tcPr>
            <w:tcW w:w="2963" w:type="dxa"/>
          </w:tcPr>
          <w:p w14:paraId="253CCD88" w14:textId="77777777" w:rsidR="00CC11D9" w:rsidRPr="00A33672" w:rsidRDefault="00CC11D9" w:rsidP="00224C39">
            <w:pPr>
              <w:tabs>
                <w:tab w:val="left" w:pos="284"/>
              </w:tabs>
              <w:spacing w:line="360" w:lineRule="auto"/>
              <w:jc w:val="both"/>
              <w:rPr>
                <w:sz w:val="24"/>
                <w:szCs w:val="24"/>
              </w:rPr>
            </w:pPr>
            <w:r w:rsidRPr="00A33672">
              <w:rPr>
                <w:sz w:val="24"/>
                <w:szCs w:val="24"/>
              </w:rPr>
              <w:t>Часы.</w:t>
            </w:r>
          </w:p>
        </w:tc>
        <w:tc>
          <w:tcPr>
            <w:tcW w:w="5220" w:type="dxa"/>
          </w:tcPr>
          <w:p w14:paraId="28A592FB"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часы, время, часовая стрелка, минутная стрелка, год, месяц, неделя, сутки, час, минута, секунда.</w:t>
            </w:r>
          </w:p>
        </w:tc>
        <w:tc>
          <w:tcPr>
            <w:tcW w:w="4874" w:type="dxa"/>
          </w:tcPr>
          <w:p w14:paraId="73045FFA"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09E2EDE3" w14:textId="77777777" w:rsidR="00CC11D9" w:rsidRPr="00A33672" w:rsidRDefault="00CC11D9" w:rsidP="00224C39">
            <w:pPr>
              <w:tabs>
                <w:tab w:val="left" w:pos="284"/>
              </w:tabs>
              <w:spacing w:line="360" w:lineRule="auto"/>
              <w:jc w:val="both"/>
              <w:rPr>
                <w:bCs/>
                <w:sz w:val="24"/>
                <w:szCs w:val="24"/>
              </w:rPr>
            </w:pPr>
            <w:r w:rsidRPr="00A33672">
              <w:rPr>
                <w:bCs/>
                <w:sz w:val="24"/>
                <w:szCs w:val="24"/>
              </w:rPr>
              <w:t xml:space="preserve">Уметь отвечать на вопросы. </w:t>
            </w:r>
          </w:p>
          <w:p w14:paraId="61CCDEE0"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p w14:paraId="0B8F272C" w14:textId="77777777" w:rsidR="00CC11D9" w:rsidRPr="00A33672" w:rsidRDefault="00CC11D9" w:rsidP="00224C39">
            <w:pPr>
              <w:tabs>
                <w:tab w:val="left" w:pos="284"/>
              </w:tabs>
              <w:spacing w:line="360" w:lineRule="auto"/>
              <w:jc w:val="both"/>
              <w:rPr>
                <w:sz w:val="24"/>
                <w:szCs w:val="24"/>
              </w:rPr>
            </w:pPr>
            <w:r w:rsidRPr="00A33672">
              <w:rPr>
                <w:sz w:val="24"/>
                <w:szCs w:val="24"/>
              </w:rPr>
              <w:t>Познакомить с часами, учить пользоваться часами.</w:t>
            </w:r>
          </w:p>
        </w:tc>
      </w:tr>
      <w:tr w:rsidR="00A33672" w:rsidRPr="00A33672" w14:paraId="04342722" w14:textId="77777777" w:rsidTr="006757A2">
        <w:tc>
          <w:tcPr>
            <w:tcW w:w="801" w:type="dxa"/>
          </w:tcPr>
          <w:p w14:paraId="2A7EDE06" w14:textId="77777777" w:rsidR="00CC11D9" w:rsidRPr="00A33672" w:rsidRDefault="00CC11D9" w:rsidP="00224C39">
            <w:pPr>
              <w:tabs>
                <w:tab w:val="left" w:pos="284"/>
              </w:tabs>
              <w:spacing w:line="360" w:lineRule="auto"/>
              <w:jc w:val="both"/>
              <w:rPr>
                <w:sz w:val="24"/>
                <w:szCs w:val="24"/>
                <w:lang w:val="en-US"/>
              </w:rPr>
            </w:pPr>
            <w:r w:rsidRPr="00A33672">
              <w:rPr>
                <w:sz w:val="24"/>
                <w:szCs w:val="24"/>
                <w:lang w:val="en-US"/>
              </w:rPr>
              <w:t>30</w:t>
            </w:r>
          </w:p>
          <w:p w14:paraId="60185515"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2084FCB8" w14:textId="77777777" w:rsidR="00CC11D9" w:rsidRPr="00A33672" w:rsidRDefault="00CC11D9" w:rsidP="00224C39">
            <w:pPr>
              <w:tabs>
                <w:tab w:val="left" w:pos="284"/>
              </w:tabs>
              <w:spacing w:line="360" w:lineRule="auto"/>
              <w:jc w:val="both"/>
              <w:rPr>
                <w:sz w:val="24"/>
                <w:szCs w:val="24"/>
                <w:lang w:val="en-US"/>
              </w:rPr>
            </w:pPr>
          </w:p>
        </w:tc>
        <w:tc>
          <w:tcPr>
            <w:tcW w:w="2963" w:type="dxa"/>
          </w:tcPr>
          <w:p w14:paraId="28DFDC83" w14:textId="77777777" w:rsidR="00CC11D9" w:rsidRPr="00A33672" w:rsidRDefault="00CC11D9" w:rsidP="00224C39">
            <w:pPr>
              <w:tabs>
                <w:tab w:val="left" w:pos="284"/>
              </w:tabs>
              <w:spacing w:line="360" w:lineRule="auto"/>
              <w:jc w:val="both"/>
              <w:rPr>
                <w:sz w:val="24"/>
                <w:szCs w:val="24"/>
              </w:rPr>
            </w:pPr>
            <w:r w:rsidRPr="00A33672">
              <w:rPr>
                <w:sz w:val="24"/>
                <w:szCs w:val="24"/>
              </w:rPr>
              <w:t>Правила поведения в классе. Уборка класса.</w:t>
            </w:r>
          </w:p>
        </w:tc>
        <w:tc>
          <w:tcPr>
            <w:tcW w:w="5220" w:type="dxa"/>
          </w:tcPr>
          <w:p w14:paraId="2F1B53E0"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и раскрыть смысл понятий: уборка класса, правила поведения в классе, намочи и выжми тряпку, протри парту, убери вещи, вытри подоконник, подмети пол, полей цветы, сотри с доски.</w:t>
            </w:r>
          </w:p>
        </w:tc>
        <w:tc>
          <w:tcPr>
            <w:tcW w:w="4874" w:type="dxa"/>
          </w:tcPr>
          <w:p w14:paraId="466D7A63"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70FD02C6" w14:textId="77777777" w:rsidR="00CC11D9" w:rsidRPr="00A33672" w:rsidRDefault="00CC11D9" w:rsidP="00224C39">
            <w:pPr>
              <w:tabs>
                <w:tab w:val="left" w:pos="284"/>
              </w:tabs>
              <w:spacing w:line="360" w:lineRule="auto"/>
              <w:jc w:val="both"/>
              <w:rPr>
                <w:bCs/>
                <w:sz w:val="24"/>
                <w:szCs w:val="24"/>
              </w:rPr>
            </w:pPr>
            <w:r w:rsidRPr="00A33672">
              <w:rPr>
                <w:bCs/>
                <w:sz w:val="24"/>
                <w:szCs w:val="24"/>
              </w:rPr>
              <w:t xml:space="preserve">Уметь отвечать на вопросы. </w:t>
            </w:r>
          </w:p>
          <w:p w14:paraId="35606BD4"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и составлять предложения с помощью учителя.</w:t>
            </w:r>
          </w:p>
          <w:p w14:paraId="4F156E45" w14:textId="77777777" w:rsidR="00CC11D9" w:rsidRPr="00A33672" w:rsidRDefault="00CC11D9" w:rsidP="00224C39">
            <w:pPr>
              <w:tabs>
                <w:tab w:val="left" w:pos="284"/>
              </w:tabs>
              <w:spacing w:line="360" w:lineRule="auto"/>
              <w:jc w:val="both"/>
              <w:rPr>
                <w:sz w:val="24"/>
                <w:szCs w:val="24"/>
              </w:rPr>
            </w:pPr>
            <w:r w:rsidRPr="00A33672">
              <w:rPr>
                <w:bCs/>
                <w:sz w:val="24"/>
                <w:szCs w:val="24"/>
              </w:rPr>
              <w:t>Формировать знания о  правилах поведения в классе, об уборке в классе.</w:t>
            </w:r>
          </w:p>
        </w:tc>
      </w:tr>
      <w:tr w:rsidR="00A33672" w:rsidRPr="00A33672" w14:paraId="68A0BC4A" w14:textId="77777777" w:rsidTr="006757A2">
        <w:tc>
          <w:tcPr>
            <w:tcW w:w="801" w:type="dxa"/>
          </w:tcPr>
          <w:p w14:paraId="5FCE0390" w14:textId="77777777" w:rsidR="00CC11D9" w:rsidRPr="00A33672" w:rsidRDefault="00CC11D9" w:rsidP="00224C39">
            <w:pPr>
              <w:tabs>
                <w:tab w:val="left" w:pos="284"/>
              </w:tabs>
              <w:spacing w:line="360" w:lineRule="auto"/>
              <w:jc w:val="both"/>
              <w:rPr>
                <w:sz w:val="24"/>
                <w:szCs w:val="24"/>
                <w:lang w:val="en-US"/>
              </w:rPr>
            </w:pPr>
            <w:r w:rsidRPr="00A33672">
              <w:rPr>
                <w:sz w:val="24"/>
                <w:szCs w:val="24"/>
                <w:lang w:val="en-US"/>
              </w:rPr>
              <w:t>31</w:t>
            </w:r>
          </w:p>
          <w:p w14:paraId="7D6B9EB3"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24B42EBE" w14:textId="77777777" w:rsidR="00CC11D9" w:rsidRPr="00A33672" w:rsidRDefault="00CC11D9" w:rsidP="00224C39">
            <w:pPr>
              <w:tabs>
                <w:tab w:val="left" w:pos="284"/>
              </w:tabs>
              <w:spacing w:line="360" w:lineRule="auto"/>
              <w:jc w:val="both"/>
              <w:rPr>
                <w:sz w:val="24"/>
                <w:szCs w:val="24"/>
                <w:lang w:val="en-US"/>
              </w:rPr>
            </w:pPr>
          </w:p>
        </w:tc>
        <w:tc>
          <w:tcPr>
            <w:tcW w:w="2963" w:type="dxa"/>
          </w:tcPr>
          <w:p w14:paraId="2F71F04A" w14:textId="77777777" w:rsidR="00CC11D9" w:rsidRPr="00A33672" w:rsidRDefault="00CC11D9" w:rsidP="00224C39">
            <w:pPr>
              <w:tabs>
                <w:tab w:val="left" w:pos="284"/>
              </w:tabs>
              <w:spacing w:line="360" w:lineRule="auto"/>
              <w:jc w:val="both"/>
              <w:rPr>
                <w:sz w:val="24"/>
                <w:szCs w:val="24"/>
              </w:rPr>
            </w:pPr>
            <w:r w:rsidRPr="00A33672">
              <w:rPr>
                <w:sz w:val="24"/>
                <w:szCs w:val="24"/>
              </w:rPr>
              <w:t>Дикие животные</w:t>
            </w:r>
          </w:p>
        </w:tc>
        <w:tc>
          <w:tcPr>
            <w:tcW w:w="5220" w:type="dxa"/>
          </w:tcPr>
          <w:p w14:paraId="411C0260"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дикие животные , живут в жарких странах, слон, жираф, крокодил, зоопарк.</w:t>
            </w:r>
          </w:p>
        </w:tc>
        <w:tc>
          <w:tcPr>
            <w:tcW w:w="4874" w:type="dxa"/>
          </w:tcPr>
          <w:p w14:paraId="6A93FF41"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4AB44D69" w14:textId="77777777" w:rsidR="00CC11D9" w:rsidRPr="00A33672" w:rsidRDefault="00CC11D9" w:rsidP="00224C39">
            <w:pPr>
              <w:tabs>
                <w:tab w:val="left" w:pos="284"/>
              </w:tabs>
              <w:spacing w:line="360" w:lineRule="auto"/>
              <w:jc w:val="both"/>
              <w:rPr>
                <w:sz w:val="24"/>
                <w:szCs w:val="24"/>
              </w:rPr>
            </w:pPr>
            <w:r w:rsidRPr="00A33672">
              <w:rPr>
                <w:sz w:val="24"/>
                <w:szCs w:val="24"/>
              </w:rPr>
              <w:t>Учить соотносить слово и картинку.</w:t>
            </w:r>
          </w:p>
          <w:p w14:paraId="020A8519"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словосочетания.</w:t>
            </w:r>
          </w:p>
        </w:tc>
      </w:tr>
      <w:tr w:rsidR="00A33672" w:rsidRPr="00A33672" w14:paraId="0AB85EF0" w14:textId="77777777" w:rsidTr="006757A2">
        <w:tc>
          <w:tcPr>
            <w:tcW w:w="801" w:type="dxa"/>
          </w:tcPr>
          <w:p w14:paraId="7964432A" w14:textId="77777777" w:rsidR="00CC11D9" w:rsidRPr="00A33672" w:rsidRDefault="00CC11D9" w:rsidP="00224C39">
            <w:pPr>
              <w:tabs>
                <w:tab w:val="left" w:pos="284"/>
              </w:tabs>
              <w:spacing w:line="360" w:lineRule="auto"/>
              <w:jc w:val="both"/>
              <w:rPr>
                <w:sz w:val="24"/>
                <w:szCs w:val="24"/>
                <w:lang w:val="en-US"/>
              </w:rPr>
            </w:pPr>
            <w:r w:rsidRPr="00A33672">
              <w:rPr>
                <w:sz w:val="24"/>
                <w:szCs w:val="24"/>
                <w:lang w:val="en-US"/>
              </w:rPr>
              <w:lastRenderedPageBreak/>
              <w:t>32</w:t>
            </w:r>
          </w:p>
          <w:p w14:paraId="1671A2C3"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207DDA19" w14:textId="77777777" w:rsidR="00CC11D9" w:rsidRPr="00A33672" w:rsidRDefault="00CC11D9" w:rsidP="00224C39">
            <w:pPr>
              <w:tabs>
                <w:tab w:val="left" w:pos="284"/>
              </w:tabs>
              <w:spacing w:line="360" w:lineRule="auto"/>
              <w:jc w:val="both"/>
              <w:rPr>
                <w:sz w:val="24"/>
                <w:szCs w:val="24"/>
                <w:lang w:val="en-US"/>
              </w:rPr>
            </w:pPr>
          </w:p>
        </w:tc>
        <w:tc>
          <w:tcPr>
            <w:tcW w:w="2963" w:type="dxa"/>
          </w:tcPr>
          <w:p w14:paraId="1724C0F5" w14:textId="77777777" w:rsidR="00CC11D9" w:rsidRPr="00A33672" w:rsidRDefault="00CC11D9" w:rsidP="00224C39">
            <w:pPr>
              <w:tabs>
                <w:tab w:val="left" w:pos="284"/>
              </w:tabs>
              <w:spacing w:line="360" w:lineRule="auto"/>
              <w:jc w:val="both"/>
              <w:rPr>
                <w:sz w:val="24"/>
                <w:szCs w:val="24"/>
              </w:rPr>
            </w:pPr>
            <w:r w:rsidRPr="00A33672">
              <w:rPr>
                <w:sz w:val="24"/>
                <w:szCs w:val="24"/>
              </w:rPr>
              <w:t>Профессии людей.</w:t>
            </w:r>
          </w:p>
        </w:tc>
        <w:tc>
          <w:tcPr>
            <w:tcW w:w="5220" w:type="dxa"/>
          </w:tcPr>
          <w:p w14:paraId="780B429A"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профессия, водитель, пекарь, швея, врач, строитель, учитель, продавец.</w:t>
            </w:r>
          </w:p>
        </w:tc>
        <w:tc>
          <w:tcPr>
            <w:tcW w:w="4874" w:type="dxa"/>
          </w:tcPr>
          <w:p w14:paraId="630718B6"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224BE73E" w14:textId="77777777" w:rsidR="00CC11D9" w:rsidRPr="00A33672" w:rsidRDefault="00CC11D9" w:rsidP="00224C39">
            <w:pPr>
              <w:tabs>
                <w:tab w:val="left" w:pos="284"/>
              </w:tabs>
              <w:spacing w:line="360" w:lineRule="auto"/>
              <w:jc w:val="both"/>
              <w:rPr>
                <w:sz w:val="24"/>
                <w:szCs w:val="24"/>
              </w:rPr>
            </w:pPr>
            <w:r w:rsidRPr="00A33672">
              <w:rPr>
                <w:sz w:val="24"/>
                <w:szCs w:val="24"/>
              </w:rPr>
              <w:t>Учить соотносить слово и картинку. Различать профессии.</w:t>
            </w:r>
          </w:p>
          <w:p w14:paraId="54F3094B"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словосочетания.</w:t>
            </w:r>
          </w:p>
        </w:tc>
      </w:tr>
      <w:tr w:rsidR="00A33672" w:rsidRPr="00A33672" w14:paraId="25838CDB" w14:textId="77777777" w:rsidTr="006757A2">
        <w:tc>
          <w:tcPr>
            <w:tcW w:w="801" w:type="dxa"/>
          </w:tcPr>
          <w:p w14:paraId="5E1EC4C0" w14:textId="77777777" w:rsidR="00CC11D9" w:rsidRPr="00A33672" w:rsidRDefault="00CC11D9" w:rsidP="00224C39">
            <w:pPr>
              <w:tabs>
                <w:tab w:val="left" w:pos="284"/>
              </w:tabs>
              <w:spacing w:line="360" w:lineRule="auto"/>
              <w:jc w:val="both"/>
              <w:rPr>
                <w:sz w:val="24"/>
                <w:szCs w:val="24"/>
                <w:lang w:val="en-US"/>
              </w:rPr>
            </w:pPr>
            <w:r w:rsidRPr="00A33672">
              <w:rPr>
                <w:sz w:val="24"/>
                <w:szCs w:val="24"/>
                <w:lang w:val="en-US"/>
              </w:rPr>
              <w:t>33</w:t>
            </w:r>
          </w:p>
          <w:p w14:paraId="5D6ECFFE"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7F2E1FBB" w14:textId="77777777" w:rsidR="00CC11D9" w:rsidRPr="00A33672" w:rsidRDefault="00CC11D9" w:rsidP="00224C39">
            <w:pPr>
              <w:tabs>
                <w:tab w:val="left" w:pos="284"/>
              </w:tabs>
              <w:spacing w:line="360" w:lineRule="auto"/>
              <w:jc w:val="both"/>
              <w:rPr>
                <w:sz w:val="24"/>
                <w:szCs w:val="24"/>
                <w:lang w:val="en-US"/>
              </w:rPr>
            </w:pPr>
          </w:p>
        </w:tc>
        <w:tc>
          <w:tcPr>
            <w:tcW w:w="2963" w:type="dxa"/>
          </w:tcPr>
          <w:p w14:paraId="27844EAF" w14:textId="77777777" w:rsidR="00CC11D9" w:rsidRPr="00A33672" w:rsidRDefault="00CC11D9" w:rsidP="00224C39">
            <w:pPr>
              <w:tabs>
                <w:tab w:val="left" w:pos="284"/>
              </w:tabs>
              <w:spacing w:line="360" w:lineRule="auto"/>
              <w:jc w:val="both"/>
              <w:rPr>
                <w:sz w:val="24"/>
                <w:szCs w:val="24"/>
              </w:rPr>
            </w:pPr>
            <w:r w:rsidRPr="00A33672">
              <w:rPr>
                <w:sz w:val="24"/>
                <w:szCs w:val="24"/>
              </w:rPr>
              <w:t>Будь воспитанным.</w:t>
            </w:r>
          </w:p>
        </w:tc>
        <w:tc>
          <w:tcPr>
            <w:tcW w:w="5220" w:type="dxa"/>
          </w:tcPr>
          <w:p w14:paraId="19CB4BE5" w14:textId="77777777" w:rsidR="00CC11D9" w:rsidRPr="00A33672" w:rsidRDefault="00CC11D9" w:rsidP="00224C39">
            <w:pPr>
              <w:tabs>
                <w:tab w:val="left" w:pos="284"/>
              </w:tabs>
              <w:spacing w:line="360" w:lineRule="auto"/>
              <w:jc w:val="both"/>
              <w:rPr>
                <w:sz w:val="24"/>
                <w:szCs w:val="24"/>
              </w:rPr>
            </w:pPr>
            <w:r w:rsidRPr="00A33672">
              <w:rPr>
                <w:sz w:val="24"/>
                <w:szCs w:val="24"/>
              </w:rPr>
              <w:t>Раскрыть смысл понятий: будь воспитанным, вежливые слова, возьми, пожалуйста ,садись, пожалуйста, я помогу.</w:t>
            </w:r>
          </w:p>
        </w:tc>
        <w:tc>
          <w:tcPr>
            <w:tcW w:w="4874" w:type="dxa"/>
          </w:tcPr>
          <w:p w14:paraId="272B4C23"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называть слова по теме. </w:t>
            </w:r>
          </w:p>
          <w:p w14:paraId="43149A2E" w14:textId="77777777" w:rsidR="00CC11D9" w:rsidRPr="00A33672" w:rsidRDefault="00CC11D9" w:rsidP="00224C39">
            <w:pPr>
              <w:tabs>
                <w:tab w:val="left" w:pos="284"/>
              </w:tabs>
              <w:spacing w:line="360" w:lineRule="auto"/>
              <w:jc w:val="both"/>
              <w:rPr>
                <w:sz w:val="24"/>
                <w:szCs w:val="24"/>
              </w:rPr>
            </w:pPr>
            <w:r w:rsidRPr="00A33672">
              <w:rPr>
                <w:sz w:val="24"/>
                <w:szCs w:val="24"/>
              </w:rPr>
              <w:t>Учить соотносить слово и картинку.</w:t>
            </w:r>
          </w:p>
          <w:p w14:paraId="086BAAC9" w14:textId="77777777" w:rsidR="00CC11D9" w:rsidRPr="00A33672" w:rsidRDefault="00CC11D9" w:rsidP="00224C39">
            <w:pPr>
              <w:tabs>
                <w:tab w:val="left" w:pos="284"/>
              </w:tabs>
              <w:spacing w:line="360" w:lineRule="auto"/>
              <w:jc w:val="both"/>
              <w:rPr>
                <w:sz w:val="24"/>
                <w:szCs w:val="24"/>
              </w:rPr>
            </w:pPr>
            <w:r w:rsidRPr="00A33672">
              <w:rPr>
                <w:sz w:val="24"/>
                <w:szCs w:val="24"/>
              </w:rPr>
              <w:t>Дополнять словосочетания.</w:t>
            </w:r>
          </w:p>
        </w:tc>
      </w:tr>
      <w:tr w:rsidR="00A33672" w:rsidRPr="00A33672" w14:paraId="5739C0EA" w14:textId="77777777" w:rsidTr="006757A2">
        <w:tc>
          <w:tcPr>
            <w:tcW w:w="801" w:type="dxa"/>
          </w:tcPr>
          <w:p w14:paraId="42BF6B00" w14:textId="77777777" w:rsidR="00CC11D9" w:rsidRPr="00A33672" w:rsidRDefault="00CC11D9" w:rsidP="00224C39">
            <w:pPr>
              <w:tabs>
                <w:tab w:val="left" w:pos="284"/>
              </w:tabs>
              <w:spacing w:line="360" w:lineRule="auto"/>
              <w:jc w:val="both"/>
              <w:rPr>
                <w:sz w:val="24"/>
                <w:szCs w:val="24"/>
              </w:rPr>
            </w:pPr>
            <w:r w:rsidRPr="00A33672">
              <w:rPr>
                <w:sz w:val="24"/>
                <w:szCs w:val="24"/>
              </w:rPr>
              <w:t>34</w:t>
            </w:r>
          </w:p>
          <w:p w14:paraId="4478B6BE"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66076565" w14:textId="77777777" w:rsidR="00CC11D9" w:rsidRPr="00A33672" w:rsidRDefault="00CC11D9" w:rsidP="00224C39">
            <w:pPr>
              <w:tabs>
                <w:tab w:val="left" w:pos="284"/>
              </w:tabs>
              <w:spacing w:line="360" w:lineRule="auto"/>
              <w:jc w:val="both"/>
              <w:rPr>
                <w:sz w:val="24"/>
                <w:szCs w:val="24"/>
              </w:rPr>
            </w:pPr>
          </w:p>
        </w:tc>
        <w:tc>
          <w:tcPr>
            <w:tcW w:w="2963" w:type="dxa"/>
          </w:tcPr>
          <w:p w14:paraId="44C9D3BE" w14:textId="77777777" w:rsidR="00CC11D9" w:rsidRPr="00A33672" w:rsidRDefault="00CC11D9" w:rsidP="00224C39">
            <w:pPr>
              <w:tabs>
                <w:tab w:val="left" w:pos="284"/>
              </w:tabs>
              <w:spacing w:line="360" w:lineRule="auto"/>
              <w:jc w:val="both"/>
              <w:rPr>
                <w:sz w:val="24"/>
                <w:szCs w:val="24"/>
              </w:rPr>
            </w:pPr>
            <w:r w:rsidRPr="00A33672">
              <w:rPr>
                <w:sz w:val="24"/>
                <w:szCs w:val="24"/>
              </w:rPr>
              <w:t>Лето. Летние признаки.</w:t>
            </w:r>
          </w:p>
        </w:tc>
        <w:tc>
          <w:tcPr>
            <w:tcW w:w="5220" w:type="dxa"/>
          </w:tcPr>
          <w:p w14:paraId="0DCD0A20" w14:textId="77777777" w:rsidR="00CC11D9" w:rsidRPr="00A33672" w:rsidRDefault="00CC11D9" w:rsidP="00224C39">
            <w:pPr>
              <w:tabs>
                <w:tab w:val="left" w:pos="284"/>
              </w:tabs>
              <w:spacing w:line="360" w:lineRule="auto"/>
              <w:jc w:val="both"/>
              <w:rPr>
                <w:sz w:val="24"/>
                <w:szCs w:val="24"/>
              </w:rPr>
            </w:pPr>
            <w:r w:rsidRPr="00A33672">
              <w:rPr>
                <w:sz w:val="24"/>
                <w:szCs w:val="24"/>
              </w:rPr>
              <w:t>Повторить и раскрыть смысл понятий: лето, летние каникулы, июнь, июль, август, ярко светит солнце, жарко, цветут цветы, дети загорают и купаются.</w:t>
            </w:r>
          </w:p>
        </w:tc>
        <w:tc>
          <w:tcPr>
            <w:tcW w:w="4874" w:type="dxa"/>
          </w:tcPr>
          <w:p w14:paraId="0E0A28E6"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rPr>
              <w:t xml:space="preserve">Перечислять </w:t>
            </w:r>
            <w:r w:rsidRPr="00A33672">
              <w:rPr>
                <w:sz w:val="24"/>
                <w:szCs w:val="24"/>
              </w:rPr>
              <w:t xml:space="preserve">сезонные изменения в природе летом. </w:t>
            </w:r>
          </w:p>
          <w:p w14:paraId="36CFA6AB" w14:textId="77777777" w:rsidR="00CC11D9" w:rsidRPr="00A33672" w:rsidRDefault="00CC11D9" w:rsidP="00224C39">
            <w:pPr>
              <w:tabs>
                <w:tab w:val="left" w:pos="284"/>
              </w:tabs>
              <w:spacing w:line="360" w:lineRule="auto"/>
              <w:jc w:val="both"/>
              <w:rPr>
                <w:sz w:val="24"/>
                <w:szCs w:val="24"/>
              </w:rPr>
            </w:pPr>
            <w:r w:rsidRPr="00A33672">
              <w:rPr>
                <w:sz w:val="24"/>
                <w:szCs w:val="24"/>
              </w:rPr>
              <w:t>Наблюдать  изменения , происходящие в природе.</w:t>
            </w:r>
            <w:r w:rsidRPr="00A33672">
              <w:rPr>
                <w:bCs/>
                <w:sz w:val="24"/>
                <w:szCs w:val="24"/>
              </w:rPr>
              <w:t xml:space="preserve"> Учить составлять </w:t>
            </w:r>
            <w:r w:rsidRPr="00A33672">
              <w:rPr>
                <w:sz w:val="24"/>
                <w:szCs w:val="24"/>
              </w:rPr>
              <w:t>сообщение о погоде по плану, по опорным конструкциям и с помощью учителя.</w:t>
            </w:r>
          </w:p>
        </w:tc>
      </w:tr>
    </w:tbl>
    <w:p w14:paraId="5DAAC63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bCs/>
          <w:sz w:val="24"/>
          <w:szCs w:val="24"/>
          <w:lang w:eastAsia="ru-RU"/>
        </w:rPr>
        <w:sectPr w:rsidR="00CC11D9" w:rsidRPr="00A33672" w:rsidSect="0081064C">
          <w:type w:val="nextColumn"/>
          <w:pgSz w:w="16838" w:h="11906" w:orient="landscape"/>
          <w:pgMar w:top="1134" w:right="567" w:bottom="1134" w:left="1701" w:header="709" w:footer="709" w:gutter="0"/>
          <w:cols w:space="708"/>
          <w:docGrid w:linePitch="360"/>
        </w:sectPr>
      </w:pPr>
    </w:p>
    <w:p w14:paraId="7B82494C" w14:textId="77777777" w:rsidR="00CC11D9" w:rsidRPr="00A33672" w:rsidRDefault="006922E7" w:rsidP="00224C39">
      <w:pPr>
        <w:pStyle w:val="2"/>
        <w:spacing w:before="0" w:beforeAutospacing="0" w:after="0" w:afterAutospacing="0"/>
        <w:rPr>
          <w:sz w:val="24"/>
          <w:szCs w:val="24"/>
        </w:rPr>
      </w:pPr>
      <w:bookmarkStart w:id="31" w:name="_Toc514842938"/>
      <w:r w:rsidRPr="00A33672">
        <w:rPr>
          <w:sz w:val="24"/>
          <w:szCs w:val="24"/>
        </w:rPr>
        <w:lastRenderedPageBreak/>
        <w:t>ИЗОБРАЗИТЕЛЬНОЕ ИСКУССТВО</w:t>
      </w:r>
      <w:bookmarkEnd w:id="31"/>
    </w:p>
    <w:p w14:paraId="5042E05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Планируемые результаты освоения учебного предмета</w:t>
      </w:r>
    </w:p>
    <w:p w14:paraId="30A57400" w14:textId="77777777" w:rsidR="00CC11D9" w:rsidRPr="00A33672" w:rsidRDefault="00CC11D9" w:rsidP="00224C39">
      <w:pPr>
        <w:tabs>
          <w:tab w:val="left" w:pos="284"/>
        </w:tabs>
        <w:spacing w:after="0" w:line="360" w:lineRule="auto"/>
        <w:jc w:val="both"/>
        <w:rPr>
          <w:rFonts w:ascii="Times New Roman" w:hAnsi="Times New Roman" w:cs="Times New Roman"/>
          <w:b/>
          <w:i/>
          <w:sz w:val="24"/>
          <w:szCs w:val="24"/>
        </w:rPr>
      </w:pPr>
      <w:r w:rsidRPr="00A33672">
        <w:rPr>
          <w:rFonts w:ascii="Times New Roman" w:hAnsi="Times New Roman" w:cs="Times New Roman"/>
          <w:sz w:val="24"/>
          <w:szCs w:val="24"/>
        </w:rPr>
        <w:t xml:space="preserve">Программа обеспечивает достижение слабослышащими учащимися с интеллектуальными нарушениями следующих </w:t>
      </w:r>
      <w:r w:rsidRPr="00A33672">
        <w:rPr>
          <w:rFonts w:ascii="Times New Roman" w:hAnsi="Times New Roman" w:cs="Times New Roman"/>
          <w:i/>
          <w:sz w:val="24"/>
          <w:szCs w:val="24"/>
        </w:rPr>
        <w:t>личностных, предметных результатов и базовых учебных действий.</w:t>
      </w:r>
    </w:p>
    <w:p w14:paraId="565FEA48" w14:textId="77777777" w:rsidR="00CC11D9" w:rsidRPr="00A33672" w:rsidRDefault="00CC11D9" w:rsidP="00224C39">
      <w:pPr>
        <w:tabs>
          <w:tab w:val="left" w:pos="284"/>
        </w:tabs>
        <w:spacing w:after="0" w:line="360" w:lineRule="auto"/>
        <w:jc w:val="both"/>
        <w:rPr>
          <w:rFonts w:ascii="Times New Roman" w:hAnsi="Times New Roman" w:cs="Times New Roman"/>
          <w:bCs/>
          <w:i/>
          <w:sz w:val="24"/>
          <w:szCs w:val="24"/>
          <w:lang w:eastAsia="zh-CN"/>
        </w:rPr>
      </w:pPr>
      <w:r w:rsidRPr="00A33672">
        <w:rPr>
          <w:rFonts w:ascii="Times New Roman" w:hAnsi="Times New Roman" w:cs="Times New Roman"/>
          <w:bCs/>
          <w:i/>
          <w:sz w:val="24"/>
          <w:szCs w:val="24"/>
          <w:lang w:eastAsia="zh-CN"/>
        </w:rPr>
        <w:t>Личностные результаты обучения:</w:t>
      </w:r>
    </w:p>
    <w:p w14:paraId="38ABB488" w14:textId="77777777" w:rsidR="00CC11D9" w:rsidRPr="00A33672" w:rsidRDefault="00CC11D9" w:rsidP="00224C39">
      <w:pPr>
        <w:tabs>
          <w:tab w:val="left" w:pos="284"/>
        </w:tabs>
        <w:spacing w:after="0" w:line="360" w:lineRule="auto"/>
        <w:jc w:val="both"/>
        <w:rPr>
          <w:rFonts w:ascii="Times New Roman" w:hAnsi="Times New Roman" w:cs="Times New Roman"/>
          <w:bCs/>
          <w:sz w:val="24"/>
          <w:szCs w:val="24"/>
          <w:lang w:eastAsia="zh-CN"/>
        </w:rPr>
      </w:pPr>
      <w:r w:rsidRPr="00A33672">
        <w:rPr>
          <w:rFonts w:ascii="Times New Roman" w:hAnsi="Times New Roman" w:cs="Times New Roman"/>
          <w:sz w:val="24"/>
          <w:szCs w:val="24"/>
          <w:lang w:eastAsia="zh-CN"/>
        </w:rPr>
        <w:t xml:space="preserve">• </w:t>
      </w:r>
      <w:r w:rsidRPr="00A33672">
        <w:rPr>
          <w:rFonts w:ascii="Times New Roman" w:hAnsi="Times New Roman" w:cs="Times New Roman"/>
          <w:bCs/>
          <w:sz w:val="24"/>
          <w:szCs w:val="24"/>
          <w:lang w:eastAsia="zh-CN"/>
        </w:rPr>
        <w:t>развитие чувства любви к матери, членам семьи, к школе, принятие учителя и учеников класса, взаимодействие с ними;</w:t>
      </w:r>
    </w:p>
    <w:p w14:paraId="2E39A039"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формирование мотивацию к обучению; </w:t>
      </w:r>
    </w:p>
    <w:p w14:paraId="73C463E0"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развитие адекватных представлений о насущно необходимом жизнеобеспечении </w:t>
      </w:r>
    </w:p>
    <w:p w14:paraId="503878EB"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овладение социально</w:t>
      </w:r>
      <w:r w:rsidRPr="00A33672">
        <w:rPr>
          <w:rFonts w:ascii="Times New Roman" w:hAnsi="Times New Roman" w:cs="Times New Roman"/>
          <w:sz w:val="24"/>
          <w:szCs w:val="24"/>
          <w:lang w:eastAsia="zh-CN"/>
        </w:rPr>
        <w:softHyphen/>
      </w:r>
      <w:r w:rsidR="00E50696" w:rsidRPr="00A33672">
        <w:rPr>
          <w:rFonts w:ascii="Times New Roman" w:hAnsi="Times New Roman" w:cs="Times New Roman"/>
          <w:sz w:val="24"/>
          <w:szCs w:val="24"/>
          <w:lang w:eastAsia="zh-CN"/>
        </w:rPr>
        <w:t>-</w:t>
      </w:r>
      <w:r w:rsidRPr="00A33672">
        <w:rPr>
          <w:rFonts w:ascii="Times New Roman" w:hAnsi="Times New Roman" w:cs="Times New Roman"/>
          <w:sz w:val="24"/>
          <w:szCs w:val="24"/>
          <w:lang w:eastAsia="zh-CN"/>
        </w:rPr>
        <w:t xml:space="preserve">бытовыми умениями, используемыми в повседневной жизни </w:t>
      </w:r>
    </w:p>
    <w:p w14:paraId="2183A29E"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владение навыками коммуникации и принятыми ритуалами социального взаимодействия;</w:t>
      </w:r>
    </w:p>
    <w:p w14:paraId="520259AB"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развитие положительных свойств и качеств личности; </w:t>
      </w:r>
    </w:p>
    <w:p w14:paraId="3F36DFE5"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формировать  готовность к вхождению обучающегося в социальную среду</w:t>
      </w:r>
    </w:p>
    <w:p w14:paraId="373827D0" w14:textId="77777777" w:rsidR="00CC11D9" w:rsidRPr="00A33672" w:rsidRDefault="00CC11D9" w:rsidP="00224C39">
      <w:pPr>
        <w:tabs>
          <w:tab w:val="left" w:pos="284"/>
        </w:tabs>
        <w:spacing w:after="0" w:line="360" w:lineRule="auto"/>
        <w:jc w:val="both"/>
        <w:rPr>
          <w:rFonts w:ascii="Times New Roman" w:eastAsia="Calibri" w:hAnsi="Times New Roman" w:cs="Times New Roman"/>
          <w:i/>
          <w:sz w:val="24"/>
          <w:szCs w:val="24"/>
        </w:rPr>
      </w:pPr>
      <w:r w:rsidRPr="00A33672">
        <w:rPr>
          <w:rFonts w:ascii="Times New Roman" w:eastAsia="Calibri" w:hAnsi="Times New Roman" w:cs="Times New Roman"/>
          <w:i/>
          <w:sz w:val="24"/>
          <w:szCs w:val="24"/>
        </w:rPr>
        <w:t>Предметные результаты обучения:</w:t>
      </w:r>
    </w:p>
    <w:p w14:paraId="005C255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•накопление первоначальных представлений о художественном творчестве;</w:t>
      </w:r>
    </w:p>
    <w:p w14:paraId="6A10443A"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•формирование простейших эстетических ориентиров (красиво и некрасиво) в практической жизни ребёнка и их использование в организации обыденной жизни и праздника;</w:t>
      </w:r>
    </w:p>
    <w:p w14:paraId="0D1660E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развитие опыта самовыражения в разных видах искусства;</w:t>
      </w:r>
    </w:p>
    <w:p w14:paraId="2E9155FD"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рисунок, материалы для рисунка: карандаш, ручка, фломастер, краски акварель и гуашь;</w:t>
      </w:r>
    </w:p>
    <w:p w14:paraId="189CA859"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•художественное конструирование и дизайн, разнообразие материалов для художественного конструирования и моделирования (пластилин, бумага, картон и др.);</w:t>
      </w:r>
    </w:p>
    <w:p w14:paraId="4CF3253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•элементарные приёмы работы с различными материалами;</w:t>
      </w:r>
    </w:p>
    <w:p w14:paraId="26E7826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•передача цвета, практическое овладение основами  </w:t>
      </w:r>
      <w:proofErr w:type="spellStart"/>
      <w:r w:rsidRPr="00A33672">
        <w:rPr>
          <w:rFonts w:ascii="Times New Roman" w:eastAsia="Calibri" w:hAnsi="Times New Roman" w:cs="Times New Roman"/>
          <w:sz w:val="24"/>
          <w:szCs w:val="24"/>
        </w:rPr>
        <w:t>цветоведения</w:t>
      </w:r>
      <w:proofErr w:type="spellEnd"/>
      <w:r w:rsidRPr="00A33672">
        <w:rPr>
          <w:rFonts w:ascii="Times New Roman" w:eastAsia="Calibri" w:hAnsi="Times New Roman" w:cs="Times New Roman"/>
          <w:sz w:val="24"/>
          <w:szCs w:val="24"/>
        </w:rPr>
        <w:t>;</w:t>
      </w:r>
    </w:p>
    <w:p w14:paraId="1A817D16"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•линия, многообразие линий (тонкие, толстые, прямые, волнистые, плавные, острые, закруглённые спиралью, летящие) и их знаковый характер;</w:t>
      </w:r>
    </w:p>
    <w:p w14:paraId="74A8712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•форма, разнообразие форм предметного мира, сходство и контраст форм, простые геометрические формы. </w:t>
      </w:r>
    </w:p>
    <w:p w14:paraId="7D0A0643" w14:textId="77777777" w:rsidR="00CC11D9" w:rsidRPr="00A33672" w:rsidRDefault="00CC11D9" w:rsidP="00224C39">
      <w:pPr>
        <w:tabs>
          <w:tab w:val="left" w:pos="284"/>
        </w:tabs>
        <w:spacing w:after="0" w:line="360" w:lineRule="auto"/>
        <w:jc w:val="both"/>
        <w:rPr>
          <w:rFonts w:ascii="Times New Roman" w:hAnsi="Times New Roman" w:cs="Times New Roman"/>
          <w:bCs/>
          <w:i/>
          <w:sz w:val="24"/>
          <w:szCs w:val="24"/>
          <w:lang w:eastAsia="zh-CN"/>
        </w:rPr>
      </w:pPr>
      <w:r w:rsidRPr="00A33672">
        <w:rPr>
          <w:rFonts w:ascii="Times New Roman" w:hAnsi="Times New Roman" w:cs="Times New Roman"/>
          <w:bCs/>
          <w:i/>
          <w:sz w:val="24"/>
          <w:szCs w:val="24"/>
          <w:lang w:eastAsia="zh-CN"/>
        </w:rPr>
        <w:t>Базовые учебные действия:</w:t>
      </w:r>
    </w:p>
    <w:p w14:paraId="049F2690" w14:textId="77777777" w:rsidR="00CC11D9" w:rsidRPr="00A33672" w:rsidRDefault="00CC11D9" w:rsidP="00224C39">
      <w:pPr>
        <w:tabs>
          <w:tab w:val="left" w:pos="284"/>
        </w:tabs>
        <w:spacing w:after="0" w:line="360" w:lineRule="auto"/>
        <w:jc w:val="both"/>
        <w:rPr>
          <w:rFonts w:ascii="Times New Roman" w:hAnsi="Times New Roman" w:cs="Times New Roman"/>
          <w:bCs/>
          <w:i/>
          <w:sz w:val="24"/>
          <w:szCs w:val="24"/>
          <w:lang w:eastAsia="zh-CN"/>
        </w:rPr>
      </w:pPr>
      <w:r w:rsidRPr="00A33672">
        <w:rPr>
          <w:rFonts w:ascii="Times New Roman" w:hAnsi="Times New Roman" w:cs="Times New Roman"/>
          <w:bCs/>
          <w:i/>
          <w:sz w:val="24"/>
          <w:szCs w:val="24"/>
          <w:lang w:eastAsia="zh-CN"/>
        </w:rPr>
        <w:t>1)Личностные учебные действия:</w:t>
      </w:r>
    </w:p>
    <w:p w14:paraId="68971D47"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 xml:space="preserve">осознание себя как ученика, заинтересованного посещением школы, обучением, занятиями, как члена семьи, одноклассника, друга; </w:t>
      </w:r>
    </w:p>
    <w:p w14:paraId="084B2B20" w14:textId="77777777" w:rsidR="00CC11D9" w:rsidRPr="00A33672" w:rsidRDefault="00CC11D9" w:rsidP="00224C39">
      <w:pPr>
        <w:tabs>
          <w:tab w:val="left" w:pos="284"/>
        </w:tabs>
        <w:spacing w:after="0" w:line="360" w:lineRule="auto"/>
        <w:jc w:val="both"/>
        <w:rPr>
          <w:rFonts w:ascii="Times New Roman" w:hAnsi="Times New Roman" w:cs="Times New Roman"/>
          <w:bCs/>
          <w:spacing w:val="-15"/>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способность к осмыслению социального окружения, своего места в нем, принятие соответствующих возрасту ценностей и социальных ролей;</w:t>
      </w:r>
      <w:r w:rsidRPr="00A33672">
        <w:rPr>
          <w:rFonts w:ascii="Times New Roman" w:hAnsi="Times New Roman" w:cs="Times New Roman"/>
          <w:bCs/>
          <w:spacing w:val="-15"/>
          <w:sz w:val="24"/>
          <w:szCs w:val="24"/>
        </w:rPr>
        <w:t xml:space="preserve"> </w:t>
      </w:r>
    </w:p>
    <w:p w14:paraId="46C2278B"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 xml:space="preserve">положительное отношение к окружающей действительности; </w:t>
      </w:r>
    </w:p>
    <w:p w14:paraId="2173CCD3"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lastRenderedPageBreak/>
        <w:t xml:space="preserve">• </w:t>
      </w:r>
      <w:r w:rsidRPr="00A33672">
        <w:rPr>
          <w:rFonts w:ascii="Times New Roman" w:hAnsi="Times New Roman" w:cs="Times New Roman"/>
          <w:sz w:val="24"/>
          <w:szCs w:val="24"/>
        </w:rPr>
        <w:t xml:space="preserve">самостоятельность в выполнении учебных заданий, поручений; </w:t>
      </w:r>
    </w:p>
    <w:p w14:paraId="72857F82"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lang w:eastAsia="zh-CN"/>
        </w:rPr>
        <w:t xml:space="preserve">• </w:t>
      </w:r>
      <w:r w:rsidRPr="00A33672">
        <w:rPr>
          <w:rFonts w:ascii="Times New Roman" w:hAnsi="Times New Roman" w:cs="Times New Roman"/>
          <w:sz w:val="24"/>
          <w:szCs w:val="24"/>
        </w:rPr>
        <w:t>понимание личной от</w:t>
      </w:r>
      <w:r w:rsidRPr="00A33672">
        <w:rPr>
          <w:rFonts w:ascii="Times New Roman" w:hAnsi="Times New Roman" w:cs="Times New Roman"/>
          <w:sz w:val="24"/>
          <w:szCs w:val="24"/>
        </w:rPr>
        <w:softHyphen/>
        <w:t>вет</w:t>
      </w:r>
      <w:r w:rsidRPr="00A33672">
        <w:rPr>
          <w:rFonts w:ascii="Times New Roman" w:hAnsi="Times New Roman" w:cs="Times New Roman"/>
          <w:sz w:val="24"/>
          <w:szCs w:val="24"/>
        </w:rPr>
        <w:softHyphen/>
        <w:t>с</w:t>
      </w:r>
      <w:r w:rsidRPr="00A33672">
        <w:rPr>
          <w:rFonts w:ascii="Times New Roman" w:hAnsi="Times New Roman" w:cs="Times New Roman"/>
          <w:sz w:val="24"/>
          <w:szCs w:val="24"/>
        </w:rPr>
        <w:softHyphen/>
        <w:t>т</w:t>
      </w:r>
      <w:r w:rsidRPr="00A33672">
        <w:rPr>
          <w:rFonts w:ascii="Times New Roman" w:hAnsi="Times New Roman" w:cs="Times New Roman"/>
          <w:sz w:val="24"/>
          <w:szCs w:val="24"/>
        </w:rPr>
        <w:softHyphen/>
        <w:t>вен</w:t>
      </w:r>
      <w:r w:rsidRPr="00A33672">
        <w:rPr>
          <w:rFonts w:ascii="Times New Roman" w:hAnsi="Times New Roman" w:cs="Times New Roman"/>
          <w:sz w:val="24"/>
          <w:szCs w:val="24"/>
        </w:rPr>
        <w:softHyphen/>
        <w:t>ности за свои поступки на основе пред</w:t>
      </w:r>
      <w:r w:rsidRPr="00A33672">
        <w:rPr>
          <w:rFonts w:ascii="Times New Roman" w:hAnsi="Times New Roman" w:cs="Times New Roman"/>
          <w:sz w:val="24"/>
          <w:szCs w:val="24"/>
        </w:rPr>
        <w:softHyphen/>
        <w:t>с</w:t>
      </w:r>
      <w:r w:rsidRPr="00A33672">
        <w:rPr>
          <w:rFonts w:ascii="Times New Roman" w:hAnsi="Times New Roman" w:cs="Times New Roman"/>
          <w:sz w:val="24"/>
          <w:szCs w:val="24"/>
        </w:rPr>
        <w:softHyphen/>
        <w:t>тавлений о эти</w:t>
      </w:r>
      <w:r w:rsidRPr="00A33672">
        <w:rPr>
          <w:rFonts w:ascii="Times New Roman" w:hAnsi="Times New Roman" w:cs="Times New Roman"/>
          <w:sz w:val="24"/>
          <w:szCs w:val="24"/>
        </w:rPr>
        <w:softHyphen/>
        <w:t>ческих нормах и правилах поведения в со</w:t>
      </w:r>
      <w:r w:rsidRPr="00A33672">
        <w:rPr>
          <w:rFonts w:ascii="Times New Roman" w:hAnsi="Times New Roman" w:cs="Times New Roman"/>
          <w:sz w:val="24"/>
          <w:szCs w:val="24"/>
        </w:rPr>
        <w:softHyphen/>
        <w:t>временном обществе;</w:t>
      </w:r>
    </w:p>
    <w:p w14:paraId="06799BA9" w14:textId="77777777" w:rsidR="00CC11D9" w:rsidRPr="00A33672" w:rsidRDefault="00CC11D9" w:rsidP="00224C39">
      <w:pPr>
        <w:tabs>
          <w:tab w:val="left" w:pos="284"/>
        </w:tabs>
        <w:spacing w:after="0" w:line="360" w:lineRule="auto"/>
        <w:jc w:val="both"/>
        <w:rPr>
          <w:rFonts w:ascii="Times New Roman" w:hAnsi="Times New Roman" w:cs="Times New Roman"/>
          <w:bCs/>
          <w:spacing w:val="-15"/>
          <w:sz w:val="24"/>
          <w:szCs w:val="24"/>
        </w:rPr>
      </w:pPr>
      <w:r w:rsidRPr="00A33672">
        <w:rPr>
          <w:rFonts w:ascii="Times New Roman" w:hAnsi="Times New Roman" w:cs="Times New Roman"/>
          <w:sz w:val="24"/>
          <w:szCs w:val="24"/>
          <w:lang w:eastAsia="zh-CN"/>
        </w:rPr>
        <w:t>•</w:t>
      </w:r>
      <w:r w:rsidRPr="00A33672">
        <w:rPr>
          <w:rFonts w:ascii="Times New Roman" w:hAnsi="Times New Roman" w:cs="Times New Roman"/>
          <w:sz w:val="24"/>
          <w:szCs w:val="24"/>
        </w:rPr>
        <w:t xml:space="preserve"> готовность к безопасному и бережному поведению в природе и обществе.</w:t>
      </w:r>
    </w:p>
    <w:p w14:paraId="02555892" w14:textId="77777777" w:rsidR="00CC11D9" w:rsidRPr="00A33672" w:rsidRDefault="00CC11D9" w:rsidP="00224C39">
      <w:pPr>
        <w:tabs>
          <w:tab w:val="left" w:pos="284"/>
        </w:tabs>
        <w:spacing w:after="0" w:line="360" w:lineRule="auto"/>
        <w:jc w:val="both"/>
        <w:rPr>
          <w:rFonts w:ascii="Times New Roman" w:hAnsi="Times New Roman" w:cs="Times New Roman"/>
          <w:i/>
          <w:iCs/>
          <w:sz w:val="24"/>
          <w:szCs w:val="24"/>
          <w:lang w:eastAsia="zh-CN"/>
        </w:rPr>
      </w:pPr>
      <w:r w:rsidRPr="00A33672">
        <w:rPr>
          <w:rFonts w:ascii="Times New Roman" w:hAnsi="Times New Roman" w:cs="Times New Roman"/>
          <w:i/>
          <w:sz w:val="24"/>
          <w:szCs w:val="24"/>
          <w:lang w:eastAsia="zh-CN"/>
        </w:rPr>
        <w:t>2)</w:t>
      </w:r>
      <w:r w:rsidRPr="00A33672">
        <w:rPr>
          <w:rFonts w:ascii="Times New Roman" w:hAnsi="Times New Roman" w:cs="Times New Roman"/>
          <w:i/>
          <w:iCs/>
          <w:sz w:val="24"/>
          <w:szCs w:val="24"/>
          <w:lang w:eastAsia="zh-CN"/>
        </w:rPr>
        <w:t xml:space="preserve"> Коммуникативные учебные действия:</w:t>
      </w:r>
    </w:p>
    <w:p w14:paraId="1F339908"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вступать в контакт и работать в коллективе (учитель - ученик, ученик – ученик, ученик – класс, учитель-класс); </w:t>
      </w:r>
    </w:p>
    <w:p w14:paraId="19828008"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использовать принятые ритуалы социального взаимодействия с одноклассниками и учителем; </w:t>
      </w:r>
    </w:p>
    <w:p w14:paraId="3E767F42"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•обращаться за помощью и принимать помощь.</w:t>
      </w:r>
    </w:p>
    <w:p w14:paraId="62FCE456"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 доброжелательно относиться, сопереживать, конструктивно взаимодействовать с детьми.</w:t>
      </w:r>
    </w:p>
    <w:p w14:paraId="1AD09D86" w14:textId="77777777" w:rsidR="00CC11D9" w:rsidRPr="00A33672" w:rsidRDefault="00CC11D9" w:rsidP="00224C39">
      <w:pPr>
        <w:tabs>
          <w:tab w:val="left" w:pos="284"/>
        </w:tabs>
        <w:spacing w:after="0" w:line="360" w:lineRule="auto"/>
        <w:jc w:val="both"/>
        <w:rPr>
          <w:rFonts w:ascii="Times New Roman" w:hAnsi="Times New Roman" w:cs="Times New Roman"/>
          <w:i/>
          <w:iCs/>
          <w:sz w:val="24"/>
          <w:szCs w:val="24"/>
          <w:lang w:eastAsia="zh-CN"/>
        </w:rPr>
      </w:pPr>
      <w:r w:rsidRPr="00A33672">
        <w:rPr>
          <w:rFonts w:ascii="Times New Roman" w:hAnsi="Times New Roman" w:cs="Times New Roman"/>
          <w:bCs/>
          <w:i/>
          <w:sz w:val="24"/>
          <w:szCs w:val="24"/>
          <w:lang w:eastAsia="zh-CN"/>
        </w:rPr>
        <w:t xml:space="preserve">3) </w:t>
      </w:r>
      <w:r w:rsidRPr="00A33672">
        <w:rPr>
          <w:rFonts w:ascii="Times New Roman" w:hAnsi="Times New Roman" w:cs="Times New Roman"/>
          <w:i/>
          <w:iCs/>
          <w:sz w:val="24"/>
          <w:szCs w:val="24"/>
          <w:lang w:eastAsia="zh-CN"/>
        </w:rPr>
        <w:t>Регулятивные учебные действия:</w:t>
      </w:r>
    </w:p>
    <w:p w14:paraId="5037CED5"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входить и выходить из учебного помещения со звонком; </w:t>
      </w:r>
    </w:p>
    <w:p w14:paraId="0806A137"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ориентироваться в пространстве класса (зала, учебного помещения); •пользоваться учебной мебелью; </w:t>
      </w:r>
    </w:p>
    <w:p w14:paraId="01637AAC"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адекватно использовать ритуалы школьного поведения (поднимать руку, вставать и выходить из-за парты и т.д.); </w:t>
      </w:r>
    </w:p>
    <w:p w14:paraId="6065DB18"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работать с учебными принадлежностями (инструментами, спортивным инвентарем) и организовывать рабочее место;</w:t>
      </w:r>
    </w:p>
    <w:p w14:paraId="3E9313EB"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передвигаться по школе, находить свой класс, другие необходимые помещения; </w:t>
      </w:r>
    </w:p>
    <w:p w14:paraId="2B6FE867"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принимать цели и произвольно включаться в деятельность, следовать предложенному плану и работать в общем темпе;</w:t>
      </w:r>
    </w:p>
    <w:p w14:paraId="7F337C93"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753F0657" w14:textId="77777777" w:rsidR="00CC11D9" w:rsidRPr="00A33672" w:rsidRDefault="00CC11D9" w:rsidP="00224C39">
      <w:pPr>
        <w:tabs>
          <w:tab w:val="left" w:pos="284"/>
        </w:tabs>
        <w:spacing w:after="0" w:line="360" w:lineRule="auto"/>
        <w:jc w:val="both"/>
        <w:rPr>
          <w:rFonts w:ascii="Times New Roman" w:hAnsi="Times New Roman" w:cs="Times New Roman"/>
          <w:i/>
          <w:iCs/>
          <w:sz w:val="24"/>
          <w:szCs w:val="24"/>
          <w:lang w:eastAsia="zh-CN"/>
        </w:rPr>
      </w:pPr>
      <w:r w:rsidRPr="00A33672">
        <w:rPr>
          <w:rFonts w:ascii="Times New Roman" w:hAnsi="Times New Roman" w:cs="Times New Roman"/>
          <w:bCs/>
          <w:i/>
          <w:sz w:val="24"/>
          <w:szCs w:val="24"/>
          <w:lang w:eastAsia="zh-CN"/>
        </w:rPr>
        <w:t>4)</w:t>
      </w:r>
      <w:r w:rsidRPr="00A33672">
        <w:rPr>
          <w:rFonts w:ascii="Times New Roman" w:hAnsi="Times New Roman" w:cs="Times New Roman"/>
          <w:i/>
          <w:iCs/>
          <w:sz w:val="24"/>
          <w:szCs w:val="24"/>
          <w:lang w:eastAsia="zh-CN"/>
        </w:rPr>
        <w:t xml:space="preserve"> Познавательные учебные действия:</w:t>
      </w:r>
    </w:p>
    <w:p w14:paraId="0DE32A06"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делать простейшие обобщения, сравнивать, классифицировать на наглядном материале;</w:t>
      </w:r>
    </w:p>
    <w:p w14:paraId="5ECFE9BE"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пользоваться знаками, символами, предметами- заместителями;</w:t>
      </w:r>
    </w:p>
    <w:p w14:paraId="6946F563"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читать, писать; </w:t>
      </w:r>
    </w:p>
    <w:p w14:paraId="6240CF39"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xml:space="preserve">• наблюдать; </w:t>
      </w:r>
    </w:p>
    <w:p w14:paraId="6B5AAC00"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lang w:eastAsia="zh-CN"/>
        </w:rPr>
      </w:pPr>
      <w:r w:rsidRPr="00A33672">
        <w:rPr>
          <w:rFonts w:ascii="Times New Roman" w:hAnsi="Times New Roman" w:cs="Times New Roman"/>
          <w:sz w:val="24"/>
          <w:szCs w:val="24"/>
          <w:lang w:eastAsia="zh-CN"/>
        </w:rPr>
        <w:t>• 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1085643A"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w:t>
      </w:r>
    </w:p>
    <w:p w14:paraId="6862D205"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Контрольно-оценочные материалы</w:t>
      </w:r>
    </w:p>
    <w:p w14:paraId="321FF890"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shd w:val="clear" w:color="auto" w:fill="FFFFFF"/>
        </w:rPr>
      </w:pPr>
      <w:r w:rsidRPr="00A33672">
        <w:rPr>
          <w:rFonts w:ascii="Times New Roman" w:hAnsi="Times New Roman" w:cs="Times New Roman"/>
          <w:i/>
          <w:sz w:val="24"/>
          <w:szCs w:val="24"/>
          <w:shd w:val="clear" w:color="auto" w:fill="FFFFFF"/>
          <w:lang w:val="en-US"/>
        </w:rPr>
        <w:lastRenderedPageBreak/>
        <w:t>I</w:t>
      </w:r>
      <w:r w:rsidRPr="00A33672">
        <w:rPr>
          <w:rFonts w:ascii="Times New Roman" w:hAnsi="Times New Roman" w:cs="Times New Roman"/>
          <w:i/>
          <w:sz w:val="24"/>
          <w:szCs w:val="24"/>
          <w:shd w:val="clear" w:color="auto" w:fill="FFFFFF"/>
        </w:rPr>
        <w:t xml:space="preserve"> четверть</w:t>
      </w:r>
    </w:p>
    <w:p w14:paraId="0F8F71A0"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1.Напиши названия цветов.</w:t>
      </w:r>
    </w:p>
    <w:p w14:paraId="0D06BB47"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noProof/>
          <w:sz w:val="24"/>
          <w:szCs w:val="24"/>
          <w:lang w:eastAsia="ru-RU"/>
        </w:rPr>
        <w:drawing>
          <wp:inline distT="0" distB="0" distL="0" distR="0" wp14:anchorId="47C9C69A" wp14:editId="22D4EC1F">
            <wp:extent cx="334415" cy="334415"/>
            <wp:effectExtent l="19050" t="0" r="8485" b="0"/>
            <wp:docPr id="240" name="Рисунок 240" descr="https://upload.wikimedia.org/wikipedia/commons/thumb/2/25/Red.svg/2000px-Red.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2/25/Red.svg/2000px-Red.svg.png"/>
                    <pic:cNvPicPr>
                      <a:picLocks noChangeAspect="1" noChangeArrowheads="1"/>
                    </pic:cNvPicPr>
                  </pic:nvPicPr>
                  <pic:blipFill>
                    <a:blip r:embed="rId87" cstate="print"/>
                    <a:srcRect/>
                    <a:stretch>
                      <a:fillRect/>
                    </a:stretch>
                  </pic:blipFill>
                  <pic:spPr bwMode="auto">
                    <a:xfrm>
                      <a:off x="0" y="0"/>
                      <a:ext cx="335186" cy="335186"/>
                    </a:xfrm>
                    <a:prstGeom prst="rect">
                      <a:avLst/>
                    </a:prstGeom>
                    <a:noFill/>
                    <a:ln w="9525">
                      <a:noFill/>
                      <a:miter lim="800000"/>
                      <a:headEnd/>
                      <a:tailEnd/>
                    </a:ln>
                  </pic:spPr>
                </pic:pic>
              </a:graphicData>
            </a:graphic>
          </wp:inline>
        </w:drawing>
      </w:r>
      <w:r w:rsidRPr="00A33672">
        <w:rPr>
          <w:rFonts w:ascii="Times New Roman" w:hAnsi="Times New Roman" w:cs="Times New Roman"/>
          <w:sz w:val="24"/>
          <w:szCs w:val="24"/>
          <w:shd w:val="clear" w:color="auto" w:fill="FFFFFF"/>
        </w:rPr>
        <w:t xml:space="preserve">  ______________</w:t>
      </w:r>
      <w:r w:rsidRPr="00A33672">
        <w:rPr>
          <w:rFonts w:ascii="Times New Roman" w:hAnsi="Times New Roman" w:cs="Times New Roman"/>
          <w:sz w:val="24"/>
          <w:szCs w:val="24"/>
          <w:shd w:val="clear" w:color="auto" w:fill="FFFFFF"/>
        </w:rPr>
        <w:tab/>
      </w:r>
      <w:r w:rsidRPr="00A33672">
        <w:rPr>
          <w:rFonts w:ascii="Times New Roman" w:hAnsi="Times New Roman" w:cs="Times New Roman"/>
          <w:sz w:val="24"/>
          <w:szCs w:val="24"/>
          <w:shd w:val="clear" w:color="auto" w:fill="FFFFFF"/>
        </w:rPr>
        <w:tab/>
      </w:r>
      <w:r w:rsidRPr="00A33672">
        <w:rPr>
          <w:rFonts w:ascii="Times New Roman" w:hAnsi="Times New Roman" w:cs="Times New Roman"/>
          <w:sz w:val="24"/>
          <w:szCs w:val="24"/>
          <w:shd w:val="clear" w:color="auto" w:fill="FFFFFF"/>
        </w:rPr>
        <w:tab/>
      </w:r>
      <w:r w:rsidRPr="00A33672">
        <w:rPr>
          <w:rFonts w:ascii="Times New Roman" w:hAnsi="Times New Roman" w:cs="Times New Roman"/>
          <w:noProof/>
          <w:sz w:val="24"/>
          <w:szCs w:val="24"/>
          <w:lang w:eastAsia="ru-RU"/>
        </w:rPr>
        <w:drawing>
          <wp:inline distT="0" distB="0" distL="0" distR="0" wp14:anchorId="5D73237F" wp14:editId="2525AEDB">
            <wp:extent cx="333844" cy="333844"/>
            <wp:effectExtent l="19050" t="0" r="9056" b="0"/>
            <wp:docPr id="241" name="Рисунок 10" descr="http://www.stockvinil.ru/upload/shop_3/6/8/8/item_6888/shop_items_catalog_image68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tockvinil.ru/upload/shop_3/6/8/8/item_6888/shop_items_catalog_image6888.jpg"/>
                    <pic:cNvPicPr>
                      <a:picLocks noChangeAspect="1" noChangeArrowheads="1"/>
                    </pic:cNvPicPr>
                  </pic:nvPicPr>
                  <pic:blipFill>
                    <a:blip r:embed="rId88" cstate="print"/>
                    <a:srcRect/>
                    <a:stretch>
                      <a:fillRect/>
                    </a:stretch>
                  </pic:blipFill>
                  <pic:spPr bwMode="auto">
                    <a:xfrm>
                      <a:off x="0" y="0"/>
                      <a:ext cx="334625" cy="334625"/>
                    </a:xfrm>
                    <a:prstGeom prst="rect">
                      <a:avLst/>
                    </a:prstGeom>
                    <a:noFill/>
                    <a:ln w="9525">
                      <a:noFill/>
                      <a:miter lim="800000"/>
                      <a:headEnd/>
                      <a:tailEnd/>
                    </a:ln>
                  </pic:spPr>
                </pic:pic>
              </a:graphicData>
            </a:graphic>
          </wp:inline>
        </w:drawing>
      </w:r>
      <w:r w:rsidRPr="00A33672">
        <w:rPr>
          <w:rFonts w:ascii="Times New Roman" w:hAnsi="Times New Roman" w:cs="Times New Roman"/>
          <w:sz w:val="24"/>
          <w:szCs w:val="24"/>
          <w:shd w:val="clear" w:color="auto" w:fill="FFFFFF"/>
        </w:rPr>
        <w:t xml:space="preserve">  _________________</w:t>
      </w:r>
    </w:p>
    <w:p w14:paraId="564B5674"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noProof/>
          <w:sz w:val="24"/>
          <w:szCs w:val="24"/>
          <w:shd w:val="clear" w:color="auto" w:fill="FFFFFF"/>
          <w:lang w:eastAsia="ru-RU"/>
        </w:rPr>
        <w:drawing>
          <wp:inline distT="0" distB="0" distL="0" distR="0" wp14:anchorId="31B1DABB" wp14:editId="0F21033D">
            <wp:extent cx="353465" cy="353465"/>
            <wp:effectExtent l="19050" t="0" r="8485" b="0"/>
            <wp:docPr id="242" name="Рисунок 7" descr="http://s02.yapfiles.ru/files/617378/fon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02.yapfiles.ru/files/617378/fon8.jpg"/>
                    <pic:cNvPicPr>
                      <a:picLocks noChangeAspect="1" noChangeArrowheads="1"/>
                    </pic:cNvPicPr>
                  </pic:nvPicPr>
                  <pic:blipFill>
                    <a:blip r:embed="rId89" cstate="print"/>
                    <a:srcRect/>
                    <a:stretch>
                      <a:fillRect/>
                    </a:stretch>
                  </pic:blipFill>
                  <pic:spPr bwMode="auto">
                    <a:xfrm>
                      <a:off x="0" y="0"/>
                      <a:ext cx="354121" cy="354121"/>
                    </a:xfrm>
                    <a:prstGeom prst="rect">
                      <a:avLst/>
                    </a:prstGeom>
                    <a:noFill/>
                    <a:ln w="9525">
                      <a:noFill/>
                      <a:miter lim="800000"/>
                      <a:headEnd/>
                      <a:tailEnd/>
                    </a:ln>
                  </pic:spPr>
                </pic:pic>
              </a:graphicData>
            </a:graphic>
          </wp:inline>
        </w:drawing>
      </w:r>
      <w:r w:rsidRPr="00A33672">
        <w:rPr>
          <w:rFonts w:ascii="Times New Roman" w:hAnsi="Times New Roman" w:cs="Times New Roman"/>
          <w:sz w:val="24"/>
          <w:szCs w:val="24"/>
          <w:shd w:val="clear" w:color="auto" w:fill="FFFFFF"/>
        </w:rPr>
        <w:t xml:space="preserve">  _______________  </w:t>
      </w:r>
      <w:r w:rsidRPr="00A33672">
        <w:rPr>
          <w:rFonts w:ascii="Times New Roman" w:hAnsi="Times New Roman" w:cs="Times New Roman"/>
          <w:noProof/>
          <w:sz w:val="24"/>
          <w:szCs w:val="24"/>
          <w:lang w:eastAsia="ru-RU"/>
        </w:rPr>
        <w:drawing>
          <wp:inline distT="0" distB="0" distL="0" distR="0" wp14:anchorId="008603B2" wp14:editId="3048708C">
            <wp:extent cx="376518" cy="376518"/>
            <wp:effectExtent l="19050" t="0" r="4482" b="0"/>
            <wp:docPr id="243" name="Рисунок 243" descr="https://mobile.photoprocenter.ru/upload/Products/modelId5967/5967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obile.photoprocenter.ru/upload/Products/modelId5967/5967_0.jpg"/>
                    <pic:cNvPicPr>
                      <a:picLocks noChangeAspect="1" noChangeArrowheads="1"/>
                    </pic:cNvPicPr>
                  </pic:nvPicPr>
                  <pic:blipFill>
                    <a:blip r:embed="rId90" cstate="print"/>
                    <a:srcRect/>
                    <a:stretch>
                      <a:fillRect/>
                    </a:stretch>
                  </pic:blipFill>
                  <pic:spPr bwMode="auto">
                    <a:xfrm>
                      <a:off x="0" y="0"/>
                      <a:ext cx="376560" cy="376560"/>
                    </a:xfrm>
                    <a:prstGeom prst="rect">
                      <a:avLst/>
                    </a:prstGeom>
                    <a:noFill/>
                    <a:ln w="9525">
                      <a:noFill/>
                      <a:miter lim="800000"/>
                      <a:headEnd/>
                      <a:tailEnd/>
                    </a:ln>
                  </pic:spPr>
                </pic:pic>
              </a:graphicData>
            </a:graphic>
          </wp:inline>
        </w:drawing>
      </w:r>
      <w:r w:rsidRPr="00A33672">
        <w:rPr>
          <w:rFonts w:ascii="Times New Roman" w:hAnsi="Times New Roman" w:cs="Times New Roman"/>
          <w:sz w:val="24"/>
          <w:szCs w:val="24"/>
          <w:shd w:val="clear" w:color="auto" w:fill="FFFFFF"/>
        </w:rPr>
        <w:t xml:space="preserve">  ________________  </w:t>
      </w:r>
    </w:p>
    <w:p w14:paraId="23407ACE"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2.Нарисуй яблоко акварельными красками.</w:t>
      </w:r>
    </w:p>
    <w:p w14:paraId="7BB4026E"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shd w:val="clear" w:color="auto" w:fill="FFFFFF"/>
        </w:rPr>
      </w:pPr>
      <w:r w:rsidRPr="00A33672">
        <w:rPr>
          <w:rFonts w:ascii="Times New Roman" w:hAnsi="Times New Roman" w:cs="Times New Roman"/>
          <w:i/>
          <w:sz w:val="24"/>
          <w:szCs w:val="24"/>
          <w:shd w:val="clear" w:color="auto" w:fill="FFFFFF"/>
          <w:lang w:val="en-US"/>
        </w:rPr>
        <w:t>II</w:t>
      </w:r>
      <w:r w:rsidRPr="00A33672">
        <w:rPr>
          <w:rFonts w:ascii="Times New Roman" w:hAnsi="Times New Roman" w:cs="Times New Roman"/>
          <w:i/>
          <w:sz w:val="24"/>
          <w:szCs w:val="24"/>
          <w:shd w:val="clear" w:color="auto" w:fill="FFFFFF"/>
        </w:rPr>
        <w:t xml:space="preserve"> четверть</w:t>
      </w:r>
    </w:p>
    <w:p w14:paraId="43CE2EBF"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1.Напиши названия цветов.</w:t>
      </w:r>
    </w:p>
    <w:p w14:paraId="57E427BB"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shd w:val="clear" w:color="auto" w:fill="FFFFFF"/>
        </w:rPr>
      </w:pPr>
      <w:r w:rsidRPr="00A33672">
        <w:rPr>
          <w:rFonts w:ascii="Times New Roman" w:hAnsi="Times New Roman" w:cs="Times New Roman"/>
          <w:noProof/>
          <w:sz w:val="24"/>
          <w:szCs w:val="24"/>
          <w:lang w:eastAsia="ru-RU"/>
        </w:rPr>
        <w:drawing>
          <wp:inline distT="0" distB="0" distL="0" distR="0" wp14:anchorId="66127D21" wp14:editId="6E575143">
            <wp:extent cx="495780" cy="362292"/>
            <wp:effectExtent l="19050" t="0" r="0" b="0"/>
            <wp:docPr id="244" name="Рисунок 16" descr="https://s2.hostingkartinok.com/uploads/images/2012/06/45dc1e562e3fe3c3d9e7a41f6c0fe2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2.hostingkartinok.com/uploads/images/2012/06/45dc1e562e3fe3c3d9e7a41f6c0fe20b.png"/>
                    <pic:cNvPicPr>
                      <a:picLocks noChangeAspect="1" noChangeArrowheads="1"/>
                    </pic:cNvPicPr>
                  </pic:nvPicPr>
                  <pic:blipFill>
                    <a:blip r:embed="rId91" cstate="print"/>
                    <a:srcRect/>
                    <a:stretch>
                      <a:fillRect/>
                    </a:stretch>
                  </pic:blipFill>
                  <pic:spPr bwMode="auto">
                    <a:xfrm>
                      <a:off x="0" y="0"/>
                      <a:ext cx="497693" cy="363690"/>
                    </a:xfrm>
                    <a:prstGeom prst="rect">
                      <a:avLst/>
                    </a:prstGeom>
                    <a:noFill/>
                    <a:ln w="9525">
                      <a:noFill/>
                      <a:miter lim="800000"/>
                      <a:headEnd/>
                      <a:tailEnd/>
                    </a:ln>
                  </pic:spPr>
                </pic:pic>
              </a:graphicData>
            </a:graphic>
          </wp:inline>
        </w:drawing>
      </w:r>
      <w:r w:rsidRPr="00A33672">
        <w:rPr>
          <w:rFonts w:ascii="Times New Roman" w:hAnsi="Times New Roman" w:cs="Times New Roman"/>
          <w:i/>
          <w:sz w:val="24"/>
          <w:szCs w:val="24"/>
          <w:shd w:val="clear" w:color="auto" w:fill="FFFFFF"/>
        </w:rPr>
        <w:t xml:space="preserve"> __________________ </w:t>
      </w:r>
    </w:p>
    <w:p w14:paraId="66D522AC" w14:textId="77777777" w:rsidR="007C15C1" w:rsidRPr="00A33672" w:rsidRDefault="007C15C1" w:rsidP="007C15C1">
      <w:pPr>
        <w:tabs>
          <w:tab w:val="left" w:pos="284"/>
        </w:tabs>
        <w:spacing w:after="0" w:line="360" w:lineRule="auto"/>
        <w:jc w:val="both"/>
        <w:rPr>
          <w:rFonts w:ascii="Times New Roman" w:hAnsi="Times New Roman" w:cs="Times New Roman"/>
          <w:b/>
          <w:i/>
          <w:sz w:val="24"/>
          <w:szCs w:val="24"/>
          <w:shd w:val="clear" w:color="auto" w:fill="FFFFFF"/>
        </w:rPr>
      </w:pPr>
      <w:r w:rsidRPr="00A33672">
        <w:rPr>
          <w:rFonts w:ascii="Times New Roman" w:hAnsi="Times New Roman" w:cs="Times New Roman"/>
          <w:noProof/>
          <w:sz w:val="24"/>
          <w:szCs w:val="24"/>
          <w:lang w:eastAsia="ru-RU"/>
        </w:rPr>
        <w:drawing>
          <wp:inline distT="0" distB="0" distL="0" distR="0" wp14:anchorId="26D559A6" wp14:editId="61DCF4C4">
            <wp:extent cx="441992" cy="441992"/>
            <wp:effectExtent l="19050" t="0" r="0" b="0"/>
            <wp:docPr id="245" name="Рисунок 245" descr="http://sunsteps.ru/data/colors/pin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unsteps.ru/data/colors/pink.png"/>
                    <pic:cNvPicPr>
                      <a:picLocks noChangeAspect="1" noChangeArrowheads="1"/>
                    </pic:cNvPicPr>
                  </pic:nvPicPr>
                  <pic:blipFill>
                    <a:blip r:embed="rId92" cstate="print"/>
                    <a:srcRect/>
                    <a:stretch>
                      <a:fillRect/>
                    </a:stretch>
                  </pic:blipFill>
                  <pic:spPr bwMode="auto">
                    <a:xfrm>
                      <a:off x="0" y="0"/>
                      <a:ext cx="443814" cy="443814"/>
                    </a:xfrm>
                    <a:prstGeom prst="rect">
                      <a:avLst/>
                    </a:prstGeom>
                    <a:noFill/>
                    <a:ln w="9525">
                      <a:noFill/>
                      <a:miter lim="800000"/>
                      <a:headEnd/>
                      <a:tailEnd/>
                    </a:ln>
                  </pic:spPr>
                </pic:pic>
              </a:graphicData>
            </a:graphic>
          </wp:inline>
        </w:drawing>
      </w:r>
      <w:r w:rsidRPr="00A33672">
        <w:rPr>
          <w:rFonts w:ascii="Times New Roman" w:hAnsi="Times New Roman" w:cs="Times New Roman"/>
          <w:b/>
          <w:i/>
          <w:sz w:val="24"/>
          <w:szCs w:val="24"/>
          <w:shd w:val="clear" w:color="auto" w:fill="FFFFFF"/>
        </w:rPr>
        <w:t xml:space="preserve">  __________________</w:t>
      </w:r>
    </w:p>
    <w:p w14:paraId="19A01659" w14:textId="77777777" w:rsidR="007C15C1" w:rsidRPr="00A33672" w:rsidRDefault="007C15C1" w:rsidP="007C15C1">
      <w:pPr>
        <w:tabs>
          <w:tab w:val="left" w:pos="284"/>
        </w:tabs>
        <w:spacing w:after="0" w:line="360" w:lineRule="auto"/>
        <w:jc w:val="both"/>
        <w:rPr>
          <w:rFonts w:ascii="Times New Roman" w:hAnsi="Times New Roman" w:cs="Times New Roman"/>
          <w:b/>
          <w:i/>
          <w:sz w:val="24"/>
          <w:szCs w:val="24"/>
          <w:shd w:val="clear" w:color="auto" w:fill="FFFFFF"/>
        </w:rPr>
      </w:pPr>
      <w:r w:rsidRPr="00A33672">
        <w:rPr>
          <w:rFonts w:ascii="Times New Roman" w:hAnsi="Times New Roman" w:cs="Times New Roman"/>
          <w:noProof/>
          <w:sz w:val="24"/>
          <w:szCs w:val="24"/>
          <w:lang w:eastAsia="ru-RU"/>
        </w:rPr>
        <w:drawing>
          <wp:inline distT="0" distB="0" distL="0" distR="0" wp14:anchorId="74A6FDA2" wp14:editId="455D2869">
            <wp:extent cx="461042" cy="461042"/>
            <wp:effectExtent l="19050" t="0" r="0" b="0"/>
            <wp:docPr id="246" name="Рисунок 246" descr="http://svm-mos.ru/wp-content/uploads/2017/11/%D1%81%D1%82%D0%B0%D0%BB%D1%8C%D0%BD%D0%BE%D0%B9-%D1%81%D0%B5%D1%80%D1%8B%D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vm-mos.ru/wp-content/uploads/2017/11/%D1%81%D1%82%D0%B0%D0%BB%D1%8C%D0%BD%D0%BE%D0%B9-%D1%81%D0%B5%D1%80%D1%8B%D0%B9.jpg"/>
                    <pic:cNvPicPr>
                      <a:picLocks noChangeAspect="1" noChangeArrowheads="1"/>
                    </pic:cNvPicPr>
                  </pic:nvPicPr>
                  <pic:blipFill>
                    <a:blip r:embed="rId93" cstate="print"/>
                    <a:srcRect/>
                    <a:stretch>
                      <a:fillRect/>
                    </a:stretch>
                  </pic:blipFill>
                  <pic:spPr bwMode="auto">
                    <a:xfrm>
                      <a:off x="0" y="0"/>
                      <a:ext cx="461705" cy="461705"/>
                    </a:xfrm>
                    <a:prstGeom prst="rect">
                      <a:avLst/>
                    </a:prstGeom>
                    <a:noFill/>
                    <a:ln w="9525">
                      <a:noFill/>
                      <a:miter lim="800000"/>
                      <a:headEnd/>
                      <a:tailEnd/>
                    </a:ln>
                  </pic:spPr>
                </pic:pic>
              </a:graphicData>
            </a:graphic>
          </wp:inline>
        </w:drawing>
      </w:r>
      <w:r w:rsidRPr="00A33672">
        <w:rPr>
          <w:rFonts w:ascii="Times New Roman" w:hAnsi="Times New Roman" w:cs="Times New Roman"/>
          <w:b/>
          <w:i/>
          <w:sz w:val="24"/>
          <w:szCs w:val="24"/>
          <w:shd w:val="clear" w:color="auto" w:fill="FFFFFF"/>
        </w:rPr>
        <w:t xml:space="preserve">  __________________</w:t>
      </w:r>
    </w:p>
    <w:p w14:paraId="2D862375"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Слова для справок: серый, голубой, розовый.</w:t>
      </w:r>
    </w:p>
    <w:p w14:paraId="0E0B1227"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2.Раскрась молочник в стиле гжельской керамики.</w:t>
      </w:r>
    </w:p>
    <w:p w14:paraId="59C4230E"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noProof/>
          <w:sz w:val="24"/>
          <w:szCs w:val="24"/>
          <w:lang w:eastAsia="ru-RU"/>
        </w:rPr>
        <w:drawing>
          <wp:inline distT="0" distB="0" distL="0" distR="0" wp14:anchorId="21E42807" wp14:editId="48E04CE4">
            <wp:extent cx="1994167" cy="1772629"/>
            <wp:effectExtent l="19050" t="0" r="6083" b="0"/>
            <wp:docPr id="247" name="Рисунок 247" descr="http://img.labirint.ru/images/comments_pic/0840/03labfole12228748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img.labirint.ru/images/comments_pic/0840/03labfole1222874889.jpg"/>
                    <pic:cNvPicPr>
                      <a:picLocks noChangeAspect="1" noChangeArrowheads="1"/>
                    </pic:cNvPicPr>
                  </pic:nvPicPr>
                  <pic:blipFill>
                    <a:blip r:embed="rId94" cstate="print"/>
                    <a:srcRect l="4917" t="24385" r="8366" b="17074"/>
                    <a:stretch>
                      <a:fillRect/>
                    </a:stretch>
                  </pic:blipFill>
                  <pic:spPr bwMode="auto">
                    <a:xfrm>
                      <a:off x="0" y="0"/>
                      <a:ext cx="1994167" cy="1772629"/>
                    </a:xfrm>
                    <a:prstGeom prst="rect">
                      <a:avLst/>
                    </a:prstGeom>
                    <a:noFill/>
                    <a:ln w="9525">
                      <a:noFill/>
                      <a:miter lim="800000"/>
                      <a:headEnd/>
                      <a:tailEnd/>
                    </a:ln>
                  </pic:spPr>
                </pic:pic>
              </a:graphicData>
            </a:graphic>
          </wp:inline>
        </w:drawing>
      </w:r>
    </w:p>
    <w:p w14:paraId="5481B577"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p>
    <w:p w14:paraId="0F1B66DB"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shd w:val="clear" w:color="auto" w:fill="FFFFFF"/>
        </w:rPr>
      </w:pPr>
      <w:r w:rsidRPr="00A33672">
        <w:rPr>
          <w:rFonts w:ascii="Times New Roman" w:hAnsi="Times New Roman" w:cs="Times New Roman"/>
          <w:i/>
          <w:sz w:val="24"/>
          <w:szCs w:val="24"/>
          <w:shd w:val="clear" w:color="auto" w:fill="FFFFFF"/>
          <w:lang w:val="en-US"/>
        </w:rPr>
        <w:t>III</w:t>
      </w:r>
      <w:r w:rsidRPr="00A33672">
        <w:rPr>
          <w:rFonts w:ascii="Times New Roman" w:hAnsi="Times New Roman" w:cs="Times New Roman"/>
          <w:i/>
          <w:sz w:val="24"/>
          <w:szCs w:val="24"/>
          <w:shd w:val="clear" w:color="auto" w:fill="FFFFFF"/>
        </w:rPr>
        <w:t xml:space="preserve"> четверть</w:t>
      </w:r>
    </w:p>
    <w:p w14:paraId="2945A41F"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1.Раскрась кружочки цветами, которые названы ниже.</w:t>
      </w:r>
    </w:p>
    <w:p w14:paraId="6FB5F474"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shd w:val="clear" w:color="auto" w:fill="FFFFFF"/>
        </w:rPr>
      </w:pPr>
      <w:r w:rsidRPr="00A33672">
        <w:rPr>
          <w:rFonts w:ascii="Times New Roman" w:hAnsi="Times New Roman" w:cs="Times New Roman"/>
          <w:i/>
          <w:noProof/>
          <w:sz w:val="24"/>
          <w:szCs w:val="24"/>
          <w:lang w:eastAsia="ru-RU"/>
        </w:rPr>
        <mc:AlternateContent>
          <mc:Choice Requires="wps">
            <w:drawing>
              <wp:anchor distT="0" distB="0" distL="114300" distR="114300" simplePos="0" relativeHeight="251687936" behindDoc="0" locked="0" layoutInCell="1" allowOverlap="1" wp14:anchorId="5FF29115" wp14:editId="77B4ACB1">
                <wp:simplePos x="0" y="0"/>
                <wp:positionH relativeFrom="column">
                  <wp:posOffset>3444875</wp:posOffset>
                </wp:positionH>
                <wp:positionV relativeFrom="paragraph">
                  <wp:posOffset>56515</wp:posOffset>
                </wp:positionV>
                <wp:extent cx="376555" cy="368935"/>
                <wp:effectExtent l="0" t="0" r="23495" b="12065"/>
                <wp:wrapNone/>
                <wp:docPr id="256" name="Овал 2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689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E8A42D" id="Овал 256" o:spid="_x0000_s1026" style="position:absolute;margin-left:271.25pt;margin-top:4.45pt;width:29.65pt;height:29.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"/>
            </w:pict>
          </mc:Fallback>
        </mc:AlternateContent>
      </w:r>
      <w:r w:rsidRPr="00A33672">
        <w:rPr>
          <w:rFonts w:ascii="Times New Roman" w:hAnsi="Times New Roman" w:cs="Times New Roman"/>
          <w:i/>
          <w:noProof/>
          <w:sz w:val="24"/>
          <w:szCs w:val="24"/>
          <w:lang w:eastAsia="ru-RU"/>
        </w:rPr>
        <mc:AlternateContent>
          <mc:Choice Requires="wps">
            <w:drawing>
              <wp:anchor distT="0" distB="0" distL="114300" distR="114300" simplePos="0" relativeHeight="251692032" behindDoc="0" locked="0" layoutInCell="1" allowOverlap="1" wp14:anchorId="6951E8E0" wp14:editId="065FCCD8">
                <wp:simplePos x="0" y="0"/>
                <wp:positionH relativeFrom="column">
                  <wp:posOffset>2883535</wp:posOffset>
                </wp:positionH>
                <wp:positionV relativeFrom="paragraph">
                  <wp:posOffset>56515</wp:posOffset>
                </wp:positionV>
                <wp:extent cx="376555" cy="368935"/>
                <wp:effectExtent l="0" t="0" r="23495" b="12065"/>
                <wp:wrapNone/>
                <wp:docPr id="255" name="Овал 2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689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C2448D" id="Овал 255" o:spid="_x0000_s1026" style="position:absolute;margin-left:227.05pt;margin-top:4.45pt;width:29.65pt;height:29.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"/>
            </w:pict>
          </mc:Fallback>
        </mc:AlternateContent>
      </w:r>
      <w:r w:rsidRPr="00A33672">
        <w:rPr>
          <w:rFonts w:ascii="Times New Roman" w:hAnsi="Times New Roman" w:cs="Times New Roman"/>
          <w:i/>
          <w:noProof/>
          <w:sz w:val="24"/>
          <w:szCs w:val="24"/>
          <w:lang w:eastAsia="ru-RU"/>
        </w:rPr>
        <mc:AlternateContent>
          <mc:Choice Requires="wps">
            <w:drawing>
              <wp:anchor distT="0" distB="0" distL="114300" distR="114300" simplePos="0" relativeHeight="251691008" behindDoc="0" locked="0" layoutInCell="1" allowOverlap="1" wp14:anchorId="24422A6D" wp14:editId="196254AB">
                <wp:simplePos x="0" y="0"/>
                <wp:positionH relativeFrom="column">
                  <wp:posOffset>2318385</wp:posOffset>
                </wp:positionH>
                <wp:positionV relativeFrom="paragraph">
                  <wp:posOffset>56515</wp:posOffset>
                </wp:positionV>
                <wp:extent cx="376555" cy="368935"/>
                <wp:effectExtent l="0" t="0" r="23495" b="12065"/>
                <wp:wrapNone/>
                <wp:docPr id="254" name="Овал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689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DFCA14C" id="Овал 254" o:spid="_x0000_s1026" style="position:absolute;margin-left:182.55pt;margin-top:4.45pt;width:29.65pt;height:29.0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"/>
            </w:pict>
          </mc:Fallback>
        </mc:AlternateContent>
      </w:r>
      <w:r w:rsidRPr="00A33672">
        <w:rPr>
          <w:rFonts w:ascii="Times New Roman" w:hAnsi="Times New Roman" w:cs="Times New Roman"/>
          <w:i/>
          <w:noProof/>
          <w:sz w:val="24"/>
          <w:szCs w:val="24"/>
          <w:lang w:eastAsia="ru-RU"/>
        </w:rPr>
        <mc:AlternateContent>
          <mc:Choice Requires="wps">
            <w:drawing>
              <wp:anchor distT="0" distB="0" distL="114300" distR="114300" simplePos="0" relativeHeight="251689984" behindDoc="0" locked="0" layoutInCell="1" allowOverlap="1" wp14:anchorId="6C56D905" wp14:editId="5AD077CC">
                <wp:simplePos x="0" y="0"/>
                <wp:positionH relativeFrom="column">
                  <wp:posOffset>1751965</wp:posOffset>
                </wp:positionH>
                <wp:positionV relativeFrom="paragraph">
                  <wp:posOffset>56515</wp:posOffset>
                </wp:positionV>
                <wp:extent cx="376555" cy="368935"/>
                <wp:effectExtent l="0" t="0" r="23495" b="12065"/>
                <wp:wrapNone/>
                <wp:docPr id="253" name="Овал 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689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0A3E2B" id="Овал 253" o:spid="_x0000_s1026" style="position:absolute;margin-left:137.95pt;margin-top:4.45pt;width:29.65pt;height:29.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"/>
            </w:pict>
          </mc:Fallback>
        </mc:AlternateContent>
      </w:r>
      <w:r w:rsidRPr="00A33672">
        <w:rPr>
          <w:rFonts w:ascii="Times New Roman" w:hAnsi="Times New Roman" w:cs="Times New Roman"/>
          <w:i/>
          <w:noProof/>
          <w:sz w:val="24"/>
          <w:szCs w:val="24"/>
          <w:lang w:eastAsia="ru-RU"/>
        </w:rPr>
        <mc:AlternateContent>
          <mc:Choice Requires="wps">
            <w:drawing>
              <wp:anchor distT="0" distB="0" distL="114300" distR="114300" simplePos="0" relativeHeight="251688960" behindDoc="0" locked="0" layoutInCell="1" allowOverlap="1" wp14:anchorId="0A90A501" wp14:editId="6A16CD4F">
                <wp:simplePos x="0" y="0"/>
                <wp:positionH relativeFrom="column">
                  <wp:posOffset>1153795</wp:posOffset>
                </wp:positionH>
                <wp:positionV relativeFrom="paragraph">
                  <wp:posOffset>56515</wp:posOffset>
                </wp:positionV>
                <wp:extent cx="376555" cy="368935"/>
                <wp:effectExtent l="0" t="0" r="23495" b="12065"/>
                <wp:wrapNone/>
                <wp:docPr id="252" name="Овал 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689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03EA85" id="Овал 252" o:spid="_x0000_s1026" style="position:absolute;margin-left:90.85pt;margin-top:4.45pt;width:29.65pt;height:29.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"/>
            </w:pict>
          </mc:Fallback>
        </mc:AlternateContent>
      </w:r>
      <w:r w:rsidRPr="00A33672">
        <w:rPr>
          <w:rFonts w:ascii="Times New Roman" w:hAnsi="Times New Roman" w:cs="Times New Roman"/>
          <w:i/>
          <w:noProof/>
          <w:sz w:val="24"/>
          <w:szCs w:val="24"/>
          <w:lang w:eastAsia="ru-RU"/>
        </w:rPr>
        <mc:AlternateContent>
          <mc:Choice Requires="wps">
            <w:drawing>
              <wp:anchor distT="0" distB="0" distL="114300" distR="114300" simplePos="0" relativeHeight="251686912" behindDoc="0" locked="0" layoutInCell="1" allowOverlap="1" wp14:anchorId="07CF4783" wp14:editId="35F73113">
                <wp:simplePos x="0" y="0"/>
                <wp:positionH relativeFrom="column">
                  <wp:posOffset>586740</wp:posOffset>
                </wp:positionH>
                <wp:positionV relativeFrom="paragraph">
                  <wp:posOffset>56515</wp:posOffset>
                </wp:positionV>
                <wp:extent cx="376555" cy="368935"/>
                <wp:effectExtent l="0" t="0" r="23495" b="12065"/>
                <wp:wrapNone/>
                <wp:docPr id="251" name="Овал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689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DA6EA4" id="Овал 251" o:spid="_x0000_s1026" style="position:absolute;margin-left:46.2pt;margin-top:4.45pt;width:29.65pt;height:29.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"/>
            </w:pict>
          </mc:Fallback>
        </mc:AlternateContent>
      </w:r>
      <w:r w:rsidRPr="00A33672">
        <w:rPr>
          <w:rFonts w:ascii="Times New Roman" w:hAnsi="Times New Roman" w:cs="Times New Roman"/>
          <w:i/>
          <w:noProof/>
          <w:sz w:val="24"/>
          <w:szCs w:val="24"/>
          <w:lang w:eastAsia="ru-RU"/>
        </w:rPr>
        <mc:AlternateContent>
          <mc:Choice Requires="wps">
            <w:drawing>
              <wp:anchor distT="0" distB="0" distL="114300" distR="114300" simplePos="0" relativeHeight="251685888" behindDoc="0" locked="0" layoutInCell="1" allowOverlap="1" wp14:anchorId="6722807D" wp14:editId="31A82C67">
                <wp:simplePos x="0" y="0"/>
                <wp:positionH relativeFrom="column">
                  <wp:posOffset>57150</wp:posOffset>
                </wp:positionH>
                <wp:positionV relativeFrom="paragraph">
                  <wp:posOffset>56515</wp:posOffset>
                </wp:positionV>
                <wp:extent cx="376555" cy="368935"/>
                <wp:effectExtent l="0" t="0" r="23495" b="12065"/>
                <wp:wrapNone/>
                <wp:docPr id="250" name="Овал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55" cy="36893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3A7EFD" id="Овал 250" o:spid="_x0000_s1026" style="position:absolute;margin-left:4.5pt;margin-top:4.45pt;width:29.65pt;height:29.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"/>
            </w:pict>
          </mc:Fallback>
        </mc:AlternateContent>
      </w:r>
    </w:p>
    <w:p w14:paraId="326FF303"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shd w:val="clear" w:color="auto" w:fill="FFFFFF"/>
        </w:rPr>
      </w:pPr>
    </w:p>
    <w:p w14:paraId="0BCA9116"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t>Жёлтый, красный, синий, голубой, оранжевый, фиолетовый, зелёный.</w:t>
      </w:r>
    </w:p>
    <w:p w14:paraId="752CA80B"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shd w:val="clear" w:color="auto" w:fill="FFFFFF"/>
        </w:rPr>
      </w:pPr>
      <w:r w:rsidRPr="00A33672">
        <w:rPr>
          <w:rFonts w:ascii="Times New Roman" w:hAnsi="Times New Roman" w:cs="Times New Roman"/>
          <w:sz w:val="24"/>
          <w:szCs w:val="24"/>
        </w:rPr>
        <w:t> </w:t>
      </w:r>
      <w:r w:rsidRPr="00A33672">
        <w:rPr>
          <w:rFonts w:ascii="Times New Roman" w:hAnsi="Times New Roman" w:cs="Times New Roman"/>
          <w:sz w:val="24"/>
          <w:szCs w:val="24"/>
          <w:shd w:val="clear" w:color="auto" w:fill="FFFFFF"/>
        </w:rPr>
        <w:t>2.Обведи шаблон. Раскрась.</w:t>
      </w:r>
    </w:p>
    <w:p w14:paraId="4D37B0E5" w14:textId="77777777" w:rsidR="007C15C1" w:rsidRPr="00A33672" w:rsidRDefault="007C15C1" w:rsidP="007C15C1">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noProof/>
          <w:sz w:val="24"/>
          <w:szCs w:val="24"/>
          <w:lang w:eastAsia="ru-RU"/>
        </w:rPr>
        <w:lastRenderedPageBreak/>
        <w:drawing>
          <wp:inline distT="0" distB="0" distL="0" distR="0" wp14:anchorId="1BBC41F6" wp14:editId="203B4C57">
            <wp:extent cx="3707706" cy="1303689"/>
            <wp:effectExtent l="19050" t="0" r="7044" b="0"/>
            <wp:docPr id="248" name="Рисунок 248" descr="http://img-fotki.yandex.ru/get/5400/cem-cema.5f/0_3826a_b01de827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img-fotki.yandex.ru/get/5400/cem-cema.5f/0_3826a_b01de827_orig.jpg"/>
                    <pic:cNvPicPr>
                      <a:picLocks noChangeAspect="1" noChangeArrowheads="1"/>
                    </pic:cNvPicPr>
                  </pic:nvPicPr>
                  <pic:blipFill>
                    <a:blip r:embed="rId95" cstate="print"/>
                    <a:srcRect/>
                    <a:stretch>
                      <a:fillRect/>
                    </a:stretch>
                  </pic:blipFill>
                  <pic:spPr bwMode="auto">
                    <a:xfrm>
                      <a:off x="0" y="0"/>
                      <a:ext cx="3707606" cy="1303654"/>
                    </a:xfrm>
                    <a:prstGeom prst="rect">
                      <a:avLst/>
                    </a:prstGeom>
                    <a:noFill/>
                    <a:ln w="9525">
                      <a:noFill/>
                      <a:miter lim="800000"/>
                      <a:headEnd/>
                      <a:tailEnd/>
                    </a:ln>
                  </pic:spPr>
                </pic:pic>
              </a:graphicData>
            </a:graphic>
          </wp:inline>
        </w:drawing>
      </w:r>
    </w:p>
    <w:p w14:paraId="6C8A279E" w14:textId="77777777" w:rsidR="007C15C1" w:rsidRPr="00A33672" w:rsidRDefault="007C15C1" w:rsidP="007C15C1">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lang w:val="en-US"/>
        </w:rPr>
        <w:t>IV</w:t>
      </w:r>
      <w:r w:rsidRPr="00A33672">
        <w:rPr>
          <w:rFonts w:ascii="Times New Roman" w:hAnsi="Times New Roman" w:cs="Times New Roman"/>
          <w:i/>
          <w:sz w:val="24"/>
          <w:szCs w:val="24"/>
        </w:rPr>
        <w:t xml:space="preserve"> четверть</w:t>
      </w:r>
    </w:p>
    <w:p w14:paraId="0B1EBDDB"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1.Подчекни </w:t>
      </w:r>
      <w:r w:rsidRPr="00A33672">
        <w:rPr>
          <w:rFonts w:ascii="Times New Roman" w:hAnsi="Times New Roman" w:cs="Times New Roman"/>
          <w:bCs/>
          <w:sz w:val="24"/>
          <w:szCs w:val="24"/>
        </w:rPr>
        <w:t>материалы, которые ты используешь на занятиях изобразительного искусства.</w:t>
      </w:r>
    </w:p>
    <w:p w14:paraId="35662BF0"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Cs/>
          <w:i/>
          <w:iCs/>
          <w:sz w:val="24"/>
          <w:szCs w:val="24"/>
        </w:rPr>
        <w:t xml:space="preserve"> </w:t>
      </w:r>
      <w:r w:rsidRPr="00A33672">
        <w:rPr>
          <w:rFonts w:ascii="Times New Roman" w:hAnsi="Times New Roman" w:cs="Times New Roman"/>
          <w:bCs/>
          <w:iCs/>
          <w:sz w:val="24"/>
          <w:szCs w:val="24"/>
        </w:rPr>
        <w:t>Гуашь, ножницы, акварельные краски, иглы, карандаши, нитки, восковые мелки, палитра, кисти.</w:t>
      </w:r>
    </w:p>
    <w:p w14:paraId="2BB06490"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p>
    <w:p w14:paraId="290EC201"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2.На что похожа клякса? Дорисуй.</w:t>
      </w:r>
    </w:p>
    <w:p w14:paraId="36356419" w14:textId="77777777" w:rsidR="007C15C1" w:rsidRPr="00A33672" w:rsidRDefault="007C15C1" w:rsidP="007C15C1">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noProof/>
          <w:sz w:val="24"/>
          <w:szCs w:val="24"/>
          <w:lang w:eastAsia="ru-RU"/>
        </w:rPr>
        <w:drawing>
          <wp:inline distT="0" distB="0" distL="0" distR="0" wp14:anchorId="1DEC7482" wp14:editId="133E5CF8">
            <wp:extent cx="1102819" cy="1530727"/>
            <wp:effectExtent l="19050" t="0" r="2081" b="0"/>
            <wp:docPr id="249" name="Рисунок 134" descr="https://ds04.infourok.ru/uploads/ex/0f9d/000518ac-d6e49ae8/1/hello_html_2c4311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ds04.infourok.ru/uploads/ex/0f9d/000518ac-d6e49ae8/1/hello_html_2c431167.gif"/>
                    <pic:cNvPicPr>
                      <a:picLocks noChangeAspect="1" noChangeArrowheads="1"/>
                    </pic:cNvPicPr>
                  </pic:nvPicPr>
                  <pic:blipFill>
                    <a:blip r:embed="rId96" cstate="print"/>
                    <a:srcRect l="48415"/>
                    <a:stretch>
                      <a:fillRect/>
                    </a:stretch>
                  </pic:blipFill>
                  <pic:spPr bwMode="auto">
                    <a:xfrm>
                      <a:off x="0" y="0"/>
                      <a:ext cx="1102819" cy="1530727"/>
                    </a:xfrm>
                    <a:prstGeom prst="rect">
                      <a:avLst/>
                    </a:prstGeom>
                    <a:noFill/>
                    <a:ln w="9525">
                      <a:noFill/>
                      <a:miter lim="800000"/>
                      <a:headEnd/>
                      <a:tailEnd/>
                    </a:ln>
                  </pic:spPr>
                </pic:pic>
              </a:graphicData>
            </a:graphic>
          </wp:inline>
        </w:drawing>
      </w:r>
    </w:p>
    <w:p w14:paraId="394DF4B7" w14:textId="77777777" w:rsidR="00FA7273" w:rsidRPr="00A33672" w:rsidRDefault="00FA7273" w:rsidP="00224C39">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sz w:val="24"/>
          <w:szCs w:val="24"/>
        </w:rPr>
        <w:t>Критерии оценки</w:t>
      </w:r>
    </w:p>
    <w:p w14:paraId="7EB1DDF4"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Контроль  за выполнением рабочей программы осуществляется по следующим параметрам качества:</w:t>
      </w:r>
    </w:p>
    <w:p w14:paraId="089CD2CE"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степень самостоятельности учащихся при выполнении заданий;</w:t>
      </w:r>
    </w:p>
    <w:p w14:paraId="034FD160"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характер деятельности (репродуктивная, творческая);</w:t>
      </w:r>
    </w:p>
    <w:p w14:paraId="28200D9E"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качество выполняемых работ и итогового рисунка.</w:t>
      </w:r>
    </w:p>
    <w:p w14:paraId="70B733A6"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Отметка «5» выставляется, если ученик: Проводит от руки линии в нужных направлениях, ориентируясь на плоскости листа бумаги, не поворачивая его при этом. Размещает изображение на листе бумаги в соответствии с заданными опорными точками. Равномерно закрашивает рисунок цветными карандашами, соблюдая его контуры, различает и называет цвета. Рисует от руки предметы округлой, прямоугольной и треугольной формы. Различает по форме и цвету чередование элементов в узоре. Следует предложенному учителем порядку действий при складывании аппликации, лепке, рисовании. </w:t>
      </w:r>
    </w:p>
    <w:p w14:paraId="3F456290"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Отметка «4» выставляется, если ученик: Допускает незначительные ошибки в размещении предметов на листе бумаги. Неравномерно закрашивает рисунок. Рисует от руки геометрические фигуры иногда прерывистой линией. </w:t>
      </w:r>
    </w:p>
    <w:p w14:paraId="63E30082"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Отметка «3» выставляется, если ученик: Не всегда ориентируется на плоскости листа бумаги, при рисовании поворачивает лист. Путает цвета, закрашивание рисунка неравномерное. Геометрические фигуры рисует, не соблюдая контуров предметов. </w:t>
      </w:r>
    </w:p>
    <w:p w14:paraId="16975F09" w14:textId="77777777" w:rsidR="00FA7273" w:rsidRPr="00A33672" w:rsidRDefault="00FA7273"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Отметка «2» выставляется, если ученик: Не умеет проводить линии в нужном направлении, размещать изображение предмета на листе в нужном месте. Не умеет рисовать от руки различные геометрические фигуры.</w:t>
      </w:r>
    </w:p>
    <w:p w14:paraId="48258DA6"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63B7E7AE"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sz w:val="24"/>
          <w:szCs w:val="24"/>
        </w:rPr>
        <w:t xml:space="preserve">Содержание </w:t>
      </w:r>
      <w:r w:rsidRPr="00A33672">
        <w:rPr>
          <w:rFonts w:ascii="Times New Roman" w:hAnsi="Times New Roman" w:cs="Times New Roman"/>
          <w:b/>
          <w:bCs/>
          <w:sz w:val="24"/>
          <w:szCs w:val="24"/>
        </w:rPr>
        <w:t xml:space="preserve"> программы.</w:t>
      </w:r>
    </w:p>
    <w:p w14:paraId="213FD7E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bCs/>
          <w:sz w:val="24"/>
          <w:szCs w:val="24"/>
          <w:lang w:eastAsia="ru-RU"/>
        </w:rPr>
        <w:t>Декоративное раскрашивание:</w:t>
      </w:r>
    </w:p>
    <w:p w14:paraId="294A7CA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Рисование  узоров из геометрических и растительных форм в полосе и квадрате.</w:t>
      </w:r>
    </w:p>
    <w:p w14:paraId="299CF44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Формирование умений проводить анализ предмета с целью его изображения.</w:t>
      </w:r>
    </w:p>
    <w:p w14:paraId="0554FB7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Формирование умений определять структуру узора ( повторение или чередование элементов), форму и цвет составных частей;</w:t>
      </w:r>
    </w:p>
    <w:p w14:paraId="283F3D9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Знакомство с осевой симметрией, формирование умений использовать осевые линии при рисовании орнаментов в квадрате;</w:t>
      </w:r>
    </w:p>
    <w:p w14:paraId="1D29FF3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Формирование умений правильного расположения  элементов оформления по всему листу бумаги в декоративных рисунках.</w:t>
      </w:r>
    </w:p>
    <w:p w14:paraId="6F31313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bCs/>
          <w:sz w:val="24"/>
          <w:szCs w:val="24"/>
          <w:lang w:eastAsia="ru-RU"/>
        </w:rPr>
        <w:t>Рисование с натуры:</w:t>
      </w:r>
    </w:p>
    <w:p w14:paraId="4D398FA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Формирование умения соотносить форму предмета с геометрическими фигурами : круг, овал, квадрат и др. </w:t>
      </w:r>
    </w:p>
    <w:p w14:paraId="3447D12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Формирование умения изображать предметы округлой и продолговатой формы,  различать и изображать предметы квадратной, прямоугольной, круглой и треугольной формы, передавая их характерные особенности;</w:t>
      </w:r>
    </w:p>
    <w:p w14:paraId="422FB1D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Знакомство с осевой симметрией, применение  средней ( осевой ) линии при изображении плоских предметов.</w:t>
      </w:r>
    </w:p>
    <w:p w14:paraId="3AC560F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Знакомство с различными вариантами построения композиции в декоративной работе ( в вертикальном и горизонтальном формате)</w:t>
      </w:r>
    </w:p>
    <w:p w14:paraId="4124B20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Формирование  умения  определять последовательность выполнения рисунка.</w:t>
      </w:r>
    </w:p>
    <w:p w14:paraId="37CD898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Расширение представлений о цвете и красках. Развитие технических навыков работы с красками. Обучение приемам осветления цвета. Использование осветленных красок в работе.</w:t>
      </w:r>
    </w:p>
    <w:p w14:paraId="632216F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bCs/>
          <w:sz w:val="24"/>
          <w:szCs w:val="24"/>
          <w:lang w:eastAsia="ru-RU"/>
        </w:rPr>
        <w:t>Рисование на темы:</w:t>
      </w:r>
    </w:p>
    <w:p w14:paraId="2DD73B6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Закрепления умения размещать рисунок на изобразительной плоскости в зависимости от содержания рисунка или особенностей формы изображаемого предмета; закрепление умения соотносить размер рисунка и величину листа бумаги.</w:t>
      </w:r>
    </w:p>
    <w:p w14:paraId="350D963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lastRenderedPageBreak/>
        <w:t>Развитие пространственных представления. Работа над понятиями : за, перед, около, рядом, далеко, от, посередине, справа от, слева от.</w:t>
      </w:r>
    </w:p>
    <w:p w14:paraId="6548624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b/>
          <w:bCs/>
          <w:sz w:val="24"/>
          <w:szCs w:val="24"/>
          <w:lang w:eastAsia="ru-RU"/>
        </w:rPr>
        <w:t>Беседы об изобразительном искусстве:</w:t>
      </w:r>
    </w:p>
    <w:p w14:paraId="24EEC3F0" w14:textId="77777777" w:rsidR="00CC11D9" w:rsidRPr="00A33672" w:rsidRDefault="00CC11D9" w:rsidP="00224C39">
      <w:pPr>
        <w:tabs>
          <w:tab w:val="left" w:pos="284"/>
        </w:tabs>
        <w:spacing w:after="0" w:line="360" w:lineRule="auto"/>
        <w:jc w:val="both"/>
        <w:rPr>
          <w:rFonts w:ascii="Times New Roman" w:hAnsi="Times New Roman" w:cs="Times New Roman"/>
          <w:bCs/>
          <w:kern w:val="36"/>
          <w:sz w:val="24"/>
          <w:szCs w:val="24"/>
        </w:rPr>
      </w:pPr>
      <w:r w:rsidRPr="00A33672">
        <w:rPr>
          <w:rFonts w:ascii="Times New Roman" w:hAnsi="Times New Roman" w:cs="Times New Roman"/>
          <w:bCs/>
          <w:kern w:val="36"/>
          <w:sz w:val="24"/>
          <w:szCs w:val="24"/>
        </w:rPr>
        <w:t>Формирование  у обучающихся представлений о работе художника. Развитие умений рассматривать картины, иллюстрации в книге, предметы декоративно-прикладного искусства.</w:t>
      </w:r>
    </w:p>
    <w:p w14:paraId="76DFA3FA" w14:textId="77777777" w:rsidR="00C817E6" w:rsidRPr="00A33672" w:rsidRDefault="00C817E6" w:rsidP="00224C39">
      <w:pPr>
        <w:tabs>
          <w:tab w:val="left" w:pos="284"/>
        </w:tabs>
        <w:spacing w:after="0" w:line="360" w:lineRule="auto"/>
        <w:jc w:val="both"/>
        <w:rPr>
          <w:rFonts w:ascii="Times New Roman" w:hAnsi="Times New Roman" w:cs="Times New Roman"/>
          <w:bCs/>
          <w:kern w:val="36"/>
          <w:sz w:val="24"/>
          <w:szCs w:val="24"/>
        </w:rPr>
      </w:pPr>
    </w:p>
    <w:p w14:paraId="7CA2AD32" w14:textId="77777777" w:rsidR="00C817E6" w:rsidRPr="00A33672" w:rsidRDefault="00C817E6" w:rsidP="00AE3FD6">
      <w:pPr>
        <w:spacing w:line="240" w:lineRule="auto"/>
        <w:jc w:val="center"/>
        <w:rPr>
          <w:rFonts w:ascii="Times New Roman" w:hAnsi="Times New Roman" w:cs="Times New Roman"/>
          <w:sz w:val="24"/>
          <w:szCs w:val="24"/>
        </w:rPr>
      </w:pPr>
      <w:r w:rsidRPr="00A33672">
        <w:rPr>
          <w:rFonts w:ascii="Times New Roman" w:hAnsi="Times New Roman" w:cs="Times New Roman"/>
          <w:sz w:val="24"/>
          <w:szCs w:val="24"/>
        </w:rPr>
        <w:t>Речевой материал по предмету изобразительное искусство</w:t>
      </w:r>
    </w:p>
    <w:p w14:paraId="07DB4F47" w14:textId="77777777" w:rsidR="00C817E6" w:rsidRPr="00A33672" w:rsidRDefault="00C817E6" w:rsidP="00AE3FD6">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Узор в полосе, разделить поровну, «основные» цвета: красный, синий, желтый.</w:t>
      </w:r>
    </w:p>
    <w:p w14:paraId="037D10DE" w14:textId="77777777" w:rsidR="00C817E6" w:rsidRPr="00A33672" w:rsidRDefault="00C817E6" w:rsidP="00AE3FD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Художники Исаак Левитан, Василий Поленов, природа, речевой материал на тему осенний парк, белила, палитра,  светлый тон, темный тон, чистый цвет, смешанный цвет.</w:t>
      </w:r>
    </w:p>
    <w:p w14:paraId="6FFCBF5B" w14:textId="77777777" w:rsidR="00C817E6" w:rsidRPr="00A33672" w:rsidRDefault="00C817E6" w:rsidP="00AE3FD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Круг, овал, квадрат, прямоугольник, голубой, розовый, серый, кончик кисти, ритм, узор, квадрат, равные части, разделим на равные части, горизонтальная линия, вертикальная линия, прямоугольник, квадрат, треугольник, ближние-ниже, дальние-выше, справа от, слева от, изображать, рассматривать, гжель, мастер, узор, растительный узор, по краю, в середине, белый фон, узор в полосе, в узоре повторяется форма и цвет, симметричный узор, ближе, дальше, весь лист бумаги, верх рисунка, низ рисунка</w:t>
      </w:r>
    </w:p>
    <w:p w14:paraId="4E45F46D" w14:textId="77777777" w:rsidR="00C817E6" w:rsidRPr="00A33672" w:rsidRDefault="00C817E6" w:rsidP="00AE3FD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Сначала нарисую ствол, потом ветки…</w:t>
      </w:r>
    </w:p>
    <w:p w14:paraId="6CBEE8DD" w14:textId="77777777" w:rsidR="00C817E6" w:rsidRPr="00A33672" w:rsidRDefault="00C817E6" w:rsidP="00AE3FD6">
      <w:pPr>
        <w:spacing w:after="0" w:line="360" w:lineRule="auto"/>
        <w:rPr>
          <w:rFonts w:ascii="Times New Roman" w:hAnsi="Times New Roman" w:cs="Times New Roman"/>
          <w:sz w:val="24"/>
          <w:szCs w:val="24"/>
        </w:rPr>
      </w:pPr>
      <w:r w:rsidRPr="00A33672">
        <w:rPr>
          <w:rFonts w:ascii="Times New Roman" w:hAnsi="Times New Roman" w:cs="Times New Roman"/>
          <w:sz w:val="24"/>
          <w:szCs w:val="24"/>
        </w:rPr>
        <w:t>Я вижу на картине…</w:t>
      </w:r>
    </w:p>
    <w:p w14:paraId="72F85C5F" w14:textId="77777777" w:rsidR="00C817E6" w:rsidRPr="00A33672" w:rsidRDefault="00C817E6" w:rsidP="00AE3FD6">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Расположи рисунок на листе бумаги красиво. Рисуй, как запомнил (по памяти). Рисуй с натуры. Смой краску чистой водой. Осуши кисть. Рисуй предмет, как его видишь. Нарисуй о самом интересном в сказке (рассказе).</w:t>
      </w:r>
    </w:p>
    <w:p w14:paraId="3CFC8C8B" w14:textId="77777777" w:rsidR="00C817E6" w:rsidRPr="00A33672" w:rsidRDefault="00C817E6" w:rsidP="00AE3FD6">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Нарисуй форму листа (цветка) просто. Лист бумаги расположи вертикально (горизонтально). Будем работать сразу кистью, пятном, кончиком кисти. Форма круга изменяется, так мы видим. Далекие предметы мы видим маленькими, а близкие – большими.</w:t>
      </w:r>
    </w:p>
    <w:p w14:paraId="3FA876DB" w14:textId="77777777" w:rsidR="00C817E6" w:rsidRPr="00A33672" w:rsidRDefault="00C817E6" w:rsidP="00AE3FD6">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Выбери формат листа. Я выбрал формат листа бумаги правильно. Я расположил рисунок посередине (у края) листа. Я рисую с натуры (по памяти). Я рисую предмет так, как его вижу. Я смываю краску водой. Я рисую о самом интересном в сказке... Я расположил лист бумаги вертикально (горизонтально). Мне очень нравится этот рисунок (эта картина).</w:t>
      </w:r>
    </w:p>
    <w:p w14:paraId="3CE4788A" w14:textId="77777777" w:rsidR="00C817E6" w:rsidRPr="00A33672" w:rsidRDefault="00C817E6" w:rsidP="00224C39">
      <w:pPr>
        <w:tabs>
          <w:tab w:val="left" w:pos="284"/>
        </w:tabs>
        <w:spacing w:after="0" w:line="360" w:lineRule="auto"/>
        <w:jc w:val="both"/>
        <w:rPr>
          <w:rFonts w:ascii="Times New Roman" w:hAnsi="Times New Roman" w:cs="Times New Roman"/>
          <w:b/>
          <w:sz w:val="24"/>
          <w:szCs w:val="24"/>
        </w:rPr>
        <w:sectPr w:rsidR="00C817E6" w:rsidRPr="00A33672" w:rsidSect="0081064C">
          <w:type w:val="nextColumn"/>
          <w:pgSz w:w="11906" w:h="16838"/>
          <w:pgMar w:top="1134" w:right="567" w:bottom="1134" w:left="1701" w:header="709" w:footer="709" w:gutter="0"/>
          <w:cols w:space="708"/>
          <w:docGrid w:linePitch="360"/>
        </w:sectPr>
      </w:pPr>
    </w:p>
    <w:p w14:paraId="23F11CD4" w14:textId="77777777" w:rsidR="00CC11D9" w:rsidRPr="00A33672" w:rsidRDefault="001C097D"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hAnsi="Times New Roman" w:cs="Times New Roman"/>
          <w:b/>
          <w:sz w:val="24"/>
          <w:szCs w:val="24"/>
        </w:rPr>
        <w:lastRenderedPageBreak/>
        <w:t>Примерное т</w:t>
      </w:r>
      <w:r w:rsidR="00CC11D9" w:rsidRPr="00A33672">
        <w:rPr>
          <w:rFonts w:ascii="Times New Roman" w:hAnsi="Times New Roman" w:cs="Times New Roman"/>
          <w:b/>
          <w:sz w:val="24"/>
          <w:szCs w:val="24"/>
        </w:rPr>
        <w:t>ематическое планирование</w:t>
      </w:r>
      <w:r w:rsidR="00CC11D9" w:rsidRPr="00A33672">
        <w:rPr>
          <w:rFonts w:ascii="Times New Roman" w:eastAsia="Calibri" w:hAnsi="Times New Roman" w:cs="Times New Roman"/>
          <w:b/>
          <w:sz w:val="24"/>
          <w:szCs w:val="24"/>
        </w:rPr>
        <w:t xml:space="preserve"> (34 часа)</w:t>
      </w:r>
    </w:p>
    <w:p w14:paraId="73EBAA8F"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lang w:val="en-US"/>
        </w:rPr>
        <w:t>I</w:t>
      </w:r>
      <w:r w:rsidRPr="00A33672">
        <w:rPr>
          <w:rFonts w:ascii="Times New Roman" w:eastAsia="Calibri" w:hAnsi="Times New Roman" w:cs="Times New Roman"/>
          <w:b/>
          <w:sz w:val="24"/>
          <w:szCs w:val="24"/>
        </w:rPr>
        <w:t xml:space="preserve"> четверть -9 часов</w:t>
      </w:r>
    </w:p>
    <w:tbl>
      <w:tblPr>
        <w:tblStyle w:val="150"/>
        <w:tblW w:w="0" w:type="auto"/>
        <w:tblLook w:val="04A0" w:firstRow="1" w:lastRow="0" w:firstColumn="1" w:lastColumn="0" w:noHBand="0" w:noVBand="1"/>
      </w:tblPr>
      <w:tblGrid>
        <w:gridCol w:w="801"/>
        <w:gridCol w:w="2967"/>
        <w:gridCol w:w="4845"/>
        <w:gridCol w:w="5387"/>
      </w:tblGrid>
      <w:tr w:rsidR="00A33672" w:rsidRPr="00A33672" w14:paraId="49241C6E" w14:textId="77777777" w:rsidTr="006757A2">
        <w:tc>
          <w:tcPr>
            <w:tcW w:w="801" w:type="dxa"/>
          </w:tcPr>
          <w:p w14:paraId="32FB1CF9" w14:textId="77777777" w:rsidR="00CC11D9" w:rsidRPr="00A33672" w:rsidRDefault="00CC11D9" w:rsidP="00224C39">
            <w:pPr>
              <w:tabs>
                <w:tab w:val="left" w:pos="284"/>
              </w:tabs>
              <w:spacing w:line="360" w:lineRule="auto"/>
              <w:jc w:val="both"/>
              <w:rPr>
                <w:rFonts w:eastAsia="Calibri"/>
                <w:b/>
                <w:sz w:val="24"/>
                <w:szCs w:val="24"/>
              </w:rPr>
            </w:pPr>
          </w:p>
          <w:p w14:paraId="66933B05"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tc>
        <w:tc>
          <w:tcPr>
            <w:tcW w:w="2967" w:type="dxa"/>
          </w:tcPr>
          <w:p w14:paraId="394C225B"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845" w:type="dxa"/>
          </w:tcPr>
          <w:p w14:paraId="38CEDA58"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387" w:type="dxa"/>
          </w:tcPr>
          <w:p w14:paraId="729B4146"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3D075108" w14:textId="77777777" w:rsidTr="006757A2">
        <w:tc>
          <w:tcPr>
            <w:tcW w:w="801" w:type="dxa"/>
          </w:tcPr>
          <w:p w14:paraId="09638780" w14:textId="77777777" w:rsidR="00CC11D9" w:rsidRPr="00A33672" w:rsidRDefault="00CC11D9" w:rsidP="00224C39">
            <w:pPr>
              <w:tabs>
                <w:tab w:val="left" w:pos="284"/>
              </w:tabs>
              <w:spacing w:line="360" w:lineRule="auto"/>
              <w:jc w:val="both"/>
              <w:rPr>
                <w:sz w:val="24"/>
                <w:szCs w:val="24"/>
              </w:rPr>
            </w:pPr>
            <w:r w:rsidRPr="00A33672">
              <w:rPr>
                <w:sz w:val="24"/>
                <w:szCs w:val="24"/>
              </w:rPr>
              <w:t>1</w:t>
            </w:r>
          </w:p>
          <w:p w14:paraId="4A51DD51" w14:textId="77777777" w:rsidR="00CC11D9" w:rsidRPr="00A33672" w:rsidRDefault="00CC11D9" w:rsidP="00224C39">
            <w:pPr>
              <w:tabs>
                <w:tab w:val="left" w:pos="284"/>
              </w:tabs>
              <w:spacing w:line="360" w:lineRule="auto"/>
              <w:jc w:val="both"/>
              <w:rPr>
                <w:sz w:val="24"/>
                <w:szCs w:val="24"/>
              </w:rPr>
            </w:pPr>
          </w:p>
          <w:p w14:paraId="41A43F85"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5525BC03" w14:textId="77777777" w:rsidR="00CC11D9" w:rsidRPr="00A33672" w:rsidRDefault="00CC11D9" w:rsidP="00224C39">
            <w:pPr>
              <w:tabs>
                <w:tab w:val="left" w:pos="284"/>
              </w:tabs>
              <w:spacing w:line="360" w:lineRule="auto"/>
              <w:jc w:val="both"/>
              <w:rPr>
                <w:sz w:val="24"/>
                <w:szCs w:val="24"/>
              </w:rPr>
            </w:pPr>
          </w:p>
        </w:tc>
        <w:tc>
          <w:tcPr>
            <w:tcW w:w="2967" w:type="dxa"/>
          </w:tcPr>
          <w:p w14:paraId="23AAB21B" w14:textId="77777777" w:rsidR="00CC11D9" w:rsidRPr="00A33672" w:rsidRDefault="00CC11D9" w:rsidP="00224C39">
            <w:pPr>
              <w:tabs>
                <w:tab w:val="left" w:pos="284"/>
              </w:tabs>
              <w:spacing w:line="360" w:lineRule="auto"/>
              <w:jc w:val="both"/>
              <w:rPr>
                <w:sz w:val="24"/>
                <w:szCs w:val="24"/>
              </w:rPr>
            </w:pPr>
            <w:r w:rsidRPr="00A33672">
              <w:rPr>
                <w:sz w:val="24"/>
                <w:szCs w:val="24"/>
              </w:rPr>
              <w:t>Рисование с натуры осенних листьев.</w:t>
            </w:r>
          </w:p>
          <w:p w14:paraId="667F88AD" w14:textId="77777777" w:rsidR="00CC11D9" w:rsidRPr="00A33672" w:rsidRDefault="00CC11D9" w:rsidP="00224C39">
            <w:pPr>
              <w:tabs>
                <w:tab w:val="left" w:pos="284"/>
              </w:tabs>
              <w:spacing w:line="360" w:lineRule="auto"/>
              <w:jc w:val="both"/>
              <w:rPr>
                <w:sz w:val="24"/>
                <w:szCs w:val="24"/>
              </w:rPr>
            </w:pPr>
            <w:r w:rsidRPr="00A33672">
              <w:rPr>
                <w:sz w:val="24"/>
                <w:szCs w:val="24"/>
              </w:rPr>
              <w:t>Беседа по картине И.</w:t>
            </w:r>
            <w:r w:rsidR="006757A2" w:rsidRPr="00A33672">
              <w:rPr>
                <w:sz w:val="24"/>
                <w:szCs w:val="24"/>
              </w:rPr>
              <w:t xml:space="preserve"> </w:t>
            </w:r>
            <w:proofErr w:type="spellStart"/>
            <w:r w:rsidRPr="00A33672">
              <w:rPr>
                <w:sz w:val="24"/>
                <w:szCs w:val="24"/>
              </w:rPr>
              <w:t>Хруцкого</w:t>
            </w:r>
            <w:proofErr w:type="spellEnd"/>
            <w:r w:rsidRPr="00A33672">
              <w:rPr>
                <w:sz w:val="24"/>
                <w:szCs w:val="24"/>
              </w:rPr>
              <w:t xml:space="preserve"> «Цветы и плоды»</w:t>
            </w:r>
          </w:p>
          <w:p w14:paraId="45AB5101" w14:textId="77777777" w:rsidR="00CC11D9" w:rsidRPr="00A33672" w:rsidRDefault="00CC11D9" w:rsidP="00224C39">
            <w:pPr>
              <w:tabs>
                <w:tab w:val="left" w:pos="284"/>
              </w:tabs>
              <w:spacing w:line="360" w:lineRule="auto"/>
              <w:jc w:val="both"/>
              <w:rPr>
                <w:sz w:val="24"/>
                <w:szCs w:val="24"/>
              </w:rPr>
            </w:pPr>
          </w:p>
        </w:tc>
        <w:tc>
          <w:tcPr>
            <w:tcW w:w="4845" w:type="dxa"/>
          </w:tcPr>
          <w:p w14:paraId="584F6C60"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речевой материал на тему осень, листья деревьев, осенний пейзаж, средняя линия,  бумага, краски.</w:t>
            </w:r>
          </w:p>
        </w:tc>
        <w:tc>
          <w:tcPr>
            <w:tcW w:w="5387" w:type="dxa"/>
          </w:tcPr>
          <w:p w14:paraId="79FD96F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Учить: </w:t>
            </w:r>
          </w:p>
          <w:p w14:paraId="109621E8" w14:textId="77777777" w:rsidR="00CC11D9" w:rsidRPr="00A33672" w:rsidRDefault="00CC11D9" w:rsidP="00224C39">
            <w:pPr>
              <w:tabs>
                <w:tab w:val="left" w:pos="284"/>
              </w:tabs>
              <w:spacing w:line="360" w:lineRule="auto"/>
              <w:jc w:val="both"/>
              <w:rPr>
                <w:sz w:val="24"/>
                <w:szCs w:val="24"/>
              </w:rPr>
            </w:pPr>
            <w:r w:rsidRPr="00A33672">
              <w:rPr>
                <w:sz w:val="24"/>
                <w:szCs w:val="24"/>
              </w:rPr>
              <w:t>названия листьев различных деревьев;</w:t>
            </w:r>
          </w:p>
          <w:p w14:paraId="6A9F8B88"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изображать с натуры листья различных деревьев, анализировать форму и цвет листьев; </w:t>
            </w:r>
          </w:p>
          <w:p w14:paraId="05B8E0D6" w14:textId="77777777" w:rsidR="00CC11D9" w:rsidRPr="00A33672" w:rsidRDefault="00CC11D9" w:rsidP="00224C39">
            <w:pPr>
              <w:tabs>
                <w:tab w:val="left" w:pos="284"/>
              </w:tabs>
              <w:spacing w:line="360" w:lineRule="auto"/>
              <w:jc w:val="both"/>
              <w:rPr>
                <w:sz w:val="24"/>
                <w:szCs w:val="24"/>
              </w:rPr>
            </w:pPr>
            <w:r w:rsidRPr="00A33672">
              <w:rPr>
                <w:sz w:val="24"/>
                <w:szCs w:val="24"/>
              </w:rPr>
              <w:t>применять среднюю (осевую) линию – главного направления формы листа;</w:t>
            </w:r>
          </w:p>
          <w:p w14:paraId="209631F5" w14:textId="77777777" w:rsidR="00CC11D9" w:rsidRPr="00A33672" w:rsidRDefault="00CC11D9" w:rsidP="00224C39">
            <w:pPr>
              <w:tabs>
                <w:tab w:val="left" w:pos="284"/>
              </w:tabs>
              <w:spacing w:line="360" w:lineRule="auto"/>
              <w:jc w:val="both"/>
              <w:rPr>
                <w:sz w:val="24"/>
                <w:szCs w:val="24"/>
              </w:rPr>
            </w:pPr>
            <w:r w:rsidRPr="00A33672">
              <w:rPr>
                <w:sz w:val="24"/>
                <w:szCs w:val="24"/>
              </w:rPr>
              <w:t>подготавливаться к работе и аккуратно убирать после работы своё рабочее место</w:t>
            </w:r>
          </w:p>
        </w:tc>
      </w:tr>
      <w:tr w:rsidR="00A33672" w:rsidRPr="00A33672" w14:paraId="446F4BC9" w14:textId="77777777" w:rsidTr="006757A2">
        <w:tc>
          <w:tcPr>
            <w:tcW w:w="801" w:type="dxa"/>
          </w:tcPr>
          <w:p w14:paraId="5CBC6F41" w14:textId="77777777" w:rsidR="00CC11D9" w:rsidRPr="00A33672" w:rsidRDefault="00CC11D9" w:rsidP="00224C39">
            <w:pPr>
              <w:tabs>
                <w:tab w:val="left" w:pos="284"/>
              </w:tabs>
              <w:spacing w:line="360" w:lineRule="auto"/>
              <w:jc w:val="both"/>
              <w:rPr>
                <w:sz w:val="24"/>
                <w:szCs w:val="24"/>
              </w:rPr>
            </w:pPr>
            <w:r w:rsidRPr="00A33672">
              <w:rPr>
                <w:sz w:val="24"/>
                <w:szCs w:val="24"/>
              </w:rPr>
              <w:t>2</w:t>
            </w:r>
          </w:p>
          <w:p w14:paraId="4404F82A" w14:textId="77777777" w:rsidR="00CC11D9" w:rsidRPr="00A33672" w:rsidRDefault="00CC11D9" w:rsidP="00224C39">
            <w:pPr>
              <w:tabs>
                <w:tab w:val="left" w:pos="284"/>
              </w:tabs>
              <w:spacing w:line="360" w:lineRule="auto"/>
              <w:jc w:val="both"/>
              <w:rPr>
                <w:sz w:val="24"/>
                <w:szCs w:val="24"/>
              </w:rPr>
            </w:pPr>
          </w:p>
          <w:p w14:paraId="0DB13E26"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63A9F7F1" w14:textId="77777777" w:rsidR="00CC11D9" w:rsidRPr="00A33672" w:rsidRDefault="00CC11D9" w:rsidP="00224C39">
            <w:pPr>
              <w:tabs>
                <w:tab w:val="left" w:pos="284"/>
              </w:tabs>
              <w:spacing w:line="360" w:lineRule="auto"/>
              <w:jc w:val="both"/>
              <w:rPr>
                <w:sz w:val="24"/>
                <w:szCs w:val="24"/>
              </w:rPr>
            </w:pPr>
          </w:p>
        </w:tc>
        <w:tc>
          <w:tcPr>
            <w:tcW w:w="2967" w:type="dxa"/>
          </w:tcPr>
          <w:p w14:paraId="0A99C4FA" w14:textId="77777777" w:rsidR="00CC11D9" w:rsidRPr="00A33672" w:rsidRDefault="00CC11D9" w:rsidP="00224C39">
            <w:pPr>
              <w:tabs>
                <w:tab w:val="left" w:pos="284"/>
              </w:tabs>
              <w:spacing w:line="360" w:lineRule="auto"/>
              <w:jc w:val="both"/>
              <w:rPr>
                <w:sz w:val="24"/>
                <w:szCs w:val="24"/>
              </w:rPr>
            </w:pPr>
            <w:r w:rsidRPr="00A33672">
              <w:rPr>
                <w:sz w:val="24"/>
                <w:szCs w:val="24"/>
              </w:rPr>
              <w:t>Рисование узора в полосе из веток с листочками</w:t>
            </w:r>
          </w:p>
        </w:tc>
        <w:tc>
          <w:tcPr>
            <w:tcW w:w="4845" w:type="dxa"/>
          </w:tcPr>
          <w:p w14:paraId="482657ED"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узор в полосе, разделить поровну,</w:t>
            </w:r>
          </w:p>
          <w:p w14:paraId="02080647"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 основные» цвета- красный, синий, желтый.</w:t>
            </w:r>
          </w:p>
        </w:tc>
        <w:tc>
          <w:tcPr>
            <w:tcW w:w="5387" w:type="dxa"/>
          </w:tcPr>
          <w:p w14:paraId="08E589D8" w14:textId="77777777" w:rsidR="00CC11D9" w:rsidRPr="00A33672" w:rsidRDefault="00CC11D9" w:rsidP="00224C39">
            <w:pPr>
              <w:tabs>
                <w:tab w:val="left" w:pos="284"/>
              </w:tabs>
              <w:spacing w:line="360" w:lineRule="auto"/>
              <w:jc w:val="both"/>
              <w:rPr>
                <w:sz w:val="24"/>
                <w:szCs w:val="24"/>
              </w:rPr>
            </w:pPr>
            <w:r w:rsidRPr="00A33672">
              <w:rPr>
                <w:sz w:val="24"/>
                <w:szCs w:val="24"/>
              </w:rPr>
              <w:t>Учить:</w:t>
            </w:r>
          </w:p>
          <w:p w14:paraId="68E5D1D9" w14:textId="77777777" w:rsidR="00CC11D9" w:rsidRPr="00A33672" w:rsidRDefault="00CC11D9" w:rsidP="00224C39">
            <w:pPr>
              <w:tabs>
                <w:tab w:val="left" w:pos="284"/>
              </w:tabs>
              <w:spacing w:line="360" w:lineRule="auto"/>
              <w:jc w:val="both"/>
              <w:rPr>
                <w:sz w:val="24"/>
                <w:szCs w:val="24"/>
              </w:rPr>
            </w:pPr>
            <w:r w:rsidRPr="00A33672">
              <w:rPr>
                <w:sz w:val="24"/>
                <w:szCs w:val="24"/>
              </w:rPr>
              <w:t>правила построения узора в полосе;</w:t>
            </w:r>
          </w:p>
          <w:p w14:paraId="53B0735F" w14:textId="77777777" w:rsidR="00CC11D9" w:rsidRPr="00A33672" w:rsidRDefault="00CC11D9" w:rsidP="00224C39">
            <w:pPr>
              <w:tabs>
                <w:tab w:val="left" w:pos="284"/>
              </w:tabs>
              <w:spacing w:line="360" w:lineRule="auto"/>
              <w:jc w:val="both"/>
              <w:rPr>
                <w:sz w:val="24"/>
                <w:szCs w:val="24"/>
              </w:rPr>
            </w:pPr>
            <w:r w:rsidRPr="00A33672">
              <w:rPr>
                <w:sz w:val="24"/>
                <w:szCs w:val="24"/>
              </w:rPr>
              <w:t>делить полоску на равные части и использовать природные формы в декоративном рисовании; определять структуру узора (повторение элементов), форму, цвет составных частей;</w:t>
            </w:r>
          </w:p>
          <w:p w14:paraId="3346F69A" w14:textId="77777777" w:rsidR="00CC11D9" w:rsidRPr="00A33672" w:rsidRDefault="00CC11D9" w:rsidP="00224C39">
            <w:pPr>
              <w:tabs>
                <w:tab w:val="left" w:pos="284"/>
              </w:tabs>
              <w:spacing w:line="360" w:lineRule="auto"/>
              <w:jc w:val="both"/>
              <w:rPr>
                <w:sz w:val="24"/>
                <w:szCs w:val="24"/>
              </w:rPr>
            </w:pPr>
            <w:r w:rsidRPr="00A33672">
              <w:rPr>
                <w:sz w:val="24"/>
                <w:szCs w:val="24"/>
              </w:rPr>
              <w:t>Правильно сидеть за партой. Правильно располагать лист бумаги на парте.</w:t>
            </w:r>
          </w:p>
        </w:tc>
      </w:tr>
      <w:tr w:rsidR="00A33672" w:rsidRPr="00A33672" w14:paraId="0CDEA4B9" w14:textId="77777777" w:rsidTr="006757A2">
        <w:tc>
          <w:tcPr>
            <w:tcW w:w="801" w:type="dxa"/>
          </w:tcPr>
          <w:p w14:paraId="7CBB2FB0" w14:textId="77777777" w:rsidR="00CC11D9" w:rsidRPr="00A33672" w:rsidRDefault="00CC11D9" w:rsidP="00224C39">
            <w:pPr>
              <w:tabs>
                <w:tab w:val="left" w:pos="284"/>
              </w:tabs>
              <w:spacing w:line="360" w:lineRule="auto"/>
              <w:jc w:val="both"/>
              <w:rPr>
                <w:sz w:val="24"/>
                <w:szCs w:val="24"/>
              </w:rPr>
            </w:pPr>
            <w:r w:rsidRPr="00A33672">
              <w:rPr>
                <w:sz w:val="24"/>
                <w:szCs w:val="24"/>
              </w:rPr>
              <w:t>3</w:t>
            </w:r>
          </w:p>
          <w:p w14:paraId="342172B1" w14:textId="77777777" w:rsidR="00CC11D9" w:rsidRPr="00A33672" w:rsidRDefault="00CC11D9" w:rsidP="00224C39">
            <w:pPr>
              <w:tabs>
                <w:tab w:val="left" w:pos="284"/>
              </w:tabs>
              <w:spacing w:line="360" w:lineRule="auto"/>
              <w:jc w:val="both"/>
              <w:rPr>
                <w:sz w:val="24"/>
                <w:szCs w:val="24"/>
              </w:rPr>
            </w:pPr>
          </w:p>
          <w:p w14:paraId="0239BE9B" w14:textId="77777777" w:rsidR="00CC11D9" w:rsidRPr="00A33672" w:rsidRDefault="00CC11D9" w:rsidP="00224C39">
            <w:pPr>
              <w:tabs>
                <w:tab w:val="left" w:pos="284"/>
              </w:tabs>
              <w:spacing w:line="360" w:lineRule="auto"/>
              <w:jc w:val="both"/>
              <w:rPr>
                <w:sz w:val="24"/>
                <w:szCs w:val="24"/>
              </w:rPr>
            </w:pPr>
          </w:p>
          <w:p w14:paraId="7C51ECAA"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(1 час)</w:t>
            </w:r>
          </w:p>
          <w:p w14:paraId="6DF123FA" w14:textId="77777777" w:rsidR="00CC11D9" w:rsidRPr="00A33672" w:rsidRDefault="00CC11D9" w:rsidP="00224C39">
            <w:pPr>
              <w:tabs>
                <w:tab w:val="left" w:pos="284"/>
              </w:tabs>
              <w:spacing w:line="360" w:lineRule="auto"/>
              <w:jc w:val="both"/>
              <w:rPr>
                <w:sz w:val="24"/>
                <w:szCs w:val="24"/>
              </w:rPr>
            </w:pPr>
          </w:p>
        </w:tc>
        <w:tc>
          <w:tcPr>
            <w:tcW w:w="2967" w:type="dxa"/>
          </w:tcPr>
          <w:p w14:paraId="56FE2614"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Рисование с натуры ветки дерева с простыми по форме листьями.</w:t>
            </w:r>
          </w:p>
          <w:p w14:paraId="6F07BBA2" w14:textId="77777777" w:rsidR="00CC11D9" w:rsidRPr="00A33672" w:rsidRDefault="00CC11D9" w:rsidP="00224C39">
            <w:pPr>
              <w:tabs>
                <w:tab w:val="left" w:pos="284"/>
              </w:tabs>
              <w:spacing w:line="360" w:lineRule="auto"/>
              <w:jc w:val="both"/>
              <w:rPr>
                <w:sz w:val="24"/>
                <w:szCs w:val="24"/>
              </w:rPr>
            </w:pPr>
          </w:p>
        </w:tc>
        <w:tc>
          <w:tcPr>
            <w:tcW w:w="4845" w:type="dxa"/>
          </w:tcPr>
          <w:p w14:paraId="16B6250C"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Понятия: дерево, части дерева, крона, ствол, ветки, листья. Сначала нарисую ствол, потом ветки…</w:t>
            </w:r>
          </w:p>
        </w:tc>
        <w:tc>
          <w:tcPr>
            <w:tcW w:w="5387" w:type="dxa"/>
          </w:tcPr>
          <w:p w14:paraId="64B8061D" w14:textId="77777777" w:rsidR="00CC11D9" w:rsidRPr="00A33672" w:rsidRDefault="00CC11D9" w:rsidP="00224C39">
            <w:pPr>
              <w:tabs>
                <w:tab w:val="left" w:pos="284"/>
              </w:tabs>
              <w:spacing w:line="360" w:lineRule="auto"/>
              <w:jc w:val="both"/>
              <w:rPr>
                <w:sz w:val="24"/>
                <w:szCs w:val="24"/>
              </w:rPr>
            </w:pPr>
            <w:r w:rsidRPr="00A33672">
              <w:rPr>
                <w:sz w:val="24"/>
                <w:szCs w:val="24"/>
              </w:rPr>
              <w:t>Познакомить со строением (конструкцией) изображаемого предмета: части дерева.</w:t>
            </w:r>
          </w:p>
          <w:p w14:paraId="02CF6EB1" w14:textId="77777777" w:rsidR="00CC11D9" w:rsidRPr="00A33672" w:rsidRDefault="00CC11D9" w:rsidP="00224C39">
            <w:pPr>
              <w:tabs>
                <w:tab w:val="left" w:pos="284"/>
              </w:tabs>
              <w:spacing w:line="360" w:lineRule="auto"/>
              <w:jc w:val="both"/>
              <w:rPr>
                <w:sz w:val="24"/>
                <w:szCs w:val="24"/>
              </w:rPr>
            </w:pPr>
            <w:r w:rsidRPr="00A33672">
              <w:rPr>
                <w:sz w:val="24"/>
                <w:szCs w:val="24"/>
              </w:rPr>
              <w:t>Учить:</w:t>
            </w:r>
          </w:p>
          <w:p w14:paraId="6AD61BD8"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 xml:space="preserve"> обследовать предметы по форме, цвету, величине и определять их положение в пространстве;</w:t>
            </w:r>
          </w:p>
          <w:p w14:paraId="32F7195E"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видеть и передавать в рисунке строение предмета несложной формы;</w:t>
            </w:r>
          </w:p>
          <w:p w14:paraId="4C950B48" w14:textId="77777777" w:rsidR="00CC11D9" w:rsidRPr="00A33672" w:rsidRDefault="00CC11D9" w:rsidP="00224C39">
            <w:pPr>
              <w:tabs>
                <w:tab w:val="left" w:pos="284"/>
              </w:tabs>
              <w:spacing w:line="360" w:lineRule="auto"/>
              <w:jc w:val="both"/>
              <w:rPr>
                <w:sz w:val="24"/>
                <w:szCs w:val="24"/>
              </w:rPr>
            </w:pPr>
            <w:r w:rsidRPr="00A33672">
              <w:rPr>
                <w:sz w:val="24"/>
                <w:szCs w:val="24"/>
              </w:rPr>
              <w:t>правильно держать карандаш.</w:t>
            </w:r>
          </w:p>
        </w:tc>
      </w:tr>
      <w:tr w:rsidR="00A33672" w:rsidRPr="00A33672" w14:paraId="73BF639E" w14:textId="77777777" w:rsidTr="006757A2">
        <w:tc>
          <w:tcPr>
            <w:tcW w:w="801" w:type="dxa"/>
          </w:tcPr>
          <w:p w14:paraId="5461FF55" w14:textId="77777777" w:rsidR="00CC11D9" w:rsidRPr="00A33672" w:rsidRDefault="00CC11D9" w:rsidP="00224C39">
            <w:pPr>
              <w:tabs>
                <w:tab w:val="left" w:pos="284"/>
              </w:tabs>
              <w:spacing w:line="360" w:lineRule="auto"/>
              <w:jc w:val="both"/>
              <w:rPr>
                <w:sz w:val="24"/>
                <w:szCs w:val="24"/>
              </w:rPr>
            </w:pPr>
            <w:r w:rsidRPr="00A33672">
              <w:rPr>
                <w:sz w:val="24"/>
                <w:szCs w:val="24"/>
              </w:rPr>
              <w:t>4</w:t>
            </w:r>
          </w:p>
          <w:p w14:paraId="4E8D4D93" w14:textId="77777777" w:rsidR="00CC11D9" w:rsidRPr="00A33672" w:rsidRDefault="00CC11D9" w:rsidP="00224C39">
            <w:pPr>
              <w:tabs>
                <w:tab w:val="left" w:pos="284"/>
              </w:tabs>
              <w:spacing w:line="360" w:lineRule="auto"/>
              <w:jc w:val="both"/>
              <w:rPr>
                <w:sz w:val="24"/>
                <w:szCs w:val="24"/>
              </w:rPr>
            </w:pPr>
          </w:p>
          <w:p w14:paraId="1DE5D73F"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157F535F" w14:textId="77777777" w:rsidR="00CC11D9" w:rsidRPr="00A33672" w:rsidRDefault="00CC11D9" w:rsidP="00224C39">
            <w:pPr>
              <w:tabs>
                <w:tab w:val="left" w:pos="284"/>
              </w:tabs>
              <w:spacing w:line="360" w:lineRule="auto"/>
              <w:jc w:val="both"/>
              <w:rPr>
                <w:sz w:val="24"/>
                <w:szCs w:val="24"/>
              </w:rPr>
            </w:pPr>
          </w:p>
        </w:tc>
        <w:tc>
          <w:tcPr>
            <w:tcW w:w="2967" w:type="dxa"/>
          </w:tcPr>
          <w:p w14:paraId="50AE21ED" w14:textId="77777777" w:rsidR="00CC11D9" w:rsidRPr="00A33672" w:rsidRDefault="00CC11D9" w:rsidP="00224C39">
            <w:pPr>
              <w:tabs>
                <w:tab w:val="left" w:pos="284"/>
              </w:tabs>
              <w:spacing w:line="360" w:lineRule="auto"/>
              <w:jc w:val="both"/>
              <w:rPr>
                <w:sz w:val="24"/>
                <w:szCs w:val="24"/>
              </w:rPr>
            </w:pPr>
            <w:r w:rsidRPr="00A33672">
              <w:rPr>
                <w:sz w:val="24"/>
                <w:szCs w:val="24"/>
              </w:rPr>
              <w:t>Рисование на тему: «Парк осенью».</w:t>
            </w:r>
          </w:p>
          <w:p w14:paraId="435866B3"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Беседа по картинам И. Левитана «Золотая осень» и </w:t>
            </w:r>
            <w:proofErr w:type="spellStart"/>
            <w:r w:rsidRPr="00A33672">
              <w:rPr>
                <w:sz w:val="24"/>
                <w:szCs w:val="24"/>
              </w:rPr>
              <w:t>В.Поленова</w:t>
            </w:r>
            <w:proofErr w:type="spellEnd"/>
            <w:r w:rsidRPr="00A33672">
              <w:rPr>
                <w:sz w:val="24"/>
                <w:szCs w:val="24"/>
              </w:rPr>
              <w:t xml:space="preserve"> «Золотая осень»</w:t>
            </w:r>
          </w:p>
          <w:p w14:paraId="3168C68E" w14:textId="77777777" w:rsidR="00CC11D9" w:rsidRPr="00A33672" w:rsidRDefault="00CC11D9" w:rsidP="00224C39">
            <w:pPr>
              <w:tabs>
                <w:tab w:val="left" w:pos="284"/>
              </w:tabs>
              <w:spacing w:line="360" w:lineRule="auto"/>
              <w:jc w:val="both"/>
              <w:rPr>
                <w:sz w:val="24"/>
                <w:szCs w:val="24"/>
              </w:rPr>
            </w:pPr>
          </w:p>
        </w:tc>
        <w:tc>
          <w:tcPr>
            <w:tcW w:w="4845" w:type="dxa"/>
          </w:tcPr>
          <w:p w14:paraId="1B961426"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художники Исаак Левитан, Василий Поленов, природа, речевой материал на тему осенний парк, белила, палитра,  светлый тон, темный тон, чистый цвет, смешанный цвет.</w:t>
            </w:r>
          </w:p>
        </w:tc>
        <w:tc>
          <w:tcPr>
            <w:tcW w:w="5387" w:type="dxa"/>
          </w:tcPr>
          <w:p w14:paraId="678FB21F"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представление о  признаках осени.</w:t>
            </w:r>
          </w:p>
          <w:p w14:paraId="0EB13192" w14:textId="77777777" w:rsidR="00CC11D9" w:rsidRPr="00A33672" w:rsidRDefault="00CC11D9" w:rsidP="00224C39">
            <w:pPr>
              <w:tabs>
                <w:tab w:val="left" w:pos="284"/>
              </w:tabs>
              <w:spacing w:line="360" w:lineRule="auto"/>
              <w:jc w:val="both"/>
              <w:rPr>
                <w:sz w:val="24"/>
                <w:szCs w:val="24"/>
              </w:rPr>
            </w:pPr>
            <w:r w:rsidRPr="00A33672">
              <w:rPr>
                <w:sz w:val="24"/>
                <w:szCs w:val="24"/>
              </w:rPr>
              <w:t>Учить:</w:t>
            </w:r>
          </w:p>
          <w:p w14:paraId="3EC76D81"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компоновать сюжет на тему окружающей жизни путём сопоставления светлых и темных тонов, чистых и смешанных цветов;</w:t>
            </w:r>
          </w:p>
          <w:p w14:paraId="03C0C1F0"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изображать основания более близких предметов ниже, дальних предметов – выше, близких предметов – крупнее дальних;</w:t>
            </w:r>
          </w:p>
          <w:p w14:paraId="14DCC006"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отражать в рисунке свои зрительные впечатления и эмоционально-эстетические переживания от явлений действительности.</w:t>
            </w:r>
          </w:p>
        </w:tc>
      </w:tr>
      <w:tr w:rsidR="00A33672" w:rsidRPr="00A33672" w14:paraId="25785977" w14:textId="77777777" w:rsidTr="006757A2">
        <w:tc>
          <w:tcPr>
            <w:tcW w:w="801" w:type="dxa"/>
          </w:tcPr>
          <w:p w14:paraId="105DA282" w14:textId="77777777" w:rsidR="00CC11D9" w:rsidRPr="00A33672" w:rsidRDefault="00CC11D9" w:rsidP="00224C39">
            <w:pPr>
              <w:tabs>
                <w:tab w:val="left" w:pos="284"/>
              </w:tabs>
              <w:spacing w:line="360" w:lineRule="auto"/>
              <w:jc w:val="both"/>
              <w:rPr>
                <w:sz w:val="24"/>
                <w:szCs w:val="24"/>
              </w:rPr>
            </w:pPr>
            <w:r w:rsidRPr="00A33672">
              <w:rPr>
                <w:sz w:val="24"/>
                <w:szCs w:val="24"/>
              </w:rPr>
              <w:t>5</w:t>
            </w:r>
          </w:p>
          <w:p w14:paraId="732FFD4F" w14:textId="77777777" w:rsidR="00CC11D9" w:rsidRPr="00A33672" w:rsidRDefault="00CC11D9" w:rsidP="00224C39">
            <w:pPr>
              <w:tabs>
                <w:tab w:val="left" w:pos="284"/>
              </w:tabs>
              <w:spacing w:line="360" w:lineRule="auto"/>
              <w:jc w:val="both"/>
              <w:rPr>
                <w:sz w:val="24"/>
                <w:szCs w:val="24"/>
              </w:rPr>
            </w:pPr>
          </w:p>
          <w:p w14:paraId="1315C6B9"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457566F9" w14:textId="77777777" w:rsidR="00CC11D9" w:rsidRPr="00A33672" w:rsidRDefault="00CC11D9" w:rsidP="00224C39">
            <w:pPr>
              <w:tabs>
                <w:tab w:val="left" w:pos="284"/>
              </w:tabs>
              <w:spacing w:line="360" w:lineRule="auto"/>
              <w:jc w:val="both"/>
              <w:rPr>
                <w:sz w:val="24"/>
                <w:szCs w:val="24"/>
              </w:rPr>
            </w:pPr>
          </w:p>
        </w:tc>
        <w:tc>
          <w:tcPr>
            <w:tcW w:w="2967" w:type="dxa"/>
          </w:tcPr>
          <w:p w14:paraId="43FC2809" w14:textId="77777777" w:rsidR="00CC11D9" w:rsidRPr="00A33672" w:rsidRDefault="00CC11D9" w:rsidP="00224C39">
            <w:pPr>
              <w:tabs>
                <w:tab w:val="left" w:pos="284"/>
              </w:tabs>
              <w:spacing w:line="360" w:lineRule="auto"/>
              <w:jc w:val="both"/>
              <w:rPr>
                <w:sz w:val="24"/>
                <w:szCs w:val="24"/>
              </w:rPr>
            </w:pPr>
            <w:r w:rsidRPr="00A33672">
              <w:rPr>
                <w:sz w:val="24"/>
                <w:szCs w:val="24"/>
              </w:rPr>
              <w:t>Рисование с натуры предметов различной формы и цвета. Яблоко, морковь, огурец, груша.</w:t>
            </w:r>
          </w:p>
          <w:p w14:paraId="3B98C958" w14:textId="77777777" w:rsidR="00CC11D9" w:rsidRPr="00A33672" w:rsidRDefault="00CC11D9" w:rsidP="00224C39">
            <w:pPr>
              <w:tabs>
                <w:tab w:val="left" w:pos="284"/>
              </w:tabs>
              <w:spacing w:line="360" w:lineRule="auto"/>
              <w:jc w:val="both"/>
              <w:rPr>
                <w:sz w:val="24"/>
                <w:szCs w:val="24"/>
              </w:rPr>
            </w:pPr>
          </w:p>
        </w:tc>
        <w:tc>
          <w:tcPr>
            <w:tcW w:w="4845" w:type="dxa"/>
          </w:tcPr>
          <w:p w14:paraId="6F711A45"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круг, овал, квадрат, прямоугольник, голубой, розовый, серый, кончик кисти.</w:t>
            </w:r>
          </w:p>
        </w:tc>
        <w:tc>
          <w:tcPr>
            <w:tcW w:w="5387" w:type="dxa"/>
          </w:tcPr>
          <w:p w14:paraId="6109B915"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Формировать представление  о порядке расположения нескольких изображений на листе бумаги.</w:t>
            </w:r>
          </w:p>
          <w:p w14:paraId="4D0E49BF" w14:textId="77777777" w:rsidR="00CC11D9" w:rsidRPr="00A33672" w:rsidRDefault="00CC11D9" w:rsidP="00224C39">
            <w:pPr>
              <w:tabs>
                <w:tab w:val="left" w:pos="284"/>
              </w:tabs>
              <w:spacing w:line="360" w:lineRule="auto"/>
              <w:jc w:val="both"/>
              <w:rPr>
                <w:sz w:val="24"/>
                <w:szCs w:val="24"/>
              </w:rPr>
            </w:pPr>
            <w:r w:rsidRPr="00A33672">
              <w:rPr>
                <w:sz w:val="24"/>
                <w:szCs w:val="24"/>
              </w:rPr>
              <w:t>Учить:</w:t>
            </w:r>
          </w:p>
          <w:p w14:paraId="38300C8A" w14:textId="77777777" w:rsidR="00CC11D9" w:rsidRPr="00A33672" w:rsidRDefault="00CC11D9" w:rsidP="00224C39">
            <w:pPr>
              <w:tabs>
                <w:tab w:val="left" w:pos="284"/>
              </w:tabs>
              <w:spacing w:line="360" w:lineRule="auto"/>
              <w:jc w:val="both"/>
              <w:rPr>
                <w:sz w:val="24"/>
                <w:szCs w:val="24"/>
              </w:rPr>
            </w:pPr>
            <w:r w:rsidRPr="00A33672">
              <w:rPr>
                <w:sz w:val="24"/>
                <w:szCs w:val="24"/>
              </w:rPr>
              <w:t>различать и изображать от руки предметы округлой, продолговатой, треугольной формы, передавая их характерные особенности;</w:t>
            </w:r>
          </w:p>
          <w:p w14:paraId="265DD00B"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 xml:space="preserve"> различать и называть цвета и их оттенки;</w:t>
            </w:r>
          </w:p>
          <w:p w14:paraId="7802FB87" w14:textId="77777777" w:rsidR="00CC11D9" w:rsidRPr="00A33672" w:rsidRDefault="00CC11D9" w:rsidP="00224C39">
            <w:pPr>
              <w:tabs>
                <w:tab w:val="left" w:pos="284"/>
              </w:tabs>
              <w:spacing w:line="360" w:lineRule="auto"/>
              <w:jc w:val="both"/>
              <w:rPr>
                <w:sz w:val="24"/>
                <w:szCs w:val="24"/>
              </w:rPr>
            </w:pPr>
            <w:r w:rsidRPr="00A33672">
              <w:rPr>
                <w:sz w:val="24"/>
                <w:szCs w:val="24"/>
              </w:rPr>
              <w:t>сравнивать предметы по форме, величине, цвету.</w:t>
            </w:r>
          </w:p>
        </w:tc>
      </w:tr>
      <w:tr w:rsidR="00A33672" w:rsidRPr="00A33672" w14:paraId="53D141D3" w14:textId="77777777" w:rsidTr="006757A2">
        <w:tc>
          <w:tcPr>
            <w:tcW w:w="801" w:type="dxa"/>
          </w:tcPr>
          <w:p w14:paraId="150CE19B" w14:textId="77777777" w:rsidR="00CC11D9" w:rsidRPr="00A33672" w:rsidRDefault="00CC11D9" w:rsidP="00224C39">
            <w:pPr>
              <w:tabs>
                <w:tab w:val="left" w:pos="284"/>
              </w:tabs>
              <w:spacing w:line="360" w:lineRule="auto"/>
              <w:jc w:val="both"/>
              <w:rPr>
                <w:sz w:val="24"/>
                <w:szCs w:val="24"/>
              </w:rPr>
            </w:pPr>
            <w:r w:rsidRPr="00A33672">
              <w:rPr>
                <w:sz w:val="24"/>
                <w:szCs w:val="24"/>
              </w:rPr>
              <w:t>6</w:t>
            </w:r>
          </w:p>
          <w:p w14:paraId="2A37B3B4"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35F5C34D" w14:textId="77777777" w:rsidR="00CC11D9" w:rsidRPr="00A33672" w:rsidRDefault="00CC11D9" w:rsidP="00224C39">
            <w:pPr>
              <w:tabs>
                <w:tab w:val="left" w:pos="284"/>
              </w:tabs>
              <w:spacing w:line="360" w:lineRule="auto"/>
              <w:jc w:val="both"/>
              <w:rPr>
                <w:sz w:val="24"/>
                <w:szCs w:val="24"/>
              </w:rPr>
            </w:pPr>
          </w:p>
        </w:tc>
        <w:tc>
          <w:tcPr>
            <w:tcW w:w="2967" w:type="dxa"/>
          </w:tcPr>
          <w:p w14:paraId="305242AE" w14:textId="77777777" w:rsidR="00CC11D9" w:rsidRPr="00A33672" w:rsidRDefault="00CC11D9" w:rsidP="00224C39">
            <w:pPr>
              <w:tabs>
                <w:tab w:val="left" w:pos="284"/>
              </w:tabs>
              <w:spacing w:line="360" w:lineRule="auto"/>
              <w:jc w:val="both"/>
              <w:rPr>
                <w:sz w:val="24"/>
                <w:szCs w:val="24"/>
              </w:rPr>
            </w:pPr>
            <w:r w:rsidRPr="00A33672">
              <w:rPr>
                <w:sz w:val="24"/>
                <w:szCs w:val="24"/>
              </w:rPr>
              <w:t>Рисование флага России</w:t>
            </w:r>
          </w:p>
          <w:p w14:paraId="5ED4E1A7" w14:textId="77777777" w:rsidR="00CC11D9" w:rsidRPr="00A33672" w:rsidRDefault="00CC11D9" w:rsidP="00224C39">
            <w:pPr>
              <w:tabs>
                <w:tab w:val="left" w:pos="284"/>
              </w:tabs>
              <w:spacing w:line="360" w:lineRule="auto"/>
              <w:jc w:val="both"/>
              <w:rPr>
                <w:sz w:val="24"/>
                <w:szCs w:val="24"/>
              </w:rPr>
            </w:pPr>
          </w:p>
        </w:tc>
        <w:tc>
          <w:tcPr>
            <w:tcW w:w="4845" w:type="dxa"/>
          </w:tcPr>
          <w:p w14:paraId="27E1B8B5"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Россия, народ, флаг, герб, развевается флаг на ветру.</w:t>
            </w:r>
          </w:p>
        </w:tc>
        <w:tc>
          <w:tcPr>
            <w:tcW w:w="5387" w:type="dxa"/>
          </w:tcPr>
          <w:p w14:paraId="1977C6F5"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Формировать представление  о символическом значении белого, синего, красного цветов флага.</w:t>
            </w:r>
          </w:p>
          <w:p w14:paraId="23185842" w14:textId="77777777" w:rsidR="00CC11D9" w:rsidRPr="00A33672" w:rsidRDefault="00CC11D9" w:rsidP="00224C39">
            <w:pPr>
              <w:tabs>
                <w:tab w:val="left" w:pos="284"/>
              </w:tabs>
              <w:spacing w:line="360" w:lineRule="auto"/>
              <w:jc w:val="both"/>
              <w:rPr>
                <w:sz w:val="24"/>
                <w:szCs w:val="24"/>
              </w:rPr>
            </w:pPr>
            <w:r w:rsidRPr="00A33672">
              <w:rPr>
                <w:sz w:val="24"/>
                <w:szCs w:val="24"/>
              </w:rPr>
              <w:t>Учить:</w:t>
            </w:r>
          </w:p>
          <w:p w14:paraId="77FE98BE"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изображать предмет прямоугольной формы с правильной передачей пропорций:</w:t>
            </w:r>
          </w:p>
          <w:p w14:paraId="7D3696C6"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правильно располагать лист бумаги (горизонтально);</w:t>
            </w:r>
          </w:p>
          <w:p w14:paraId="32431D8C" w14:textId="77777777" w:rsidR="00CC11D9" w:rsidRPr="00A33672" w:rsidRDefault="00CC11D9" w:rsidP="00224C39">
            <w:pPr>
              <w:tabs>
                <w:tab w:val="left" w:pos="284"/>
              </w:tabs>
              <w:spacing w:line="360" w:lineRule="auto"/>
              <w:jc w:val="both"/>
              <w:rPr>
                <w:sz w:val="24"/>
                <w:szCs w:val="24"/>
              </w:rPr>
            </w:pPr>
            <w:r w:rsidRPr="00A33672">
              <w:rPr>
                <w:sz w:val="24"/>
                <w:szCs w:val="24"/>
              </w:rPr>
              <w:t>размещать изображение посередине листа бумаги. Учить наблюдать, быть внимательным, усидчивым.</w:t>
            </w:r>
          </w:p>
        </w:tc>
      </w:tr>
      <w:tr w:rsidR="00A33672" w:rsidRPr="00A33672" w14:paraId="2B20F49A" w14:textId="77777777" w:rsidTr="006757A2">
        <w:tc>
          <w:tcPr>
            <w:tcW w:w="801" w:type="dxa"/>
          </w:tcPr>
          <w:p w14:paraId="1DD71DD0" w14:textId="77777777" w:rsidR="00CC11D9" w:rsidRPr="00A33672" w:rsidRDefault="00CC11D9" w:rsidP="00224C39">
            <w:pPr>
              <w:tabs>
                <w:tab w:val="left" w:pos="284"/>
              </w:tabs>
              <w:spacing w:line="360" w:lineRule="auto"/>
              <w:jc w:val="both"/>
              <w:rPr>
                <w:sz w:val="24"/>
                <w:szCs w:val="24"/>
              </w:rPr>
            </w:pPr>
            <w:r w:rsidRPr="00A33672">
              <w:rPr>
                <w:sz w:val="24"/>
                <w:szCs w:val="24"/>
              </w:rPr>
              <w:t>7</w:t>
            </w:r>
          </w:p>
          <w:p w14:paraId="609F6617" w14:textId="77777777" w:rsidR="00CC11D9" w:rsidRPr="00A33672" w:rsidRDefault="00CC11D9" w:rsidP="00224C39">
            <w:pPr>
              <w:tabs>
                <w:tab w:val="left" w:pos="284"/>
              </w:tabs>
              <w:spacing w:line="360" w:lineRule="auto"/>
              <w:jc w:val="both"/>
              <w:rPr>
                <w:sz w:val="24"/>
                <w:szCs w:val="24"/>
              </w:rPr>
            </w:pPr>
          </w:p>
          <w:p w14:paraId="5E1C5CAA"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011BDD93" w14:textId="77777777" w:rsidR="00CC11D9" w:rsidRPr="00A33672" w:rsidRDefault="00CC11D9" w:rsidP="00224C39">
            <w:pPr>
              <w:tabs>
                <w:tab w:val="left" w:pos="284"/>
              </w:tabs>
              <w:spacing w:line="360" w:lineRule="auto"/>
              <w:jc w:val="both"/>
              <w:rPr>
                <w:sz w:val="24"/>
                <w:szCs w:val="24"/>
              </w:rPr>
            </w:pPr>
          </w:p>
        </w:tc>
        <w:tc>
          <w:tcPr>
            <w:tcW w:w="2967" w:type="dxa"/>
          </w:tcPr>
          <w:p w14:paraId="250FEE87" w14:textId="77777777" w:rsidR="00CC11D9" w:rsidRPr="00A33672" w:rsidRDefault="00CC11D9" w:rsidP="00224C39">
            <w:pPr>
              <w:tabs>
                <w:tab w:val="left" w:pos="284"/>
              </w:tabs>
              <w:spacing w:line="360" w:lineRule="auto"/>
              <w:jc w:val="both"/>
              <w:rPr>
                <w:sz w:val="24"/>
                <w:szCs w:val="24"/>
              </w:rPr>
            </w:pPr>
            <w:r w:rsidRPr="00A33672">
              <w:rPr>
                <w:sz w:val="24"/>
                <w:szCs w:val="24"/>
              </w:rPr>
              <w:t>Рисование с натуры доски для резания овощей.</w:t>
            </w:r>
          </w:p>
          <w:p w14:paraId="6F3E6544" w14:textId="77777777" w:rsidR="00CC11D9" w:rsidRPr="00A33672" w:rsidRDefault="00CC11D9" w:rsidP="00224C39">
            <w:pPr>
              <w:tabs>
                <w:tab w:val="left" w:pos="284"/>
              </w:tabs>
              <w:spacing w:line="360" w:lineRule="auto"/>
              <w:jc w:val="both"/>
              <w:rPr>
                <w:sz w:val="24"/>
                <w:szCs w:val="24"/>
              </w:rPr>
            </w:pPr>
          </w:p>
        </w:tc>
        <w:tc>
          <w:tcPr>
            <w:tcW w:w="4845" w:type="dxa"/>
          </w:tcPr>
          <w:p w14:paraId="47BFDE32"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Понятия:  кухонная доска, цвета, основные цвета, гуашь. Рисуй, чтобы было похоже. </w:t>
            </w:r>
          </w:p>
        </w:tc>
        <w:tc>
          <w:tcPr>
            <w:tcW w:w="5387" w:type="dxa"/>
          </w:tcPr>
          <w:p w14:paraId="26BC0965"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Формировать представление  о необходимости сравнивать свой рисунок с изображаемым предметом.</w:t>
            </w:r>
          </w:p>
          <w:p w14:paraId="16C12A61" w14:textId="77777777" w:rsidR="00CC11D9" w:rsidRPr="00A33672" w:rsidRDefault="00CC11D9" w:rsidP="00224C39">
            <w:pPr>
              <w:tabs>
                <w:tab w:val="left" w:pos="284"/>
              </w:tabs>
              <w:spacing w:line="360" w:lineRule="auto"/>
              <w:jc w:val="both"/>
              <w:rPr>
                <w:sz w:val="24"/>
                <w:szCs w:val="24"/>
              </w:rPr>
            </w:pPr>
            <w:r w:rsidRPr="00A33672">
              <w:rPr>
                <w:sz w:val="24"/>
                <w:szCs w:val="24"/>
              </w:rPr>
              <w:t>Учить:</w:t>
            </w:r>
          </w:p>
          <w:p w14:paraId="0B83980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применять осевую линию, передавать примерные пропорции предмета и относительную величину его частей; правильно располагать изображение на листе бумаги с учётом пропорций и формы предмета.</w:t>
            </w:r>
          </w:p>
          <w:p w14:paraId="526C9870" w14:textId="77777777" w:rsidR="00CC11D9" w:rsidRPr="00A33672" w:rsidRDefault="00CC11D9" w:rsidP="00224C39">
            <w:pPr>
              <w:tabs>
                <w:tab w:val="left" w:pos="284"/>
              </w:tabs>
              <w:spacing w:line="360" w:lineRule="auto"/>
              <w:jc w:val="both"/>
              <w:rPr>
                <w:sz w:val="24"/>
                <w:szCs w:val="24"/>
              </w:rPr>
            </w:pPr>
            <w:r w:rsidRPr="00A33672">
              <w:rPr>
                <w:sz w:val="24"/>
                <w:szCs w:val="24"/>
              </w:rPr>
              <w:t>Учить  контролировать свои действия.</w:t>
            </w:r>
          </w:p>
        </w:tc>
      </w:tr>
      <w:tr w:rsidR="00A33672" w:rsidRPr="00A33672" w14:paraId="6FE37F0A" w14:textId="77777777" w:rsidTr="006757A2">
        <w:tc>
          <w:tcPr>
            <w:tcW w:w="801" w:type="dxa"/>
          </w:tcPr>
          <w:p w14:paraId="2A5491B6" w14:textId="77777777" w:rsidR="00CC11D9" w:rsidRPr="00A33672" w:rsidRDefault="00CC11D9" w:rsidP="00224C39">
            <w:pPr>
              <w:tabs>
                <w:tab w:val="left" w:pos="284"/>
              </w:tabs>
              <w:spacing w:line="360" w:lineRule="auto"/>
              <w:jc w:val="both"/>
              <w:rPr>
                <w:sz w:val="24"/>
                <w:szCs w:val="24"/>
              </w:rPr>
            </w:pPr>
            <w:r w:rsidRPr="00A33672">
              <w:rPr>
                <w:sz w:val="24"/>
                <w:szCs w:val="24"/>
              </w:rPr>
              <w:t>8</w:t>
            </w:r>
          </w:p>
          <w:p w14:paraId="0966BDD3" w14:textId="77777777" w:rsidR="00CC11D9" w:rsidRPr="00A33672" w:rsidRDefault="00CC11D9" w:rsidP="00224C39">
            <w:pPr>
              <w:tabs>
                <w:tab w:val="left" w:pos="284"/>
              </w:tabs>
              <w:spacing w:line="360" w:lineRule="auto"/>
              <w:jc w:val="both"/>
              <w:rPr>
                <w:sz w:val="24"/>
                <w:szCs w:val="24"/>
              </w:rPr>
            </w:pPr>
          </w:p>
          <w:p w14:paraId="458CFECD"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4D17CC53" w14:textId="77777777" w:rsidR="00CC11D9" w:rsidRPr="00A33672" w:rsidRDefault="00CC11D9" w:rsidP="00224C39">
            <w:pPr>
              <w:tabs>
                <w:tab w:val="left" w:pos="284"/>
              </w:tabs>
              <w:spacing w:line="360" w:lineRule="auto"/>
              <w:jc w:val="both"/>
              <w:rPr>
                <w:sz w:val="24"/>
                <w:szCs w:val="24"/>
              </w:rPr>
            </w:pPr>
          </w:p>
        </w:tc>
        <w:tc>
          <w:tcPr>
            <w:tcW w:w="2967" w:type="dxa"/>
          </w:tcPr>
          <w:p w14:paraId="25065B6E"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 xml:space="preserve">Рисование шахматного </w:t>
            </w:r>
            <w:r w:rsidRPr="00A33672">
              <w:rPr>
                <w:sz w:val="24"/>
                <w:szCs w:val="24"/>
              </w:rPr>
              <w:lastRenderedPageBreak/>
              <w:t>узора в квадрате.</w:t>
            </w:r>
          </w:p>
          <w:p w14:paraId="7FEE452D" w14:textId="77777777" w:rsidR="00CC11D9" w:rsidRPr="00A33672" w:rsidRDefault="00CC11D9" w:rsidP="00224C39">
            <w:pPr>
              <w:tabs>
                <w:tab w:val="left" w:pos="284"/>
              </w:tabs>
              <w:spacing w:line="360" w:lineRule="auto"/>
              <w:jc w:val="both"/>
              <w:rPr>
                <w:sz w:val="24"/>
                <w:szCs w:val="24"/>
              </w:rPr>
            </w:pPr>
          </w:p>
        </w:tc>
        <w:tc>
          <w:tcPr>
            <w:tcW w:w="4845" w:type="dxa"/>
          </w:tcPr>
          <w:p w14:paraId="72E0D4B8"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 xml:space="preserve">Понятия: ритм, узор, квадрат, равные части, </w:t>
            </w:r>
            <w:r w:rsidRPr="00A33672">
              <w:rPr>
                <w:sz w:val="24"/>
                <w:szCs w:val="24"/>
              </w:rPr>
              <w:lastRenderedPageBreak/>
              <w:t>разделим на равные части, горизонтальная линия, вертикальная линия.</w:t>
            </w:r>
          </w:p>
        </w:tc>
        <w:tc>
          <w:tcPr>
            <w:tcW w:w="5387" w:type="dxa"/>
          </w:tcPr>
          <w:p w14:paraId="364D7CF9"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 xml:space="preserve">Формировать представление  о построении узора </w:t>
            </w:r>
            <w:r w:rsidRPr="00A33672">
              <w:rPr>
                <w:sz w:val="24"/>
                <w:szCs w:val="24"/>
              </w:rPr>
              <w:lastRenderedPageBreak/>
              <w:t>в квадрате. Познакомить с понятием «ритм».</w:t>
            </w:r>
          </w:p>
          <w:p w14:paraId="55C0261C" w14:textId="77777777" w:rsidR="00CC11D9" w:rsidRPr="00A33672" w:rsidRDefault="00CC11D9" w:rsidP="00224C39">
            <w:pPr>
              <w:tabs>
                <w:tab w:val="left" w:pos="284"/>
              </w:tabs>
              <w:spacing w:line="360" w:lineRule="auto"/>
              <w:jc w:val="both"/>
              <w:rPr>
                <w:sz w:val="24"/>
                <w:szCs w:val="24"/>
              </w:rPr>
            </w:pPr>
            <w:r w:rsidRPr="00A33672">
              <w:rPr>
                <w:sz w:val="24"/>
                <w:szCs w:val="24"/>
              </w:rPr>
              <w:t>Учить:</w:t>
            </w:r>
          </w:p>
          <w:p w14:paraId="4782EF37"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рисовать квадрат и делить его на равные части; совершенствовать навык проводить прямые, горизонтальные и вертикальные линии;</w:t>
            </w:r>
          </w:p>
          <w:p w14:paraId="051FF22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правильно чередовать цвета.</w:t>
            </w:r>
          </w:p>
          <w:p w14:paraId="3599FF4A" w14:textId="77777777" w:rsidR="00CC11D9" w:rsidRPr="00A33672" w:rsidRDefault="00CC11D9" w:rsidP="00224C39">
            <w:pPr>
              <w:tabs>
                <w:tab w:val="left" w:pos="284"/>
              </w:tabs>
              <w:spacing w:line="360" w:lineRule="auto"/>
              <w:jc w:val="both"/>
              <w:rPr>
                <w:sz w:val="24"/>
                <w:szCs w:val="24"/>
              </w:rPr>
            </w:pPr>
            <w:r w:rsidRPr="00A33672">
              <w:rPr>
                <w:sz w:val="24"/>
                <w:szCs w:val="24"/>
              </w:rPr>
              <w:t>Учить  доводить начатую работу до конца, правильно оценивать свои возможности.</w:t>
            </w:r>
          </w:p>
        </w:tc>
      </w:tr>
      <w:tr w:rsidR="00CC11D9" w:rsidRPr="00A33672" w14:paraId="54435A0B" w14:textId="77777777" w:rsidTr="006757A2">
        <w:tc>
          <w:tcPr>
            <w:tcW w:w="801" w:type="dxa"/>
          </w:tcPr>
          <w:p w14:paraId="058D9594" w14:textId="77777777" w:rsidR="00CC11D9" w:rsidRPr="00A33672" w:rsidRDefault="00CC11D9" w:rsidP="00224C39">
            <w:pPr>
              <w:tabs>
                <w:tab w:val="left" w:pos="284"/>
              </w:tabs>
              <w:spacing w:line="360" w:lineRule="auto"/>
              <w:jc w:val="both"/>
              <w:rPr>
                <w:sz w:val="24"/>
                <w:szCs w:val="24"/>
              </w:rPr>
            </w:pPr>
            <w:r w:rsidRPr="00A33672">
              <w:rPr>
                <w:sz w:val="24"/>
                <w:szCs w:val="24"/>
              </w:rPr>
              <w:t>9</w:t>
            </w:r>
          </w:p>
          <w:p w14:paraId="23AFF475" w14:textId="77777777" w:rsidR="00CC11D9" w:rsidRPr="00A33672" w:rsidRDefault="00CC11D9" w:rsidP="00224C39">
            <w:pPr>
              <w:tabs>
                <w:tab w:val="left" w:pos="284"/>
              </w:tabs>
              <w:spacing w:line="360" w:lineRule="auto"/>
              <w:jc w:val="both"/>
              <w:rPr>
                <w:sz w:val="24"/>
                <w:szCs w:val="24"/>
              </w:rPr>
            </w:pPr>
          </w:p>
          <w:p w14:paraId="3041EDFE" w14:textId="77777777" w:rsidR="00CC11D9" w:rsidRPr="00A33672" w:rsidRDefault="00CC11D9" w:rsidP="00224C39">
            <w:pPr>
              <w:tabs>
                <w:tab w:val="left" w:pos="284"/>
              </w:tabs>
              <w:spacing w:line="360" w:lineRule="auto"/>
              <w:jc w:val="both"/>
              <w:rPr>
                <w:sz w:val="24"/>
                <w:szCs w:val="24"/>
              </w:rPr>
            </w:pPr>
          </w:p>
          <w:p w14:paraId="6C53F9AB"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6C9E1180" w14:textId="77777777" w:rsidR="00CC11D9" w:rsidRPr="00A33672" w:rsidRDefault="00CC11D9" w:rsidP="00224C39">
            <w:pPr>
              <w:tabs>
                <w:tab w:val="left" w:pos="284"/>
              </w:tabs>
              <w:spacing w:line="360" w:lineRule="auto"/>
              <w:jc w:val="both"/>
              <w:rPr>
                <w:sz w:val="24"/>
                <w:szCs w:val="24"/>
              </w:rPr>
            </w:pPr>
          </w:p>
        </w:tc>
        <w:tc>
          <w:tcPr>
            <w:tcW w:w="2967" w:type="dxa"/>
          </w:tcPr>
          <w:p w14:paraId="0712496C" w14:textId="77777777" w:rsidR="00CC11D9" w:rsidRPr="00A33672" w:rsidRDefault="00CC11D9" w:rsidP="00224C39">
            <w:pPr>
              <w:tabs>
                <w:tab w:val="left" w:pos="284"/>
              </w:tabs>
              <w:spacing w:line="360" w:lineRule="auto"/>
              <w:jc w:val="both"/>
              <w:rPr>
                <w:sz w:val="24"/>
                <w:szCs w:val="24"/>
              </w:rPr>
            </w:pPr>
            <w:r w:rsidRPr="00A33672">
              <w:rPr>
                <w:sz w:val="24"/>
                <w:szCs w:val="24"/>
              </w:rPr>
              <w:t>Рисование геометрического орнамента в квадрате.</w:t>
            </w:r>
          </w:p>
          <w:p w14:paraId="639779B1" w14:textId="77777777" w:rsidR="00CC11D9" w:rsidRPr="00A33672" w:rsidRDefault="00CC11D9" w:rsidP="00224C39">
            <w:pPr>
              <w:tabs>
                <w:tab w:val="left" w:pos="284"/>
              </w:tabs>
              <w:spacing w:line="360" w:lineRule="auto"/>
              <w:jc w:val="both"/>
              <w:rPr>
                <w:sz w:val="24"/>
                <w:szCs w:val="24"/>
              </w:rPr>
            </w:pPr>
          </w:p>
        </w:tc>
        <w:tc>
          <w:tcPr>
            <w:tcW w:w="4845" w:type="dxa"/>
          </w:tcPr>
          <w:p w14:paraId="452463C0"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ритм, узор, квадрат, равные части, разделим на равные части, горизонтальная линия, вертикальная линия, наклонная линия.</w:t>
            </w:r>
          </w:p>
        </w:tc>
        <w:tc>
          <w:tcPr>
            <w:tcW w:w="5387" w:type="dxa"/>
          </w:tcPr>
          <w:p w14:paraId="20139E89"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представление о  правилах  построения узора в квадрате.</w:t>
            </w:r>
          </w:p>
          <w:p w14:paraId="2BB5A2D2" w14:textId="77777777" w:rsidR="00CC11D9" w:rsidRPr="00A33672" w:rsidRDefault="00CC11D9" w:rsidP="00224C39">
            <w:pPr>
              <w:tabs>
                <w:tab w:val="left" w:pos="284"/>
              </w:tabs>
              <w:spacing w:line="360" w:lineRule="auto"/>
              <w:jc w:val="both"/>
              <w:rPr>
                <w:sz w:val="24"/>
                <w:szCs w:val="24"/>
              </w:rPr>
            </w:pPr>
            <w:r w:rsidRPr="00A33672">
              <w:rPr>
                <w:sz w:val="24"/>
                <w:szCs w:val="24"/>
              </w:rPr>
              <w:t>Учить рисовать квадрат и делить его на равные части (8 частей). Совершенствовать навык проводить прямые, вертикальные, горизонтальные, наклонные линии.</w:t>
            </w:r>
          </w:p>
          <w:p w14:paraId="72341CD7" w14:textId="77777777" w:rsidR="00CC11D9" w:rsidRPr="00A33672" w:rsidRDefault="00CC11D9" w:rsidP="00224C39">
            <w:pPr>
              <w:tabs>
                <w:tab w:val="left" w:pos="284"/>
              </w:tabs>
              <w:spacing w:line="360" w:lineRule="auto"/>
              <w:jc w:val="both"/>
              <w:rPr>
                <w:sz w:val="24"/>
                <w:szCs w:val="24"/>
              </w:rPr>
            </w:pPr>
            <w:r w:rsidRPr="00A33672">
              <w:rPr>
                <w:sz w:val="24"/>
                <w:szCs w:val="24"/>
              </w:rPr>
              <w:t>Учить анализировать свой рисунок с помощью учителя, отмечать в работе достоинства и недостатки.</w:t>
            </w:r>
          </w:p>
        </w:tc>
      </w:tr>
    </w:tbl>
    <w:p w14:paraId="36E22E3D" w14:textId="77777777" w:rsidR="00CC11D9" w:rsidRPr="00A33672" w:rsidRDefault="00CC11D9" w:rsidP="00224C39">
      <w:pPr>
        <w:tabs>
          <w:tab w:val="left" w:pos="284"/>
        </w:tabs>
        <w:spacing w:after="0" w:line="360" w:lineRule="auto"/>
        <w:jc w:val="both"/>
        <w:rPr>
          <w:rFonts w:ascii="Times New Roman" w:hAnsi="Times New Roman" w:cs="Times New Roman"/>
          <w:sz w:val="24"/>
          <w:szCs w:val="24"/>
        </w:rPr>
      </w:pPr>
    </w:p>
    <w:p w14:paraId="1E14B6A0"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rPr>
      </w:pPr>
      <w:r w:rsidRPr="00A33672">
        <w:rPr>
          <w:rFonts w:ascii="Times New Roman" w:eastAsia="Calibri" w:hAnsi="Times New Roman" w:cs="Times New Roman"/>
          <w:b/>
          <w:sz w:val="24"/>
          <w:szCs w:val="24"/>
          <w:lang w:val="en-US"/>
        </w:rPr>
        <w:t>II</w:t>
      </w:r>
      <w:r w:rsidRPr="00A33672">
        <w:rPr>
          <w:rFonts w:ascii="Times New Roman" w:eastAsia="Calibri" w:hAnsi="Times New Roman" w:cs="Times New Roman"/>
          <w:b/>
          <w:sz w:val="24"/>
          <w:szCs w:val="24"/>
        </w:rPr>
        <w:t xml:space="preserve"> четверть -7 часов</w:t>
      </w:r>
    </w:p>
    <w:tbl>
      <w:tblPr>
        <w:tblStyle w:val="150"/>
        <w:tblW w:w="0" w:type="auto"/>
        <w:tblLook w:val="04A0" w:firstRow="1" w:lastRow="0" w:firstColumn="1" w:lastColumn="0" w:noHBand="0" w:noVBand="1"/>
      </w:tblPr>
      <w:tblGrid>
        <w:gridCol w:w="801"/>
        <w:gridCol w:w="2968"/>
        <w:gridCol w:w="4844"/>
        <w:gridCol w:w="5387"/>
      </w:tblGrid>
      <w:tr w:rsidR="00A33672" w:rsidRPr="00A33672" w14:paraId="45EEE1BA" w14:textId="77777777" w:rsidTr="006757A2">
        <w:tc>
          <w:tcPr>
            <w:tcW w:w="801" w:type="dxa"/>
          </w:tcPr>
          <w:p w14:paraId="1BAED126" w14:textId="77777777" w:rsidR="00CC11D9" w:rsidRPr="00A33672" w:rsidRDefault="00CC11D9" w:rsidP="00224C39">
            <w:pPr>
              <w:tabs>
                <w:tab w:val="left" w:pos="284"/>
              </w:tabs>
              <w:spacing w:line="360" w:lineRule="auto"/>
              <w:jc w:val="both"/>
              <w:rPr>
                <w:rFonts w:eastAsia="Calibri"/>
                <w:b/>
                <w:sz w:val="24"/>
                <w:szCs w:val="24"/>
              </w:rPr>
            </w:pPr>
          </w:p>
          <w:p w14:paraId="1C9A5B0D"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tc>
        <w:tc>
          <w:tcPr>
            <w:tcW w:w="2968" w:type="dxa"/>
          </w:tcPr>
          <w:p w14:paraId="68A3B6B2"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844" w:type="dxa"/>
          </w:tcPr>
          <w:p w14:paraId="6BA4B49C"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387" w:type="dxa"/>
          </w:tcPr>
          <w:p w14:paraId="28B1BEBB"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11027982" w14:textId="77777777" w:rsidTr="006757A2">
        <w:tc>
          <w:tcPr>
            <w:tcW w:w="801" w:type="dxa"/>
          </w:tcPr>
          <w:p w14:paraId="78567595" w14:textId="77777777" w:rsidR="00CC11D9" w:rsidRPr="00A33672" w:rsidRDefault="00CC11D9" w:rsidP="00224C39">
            <w:pPr>
              <w:tabs>
                <w:tab w:val="left" w:pos="284"/>
              </w:tabs>
              <w:spacing w:line="360" w:lineRule="auto"/>
              <w:jc w:val="both"/>
              <w:rPr>
                <w:sz w:val="24"/>
                <w:szCs w:val="24"/>
              </w:rPr>
            </w:pPr>
            <w:r w:rsidRPr="00A33672">
              <w:rPr>
                <w:sz w:val="24"/>
                <w:szCs w:val="24"/>
              </w:rPr>
              <w:t>10</w:t>
            </w:r>
          </w:p>
          <w:p w14:paraId="27E9CD3E" w14:textId="77777777" w:rsidR="00CC11D9" w:rsidRPr="00A33672" w:rsidRDefault="00CC11D9" w:rsidP="00224C39">
            <w:pPr>
              <w:tabs>
                <w:tab w:val="left" w:pos="284"/>
              </w:tabs>
              <w:spacing w:line="360" w:lineRule="auto"/>
              <w:jc w:val="both"/>
              <w:rPr>
                <w:sz w:val="24"/>
                <w:szCs w:val="24"/>
              </w:rPr>
            </w:pPr>
          </w:p>
          <w:p w14:paraId="4F737D98"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(1 час)</w:t>
            </w:r>
          </w:p>
          <w:p w14:paraId="1CA6014B" w14:textId="77777777" w:rsidR="00CC11D9" w:rsidRPr="00A33672" w:rsidRDefault="00CC11D9" w:rsidP="00224C39">
            <w:pPr>
              <w:tabs>
                <w:tab w:val="left" w:pos="284"/>
              </w:tabs>
              <w:spacing w:line="360" w:lineRule="auto"/>
              <w:jc w:val="both"/>
              <w:rPr>
                <w:sz w:val="24"/>
                <w:szCs w:val="24"/>
              </w:rPr>
            </w:pPr>
          </w:p>
        </w:tc>
        <w:tc>
          <w:tcPr>
            <w:tcW w:w="2968" w:type="dxa"/>
          </w:tcPr>
          <w:p w14:paraId="278C6241"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Рисование с натуры игрушечного домика.</w:t>
            </w:r>
          </w:p>
          <w:p w14:paraId="4FA22071" w14:textId="77777777" w:rsidR="00CC11D9" w:rsidRPr="00A33672" w:rsidRDefault="00CC11D9" w:rsidP="00224C39">
            <w:pPr>
              <w:tabs>
                <w:tab w:val="left" w:pos="284"/>
              </w:tabs>
              <w:spacing w:line="360" w:lineRule="auto"/>
              <w:jc w:val="both"/>
              <w:rPr>
                <w:sz w:val="24"/>
                <w:szCs w:val="24"/>
              </w:rPr>
            </w:pPr>
          </w:p>
        </w:tc>
        <w:tc>
          <w:tcPr>
            <w:tcW w:w="4844" w:type="dxa"/>
          </w:tcPr>
          <w:p w14:paraId="19C37E2C" w14:textId="77777777" w:rsidR="00CC11D9" w:rsidRPr="00A33672" w:rsidRDefault="00CC11D9" w:rsidP="00224C39">
            <w:pPr>
              <w:tabs>
                <w:tab w:val="left" w:pos="284"/>
              </w:tabs>
              <w:spacing w:line="360" w:lineRule="auto"/>
              <w:jc w:val="both"/>
              <w:rPr>
                <w:b/>
                <w:bCs/>
                <w:sz w:val="24"/>
                <w:szCs w:val="24"/>
              </w:rPr>
            </w:pPr>
            <w:r w:rsidRPr="00A33672">
              <w:rPr>
                <w:sz w:val="24"/>
                <w:szCs w:val="24"/>
              </w:rPr>
              <w:lastRenderedPageBreak/>
              <w:t xml:space="preserve">Понятия: дом, фундамент, столбы, бревна, окошко, крыша, труба, прямоугольник, </w:t>
            </w:r>
            <w:r w:rsidRPr="00A33672">
              <w:rPr>
                <w:sz w:val="24"/>
                <w:szCs w:val="24"/>
              </w:rPr>
              <w:lastRenderedPageBreak/>
              <w:t>квадрат, треугольник</w:t>
            </w:r>
          </w:p>
        </w:tc>
        <w:tc>
          <w:tcPr>
            <w:tcW w:w="5387" w:type="dxa"/>
          </w:tcPr>
          <w:p w14:paraId="7BCC1FC5"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 xml:space="preserve">Формировать  представление о  конструкции изображаемого предмета (фундамент - подставка, </w:t>
            </w:r>
            <w:r w:rsidRPr="00A33672">
              <w:rPr>
                <w:sz w:val="24"/>
                <w:szCs w:val="24"/>
              </w:rPr>
              <w:lastRenderedPageBreak/>
              <w:t>столбы, бревна, окошко, крыша, труба).</w:t>
            </w:r>
          </w:p>
          <w:p w14:paraId="60EBB4D6" w14:textId="77777777" w:rsidR="00CC11D9" w:rsidRPr="00A33672" w:rsidRDefault="00CC11D9" w:rsidP="00224C39">
            <w:pPr>
              <w:tabs>
                <w:tab w:val="left" w:pos="284"/>
              </w:tabs>
              <w:spacing w:line="360" w:lineRule="auto"/>
              <w:jc w:val="both"/>
              <w:rPr>
                <w:sz w:val="24"/>
                <w:szCs w:val="24"/>
              </w:rPr>
            </w:pPr>
            <w:r w:rsidRPr="00A33672">
              <w:rPr>
                <w:sz w:val="24"/>
                <w:szCs w:val="24"/>
              </w:rPr>
              <w:t>Учить рисовать предмет сложной формы, части которого повторяют известные учащимся графические образы (прямоугольник, квадрат, треугольник), называя формы этих частей (на что похоже).</w:t>
            </w:r>
          </w:p>
          <w:p w14:paraId="4D8561B7" w14:textId="77777777" w:rsidR="00CC11D9" w:rsidRPr="00A33672" w:rsidRDefault="00CC11D9" w:rsidP="00224C39">
            <w:pPr>
              <w:tabs>
                <w:tab w:val="left" w:pos="284"/>
              </w:tabs>
              <w:spacing w:line="360" w:lineRule="auto"/>
              <w:jc w:val="both"/>
              <w:rPr>
                <w:b/>
                <w:bCs/>
                <w:sz w:val="24"/>
                <w:szCs w:val="24"/>
              </w:rPr>
            </w:pPr>
            <w:r w:rsidRPr="00A33672">
              <w:rPr>
                <w:sz w:val="24"/>
                <w:szCs w:val="24"/>
              </w:rPr>
              <w:t>Учить распознавать формы простейших плоских фигур.</w:t>
            </w:r>
          </w:p>
        </w:tc>
      </w:tr>
      <w:tr w:rsidR="00A33672" w:rsidRPr="00A33672" w14:paraId="02926696" w14:textId="77777777" w:rsidTr="006757A2">
        <w:tc>
          <w:tcPr>
            <w:tcW w:w="801" w:type="dxa"/>
          </w:tcPr>
          <w:p w14:paraId="26FC2368" w14:textId="77777777" w:rsidR="00CC11D9" w:rsidRPr="00A33672" w:rsidRDefault="00CC11D9" w:rsidP="00224C39">
            <w:pPr>
              <w:tabs>
                <w:tab w:val="left" w:pos="284"/>
              </w:tabs>
              <w:spacing w:line="360" w:lineRule="auto"/>
              <w:jc w:val="both"/>
              <w:rPr>
                <w:sz w:val="24"/>
                <w:szCs w:val="24"/>
              </w:rPr>
            </w:pPr>
            <w:r w:rsidRPr="00A33672">
              <w:rPr>
                <w:sz w:val="24"/>
                <w:szCs w:val="24"/>
              </w:rPr>
              <w:t>11</w:t>
            </w:r>
          </w:p>
          <w:p w14:paraId="31E70295" w14:textId="77777777" w:rsidR="00CC11D9" w:rsidRPr="00A33672" w:rsidRDefault="00CC11D9" w:rsidP="00224C39">
            <w:pPr>
              <w:tabs>
                <w:tab w:val="left" w:pos="284"/>
              </w:tabs>
              <w:spacing w:line="360" w:lineRule="auto"/>
              <w:jc w:val="both"/>
              <w:rPr>
                <w:sz w:val="24"/>
                <w:szCs w:val="24"/>
              </w:rPr>
            </w:pPr>
          </w:p>
          <w:p w14:paraId="065AD1A5"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65294D4E" w14:textId="77777777" w:rsidR="00CC11D9" w:rsidRPr="00A33672" w:rsidRDefault="00CC11D9" w:rsidP="00224C39">
            <w:pPr>
              <w:tabs>
                <w:tab w:val="left" w:pos="284"/>
              </w:tabs>
              <w:spacing w:line="360" w:lineRule="auto"/>
              <w:jc w:val="both"/>
              <w:rPr>
                <w:sz w:val="24"/>
                <w:szCs w:val="24"/>
              </w:rPr>
            </w:pPr>
          </w:p>
        </w:tc>
        <w:tc>
          <w:tcPr>
            <w:tcW w:w="2968" w:type="dxa"/>
          </w:tcPr>
          <w:p w14:paraId="7C87832C" w14:textId="77777777" w:rsidR="00CC11D9" w:rsidRPr="00A33672" w:rsidRDefault="00CC11D9" w:rsidP="00224C39">
            <w:pPr>
              <w:tabs>
                <w:tab w:val="left" w:pos="284"/>
              </w:tabs>
              <w:spacing w:line="360" w:lineRule="auto"/>
              <w:jc w:val="both"/>
              <w:rPr>
                <w:sz w:val="24"/>
                <w:szCs w:val="24"/>
              </w:rPr>
            </w:pPr>
            <w:r w:rsidRPr="00A33672">
              <w:rPr>
                <w:sz w:val="24"/>
                <w:szCs w:val="24"/>
              </w:rPr>
              <w:t>Иллюстрирование прочитанного учителем рассказа.</w:t>
            </w:r>
          </w:p>
          <w:p w14:paraId="75C02704" w14:textId="77777777" w:rsidR="00CC11D9" w:rsidRPr="00A33672" w:rsidRDefault="00CC11D9" w:rsidP="00224C39">
            <w:pPr>
              <w:tabs>
                <w:tab w:val="left" w:pos="284"/>
              </w:tabs>
              <w:spacing w:line="360" w:lineRule="auto"/>
              <w:jc w:val="both"/>
              <w:rPr>
                <w:sz w:val="24"/>
                <w:szCs w:val="24"/>
              </w:rPr>
            </w:pPr>
          </w:p>
        </w:tc>
        <w:tc>
          <w:tcPr>
            <w:tcW w:w="4844" w:type="dxa"/>
          </w:tcPr>
          <w:p w14:paraId="67A5C45B"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ближние-ниже, дальние-выше, справа от, слева от, изображать, рассматривать.</w:t>
            </w:r>
          </w:p>
        </w:tc>
        <w:tc>
          <w:tcPr>
            <w:tcW w:w="5387" w:type="dxa"/>
          </w:tcPr>
          <w:p w14:paraId="5D6AB34B"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представление о  композиции изображения на листе бумаги.</w:t>
            </w:r>
          </w:p>
          <w:p w14:paraId="616D3516" w14:textId="77777777" w:rsidR="00CC11D9" w:rsidRPr="00A33672" w:rsidRDefault="00CC11D9" w:rsidP="00224C39">
            <w:pPr>
              <w:tabs>
                <w:tab w:val="left" w:pos="284"/>
              </w:tabs>
              <w:spacing w:line="360" w:lineRule="auto"/>
              <w:jc w:val="both"/>
              <w:rPr>
                <w:sz w:val="24"/>
                <w:szCs w:val="24"/>
              </w:rPr>
            </w:pPr>
            <w:r w:rsidRPr="00A33672">
              <w:rPr>
                <w:sz w:val="24"/>
                <w:szCs w:val="24"/>
              </w:rPr>
              <w:t>Учить выполнять изображенные группы предметов. Развивать умение правильно передавать пространственное расположение и цвет предметов.</w:t>
            </w:r>
          </w:p>
          <w:p w14:paraId="359A7BF6" w14:textId="77777777" w:rsidR="00CC11D9" w:rsidRPr="00A33672" w:rsidRDefault="00CC11D9" w:rsidP="00224C39">
            <w:pPr>
              <w:tabs>
                <w:tab w:val="left" w:pos="284"/>
              </w:tabs>
              <w:spacing w:line="360" w:lineRule="auto"/>
              <w:jc w:val="both"/>
              <w:rPr>
                <w:sz w:val="24"/>
                <w:szCs w:val="24"/>
              </w:rPr>
            </w:pPr>
            <w:r w:rsidRPr="00A33672">
              <w:rPr>
                <w:sz w:val="24"/>
                <w:szCs w:val="24"/>
              </w:rPr>
              <w:t>Учить узнавать и различать в книжных иллюстрациях изображённые предметы и действия</w:t>
            </w:r>
          </w:p>
        </w:tc>
      </w:tr>
      <w:tr w:rsidR="00A33672" w:rsidRPr="00A33672" w14:paraId="584725A7" w14:textId="77777777" w:rsidTr="006757A2">
        <w:tc>
          <w:tcPr>
            <w:tcW w:w="801" w:type="dxa"/>
          </w:tcPr>
          <w:p w14:paraId="45763047" w14:textId="77777777" w:rsidR="00CC11D9" w:rsidRPr="00A33672" w:rsidRDefault="00CC11D9" w:rsidP="00224C39">
            <w:pPr>
              <w:tabs>
                <w:tab w:val="left" w:pos="284"/>
              </w:tabs>
              <w:spacing w:line="360" w:lineRule="auto"/>
              <w:jc w:val="both"/>
              <w:rPr>
                <w:sz w:val="24"/>
                <w:szCs w:val="24"/>
              </w:rPr>
            </w:pPr>
            <w:r w:rsidRPr="00A33672">
              <w:rPr>
                <w:sz w:val="24"/>
                <w:szCs w:val="24"/>
              </w:rPr>
              <w:t>12</w:t>
            </w:r>
          </w:p>
          <w:p w14:paraId="6226FEF1" w14:textId="77777777" w:rsidR="00CC11D9" w:rsidRPr="00A33672" w:rsidRDefault="00CC11D9" w:rsidP="00224C39">
            <w:pPr>
              <w:tabs>
                <w:tab w:val="left" w:pos="284"/>
              </w:tabs>
              <w:spacing w:line="360" w:lineRule="auto"/>
              <w:jc w:val="both"/>
              <w:rPr>
                <w:sz w:val="24"/>
                <w:szCs w:val="24"/>
              </w:rPr>
            </w:pPr>
          </w:p>
          <w:p w14:paraId="0D0F4AA8" w14:textId="77777777" w:rsidR="00CC11D9" w:rsidRPr="00A33672" w:rsidRDefault="00CC11D9" w:rsidP="00224C39">
            <w:pPr>
              <w:tabs>
                <w:tab w:val="left" w:pos="284"/>
              </w:tabs>
              <w:spacing w:line="360" w:lineRule="auto"/>
              <w:jc w:val="both"/>
              <w:rPr>
                <w:sz w:val="24"/>
                <w:szCs w:val="24"/>
              </w:rPr>
            </w:pPr>
            <w:r w:rsidRPr="00A33672">
              <w:rPr>
                <w:sz w:val="24"/>
                <w:szCs w:val="24"/>
              </w:rPr>
              <w:t>(1 час)</w:t>
            </w:r>
          </w:p>
          <w:p w14:paraId="1EAFC01D" w14:textId="77777777" w:rsidR="00CC11D9" w:rsidRPr="00A33672" w:rsidRDefault="00CC11D9" w:rsidP="00224C39">
            <w:pPr>
              <w:tabs>
                <w:tab w:val="left" w:pos="284"/>
              </w:tabs>
              <w:spacing w:line="360" w:lineRule="auto"/>
              <w:jc w:val="both"/>
              <w:rPr>
                <w:sz w:val="24"/>
                <w:szCs w:val="24"/>
              </w:rPr>
            </w:pPr>
          </w:p>
        </w:tc>
        <w:tc>
          <w:tcPr>
            <w:tcW w:w="2968" w:type="dxa"/>
          </w:tcPr>
          <w:p w14:paraId="5769CB09" w14:textId="77777777" w:rsidR="00CC11D9" w:rsidRPr="00A33672" w:rsidRDefault="00CC11D9" w:rsidP="00224C39">
            <w:pPr>
              <w:tabs>
                <w:tab w:val="left" w:pos="284"/>
              </w:tabs>
              <w:spacing w:line="360" w:lineRule="auto"/>
              <w:jc w:val="both"/>
              <w:rPr>
                <w:sz w:val="24"/>
                <w:szCs w:val="24"/>
              </w:rPr>
            </w:pPr>
            <w:r w:rsidRPr="00A33672">
              <w:rPr>
                <w:sz w:val="24"/>
                <w:szCs w:val="24"/>
              </w:rPr>
              <w:t>Знакомство с работами гжельских мастеров. Узор для гжельской тарелки (тарелка - готовая форма)</w:t>
            </w:r>
          </w:p>
          <w:p w14:paraId="109F0272" w14:textId="77777777" w:rsidR="00CC11D9" w:rsidRPr="00A33672" w:rsidRDefault="00CC11D9" w:rsidP="00224C39">
            <w:pPr>
              <w:tabs>
                <w:tab w:val="left" w:pos="284"/>
              </w:tabs>
              <w:spacing w:line="360" w:lineRule="auto"/>
              <w:jc w:val="both"/>
              <w:rPr>
                <w:sz w:val="24"/>
                <w:szCs w:val="24"/>
              </w:rPr>
            </w:pPr>
            <w:r w:rsidRPr="00A33672">
              <w:rPr>
                <w:sz w:val="24"/>
                <w:szCs w:val="24"/>
              </w:rPr>
              <w:t>.</w:t>
            </w:r>
          </w:p>
          <w:p w14:paraId="3F2D91A7" w14:textId="77777777" w:rsidR="00CC11D9" w:rsidRPr="00A33672" w:rsidRDefault="00CC11D9" w:rsidP="00224C39">
            <w:pPr>
              <w:tabs>
                <w:tab w:val="left" w:pos="284"/>
              </w:tabs>
              <w:spacing w:line="360" w:lineRule="auto"/>
              <w:jc w:val="both"/>
              <w:rPr>
                <w:sz w:val="24"/>
                <w:szCs w:val="24"/>
              </w:rPr>
            </w:pPr>
          </w:p>
        </w:tc>
        <w:tc>
          <w:tcPr>
            <w:tcW w:w="4844" w:type="dxa"/>
          </w:tcPr>
          <w:p w14:paraId="52397D06" w14:textId="77777777" w:rsidR="00CC11D9" w:rsidRPr="00A33672" w:rsidRDefault="00CC11D9" w:rsidP="00224C39">
            <w:pPr>
              <w:tabs>
                <w:tab w:val="left" w:pos="284"/>
              </w:tabs>
              <w:spacing w:line="360" w:lineRule="auto"/>
              <w:jc w:val="both"/>
              <w:rPr>
                <w:sz w:val="24"/>
                <w:szCs w:val="24"/>
              </w:rPr>
            </w:pPr>
            <w:r w:rsidRPr="00A33672">
              <w:rPr>
                <w:sz w:val="24"/>
                <w:szCs w:val="24"/>
              </w:rPr>
              <w:t>Понятия: гжель, мастер, узор, растительный узор, по краю, в середине, белый фон.</w:t>
            </w:r>
          </w:p>
        </w:tc>
        <w:tc>
          <w:tcPr>
            <w:tcW w:w="5387" w:type="dxa"/>
          </w:tcPr>
          <w:p w14:paraId="027E225B" w14:textId="77777777" w:rsidR="00CC11D9" w:rsidRPr="00A33672" w:rsidRDefault="00CC11D9" w:rsidP="00224C39">
            <w:pPr>
              <w:tabs>
                <w:tab w:val="left" w:pos="284"/>
              </w:tabs>
              <w:spacing w:line="360" w:lineRule="auto"/>
              <w:jc w:val="both"/>
              <w:rPr>
                <w:sz w:val="24"/>
                <w:szCs w:val="24"/>
              </w:rPr>
            </w:pPr>
            <w:r w:rsidRPr="00A33672">
              <w:rPr>
                <w:sz w:val="24"/>
                <w:szCs w:val="24"/>
              </w:rPr>
              <w:t>Формировать  представление о характерных особенностях росписи гжельской керамики (цвет и элементы росписи).</w:t>
            </w:r>
          </w:p>
          <w:p w14:paraId="3BF8A200"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Учить составлять растительный узор с простым чередованием элементов в круге (по краю и в середине), правильно выделять и располагать </w:t>
            </w:r>
            <w:r w:rsidRPr="00A33672">
              <w:rPr>
                <w:sz w:val="24"/>
                <w:szCs w:val="24"/>
              </w:rPr>
              <w:lastRenderedPageBreak/>
              <w:t>элементы узора гжельской керамики (цветы, ветки, листья, завитки разных оттенков синего цвета на белом фоне).</w:t>
            </w:r>
          </w:p>
          <w:p w14:paraId="4C6BA288" w14:textId="77777777" w:rsidR="00CC11D9" w:rsidRPr="00A33672" w:rsidRDefault="00CC11D9" w:rsidP="00224C39">
            <w:pPr>
              <w:tabs>
                <w:tab w:val="left" w:pos="284"/>
              </w:tabs>
              <w:spacing w:line="360" w:lineRule="auto"/>
              <w:jc w:val="both"/>
              <w:rPr>
                <w:sz w:val="24"/>
                <w:szCs w:val="24"/>
              </w:rPr>
            </w:pPr>
            <w:r w:rsidRPr="00A33672">
              <w:rPr>
                <w:sz w:val="24"/>
                <w:szCs w:val="24"/>
              </w:rPr>
              <w:t>Учить сотрудничать с одноклассниками.</w:t>
            </w:r>
          </w:p>
        </w:tc>
      </w:tr>
      <w:tr w:rsidR="00CC11D9" w:rsidRPr="00E344C9" w14:paraId="2CF894D7" w14:textId="77777777" w:rsidTr="006757A2">
        <w:tc>
          <w:tcPr>
            <w:tcW w:w="801" w:type="dxa"/>
          </w:tcPr>
          <w:p w14:paraId="3C7C673D" w14:textId="77777777" w:rsidR="00CC11D9" w:rsidRPr="00E344C9" w:rsidRDefault="00CC11D9" w:rsidP="00224C39">
            <w:pPr>
              <w:tabs>
                <w:tab w:val="left" w:pos="284"/>
              </w:tabs>
              <w:spacing w:line="360" w:lineRule="auto"/>
              <w:jc w:val="both"/>
              <w:rPr>
                <w:sz w:val="24"/>
                <w:szCs w:val="24"/>
              </w:rPr>
            </w:pPr>
            <w:r w:rsidRPr="00E344C9">
              <w:rPr>
                <w:sz w:val="24"/>
                <w:szCs w:val="24"/>
              </w:rPr>
              <w:t>13</w:t>
            </w:r>
          </w:p>
          <w:p w14:paraId="0B915466" w14:textId="77777777" w:rsidR="00CC11D9" w:rsidRPr="00E344C9" w:rsidRDefault="00CC11D9" w:rsidP="00224C39">
            <w:pPr>
              <w:tabs>
                <w:tab w:val="left" w:pos="284"/>
              </w:tabs>
              <w:spacing w:line="360" w:lineRule="auto"/>
              <w:jc w:val="both"/>
              <w:rPr>
                <w:sz w:val="24"/>
                <w:szCs w:val="24"/>
              </w:rPr>
            </w:pPr>
          </w:p>
          <w:p w14:paraId="615F7A3C"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26E13DF1" w14:textId="77777777" w:rsidR="00CC11D9" w:rsidRPr="00E344C9" w:rsidRDefault="00CC11D9" w:rsidP="00224C39">
            <w:pPr>
              <w:tabs>
                <w:tab w:val="left" w:pos="284"/>
              </w:tabs>
              <w:spacing w:line="360" w:lineRule="auto"/>
              <w:jc w:val="both"/>
              <w:rPr>
                <w:sz w:val="24"/>
                <w:szCs w:val="24"/>
              </w:rPr>
            </w:pPr>
          </w:p>
        </w:tc>
        <w:tc>
          <w:tcPr>
            <w:tcW w:w="2968" w:type="dxa"/>
          </w:tcPr>
          <w:p w14:paraId="2A1220D7"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будильника круглой формы.</w:t>
            </w:r>
          </w:p>
          <w:p w14:paraId="1482AD3A" w14:textId="77777777" w:rsidR="00CC11D9" w:rsidRPr="00E344C9" w:rsidRDefault="00CC11D9" w:rsidP="00224C39">
            <w:pPr>
              <w:tabs>
                <w:tab w:val="left" w:pos="284"/>
              </w:tabs>
              <w:spacing w:line="360" w:lineRule="auto"/>
              <w:jc w:val="both"/>
              <w:rPr>
                <w:sz w:val="24"/>
                <w:szCs w:val="24"/>
              </w:rPr>
            </w:pPr>
          </w:p>
        </w:tc>
        <w:tc>
          <w:tcPr>
            <w:tcW w:w="4844" w:type="dxa"/>
          </w:tcPr>
          <w:p w14:paraId="743C4ABB"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часы, циферблат, стрелка, кнопка.</w:t>
            </w:r>
          </w:p>
        </w:tc>
        <w:tc>
          <w:tcPr>
            <w:tcW w:w="5387" w:type="dxa"/>
          </w:tcPr>
          <w:p w14:paraId="480BDEC5"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правилах и приемах рисования предметов шаровидной формы.</w:t>
            </w:r>
          </w:p>
          <w:p w14:paraId="0A6E08B5" w14:textId="77777777" w:rsidR="00CC11D9" w:rsidRPr="00E344C9" w:rsidRDefault="00CC11D9" w:rsidP="00224C39">
            <w:pPr>
              <w:tabs>
                <w:tab w:val="left" w:pos="284"/>
              </w:tabs>
              <w:spacing w:line="360" w:lineRule="auto"/>
              <w:jc w:val="both"/>
              <w:rPr>
                <w:sz w:val="24"/>
                <w:szCs w:val="24"/>
              </w:rPr>
            </w:pPr>
            <w:r w:rsidRPr="00E344C9">
              <w:rPr>
                <w:sz w:val="24"/>
                <w:szCs w:val="24"/>
              </w:rPr>
              <w:t>Учить:</w:t>
            </w:r>
          </w:p>
          <w:p w14:paraId="3A50B2C3"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рисовать предметы округлой формы;</w:t>
            </w:r>
          </w:p>
          <w:p w14:paraId="44E6C6B8"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передавать в рисунке не только общий графический образ предмета, но и его существенные признаки и характерные для него детали (стрелки, кнопка, циферблат и т.д.)</w:t>
            </w:r>
          </w:p>
          <w:p w14:paraId="64625F8D" w14:textId="77777777" w:rsidR="00CC11D9" w:rsidRPr="00E344C9" w:rsidRDefault="00CC11D9" w:rsidP="00224C39">
            <w:pPr>
              <w:tabs>
                <w:tab w:val="left" w:pos="284"/>
              </w:tabs>
              <w:spacing w:line="360" w:lineRule="auto"/>
              <w:jc w:val="both"/>
              <w:rPr>
                <w:sz w:val="24"/>
                <w:szCs w:val="24"/>
              </w:rPr>
            </w:pPr>
            <w:r w:rsidRPr="00E344C9">
              <w:rPr>
                <w:sz w:val="24"/>
                <w:szCs w:val="24"/>
              </w:rPr>
              <w:t>Учить чётко и правильно осознавать цель своей работы.</w:t>
            </w:r>
          </w:p>
        </w:tc>
      </w:tr>
      <w:tr w:rsidR="00CC11D9" w:rsidRPr="00E344C9" w14:paraId="0696B65C" w14:textId="77777777" w:rsidTr="006757A2">
        <w:tc>
          <w:tcPr>
            <w:tcW w:w="801" w:type="dxa"/>
          </w:tcPr>
          <w:p w14:paraId="5772D62B" w14:textId="77777777" w:rsidR="00CC11D9" w:rsidRPr="00E344C9" w:rsidRDefault="00CC11D9" w:rsidP="00224C39">
            <w:pPr>
              <w:tabs>
                <w:tab w:val="left" w:pos="284"/>
              </w:tabs>
              <w:spacing w:line="360" w:lineRule="auto"/>
              <w:jc w:val="both"/>
              <w:rPr>
                <w:sz w:val="24"/>
                <w:szCs w:val="24"/>
              </w:rPr>
            </w:pPr>
            <w:r w:rsidRPr="00E344C9">
              <w:rPr>
                <w:sz w:val="24"/>
                <w:szCs w:val="24"/>
              </w:rPr>
              <w:t>14</w:t>
            </w:r>
          </w:p>
          <w:p w14:paraId="6B8F1632"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B536F8D" w14:textId="77777777" w:rsidR="00CC11D9" w:rsidRPr="00E344C9" w:rsidRDefault="00CC11D9" w:rsidP="00224C39">
            <w:pPr>
              <w:tabs>
                <w:tab w:val="left" w:pos="284"/>
              </w:tabs>
              <w:spacing w:line="360" w:lineRule="auto"/>
              <w:jc w:val="both"/>
              <w:rPr>
                <w:sz w:val="24"/>
                <w:szCs w:val="24"/>
              </w:rPr>
            </w:pPr>
          </w:p>
        </w:tc>
        <w:tc>
          <w:tcPr>
            <w:tcW w:w="2968" w:type="dxa"/>
          </w:tcPr>
          <w:p w14:paraId="7AEB69EF"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двухцветного мяча.</w:t>
            </w:r>
          </w:p>
          <w:p w14:paraId="344BDD73" w14:textId="77777777" w:rsidR="00CC11D9" w:rsidRPr="00E344C9" w:rsidRDefault="00CC11D9" w:rsidP="00224C39">
            <w:pPr>
              <w:tabs>
                <w:tab w:val="left" w:pos="284"/>
              </w:tabs>
              <w:spacing w:line="360" w:lineRule="auto"/>
              <w:jc w:val="both"/>
              <w:rPr>
                <w:sz w:val="24"/>
                <w:szCs w:val="24"/>
              </w:rPr>
            </w:pPr>
          </w:p>
        </w:tc>
        <w:tc>
          <w:tcPr>
            <w:tcW w:w="4844" w:type="dxa"/>
          </w:tcPr>
          <w:p w14:paraId="5D7B66B5"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мяч, темная часть, светлая часть, тень, полутень, блики.</w:t>
            </w:r>
          </w:p>
        </w:tc>
        <w:tc>
          <w:tcPr>
            <w:tcW w:w="5387" w:type="dxa"/>
          </w:tcPr>
          <w:p w14:paraId="6220171A"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правилах и приемах рисования предметов шаровидной формы.</w:t>
            </w:r>
          </w:p>
          <w:p w14:paraId="04232920" w14:textId="77777777" w:rsidR="00CC11D9" w:rsidRPr="00E344C9" w:rsidRDefault="00CC11D9" w:rsidP="00224C39">
            <w:pPr>
              <w:tabs>
                <w:tab w:val="left" w:pos="284"/>
              </w:tabs>
              <w:spacing w:line="360" w:lineRule="auto"/>
              <w:jc w:val="both"/>
              <w:rPr>
                <w:sz w:val="24"/>
                <w:szCs w:val="24"/>
              </w:rPr>
            </w:pPr>
            <w:r w:rsidRPr="00E344C9">
              <w:rPr>
                <w:sz w:val="24"/>
                <w:szCs w:val="24"/>
              </w:rPr>
              <w:t>Учить:</w:t>
            </w:r>
          </w:p>
          <w:p w14:paraId="53ED5A95"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изображать в рисунке самую тёмную часть (тень), более светлую (полутень) и яркие светлые пятнышки (блики);</w:t>
            </w:r>
          </w:p>
          <w:p w14:paraId="53B8FB8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правильно раскрашивать мяч круговыми </w:t>
            </w:r>
            <w:r w:rsidRPr="00E344C9">
              <w:rPr>
                <w:sz w:val="24"/>
                <w:szCs w:val="24"/>
              </w:rPr>
              <w:lastRenderedPageBreak/>
              <w:t>движениями руки.</w:t>
            </w:r>
          </w:p>
          <w:p w14:paraId="7A96CF2C" w14:textId="77777777" w:rsidR="00CC11D9" w:rsidRPr="00E344C9" w:rsidRDefault="00CC11D9" w:rsidP="00224C39">
            <w:pPr>
              <w:tabs>
                <w:tab w:val="left" w:pos="284"/>
              </w:tabs>
              <w:spacing w:line="360" w:lineRule="auto"/>
              <w:jc w:val="both"/>
              <w:rPr>
                <w:sz w:val="24"/>
                <w:szCs w:val="24"/>
              </w:rPr>
            </w:pPr>
            <w:r w:rsidRPr="00E344C9">
              <w:rPr>
                <w:sz w:val="24"/>
                <w:szCs w:val="24"/>
              </w:rPr>
              <w:t>Учить выполнять инструкции, точно следовать образцу и простейшим алгоритмам</w:t>
            </w:r>
          </w:p>
        </w:tc>
      </w:tr>
      <w:tr w:rsidR="00CC11D9" w:rsidRPr="00E344C9" w14:paraId="36058F00" w14:textId="77777777" w:rsidTr="006757A2">
        <w:tc>
          <w:tcPr>
            <w:tcW w:w="801" w:type="dxa"/>
          </w:tcPr>
          <w:p w14:paraId="5EDEA623" w14:textId="77777777" w:rsidR="00CC11D9" w:rsidRPr="00E344C9" w:rsidRDefault="00CC11D9" w:rsidP="00224C39">
            <w:pPr>
              <w:tabs>
                <w:tab w:val="left" w:pos="284"/>
              </w:tabs>
              <w:spacing w:line="360" w:lineRule="auto"/>
              <w:jc w:val="both"/>
              <w:rPr>
                <w:sz w:val="24"/>
                <w:szCs w:val="24"/>
              </w:rPr>
            </w:pPr>
            <w:r w:rsidRPr="00E344C9">
              <w:rPr>
                <w:sz w:val="24"/>
                <w:szCs w:val="24"/>
              </w:rPr>
              <w:t>15</w:t>
            </w:r>
          </w:p>
          <w:p w14:paraId="1E9867D4" w14:textId="77777777" w:rsidR="00CC11D9" w:rsidRPr="00E344C9" w:rsidRDefault="00CC11D9" w:rsidP="00224C39">
            <w:pPr>
              <w:tabs>
                <w:tab w:val="left" w:pos="284"/>
              </w:tabs>
              <w:spacing w:line="360" w:lineRule="auto"/>
              <w:jc w:val="both"/>
              <w:rPr>
                <w:sz w:val="24"/>
                <w:szCs w:val="24"/>
              </w:rPr>
            </w:pPr>
          </w:p>
          <w:p w14:paraId="57D4050F"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BD2F081" w14:textId="77777777" w:rsidR="00CC11D9" w:rsidRPr="00E344C9" w:rsidRDefault="00CC11D9" w:rsidP="00224C39">
            <w:pPr>
              <w:tabs>
                <w:tab w:val="left" w:pos="284"/>
              </w:tabs>
              <w:spacing w:line="360" w:lineRule="auto"/>
              <w:jc w:val="both"/>
              <w:rPr>
                <w:sz w:val="24"/>
                <w:szCs w:val="24"/>
              </w:rPr>
            </w:pPr>
          </w:p>
        </w:tc>
        <w:tc>
          <w:tcPr>
            <w:tcW w:w="2968" w:type="dxa"/>
          </w:tcPr>
          <w:p w14:paraId="66617FD2"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узора в полосе (снежинки и веточки ели).</w:t>
            </w:r>
          </w:p>
          <w:p w14:paraId="457177FA" w14:textId="77777777" w:rsidR="00CC11D9" w:rsidRPr="00E344C9" w:rsidRDefault="00CC11D9" w:rsidP="00224C39">
            <w:pPr>
              <w:tabs>
                <w:tab w:val="left" w:pos="284"/>
              </w:tabs>
              <w:spacing w:line="360" w:lineRule="auto"/>
              <w:jc w:val="both"/>
              <w:rPr>
                <w:sz w:val="24"/>
                <w:szCs w:val="24"/>
              </w:rPr>
            </w:pPr>
          </w:p>
        </w:tc>
        <w:tc>
          <w:tcPr>
            <w:tcW w:w="4844" w:type="dxa"/>
          </w:tcPr>
          <w:p w14:paraId="2D147FBF"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узор в полосе, снежинка, ель, веточка ели, в узоре повторяется форма и цвет.</w:t>
            </w:r>
          </w:p>
        </w:tc>
        <w:tc>
          <w:tcPr>
            <w:tcW w:w="5387" w:type="dxa"/>
          </w:tcPr>
          <w:p w14:paraId="067598A2"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правилах построения узора в полосе.</w:t>
            </w:r>
          </w:p>
          <w:p w14:paraId="686D34F3" w14:textId="77777777" w:rsidR="00CC11D9" w:rsidRPr="00E344C9" w:rsidRDefault="00CC11D9" w:rsidP="00224C39">
            <w:pPr>
              <w:tabs>
                <w:tab w:val="left" w:pos="284"/>
              </w:tabs>
              <w:spacing w:line="360" w:lineRule="auto"/>
              <w:jc w:val="both"/>
              <w:rPr>
                <w:sz w:val="24"/>
                <w:szCs w:val="24"/>
              </w:rPr>
            </w:pPr>
            <w:r w:rsidRPr="00E344C9">
              <w:rPr>
                <w:sz w:val="24"/>
                <w:szCs w:val="24"/>
              </w:rPr>
              <w:t>Учить чередовать отдельные элементы узора по форме и цвету.</w:t>
            </w:r>
          </w:p>
          <w:p w14:paraId="40952DA9" w14:textId="77777777" w:rsidR="00CC11D9" w:rsidRPr="00E344C9" w:rsidRDefault="00CC11D9" w:rsidP="00224C39">
            <w:pPr>
              <w:tabs>
                <w:tab w:val="left" w:pos="284"/>
              </w:tabs>
              <w:spacing w:line="360" w:lineRule="auto"/>
              <w:jc w:val="both"/>
              <w:rPr>
                <w:sz w:val="24"/>
                <w:szCs w:val="24"/>
              </w:rPr>
            </w:pPr>
            <w:r w:rsidRPr="00E344C9">
              <w:rPr>
                <w:sz w:val="24"/>
                <w:szCs w:val="24"/>
              </w:rPr>
              <w:t>Учить планировать текущую работу.</w:t>
            </w:r>
          </w:p>
        </w:tc>
      </w:tr>
      <w:tr w:rsidR="00CC11D9" w:rsidRPr="00E344C9" w14:paraId="35C3B0E6" w14:textId="77777777" w:rsidTr="006757A2">
        <w:tc>
          <w:tcPr>
            <w:tcW w:w="801" w:type="dxa"/>
          </w:tcPr>
          <w:p w14:paraId="0E4BCE57" w14:textId="77777777" w:rsidR="00CC11D9" w:rsidRPr="00E344C9" w:rsidRDefault="00CC11D9" w:rsidP="00224C39">
            <w:pPr>
              <w:tabs>
                <w:tab w:val="left" w:pos="284"/>
              </w:tabs>
              <w:spacing w:line="360" w:lineRule="auto"/>
              <w:jc w:val="both"/>
              <w:rPr>
                <w:sz w:val="24"/>
                <w:szCs w:val="24"/>
              </w:rPr>
            </w:pPr>
            <w:r w:rsidRPr="00E344C9">
              <w:rPr>
                <w:sz w:val="24"/>
                <w:szCs w:val="24"/>
              </w:rPr>
              <w:t>16</w:t>
            </w:r>
          </w:p>
          <w:p w14:paraId="0D37A332" w14:textId="77777777" w:rsidR="00CC11D9" w:rsidRPr="00E344C9" w:rsidRDefault="00CC11D9" w:rsidP="00224C39">
            <w:pPr>
              <w:tabs>
                <w:tab w:val="left" w:pos="284"/>
              </w:tabs>
              <w:spacing w:line="360" w:lineRule="auto"/>
              <w:jc w:val="both"/>
              <w:rPr>
                <w:sz w:val="24"/>
                <w:szCs w:val="24"/>
              </w:rPr>
            </w:pPr>
          </w:p>
          <w:p w14:paraId="2A7C627F"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00DB77DC" w14:textId="77777777" w:rsidR="00CC11D9" w:rsidRPr="00E344C9" w:rsidRDefault="00CC11D9" w:rsidP="00224C39">
            <w:pPr>
              <w:tabs>
                <w:tab w:val="left" w:pos="284"/>
              </w:tabs>
              <w:spacing w:line="360" w:lineRule="auto"/>
              <w:jc w:val="both"/>
              <w:rPr>
                <w:sz w:val="24"/>
                <w:szCs w:val="24"/>
              </w:rPr>
            </w:pPr>
          </w:p>
          <w:p w14:paraId="7E91DE9A" w14:textId="77777777" w:rsidR="00CC11D9" w:rsidRPr="00E344C9" w:rsidRDefault="00CC11D9" w:rsidP="00224C39">
            <w:pPr>
              <w:tabs>
                <w:tab w:val="left" w:pos="284"/>
              </w:tabs>
              <w:spacing w:line="360" w:lineRule="auto"/>
              <w:jc w:val="both"/>
              <w:rPr>
                <w:sz w:val="24"/>
                <w:szCs w:val="24"/>
              </w:rPr>
            </w:pPr>
          </w:p>
        </w:tc>
        <w:tc>
          <w:tcPr>
            <w:tcW w:w="2968" w:type="dxa"/>
          </w:tcPr>
          <w:p w14:paraId="3D15B62E"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на тему «Нарядная елка».</w:t>
            </w:r>
          </w:p>
          <w:p w14:paraId="04FAC7E0"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Беседа по картинам на тему: «Зима пришла» (И. Шишкин «Зима», </w:t>
            </w:r>
            <w:proofErr w:type="spellStart"/>
            <w:r w:rsidRPr="00E344C9">
              <w:rPr>
                <w:sz w:val="24"/>
                <w:szCs w:val="24"/>
              </w:rPr>
              <w:t>К.Юон</w:t>
            </w:r>
            <w:proofErr w:type="spellEnd"/>
            <w:r w:rsidRPr="00E344C9">
              <w:rPr>
                <w:sz w:val="24"/>
                <w:szCs w:val="24"/>
              </w:rPr>
              <w:t xml:space="preserve"> «Русская зима».</w:t>
            </w:r>
          </w:p>
          <w:p w14:paraId="23D28297" w14:textId="77777777" w:rsidR="00CC11D9" w:rsidRPr="00E344C9" w:rsidRDefault="00CC11D9" w:rsidP="00224C39">
            <w:pPr>
              <w:tabs>
                <w:tab w:val="left" w:pos="284"/>
              </w:tabs>
              <w:spacing w:line="360" w:lineRule="auto"/>
              <w:jc w:val="both"/>
              <w:rPr>
                <w:sz w:val="24"/>
                <w:szCs w:val="24"/>
              </w:rPr>
            </w:pPr>
          </w:p>
        </w:tc>
        <w:tc>
          <w:tcPr>
            <w:tcW w:w="4844" w:type="dxa"/>
          </w:tcPr>
          <w:p w14:paraId="5DE8A6C2"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хвойные деревья, ель, сосна, ёлка, хвоя, иголки, ствол, ветки, ёлочные игрушки, Новый год, ближе, дальше, весь лист бумаги, верх рисунка, низ рисунка.</w:t>
            </w:r>
          </w:p>
        </w:tc>
        <w:tc>
          <w:tcPr>
            <w:tcW w:w="5387" w:type="dxa"/>
          </w:tcPr>
          <w:p w14:paraId="41523A64"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характерных признаках  хвойных деревьев; строение (части) дерева.</w:t>
            </w:r>
          </w:p>
          <w:p w14:paraId="0A96E6F9" w14:textId="77777777" w:rsidR="00CC11D9" w:rsidRPr="00E344C9" w:rsidRDefault="00CC11D9" w:rsidP="00224C39">
            <w:pPr>
              <w:tabs>
                <w:tab w:val="left" w:pos="284"/>
              </w:tabs>
              <w:spacing w:line="360" w:lineRule="auto"/>
              <w:jc w:val="both"/>
              <w:rPr>
                <w:sz w:val="24"/>
                <w:szCs w:val="24"/>
              </w:rPr>
            </w:pPr>
            <w:r w:rsidRPr="00E344C9">
              <w:rPr>
                <w:sz w:val="24"/>
                <w:szCs w:val="24"/>
              </w:rPr>
              <w:t>Учить:</w:t>
            </w:r>
          </w:p>
          <w:p w14:paraId="5A278D5C" w14:textId="77777777" w:rsidR="00CC11D9" w:rsidRPr="00E344C9" w:rsidRDefault="00CC11D9" w:rsidP="00224C39">
            <w:pPr>
              <w:tabs>
                <w:tab w:val="left" w:pos="284"/>
              </w:tabs>
              <w:spacing w:line="360" w:lineRule="auto"/>
              <w:jc w:val="both"/>
              <w:rPr>
                <w:sz w:val="24"/>
                <w:szCs w:val="24"/>
              </w:rPr>
            </w:pPr>
            <w:r w:rsidRPr="00E344C9">
              <w:rPr>
                <w:sz w:val="24"/>
                <w:szCs w:val="24"/>
              </w:rPr>
              <w:t>рисовать по представлению после наблюдения; создавать по словесному описанию представления о ранее увиденных предметах (ёлочных игрушках);</w:t>
            </w:r>
          </w:p>
          <w:p w14:paraId="3A66F763"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располагать изображения в определенном порядке (ближе, дальше, используя весь лист бумаги и соблюдая верх и низ рисунка)</w:t>
            </w:r>
          </w:p>
          <w:p w14:paraId="1B2D5933" w14:textId="77777777" w:rsidR="00CC11D9" w:rsidRPr="00E344C9" w:rsidRDefault="00CC11D9" w:rsidP="00224C39">
            <w:pPr>
              <w:tabs>
                <w:tab w:val="left" w:pos="284"/>
              </w:tabs>
              <w:spacing w:line="360" w:lineRule="auto"/>
              <w:jc w:val="both"/>
              <w:rPr>
                <w:sz w:val="24"/>
                <w:szCs w:val="24"/>
              </w:rPr>
            </w:pPr>
            <w:r w:rsidRPr="00E344C9">
              <w:rPr>
                <w:sz w:val="24"/>
                <w:szCs w:val="24"/>
              </w:rPr>
              <w:t>Учить наблюдать объекты окружающего мира.</w:t>
            </w:r>
          </w:p>
        </w:tc>
      </w:tr>
    </w:tbl>
    <w:p w14:paraId="2F664A50"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023DA1FA"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III</w:t>
      </w:r>
      <w:r w:rsidRPr="00E344C9">
        <w:rPr>
          <w:rFonts w:ascii="Times New Roman" w:eastAsia="Calibri" w:hAnsi="Times New Roman" w:cs="Times New Roman"/>
          <w:b/>
          <w:sz w:val="24"/>
          <w:szCs w:val="24"/>
        </w:rPr>
        <w:t xml:space="preserve"> четверть - 10 часов</w:t>
      </w:r>
    </w:p>
    <w:tbl>
      <w:tblPr>
        <w:tblStyle w:val="150"/>
        <w:tblW w:w="0" w:type="auto"/>
        <w:tblLook w:val="04A0" w:firstRow="1" w:lastRow="0" w:firstColumn="1" w:lastColumn="0" w:noHBand="0" w:noVBand="1"/>
      </w:tblPr>
      <w:tblGrid>
        <w:gridCol w:w="801"/>
        <w:gridCol w:w="2963"/>
        <w:gridCol w:w="4849"/>
        <w:gridCol w:w="5387"/>
      </w:tblGrid>
      <w:tr w:rsidR="00CC11D9" w:rsidRPr="00E344C9" w14:paraId="03CF45CB" w14:textId="77777777" w:rsidTr="006757A2">
        <w:tc>
          <w:tcPr>
            <w:tcW w:w="801" w:type="dxa"/>
          </w:tcPr>
          <w:p w14:paraId="117BAF2B"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№п/п</w:t>
            </w:r>
          </w:p>
          <w:p w14:paraId="50FBB2B4" w14:textId="77777777" w:rsidR="00CC11D9" w:rsidRPr="00E344C9" w:rsidRDefault="00CC11D9" w:rsidP="00224C39">
            <w:pPr>
              <w:tabs>
                <w:tab w:val="left" w:pos="284"/>
              </w:tabs>
              <w:spacing w:line="360" w:lineRule="auto"/>
              <w:jc w:val="both"/>
              <w:rPr>
                <w:rFonts w:eastAsia="Calibri"/>
                <w:b/>
                <w:sz w:val="24"/>
                <w:szCs w:val="24"/>
              </w:rPr>
            </w:pPr>
          </w:p>
        </w:tc>
        <w:tc>
          <w:tcPr>
            <w:tcW w:w="2963" w:type="dxa"/>
          </w:tcPr>
          <w:p w14:paraId="63038911"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lastRenderedPageBreak/>
              <w:t>Тема</w:t>
            </w:r>
          </w:p>
        </w:tc>
        <w:tc>
          <w:tcPr>
            <w:tcW w:w="4849" w:type="dxa"/>
          </w:tcPr>
          <w:p w14:paraId="19AE3DAD"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387" w:type="dxa"/>
          </w:tcPr>
          <w:p w14:paraId="4C80C9EC"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5DC51617" w14:textId="77777777" w:rsidTr="006757A2">
        <w:tc>
          <w:tcPr>
            <w:tcW w:w="801" w:type="dxa"/>
          </w:tcPr>
          <w:p w14:paraId="41B5352B" w14:textId="77777777" w:rsidR="00CC11D9" w:rsidRPr="00E344C9" w:rsidRDefault="00CC11D9" w:rsidP="00224C39">
            <w:pPr>
              <w:tabs>
                <w:tab w:val="left" w:pos="284"/>
              </w:tabs>
              <w:spacing w:line="360" w:lineRule="auto"/>
              <w:jc w:val="both"/>
              <w:rPr>
                <w:sz w:val="24"/>
                <w:szCs w:val="24"/>
              </w:rPr>
            </w:pPr>
            <w:r w:rsidRPr="00E344C9">
              <w:rPr>
                <w:sz w:val="24"/>
                <w:szCs w:val="24"/>
              </w:rPr>
              <w:t>17</w:t>
            </w:r>
          </w:p>
          <w:p w14:paraId="5FC583D7" w14:textId="77777777" w:rsidR="00CC11D9" w:rsidRPr="00E344C9" w:rsidRDefault="00CC11D9" w:rsidP="00224C39">
            <w:pPr>
              <w:tabs>
                <w:tab w:val="left" w:pos="284"/>
              </w:tabs>
              <w:spacing w:line="360" w:lineRule="auto"/>
              <w:jc w:val="both"/>
              <w:rPr>
                <w:sz w:val="24"/>
                <w:szCs w:val="24"/>
              </w:rPr>
            </w:pPr>
          </w:p>
          <w:p w14:paraId="375FCB6A"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10B6218" w14:textId="77777777" w:rsidR="00CC11D9" w:rsidRPr="00E344C9" w:rsidRDefault="00CC11D9" w:rsidP="00224C39">
            <w:pPr>
              <w:tabs>
                <w:tab w:val="left" w:pos="284"/>
              </w:tabs>
              <w:spacing w:line="360" w:lineRule="auto"/>
              <w:jc w:val="both"/>
              <w:rPr>
                <w:sz w:val="24"/>
                <w:szCs w:val="24"/>
              </w:rPr>
            </w:pPr>
          </w:p>
        </w:tc>
        <w:tc>
          <w:tcPr>
            <w:tcW w:w="2963" w:type="dxa"/>
          </w:tcPr>
          <w:p w14:paraId="5CBF2296"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узора на  рукавичке (выкройка рукавички – готовая форма из картона)</w:t>
            </w:r>
          </w:p>
          <w:p w14:paraId="2B9EB5AD" w14:textId="77777777" w:rsidR="00CC11D9" w:rsidRPr="00E344C9" w:rsidRDefault="00CC11D9" w:rsidP="00224C39">
            <w:pPr>
              <w:tabs>
                <w:tab w:val="left" w:pos="284"/>
              </w:tabs>
              <w:spacing w:line="360" w:lineRule="auto"/>
              <w:jc w:val="both"/>
              <w:rPr>
                <w:sz w:val="24"/>
                <w:szCs w:val="24"/>
              </w:rPr>
            </w:pPr>
          </w:p>
        </w:tc>
        <w:tc>
          <w:tcPr>
            <w:tcW w:w="4849" w:type="dxa"/>
          </w:tcPr>
          <w:p w14:paraId="02AC77E2"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рукавичка, в узоре повторяется форма и цвет, выкройка.</w:t>
            </w:r>
          </w:p>
        </w:tc>
        <w:tc>
          <w:tcPr>
            <w:tcW w:w="5387" w:type="dxa"/>
          </w:tcPr>
          <w:p w14:paraId="2D7FB7E6"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правилах построения узора.</w:t>
            </w:r>
          </w:p>
          <w:p w14:paraId="17BEBF23" w14:textId="77777777" w:rsidR="00CC11D9" w:rsidRPr="00E344C9" w:rsidRDefault="00CC11D9" w:rsidP="00224C39">
            <w:pPr>
              <w:tabs>
                <w:tab w:val="left" w:pos="284"/>
              </w:tabs>
              <w:spacing w:line="360" w:lineRule="auto"/>
              <w:jc w:val="both"/>
              <w:rPr>
                <w:sz w:val="24"/>
                <w:szCs w:val="24"/>
              </w:rPr>
            </w:pPr>
            <w:r w:rsidRPr="00E344C9">
              <w:rPr>
                <w:sz w:val="24"/>
                <w:szCs w:val="24"/>
              </w:rPr>
              <w:t>Учить:</w:t>
            </w:r>
          </w:p>
          <w:p w14:paraId="0BB75E43" w14:textId="77777777" w:rsidR="00CC11D9" w:rsidRPr="00E344C9" w:rsidRDefault="00CC11D9" w:rsidP="00224C39">
            <w:pPr>
              <w:tabs>
                <w:tab w:val="left" w:pos="284"/>
              </w:tabs>
              <w:spacing w:line="360" w:lineRule="auto"/>
              <w:jc w:val="both"/>
              <w:rPr>
                <w:sz w:val="24"/>
                <w:szCs w:val="24"/>
              </w:rPr>
            </w:pPr>
            <w:r w:rsidRPr="00E344C9">
              <w:rPr>
                <w:sz w:val="24"/>
                <w:szCs w:val="24"/>
              </w:rPr>
              <w:t>самостоятельно размещать выкройку рукавички посередине листа бумаги;</w:t>
            </w:r>
          </w:p>
          <w:p w14:paraId="14A7DAD4" w14:textId="77777777" w:rsidR="00CC11D9" w:rsidRPr="00E344C9" w:rsidRDefault="00CC11D9" w:rsidP="00224C39">
            <w:pPr>
              <w:tabs>
                <w:tab w:val="left" w:pos="284"/>
              </w:tabs>
              <w:spacing w:line="360" w:lineRule="auto"/>
              <w:jc w:val="both"/>
              <w:rPr>
                <w:sz w:val="24"/>
                <w:szCs w:val="24"/>
              </w:rPr>
            </w:pPr>
            <w:r w:rsidRPr="00E344C9">
              <w:rPr>
                <w:sz w:val="24"/>
                <w:szCs w:val="24"/>
              </w:rPr>
              <w:t>учить правильно располагать элементы оформления на рукавичке; определять структуру узора (повторение или чередование).</w:t>
            </w:r>
          </w:p>
          <w:p w14:paraId="0682AA1F" w14:textId="77777777" w:rsidR="00CC11D9" w:rsidRPr="00E344C9" w:rsidRDefault="00CC11D9" w:rsidP="00224C39">
            <w:pPr>
              <w:tabs>
                <w:tab w:val="left" w:pos="284"/>
              </w:tabs>
              <w:spacing w:line="360" w:lineRule="auto"/>
              <w:jc w:val="both"/>
              <w:rPr>
                <w:sz w:val="24"/>
                <w:szCs w:val="24"/>
              </w:rPr>
            </w:pPr>
            <w:r w:rsidRPr="00E344C9">
              <w:rPr>
                <w:sz w:val="24"/>
                <w:szCs w:val="24"/>
              </w:rPr>
              <w:t>Учить выполнять советы учителя по оказанию помощи товарищам.</w:t>
            </w:r>
          </w:p>
        </w:tc>
      </w:tr>
      <w:tr w:rsidR="00CC11D9" w:rsidRPr="00E344C9" w14:paraId="5C659BCB" w14:textId="77777777" w:rsidTr="006757A2">
        <w:tc>
          <w:tcPr>
            <w:tcW w:w="801" w:type="dxa"/>
          </w:tcPr>
          <w:p w14:paraId="6CED5E59" w14:textId="77777777" w:rsidR="00CC11D9" w:rsidRPr="00E344C9" w:rsidRDefault="00CC11D9" w:rsidP="00224C39">
            <w:pPr>
              <w:tabs>
                <w:tab w:val="left" w:pos="284"/>
              </w:tabs>
              <w:spacing w:line="360" w:lineRule="auto"/>
              <w:jc w:val="both"/>
              <w:rPr>
                <w:sz w:val="24"/>
                <w:szCs w:val="24"/>
              </w:rPr>
            </w:pPr>
            <w:r w:rsidRPr="00E344C9">
              <w:rPr>
                <w:sz w:val="24"/>
                <w:szCs w:val="24"/>
              </w:rPr>
              <w:t>18</w:t>
            </w:r>
          </w:p>
          <w:p w14:paraId="69496F0C" w14:textId="77777777" w:rsidR="00CC11D9" w:rsidRPr="00E344C9" w:rsidRDefault="00CC11D9" w:rsidP="00224C39">
            <w:pPr>
              <w:tabs>
                <w:tab w:val="left" w:pos="284"/>
              </w:tabs>
              <w:spacing w:line="360" w:lineRule="auto"/>
              <w:jc w:val="both"/>
              <w:rPr>
                <w:sz w:val="24"/>
                <w:szCs w:val="24"/>
              </w:rPr>
            </w:pPr>
          </w:p>
          <w:p w14:paraId="4135FCCC"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4F2FE4FE" w14:textId="77777777" w:rsidR="00CC11D9" w:rsidRPr="00E344C9" w:rsidRDefault="00CC11D9" w:rsidP="00224C39">
            <w:pPr>
              <w:tabs>
                <w:tab w:val="left" w:pos="284"/>
              </w:tabs>
              <w:spacing w:line="360" w:lineRule="auto"/>
              <w:jc w:val="both"/>
              <w:rPr>
                <w:sz w:val="24"/>
                <w:szCs w:val="24"/>
              </w:rPr>
            </w:pPr>
          </w:p>
        </w:tc>
        <w:tc>
          <w:tcPr>
            <w:tcW w:w="2963" w:type="dxa"/>
          </w:tcPr>
          <w:p w14:paraId="7B70B7AA"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симметричного узора по образцу.</w:t>
            </w:r>
          </w:p>
          <w:p w14:paraId="2E42FB55" w14:textId="77777777" w:rsidR="00CC11D9" w:rsidRPr="00E344C9" w:rsidRDefault="00CC11D9" w:rsidP="00224C39">
            <w:pPr>
              <w:tabs>
                <w:tab w:val="left" w:pos="284"/>
              </w:tabs>
              <w:spacing w:line="360" w:lineRule="auto"/>
              <w:jc w:val="both"/>
              <w:rPr>
                <w:sz w:val="24"/>
                <w:szCs w:val="24"/>
              </w:rPr>
            </w:pPr>
          </w:p>
        </w:tc>
        <w:tc>
          <w:tcPr>
            <w:tcW w:w="4849" w:type="dxa"/>
          </w:tcPr>
          <w:p w14:paraId="5AB0A80C"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в узоре повторяется форма и цвет, симметричный узор.</w:t>
            </w:r>
          </w:p>
        </w:tc>
        <w:tc>
          <w:tcPr>
            <w:tcW w:w="5387" w:type="dxa"/>
          </w:tcPr>
          <w:p w14:paraId="462BA8BB"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существующем в природе явлении осевой симметрии.</w:t>
            </w:r>
          </w:p>
          <w:p w14:paraId="13F4D5A5"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рисовать симметричный узор, применяя осевую линию.</w:t>
            </w:r>
          </w:p>
          <w:p w14:paraId="32B4C7E6" w14:textId="77777777" w:rsidR="00CC11D9" w:rsidRPr="00E344C9" w:rsidRDefault="00CC11D9" w:rsidP="00224C39">
            <w:pPr>
              <w:tabs>
                <w:tab w:val="left" w:pos="284"/>
              </w:tabs>
              <w:spacing w:line="360" w:lineRule="auto"/>
              <w:jc w:val="both"/>
              <w:rPr>
                <w:sz w:val="24"/>
                <w:szCs w:val="24"/>
              </w:rPr>
            </w:pPr>
            <w:r w:rsidRPr="00E344C9">
              <w:rPr>
                <w:sz w:val="24"/>
                <w:szCs w:val="24"/>
              </w:rPr>
              <w:t>Учить слушать объяснение учителя и ответы товарищей.</w:t>
            </w:r>
          </w:p>
        </w:tc>
      </w:tr>
      <w:tr w:rsidR="00CC11D9" w:rsidRPr="00E344C9" w14:paraId="3DF1A098" w14:textId="77777777" w:rsidTr="006757A2">
        <w:tc>
          <w:tcPr>
            <w:tcW w:w="801" w:type="dxa"/>
          </w:tcPr>
          <w:p w14:paraId="4116A166" w14:textId="77777777" w:rsidR="00CC11D9" w:rsidRPr="00E344C9" w:rsidRDefault="00CC11D9" w:rsidP="00224C39">
            <w:pPr>
              <w:tabs>
                <w:tab w:val="left" w:pos="284"/>
              </w:tabs>
              <w:spacing w:line="360" w:lineRule="auto"/>
              <w:jc w:val="both"/>
              <w:rPr>
                <w:sz w:val="24"/>
                <w:szCs w:val="24"/>
              </w:rPr>
            </w:pPr>
            <w:r w:rsidRPr="00E344C9">
              <w:rPr>
                <w:sz w:val="24"/>
                <w:szCs w:val="24"/>
              </w:rPr>
              <w:t>19</w:t>
            </w:r>
          </w:p>
          <w:p w14:paraId="1C3A9A0D" w14:textId="77777777" w:rsidR="00CC11D9" w:rsidRPr="00E344C9" w:rsidRDefault="00CC11D9" w:rsidP="00224C39">
            <w:pPr>
              <w:tabs>
                <w:tab w:val="left" w:pos="284"/>
              </w:tabs>
              <w:spacing w:line="360" w:lineRule="auto"/>
              <w:jc w:val="both"/>
              <w:rPr>
                <w:sz w:val="24"/>
                <w:szCs w:val="24"/>
              </w:rPr>
            </w:pPr>
          </w:p>
          <w:p w14:paraId="0F34AFF4"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34EE533" w14:textId="77777777" w:rsidR="00CC11D9" w:rsidRPr="00E344C9" w:rsidRDefault="00CC11D9" w:rsidP="00224C39">
            <w:pPr>
              <w:tabs>
                <w:tab w:val="left" w:pos="284"/>
              </w:tabs>
              <w:spacing w:line="360" w:lineRule="auto"/>
              <w:jc w:val="both"/>
              <w:rPr>
                <w:sz w:val="24"/>
                <w:szCs w:val="24"/>
              </w:rPr>
            </w:pPr>
          </w:p>
        </w:tc>
        <w:tc>
          <w:tcPr>
            <w:tcW w:w="2963" w:type="dxa"/>
          </w:tcPr>
          <w:p w14:paraId="34BBD342"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постройки из элементов строительного материала</w:t>
            </w:r>
          </w:p>
          <w:p w14:paraId="24A45D06" w14:textId="77777777" w:rsidR="00CC11D9" w:rsidRPr="00E344C9" w:rsidRDefault="00CC11D9" w:rsidP="00224C39">
            <w:pPr>
              <w:tabs>
                <w:tab w:val="left" w:pos="284"/>
              </w:tabs>
              <w:spacing w:line="360" w:lineRule="auto"/>
              <w:jc w:val="both"/>
              <w:rPr>
                <w:sz w:val="24"/>
                <w:szCs w:val="24"/>
              </w:rPr>
            </w:pPr>
          </w:p>
          <w:p w14:paraId="5091850C" w14:textId="77777777" w:rsidR="00CC11D9" w:rsidRPr="00E344C9" w:rsidRDefault="00CC11D9" w:rsidP="00224C39">
            <w:pPr>
              <w:tabs>
                <w:tab w:val="left" w:pos="284"/>
              </w:tabs>
              <w:spacing w:line="360" w:lineRule="auto"/>
              <w:jc w:val="both"/>
              <w:rPr>
                <w:sz w:val="24"/>
                <w:szCs w:val="24"/>
              </w:rPr>
            </w:pPr>
          </w:p>
        </w:tc>
        <w:tc>
          <w:tcPr>
            <w:tcW w:w="4849" w:type="dxa"/>
          </w:tcPr>
          <w:p w14:paraId="79A9FD57"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стены, крыша, окно, фундамент, дом, ближе, дальше, весь лист бумаги, верх рисунка, низ рисунка.</w:t>
            </w:r>
          </w:p>
        </w:tc>
        <w:tc>
          <w:tcPr>
            <w:tcW w:w="5387" w:type="dxa"/>
          </w:tcPr>
          <w:p w14:paraId="0968E69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Формировать  представление о частях (конструкции) изображаемого предмета</w:t>
            </w:r>
          </w:p>
          <w:p w14:paraId="186335F4" w14:textId="77777777" w:rsidR="00CC11D9" w:rsidRPr="00E344C9" w:rsidRDefault="00CC11D9" w:rsidP="00224C39">
            <w:pPr>
              <w:tabs>
                <w:tab w:val="left" w:pos="284"/>
              </w:tabs>
              <w:spacing w:line="360" w:lineRule="auto"/>
              <w:jc w:val="both"/>
              <w:rPr>
                <w:sz w:val="24"/>
                <w:szCs w:val="24"/>
              </w:rPr>
            </w:pPr>
            <w:r w:rsidRPr="00E344C9">
              <w:rPr>
                <w:sz w:val="24"/>
                <w:szCs w:val="24"/>
              </w:rPr>
              <w:t>Учить передавать в рисунке, следуя натуре, расположение кубиков в постройке, их форму, цвет, соблюдать приблизительные пропорции её частей.</w:t>
            </w:r>
          </w:p>
          <w:p w14:paraId="31199839"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Учить находить ошибки в работе и их исправлять</w:t>
            </w:r>
          </w:p>
        </w:tc>
      </w:tr>
      <w:tr w:rsidR="00CC11D9" w:rsidRPr="00E344C9" w14:paraId="7FCC01DD" w14:textId="77777777" w:rsidTr="006757A2">
        <w:tc>
          <w:tcPr>
            <w:tcW w:w="801" w:type="dxa"/>
          </w:tcPr>
          <w:p w14:paraId="79AAB18B" w14:textId="77777777" w:rsidR="00CC11D9" w:rsidRPr="00E344C9" w:rsidRDefault="00CC11D9" w:rsidP="00224C39">
            <w:pPr>
              <w:tabs>
                <w:tab w:val="left" w:pos="284"/>
              </w:tabs>
              <w:spacing w:line="360" w:lineRule="auto"/>
              <w:jc w:val="both"/>
              <w:rPr>
                <w:sz w:val="24"/>
                <w:szCs w:val="24"/>
              </w:rPr>
            </w:pPr>
            <w:r w:rsidRPr="00E344C9">
              <w:rPr>
                <w:sz w:val="24"/>
                <w:szCs w:val="24"/>
              </w:rPr>
              <w:t>20</w:t>
            </w:r>
          </w:p>
          <w:p w14:paraId="246A28E5" w14:textId="77777777" w:rsidR="00CC11D9" w:rsidRPr="00E344C9" w:rsidRDefault="00CC11D9" w:rsidP="00224C39">
            <w:pPr>
              <w:tabs>
                <w:tab w:val="left" w:pos="284"/>
              </w:tabs>
              <w:spacing w:line="360" w:lineRule="auto"/>
              <w:jc w:val="both"/>
              <w:rPr>
                <w:sz w:val="24"/>
                <w:szCs w:val="24"/>
              </w:rPr>
            </w:pPr>
          </w:p>
          <w:p w14:paraId="17AF955D"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4601BECB" w14:textId="77777777" w:rsidR="00CC11D9" w:rsidRPr="00E344C9" w:rsidRDefault="00CC11D9" w:rsidP="00224C39">
            <w:pPr>
              <w:tabs>
                <w:tab w:val="left" w:pos="284"/>
              </w:tabs>
              <w:spacing w:line="360" w:lineRule="auto"/>
              <w:jc w:val="both"/>
              <w:rPr>
                <w:sz w:val="24"/>
                <w:szCs w:val="24"/>
              </w:rPr>
            </w:pPr>
          </w:p>
        </w:tc>
        <w:tc>
          <w:tcPr>
            <w:tcW w:w="2963" w:type="dxa"/>
          </w:tcPr>
          <w:p w14:paraId="4C013974"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молотка.</w:t>
            </w:r>
          </w:p>
          <w:p w14:paraId="6605EA75" w14:textId="77777777" w:rsidR="00CC11D9" w:rsidRPr="00E344C9" w:rsidRDefault="00CC11D9" w:rsidP="00224C39">
            <w:pPr>
              <w:tabs>
                <w:tab w:val="left" w:pos="284"/>
              </w:tabs>
              <w:spacing w:line="360" w:lineRule="auto"/>
              <w:jc w:val="both"/>
              <w:rPr>
                <w:sz w:val="24"/>
                <w:szCs w:val="24"/>
              </w:rPr>
            </w:pPr>
          </w:p>
          <w:p w14:paraId="0C008A1C" w14:textId="77777777" w:rsidR="00CC11D9" w:rsidRPr="00E344C9" w:rsidRDefault="00CC11D9" w:rsidP="00224C39">
            <w:pPr>
              <w:tabs>
                <w:tab w:val="left" w:pos="284"/>
              </w:tabs>
              <w:spacing w:line="360" w:lineRule="auto"/>
              <w:jc w:val="both"/>
              <w:rPr>
                <w:sz w:val="24"/>
                <w:szCs w:val="24"/>
              </w:rPr>
            </w:pPr>
          </w:p>
        </w:tc>
        <w:tc>
          <w:tcPr>
            <w:tcW w:w="4849" w:type="dxa"/>
          </w:tcPr>
          <w:p w14:paraId="0BBF1477"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инструменты, молоток, части молотка, ручка, головка, соединительный узел, горизонтально, вертикально, весь лист бумаги, верх рисунка, низ рисунка.</w:t>
            </w:r>
          </w:p>
        </w:tc>
        <w:tc>
          <w:tcPr>
            <w:tcW w:w="5387" w:type="dxa"/>
          </w:tcPr>
          <w:p w14:paraId="3C80C6DD"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частях (конструкции)  изображаемого предмета (молотка).</w:t>
            </w:r>
          </w:p>
          <w:p w14:paraId="3359D784" w14:textId="77777777" w:rsidR="00CC11D9" w:rsidRPr="00E344C9" w:rsidRDefault="00CC11D9" w:rsidP="00224C39">
            <w:pPr>
              <w:tabs>
                <w:tab w:val="left" w:pos="284"/>
              </w:tabs>
              <w:spacing w:line="360" w:lineRule="auto"/>
              <w:jc w:val="both"/>
              <w:rPr>
                <w:sz w:val="24"/>
                <w:szCs w:val="24"/>
              </w:rPr>
            </w:pPr>
            <w:r w:rsidRPr="00E344C9">
              <w:rPr>
                <w:sz w:val="24"/>
                <w:szCs w:val="24"/>
              </w:rPr>
              <w:t>Учить:</w:t>
            </w:r>
          </w:p>
          <w:p w14:paraId="18ADA485" w14:textId="77777777" w:rsidR="00CC11D9" w:rsidRPr="00E344C9" w:rsidRDefault="00CC11D9" w:rsidP="00224C39">
            <w:pPr>
              <w:tabs>
                <w:tab w:val="left" w:pos="284"/>
              </w:tabs>
              <w:spacing w:line="360" w:lineRule="auto"/>
              <w:jc w:val="both"/>
              <w:rPr>
                <w:sz w:val="24"/>
                <w:szCs w:val="24"/>
              </w:rPr>
            </w:pPr>
            <w:r w:rsidRPr="00E344C9">
              <w:rPr>
                <w:sz w:val="24"/>
                <w:szCs w:val="24"/>
              </w:rPr>
              <w:t>правильно располагать лист бумаги (вертикально);</w:t>
            </w:r>
          </w:p>
          <w:p w14:paraId="588D3351"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рисовать с натуры предмет несложной формы с точной передачей пропорций, строения, очертаний.</w:t>
            </w:r>
          </w:p>
          <w:p w14:paraId="3BF6A2B0" w14:textId="77777777" w:rsidR="00CC11D9" w:rsidRPr="00E344C9" w:rsidRDefault="00CC11D9" w:rsidP="00224C39">
            <w:pPr>
              <w:tabs>
                <w:tab w:val="left" w:pos="284"/>
              </w:tabs>
              <w:spacing w:line="360" w:lineRule="auto"/>
              <w:jc w:val="both"/>
              <w:rPr>
                <w:sz w:val="24"/>
                <w:szCs w:val="24"/>
              </w:rPr>
            </w:pPr>
            <w:r w:rsidRPr="00E344C9">
              <w:rPr>
                <w:sz w:val="24"/>
                <w:szCs w:val="24"/>
              </w:rPr>
              <w:t>Учить придерживаться заданного темпа работы</w:t>
            </w:r>
          </w:p>
        </w:tc>
      </w:tr>
      <w:tr w:rsidR="00CC11D9" w:rsidRPr="00E344C9" w14:paraId="38837390" w14:textId="77777777" w:rsidTr="006757A2">
        <w:tc>
          <w:tcPr>
            <w:tcW w:w="801" w:type="dxa"/>
          </w:tcPr>
          <w:p w14:paraId="507089DF" w14:textId="77777777" w:rsidR="00CC11D9" w:rsidRPr="00E344C9" w:rsidRDefault="00CC11D9" w:rsidP="00224C39">
            <w:pPr>
              <w:tabs>
                <w:tab w:val="left" w:pos="284"/>
              </w:tabs>
              <w:spacing w:line="360" w:lineRule="auto"/>
              <w:jc w:val="both"/>
              <w:rPr>
                <w:sz w:val="24"/>
                <w:szCs w:val="24"/>
              </w:rPr>
            </w:pPr>
            <w:r w:rsidRPr="00E344C9">
              <w:rPr>
                <w:sz w:val="24"/>
                <w:szCs w:val="24"/>
              </w:rPr>
              <w:t>21</w:t>
            </w:r>
          </w:p>
          <w:p w14:paraId="08662354" w14:textId="77777777" w:rsidR="00CC11D9" w:rsidRPr="00E344C9" w:rsidRDefault="00CC11D9" w:rsidP="00224C39">
            <w:pPr>
              <w:tabs>
                <w:tab w:val="left" w:pos="284"/>
              </w:tabs>
              <w:spacing w:line="360" w:lineRule="auto"/>
              <w:jc w:val="both"/>
              <w:rPr>
                <w:sz w:val="24"/>
                <w:szCs w:val="24"/>
              </w:rPr>
            </w:pPr>
          </w:p>
          <w:p w14:paraId="516615E5"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5462DDDD" w14:textId="77777777" w:rsidR="00CC11D9" w:rsidRPr="00E344C9" w:rsidRDefault="00CC11D9" w:rsidP="00224C39">
            <w:pPr>
              <w:tabs>
                <w:tab w:val="left" w:pos="284"/>
              </w:tabs>
              <w:spacing w:line="360" w:lineRule="auto"/>
              <w:jc w:val="both"/>
              <w:rPr>
                <w:sz w:val="24"/>
                <w:szCs w:val="24"/>
              </w:rPr>
            </w:pPr>
          </w:p>
        </w:tc>
        <w:tc>
          <w:tcPr>
            <w:tcW w:w="2963" w:type="dxa"/>
          </w:tcPr>
          <w:p w14:paraId="6FE641CC"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детской лопатки.</w:t>
            </w:r>
          </w:p>
          <w:p w14:paraId="6F771921" w14:textId="77777777" w:rsidR="00CC11D9" w:rsidRPr="00E344C9" w:rsidRDefault="00CC11D9" w:rsidP="00224C39">
            <w:pPr>
              <w:tabs>
                <w:tab w:val="left" w:pos="284"/>
              </w:tabs>
              <w:spacing w:line="360" w:lineRule="auto"/>
              <w:jc w:val="both"/>
              <w:rPr>
                <w:sz w:val="24"/>
                <w:szCs w:val="24"/>
              </w:rPr>
            </w:pPr>
          </w:p>
        </w:tc>
        <w:tc>
          <w:tcPr>
            <w:tcW w:w="4849" w:type="dxa"/>
          </w:tcPr>
          <w:p w14:paraId="470C0817"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лопата, части лопаты, древко, полотно, лезвие, горизонтально, вертикально, весь лист бумаги, верх рисунка, низ рисунка</w:t>
            </w:r>
          </w:p>
        </w:tc>
        <w:tc>
          <w:tcPr>
            <w:tcW w:w="5387" w:type="dxa"/>
          </w:tcPr>
          <w:p w14:paraId="339F32FF"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частях (конструкции)  изображаемого предмета (лопатки).</w:t>
            </w:r>
          </w:p>
          <w:p w14:paraId="7D7435E7" w14:textId="77777777" w:rsidR="00CC11D9" w:rsidRPr="00E344C9" w:rsidRDefault="00CC11D9" w:rsidP="00224C39">
            <w:pPr>
              <w:tabs>
                <w:tab w:val="left" w:pos="284"/>
              </w:tabs>
              <w:spacing w:line="360" w:lineRule="auto"/>
              <w:jc w:val="both"/>
              <w:rPr>
                <w:sz w:val="24"/>
                <w:szCs w:val="24"/>
              </w:rPr>
            </w:pPr>
            <w:r w:rsidRPr="00E344C9">
              <w:rPr>
                <w:sz w:val="24"/>
                <w:szCs w:val="24"/>
              </w:rPr>
              <w:t>Учить:</w:t>
            </w:r>
          </w:p>
          <w:p w14:paraId="6E44D3E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рисовать с натуры предмет несложной формы с точной передачей пропорций, строения, очертаний. сравнивать натуру с рисунком.</w:t>
            </w:r>
          </w:p>
          <w:p w14:paraId="61814D68" w14:textId="77777777" w:rsidR="00CC11D9" w:rsidRPr="00E344C9" w:rsidRDefault="00CC11D9" w:rsidP="00224C39">
            <w:pPr>
              <w:tabs>
                <w:tab w:val="left" w:pos="284"/>
              </w:tabs>
              <w:spacing w:line="360" w:lineRule="auto"/>
              <w:jc w:val="both"/>
              <w:rPr>
                <w:sz w:val="24"/>
                <w:szCs w:val="24"/>
              </w:rPr>
            </w:pPr>
            <w:r w:rsidRPr="00E344C9">
              <w:rPr>
                <w:sz w:val="24"/>
                <w:szCs w:val="24"/>
              </w:rPr>
              <w:t>Учить элементарно обосновывать высказанное суждение.</w:t>
            </w:r>
          </w:p>
        </w:tc>
      </w:tr>
      <w:tr w:rsidR="00CC11D9" w:rsidRPr="00E344C9" w14:paraId="2435F42F" w14:textId="77777777" w:rsidTr="006757A2">
        <w:tc>
          <w:tcPr>
            <w:tcW w:w="801" w:type="dxa"/>
          </w:tcPr>
          <w:p w14:paraId="25F51A8E" w14:textId="77777777" w:rsidR="00CC11D9" w:rsidRPr="00E344C9" w:rsidRDefault="00CC11D9" w:rsidP="00224C39">
            <w:pPr>
              <w:tabs>
                <w:tab w:val="left" w:pos="284"/>
              </w:tabs>
              <w:spacing w:line="360" w:lineRule="auto"/>
              <w:jc w:val="both"/>
              <w:rPr>
                <w:sz w:val="24"/>
                <w:szCs w:val="24"/>
              </w:rPr>
            </w:pPr>
            <w:r w:rsidRPr="00E344C9">
              <w:rPr>
                <w:sz w:val="24"/>
                <w:szCs w:val="24"/>
              </w:rPr>
              <w:t>22</w:t>
            </w:r>
          </w:p>
          <w:p w14:paraId="470878C0" w14:textId="77777777" w:rsidR="00CC11D9" w:rsidRPr="00E344C9" w:rsidRDefault="00CC11D9" w:rsidP="00224C39">
            <w:pPr>
              <w:tabs>
                <w:tab w:val="left" w:pos="284"/>
              </w:tabs>
              <w:spacing w:line="360" w:lineRule="auto"/>
              <w:jc w:val="both"/>
              <w:rPr>
                <w:sz w:val="24"/>
                <w:szCs w:val="24"/>
              </w:rPr>
            </w:pPr>
          </w:p>
          <w:p w14:paraId="2B0D3C50"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(1 </w:t>
            </w:r>
            <w:r w:rsidRPr="00E344C9">
              <w:rPr>
                <w:sz w:val="24"/>
                <w:szCs w:val="24"/>
              </w:rPr>
              <w:lastRenderedPageBreak/>
              <w:t>час)</w:t>
            </w:r>
          </w:p>
          <w:p w14:paraId="35CF8561" w14:textId="77777777" w:rsidR="00CC11D9" w:rsidRPr="00E344C9" w:rsidRDefault="00CC11D9" w:rsidP="00224C39">
            <w:pPr>
              <w:tabs>
                <w:tab w:val="left" w:pos="284"/>
              </w:tabs>
              <w:spacing w:line="360" w:lineRule="auto"/>
              <w:jc w:val="both"/>
              <w:rPr>
                <w:sz w:val="24"/>
                <w:szCs w:val="24"/>
              </w:rPr>
            </w:pPr>
          </w:p>
        </w:tc>
        <w:tc>
          <w:tcPr>
            <w:tcW w:w="2963" w:type="dxa"/>
          </w:tcPr>
          <w:p w14:paraId="753CBC8B"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Рисование с натуры теннисной ракетки.</w:t>
            </w:r>
          </w:p>
          <w:p w14:paraId="361A0653" w14:textId="77777777" w:rsidR="00CC11D9" w:rsidRPr="00E344C9" w:rsidRDefault="00CC11D9" w:rsidP="00224C39">
            <w:pPr>
              <w:tabs>
                <w:tab w:val="left" w:pos="284"/>
              </w:tabs>
              <w:spacing w:line="360" w:lineRule="auto"/>
              <w:jc w:val="both"/>
              <w:rPr>
                <w:sz w:val="24"/>
                <w:szCs w:val="24"/>
              </w:rPr>
            </w:pPr>
          </w:p>
        </w:tc>
        <w:tc>
          <w:tcPr>
            <w:tcW w:w="4849" w:type="dxa"/>
          </w:tcPr>
          <w:p w14:paraId="1F71724D"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Понятия: теннисная ракетка, ручка, голова, шейка, обод, сетка, горизонтально, вертикально, весь лист бумаги, верх </w:t>
            </w:r>
            <w:r w:rsidRPr="00E344C9">
              <w:rPr>
                <w:sz w:val="24"/>
                <w:szCs w:val="24"/>
              </w:rPr>
              <w:lastRenderedPageBreak/>
              <w:t>рисунка, низ рисунка</w:t>
            </w:r>
          </w:p>
        </w:tc>
        <w:tc>
          <w:tcPr>
            <w:tcW w:w="5387" w:type="dxa"/>
          </w:tcPr>
          <w:p w14:paraId="5E3AA6C6"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Формировать  представление о частях (конструкции)</w:t>
            </w:r>
            <w:r w:rsidR="00E344C9">
              <w:rPr>
                <w:sz w:val="24"/>
                <w:szCs w:val="24"/>
              </w:rPr>
              <w:t xml:space="preserve">  </w:t>
            </w:r>
            <w:r w:rsidRPr="00E344C9">
              <w:rPr>
                <w:sz w:val="24"/>
                <w:szCs w:val="24"/>
              </w:rPr>
              <w:t>изображаемого предмета (теннисной ракетки).</w:t>
            </w:r>
          </w:p>
          <w:p w14:paraId="0B1CD99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Учить:</w:t>
            </w:r>
          </w:p>
          <w:p w14:paraId="6CD53426"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рисовать с натуры предмет несложной формы с точной передачей пропорций, строения, очертаний;</w:t>
            </w:r>
          </w:p>
          <w:p w14:paraId="4A3E8705" w14:textId="77777777" w:rsidR="00CC11D9" w:rsidRPr="00E344C9" w:rsidRDefault="00CC11D9" w:rsidP="00224C39">
            <w:pPr>
              <w:tabs>
                <w:tab w:val="left" w:pos="284"/>
              </w:tabs>
              <w:spacing w:line="360" w:lineRule="auto"/>
              <w:jc w:val="both"/>
              <w:rPr>
                <w:sz w:val="24"/>
                <w:szCs w:val="24"/>
              </w:rPr>
            </w:pPr>
            <w:r w:rsidRPr="00E344C9">
              <w:rPr>
                <w:sz w:val="24"/>
                <w:szCs w:val="24"/>
              </w:rPr>
              <w:t>самостоятельно размещать изображение отдельно взятого предмета посередине листа бумаги.</w:t>
            </w:r>
          </w:p>
          <w:p w14:paraId="5BCEB656" w14:textId="77777777" w:rsidR="00CC11D9" w:rsidRPr="00E344C9" w:rsidRDefault="00CC11D9" w:rsidP="00224C39">
            <w:pPr>
              <w:tabs>
                <w:tab w:val="left" w:pos="284"/>
              </w:tabs>
              <w:spacing w:line="360" w:lineRule="auto"/>
              <w:jc w:val="both"/>
              <w:rPr>
                <w:sz w:val="24"/>
                <w:szCs w:val="24"/>
              </w:rPr>
            </w:pPr>
            <w:r w:rsidRPr="00E344C9">
              <w:rPr>
                <w:sz w:val="24"/>
                <w:szCs w:val="24"/>
              </w:rPr>
              <w:t>Учить выражать свои мысли.</w:t>
            </w:r>
          </w:p>
        </w:tc>
      </w:tr>
      <w:tr w:rsidR="00CC11D9" w:rsidRPr="00E344C9" w14:paraId="0A2F3DE5" w14:textId="77777777" w:rsidTr="006757A2">
        <w:tc>
          <w:tcPr>
            <w:tcW w:w="801" w:type="dxa"/>
          </w:tcPr>
          <w:p w14:paraId="44E57AFA" w14:textId="77777777" w:rsidR="00CC11D9" w:rsidRPr="00E344C9" w:rsidRDefault="00CC11D9" w:rsidP="00224C39">
            <w:pPr>
              <w:tabs>
                <w:tab w:val="left" w:pos="284"/>
              </w:tabs>
              <w:spacing w:line="360" w:lineRule="auto"/>
              <w:jc w:val="both"/>
              <w:rPr>
                <w:sz w:val="24"/>
                <w:szCs w:val="24"/>
              </w:rPr>
            </w:pPr>
            <w:r w:rsidRPr="00E344C9">
              <w:rPr>
                <w:sz w:val="24"/>
                <w:szCs w:val="24"/>
              </w:rPr>
              <w:t>23</w:t>
            </w:r>
          </w:p>
          <w:p w14:paraId="32ABA2BC" w14:textId="77777777" w:rsidR="00CC11D9" w:rsidRPr="00E344C9" w:rsidRDefault="00CC11D9" w:rsidP="00224C39">
            <w:pPr>
              <w:tabs>
                <w:tab w:val="left" w:pos="284"/>
              </w:tabs>
              <w:spacing w:line="360" w:lineRule="auto"/>
              <w:jc w:val="both"/>
              <w:rPr>
                <w:sz w:val="24"/>
                <w:szCs w:val="24"/>
              </w:rPr>
            </w:pPr>
          </w:p>
          <w:p w14:paraId="7D8EDEEF"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D0B7274" w14:textId="77777777" w:rsidR="00CC11D9" w:rsidRPr="00E344C9" w:rsidRDefault="00CC11D9" w:rsidP="00224C39">
            <w:pPr>
              <w:tabs>
                <w:tab w:val="left" w:pos="284"/>
              </w:tabs>
              <w:spacing w:line="360" w:lineRule="auto"/>
              <w:jc w:val="both"/>
              <w:rPr>
                <w:sz w:val="24"/>
                <w:szCs w:val="24"/>
              </w:rPr>
            </w:pPr>
          </w:p>
          <w:p w14:paraId="6B32C140" w14:textId="77777777" w:rsidR="00CC11D9" w:rsidRPr="00E344C9" w:rsidRDefault="00CC11D9" w:rsidP="00224C39">
            <w:pPr>
              <w:tabs>
                <w:tab w:val="left" w:pos="284"/>
              </w:tabs>
              <w:spacing w:line="360" w:lineRule="auto"/>
              <w:jc w:val="both"/>
              <w:rPr>
                <w:sz w:val="24"/>
                <w:szCs w:val="24"/>
              </w:rPr>
            </w:pPr>
          </w:p>
        </w:tc>
        <w:tc>
          <w:tcPr>
            <w:tcW w:w="2963" w:type="dxa"/>
          </w:tcPr>
          <w:p w14:paraId="152CB0DC"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на тему: «Елка зимой в лесу».</w:t>
            </w:r>
          </w:p>
          <w:p w14:paraId="6E899E18"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Беседа по картинам </w:t>
            </w:r>
            <w:proofErr w:type="spellStart"/>
            <w:r w:rsidRPr="00E344C9">
              <w:rPr>
                <w:sz w:val="24"/>
                <w:szCs w:val="24"/>
              </w:rPr>
              <w:t>К.Юона</w:t>
            </w:r>
            <w:proofErr w:type="spellEnd"/>
            <w:r w:rsidRPr="00E344C9">
              <w:rPr>
                <w:sz w:val="24"/>
                <w:szCs w:val="24"/>
              </w:rPr>
              <w:t xml:space="preserve"> «Конец зимы», «Полдень».</w:t>
            </w:r>
          </w:p>
          <w:p w14:paraId="3082E512" w14:textId="77777777" w:rsidR="00CC11D9" w:rsidRPr="00E344C9" w:rsidRDefault="00CC11D9" w:rsidP="00224C39">
            <w:pPr>
              <w:tabs>
                <w:tab w:val="left" w:pos="284"/>
              </w:tabs>
              <w:spacing w:line="360" w:lineRule="auto"/>
              <w:jc w:val="both"/>
              <w:rPr>
                <w:sz w:val="24"/>
                <w:szCs w:val="24"/>
              </w:rPr>
            </w:pPr>
          </w:p>
        </w:tc>
        <w:tc>
          <w:tcPr>
            <w:tcW w:w="4849" w:type="dxa"/>
          </w:tcPr>
          <w:p w14:paraId="289AC22D"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хвойные деревья, ель, сосна, ёлка, хвоя, иголки, ствол, ветки.</w:t>
            </w:r>
          </w:p>
        </w:tc>
        <w:tc>
          <w:tcPr>
            <w:tcW w:w="5387" w:type="dxa"/>
          </w:tcPr>
          <w:p w14:paraId="5417FBA2"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характерных признаках  хвойных деревьев; строение (части) дерева.</w:t>
            </w:r>
          </w:p>
          <w:p w14:paraId="371D540A" w14:textId="77777777" w:rsidR="00CC11D9" w:rsidRPr="00E344C9" w:rsidRDefault="00CC11D9" w:rsidP="00224C39">
            <w:pPr>
              <w:tabs>
                <w:tab w:val="left" w:pos="284"/>
              </w:tabs>
              <w:spacing w:line="360" w:lineRule="auto"/>
              <w:jc w:val="both"/>
              <w:rPr>
                <w:sz w:val="24"/>
                <w:szCs w:val="24"/>
              </w:rPr>
            </w:pPr>
            <w:r w:rsidRPr="00E344C9">
              <w:rPr>
                <w:sz w:val="24"/>
                <w:szCs w:val="24"/>
              </w:rPr>
              <w:t>Учить на основе графического образа и его словесного обозначения восстанавливать путём конкретизации представление о ранее наблюдавшем предмете</w:t>
            </w:r>
          </w:p>
          <w:p w14:paraId="7B2DC378" w14:textId="77777777" w:rsidR="00CC11D9" w:rsidRPr="00E344C9" w:rsidRDefault="00CC11D9" w:rsidP="00224C39">
            <w:pPr>
              <w:tabs>
                <w:tab w:val="left" w:pos="284"/>
              </w:tabs>
              <w:spacing w:line="360" w:lineRule="auto"/>
              <w:jc w:val="both"/>
              <w:rPr>
                <w:sz w:val="24"/>
                <w:szCs w:val="24"/>
              </w:rPr>
            </w:pPr>
            <w:r w:rsidRPr="00E344C9">
              <w:rPr>
                <w:sz w:val="24"/>
                <w:szCs w:val="24"/>
              </w:rPr>
              <w:t>Учить описывать объекты наблюдения с помощью учителя .</w:t>
            </w:r>
          </w:p>
          <w:p w14:paraId="25B0C982" w14:textId="77777777" w:rsidR="00CC11D9" w:rsidRPr="00E344C9" w:rsidRDefault="00CC11D9" w:rsidP="00224C39">
            <w:pPr>
              <w:tabs>
                <w:tab w:val="left" w:pos="284"/>
              </w:tabs>
              <w:spacing w:line="360" w:lineRule="auto"/>
              <w:jc w:val="both"/>
              <w:rPr>
                <w:sz w:val="24"/>
                <w:szCs w:val="24"/>
              </w:rPr>
            </w:pPr>
          </w:p>
        </w:tc>
      </w:tr>
      <w:tr w:rsidR="00CC11D9" w:rsidRPr="00E344C9" w14:paraId="65EBE8B3" w14:textId="77777777" w:rsidTr="006757A2">
        <w:tc>
          <w:tcPr>
            <w:tcW w:w="801" w:type="dxa"/>
          </w:tcPr>
          <w:p w14:paraId="51664079" w14:textId="77777777" w:rsidR="00CC11D9" w:rsidRPr="00E344C9" w:rsidRDefault="00CC11D9" w:rsidP="00224C39">
            <w:pPr>
              <w:tabs>
                <w:tab w:val="left" w:pos="284"/>
              </w:tabs>
              <w:spacing w:line="360" w:lineRule="auto"/>
              <w:jc w:val="both"/>
              <w:rPr>
                <w:sz w:val="24"/>
                <w:szCs w:val="24"/>
              </w:rPr>
            </w:pPr>
            <w:r w:rsidRPr="00E344C9">
              <w:rPr>
                <w:sz w:val="24"/>
                <w:szCs w:val="24"/>
              </w:rPr>
              <w:t>24</w:t>
            </w:r>
          </w:p>
          <w:p w14:paraId="5AC44A55" w14:textId="77777777" w:rsidR="00CC11D9" w:rsidRPr="00E344C9" w:rsidRDefault="00CC11D9" w:rsidP="00224C39">
            <w:pPr>
              <w:tabs>
                <w:tab w:val="left" w:pos="284"/>
              </w:tabs>
              <w:spacing w:line="360" w:lineRule="auto"/>
              <w:jc w:val="both"/>
              <w:rPr>
                <w:sz w:val="24"/>
                <w:szCs w:val="24"/>
              </w:rPr>
            </w:pPr>
          </w:p>
          <w:p w14:paraId="376479B1"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249D5AD6" w14:textId="77777777" w:rsidR="00CC11D9" w:rsidRPr="00E344C9" w:rsidRDefault="00CC11D9" w:rsidP="00224C39">
            <w:pPr>
              <w:tabs>
                <w:tab w:val="left" w:pos="284"/>
              </w:tabs>
              <w:spacing w:line="360" w:lineRule="auto"/>
              <w:jc w:val="both"/>
              <w:rPr>
                <w:sz w:val="24"/>
                <w:szCs w:val="24"/>
              </w:rPr>
            </w:pPr>
          </w:p>
        </w:tc>
        <w:tc>
          <w:tcPr>
            <w:tcW w:w="2963" w:type="dxa"/>
          </w:tcPr>
          <w:p w14:paraId="43B28DEC" w14:textId="77777777" w:rsidR="00CC11D9" w:rsidRPr="00E344C9" w:rsidRDefault="00CC11D9" w:rsidP="00224C39">
            <w:pPr>
              <w:tabs>
                <w:tab w:val="left" w:pos="284"/>
              </w:tabs>
              <w:spacing w:line="360" w:lineRule="auto"/>
              <w:jc w:val="both"/>
              <w:rPr>
                <w:sz w:val="24"/>
                <w:szCs w:val="24"/>
              </w:rPr>
            </w:pPr>
            <w:r w:rsidRPr="00E344C9">
              <w:rPr>
                <w:sz w:val="24"/>
                <w:szCs w:val="24"/>
              </w:rPr>
              <w:t>Декоративное рисование-оформление поздравительной открытки к 8 марта.</w:t>
            </w:r>
          </w:p>
          <w:p w14:paraId="33FB69D5" w14:textId="77777777" w:rsidR="00CC11D9" w:rsidRPr="00E344C9" w:rsidRDefault="00CC11D9" w:rsidP="00224C39">
            <w:pPr>
              <w:tabs>
                <w:tab w:val="left" w:pos="284"/>
              </w:tabs>
              <w:spacing w:line="360" w:lineRule="auto"/>
              <w:jc w:val="both"/>
              <w:rPr>
                <w:sz w:val="24"/>
                <w:szCs w:val="24"/>
              </w:rPr>
            </w:pPr>
          </w:p>
        </w:tc>
        <w:tc>
          <w:tcPr>
            <w:tcW w:w="4849" w:type="dxa"/>
          </w:tcPr>
          <w:p w14:paraId="4F17D4B7"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праздник, 8 марта - Женский день, открытка.</w:t>
            </w:r>
          </w:p>
        </w:tc>
        <w:tc>
          <w:tcPr>
            <w:tcW w:w="5387" w:type="dxa"/>
          </w:tcPr>
          <w:p w14:paraId="60483D21"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правилах построения узора на листе бумаги.</w:t>
            </w:r>
          </w:p>
          <w:p w14:paraId="4E5E1439" w14:textId="77777777" w:rsidR="00CC11D9" w:rsidRPr="00E344C9" w:rsidRDefault="00CC11D9" w:rsidP="00224C39">
            <w:pPr>
              <w:tabs>
                <w:tab w:val="left" w:pos="284"/>
              </w:tabs>
              <w:spacing w:line="360" w:lineRule="auto"/>
              <w:jc w:val="both"/>
              <w:rPr>
                <w:sz w:val="24"/>
                <w:szCs w:val="24"/>
              </w:rPr>
            </w:pPr>
            <w:r w:rsidRPr="00E344C9">
              <w:rPr>
                <w:sz w:val="24"/>
                <w:szCs w:val="24"/>
              </w:rPr>
              <w:t>Учить определять структуру узора, форму и цвет составных частей; правильно располагать элементы оформления по всему листу бумаги.</w:t>
            </w:r>
          </w:p>
          <w:p w14:paraId="0A3AA48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Учить договариваться, распределять работу, </w:t>
            </w:r>
            <w:r w:rsidRPr="00E344C9">
              <w:rPr>
                <w:sz w:val="24"/>
                <w:szCs w:val="24"/>
              </w:rPr>
              <w:lastRenderedPageBreak/>
              <w:t>оценивать свой вклад и общий результат деятельности, работу товарищей</w:t>
            </w:r>
          </w:p>
          <w:p w14:paraId="06C59B85" w14:textId="77777777" w:rsidR="00CC11D9" w:rsidRPr="00E344C9" w:rsidRDefault="00CC11D9" w:rsidP="00224C39">
            <w:pPr>
              <w:tabs>
                <w:tab w:val="left" w:pos="284"/>
              </w:tabs>
              <w:spacing w:line="360" w:lineRule="auto"/>
              <w:jc w:val="both"/>
              <w:rPr>
                <w:sz w:val="24"/>
                <w:szCs w:val="24"/>
              </w:rPr>
            </w:pPr>
          </w:p>
        </w:tc>
      </w:tr>
      <w:tr w:rsidR="00CC11D9" w:rsidRPr="00E344C9" w14:paraId="27139659" w14:textId="77777777" w:rsidTr="006757A2">
        <w:tc>
          <w:tcPr>
            <w:tcW w:w="801" w:type="dxa"/>
          </w:tcPr>
          <w:p w14:paraId="264AFB63" w14:textId="77777777" w:rsidR="00CC11D9" w:rsidRPr="00E344C9" w:rsidRDefault="00CC11D9" w:rsidP="00224C39">
            <w:pPr>
              <w:tabs>
                <w:tab w:val="left" w:pos="284"/>
              </w:tabs>
              <w:spacing w:line="360" w:lineRule="auto"/>
              <w:jc w:val="both"/>
              <w:rPr>
                <w:sz w:val="24"/>
                <w:szCs w:val="24"/>
              </w:rPr>
            </w:pPr>
            <w:r w:rsidRPr="00E344C9">
              <w:rPr>
                <w:sz w:val="24"/>
                <w:szCs w:val="24"/>
              </w:rPr>
              <w:t>25</w:t>
            </w:r>
          </w:p>
          <w:p w14:paraId="259ACF12" w14:textId="77777777" w:rsidR="00CC11D9" w:rsidRPr="00E344C9" w:rsidRDefault="00CC11D9" w:rsidP="00224C39">
            <w:pPr>
              <w:tabs>
                <w:tab w:val="left" w:pos="284"/>
              </w:tabs>
              <w:spacing w:line="360" w:lineRule="auto"/>
              <w:jc w:val="both"/>
              <w:rPr>
                <w:sz w:val="24"/>
                <w:szCs w:val="24"/>
              </w:rPr>
            </w:pPr>
          </w:p>
          <w:p w14:paraId="3F06B1AB" w14:textId="77777777" w:rsidR="00CC11D9" w:rsidRPr="00E344C9" w:rsidRDefault="00CC11D9" w:rsidP="00224C39">
            <w:pPr>
              <w:tabs>
                <w:tab w:val="left" w:pos="284"/>
              </w:tabs>
              <w:spacing w:line="360" w:lineRule="auto"/>
              <w:jc w:val="both"/>
              <w:rPr>
                <w:sz w:val="24"/>
                <w:szCs w:val="24"/>
              </w:rPr>
            </w:pPr>
          </w:p>
          <w:p w14:paraId="7EDAB593"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2774BB0B" w14:textId="77777777" w:rsidR="00CC11D9" w:rsidRPr="00E344C9" w:rsidRDefault="00CC11D9" w:rsidP="00224C39">
            <w:pPr>
              <w:tabs>
                <w:tab w:val="left" w:pos="284"/>
              </w:tabs>
              <w:spacing w:line="360" w:lineRule="auto"/>
              <w:jc w:val="both"/>
              <w:rPr>
                <w:sz w:val="24"/>
                <w:szCs w:val="24"/>
              </w:rPr>
            </w:pPr>
          </w:p>
        </w:tc>
        <w:tc>
          <w:tcPr>
            <w:tcW w:w="2963" w:type="dxa"/>
          </w:tcPr>
          <w:p w14:paraId="44386B8A"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по образцу  орнамента в квадрате.</w:t>
            </w:r>
          </w:p>
          <w:p w14:paraId="43825F1B" w14:textId="77777777" w:rsidR="00CC11D9" w:rsidRPr="00E344C9" w:rsidRDefault="00CC11D9" w:rsidP="00224C39">
            <w:pPr>
              <w:tabs>
                <w:tab w:val="left" w:pos="284"/>
              </w:tabs>
              <w:spacing w:line="360" w:lineRule="auto"/>
              <w:jc w:val="both"/>
              <w:rPr>
                <w:sz w:val="24"/>
                <w:szCs w:val="24"/>
              </w:rPr>
            </w:pPr>
          </w:p>
        </w:tc>
        <w:tc>
          <w:tcPr>
            <w:tcW w:w="4849" w:type="dxa"/>
          </w:tcPr>
          <w:p w14:paraId="7B875DB4"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«симметрия», «ритм», узор, орнамент, середина, края квадрата, углы квадрата</w:t>
            </w:r>
          </w:p>
          <w:p w14:paraId="1322CCDC" w14:textId="77777777" w:rsidR="00CC11D9" w:rsidRPr="00E344C9" w:rsidRDefault="00CC11D9" w:rsidP="00224C39">
            <w:pPr>
              <w:tabs>
                <w:tab w:val="left" w:pos="284"/>
              </w:tabs>
              <w:spacing w:line="360" w:lineRule="auto"/>
              <w:jc w:val="both"/>
              <w:rPr>
                <w:sz w:val="24"/>
                <w:szCs w:val="24"/>
              </w:rPr>
            </w:pPr>
          </w:p>
        </w:tc>
        <w:tc>
          <w:tcPr>
            <w:tcW w:w="5387" w:type="dxa"/>
          </w:tcPr>
          <w:p w14:paraId="3919E12C"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об особенностях  орнамента. Понятия «симметрия», «ритм».</w:t>
            </w:r>
          </w:p>
          <w:p w14:paraId="30E0393D" w14:textId="77777777" w:rsidR="00CC11D9" w:rsidRPr="00E344C9" w:rsidRDefault="00CC11D9" w:rsidP="00224C39">
            <w:pPr>
              <w:tabs>
                <w:tab w:val="left" w:pos="284"/>
              </w:tabs>
              <w:spacing w:line="360" w:lineRule="auto"/>
              <w:jc w:val="both"/>
              <w:rPr>
                <w:sz w:val="24"/>
                <w:szCs w:val="24"/>
              </w:rPr>
            </w:pPr>
            <w:r w:rsidRPr="00E344C9">
              <w:rPr>
                <w:sz w:val="24"/>
                <w:szCs w:val="24"/>
              </w:rPr>
              <w:t>Учить использовать осевые линии при выполнении узора в квадрате, располагать симметрично элементы рисунка, заполняя середину, углы, края; ориентироваться в заданной геометрической форме с учётом симметричного  расположения элементов.</w:t>
            </w:r>
          </w:p>
          <w:p w14:paraId="2500B45A" w14:textId="77777777" w:rsidR="00CC11D9" w:rsidRPr="00E344C9" w:rsidRDefault="00CC11D9" w:rsidP="00224C39">
            <w:pPr>
              <w:tabs>
                <w:tab w:val="left" w:pos="284"/>
              </w:tabs>
              <w:spacing w:line="360" w:lineRule="auto"/>
              <w:jc w:val="both"/>
              <w:rPr>
                <w:sz w:val="24"/>
                <w:szCs w:val="24"/>
              </w:rPr>
            </w:pPr>
            <w:r w:rsidRPr="00E344C9">
              <w:rPr>
                <w:sz w:val="24"/>
                <w:szCs w:val="24"/>
              </w:rPr>
              <w:t>Выполнять инструкции, точно следовать образцу и простейшим алгоритмам</w:t>
            </w:r>
          </w:p>
        </w:tc>
      </w:tr>
      <w:tr w:rsidR="00CC11D9" w:rsidRPr="00E344C9" w14:paraId="40573355" w14:textId="77777777" w:rsidTr="006757A2">
        <w:tc>
          <w:tcPr>
            <w:tcW w:w="801" w:type="dxa"/>
          </w:tcPr>
          <w:p w14:paraId="357B89E8" w14:textId="77777777" w:rsidR="00CC11D9" w:rsidRPr="00E344C9" w:rsidRDefault="00CC11D9" w:rsidP="00224C39">
            <w:pPr>
              <w:tabs>
                <w:tab w:val="left" w:pos="284"/>
              </w:tabs>
              <w:spacing w:line="360" w:lineRule="auto"/>
              <w:jc w:val="both"/>
              <w:rPr>
                <w:sz w:val="24"/>
                <w:szCs w:val="24"/>
              </w:rPr>
            </w:pPr>
            <w:r w:rsidRPr="00E344C9">
              <w:rPr>
                <w:sz w:val="24"/>
                <w:szCs w:val="24"/>
              </w:rPr>
              <w:t>26</w:t>
            </w:r>
          </w:p>
          <w:p w14:paraId="5F665E40" w14:textId="77777777" w:rsidR="00CC11D9" w:rsidRPr="00E344C9" w:rsidRDefault="00CC11D9" w:rsidP="00224C39">
            <w:pPr>
              <w:tabs>
                <w:tab w:val="left" w:pos="284"/>
              </w:tabs>
              <w:spacing w:line="360" w:lineRule="auto"/>
              <w:jc w:val="both"/>
              <w:rPr>
                <w:sz w:val="24"/>
                <w:szCs w:val="24"/>
              </w:rPr>
            </w:pPr>
          </w:p>
          <w:p w14:paraId="753A9656" w14:textId="77777777" w:rsidR="00CC11D9" w:rsidRPr="00E344C9" w:rsidRDefault="00CC11D9" w:rsidP="00224C39">
            <w:pPr>
              <w:tabs>
                <w:tab w:val="left" w:pos="284"/>
              </w:tabs>
              <w:spacing w:line="360" w:lineRule="auto"/>
              <w:jc w:val="both"/>
              <w:rPr>
                <w:sz w:val="24"/>
                <w:szCs w:val="24"/>
              </w:rPr>
            </w:pPr>
          </w:p>
        </w:tc>
        <w:tc>
          <w:tcPr>
            <w:tcW w:w="2963" w:type="dxa"/>
          </w:tcPr>
          <w:p w14:paraId="63A66052"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игрушки вертолета (изготавливается из картона).</w:t>
            </w:r>
          </w:p>
          <w:p w14:paraId="00CA0608" w14:textId="77777777" w:rsidR="00CC11D9" w:rsidRPr="00E344C9" w:rsidRDefault="00CC11D9" w:rsidP="00224C39">
            <w:pPr>
              <w:tabs>
                <w:tab w:val="left" w:pos="284"/>
              </w:tabs>
              <w:spacing w:line="360" w:lineRule="auto"/>
              <w:jc w:val="both"/>
              <w:rPr>
                <w:sz w:val="24"/>
                <w:szCs w:val="24"/>
              </w:rPr>
            </w:pPr>
          </w:p>
        </w:tc>
        <w:tc>
          <w:tcPr>
            <w:tcW w:w="4849" w:type="dxa"/>
          </w:tcPr>
          <w:p w14:paraId="61560505"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Понятия: вертолет, </w:t>
            </w:r>
            <w:r w:rsidRPr="00E344C9">
              <w:rPr>
                <w:sz w:val="24"/>
                <w:szCs w:val="24"/>
                <w:shd w:val="clear" w:color="auto" w:fill="FFFFFF"/>
              </w:rPr>
              <w:t>кабина, винт, хвост, колеса, корпус, иллюминаторы, дверь,</w:t>
            </w:r>
            <w:r w:rsidRPr="00E344C9">
              <w:rPr>
                <w:sz w:val="24"/>
                <w:szCs w:val="24"/>
              </w:rPr>
              <w:t xml:space="preserve"> горизонтально, вертикально, весь лист бумаги, верх рисунка, низ рисунка.</w:t>
            </w:r>
          </w:p>
        </w:tc>
        <w:tc>
          <w:tcPr>
            <w:tcW w:w="5387" w:type="dxa"/>
          </w:tcPr>
          <w:p w14:paraId="3C0B7FC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Формировать  представление о частях (конструкции)</w:t>
            </w:r>
            <w:r w:rsidR="00E344C9">
              <w:rPr>
                <w:sz w:val="24"/>
                <w:szCs w:val="24"/>
              </w:rPr>
              <w:t xml:space="preserve">  </w:t>
            </w:r>
            <w:r w:rsidRPr="00E344C9">
              <w:rPr>
                <w:sz w:val="24"/>
                <w:szCs w:val="24"/>
              </w:rPr>
              <w:t>изображаемого предмета (вертолёта)</w:t>
            </w:r>
          </w:p>
          <w:p w14:paraId="203227B3" w14:textId="77777777" w:rsidR="00CC11D9" w:rsidRPr="00E344C9" w:rsidRDefault="00CC11D9" w:rsidP="00224C39">
            <w:pPr>
              <w:tabs>
                <w:tab w:val="left" w:pos="284"/>
              </w:tabs>
              <w:spacing w:line="360" w:lineRule="auto"/>
              <w:jc w:val="both"/>
              <w:rPr>
                <w:sz w:val="24"/>
                <w:szCs w:val="24"/>
              </w:rPr>
            </w:pPr>
            <w:r w:rsidRPr="00E344C9">
              <w:rPr>
                <w:sz w:val="24"/>
                <w:szCs w:val="24"/>
              </w:rPr>
              <w:t>Учить передавать в рисунке характерные особенности формы предмета, сравнительные размеры его частей и их взаимное расположение; соблюдать определенную последовательность работы.</w:t>
            </w:r>
          </w:p>
          <w:p w14:paraId="3F29C42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Учить пользоваться учебными принадлежностями в соответствии с принятыми </w:t>
            </w:r>
            <w:r w:rsidRPr="00E344C9">
              <w:rPr>
                <w:sz w:val="24"/>
                <w:szCs w:val="24"/>
              </w:rPr>
              <w:lastRenderedPageBreak/>
              <w:t>нормами.</w:t>
            </w:r>
          </w:p>
        </w:tc>
      </w:tr>
    </w:tbl>
    <w:p w14:paraId="6C5926EF"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33377D9C"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IV</w:t>
      </w:r>
      <w:r w:rsidRPr="00E344C9">
        <w:rPr>
          <w:rFonts w:ascii="Times New Roman" w:eastAsia="Calibri" w:hAnsi="Times New Roman" w:cs="Times New Roman"/>
          <w:b/>
          <w:sz w:val="24"/>
          <w:szCs w:val="24"/>
        </w:rPr>
        <w:t>четверть -8 часов</w:t>
      </w:r>
    </w:p>
    <w:tbl>
      <w:tblPr>
        <w:tblStyle w:val="150"/>
        <w:tblW w:w="0" w:type="auto"/>
        <w:tblLook w:val="04A0" w:firstRow="1" w:lastRow="0" w:firstColumn="1" w:lastColumn="0" w:noHBand="0" w:noVBand="1"/>
      </w:tblPr>
      <w:tblGrid>
        <w:gridCol w:w="801"/>
        <w:gridCol w:w="2955"/>
        <w:gridCol w:w="4857"/>
        <w:gridCol w:w="5387"/>
      </w:tblGrid>
      <w:tr w:rsidR="00CC11D9" w:rsidRPr="00E344C9" w14:paraId="6A59BDF2" w14:textId="77777777" w:rsidTr="006757A2">
        <w:tc>
          <w:tcPr>
            <w:tcW w:w="801" w:type="dxa"/>
          </w:tcPr>
          <w:p w14:paraId="72DA9AF7"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 xml:space="preserve">№п/п </w:t>
            </w:r>
          </w:p>
          <w:p w14:paraId="4777F901" w14:textId="77777777" w:rsidR="00CC11D9" w:rsidRPr="00E344C9" w:rsidRDefault="00E344C9" w:rsidP="00224C39">
            <w:pPr>
              <w:tabs>
                <w:tab w:val="left" w:pos="284"/>
              </w:tabs>
              <w:spacing w:line="360" w:lineRule="auto"/>
              <w:jc w:val="both"/>
              <w:rPr>
                <w:rFonts w:eastAsia="Calibri"/>
                <w:b/>
                <w:sz w:val="24"/>
                <w:szCs w:val="24"/>
              </w:rPr>
            </w:pPr>
            <w:r>
              <w:rPr>
                <w:rFonts w:eastAsia="Calibri"/>
                <w:b/>
                <w:sz w:val="24"/>
                <w:szCs w:val="24"/>
              </w:rPr>
              <w:t xml:space="preserve">  </w:t>
            </w:r>
          </w:p>
        </w:tc>
        <w:tc>
          <w:tcPr>
            <w:tcW w:w="2955" w:type="dxa"/>
          </w:tcPr>
          <w:p w14:paraId="60987E31"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4857" w:type="dxa"/>
          </w:tcPr>
          <w:p w14:paraId="552E0E0B"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387" w:type="dxa"/>
          </w:tcPr>
          <w:p w14:paraId="62DD9994"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08E9F0CF" w14:textId="77777777" w:rsidTr="006757A2">
        <w:tc>
          <w:tcPr>
            <w:tcW w:w="801" w:type="dxa"/>
          </w:tcPr>
          <w:p w14:paraId="0FD8DE6F" w14:textId="77777777" w:rsidR="00CC11D9" w:rsidRPr="00E344C9" w:rsidRDefault="00CC11D9" w:rsidP="00224C39">
            <w:pPr>
              <w:tabs>
                <w:tab w:val="left" w:pos="284"/>
              </w:tabs>
              <w:spacing w:line="360" w:lineRule="auto"/>
              <w:jc w:val="both"/>
              <w:rPr>
                <w:sz w:val="24"/>
                <w:szCs w:val="24"/>
              </w:rPr>
            </w:pPr>
            <w:r w:rsidRPr="00E344C9">
              <w:rPr>
                <w:sz w:val="24"/>
                <w:szCs w:val="24"/>
              </w:rPr>
              <w:t>27</w:t>
            </w:r>
          </w:p>
          <w:p w14:paraId="0DDA02EC" w14:textId="77777777" w:rsidR="00CC11D9" w:rsidRPr="00E344C9" w:rsidRDefault="00CC11D9" w:rsidP="00224C39">
            <w:pPr>
              <w:tabs>
                <w:tab w:val="left" w:pos="284"/>
              </w:tabs>
              <w:spacing w:line="360" w:lineRule="auto"/>
              <w:jc w:val="both"/>
              <w:rPr>
                <w:sz w:val="24"/>
                <w:szCs w:val="24"/>
              </w:rPr>
            </w:pPr>
          </w:p>
          <w:p w14:paraId="7FAECCDB"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FF5E571" w14:textId="77777777" w:rsidR="00CC11D9" w:rsidRPr="00E344C9" w:rsidRDefault="00CC11D9" w:rsidP="00224C39">
            <w:pPr>
              <w:tabs>
                <w:tab w:val="left" w:pos="284"/>
              </w:tabs>
              <w:spacing w:line="360" w:lineRule="auto"/>
              <w:jc w:val="both"/>
              <w:rPr>
                <w:sz w:val="24"/>
                <w:szCs w:val="24"/>
              </w:rPr>
            </w:pPr>
          </w:p>
        </w:tc>
        <w:tc>
          <w:tcPr>
            <w:tcW w:w="2955" w:type="dxa"/>
          </w:tcPr>
          <w:p w14:paraId="477011DE"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узора из растительных форм в полосе.</w:t>
            </w:r>
          </w:p>
          <w:p w14:paraId="316A4831" w14:textId="77777777" w:rsidR="00CC11D9" w:rsidRPr="00E344C9" w:rsidRDefault="00CC11D9" w:rsidP="00224C39">
            <w:pPr>
              <w:tabs>
                <w:tab w:val="left" w:pos="284"/>
              </w:tabs>
              <w:spacing w:line="360" w:lineRule="auto"/>
              <w:jc w:val="both"/>
              <w:rPr>
                <w:sz w:val="24"/>
                <w:szCs w:val="24"/>
              </w:rPr>
            </w:pPr>
          </w:p>
        </w:tc>
        <w:tc>
          <w:tcPr>
            <w:tcW w:w="4857" w:type="dxa"/>
          </w:tcPr>
          <w:p w14:paraId="556051C5"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узор в полосе, в узоре повторяется форма и цвет.</w:t>
            </w:r>
          </w:p>
        </w:tc>
        <w:tc>
          <w:tcPr>
            <w:tcW w:w="5387" w:type="dxa"/>
          </w:tcPr>
          <w:p w14:paraId="6B2DE7D4"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правилах построения узора в полосе.</w:t>
            </w:r>
          </w:p>
          <w:p w14:paraId="5B23941E"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рисовать узоры из растительных форм в полосе;</w:t>
            </w:r>
          </w:p>
          <w:p w14:paraId="7EF63682"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определять структуру узора (чередование элементов), форму, цвет составных частей.</w:t>
            </w:r>
          </w:p>
          <w:p w14:paraId="469623D8" w14:textId="77777777" w:rsidR="00CC11D9" w:rsidRPr="00E344C9" w:rsidRDefault="00CC11D9" w:rsidP="00224C39">
            <w:pPr>
              <w:tabs>
                <w:tab w:val="left" w:pos="284"/>
              </w:tabs>
              <w:spacing w:line="360" w:lineRule="auto"/>
              <w:jc w:val="both"/>
              <w:rPr>
                <w:sz w:val="24"/>
                <w:szCs w:val="24"/>
              </w:rPr>
            </w:pPr>
            <w:r w:rsidRPr="00E344C9">
              <w:rPr>
                <w:sz w:val="24"/>
                <w:szCs w:val="24"/>
              </w:rPr>
              <w:t>Учить нацеливать себя на выполнение поставленной задачи.</w:t>
            </w:r>
          </w:p>
        </w:tc>
      </w:tr>
      <w:tr w:rsidR="00CC11D9" w:rsidRPr="00E344C9" w14:paraId="3F0E7736" w14:textId="77777777" w:rsidTr="006757A2">
        <w:tc>
          <w:tcPr>
            <w:tcW w:w="801" w:type="dxa"/>
          </w:tcPr>
          <w:p w14:paraId="11C7F8CA" w14:textId="77777777" w:rsidR="00CC11D9" w:rsidRPr="00E344C9" w:rsidRDefault="00CC11D9" w:rsidP="00224C39">
            <w:pPr>
              <w:tabs>
                <w:tab w:val="left" w:pos="284"/>
              </w:tabs>
              <w:spacing w:line="360" w:lineRule="auto"/>
              <w:jc w:val="both"/>
              <w:rPr>
                <w:sz w:val="24"/>
                <w:szCs w:val="24"/>
              </w:rPr>
            </w:pPr>
            <w:r w:rsidRPr="00E344C9">
              <w:rPr>
                <w:sz w:val="24"/>
                <w:szCs w:val="24"/>
              </w:rPr>
              <w:t>28</w:t>
            </w:r>
          </w:p>
          <w:p w14:paraId="3FA00AB7" w14:textId="77777777" w:rsidR="00CC11D9" w:rsidRPr="00E344C9" w:rsidRDefault="00CC11D9" w:rsidP="00224C39">
            <w:pPr>
              <w:tabs>
                <w:tab w:val="left" w:pos="284"/>
              </w:tabs>
              <w:spacing w:line="360" w:lineRule="auto"/>
              <w:jc w:val="both"/>
              <w:rPr>
                <w:sz w:val="24"/>
                <w:szCs w:val="24"/>
              </w:rPr>
            </w:pPr>
          </w:p>
          <w:p w14:paraId="79C7E432"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048A4A94" w14:textId="77777777" w:rsidR="00CC11D9" w:rsidRPr="00E344C9" w:rsidRDefault="00CC11D9" w:rsidP="00224C39">
            <w:pPr>
              <w:tabs>
                <w:tab w:val="left" w:pos="284"/>
              </w:tabs>
              <w:spacing w:line="360" w:lineRule="auto"/>
              <w:jc w:val="both"/>
              <w:rPr>
                <w:sz w:val="24"/>
                <w:szCs w:val="24"/>
              </w:rPr>
            </w:pPr>
          </w:p>
        </w:tc>
        <w:tc>
          <w:tcPr>
            <w:tcW w:w="2955" w:type="dxa"/>
          </w:tcPr>
          <w:p w14:paraId="485BBF58"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весенней веточки.</w:t>
            </w:r>
          </w:p>
          <w:p w14:paraId="02C879ED" w14:textId="77777777" w:rsidR="00CC11D9" w:rsidRPr="00E344C9" w:rsidRDefault="00CC11D9" w:rsidP="00224C39">
            <w:pPr>
              <w:tabs>
                <w:tab w:val="left" w:pos="284"/>
              </w:tabs>
              <w:spacing w:line="360" w:lineRule="auto"/>
              <w:jc w:val="both"/>
              <w:rPr>
                <w:sz w:val="24"/>
                <w:szCs w:val="24"/>
              </w:rPr>
            </w:pPr>
            <w:r w:rsidRPr="00E344C9">
              <w:rPr>
                <w:sz w:val="24"/>
                <w:szCs w:val="24"/>
              </w:rPr>
              <w:t>Беседа по картинам</w:t>
            </w:r>
          </w:p>
          <w:p w14:paraId="5FFA1C3D"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А. Саврасова «Грачи прилетели», </w:t>
            </w:r>
            <w:proofErr w:type="spellStart"/>
            <w:r w:rsidRPr="00E344C9">
              <w:rPr>
                <w:sz w:val="24"/>
                <w:szCs w:val="24"/>
              </w:rPr>
              <w:t>И.Левитана</w:t>
            </w:r>
            <w:proofErr w:type="spellEnd"/>
            <w:r w:rsidRPr="00E344C9">
              <w:rPr>
                <w:sz w:val="24"/>
                <w:szCs w:val="24"/>
              </w:rPr>
              <w:t xml:space="preserve"> «Март»</w:t>
            </w:r>
          </w:p>
          <w:p w14:paraId="191A3146" w14:textId="77777777" w:rsidR="00CC11D9" w:rsidRPr="00E344C9" w:rsidRDefault="00CC11D9" w:rsidP="00224C39">
            <w:pPr>
              <w:tabs>
                <w:tab w:val="left" w:pos="284"/>
              </w:tabs>
              <w:spacing w:line="360" w:lineRule="auto"/>
              <w:jc w:val="both"/>
              <w:rPr>
                <w:sz w:val="24"/>
                <w:szCs w:val="24"/>
              </w:rPr>
            </w:pPr>
          </w:p>
        </w:tc>
        <w:tc>
          <w:tcPr>
            <w:tcW w:w="4857" w:type="dxa"/>
          </w:tcPr>
          <w:p w14:paraId="1CE0FE22"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весна, признаки весны, появляются листочки, художник, картина. Я вижу на картине…</w:t>
            </w:r>
          </w:p>
        </w:tc>
        <w:tc>
          <w:tcPr>
            <w:tcW w:w="5387" w:type="dxa"/>
          </w:tcPr>
          <w:p w14:paraId="7E821E90"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 работе художника, её особенностях.</w:t>
            </w:r>
          </w:p>
          <w:p w14:paraId="60DB6DB3" w14:textId="77777777" w:rsidR="00CC11D9" w:rsidRPr="00E344C9" w:rsidRDefault="00CC11D9" w:rsidP="00224C39">
            <w:pPr>
              <w:tabs>
                <w:tab w:val="left" w:pos="284"/>
              </w:tabs>
              <w:spacing w:line="360" w:lineRule="auto"/>
              <w:jc w:val="both"/>
              <w:rPr>
                <w:sz w:val="24"/>
                <w:szCs w:val="24"/>
              </w:rPr>
            </w:pPr>
            <w:r w:rsidRPr="00E344C9">
              <w:rPr>
                <w:sz w:val="24"/>
                <w:szCs w:val="24"/>
              </w:rPr>
              <w:t>Учить узнавать в репродукциях художественных картин характерные признаки времен года, передаваемые средствами изобразительного искусства.</w:t>
            </w:r>
          </w:p>
          <w:p w14:paraId="5D0C61BD"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рассказывать, что изображено на картине с помощью учителя.</w:t>
            </w:r>
          </w:p>
        </w:tc>
      </w:tr>
      <w:tr w:rsidR="00CC11D9" w:rsidRPr="00E344C9" w14:paraId="052F73EA" w14:textId="77777777" w:rsidTr="006757A2">
        <w:tc>
          <w:tcPr>
            <w:tcW w:w="801" w:type="dxa"/>
          </w:tcPr>
          <w:p w14:paraId="29002D82" w14:textId="77777777" w:rsidR="00CC11D9" w:rsidRPr="00E344C9" w:rsidRDefault="00CC11D9" w:rsidP="00224C39">
            <w:pPr>
              <w:tabs>
                <w:tab w:val="left" w:pos="284"/>
              </w:tabs>
              <w:spacing w:line="360" w:lineRule="auto"/>
              <w:jc w:val="both"/>
              <w:rPr>
                <w:sz w:val="24"/>
                <w:szCs w:val="24"/>
              </w:rPr>
            </w:pPr>
            <w:r w:rsidRPr="00E344C9">
              <w:rPr>
                <w:sz w:val="24"/>
                <w:szCs w:val="24"/>
              </w:rPr>
              <w:t>29</w:t>
            </w:r>
          </w:p>
          <w:p w14:paraId="06DE945E" w14:textId="77777777" w:rsidR="00CC11D9" w:rsidRPr="00E344C9" w:rsidRDefault="00CC11D9" w:rsidP="00224C39">
            <w:pPr>
              <w:tabs>
                <w:tab w:val="left" w:pos="284"/>
              </w:tabs>
              <w:spacing w:line="360" w:lineRule="auto"/>
              <w:jc w:val="both"/>
              <w:rPr>
                <w:sz w:val="24"/>
                <w:szCs w:val="24"/>
              </w:rPr>
            </w:pPr>
          </w:p>
          <w:p w14:paraId="23EEA035"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 час)</w:t>
            </w:r>
          </w:p>
          <w:p w14:paraId="1484E4BA" w14:textId="77777777" w:rsidR="00CC11D9" w:rsidRPr="00E344C9" w:rsidRDefault="00CC11D9" w:rsidP="00224C39">
            <w:pPr>
              <w:tabs>
                <w:tab w:val="left" w:pos="284"/>
              </w:tabs>
              <w:spacing w:line="360" w:lineRule="auto"/>
              <w:jc w:val="both"/>
              <w:rPr>
                <w:sz w:val="24"/>
                <w:szCs w:val="24"/>
              </w:rPr>
            </w:pPr>
          </w:p>
        </w:tc>
        <w:tc>
          <w:tcPr>
            <w:tcW w:w="2955" w:type="dxa"/>
          </w:tcPr>
          <w:p w14:paraId="49477462"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Рисование орнамента из квадратов (крышка для </w:t>
            </w:r>
            <w:r w:rsidRPr="00E344C9">
              <w:rPr>
                <w:sz w:val="24"/>
                <w:szCs w:val="24"/>
              </w:rPr>
              <w:lastRenderedPageBreak/>
              <w:t>коробки квадратной формы).</w:t>
            </w:r>
          </w:p>
          <w:p w14:paraId="5548B203" w14:textId="77777777" w:rsidR="00CC11D9" w:rsidRPr="00E344C9" w:rsidRDefault="00CC11D9" w:rsidP="00224C39">
            <w:pPr>
              <w:tabs>
                <w:tab w:val="left" w:pos="284"/>
              </w:tabs>
              <w:spacing w:line="360" w:lineRule="auto"/>
              <w:jc w:val="both"/>
              <w:rPr>
                <w:sz w:val="24"/>
                <w:szCs w:val="24"/>
              </w:rPr>
            </w:pPr>
          </w:p>
        </w:tc>
        <w:tc>
          <w:tcPr>
            <w:tcW w:w="4857" w:type="dxa"/>
          </w:tcPr>
          <w:p w14:paraId="60E1F1D5"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Понятия: узор, орнамент, геометрические фигуры.</w:t>
            </w:r>
          </w:p>
        </w:tc>
        <w:tc>
          <w:tcPr>
            <w:tcW w:w="5387" w:type="dxa"/>
          </w:tcPr>
          <w:p w14:paraId="570762ED"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Формировать  представление о правилах построения узора в квадрате.</w:t>
            </w:r>
          </w:p>
          <w:p w14:paraId="516B032D"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Учить рисовать узоры из геометрических фигур в квадрате, использовать осевые линии.</w:t>
            </w:r>
          </w:p>
          <w:p w14:paraId="1165B077" w14:textId="77777777" w:rsidR="00CC11D9" w:rsidRPr="00E344C9" w:rsidRDefault="00CC11D9" w:rsidP="00224C39">
            <w:pPr>
              <w:tabs>
                <w:tab w:val="left" w:pos="284"/>
              </w:tabs>
              <w:spacing w:line="360" w:lineRule="auto"/>
              <w:jc w:val="both"/>
              <w:rPr>
                <w:sz w:val="24"/>
                <w:szCs w:val="24"/>
              </w:rPr>
            </w:pPr>
            <w:r w:rsidRPr="00E344C9">
              <w:rPr>
                <w:sz w:val="24"/>
                <w:szCs w:val="24"/>
              </w:rPr>
              <w:t>Учить выполнять требования учителя.</w:t>
            </w:r>
          </w:p>
        </w:tc>
      </w:tr>
      <w:tr w:rsidR="00CC11D9" w:rsidRPr="00E344C9" w14:paraId="2DDD73F7" w14:textId="77777777" w:rsidTr="006757A2">
        <w:tc>
          <w:tcPr>
            <w:tcW w:w="801" w:type="dxa"/>
          </w:tcPr>
          <w:p w14:paraId="087E91B5" w14:textId="77777777" w:rsidR="00CC11D9" w:rsidRPr="00E344C9" w:rsidRDefault="00CC11D9" w:rsidP="00224C39">
            <w:pPr>
              <w:tabs>
                <w:tab w:val="left" w:pos="284"/>
              </w:tabs>
              <w:spacing w:line="360" w:lineRule="auto"/>
              <w:jc w:val="both"/>
              <w:rPr>
                <w:sz w:val="24"/>
                <w:szCs w:val="24"/>
              </w:rPr>
            </w:pPr>
            <w:r w:rsidRPr="00E344C9">
              <w:rPr>
                <w:sz w:val="24"/>
                <w:szCs w:val="24"/>
              </w:rPr>
              <w:t>30</w:t>
            </w:r>
          </w:p>
          <w:p w14:paraId="7AA87AFB" w14:textId="77777777" w:rsidR="00CC11D9" w:rsidRPr="00E344C9" w:rsidRDefault="00CC11D9" w:rsidP="00224C39">
            <w:pPr>
              <w:tabs>
                <w:tab w:val="left" w:pos="284"/>
              </w:tabs>
              <w:spacing w:line="360" w:lineRule="auto"/>
              <w:jc w:val="both"/>
              <w:rPr>
                <w:sz w:val="24"/>
                <w:szCs w:val="24"/>
              </w:rPr>
            </w:pPr>
          </w:p>
          <w:p w14:paraId="2C82F229"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3690D5DA" w14:textId="77777777" w:rsidR="00CC11D9" w:rsidRPr="00E344C9" w:rsidRDefault="00CC11D9" w:rsidP="00224C39">
            <w:pPr>
              <w:tabs>
                <w:tab w:val="left" w:pos="284"/>
              </w:tabs>
              <w:spacing w:line="360" w:lineRule="auto"/>
              <w:jc w:val="both"/>
              <w:rPr>
                <w:sz w:val="24"/>
                <w:szCs w:val="24"/>
              </w:rPr>
            </w:pPr>
          </w:p>
        </w:tc>
        <w:tc>
          <w:tcPr>
            <w:tcW w:w="2955" w:type="dxa"/>
          </w:tcPr>
          <w:p w14:paraId="6D68E68E"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на тему: «Деревья весной»</w:t>
            </w:r>
          </w:p>
          <w:p w14:paraId="6C61D809" w14:textId="77777777" w:rsidR="00CC11D9" w:rsidRPr="00E344C9" w:rsidRDefault="00CC11D9" w:rsidP="00224C39">
            <w:pPr>
              <w:tabs>
                <w:tab w:val="left" w:pos="284"/>
              </w:tabs>
              <w:spacing w:line="360" w:lineRule="auto"/>
              <w:jc w:val="both"/>
              <w:rPr>
                <w:sz w:val="24"/>
                <w:szCs w:val="24"/>
              </w:rPr>
            </w:pPr>
          </w:p>
        </w:tc>
        <w:tc>
          <w:tcPr>
            <w:tcW w:w="4857" w:type="dxa"/>
          </w:tcPr>
          <w:p w14:paraId="00A9B441"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признаки весны, ближе, дальше, верх, низ, справа, слева, горизонтально, вертикально.</w:t>
            </w:r>
          </w:p>
        </w:tc>
        <w:tc>
          <w:tcPr>
            <w:tcW w:w="5387" w:type="dxa"/>
          </w:tcPr>
          <w:p w14:paraId="0974D325"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об элементарных правилах изображения деревьев.</w:t>
            </w:r>
          </w:p>
          <w:p w14:paraId="61D4E864"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располагать изображения в определённом порядке (ближе, дальше), используя лист бумаги и соблюдая верх и низ рисунка.</w:t>
            </w:r>
          </w:p>
          <w:p w14:paraId="3FE42147" w14:textId="77777777" w:rsidR="00CC11D9" w:rsidRPr="00E344C9" w:rsidRDefault="00CC11D9" w:rsidP="00224C39">
            <w:pPr>
              <w:tabs>
                <w:tab w:val="left" w:pos="284"/>
              </w:tabs>
              <w:spacing w:line="360" w:lineRule="auto"/>
              <w:jc w:val="both"/>
              <w:rPr>
                <w:sz w:val="24"/>
                <w:szCs w:val="24"/>
              </w:rPr>
            </w:pPr>
            <w:r w:rsidRPr="00E344C9">
              <w:rPr>
                <w:sz w:val="24"/>
                <w:szCs w:val="24"/>
              </w:rPr>
              <w:t>Учить наблюдать, делать выводы и обобщать</w:t>
            </w:r>
          </w:p>
        </w:tc>
      </w:tr>
      <w:tr w:rsidR="00CC11D9" w:rsidRPr="00E344C9" w14:paraId="74B37CA9" w14:textId="77777777" w:rsidTr="006757A2">
        <w:tc>
          <w:tcPr>
            <w:tcW w:w="801" w:type="dxa"/>
          </w:tcPr>
          <w:p w14:paraId="23B69609" w14:textId="77777777" w:rsidR="00CC11D9" w:rsidRPr="00E344C9" w:rsidRDefault="00CC11D9" w:rsidP="00224C39">
            <w:pPr>
              <w:tabs>
                <w:tab w:val="left" w:pos="284"/>
              </w:tabs>
              <w:spacing w:line="360" w:lineRule="auto"/>
              <w:jc w:val="both"/>
              <w:rPr>
                <w:sz w:val="24"/>
                <w:szCs w:val="24"/>
              </w:rPr>
            </w:pPr>
            <w:r w:rsidRPr="00E344C9">
              <w:rPr>
                <w:sz w:val="24"/>
                <w:szCs w:val="24"/>
              </w:rPr>
              <w:t>31</w:t>
            </w:r>
          </w:p>
          <w:p w14:paraId="2EA69FCD" w14:textId="77777777" w:rsidR="00CC11D9" w:rsidRPr="00E344C9" w:rsidRDefault="00CC11D9" w:rsidP="00224C39">
            <w:pPr>
              <w:tabs>
                <w:tab w:val="left" w:pos="284"/>
              </w:tabs>
              <w:spacing w:line="360" w:lineRule="auto"/>
              <w:jc w:val="both"/>
              <w:rPr>
                <w:sz w:val="24"/>
                <w:szCs w:val="24"/>
              </w:rPr>
            </w:pPr>
          </w:p>
          <w:p w14:paraId="494D4EB8"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35D1BB1E" w14:textId="77777777" w:rsidR="00CC11D9" w:rsidRPr="00E344C9" w:rsidRDefault="00CC11D9" w:rsidP="00224C39">
            <w:pPr>
              <w:tabs>
                <w:tab w:val="left" w:pos="284"/>
              </w:tabs>
              <w:spacing w:line="360" w:lineRule="auto"/>
              <w:jc w:val="both"/>
              <w:rPr>
                <w:sz w:val="24"/>
                <w:szCs w:val="24"/>
              </w:rPr>
            </w:pPr>
          </w:p>
        </w:tc>
        <w:tc>
          <w:tcPr>
            <w:tcW w:w="2955" w:type="dxa"/>
          </w:tcPr>
          <w:p w14:paraId="4A04324F"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на тему: «Праздник Победы»</w:t>
            </w:r>
          </w:p>
          <w:p w14:paraId="1E0AD452" w14:textId="77777777" w:rsidR="00CC11D9" w:rsidRPr="00E344C9" w:rsidRDefault="00CC11D9" w:rsidP="00224C39">
            <w:pPr>
              <w:tabs>
                <w:tab w:val="left" w:pos="284"/>
              </w:tabs>
              <w:spacing w:line="360" w:lineRule="auto"/>
              <w:jc w:val="both"/>
              <w:rPr>
                <w:sz w:val="24"/>
                <w:szCs w:val="24"/>
              </w:rPr>
            </w:pPr>
            <w:r w:rsidRPr="00E344C9">
              <w:rPr>
                <w:sz w:val="24"/>
                <w:szCs w:val="24"/>
              </w:rPr>
              <w:t>(праздничный салют)</w:t>
            </w:r>
          </w:p>
          <w:p w14:paraId="20801C8A" w14:textId="77777777" w:rsidR="00CC11D9" w:rsidRPr="00E344C9" w:rsidRDefault="00CC11D9" w:rsidP="00224C39">
            <w:pPr>
              <w:tabs>
                <w:tab w:val="left" w:pos="284"/>
              </w:tabs>
              <w:spacing w:line="360" w:lineRule="auto"/>
              <w:jc w:val="both"/>
              <w:rPr>
                <w:sz w:val="24"/>
                <w:szCs w:val="24"/>
              </w:rPr>
            </w:pPr>
          </w:p>
        </w:tc>
        <w:tc>
          <w:tcPr>
            <w:tcW w:w="4857" w:type="dxa"/>
          </w:tcPr>
          <w:p w14:paraId="6DD3B04C"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День Победы, праздник, салют.</w:t>
            </w:r>
          </w:p>
        </w:tc>
        <w:tc>
          <w:tcPr>
            <w:tcW w:w="5387" w:type="dxa"/>
          </w:tcPr>
          <w:p w14:paraId="6D1F4F77"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Формировать  представление о  празднике.</w:t>
            </w:r>
          </w:p>
          <w:p w14:paraId="65386BCF" w14:textId="77777777" w:rsidR="00CC11D9" w:rsidRPr="00E344C9" w:rsidRDefault="00CC11D9" w:rsidP="00224C39">
            <w:pPr>
              <w:tabs>
                <w:tab w:val="left" w:pos="284"/>
              </w:tabs>
              <w:spacing w:line="360" w:lineRule="auto"/>
              <w:jc w:val="both"/>
              <w:rPr>
                <w:sz w:val="24"/>
                <w:szCs w:val="24"/>
              </w:rPr>
            </w:pPr>
            <w:r w:rsidRPr="00E344C9">
              <w:rPr>
                <w:sz w:val="24"/>
                <w:szCs w:val="24"/>
              </w:rPr>
              <w:t>Учить: соединять в одном сюжетном рисунке изображения нескольких предметов, объединяя их общим содержанием;</w:t>
            </w:r>
          </w:p>
          <w:p w14:paraId="408CCD79" w14:textId="77777777" w:rsidR="00CC11D9" w:rsidRPr="00E344C9" w:rsidRDefault="00CC11D9" w:rsidP="00224C39">
            <w:pPr>
              <w:tabs>
                <w:tab w:val="left" w:pos="284"/>
              </w:tabs>
              <w:spacing w:line="360" w:lineRule="auto"/>
              <w:jc w:val="both"/>
              <w:rPr>
                <w:sz w:val="24"/>
                <w:szCs w:val="24"/>
              </w:rPr>
            </w:pPr>
            <w:r w:rsidRPr="00E344C9">
              <w:rPr>
                <w:sz w:val="24"/>
                <w:szCs w:val="24"/>
              </w:rPr>
              <w:t>Учить передавать в рисунке свои впечатления от ранее увиденного.</w:t>
            </w:r>
          </w:p>
        </w:tc>
      </w:tr>
      <w:tr w:rsidR="00CC11D9" w:rsidRPr="00E344C9" w14:paraId="2B723FC8" w14:textId="77777777" w:rsidTr="006757A2">
        <w:tc>
          <w:tcPr>
            <w:tcW w:w="801" w:type="dxa"/>
          </w:tcPr>
          <w:p w14:paraId="24C25A34" w14:textId="77777777" w:rsidR="00CC11D9" w:rsidRPr="00E344C9" w:rsidRDefault="00CC11D9" w:rsidP="00224C39">
            <w:pPr>
              <w:tabs>
                <w:tab w:val="left" w:pos="284"/>
              </w:tabs>
              <w:spacing w:line="360" w:lineRule="auto"/>
              <w:jc w:val="both"/>
              <w:rPr>
                <w:sz w:val="24"/>
                <w:szCs w:val="24"/>
              </w:rPr>
            </w:pPr>
            <w:r w:rsidRPr="00E344C9">
              <w:rPr>
                <w:sz w:val="24"/>
                <w:szCs w:val="24"/>
              </w:rPr>
              <w:t>32</w:t>
            </w:r>
          </w:p>
          <w:p w14:paraId="4F0B4BA4" w14:textId="77777777" w:rsidR="00CC11D9" w:rsidRPr="00E344C9" w:rsidRDefault="00CC11D9" w:rsidP="00224C39">
            <w:pPr>
              <w:tabs>
                <w:tab w:val="left" w:pos="284"/>
              </w:tabs>
              <w:spacing w:line="360" w:lineRule="auto"/>
              <w:jc w:val="both"/>
              <w:rPr>
                <w:sz w:val="24"/>
                <w:szCs w:val="24"/>
              </w:rPr>
            </w:pPr>
          </w:p>
          <w:p w14:paraId="7F61A8BE"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0937CE1" w14:textId="77777777" w:rsidR="00CC11D9" w:rsidRPr="00E344C9" w:rsidRDefault="00CC11D9" w:rsidP="00224C39">
            <w:pPr>
              <w:tabs>
                <w:tab w:val="left" w:pos="284"/>
              </w:tabs>
              <w:spacing w:line="360" w:lineRule="auto"/>
              <w:jc w:val="both"/>
              <w:rPr>
                <w:sz w:val="24"/>
                <w:szCs w:val="24"/>
              </w:rPr>
            </w:pPr>
          </w:p>
        </w:tc>
        <w:tc>
          <w:tcPr>
            <w:tcW w:w="2955" w:type="dxa"/>
          </w:tcPr>
          <w:p w14:paraId="152AA752"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орнамента на фартуке заготовленного учителем.</w:t>
            </w:r>
          </w:p>
          <w:p w14:paraId="2061B7A1" w14:textId="77777777" w:rsidR="00CC11D9" w:rsidRPr="00E344C9" w:rsidRDefault="00CC11D9" w:rsidP="00224C39">
            <w:pPr>
              <w:tabs>
                <w:tab w:val="left" w:pos="284"/>
              </w:tabs>
              <w:spacing w:line="360" w:lineRule="auto"/>
              <w:jc w:val="both"/>
              <w:rPr>
                <w:sz w:val="24"/>
                <w:szCs w:val="24"/>
              </w:rPr>
            </w:pPr>
          </w:p>
        </w:tc>
        <w:tc>
          <w:tcPr>
            <w:tcW w:w="4857" w:type="dxa"/>
          </w:tcPr>
          <w:p w14:paraId="5FCE4FDD"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орнамент, фартук, повторение, чередование.</w:t>
            </w:r>
          </w:p>
        </w:tc>
        <w:tc>
          <w:tcPr>
            <w:tcW w:w="5387" w:type="dxa"/>
          </w:tcPr>
          <w:p w14:paraId="08DAA9DB"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представление об  особенностях орнамента.</w:t>
            </w:r>
          </w:p>
          <w:p w14:paraId="47B2DE7F" w14:textId="77777777" w:rsidR="00CC11D9" w:rsidRPr="00E344C9" w:rsidRDefault="00CC11D9" w:rsidP="00224C39">
            <w:pPr>
              <w:tabs>
                <w:tab w:val="left" w:pos="284"/>
              </w:tabs>
              <w:spacing w:line="360" w:lineRule="auto"/>
              <w:jc w:val="both"/>
              <w:rPr>
                <w:sz w:val="24"/>
                <w:szCs w:val="24"/>
              </w:rPr>
            </w:pPr>
            <w:r w:rsidRPr="00E344C9">
              <w:rPr>
                <w:sz w:val="24"/>
                <w:szCs w:val="24"/>
              </w:rPr>
              <w:t>Учить правильно располагать элементы оформления на фартуке; определять структуру узора (повторение или чередование).</w:t>
            </w:r>
          </w:p>
          <w:p w14:paraId="340E80DC" w14:textId="77777777" w:rsidR="00CC11D9" w:rsidRPr="00E344C9" w:rsidRDefault="00CC11D9" w:rsidP="00224C39">
            <w:pPr>
              <w:tabs>
                <w:tab w:val="left" w:pos="284"/>
              </w:tabs>
              <w:spacing w:line="360" w:lineRule="auto"/>
              <w:jc w:val="both"/>
              <w:rPr>
                <w:sz w:val="24"/>
                <w:szCs w:val="24"/>
              </w:rPr>
            </w:pPr>
            <w:r w:rsidRPr="00E344C9">
              <w:rPr>
                <w:sz w:val="24"/>
                <w:szCs w:val="24"/>
              </w:rPr>
              <w:t>Учить следить за правильной осанкой. Оценивать свою деятельность.</w:t>
            </w:r>
          </w:p>
        </w:tc>
      </w:tr>
      <w:tr w:rsidR="00CC11D9" w:rsidRPr="00E344C9" w14:paraId="22A2125C" w14:textId="77777777" w:rsidTr="006757A2">
        <w:tc>
          <w:tcPr>
            <w:tcW w:w="801" w:type="dxa"/>
          </w:tcPr>
          <w:p w14:paraId="5905968C" w14:textId="77777777" w:rsidR="00CC11D9" w:rsidRPr="00E344C9" w:rsidRDefault="00CC11D9" w:rsidP="00224C39">
            <w:pPr>
              <w:tabs>
                <w:tab w:val="left" w:pos="284"/>
              </w:tabs>
              <w:spacing w:line="360" w:lineRule="auto"/>
              <w:jc w:val="both"/>
              <w:rPr>
                <w:sz w:val="24"/>
                <w:szCs w:val="24"/>
              </w:rPr>
            </w:pPr>
            <w:r w:rsidRPr="00E344C9">
              <w:rPr>
                <w:sz w:val="24"/>
                <w:szCs w:val="24"/>
              </w:rPr>
              <w:t>33</w:t>
            </w:r>
          </w:p>
          <w:p w14:paraId="466D7038" w14:textId="77777777" w:rsidR="00CC11D9" w:rsidRPr="00E344C9" w:rsidRDefault="00CC11D9" w:rsidP="00224C39">
            <w:pPr>
              <w:tabs>
                <w:tab w:val="left" w:pos="284"/>
              </w:tabs>
              <w:spacing w:line="360" w:lineRule="auto"/>
              <w:jc w:val="both"/>
              <w:rPr>
                <w:sz w:val="24"/>
                <w:szCs w:val="24"/>
              </w:rPr>
            </w:pPr>
          </w:p>
          <w:p w14:paraId="6F76FBBE"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42A49B57" w14:textId="77777777" w:rsidR="00CC11D9" w:rsidRPr="00E344C9" w:rsidRDefault="00CC11D9" w:rsidP="00224C39">
            <w:pPr>
              <w:tabs>
                <w:tab w:val="left" w:pos="284"/>
              </w:tabs>
              <w:spacing w:line="360" w:lineRule="auto"/>
              <w:jc w:val="both"/>
              <w:rPr>
                <w:sz w:val="24"/>
                <w:szCs w:val="24"/>
              </w:rPr>
            </w:pPr>
          </w:p>
        </w:tc>
        <w:tc>
          <w:tcPr>
            <w:tcW w:w="2955" w:type="dxa"/>
          </w:tcPr>
          <w:p w14:paraId="3FE82110"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Рисование с натуры куста </w:t>
            </w:r>
            <w:r w:rsidRPr="00E344C9">
              <w:rPr>
                <w:sz w:val="24"/>
                <w:szCs w:val="24"/>
              </w:rPr>
              <w:lastRenderedPageBreak/>
              <w:t>земляники с цветами.</w:t>
            </w:r>
          </w:p>
          <w:p w14:paraId="47492F17" w14:textId="77777777" w:rsidR="00CC11D9" w:rsidRPr="00E344C9" w:rsidRDefault="00CC11D9" w:rsidP="00224C39">
            <w:pPr>
              <w:tabs>
                <w:tab w:val="left" w:pos="284"/>
              </w:tabs>
              <w:spacing w:line="360" w:lineRule="auto"/>
              <w:jc w:val="both"/>
              <w:rPr>
                <w:sz w:val="24"/>
                <w:szCs w:val="24"/>
              </w:rPr>
            </w:pPr>
          </w:p>
          <w:p w14:paraId="5DA05BBF" w14:textId="77777777" w:rsidR="00CC11D9" w:rsidRPr="00E344C9" w:rsidRDefault="00CC11D9" w:rsidP="00224C39">
            <w:pPr>
              <w:tabs>
                <w:tab w:val="left" w:pos="284"/>
              </w:tabs>
              <w:spacing w:line="360" w:lineRule="auto"/>
              <w:jc w:val="both"/>
              <w:rPr>
                <w:sz w:val="24"/>
                <w:szCs w:val="24"/>
              </w:rPr>
            </w:pPr>
          </w:p>
        </w:tc>
        <w:tc>
          <w:tcPr>
            <w:tcW w:w="4857" w:type="dxa"/>
          </w:tcPr>
          <w:p w14:paraId="6BEC98C8"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Понятия: ягоды, земляника, малина, </w:t>
            </w:r>
            <w:r w:rsidRPr="00E344C9">
              <w:rPr>
                <w:sz w:val="24"/>
                <w:szCs w:val="24"/>
              </w:rPr>
              <w:lastRenderedPageBreak/>
              <w:t>черника, смородина, красная, вкусная, сладкая, куст земляники.</w:t>
            </w:r>
          </w:p>
        </w:tc>
        <w:tc>
          <w:tcPr>
            <w:tcW w:w="5387" w:type="dxa"/>
          </w:tcPr>
          <w:p w14:paraId="6EAE2E29"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Формировать  представление о  строение </w:t>
            </w:r>
            <w:r w:rsidRPr="00E344C9">
              <w:rPr>
                <w:sz w:val="24"/>
                <w:szCs w:val="24"/>
              </w:rPr>
              <w:lastRenderedPageBreak/>
              <w:t>изображаемого предмета: части растений.</w:t>
            </w:r>
          </w:p>
          <w:p w14:paraId="2B2DBE53"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рисовать с натуры куст земляники с правильной передачей особенностей их формы, цветовой окрашенности.</w:t>
            </w:r>
          </w:p>
          <w:p w14:paraId="14EB517E" w14:textId="77777777" w:rsidR="00CC11D9" w:rsidRPr="00E344C9" w:rsidRDefault="00CC11D9" w:rsidP="00224C39">
            <w:pPr>
              <w:tabs>
                <w:tab w:val="left" w:pos="284"/>
              </w:tabs>
              <w:spacing w:line="360" w:lineRule="auto"/>
              <w:jc w:val="both"/>
              <w:rPr>
                <w:sz w:val="24"/>
                <w:szCs w:val="24"/>
              </w:rPr>
            </w:pPr>
            <w:r w:rsidRPr="00E344C9">
              <w:rPr>
                <w:sz w:val="24"/>
                <w:szCs w:val="24"/>
              </w:rPr>
              <w:t>Учить выделять главное</w:t>
            </w:r>
          </w:p>
        </w:tc>
      </w:tr>
      <w:tr w:rsidR="00CC11D9" w:rsidRPr="00E344C9" w14:paraId="7580F1CF" w14:textId="77777777" w:rsidTr="006757A2">
        <w:tc>
          <w:tcPr>
            <w:tcW w:w="801" w:type="dxa"/>
          </w:tcPr>
          <w:p w14:paraId="3EA7271E" w14:textId="77777777" w:rsidR="00CC11D9" w:rsidRPr="00E344C9" w:rsidRDefault="00CC11D9" w:rsidP="00224C39">
            <w:pPr>
              <w:tabs>
                <w:tab w:val="left" w:pos="284"/>
              </w:tabs>
              <w:spacing w:line="360" w:lineRule="auto"/>
              <w:jc w:val="both"/>
              <w:rPr>
                <w:sz w:val="24"/>
                <w:szCs w:val="24"/>
              </w:rPr>
            </w:pPr>
            <w:r w:rsidRPr="00E344C9">
              <w:rPr>
                <w:sz w:val="24"/>
                <w:szCs w:val="24"/>
              </w:rPr>
              <w:t>34</w:t>
            </w:r>
          </w:p>
          <w:p w14:paraId="2D947F9E" w14:textId="77777777" w:rsidR="00CC11D9" w:rsidRPr="00E344C9" w:rsidRDefault="00CC11D9" w:rsidP="00224C39">
            <w:pPr>
              <w:tabs>
                <w:tab w:val="left" w:pos="284"/>
              </w:tabs>
              <w:spacing w:line="360" w:lineRule="auto"/>
              <w:jc w:val="both"/>
              <w:rPr>
                <w:sz w:val="24"/>
                <w:szCs w:val="24"/>
              </w:rPr>
            </w:pPr>
          </w:p>
          <w:p w14:paraId="34F0A272"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0E94C549" w14:textId="77777777" w:rsidR="00CC11D9" w:rsidRPr="00E344C9" w:rsidRDefault="00CC11D9" w:rsidP="00224C39">
            <w:pPr>
              <w:tabs>
                <w:tab w:val="left" w:pos="284"/>
              </w:tabs>
              <w:spacing w:line="360" w:lineRule="auto"/>
              <w:jc w:val="both"/>
              <w:rPr>
                <w:sz w:val="24"/>
                <w:szCs w:val="24"/>
              </w:rPr>
            </w:pPr>
          </w:p>
        </w:tc>
        <w:tc>
          <w:tcPr>
            <w:tcW w:w="2955" w:type="dxa"/>
          </w:tcPr>
          <w:p w14:paraId="7C613B23" w14:textId="77777777" w:rsidR="00CC11D9" w:rsidRPr="00E344C9" w:rsidRDefault="00CC11D9" w:rsidP="00224C39">
            <w:pPr>
              <w:tabs>
                <w:tab w:val="left" w:pos="284"/>
              </w:tabs>
              <w:spacing w:line="360" w:lineRule="auto"/>
              <w:jc w:val="both"/>
              <w:rPr>
                <w:sz w:val="24"/>
                <w:szCs w:val="24"/>
              </w:rPr>
            </w:pPr>
            <w:r w:rsidRPr="00E344C9">
              <w:rPr>
                <w:sz w:val="24"/>
                <w:szCs w:val="24"/>
              </w:rPr>
              <w:t>Беседа по картинам на тему: «Разноцветные краски лета» (</w:t>
            </w:r>
            <w:proofErr w:type="spellStart"/>
            <w:r w:rsidRPr="00E344C9">
              <w:rPr>
                <w:sz w:val="24"/>
                <w:szCs w:val="24"/>
              </w:rPr>
              <w:t>А.Куинджи</w:t>
            </w:r>
            <w:proofErr w:type="spellEnd"/>
            <w:r w:rsidRPr="00E344C9">
              <w:rPr>
                <w:sz w:val="24"/>
                <w:szCs w:val="24"/>
              </w:rPr>
              <w:t xml:space="preserve">. «Берёзовая роща», </w:t>
            </w:r>
            <w:proofErr w:type="spellStart"/>
            <w:r w:rsidRPr="00E344C9">
              <w:rPr>
                <w:sz w:val="24"/>
                <w:szCs w:val="24"/>
              </w:rPr>
              <w:t>А.Пластов</w:t>
            </w:r>
            <w:proofErr w:type="spellEnd"/>
            <w:r w:rsidRPr="00E344C9">
              <w:rPr>
                <w:sz w:val="24"/>
                <w:szCs w:val="24"/>
              </w:rPr>
              <w:t xml:space="preserve"> «Сенокос»)</w:t>
            </w:r>
          </w:p>
          <w:p w14:paraId="3926A1B4" w14:textId="77777777" w:rsidR="00CC11D9" w:rsidRPr="00E344C9" w:rsidRDefault="00CC11D9" w:rsidP="00224C39">
            <w:pPr>
              <w:tabs>
                <w:tab w:val="left" w:pos="284"/>
              </w:tabs>
              <w:spacing w:line="360" w:lineRule="auto"/>
              <w:jc w:val="both"/>
              <w:rPr>
                <w:sz w:val="24"/>
                <w:szCs w:val="24"/>
              </w:rPr>
            </w:pPr>
            <w:r w:rsidRPr="00E344C9">
              <w:rPr>
                <w:sz w:val="24"/>
                <w:szCs w:val="24"/>
              </w:rPr>
              <w:t>Рисование с натуры цветов.</w:t>
            </w:r>
          </w:p>
        </w:tc>
        <w:tc>
          <w:tcPr>
            <w:tcW w:w="4857" w:type="dxa"/>
          </w:tcPr>
          <w:p w14:paraId="1A165720" w14:textId="77777777" w:rsidR="00CC11D9" w:rsidRPr="00E344C9" w:rsidRDefault="00CC11D9" w:rsidP="00224C39">
            <w:pPr>
              <w:tabs>
                <w:tab w:val="left" w:pos="284"/>
              </w:tabs>
              <w:spacing w:line="360" w:lineRule="auto"/>
              <w:jc w:val="both"/>
              <w:rPr>
                <w:sz w:val="24"/>
                <w:szCs w:val="24"/>
              </w:rPr>
            </w:pPr>
            <w:r w:rsidRPr="00E344C9">
              <w:rPr>
                <w:sz w:val="24"/>
                <w:szCs w:val="24"/>
              </w:rPr>
              <w:t>Понятия: лето, признаки лета, растения, стебель, листья, цветок.</w:t>
            </w:r>
          </w:p>
        </w:tc>
        <w:tc>
          <w:tcPr>
            <w:tcW w:w="5387" w:type="dxa"/>
          </w:tcPr>
          <w:p w14:paraId="66192D35"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Формировать  представление о  строение изображаемого предмета: части растений</w:t>
            </w:r>
          </w:p>
          <w:p w14:paraId="6EE82823" w14:textId="77777777" w:rsidR="00CC11D9" w:rsidRPr="00E344C9" w:rsidRDefault="00CC11D9" w:rsidP="00224C39">
            <w:pPr>
              <w:tabs>
                <w:tab w:val="left" w:pos="284"/>
              </w:tabs>
              <w:spacing w:line="360" w:lineRule="auto"/>
              <w:jc w:val="both"/>
              <w:rPr>
                <w:sz w:val="24"/>
                <w:szCs w:val="24"/>
              </w:rPr>
            </w:pPr>
            <w:r w:rsidRPr="00E344C9">
              <w:rPr>
                <w:sz w:val="24"/>
                <w:szCs w:val="24"/>
              </w:rPr>
              <w:t>Учить рисовать с натуры цветы, используя правила расположения рисунка на листе бумаги в связи с размерами и необходимостью зрительного равновесия форм, цвета.</w:t>
            </w:r>
          </w:p>
          <w:p w14:paraId="5B58B768" w14:textId="77777777" w:rsidR="00CC11D9" w:rsidRPr="00E344C9" w:rsidRDefault="00CC11D9" w:rsidP="00224C39">
            <w:pPr>
              <w:tabs>
                <w:tab w:val="left" w:pos="284"/>
              </w:tabs>
              <w:spacing w:line="360" w:lineRule="auto"/>
              <w:jc w:val="both"/>
              <w:rPr>
                <w:sz w:val="24"/>
                <w:szCs w:val="24"/>
              </w:rPr>
            </w:pPr>
            <w:r w:rsidRPr="00E344C9">
              <w:rPr>
                <w:sz w:val="24"/>
                <w:szCs w:val="24"/>
              </w:rPr>
              <w:t>Учить организовать себя на выполнение задания.</w:t>
            </w:r>
          </w:p>
        </w:tc>
      </w:tr>
    </w:tbl>
    <w:p w14:paraId="6EC99B04"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474CDC5E"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sectPr w:rsidR="00CC11D9" w:rsidRPr="00E344C9" w:rsidSect="0081064C">
          <w:type w:val="nextColumn"/>
          <w:pgSz w:w="16838" w:h="11906" w:orient="landscape"/>
          <w:pgMar w:top="1134" w:right="567" w:bottom="1134" w:left="1701" w:header="709" w:footer="709" w:gutter="0"/>
          <w:cols w:space="708"/>
          <w:docGrid w:linePitch="360"/>
        </w:sectPr>
      </w:pPr>
    </w:p>
    <w:p w14:paraId="6AAEDBFC" w14:textId="77777777" w:rsidR="00CC11D9" w:rsidRPr="006922E7" w:rsidRDefault="006922E7" w:rsidP="00224C39">
      <w:pPr>
        <w:pStyle w:val="2"/>
        <w:spacing w:before="0" w:beforeAutospacing="0" w:after="0" w:afterAutospacing="0"/>
        <w:rPr>
          <w:rFonts w:eastAsia="Calibri"/>
          <w:sz w:val="24"/>
          <w:szCs w:val="24"/>
        </w:rPr>
      </w:pPr>
      <w:bookmarkStart w:id="32" w:name="_Toc514842939"/>
      <w:r w:rsidRPr="006922E7">
        <w:rPr>
          <w:rFonts w:eastAsia="Calibri"/>
          <w:sz w:val="24"/>
          <w:szCs w:val="24"/>
        </w:rPr>
        <w:lastRenderedPageBreak/>
        <w:t>ТЕХНОЛОГИЯ (ТРУД)</w:t>
      </w:r>
      <w:bookmarkEnd w:id="32"/>
    </w:p>
    <w:p w14:paraId="513A4A9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освоения учебного предмета</w:t>
      </w:r>
    </w:p>
    <w:p w14:paraId="444C0F85" w14:textId="77777777" w:rsidR="00CC11D9" w:rsidRPr="00E344C9" w:rsidRDefault="00CC11D9" w:rsidP="00224C39">
      <w:pPr>
        <w:tabs>
          <w:tab w:val="left" w:pos="284"/>
        </w:tabs>
        <w:spacing w:after="0" w:line="360" w:lineRule="auto"/>
        <w:jc w:val="both"/>
        <w:rPr>
          <w:rFonts w:ascii="Times New Roman" w:eastAsia="Calibri" w:hAnsi="Times New Roman" w:cs="Times New Roman"/>
          <w:i/>
          <w:sz w:val="24"/>
          <w:szCs w:val="24"/>
        </w:rPr>
      </w:pPr>
      <w:r w:rsidRPr="00E344C9">
        <w:rPr>
          <w:rFonts w:ascii="Times New Roman" w:eastAsia="Calibri" w:hAnsi="Times New Roman" w:cs="Times New Roman"/>
          <w:sz w:val="24"/>
          <w:szCs w:val="24"/>
        </w:rPr>
        <w:t xml:space="preserve">Программа обеспечивает достижение слабослышащими учащимися с интеллектуальными нарушениями следующих </w:t>
      </w:r>
      <w:r w:rsidRPr="00E344C9">
        <w:rPr>
          <w:rFonts w:ascii="Times New Roman" w:eastAsia="Calibri" w:hAnsi="Times New Roman" w:cs="Times New Roman"/>
          <w:i/>
          <w:sz w:val="24"/>
          <w:szCs w:val="24"/>
        </w:rPr>
        <w:t>личностных, предметных результатов и базовых учебных действий.</w:t>
      </w:r>
    </w:p>
    <w:p w14:paraId="34FC2F8B" w14:textId="77777777" w:rsidR="00CC11D9" w:rsidRPr="00E344C9" w:rsidRDefault="00CC11D9" w:rsidP="00224C39">
      <w:pPr>
        <w:tabs>
          <w:tab w:val="left" w:pos="284"/>
        </w:tabs>
        <w:spacing w:after="0" w:line="360" w:lineRule="auto"/>
        <w:jc w:val="both"/>
        <w:rPr>
          <w:rFonts w:ascii="Times New Roman" w:eastAsia="Calibri" w:hAnsi="Times New Roman" w:cs="Times New Roman"/>
          <w:bCs/>
          <w:i/>
          <w:sz w:val="24"/>
          <w:szCs w:val="24"/>
          <w:lang w:eastAsia="zh-CN"/>
        </w:rPr>
      </w:pPr>
      <w:r w:rsidRPr="00E344C9">
        <w:rPr>
          <w:rFonts w:ascii="Times New Roman" w:eastAsia="Calibri" w:hAnsi="Times New Roman" w:cs="Times New Roman"/>
          <w:bCs/>
          <w:i/>
          <w:sz w:val="24"/>
          <w:szCs w:val="24"/>
          <w:lang w:eastAsia="zh-CN"/>
        </w:rPr>
        <w:t>Личностные результаты обучения:</w:t>
      </w:r>
    </w:p>
    <w:p w14:paraId="49B8B340" w14:textId="77777777" w:rsidR="00CC11D9" w:rsidRPr="00E344C9" w:rsidRDefault="00CC11D9" w:rsidP="00224C39">
      <w:pPr>
        <w:tabs>
          <w:tab w:val="left" w:pos="284"/>
        </w:tabs>
        <w:spacing w:after="0" w:line="360" w:lineRule="auto"/>
        <w:jc w:val="both"/>
        <w:rPr>
          <w:rFonts w:ascii="Times New Roman" w:eastAsia="Calibri" w:hAnsi="Times New Roman" w:cs="Times New Roman"/>
          <w:bCs/>
          <w:sz w:val="24"/>
          <w:szCs w:val="24"/>
          <w:lang w:eastAsia="zh-CN"/>
        </w:rPr>
      </w:pPr>
      <w:r w:rsidRPr="00E344C9">
        <w:rPr>
          <w:rFonts w:ascii="Times New Roman" w:eastAsia="Calibri" w:hAnsi="Times New Roman" w:cs="Times New Roman"/>
          <w:sz w:val="24"/>
          <w:szCs w:val="24"/>
          <w:lang w:eastAsia="zh-CN"/>
        </w:rPr>
        <w:t xml:space="preserve">• </w:t>
      </w:r>
      <w:r w:rsidRPr="00E344C9">
        <w:rPr>
          <w:rFonts w:ascii="Times New Roman" w:eastAsia="Calibri" w:hAnsi="Times New Roman" w:cs="Times New Roman"/>
          <w:bCs/>
          <w:sz w:val="24"/>
          <w:szCs w:val="24"/>
          <w:lang w:eastAsia="zh-CN"/>
        </w:rPr>
        <w:t>развитие чувства любви к матери, членам семьи, к школе, принятие учителя и учеников класса, взаимодействие с ними;</w:t>
      </w:r>
    </w:p>
    <w:p w14:paraId="4DC16A3A"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44C9">
        <w:rPr>
          <w:rFonts w:ascii="Times New Roman" w:eastAsia="Calibri" w:hAnsi="Times New Roman" w:cs="Times New Roman"/>
          <w:sz w:val="24"/>
          <w:szCs w:val="24"/>
          <w:lang w:eastAsia="zh-CN"/>
        </w:rPr>
        <w:t xml:space="preserve">•  формирование мотивацию к обучению; </w:t>
      </w:r>
    </w:p>
    <w:p w14:paraId="101513F5"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44C9">
        <w:rPr>
          <w:rFonts w:ascii="Times New Roman" w:eastAsia="Calibri" w:hAnsi="Times New Roman" w:cs="Times New Roman"/>
          <w:sz w:val="24"/>
          <w:szCs w:val="24"/>
          <w:lang w:eastAsia="zh-CN"/>
        </w:rPr>
        <w:t xml:space="preserve">•  развитие адекватных представлений о насущно необходимом жизнеобеспечении </w:t>
      </w:r>
    </w:p>
    <w:p w14:paraId="13AB4C2A"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44C9">
        <w:rPr>
          <w:rFonts w:ascii="Times New Roman" w:eastAsia="Calibri" w:hAnsi="Times New Roman" w:cs="Times New Roman"/>
          <w:sz w:val="24"/>
          <w:szCs w:val="24"/>
          <w:lang w:eastAsia="zh-CN"/>
        </w:rPr>
        <w:t>•  овладение социально</w:t>
      </w:r>
      <w:r w:rsidR="007C15C1">
        <w:rPr>
          <w:rFonts w:ascii="Times New Roman" w:eastAsia="Calibri" w:hAnsi="Times New Roman" w:cs="Times New Roman"/>
          <w:sz w:val="24"/>
          <w:szCs w:val="24"/>
          <w:lang w:eastAsia="zh-CN"/>
        </w:rPr>
        <w:t>-</w:t>
      </w:r>
      <w:r w:rsidRPr="00E344C9">
        <w:rPr>
          <w:rFonts w:ascii="Times New Roman" w:eastAsia="Calibri" w:hAnsi="Times New Roman" w:cs="Times New Roman"/>
          <w:sz w:val="24"/>
          <w:szCs w:val="24"/>
          <w:lang w:eastAsia="zh-CN"/>
        </w:rPr>
        <w:softHyphen/>
        <w:t xml:space="preserve">бытовыми  умениями, используемыми в повседневной жизни </w:t>
      </w:r>
    </w:p>
    <w:p w14:paraId="2D95968A"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44C9">
        <w:rPr>
          <w:rFonts w:ascii="Times New Roman" w:eastAsia="Calibri" w:hAnsi="Times New Roman" w:cs="Times New Roman"/>
          <w:sz w:val="24"/>
          <w:szCs w:val="24"/>
          <w:lang w:eastAsia="zh-CN"/>
        </w:rPr>
        <w:t>•  владение навыками коммуникации и принятыми ритуалами социального взаимодействия;</w:t>
      </w:r>
    </w:p>
    <w:p w14:paraId="5EBCF736"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44C9">
        <w:rPr>
          <w:rFonts w:ascii="Times New Roman" w:eastAsia="Calibri" w:hAnsi="Times New Roman" w:cs="Times New Roman"/>
          <w:sz w:val="24"/>
          <w:szCs w:val="24"/>
          <w:lang w:eastAsia="zh-CN"/>
        </w:rPr>
        <w:t xml:space="preserve">•  развитие положительных свойств и качеств личности; </w:t>
      </w:r>
    </w:p>
    <w:p w14:paraId="1264AC9C"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44C9">
        <w:rPr>
          <w:rFonts w:ascii="Times New Roman" w:eastAsia="Calibri" w:hAnsi="Times New Roman" w:cs="Times New Roman"/>
          <w:sz w:val="24"/>
          <w:szCs w:val="24"/>
          <w:lang w:eastAsia="zh-CN"/>
        </w:rPr>
        <w:t>•  формировать  готовность к вхождению обучающегося в социальную среду</w:t>
      </w:r>
    </w:p>
    <w:p w14:paraId="3B3E95EB" w14:textId="77777777" w:rsidR="00CC11D9" w:rsidRPr="00E344C9" w:rsidRDefault="00CC11D9" w:rsidP="00224C39">
      <w:pPr>
        <w:tabs>
          <w:tab w:val="left" w:pos="284"/>
        </w:tabs>
        <w:spacing w:after="0" w:line="360" w:lineRule="auto"/>
        <w:jc w:val="both"/>
        <w:rPr>
          <w:rFonts w:ascii="Times New Roman" w:eastAsia="Calibri" w:hAnsi="Times New Roman" w:cs="Times New Roman"/>
          <w:i/>
          <w:sz w:val="24"/>
          <w:szCs w:val="24"/>
          <w:lang w:eastAsia="zh-CN"/>
        </w:rPr>
      </w:pPr>
      <w:r w:rsidRPr="00E344C9">
        <w:rPr>
          <w:rFonts w:ascii="Times New Roman" w:eastAsia="Calibri" w:hAnsi="Times New Roman" w:cs="Times New Roman"/>
          <w:i/>
          <w:sz w:val="24"/>
          <w:szCs w:val="24"/>
          <w:lang w:eastAsia="zh-CN"/>
        </w:rPr>
        <w:t>Предметные результаты обучения:</w:t>
      </w:r>
    </w:p>
    <w:p w14:paraId="6B0A2984"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44C9">
        <w:rPr>
          <w:rFonts w:ascii="Times New Roman" w:eastAsia="Calibri" w:hAnsi="Times New Roman" w:cs="Times New Roman"/>
          <w:sz w:val="24"/>
          <w:szCs w:val="24"/>
          <w:lang w:eastAsia="zh-CN"/>
        </w:rPr>
        <w:t>• ориентироваться на листе бумаги;</w:t>
      </w:r>
    </w:p>
    <w:p w14:paraId="7FE7A24A"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lang w:eastAsia="zh-CN"/>
        </w:rPr>
        <w:t xml:space="preserve">• </w:t>
      </w:r>
      <w:r w:rsidRPr="00E344C9">
        <w:rPr>
          <w:rFonts w:ascii="Times New Roman" w:hAnsi="Times New Roman" w:cs="Times New Roman"/>
          <w:sz w:val="24"/>
          <w:szCs w:val="24"/>
        </w:rPr>
        <w:t>выполнять самостоятельно несложные изделия;</w:t>
      </w:r>
    </w:p>
    <w:p w14:paraId="7449DC1A"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lang w:eastAsia="zh-CN"/>
        </w:rPr>
        <w:t xml:space="preserve">• </w:t>
      </w:r>
      <w:r w:rsidRPr="00E344C9">
        <w:rPr>
          <w:rFonts w:ascii="Times New Roman" w:hAnsi="Times New Roman" w:cs="Times New Roman"/>
          <w:sz w:val="24"/>
          <w:szCs w:val="24"/>
        </w:rPr>
        <w:t>придерживаться планирования при изготовлении изделия;</w:t>
      </w:r>
    </w:p>
    <w:p w14:paraId="508DCEF3"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lang w:eastAsia="zh-CN"/>
        </w:rPr>
        <w:t xml:space="preserve">• </w:t>
      </w:r>
      <w:r w:rsidRPr="00E344C9">
        <w:rPr>
          <w:rFonts w:ascii="Times New Roman" w:hAnsi="Times New Roman" w:cs="Times New Roman"/>
          <w:sz w:val="24"/>
          <w:szCs w:val="24"/>
        </w:rPr>
        <w:t>осуществлять текущий самоконтроль с помощью учителя;</w:t>
      </w:r>
    </w:p>
    <w:p w14:paraId="6B4923B4"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lang w:eastAsia="zh-CN"/>
        </w:rPr>
        <w:t>•</w:t>
      </w:r>
      <w:r w:rsidRPr="00E344C9">
        <w:rPr>
          <w:rFonts w:ascii="Times New Roman" w:hAnsi="Times New Roman" w:cs="Times New Roman"/>
          <w:sz w:val="24"/>
          <w:szCs w:val="24"/>
        </w:rPr>
        <w:t>уметь на глаз и с помощью линейки определять высоту, длину и ширину изделия; </w:t>
      </w:r>
    </w:p>
    <w:p w14:paraId="6FEBB204"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lang w:eastAsia="zh-CN"/>
        </w:rPr>
        <w:t>•</w:t>
      </w:r>
      <w:r w:rsidRPr="00E344C9">
        <w:rPr>
          <w:rFonts w:ascii="Times New Roman" w:hAnsi="Times New Roman" w:cs="Times New Roman"/>
          <w:sz w:val="24"/>
          <w:szCs w:val="24"/>
        </w:rPr>
        <w:t>обозначать размеры в сантиметрах; </w:t>
      </w:r>
    </w:p>
    <w:p w14:paraId="40192695"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lang w:eastAsia="zh-CN"/>
        </w:rPr>
        <w:t>•</w:t>
      </w:r>
      <w:r w:rsidRPr="00E344C9">
        <w:rPr>
          <w:rFonts w:ascii="Times New Roman" w:hAnsi="Times New Roman" w:cs="Times New Roman"/>
          <w:sz w:val="24"/>
          <w:szCs w:val="24"/>
        </w:rPr>
        <w:t>соблюдать пропорции и размеры; правильно располагать детали;</w:t>
      </w:r>
    </w:p>
    <w:p w14:paraId="1FEA07F5"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Calibri" w:hAnsi="Times New Roman" w:cs="Times New Roman"/>
          <w:sz w:val="24"/>
          <w:szCs w:val="24"/>
          <w:lang w:eastAsia="zh-CN"/>
        </w:rPr>
        <w:t>•</w:t>
      </w:r>
      <w:r w:rsidRPr="00E344C9">
        <w:rPr>
          <w:rFonts w:ascii="Times New Roman" w:hAnsi="Times New Roman" w:cs="Times New Roman"/>
          <w:sz w:val="24"/>
          <w:szCs w:val="24"/>
        </w:rPr>
        <w:t>узнавать и называть геометрические тела.</w:t>
      </w:r>
    </w:p>
    <w:p w14:paraId="70401612" w14:textId="77777777" w:rsidR="00CC11D9" w:rsidRPr="00E3185C" w:rsidRDefault="00CC11D9" w:rsidP="00224C39">
      <w:pPr>
        <w:tabs>
          <w:tab w:val="left" w:pos="284"/>
        </w:tabs>
        <w:spacing w:after="0" w:line="360" w:lineRule="auto"/>
        <w:jc w:val="both"/>
        <w:rPr>
          <w:rFonts w:ascii="Times New Roman" w:hAnsi="Times New Roman" w:cs="Times New Roman"/>
          <w:i/>
          <w:sz w:val="24"/>
          <w:szCs w:val="24"/>
        </w:rPr>
      </w:pPr>
      <w:r w:rsidRPr="00E3185C">
        <w:rPr>
          <w:rFonts w:ascii="Times New Roman" w:eastAsia="Calibri" w:hAnsi="Times New Roman" w:cs="Times New Roman"/>
          <w:bCs/>
          <w:i/>
          <w:sz w:val="24"/>
          <w:szCs w:val="24"/>
          <w:lang w:eastAsia="zh-CN"/>
        </w:rPr>
        <w:t>Базовые учебные действия:</w:t>
      </w:r>
    </w:p>
    <w:p w14:paraId="659BA919" w14:textId="77777777" w:rsidR="00CC11D9" w:rsidRPr="00E3185C" w:rsidRDefault="00CC11D9" w:rsidP="00224C39">
      <w:pPr>
        <w:tabs>
          <w:tab w:val="left" w:pos="284"/>
        </w:tabs>
        <w:spacing w:after="0" w:line="360" w:lineRule="auto"/>
        <w:jc w:val="both"/>
        <w:rPr>
          <w:rFonts w:ascii="Times New Roman" w:eastAsia="Calibri" w:hAnsi="Times New Roman" w:cs="Times New Roman"/>
          <w:bCs/>
          <w:i/>
          <w:sz w:val="24"/>
          <w:szCs w:val="24"/>
          <w:lang w:eastAsia="zh-CN"/>
        </w:rPr>
      </w:pPr>
      <w:r w:rsidRPr="00E3185C">
        <w:rPr>
          <w:rFonts w:ascii="Times New Roman" w:eastAsia="Calibri" w:hAnsi="Times New Roman" w:cs="Times New Roman"/>
          <w:bCs/>
          <w:i/>
          <w:sz w:val="24"/>
          <w:szCs w:val="24"/>
          <w:lang w:eastAsia="zh-CN"/>
        </w:rPr>
        <w:t>1)Личностные учебные действия:</w:t>
      </w:r>
    </w:p>
    <w:p w14:paraId="1FB307F7"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rPr>
        <w:t xml:space="preserve">осознание себя как ученика, заинтересованного посещением школы, обучением, занятиями, как члена семьи, одноклассника, друга; </w:t>
      </w:r>
    </w:p>
    <w:p w14:paraId="32454714" w14:textId="77777777" w:rsidR="00CC11D9" w:rsidRPr="00E3185C" w:rsidRDefault="00CC11D9" w:rsidP="00224C39">
      <w:pPr>
        <w:tabs>
          <w:tab w:val="left" w:pos="284"/>
        </w:tabs>
        <w:spacing w:after="0" w:line="360" w:lineRule="auto"/>
        <w:jc w:val="both"/>
        <w:rPr>
          <w:rFonts w:ascii="Times New Roman" w:eastAsia="Calibri" w:hAnsi="Times New Roman" w:cs="Times New Roman"/>
          <w:bCs/>
          <w:spacing w:val="-15"/>
          <w:sz w:val="24"/>
          <w:szCs w:val="24"/>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rPr>
        <w:t>способность к осмыслению социального окружения, своего места в нем, принятие соответствующих возрасту ценностей и социальных ролей;</w:t>
      </w:r>
      <w:r w:rsidRPr="00E3185C">
        <w:rPr>
          <w:rFonts w:ascii="Times New Roman" w:eastAsia="Calibri" w:hAnsi="Times New Roman" w:cs="Times New Roman"/>
          <w:bCs/>
          <w:spacing w:val="-15"/>
          <w:sz w:val="24"/>
          <w:szCs w:val="24"/>
        </w:rPr>
        <w:t xml:space="preserve"> </w:t>
      </w:r>
    </w:p>
    <w:p w14:paraId="26C49485"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rPr>
        <w:t xml:space="preserve">положительное отношение к окружающей действительности; </w:t>
      </w:r>
    </w:p>
    <w:p w14:paraId="5E828C61"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rPr>
        <w:t xml:space="preserve">самостоятельность в выполнении учебных заданий, поручений; </w:t>
      </w:r>
    </w:p>
    <w:p w14:paraId="51504BD0"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rPr>
      </w:pPr>
      <w:r w:rsidRPr="00E3185C">
        <w:rPr>
          <w:rFonts w:ascii="Times New Roman" w:eastAsia="Calibri" w:hAnsi="Times New Roman" w:cs="Times New Roman"/>
          <w:sz w:val="24"/>
          <w:szCs w:val="24"/>
          <w:lang w:eastAsia="zh-CN"/>
        </w:rPr>
        <w:t xml:space="preserve">• </w:t>
      </w:r>
      <w:r w:rsidRPr="00E3185C">
        <w:rPr>
          <w:rFonts w:ascii="Times New Roman" w:eastAsia="Calibri" w:hAnsi="Times New Roman" w:cs="Times New Roman"/>
          <w:sz w:val="24"/>
          <w:szCs w:val="24"/>
        </w:rPr>
        <w:t>понимание личной от</w:t>
      </w:r>
      <w:r w:rsidRPr="00E3185C">
        <w:rPr>
          <w:rFonts w:ascii="Times New Roman" w:eastAsia="Calibri" w:hAnsi="Times New Roman" w:cs="Times New Roman"/>
          <w:sz w:val="24"/>
          <w:szCs w:val="24"/>
        </w:rPr>
        <w:softHyphen/>
        <w:t>вет</w:t>
      </w:r>
      <w:r w:rsidRPr="00E3185C">
        <w:rPr>
          <w:rFonts w:ascii="Times New Roman" w:eastAsia="Calibri" w:hAnsi="Times New Roman" w:cs="Times New Roman"/>
          <w:sz w:val="24"/>
          <w:szCs w:val="24"/>
        </w:rPr>
        <w:softHyphen/>
        <w:t>с</w:t>
      </w:r>
      <w:r w:rsidRPr="00E3185C">
        <w:rPr>
          <w:rFonts w:ascii="Times New Roman" w:eastAsia="Calibri" w:hAnsi="Times New Roman" w:cs="Times New Roman"/>
          <w:sz w:val="24"/>
          <w:szCs w:val="24"/>
        </w:rPr>
        <w:softHyphen/>
        <w:t>т</w:t>
      </w:r>
      <w:r w:rsidRPr="00E3185C">
        <w:rPr>
          <w:rFonts w:ascii="Times New Roman" w:eastAsia="Calibri" w:hAnsi="Times New Roman" w:cs="Times New Roman"/>
          <w:sz w:val="24"/>
          <w:szCs w:val="24"/>
        </w:rPr>
        <w:softHyphen/>
        <w:t>вен</w:t>
      </w:r>
      <w:r w:rsidRPr="00E3185C">
        <w:rPr>
          <w:rFonts w:ascii="Times New Roman" w:eastAsia="Calibri" w:hAnsi="Times New Roman" w:cs="Times New Roman"/>
          <w:sz w:val="24"/>
          <w:szCs w:val="24"/>
        </w:rPr>
        <w:softHyphen/>
        <w:t>ности за свои поступки на основе пред</w:t>
      </w:r>
      <w:r w:rsidRPr="00E3185C">
        <w:rPr>
          <w:rFonts w:ascii="Times New Roman" w:eastAsia="Calibri" w:hAnsi="Times New Roman" w:cs="Times New Roman"/>
          <w:sz w:val="24"/>
          <w:szCs w:val="24"/>
        </w:rPr>
        <w:softHyphen/>
        <w:t>с</w:t>
      </w:r>
      <w:r w:rsidRPr="00E3185C">
        <w:rPr>
          <w:rFonts w:ascii="Times New Roman" w:eastAsia="Calibri" w:hAnsi="Times New Roman" w:cs="Times New Roman"/>
          <w:sz w:val="24"/>
          <w:szCs w:val="24"/>
        </w:rPr>
        <w:softHyphen/>
        <w:t>тавлений о эти</w:t>
      </w:r>
      <w:r w:rsidRPr="00E3185C">
        <w:rPr>
          <w:rFonts w:ascii="Times New Roman" w:eastAsia="Calibri" w:hAnsi="Times New Roman" w:cs="Times New Roman"/>
          <w:sz w:val="24"/>
          <w:szCs w:val="24"/>
        </w:rPr>
        <w:softHyphen/>
        <w:t>ческих нормах и правилах поведения в со</w:t>
      </w:r>
      <w:r w:rsidRPr="00E3185C">
        <w:rPr>
          <w:rFonts w:ascii="Times New Roman" w:eastAsia="Calibri" w:hAnsi="Times New Roman" w:cs="Times New Roman"/>
          <w:sz w:val="24"/>
          <w:szCs w:val="24"/>
        </w:rPr>
        <w:softHyphen/>
        <w:t>временном обществе;</w:t>
      </w:r>
    </w:p>
    <w:p w14:paraId="10795DF5" w14:textId="77777777" w:rsidR="00CC11D9" w:rsidRPr="00E3185C" w:rsidRDefault="00CC11D9" w:rsidP="00224C39">
      <w:pPr>
        <w:tabs>
          <w:tab w:val="left" w:pos="284"/>
        </w:tabs>
        <w:spacing w:after="0" w:line="360" w:lineRule="auto"/>
        <w:jc w:val="both"/>
        <w:rPr>
          <w:rFonts w:ascii="Times New Roman" w:eastAsia="Calibri" w:hAnsi="Times New Roman" w:cs="Times New Roman"/>
          <w:bCs/>
          <w:spacing w:val="-15"/>
          <w:sz w:val="24"/>
          <w:szCs w:val="24"/>
        </w:rPr>
      </w:pPr>
      <w:r w:rsidRPr="00E3185C">
        <w:rPr>
          <w:rFonts w:ascii="Times New Roman" w:eastAsia="Calibri" w:hAnsi="Times New Roman" w:cs="Times New Roman"/>
          <w:sz w:val="24"/>
          <w:szCs w:val="24"/>
          <w:lang w:eastAsia="zh-CN"/>
        </w:rPr>
        <w:t>•</w:t>
      </w:r>
      <w:r w:rsidRPr="00E3185C">
        <w:rPr>
          <w:rFonts w:ascii="Times New Roman" w:eastAsia="Calibri" w:hAnsi="Times New Roman" w:cs="Times New Roman"/>
          <w:sz w:val="24"/>
          <w:szCs w:val="24"/>
        </w:rPr>
        <w:t xml:space="preserve"> готовность к безопасному и бережному поведению в природе и обществе.</w:t>
      </w:r>
    </w:p>
    <w:p w14:paraId="1B1628FE" w14:textId="77777777" w:rsidR="00CC11D9" w:rsidRPr="00E3185C" w:rsidRDefault="00CC11D9" w:rsidP="00224C39">
      <w:pPr>
        <w:tabs>
          <w:tab w:val="left" w:pos="284"/>
        </w:tabs>
        <w:spacing w:after="0" w:line="360" w:lineRule="auto"/>
        <w:jc w:val="both"/>
        <w:rPr>
          <w:rFonts w:ascii="Times New Roman" w:eastAsia="Calibri" w:hAnsi="Times New Roman" w:cs="Times New Roman"/>
          <w:i/>
          <w:iCs/>
          <w:sz w:val="24"/>
          <w:szCs w:val="24"/>
          <w:lang w:eastAsia="zh-CN"/>
        </w:rPr>
      </w:pPr>
      <w:r w:rsidRPr="00E3185C">
        <w:rPr>
          <w:rFonts w:ascii="Times New Roman" w:eastAsia="Calibri" w:hAnsi="Times New Roman" w:cs="Times New Roman"/>
          <w:i/>
          <w:sz w:val="24"/>
          <w:szCs w:val="24"/>
          <w:lang w:eastAsia="zh-CN"/>
        </w:rPr>
        <w:t>2)</w:t>
      </w:r>
      <w:r w:rsidRPr="00E3185C">
        <w:rPr>
          <w:rFonts w:ascii="Times New Roman" w:eastAsia="Calibri" w:hAnsi="Times New Roman" w:cs="Times New Roman"/>
          <w:i/>
          <w:iCs/>
          <w:sz w:val="24"/>
          <w:szCs w:val="24"/>
          <w:lang w:eastAsia="zh-CN"/>
        </w:rPr>
        <w:t xml:space="preserve"> Коммуникативные учебные действия:</w:t>
      </w:r>
    </w:p>
    <w:p w14:paraId="3C2F5976"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lastRenderedPageBreak/>
        <w:t xml:space="preserve">• вступать в контакт и работать в коллективе (учитель - ученик, ученик – ученик, ученик – класс, учитель-класс); </w:t>
      </w:r>
    </w:p>
    <w:p w14:paraId="7F87DEC0"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использовать принятые ритуалы социального взаимодействия с одноклассниками и учителем; </w:t>
      </w:r>
    </w:p>
    <w:p w14:paraId="1A79789E"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•обращаться за помощью и принимать помощь.</w:t>
      </w:r>
    </w:p>
    <w:p w14:paraId="41150B75"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 доброжелательно относиться, сопереживать, конструктивно взаимодействовать с детьми.</w:t>
      </w:r>
    </w:p>
    <w:p w14:paraId="5F655AF9" w14:textId="77777777" w:rsidR="00CC11D9" w:rsidRPr="00E3185C" w:rsidRDefault="00CC11D9" w:rsidP="00224C39">
      <w:pPr>
        <w:tabs>
          <w:tab w:val="left" w:pos="284"/>
        </w:tabs>
        <w:spacing w:after="0" w:line="360" w:lineRule="auto"/>
        <w:jc w:val="both"/>
        <w:rPr>
          <w:rFonts w:ascii="Times New Roman" w:eastAsia="Calibri" w:hAnsi="Times New Roman" w:cs="Times New Roman"/>
          <w:i/>
          <w:iCs/>
          <w:sz w:val="24"/>
          <w:szCs w:val="24"/>
          <w:lang w:eastAsia="zh-CN"/>
        </w:rPr>
      </w:pPr>
      <w:r w:rsidRPr="00E3185C">
        <w:rPr>
          <w:rFonts w:ascii="Times New Roman" w:eastAsia="Calibri" w:hAnsi="Times New Roman" w:cs="Times New Roman"/>
          <w:bCs/>
          <w:i/>
          <w:sz w:val="24"/>
          <w:szCs w:val="24"/>
          <w:lang w:eastAsia="zh-CN"/>
        </w:rPr>
        <w:t xml:space="preserve">3) </w:t>
      </w:r>
      <w:r w:rsidRPr="00E3185C">
        <w:rPr>
          <w:rFonts w:ascii="Times New Roman" w:eastAsia="Calibri" w:hAnsi="Times New Roman" w:cs="Times New Roman"/>
          <w:i/>
          <w:iCs/>
          <w:sz w:val="24"/>
          <w:szCs w:val="24"/>
          <w:lang w:eastAsia="zh-CN"/>
        </w:rPr>
        <w:t>Регулятивные учебные действия:</w:t>
      </w:r>
    </w:p>
    <w:p w14:paraId="4E5FE9A2"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входить и выходить из учебного помещения со звонком; </w:t>
      </w:r>
    </w:p>
    <w:p w14:paraId="5092CA43"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ориентироваться в пространстве класса (зала, учебного помещения); •пользоваться учебной мебелью; </w:t>
      </w:r>
    </w:p>
    <w:p w14:paraId="2A664116"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адекватно использовать ритуалы школьного поведения (поднимать руку, вставать и выходить из-за парты и т.д.); </w:t>
      </w:r>
    </w:p>
    <w:p w14:paraId="2FDBAD2E"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работать с учебными принадлежностями (инструментами, спортивным инвентарем) и организовывать рабочее место;</w:t>
      </w:r>
    </w:p>
    <w:p w14:paraId="198F7C6E"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передвигаться по школе, находить свой класс, другие необходимые помещения; </w:t>
      </w:r>
    </w:p>
    <w:p w14:paraId="30A53CB6"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принимать цели и произвольно включаться в деятельность, следовать предложенному плану и работать в общем темпе;</w:t>
      </w:r>
    </w:p>
    <w:p w14:paraId="4E16E729"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5FAEEFF3" w14:textId="77777777" w:rsidR="00CC11D9" w:rsidRPr="00E3185C" w:rsidRDefault="00CC11D9" w:rsidP="00224C39">
      <w:pPr>
        <w:tabs>
          <w:tab w:val="left" w:pos="284"/>
        </w:tabs>
        <w:spacing w:after="0" w:line="360" w:lineRule="auto"/>
        <w:jc w:val="both"/>
        <w:rPr>
          <w:rFonts w:ascii="Times New Roman" w:eastAsia="Calibri" w:hAnsi="Times New Roman" w:cs="Times New Roman"/>
          <w:i/>
          <w:iCs/>
          <w:sz w:val="24"/>
          <w:szCs w:val="24"/>
          <w:lang w:eastAsia="zh-CN"/>
        </w:rPr>
      </w:pPr>
      <w:r w:rsidRPr="00E3185C">
        <w:rPr>
          <w:rFonts w:ascii="Times New Roman" w:eastAsia="Calibri" w:hAnsi="Times New Roman" w:cs="Times New Roman"/>
          <w:bCs/>
          <w:i/>
          <w:sz w:val="24"/>
          <w:szCs w:val="24"/>
          <w:lang w:eastAsia="zh-CN"/>
        </w:rPr>
        <w:t>4)</w:t>
      </w:r>
      <w:r w:rsidRPr="00E3185C">
        <w:rPr>
          <w:rFonts w:ascii="Times New Roman" w:eastAsia="Calibri" w:hAnsi="Times New Roman" w:cs="Times New Roman"/>
          <w:i/>
          <w:iCs/>
          <w:sz w:val="24"/>
          <w:szCs w:val="24"/>
          <w:lang w:eastAsia="zh-CN"/>
        </w:rPr>
        <w:t xml:space="preserve"> Познавательные учебные действия:</w:t>
      </w:r>
    </w:p>
    <w:p w14:paraId="5538383C"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делать простейшие обобщения, сравнивать, классифицировать на наглядном материале;</w:t>
      </w:r>
    </w:p>
    <w:p w14:paraId="68D23268"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пользоваться знаками, символами, предметами- заместителями;</w:t>
      </w:r>
    </w:p>
    <w:p w14:paraId="62E4AD1A"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читать, писать; </w:t>
      </w:r>
    </w:p>
    <w:p w14:paraId="79D198CE" w14:textId="77777777" w:rsidR="00CC11D9" w:rsidRPr="00E3185C"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xml:space="preserve">• наблюдать; </w:t>
      </w:r>
    </w:p>
    <w:p w14:paraId="78E01948"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lang w:eastAsia="zh-CN"/>
        </w:rPr>
      </w:pPr>
      <w:r w:rsidRPr="00E3185C">
        <w:rPr>
          <w:rFonts w:ascii="Times New Roman" w:eastAsia="Calibri" w:hAnsi="Times New Roman" w:cs="Times New Roman"/>
          <w:sz w:val="24"/>
          <w:szCs w:val="24"/>
          <w:lang w:eastAsia="zh-CN"/>
        </w:rPr>
        <w:t>• 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4836E880" w14:textId="77777777" w:rsidR="00CC11D9" w:rsidRPr="00E344C9" w:rsidRDefault="00CC11D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i/>
          <w:sz w:val="24"/>
          <w:szCs w:val="24"/>
          <w:lang w:eastAsia="zh-CN"/>
        </w:rPr>
        <w:t xml:space="preserve"> </w:t>
      </w:r>
    </w:p>
    <w:p w14:paraId="7D824E63" w14:textId="77777777" w:rsidR="00CC11D9" w:rsidRPr="00E344C9" w:rsidRDefault="00CC11D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Контрольно-измерительные материалы.</w:t>
      </w:r>
    </w:p>
    <w:p w14:paraId="0B062EA5"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lang w:val="en-US"/>
        </w:rPr>
        <w:t>I</w:t>
      </w:r>
      <w:r w:rsidRPr="00E344C9">
        <w:rPr>
          <w:rFonts w:ascii="Times New Roman" w:hAnsi="Times New Roman" w:cs="Times New Roman"/>
          <w:i/>
          <w:sz w:val="24"/>
          <w:szCs w:val="24"/>
        </w:rPr>
        <w:t xml:space="preserve"> четверть</w:t>
      </w:r>
    </w:p>
    <w:p w14:paraId="07381B07"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Подпиши названия этих материалов.</w:t>
      </w:r>
    </w:p>
    <w:p w14:paraId="0E71A008"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noProof/>
          <w:sz w:val="24"/>
          <w:szCs w:val="24"/>
          <w:lang w:eastAsia="ru-RU"/>
        </w:rPr>
        <w:drawing>
          <wp:inline distT="0" distB="0" distL="0" distR="0" wp14:anchorId="5A816358" wp14:editId="30CD0B39">
            <wp:extent cx="756458" cy="756458"/>
            <wp:effectExtent l="19050" t="0" r="5542" b="0"/>
            <wp:docPr id="257" name="Рисунок 136" descr="https://static12.insales.ru/images/products/1/3803/44461787/Canson_Mi-Tein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atic12.insales.ru/images/products/1/3803/44461787/Canson_Mi-Teintes.jpg"/>
                    <pic:cNvPicPr>
                      <a:picLocks noChangeAspect="1" noChangeArrowheads="1"/>
                    </pic:cNvPicPr>
                  </pic:nvPicPr>
                  <pic:blipFill>
                    <a:blip r:embed="rId97" cstate="print"/>
                    <a:srcRect/>
                    <a:stretch>
                      <a:fillRect/>
                    </a:stretch>
                  </pic:blipFill>
                  <pic:spPr bwMode="auto">
                    <a:xfrm>
                      <a:off x="0" y="0"/>
                      <a:ext cx="757133" cy="757133"/>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sidRPr="00E344C9">
        <w:rPr>
          <w:rFonts w:ascii="Times New Roman" w:hAnsi="Times New Roman" w:cs="Times New Roman"/>
          <w:noProof/>
          <w:sz w:val="24"/>
          <w:szCs w:val="24"/>
          <w:lang w:eastAsia="ru-RU"/>
        </w:rPr>
        <w:drawing>
          <wp:inline distT="0" distB="0" distL="0" distR="0" wp14:anchorId="453464E5" wp14:editId="060F8135">
            <wp:extent cx="770659" cy="578799"/>
            <wp:effectExtent l="19050" t="0" r="0" b="0"/>
            <wp:docPr id="258" name="Рисунок 8" descr="http://photo.adiso.kz/photo/resource/kz/97/97979/tkani-optom-ot-proizvoditelya.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hoto.adiso.kz/photo/resource/kz/97/97979/tkani-optom-ot-proizvoditelya.2.b.jpg"/>
                    <pic:cNvPicPr>
                      <a:picLocks noChangeAspect="1" noChangeArrowheads="1"/>
                    </pic:cNvPicPr>
                  </pic:nvPicPr>
                  <pic:blipFill>
                    <a:blip r:embed="rId98" cstate="print"/>
                    <a:srcRect/>
                    <a:stretch>
                      <a:fillRect/>
                    </a:stretch>
                  </pic:blipFill>
                  <pic:spPr bwMode="auto">
                    <a:xfrm>
                      <a:off x="0" y="0"/>
                      <a:ext cx="775955" cy="582777"/>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sidRPr="00E344C9">
        <w:rPr>
          <w:rFonts w:ascii="Times New Roman" w:hAnsi="Times New Roman" w:cs="Times New Roman"/>
          <w:noProof/>
          <w:sz w:val="24"/>
          <w:szCs w:val="24"/>
          <w:lang w:eastAsia="ru-RU"/>
        </w:rPr>
        <w:drawing>
          <wp:inline distT="0" distB="0" distL="0" distR="0" wp14:anchorId="1BDC83D5" wp14:editId="75BA30FB">
            <wp:extent cx="1020966" cy="573578"/>
            <wp:effectExtent l="19050" t="0" r="7734" b="0"/>
            <wp:docPr id="259" name="Рисунок 138" descr="http://kakpravilino.com/wp-content/uploads/2016/12/Kak-ochistit-plastilin-s-odezhdy-1024x5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kakpravilino.com/wp-content/uploads/2016/12/Kak-ochistit-plastilin-s-odezhdy-1024x575.png"/>
                    <pic:cNvPicPr>
                      <a:picLocks noChangeAspect="1" noChangeArrowheads="1"/>
                    </pic:cNvPicPr>
                  </pic:nvPicPr>
                  <pic:blipFill>
                    <a:blip r:embed="rId99" cstate="print"/>
                    <a:srcRect/>
                    <a:stretch>
                      <a:fillRect/>
                    </a:stretch>
                  </pic:blipFill>
                  <pic:spPr bwMode="auto">
                    <a:xfrm>
                      <a:off x="0" y="0"/>
                      <a:ext cx="1024335" cy="575471"/>
                    </a:xfrm>
                    <a:prstGeom prst="rect">
                      <a:avLst/>
                    </a:prstGeom>
                    <a:noFill/>
                    <a:ln w="9525">
                      <a:noFill/>
                      <a:miter lim="800000"/>
                      <a:headEnd/>
                      <a:tailEnd/>
                    </a:ln>
                  </pic:spPr>
                </pic:pic>
              </a:graphicData>
            </a:graphic>
          </wp:inline>
        </w:drawing>
      </w:r>
    </w:p>
    <w:p w14:paraId="38150722"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______________</w:t>
      </w:r>
      <w:r>
        <w:rPr>
          <w:rFonts w:ascii="Times New Roman" w:hAnsi="Times New Roman" w:cs="Times New Roman"/>
          <w:sz w:val="24"/>
          <w:szCs w:val="24"/>
        </w:rPr>
        <w:t xml:space="preserve">  </w:t>
      </w:r>
      <w:r w:rsidRPr="00E344C9">
        <w:rPr>
          <w:rFonts w:ascii="Times New Roman" w:hAnsi="Times New Roman" w:cs="Times New Roman"/>
          <w:sz w:val="24"/>
          <w:szCs w:val="24"/>
        </w:rPr>
        <w:t>_______________</w:t>
      </w:r>
      <w:r>
        <w:rPr>
          <w:rFonts w:ascii="Times New Roman" w:hAnsi="Times New Roman" w:cs="Times New Roman"/>
          <w:sz w:val="24"/>
          <w:szCs w:val="24"/>
        </w:rPr>
        <w:t xml:space="preserve">  </w:t>
      </w:r>
      <w:r w:rsidRPr="00E344C9">
        <w:rPr>
          <w:rFonts w:ascii="Times New Roman" w:hAnsi="Times New Roman" w:cs="Times New Roman"/>
          <w:sz w:val="24"/>
          <w:szCs w:val="24"/>
        </w:rPr>
        <w:t>______________</w:t>
      </w:r>
    </w:p>
    <w:p w14:paraId="19BF6DFC"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для справок: пластилин, бумага, ткань.</w:t>
      </w:r>
    </w:p>
    <w:p w14:paraId="5FEB0CB9"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Вырежи шаблон. На бумаге жёлтого цвета разметь силуэт груши. Оборви бумагу по контуру груши.</w:t>
      </w:r>
    </w:p>
    <w:p w14:paraId="57540D8A"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noProof/>
          <w:sz w:val="24"/>
          <w:szCs w:val="24"/>
          <w:lang w:eastAsia="ru-RU"/>
        </w:rPr>
        <w:drawing>
          <wp:inline distT="0" distB="0" distL="0" distR="0" wp14:anchorId="02F60CA4" wp14:editId="344FA202">
            <wp:extent cx="754034" cy="826183"/>
            <wp:effectExtent l="19050" t="0" r="7966" b="0"/>
            <wp:docPr id="260" name="Рисунок 139" descr="http://moziru.com/images/drawn-pear-easy-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oziru.com/images/drawn-pear-easy-11.jpg"/>
                    <pic:cNvPicPr>
                      <a:picLocks noChangeAspect="1" noChangeArrowheads="1"/>
                    </pic:cNvPicPr>
                  </pic:nvPicPr>
                  <pic:blipFill>
                    <a:blip r:embed="rId100" cstate="print"/>
                    <a:srcRect/>
                    <a:stretch>
                      <a:fillRect/>
                    </a:stretch>
                  </pic:blipFill>
                  <pic:spPr bwMode="auto">
                    <a:xfrm>
                      <a:off x="0" y="0"/>
                      <a:ext cx="757662" cy="830158"/>
                    </a:xfrm>
                    <a:prstGeom prst="rect">
                      <a:avLst/>
                    </a:prstGeom>
                    <a:noFill/>
                    <a:ln w="9525">
                      <a:noFill/>
                      <a:miter lim="800000"/>
                      <a:headEnd/>
                      <a:tailEnd/>
                    </a:ln>
                  </pic:spPr>
                </pic:pic>
              </a:graphicData>
            </a:graphic>
          </wp:inline>
        </w:drawing>
      </w:r>
    </w:p>
    <w:p w14:paraId="4E985C65" w14:textId="77777777" w:rsidR="006757A2" w:rsidRDefault="006757A2" w:rsidP="007C15C1">
      <w:pPr>
        <w:tabs>
          <w:tab w:val="left" w:pos="284"/>
        </w:tabs>
        <w:spacing w:after="0" w:line="360" w:lineRule="auto"/>
        <w:jc w:val="both"/>
        <w:rPr>
          <w:rFonts w:ascii="Times New Roman" w:hAnsi="Times New Roman" w:cs="Times New Roman"/>
          <w:i/>
          <w:sz w:val="24"/>
          <w:szCs w:val="24"/>
          <w:lang w:val="en-US"/>
        </w:rPr>
      </w:pPr>
    </w:p>
    <w:p w14:paraId="461D72CC"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lang w:val="en-US"/>
        </w:rPr>
        <w:t>II</w:t>
      </w:r>
      <w:r w:rsidRPr="00E344C9">
        <w:rPr>
          <w:rFonts w:ascii="Times New Roman" w:hAnsi="Times New Roman" w:cs="Times New Roman"/>
          <w:i/>
          <w:sz w:val="24"/>
          <w:szCs w:val="24"/>
        </w:rPr>
        <w:t xml:space="preserve"> четверть</w:t>
      </w:r>
    </w:p>
    <w:p w14:paraId="72C9C95C" w14:textId="77777777" w:rsidR="007C15C1" w:rsidRPr="00E344C9" w:rsidRDefault="007C15C1" w:rsidP="007C15C1">
      <w:pPr>
        <w:tabs>
          <w:tab w:val="left" w:pos="284"/>
        </w:tabs>
        <w:spacing w:after="0" w:line="360" w:lineRule="auto"/>
        <w:jc w:val="both"/>
        <w:rPr>
          <w:rFonts w:ascii="Times New Roman" w:hAnsi="Times New Roman" w:cs="Times New Roman"/>
          <w:bCs/>
          <w:i/>
          <w:iCs/>
          <w:sz w:val="24"/>
          <w:szCs w:val="24"/>
        </w:rPr>
      </w:pPr>
      <w:r w:rsidRPr="00E344C9">
        <w:rPr>
          <w:rFonts w:ascii="Times New Roman" w:hAnsi="Times New Roman" w:cs="Times New Roman"/>
          <w:bCs/>
          <w:i/>
          <w:iCs/>
          <w:sz w:val="24"/>
          <w:szCs w:val="24"/>
        </w:rPr>
        <w:t>Выбери правильный ответ. Соедини линией.</w:t>
      </w:r>
    </w:p>
    <w:p w14:paraId="423EB2AD"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p>
    <w:p w14:paraId="7A59722F"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Помогает размечать и измерять.</w:t>
      </w:r>
      <w:r>
        <w:rPr>
          <w:rFonts w:ascii="Times New Roman" w:hAnsi="Times New Roman" w:cs="Times New Roman"/>
          <w:sz w:val="24"/>
          <w:szCs w:val="24"/>
        </w:rPr>
        <w:t xml:space="preserve">  </w:t>
      </w:r>
      <w:r w:rsidRPr="00E344C9">
        <w:rPr>
          <w:rFonts w:ascii="Times New Roman" w:hAnsi="Times New Roman" w:cs="Times New Roman"/>
          <w:sz w:val="24"/>
          <w:szCs w:val="24"/>
        </w:rPr>
        <w:t>ножницы</w:t>
      </w:r>
      <w:r>
        <w:rPr>
          <w:rFonts w:ascii="Times New Roman" w:hAnsi="Times New Roman" w:cs="Times New Roman"/>
          <w:sz w:val="24"/>
          <w:szCs w:val="24"/>
        </w:rPr>
        <w:t xml:space="preserve">  </w:t>
      </w:r>
    </w:p>
    <w:p w14:paraId="547E5F06"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Умеет намазывать клей.</w:t>
      </w:r>
      <w:r>
        <w:rPr>
          <w:rFonts w:ascii="Times New Roman" w:hAnsi="Times New Roman" w:cs="Times New Roman"/>
          <w:sz w:val="24"/>
          <w:szCs w:val="24"/>
        </w:rPr>
        <w:t xml:space="preserve">  </w:t>
      </w:r>
      <w:r w:rsidRPr="00E344C9">
        <w:rPr>
          <w:rFonts w:ascii="Times New Roman" w:hAnsi="Times New Roman" w:cs="Times New Roman"/>
          <w:sz w:val="24"/>
          <w:szCs w:val="24"/>
        </w:rPr>
        <w:t xml:space="preserve">линейка </w:t>
      </w:r>
    </w:p>
    <w:p w14:paraId="0F103D07"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Умеют резать.</w:t>
      </w:r>
      <w:r>
        <w:rPr>
          <w:rFonts w:ascii="Times New Roman" w:hAnsi="Times New Roman" w:cs="Times New Roman"/>
          <w:sz w:val="24"/>
          <w:szCs w:val="24"/>
        </w:rPr>
        <w:t xml:space="preserve">  </w:t>
      </w:r>
      <w:r w:rsidRPr="00E344C9">
        <w:rPr>
          <w:rFonts w:ascii="Times New Roman" w:hAnsi="Times New Roman" w:cs="Times New Roman"/>
          <w:sz w:val="24"/>
          <w:szCs w:val="24"/>
        </w:rPr>
        <w:t>кисточка</w:t>
      </w:r>
    </w:p>
    <w:p w14:paraId="7D01F2D5"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Сделай несколько таких двойных колец и соедини в цепочку.</w:t>
      </w:r>
    </w:p>
    <w:p w14:paraId="4ECDC58C"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Pr>
          <w:rFonts w:ascii="Times New Roman" w:hAnsi="Times New Roman" w:cs="Times New Roman"/>
          <w:i/>
          <w:noProof/>
          <w:sz w:val="24"/>
          <w:szCs w:val="24"/>
          <w:lang w:eastAsia="ru-RU"/>
        </w:rPr>
        <mc:AlternateContent>
          <mc:Choice Requires="wps">
            <w:drawing>
              <wp:inline distT="0" distB="0" distL="0" distR="0" wp14:anchorId="6E06E391" wp14:editId="19553567">
                <wp:extent cx="304800" cy="304800"/>
                <wp:effectExtent l="0" t="0" r="0" b="0"/>
                <wp:docPr id="271" name="Прямоугольник 2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D3825C4" id="Прямоугольник 27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" filled="f" stroked="f">
                <o:lock v:ext="edit" aspectratio="t"/>
                <w10:anchorlock/>
              </v:rect>
            </w:pict>
          </mc:Fallback>
        </mc:AlternateContent>
      </w:r>
      <w:r w:rsidRPr="00E344C9">
        <w:rPr>
          <w:rFonts w:ascii="Times New Roman" w:hAnsi="Times New Roman" w:cs="Times New Roman"/>
          <w:snapToGrid w:val="0"/>
          <w:w w:val="0"/>
          <w:sz w:val="24"/>
          <w:szCs w:val="24"/>
          <w:u w:color="000000"/>
          <w:bdr w:val="none" w:sz="0" w:space="0" w:color="000000"/>
          <w:shd w:val="clear" w:color="000000" w:fill="000000"/>
        </w:rPr>
        <w:t xml:space="preserve"> </w:t>
      </w:r>
      <w:r w:rsidRPr="00E344C9">
        <w:rPr>
          <w:rFonts w:ascii="Times New Roman" w:hAnsi="Times New Roman" w:cs="Times New Roman"/>
          <w:noProof/>
          <w:sz w:val="24"/>
          <w:szCs w:val="24"/>
          <w:lang w:eastAsia="ru-RU"/>
        </w:rPr>
        <w:drawing>
          <wp:inline distT="0" distB="0" distL="0" distR="0" wp14:anchorId="74EE707B" wp14:editId="7A5E0422">
            <wp:extent cx="1153044" cy="955540"/>
            <wp:effectExtent l="19050" t="0" r="9006" b="0"/>
            <wp:docPr id="261" name="Рисунок 140" descr="C:\Users\User\Downloads\IMG_47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ownloads\IMG_4769.JPG"/>
                    <pic:cNvPicPr>
                      <a:picLocks noChangeAspect="1" noChangeArrowheads="1"/>
                    </pic:cNvPicPr>
                  </pic:nvPicPr>
                  <pic:blipFill>
                    <a:blip r:embed="rId101" cstate="print"/>
                    <a:srcRect/>
                    <a:stretch>
                      <a:fillRect/>
                    </a:stretch>
                  </pic:blipFill>
                  <pic:spPr bwMode="auto">
                    <a:xfrm>
                      <a:off x="0" y="0"/>
                      <a:ext cx="1153515" cy="955930"/>
                    </a:xfrm>
                    <a:prstGeom prst="rect">
                      <a:avLst/>
                    </a:prstGeom>
                    <a:noFill/>
                    <a:ln w="9525">
                      <a:noFill/>
                      <a:miter lim="800000"/>
                      <a:headEnd/>
                      <a:tailEnd/>
                    </a:ln>
                  </pic:spPr>
                </pic:pic>
              </a:graphicData>
            </a:graphic>
          </wp:inline>
        </w:drawing>
      </w:r>
    </w:p>
    <w:p w14:paraId="4720628D" w14:textId="77777777" w:rsidR="006757A2" w:rsidRPr="002B03F9" w:rsidRDefault="006757A2" w:rsidP="007C15C1">
      <w:pPr>
        <w:tabs>
          <w:tab w:val="left" w:pos="284"/>
        </w:tabs>
        <w:spacing w:after="0" w:line="360" w:lineRule="auto"/>
        <w:jc w:val="both"/>
        <w:rPr>
          <w:rFonts w:ascii="Times New Roman" w:hAnsi="Times New Roman" w:cs="Times New Roman"/>
          <w:i/>
          <w:sz w:val="24"/>
          <w:szCs w:val="24"/>
        </w:rPr>
      </w:pPr>
    </w:p>
    <w:p w14:paraId="40719B22"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lang w:val="en-US"/>
        </w:rPr>
        <w:t>III</w:t>
      </w:r>
      <w:r w:rsidRPr="00E344C9">
        <w:rPr>
          <w:rFonts w:ascii="Times New Roman" w:hAnsi="Times New Roman" w:cs="Times New Roman"/>
          <w:i/>
          <w:sz w:val="24"/>
          <w:szCs w:val="24"/>
        </w:rPr>
        <w:t xml:space="preserve"> четверть</w:t>
      </w:r>
    </w:p>
    <w:p w14:paraId="61592E02"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Отметь галочкой изделия из древесины.</w:t>
      </w:r>
    </w:p>
    <w:p w14:paraId="3546E795"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noProof/>
          <w:sz w:val="24"/>
          <w:szCs w:val="24"/>
          <w:lang w:eastAsia="ru-RU"/>
        </w:rPr>
        <w:drawing>
          <wp:inline distT="0" distB="0" distL="0" distR="0" wp14:anchorId="03D18A76" wp14:editId="18B978F5">
            <wp:extent cx="790430" cy="473826"/>
            <wp:effectExtent l="19050" t="0" r="0" b="0"/>
            <wp:docPr id="262" name="Рисунок 141" descr="http://www.mishka-top.ru/img/big/205-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mishka-top.ru/img/big/205-c.jpg"/>
                    <pic:cNvPicPr>
                      <a:picLocks noChangeAspect="1" noChangeArrowheads="1"/>
                    </pic:cNvPicPr>
                  </pic:nvPicPr>
                  <pic:blipFill>
                    <a:blip r:embed="rId102" cstate="print"/>
                    <a:srcRect/>
                    <a:stretch>
                      <a:fillRect/>
                    </a:stretch>
                  </pic:blipFill>
                  <pic:spPr bwMode="auto">
                    <a:xfrm>
                      <a:off x="0" y="0"/>
                      <a:ext cx="791132" cy="474247"/>
                    </a:xfrm>
                    <a:prstGeom prst="rect">
                      <a:avLst/>
                    </a:prstGeom>
                    <a:noFill/>
                    <a:ln w="9525">
                      <a:noFill/>
                      <a:miter lim="800000"/>
                      <a:headEnd/>
                      <a:tailEnd/>
                    </a:ln>
                  </pic:spPr>
                </pic:pic>
              </a:graphicData>
            </a:graphic>
          </wp:inline>
        </w:drawing>
      </w:r>
      <w:r w:rsidRPr="00E344C9">
        <w:rPr>
          <w:rFonts w:ascii="Times New Roman" w:hAnsi="Times New Roman" w:cs="Times New Roman"/>
          <w:noProof/>
          <w:sz w:val="24"/>
          <w:szCs w:val="24"/>
          <w:lang w:eastAsia="ru-RU"/>
        </w:rPr>
        <w:drawing>
          <wp:inline distT="0" distB="0" distL="0" distR="0" wp14:anchorId="1E62094D" wp14:editId="320B8E97">
            <wp:extent cx="737408" cy="377959"/>
            <wp:effectExtent l="19050" t="0" r="5542" b="0"/>
            <wp:docPr id="263" name="Рисунок 142" descr="https://kudago.com/media/images/event/b1/7c/b17ca967030ae2f04003d4d6faa510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kudago.com/media/images/event/b1/7c/b17ca967030ae2f04003d4d6faa510ca.jpg"/>
                    <pic:cNvPicPr>
                      <a:picLocks noChangeAspect="1" noChangeArrowheads="1"/>
                    </pic:cNvPicPr>
                  </pic:nvPicPr>
                  <pic:blipFill>
                    <a:blip r:embed="rId103" cstate="print"/>
                    <a:srcRect/>
                    <a:stretch>
                      <a:fillRect/>
                    </a:stretch>
                  </pic:blipFill>
                  <pic:spPr bwMode="auto">
                    <a:xfrm>
                      <a:off x="0" y="0"/>
                      <a:ext cx="740813" cy="379704"/>
                    </a:xfrm>
                    <a:prstGeom prst="rect">
                      <a:avLst/>
                    </a:prstGeom>
                    <a:noFill/>
                    <a:ln w="9525">
                      <a:noFill/>
                      <a:miter lim="800000"/>
                      <a:headEnd/>
                      <a:tailEnd/>
                    </a:ln>
                  </pic:spPr>
                </pic:pic>
              </a:graphicData>
            </a:graphic>
          </wp:inline>
        </w:drawing>
      </w:r>
      <w:r w:rsidRPr="00E344C9">
        <w:rPr>
          <w:rFonts w:ascii="Times New Roman" w:hAnsi="Times New Roman" w:cs="Times New Roman"/>
          <w:noProof/>
          <w:sz w:val="24"/>
          <w:szCs w:val="24"/>
        </w:rPr>
        <w:t xml:space="preserve">  </w:t>
      </w:r>
      <w:r w:rsidRPr="00E344C9">
        <w:rPr>
          <w:rFonts w:ascii="Times New Roman" w:hAnsi="Times New Roman" w:cs="Times New Roman"/>
          <w:noProof/>
          <w:sz w:val="24"/>
          <w:szCs w:val="24"/>
          <w:lang w:eastAsia="ru-RU"/>
        </w:rPr>
        <w:drawing>
          <wp:inline distT="0" distB="0" distL="0" distR="0" wp14:anchorId="0069F281" wp14:editId="7B88E273">
            <wp:extent cx="806334" cy="403641"/>
            <wp:effectExtent l="19050" t="0" r="0" b="0"/>
            <wp:docPr id="264" name="Рисунок 143" descr="https://8magazin.ru/imgb/5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8magazin.ru/imgb/5063.jpg"/>
                    <pic:cNvPicPr>
                      <a:picLocks noChangeAspect="1" noChangeArrowheads="1"/>
                    </pic:cNvPicPr>
                  </pic:nvPicPr>
                  <pic:blipFill>
                    <a:blip r:embed="rId104" cstate="print"/>
                    <a:srcRect/>
                    <a:stretch>
                      <a:fillRect/>
                    </a:stretch>
                  </pic:blipFill>
                  <pic:spPr bwMode="auto">
                    <a:xfrm>
                      <a:off x="0" y="0"/>
                      <a:ext cx="806663" cy="403806"/>
                    </a:xfrm>
                    <a:prstGeom prst="rect">
                      <a:avLst/>
                    </a:prstGeom>
                    <a:noFill/>
                    <a:ln w="9525">
                      <a:noFill/>
                      <a:miter lim="800000"/>
                      <a:headEnd/>
                      <a:tailEnd/>
                    </a:ln>
                  </pic:spPr>
                </pic:pic>
              </a:graphicData>
            </a:graphic>
          </wp:inline>
        </w:drawing>
      </w:r>
      <w:r w:rsidRPr="00E344C9">
        <w:rPr>
          <w:rFonts w:ascii="Times New Roman" w:hAnsi="Times New Roman" w:cs="Times New Roman"/>
          <w:noProof/>
          <w:sz w:val="24"/>
          <w:szCs w:val="24"/>
        </w:rPr>
        <w:t xml:space="preserve"> </w:t>
      </w:r>
      <w:r w:rsidRPr="00E344C9">
        <w:rPr>
          <w:rFonts w:ascii="Times New Roman" w:hAnsi="Times New Roman" w:cs="Times New Roman"/>
          <w:noProof/>
          <w:sz w:val="24"/>
          <w:szCs w:val="24"/>
          <w:lang w:eastAsia="ru-RU"/>
        </w:rPr>
        <w:drawing>
          <wp:inline distT="0" distB="0" distL="0" distR="0" wp14:anchorId="4D6460B2" wp14:editId="1EDE6BC0">
            <wp:extent cx="512964" cy="727607"/>
            <wp:effectExtent l="19050" t="0" r="1386" b="0"/>
            <wp:docPr id="265" name="Рисунок 144" descr="http://st12.styapokupayu.ru/images/product/014/605/174_orig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t12.styapokupayu.ru/images/product/014/605/174_original.png"/>
                    <pic:cNvPicPr>
                      <a:picLocks noChangeAspect="1" noChangeArrowheads="1"/>
                    </pic:cNvPicPr>
                  </pic:nvPicPr>
                  <pic:blipFill>
                    <a:blip r:embed="rId105" cstate="print"/>
                    <a:srcRect/>
                    <a:stretch>
                      <a:fillRect/>
                    </a:stretch>
                  </pic:blipFill>
                  <pic:spPr bwMode="auto">
                    <a:xfrm>
                      <a:off x="0" y="0"/>
                      <a:ext cx="514003" cy="729081"/>
                    </a:xfrm>
                    <a:prstGeom prst="rect">
                      <a:avLst/>
                    </a:prstGeom>
                    <a:noFill/>
                    <a:ln w="9525">
                      <a:noFill/>
                      <a:miter lim="800000"/>
                      <a:headEnd/>
                      <a:tailEnd/>
                    </a:ln>
                  </pic:spPr>
                </pic:pic>
              </a:graphicData>
            </a:graphic>
          </wp:inline>
        </w:drawing>
      </w:r>
      <w:r>
        <w:rPr>
          <w:rFonts w:ascii="Times New Roman" w:hAnsi="Times New Roman" w:cs="Times New Roman"/>
          <w:noProof/>
          <w:sz w:val="24"/>
          <w:szCs w:val="24"/>
        </w:rPr>
        <w:t xml:space="preserve">  </w:t>
      </w:r>
      <w:r w:rsidRPr="00E344C9">
        <w:rPr>
          <w:rFonts w:ascii="Times New Roman" w:hAnsi="Times New Roman" w:cs="Times New Roman"/>
          <w:noProof/>
          <w:sz w:val="24"/>
          <w:szCs w:val="24"/>
          <w:lang w:eastAsia="ru-RU"/>
        </w:rPr>
        <w:drawing>
          <wp:inline distT="0" distB="0" distL="0" distR="0" wp14:anchorId="55D86B7B" wp14:editId="6AA03981">
            <wp:extent cx="812223" cy="541180"/>
            <wp:effectExtent l="19050" t="0" r="6927" b="0"/>
            <wp:docPr id="266" name="Рисунок 145" descr="http://posudion.ru/uploads/product/1300/1344/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posudion.ru/uploads/product/1300/1344/463.jpg"/>
                    <pic:cNvPicPr>
                      <a:picLocks noChangeAspect="1" noChangeArrowheads="1"/>
                    </pic:cNvPicPr>
                  </pic:nvPicPr>
                  <pic:blipFill>
                    <a:blip r:embed="rId106" cstate="print"/>
                    <a:srcRect/>
                    <a:stretch>
                      <a:fillRect/>
                    </a:stretch>
                  </pic:blipFill>
                  <pic:spPr bwMode="auto">
                    <a:xfrm>
                      <a:off x="0" y="0"/>
                      <a:ext cx="812555" cy="541401"/>
                    </a:xfrm>
                    <a:prstGeom prst="rect">
                      <a:avLst/>
                    </a:prstGeom>
                    <a:noFill/>
                    <a:ln w="9525">
                      <a:noFill/>
                      <a:miter lim="800000"/>
                      <a:headEnd/>
                      <a:tailEnd/>
                    </a:ln>
                  </pic:spPr>
                </pic:pic>
              </a:graphicData>
            </a:graphic>
          </wp:inline>
        </w:drawing>
      </w:r>
      <w:r w:rsidRPr="00E344C9">
        <w:rPr>
          <w:rFonts w:ascii="Times New Roman" w:hAnsi="Times New Roman" w:cs="Times New Roman"/>
          <w:noProof/>
          <w:sz w:val="24"/>
          <w:szCs w:val="24"/>
          <w:lang w:eastAsia="ru-RU"/>
        </w:rPr>
        <w:drawing>
          <wp:inline distT="0" distB="0" distL="0" distR="0" wp14:anchorId="1FCAF251" wp14:editId="47BEC8D8">
            <wp:extent cx="548640" cy="548640"/>
            <wp:effectExtent l="19050" t="0" r="3810" b="0"/>
            <wp:docPr id="267" name="Рисунок 146" descr="http://www.booksiti.net.ru/books/347424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www.booksiti.net.ru/books/34742475.jpg"/>
                    <pic:cNvPicPr>
                      <a:picLocks noChangeAspect="1" noChangeArrowheads="1"/>
                    </pic:cNvPicPr>
                  </pic:nvPicPr>
                  <pic:blipFill>
                    <a:blip r:embed="rId107" cstate="print"/>
                    <a:srcRect/>
                    <a:stretch>
                      <a:fillRect/>
                    </a:stretch>
                  </pic:blipFill>
                  <pic:spPr bwMode="auto">
                    <a:xfrm>
                      <a:off x="0" y="0"/>
                      <a:ext cx="547325" cy="547325"/>
                    </a:xfrm>
                    <a:prstGeom prst="rect">
                      <a:avLst/>
                    </a:prstGeom>
                    <a:noFill/>
                    <a:ln w="9525">
                      <a:noFill/>
                      <a:miter lim="800000"/>
                      <a:headEnd/>
                      <a:tailEnd/>
                    </a:ln>
                  </pic:spPr>
                </pic:pic>
              </a:graphicData>
            </a:graphic>
          </wp:inline>
        </w:drawing>
      </w:r>
      <w:r w:rsidRPr="00E344C9">
        <w:rPr>
          <w:rFonts w:ascii="Times New Roman" w:hAnsi="Times New Roman" w:cs="Times New Roman"/>
          <w:noProof/>
          <w:sz w:val="24"/>
          <w:szCs w:val="24"/>
        </w:rPr>
        <w:t xml:space="preserve">  </w:t>
      </w:r>
      <w:r w:rsidRPr="00E344C9">
        <w:rPr>
          <w:rFonts w:ascii="Times New Roman" w:hAnsi="Times New Roman" w:cs="Times New Roman"/>
          <w:noProof/>
          <w:sz w:val="24"/>
          <w:szCs w:val="24"/>
          <w:lang w:eastAsia="ru-RU"/>
        </w:rPr>
        <w:drawing>
          <wp:inline distT="0" distB="0" distL="0" distR="0" wp14:anchorId="7D2BE1E1" wp14:editId="178565A8">
            <wp:extent cx="729095" cy="488999"/>
            <wp:effectExtent l="19050" t="0" r="0" b="0"/>
            <wp:docPr id="268" name="Рисунок 147" descr="http://ksyutoy1.umi.ru/images/cms/data/36142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ksyutoy1.umi.ru/images/cms/data/361427-1.jpg"/>
                    <pic:cNvPicPr>
                      <a:picLocks noChangeAspect="1" noChangeArrowheads="1"/>
                    </pic:cNvPicPr>
                  </pic:nvPicPr>
                  <pic:blipFill>
                    <a:blip r:embed="rId108" cstate="print"/>
                    <a:srcRect/>
                    <a:stretch>
                      <a:fillRect/>
                    </a:stretch>
                  </pic:blipFill>
                  <pic:spPr bwMode="auto">
                    <a:xfrm>
                      <a:off x="0" y="0"/>
                      <a:ext cx="731330" cy="490498"/>
                    </a:xfrm>
                    <a:prstGeom prst="rect">
                      <a:avLst/>
                    </a:prstGeom>
                    <a:noFill/>
                    <a:ln w="9525">
                      <a:noFill/>
                      <a:miter lim="800000"/>
                      <a:headEnd/>
                      <a:tailEnd/>
                    </a:ln>
                  </pic:spPr>
                </pic:pic>
              </a:graphicData>
            </a:graphic>
          </wp:inline>
        </w:drawing>
      </w:r>
    </w:p>
    <w:p w14:paraId="7C2F0555"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p>
    <w:p w14:paraId="32EC95A6"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Вырежи шаблон кошки. Выполни аппликацию из древесных опилок.</w:t>
      </w:r>
    </w:p>
    <w:p w14:paraId="3935E03D"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noProof/>
          <w:sz w:val="24"/>
          <w:szCs w:val="24"/>
          <w:lang w:eastAsia="ru-RU"/>
        </w:rPr>
        <w:drawing>
          <wp:inline distT="0" distB="0" distL="0" distR="0" wp14:anchorId="7399ADAD" wp14:editId="69A8C945">
            <wp:extent cx="787284" cy="787284"/>
            <wp:effectExtent l="19050" t="0" r="0" b="0"/>
            <wp:docPr id="269" name="Рисунок 148" descr="http://www.clipartbest.com/cliparts/RTG/e4A/RTGe4ArT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clipartbest.com/cliparts/RTG/e4A/RTGe4ArTL.gif"/>
                    <pic:cNvPicPr>
                      <a:picLocks noChangeAspect="1" noChangeArrowheads="1"/>
                    </pic:cNvPicPr>
                  </pic:nvPicPr>
                  <pic:blipFill>
                    <a:blip r:embed="rId109" cstate="print"/>
                    <a:srcRect/>
                    <a:stretch>
                      <a:fillRect/>
                    </a:stretch>
                  </pic:blipFill>
                  <pic:spPr bwMode="auto">
                    <a:xfrm>
                      <a:off x="0" y="0"/>
                      <a:ext cx="787404" cy="787404"/>
                    </a:xfrm>
                    <a:prstGeom prst="rect">
                      <a:avLst/>
                    </a:prstGeom>
                    <a:noFill/>
                    <a:ln w="9525">
                      <a:noFill/>
                      <a:miter lim="800000"/>
                      <a:headEnd/>
                      <a:tailEnd/>
                    </a:ln>
                  </pic:spPr>
                </pic:pic>
              </a:graphicData>
            </a:graphic>
          </wp:inline>
        </w:drawing>
      </w:r>
    </w:p>
    <w:p w14:paraId="62E86351" w14:textId="77777777" w:rsidR="006757A2" w:rsidRDefault="006757A2" w:rsidP="007C15C1">
      <w:pPr>
        <w:tabs>
          <w:tab w:val="left" w:pos="284"/>
        </w:tabs>
        <w:spacing w:after="0" w:line="360" w:lineRule="auto"/>
        <w:jc w:val="both"/>
        <w:rPr>
          <w:rFonts w:ascii="Times New Roman" w:hAnsi="Times New Roman" w:cs="Times New Roman"/>
          <w:i/>
          <w:sz w:val="24"/>
          <w:szCs w:val="24"/>
          <w:lang w:val="en-US"/>
        </w:rPr>
      </w:pPr>
    </w:p>
    <w:p w14:paraId="08370E7E"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lang w:val="en-US"/>
        </w:rPr>
        <w:t>IV</w:t>
      </w:r>
      <w:r w:rsidRPr="00E344C9">
        <w:rPr>
          <w:rFonts w:ascii="Times New Roman" w:hAnsi="Times New Roman" w:cs="Times New Roman"/>
          <w:i/>
          <w:sz w:val="24"/>
          <w:szCs w:val="24"/>
        </w:rPr>
        <w:t xml:space="preserve"> четверть</w:t>
      </w:r>
    </w:p>
    <w:p w14:paraId="4333B91C"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Ответь на вопросы.</w:t>
      </w:r>
    </w:p>
    <w:p w14:paraId="32514FFF"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Какие приборы, инструменты и приспособления применяют:</w:t>
      </w:r>
    </w:p>
    <w:p w14:paraId="7476C7E5"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Если ткань нужно отутюжить? __________________________________________</w:t>
      </w:r>
    </w:p>
    <w:p w14:paraId="0BDF895E"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Если ткань нужно разрезать? ___________________________________________</w:t>
      </w:r>
    </w:p>
    <w:p w14:paraId="19A5814A"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Если ткань нужно сшить?</w:t>
      </w:r>
      <w:r>
        <w:rPr>
          <w:rFonts w:ascii="Times New Roman" w:hAnsi="Times New Roman" w:cs="Times New Roman"/>
          <w:sz w:val="24"/>
          <w:szCs w:val="24"/>
        </w:rPr>
        <w:t xml:space="preserve">  </w:t>
      </w:r>
      <w:r w:rsidRPr="00E344C9">
        <w:rPr>
          <w:rFonts w:ascii="Times New Roman" w:hAnsi="Times New Roman" w:cs="Times New Roman"/>
          <w:sz w:val="24"/>
          <w:szCs w:val="24"/>
        </w:rPr>
        <w:t>______________________________________________</w:t>
      </w:r>
    </w:p>
    <w:p w14:paraId="7D5DB8D0"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Если ткань нужно раскроить? ____________________________________________</w:t>
      </w:r>
    </w:p>
    <w:p w14:paraId="0F8807F7" w14:textId="77777777" w:rsidR="007C15C1" w:rsidRPr="00E344C9" w:rsidRDefault="007C15C1" w:rsidP="007C15C1">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Слова для справок: ножницы, утюг. нитки, булавки, игла, лекало.</w:t>
      </w:r>
    </w:p>
    <w:p w14:paraId="70A640B4" w14:textId="77777777" w:rsidR="007C15C1" w:rsidRPr="00E344C9" w:rsidRDefault="007C15C1" w:rsidP="007C15C1">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i/>
          <w:sz w:val="24"/>
          <w:szCs w:val="24"/>
        </w:rPr>
        <w:t>Вырежи заготовку. Разметь бумагу:</w:t>
      </w:r>
      <w:r>
        <w:rPr>
          <w:rFonts w:ascii="Times New Roman" w:hAnsi="Times New Roman" w:cs="Times New Roman"/>
          <w:i/>
          <w:sz w:val="24"/>
          <w:szCs w:val="24"/>
        </w:rPr>
        <w:t xml:space="preserve"> поставь точки и сделай проколы, </w:t>
      </w:r>
      <w:r w:rsidRPr="00E344C9">
        <w:rPr>
          <w:rFonts w:ascii="Times New Roman" w:hAnsi="Times New Roman" w:cs="Times New Roman"/>
          <w:i/>
          <w:sz w:val="24"/>
          <w:szCs w:val="24"/>
        </w:rPr>
        <w:t>выполни строчку косыми стежками слева направо. По тем же проколам прошей косыми стежками справа налево.</w:t>
      </w:r>
    </w:p>
    <w:p w14:paraId="350D3F83" w14:textId="77777777" w:rsidR="007C15C1" w:rsidRPr="00E344C9" w:rsidRDefault="007C15C1" w:rsidP="007C15C1">
      <w:pPr>
        <w:tabs>
          <w:tab w:val="left" w:pos="284"/>
        </w:tabs>
        <w:spacing w:after="0" w:line="360" w:lineRule="auto"/>
        <w:jc w:val="both"/>
        <w:rPr>
          <w:rFonts w:ascii="Times New Roman" w:hAnsi="Times New Roman" w:cs="Times New Roman"/>
          <w:i/>
          <w:iCs/>
          <w:sz w:val="24"/>
          <w:szCs w:val="24"/>
        </w:rPr>
      </w:pPr>
      <w:r w:rsidRPr="00E344C9">
        <w:rPr>
          <w:rFonts w:ascii="Times New Roman" w:hAnsi="Times New Roman" w:cs="Times New Roman"/>
          <w:i/>
          <w:iCs/>
          <w:noProof/>
          <w:sz w:val="24"/>
          <w:szCs w:val="24"/>
          <w:lang w:eastAsia="ru-RU"/>
        </w:rPr>
        <w:drawing>
          <wp:inline distT="0" distB="0" distL="0" distR="0" wp14:anchorId="0B3E4CFD" wp14:editId="701C2F1E">
            <wp:extent cx="3713364" cy="644604"/>
            <wp:effectExtent l="19050" t="0" r="1386" b="0"/>
            <wp:docPr id="270" name="Рисунок 149" descr="C:\Users\User\Downloads\IMG_4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ownloads\IMG_4772.jpg"/>
                    <pic:cNvPicPr>
                      <a:picLocks noChangeAspect="1" noChangeArrowheads="1"/>
                    </pic:cNvPicPr>
                  </pic:nvPicPr>
                  <pic:blipFill>
                    <a:blip r:embed="rId110" cstate="print"/>
                    <a:srcRect t="48117"/>
                    <a:stretch>
                      <a:fillRect/>
                    </a:stretch>
                  </pic:blipFill>
                  <pic:spPr bwMode="auto">
                    <a:xfrm>
                      <a:off x="0" y="0"/>
                      <a:ext cx="3714556" cy="644811"/>
                    </a:xfrm>
                    <a:prstGeom prst="rect">
                      <a:avLst/>
                    </a:prstGeom>
                    <a:noFill/>
                    <a:ln w="9525">
                      <a:noFill/>
                      <a:miter lim="800000"/>
                      <a:headEnd/>
                      <a:tailEnd/>
                    </a:ln>
                  </pic:spPr>
                </pic:pic>
              </a:graphicData>
            </a:graphic>
          </wp:inline>
        </w:drawing>
      </w:r>
    </w:p>
    <w:p w14:paraId="584A63D3" w14:textId="77777777" w:rsidR="006757A2" w:rsidRDefault="006757A2" w:rsidP="00224C39">
      <w:pPr>
        <w:tabs>
          <w:tab w:val="left" w:pos="284"/>
        </w:tabs>
        <w:spacing w:after="0" w:line="360" w:lineRule="auto"/>
        <w:jc w:val="both"/>
        <w:rPr>
          <w:rFonts w:ascii="Times New Roman" w:hAnsi="Times New Roman" w:cs="Times New Roman"/>
          <w:i/>
          <w:iCs/>
          <w:sz w:val="24"/>
          <w:szCs w:val="24"/>
        </w:rPr>
      </w:pPr>
    </w:p>
    <w:p w14:paraId="38E46A52"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i/>
          <w:iCs/>
          <w:sz w:val="24"/>
          <w:szCs w:val="24"/>
        </w:rPr>
        <w:t>Формы организации деятельности учащихся</w:t>
      </w:r>
    </w:p>
    <w:p w14:paraId="2DCFAF5F"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На уроках технологии используют  индивидуальную,  групповую и коллективную формы организации урока. Для проведения опытов и наблюдений на уроках наиболее приемлема работа в парах. Фронтальная форма организации деятельности применяется чаще в организации уборки класса, в процессе изучения нового материала и др.</w:t>
      </w:r>
    </w:p>
    <w:p w14:paraId="1387925A" w14:textId="77777777" w:rsidR="00E62429" w:rsidRPr="00E344C9" w:rsidRDefault="00E62429" w:rsidP="00224C39">
      <w:pPr>
        <w:tabs>
          <w:tab w:val="left" w:pos="284"/>
        </w:tabs>
        <w:spacing w:after="0" w:line="360" w:lineRule="auto"/>
        <w:jc w:val="both"/>
        <w:rPr>
          <w:rFonts w:ascii="Times New Roman" w:eastAsia="Calibri" w:hAnsi="Times New Roman" w:cs="Times New Roman"/>
          <w:i/>
          <w:sz w:val="24"/>
          <w:szCs w:val="24"/>
          <w:lang w:eastAsia="zh-CN"/>
        </w:rPr>
      </w:pPr>
      <w:r w:rsidRPr="00E344C9">
        <w:rPr>
          <w:rFonts w:ascii="Times New Roman" w:eastAsia="Calibri" w:hAnsi="Times New Roman" w:cs="Times New Roman"/>
          <w:i/>
          <w:sz w:val="24"/>
          <w:szCs w:val="24"/>
          <w:lang w:eastAsia="zh-CN"/>
        </w:rPr>
        <w:t>Критерии оценок</w:t>
      </w:r>
    </w:p>
    <w:p w14:paraId="53063B12" w14:textId="77777777" w:rsidR="00E62429" w:rsidRPr="00E344C9" w:rsidRDefault="00E6242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При промежуточной аттестации оценивается умение учащихся выполнять практические работы – поделки из предложенного материала.  На одном из последних занятий учебной четверти проводится самостоятельная работа учащихся. Учитель подбирает изделие (вид работы) среднего уровня сложности, готовит необходимый поделочный материал и инструменты, знакомит обучающихся с заданиями, учитывающими индивидуальные возможности каждого. Результат продвижения в развитии определяется продуктивностью деятельности учеников (умением изготовлять различные поделки) и уровнем развития речи (умением дать словесный отчет о проделанной работе и анализ своего изделия по вопросам учителя).</w:t>
      </w:r>
    </w:p>
    <w:p w14:paraId="3114FA1B" w14:textId="77777777" w:rsidR="00E62429" w:rsidRPr="00E344C9" w:rsidRDefault="00E6242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t xml:space="preserve"> «5 » выставляется ученику, если он умеет изготовлять поделки из предложенного учителем материала. Синхронно работает обеими руками. По вопросам учителя рассказывает о выполненной работе. </w:t>
      </w:r>
    </w:p>
    <w:p w14:paraId="0CCBAC1D" w14:textId="77777777" w:rsidR="00E62429" w:rsidRPr="00E344C9" w:rsidRDefault="00E6242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
          <w:sz w:val="24"/>
          <w:szCs w:val="24"/>
        </w:rPr>
        <w:t xml:space="preserve"> </w:t>
      </w:r>
      <w:r w:rsidRPr="00E344C9">
        <w:rPr>
          <w:rFonts w:ascii="Times New Roman" w:eastAsia="Calibri" w:hAnsi="Times New Roman" w:cs="Times New Roman"/>
          <w:sz w:val="24"/>
          <w:szCs w:val="24"/>
        </w:rPr>
        <w:t xml:space="preserve">«4» выставляется ученику, если он умеет изготовлять поделки из предложенного материала по шаблону с помощью учителя. Приступает к работе без предварительного обдумывания порядка ее выполнения,  затрудняется в ответах на отдельные вопросы учителя о последовательности изготовления поделки. </w:t>
      </w:r>
    </w:p>
    <w:p w14:paraId="7C9680E4" w14:textId="77777777" w:rsidR="00E62429" w:rsidRPr="00E344C9" w:rsidRDefault="00E6242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sz w:val="24"/>
          <w:szCs w:val="24"/>
        </w:rPr>
        <w:lastRenderedPageBreak/>
        <w:t xml:space="preserve">«3» выставляется ученику, если он затрудняется изготовлять поделки из предложенного материала по шаблону и с натуры без помощи учителя. Недопонимает смысл задания, вопросы и пояснения учителя. Под контролем учителя и с его помощью выполняет задание. Объясняет сбивчиво порядок работы. </w:t>
      </w:r>
    </w:p>
    <w:p w14:paraId="34DB990C" w14:textId="77777777" w:rsidR="00E62429" w:rsidRPr="00E344C9" w:rsidRDefault="00E62429" w:rsidP="00224C39">
      <w:pPr>
        <w:tabs>
          <w:tab w:val="left" w:pos="284"/>
        </w:tabs>
        <w:spacing w:after="0" w:line="360" w:lineRule="auto"/>
        <w:jc w:val="both"/>
        <w:rPr>
          <w:rFonts w:ascii="Times New Roman" w:eastAsia="Calibri" w:hAnsi="Times New Roman" w:cs="Times New Roman"/>
          <w:sz w:val="24"/>
          <w:szCs w:val="24"/>
        </w:rPr>
      </w:pPr>
      <w:r w:rsidRPr="00E344C9">
        <w:rPr>
          <w:rFonts w:ascii="Times New Roman" w:eastAsia="Calibri" w:hAnsi="Times New Roman" w:cs="Times New Roman"/>
          <w:b/>
          <w:sz w:val="24"/>
          <w:szCs w:val="24"/>
        </w:rPr>
        <w:t xml:space="preserve"> </w:t>
      </w:r>
      <w:r w:rsidRPr="00E344C9">
        <w:rPr>
          <w:rFonts w:ascii="Times New Roman" w:eastAsia="Calibri" w:hAnsi="Times New Roman" w:cs="Times New Roman"/>
          <w:sz w:val="24"/>
          <w:szCs w:val="24"/>
        </w:rPr>
        <w:t>«2» выставляется ученику, если он не умеет изготовлять простейшие поделки из материалов по программе. Не понимает суть предложенного задания</w:t>
      </w:r>
    </w:p>
    <w:p w14:paraId="678B42B0"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rPr>
        <w:t>2.Содержание программы</w:t>
      </w:r>
    </w:p>
    <w:p w14:paraId="648A5844" w14:textId="77777777" w:rsidR="00CC11D9" w:rsidRPr="00E344C9" w:rsidRDefault="00CC11D9" w:rsidP="00224C39">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
          <w:bCs/>
          <w:sz w:val="24"/>
          <w:szCs w:val="24"/>
        </w:rPr>
        <w:t xml:space="preserve"> </w:t>
      </w:r>
      <w:r w:rsidRPr="00E344C9">
        <w:rPr>
          <w:rFonts w:ascii="Times New Roman" w:hAnsi="Times New Roman" w:cs="Times New Roman"/>
          <w:b/>
          <w:bCs/>
          <w:sz w:val="24"/>
          <w:szCs w:val="24"/>
        </w:rPr>
        <w:tab/>
      </w:r>
      <w:r w:rsidRPr="00E344C9">
        <w:rPr>
          <w:rFonts w:ascii="Times New Roman" w:hAnsi="Times New Roman" w:cs="Times New Roman"/>
          <w:bCs/>
          <w:i/>
          <w:sz w:val="24"/>
          <w:szCs w:val="24"/>
        </w:rPr>
        <w:t>Вводный урок. Техника безопасности на уроках технологии. ( 1 час )</w:t>
      </w:r>
    </w:p>
    <w:p w14:paraId="2A690BFC" w14:textId="77777777" w:rsidR="00CC11D9" w:rsidRPr="00E344C9" w:rsidRDefault="00CC11D9" w:rsidP="00224C39">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Работа с природными материалами (4часа)</w:t>
      </w:r>
    </w:p>
    <w:p w14:paraId="1AFD8FE0" w14:textId="77777777" w:rsidR="00CC11D9" w:rsidRPr="00E344C9" w:rsidRDefault="00CC11D9" w:rsidP="00224C39">
      <w:pPr>
        <w:tabs>
          <w:tab w:val="left" w:pos="284"/>
        </w:tabs>
        <w:spacing w:after="0" w:line="360" w:lineRule="auto"/>
        <w:jc w:val="both"/>
        <w:rPr>
          <w:rFonts w:ascii="Times New Roman" w:hAnsi="Times New Roman" w:cs="Times New Roman"/>
          <w:i/>
          <w:sz w:val="24"/>
          <w:szCs w:val="24"/>
        </w:rPr>
      </w:pPr>
      <w:r w:rsidRPr="00E344C9">
        <w:rPr>
          <w:rFonts w:ascii="Times New Roman" w:hAnsi="Times New Roman" w:cs="Times New Roman"/>
          <w:sz w:val="24"/>
          <w:szCs w:val="24"/>
        </w:rPr>
        <w:t>Изготовление аппликации из засушенных листьев. Изготовление по образцу и самостоятельно аппликации из скорлупы ореха. Изготовление объёмных изделий из природных материалов. Изготовление птицы из пластилина и сухой тростниковой травы.</w:t>
      </w:r>
    </w:p>
    <w:p w14:paraId="0C85493D"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Технические сведения. Свойства природных материалов, исполь</w:t>
      </w:r>
      <w:r w:rsidRPr="00E344C9">
        <w:rPr>
          <w:rFonts w:ascii="Times New Roman" w:hAnsi="Times New Roman" w:cs="Times New Roman"/>
          <w:sz w:val="24"/>
          <w:szCs w:val="24"/>
        </w:rPr>
        <w:softHyphen/>
        <w:t>зуемые при работе: цвет, форма, величина. Виды соедине</w:t>
      </w:r>
      <w:r w:rsidRPr="00E344C9">
        <w:rPr>
          <w:rFonts w:ascii="Times New Roman" w:hAnsi="Times New Roman" w:cs="Times New Roman"/>
          <w:sz w:val="24"/>
          <w:szCs w:val="24"/>
        </w:rPr>
        <w:softHyphen/>
        <w:t>ний. Инструменты, применяемые при работе: шило, нож ( у учителя), ножницы, кисть. Клеящие составы.</w:t>
      </w:r>
    </w:p>
    <w:p w14:paraId="705759DC"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 Организация рабочего места и соблюдение санитарно-гигиенических навыков. Правила безопасной работы.</w:t>
      </w:r>
    </w:p>
    <w:p w14:paraId="621F4FAC"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работы. Соединение деталей с помощью пла</w:t>
      </w:r>
      <w:r w:rsidRPr="00E344C9">
        <w:rPr>
          <w:rFonts w:ascii="Times New Roman" w:hAnsi="Times New Roman" w:cs="Times New Roman"/>
          <w:sz w:val="24"/>
          <w:szCs w:val="24"/>
        </w:rPr>
        <w:softHyphen/>
        <w:t>стилина, клея, палочек, проволоки. Рациональное исполь</w:t>
      </w:r>
      <w:r w:rsidRPr="00E344C9">
        <w:rPr>
          <w:rFonts w:ascii="Times New Roman" w:hAnsi="Times New Roman" w:cs="Times New Roman"/>
          <w:sz w:val="24"/>
          <w:szCs w:val="24"/>
        </w:rPr>
        <w:softHyphen/>
        <w:t>зование случайных материалов.</w:t>
      </w:r>
    </w:p>
    <w:p w14:paraId="664051F9" w14:textId="77777777" w:rsidR="00CC11D9" w:rsidRPr="00E344C9" w:rsidRDefault="00E344C9" w:rsidP="00224C39">
      <w:pPr>
        <w:tabs>
          <w:tab w:val="left" w:pos="284"/>
        </w:tabs>
        <w:spacing w:after="0" w:line="360" w:lineRule="auto"/>
        <w:jc w:val="both"/>
        <w:rPr>
          <w:rFonts w:ascii="Times New Roman" w:hAnsi="Times New Roman" w:cs="Times New Roman"/>
          <w:bCs/>
          <w:i/>
          <w:sz w:val="24"/>
          <w:szCs w:val="24"/>
        </w:rPr>
      </w:pPr>
      <w:r>
        <w:rPr>
          <w:rFonts w:ascii="Times New Roman" w:hAnsi="Times New Roman" w:cs="Times New Roman"/>
          <w:b/>
          <w:bCs/>
          <w:sz w:val="24"/>
          <w:szCs w:val="24"/>
        </w:rPr>
        <w:t xml:space="preserve">  </w:t>
      </w:r>
      <w:r w:rsidR="00CC11D9" w:rsidRPr="00E344C9">
        <w:rPr>
          <w:rFonts w:ascii="Times New Roman" w:hAnsi="Times New Roman" w:cs="Times New Roman"/>
          <w:bCs/>
          <w:i/>
          <w:sz w:val="24"/>
          <w:szCs w:val="24"/>
        </w:rPr>
        <w:t>Работа с древесиной (4часа)</w:t>
      </w:r>
    </w:p>
    <w:p w14:paraId="4C95AB27"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Экскурсия в столярную мастерскую. Познавательные сведения о древесине. </w:t>
      </w:r>
      <w:r w:rsidRPr="00E344C9">
        <w:rPr>
          <w:rStyle w:val="c3"/>
          <w:rFonts w:ascii="Times New Roman" w:hAnsi="Times New Roman" w:cs="Times New Roman"/>
          <w:sz w:val="24"/>
          <w:szCs w:val="24"/>
        </w:rPr>
        <w:t>Выполнение упражнений: сломать лучину, расколоть ножом небольшую заготовку вдоль волокон, срезать под углом, зачистить наждачной бумагой</w:t>
      </w:r>
      <w:r w:rsidRPr="00E344C9">
        <w:rPr>
          <w:rFonts w:ascii="Times New Roman" w:hAnsi="Times New Roman" w:cs="Times New Roman"/>
          <w:sz w:val="24"/>
          <w:szCs w:val="24"/>
        </w:rPr>
        <w:t xml:space="preserve"> .Изготовление изделия из древесины.</w:t>
      </w:r>
    </w:p>
    <w:p w14:paraId="24D3CE03" w14:textId="77777777" w:rsidR="00CC11D9" w:rsidRPr="00E344C9" w:rsidRDefault="00CC11D9" w:rsidP="00224C39">
      <w:pPr>
        <w:tabs>
          <w:tab w:val="left" w:pos="284"/>
        </w:tabs>
        <w:spacing w:after="0" w:line="360" w:lineRule="auto"/>
        <w:jc w:val="both"/>
        <w:rPr>
          <w:rStyle w:val="c3"/>
          <w:rFonts w:ascii="Times New Roman" w:hAnsi="Times New Roman" w:cs="Times New Roman"/>
          <w:sz w:val="24"/>
          <w:szCs w:val="24"/>
        </w:rPr>
      </w:pPr>
      <w:r w:rsidRPr="00E344C9">
        <w:rPr>
          <w:rStyle w:val="c3"/>
          <w:rFonts w:ascii="Times New Roman" w:hAnsi="Times New Roman" w:cs="Times New Roman"/>
          <w:sz w:val="24"/>
          <w:szCs w:val="24"/>
        </w:rPr>
        <w:t>Технические сведения. Элементарные сведения о назначении и применении древесины. Свойства древесины: ломается, гнется, режется, раскалывается вдоль волокон. Организация рабочего места, правила безопасной работы и соблюдение санитарно-гигиенических требований при работе с древесиной. Инструменты и приспособления.</w:t>
      </w:r>
    </w:p>
    <w:p w14:paraId="6C931092"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Style w:val="c3"/>
          <w:rFonts w:ascii="Times New Roman" w:hAnsi="Times New Roman" w:cs="Times New Roman"/>
          <w:sz w:val="24"/>
          <w:szCs w:val="24"/>
        </w:rPr>
        <w:t>Приемы работы. Правильная хватка инструмента. Строгание и зачистка древесины напильником и наждачной бумагой.</w:t>
      </w:r>
    </w:p>
    <w:p w14:paraId="60EF95D1" w14:textId="77777777" w:rsidR="00CC11D9" w:rsidRPr="00E344C9" w:rsidRDefault="00CC11D9" w:rsidP="00224C39">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sz w:val="24"/>
          <w:szCs w:val="24"/>
        </w:rPr>
        <w:t xml:space="preserve"> </w:t>
      </w:r>
      <w:r w:rsidRPr="00E344C9">
        <w:rPr>
          <w:rFonts w:ascii="Times New Roman" w:hAnsi="Times New Roman" w:cs="Times New Roman"/>
          <w:bCs/>
          <w:i/>
          <w:sz w:val="24"/>
          <w:szCs w:val="24"/>
        </w:rPr>
        <w:t>Работа с бумагой и картоном (14 часов)</w:t>
      </w:r>
    </w:p>
    <w:p w14:paraId="6253589A"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Окантовка картона полосками бумаги, листом. Изготов</w:t>
      </w:r>
      <w:r w:rsidRPr="00E344C9">
        <w:rPr>
          <w:rFonts w:ascii="Times New Roman" w:hAnsi="Times New Roman" w:cs="Times New Roman"/>
          <w:sz w:val="24"/>
          <w:szCs w:val="24"/>
        </w:rPr>
        <w:softHyphen/>
        <w:t>ление по образцу подложек квадратной и прямоугольной формы для крепления плоских природных материалов. Разметка картона и бумаги по шаблонам сложной кон</w:t>
      </w:r>
      <w:r w:rsidRPr="00E344C9">
        <w:rPr>
          <w:rFonts w:ascii="Times New Roman" w:hAnsi="Times New Roman" w:cs="Times New Roman"/>
          <w:sz w:val="24"/>
          <w:szCs w:val="24"/>
        </w:rPr>
        <w:softHyphen/>
        <w:t>фигурации. Технические сведения. Назначение окантовки в из</w:t>
      </w:r>
      <w:r w:rsidRPr="00E344C9">
        <w:rPr>
          <w:rFonts w:ascii="Times New Roman" w:hAnsi="Times New Roman" w:cs="Times New Roman"/>
          <w:sz w:val="24"/>
          <w:szCs w:val="24"/>
        </w:rPr>
        <w:softHyphen/>
        <w:t>делиях из картона. Материалы, применяемые для окантов</w:t>
      </w:r>
      <w:r w:rsidRPr="00E344C9">
        <w:rPr>
          <w:rFonts w:ascii="Times New Roman" w:hAnsi="Times New Roman" w:cs="Times New Roman"/>
          <w:sz w:val="24"/>
          <w:szCs w:val="24"/>
        </w:rPr>
        <w:softHyphen/>
        <w:t>ки.</w:t>
      </w:r>
    </w:p>
    <w:p w14:paraId="327AF871"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lastRenderedPageBreak/>
        <w:t>Изготовление елочных игрушек.</w:t>
      </w:r>
    </w:p>
    <w:p w14:paraId="3299E17E"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Изготовление плоских карнавальных полумасок и масок из тонкого картона и плотной бумаги, кар</w:t>
      </w:r>
      <w:r w:rsidRPr="00E344C9">
        <w:rPr>
          <w:rFonts w:ascii="Times New Roman" w:hAnsi="Times New Roman" w:cs="Times New Roman"/>
          <w:sz w:val="24"/>
          <w:szCs w:val="24"/>
        </w:rPr>
        <w:softHyphen/>
        <w:t>навальных головных уборов. Отделка изделий аппликативными украшениями.</w:t>
      </w:r>
    </w:p>
    <w:p w14:paraId="546C5B77"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Слабые учащиеся выполняют работу с помощью учителя.</w:t>
      </w:r>
    </w:p>
    <w:p w14:paraId="5BFDC303"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Сорта картона, применяемые для оформительских работ. Применение других материалов в сочетании с</w:t>
      </w:r>
      <w:r w:rsidRPr="00E344C9">
        <w:rPr>
          <w:rFonts w:ascii="Times New Roman" w:hAnsi="Times New Roman" w:cs="Times New Roman"/>
          <w:b/>
          <w:bCs/>
          <w:sz w:val="24"/>
          <w:szCs w:val="24"/>
        </w:rPr>
        <w:t> </w:t>
      </w:r>
      <w:r w:rsidRPr="00E344C9">
        <w:rPr>
          <w:rFonts w:ascii="Times New Roman" w:hAnsi="Times New Roman" w:cs="Times New Roman"/>
          <w:sz w:val="24"/>
          <w:szCs w:val="24"/>
        </w:rPr>
        <w:t xml:space="preserve">картоном и бумагой (нитки, тесьма, </w:t>
      </w:r>
      <w:proofErr w:type="spellStart"/>
      <w:r w:rsidRPr="00E344C9">
        <w:rPr>
          <w:rFonts w:ascii="Times New Roman" w:hAnsi="Times New Roman" w:cs="Times New Roman"/>
          <w:sz w:val="24"/>
          <w:szCs w:val="24"/>
        </w:rPr>
        <w:t>материалоотходы</w:t>
      </w:r>
      <w:proofErr w:type="spellEnd"/>
      <w:r w:rsidRPr="00E344C9">
        <w:rPr>
          <w:rFonts w:ascii="Times New Roman" w:hAnsi="Times New Roman" w:cs="Times New Roman"/>
          <w:sz w:val="24"/>
          <w:szCs w:val="24"/>
        </w:rPr>
        <w:t xml:space="preserve"> — поролон, обрезки кожи, фольги и др.). Клеящие составы. </w:t>
      </w:r>
    </w:p>
    <w:p w14:paraId="312F41AD"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работы. Разметка бумаги и картона по ли</w:t>
      </w:r>
      <w:r w:rsidRPr="00E344C9">
        <w:rPr>
          <w:rFonts w:ascii="Times New Roman" w:hAnsi="Times New Roman" w:cs="Times New Roman"/>
          <w:sz w:val="24"/>
          <w:szCs w:val="24"/>
        </w:rPr>
        <w:softHyphen/>
        <w:t>нейке. Вырезание и намазывание клеем окантовочных поло</w:t>
      </w:r>
      <w:r w:rsidRPr="00E344C9">
        <w:rPr>
          <w:rFonts w:ascii="Times New Roman" w:hAnsi="Times New Roman" w:cs="Times New Roman"/>
          <w:sz w:val="24"/>
          <w:szCs w:val="24"/>
        </w:rPr>
        <w:softHyphen/>
        <w:t>сок. Приемы обработки углов изделий при окантовке. Резание картона ножницами по кривым и прямым линиям. Прорезание отверстий в картоне. Пришивание тесь</w:t>
      </w:r>
      <w:r w:rsidRPr="00E344C9">
        <w:rPr>
          <w:rFonts w:ascii="Times New Roman" w:hAnsi="Times New Roman" w:cs="Times New Roman"/>
          <w:sz w:val="24"/>
          <w:szCs w:val="24"/>
        </w:rPr>
        <w:softHyphen/>
        <w:t>мы и других материалов к деталям из картона.</w:t>
      </w:r>
    </w:p>
    <w:p w14:paraId="7CF75FC9"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Изготовление открытых коробок из тонкого картона. Раз</w:t>
      </w:r>
      <w:r w:rsidRPr="00E344C9">
        <w:rPr>
          <w:rFonts w:ascii="Times New Roman" w:hAnsi="Times New Roman" w:cs="Times New Roman"/>
          <w:sz w:val="24"/>
          <w:szCs w:val="24"/>
        </w:rPr>
        <w:softHyphen/>
        <w:t>метка развертки коробки по шаблону и по линейке. Склеи</w:t>
      </w:r>
      <w:r w:rsidRPr="00E344C9">
        <w:rPr>
          <w:rFonts w:ascii="Times New Roman" w:hAnsi="Times New Roman" w:cs="Times New Roman"/>
          <w:sz w:val="24"/>
          <w:szCs w:val="24"/>
        </w:rPr>
        <w:softHyphen/>
        <w:t>вание коробок двумя способами: с помощью клапанов и по стыкам, оклеивание полосой бумаги. Работа выполняется по образцу и показу отдельных приемов работы учителем.</w:t>
      </w:r>
    </w:p>
    <w:p w14:paraId="3922AF56"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Технические сведения. Элементарные сведения о на</w:t>
      </w:r>
      <w:r w:rsidRPr="00E344C9">
        <w:rPr>
          <w:rFonts w:ascii="Times New Roman" w:hAnsi="Times New Roman" w:cs="Times New Roman"/>
          <w:sz w:val="24"/>
          <w:szCs w:val="24"/>
        </w:rPr>
        <w:softHyphen/>
        <w:t>значении картона как материала для изготовления различ</w:t>
      </w:r>
      <w:r w:rsidRPr="00E344C9">
        <w:rPr>
          <w:rFonts w:ascii="Times New Roman" w:hAnsi="Times New Roman" w:cs="Times New Roman"/>
          <w:sz w:val="24"/>
          <w:szCs w:val="24"/>
        </w:rPr>
        <w:softHyphen/>
        <w:t>ной тары. Свойства коробочного картона: более толстый и прочный по сравнению с другими сортами, цвет коробоч</w:t>
      </w:r>
      <w:r w:rsidRPr="00E344C9">
        <w:rPr>
          <w:rFonts w:ascii="Times New Roman" w:hAnsi="Times New Roman" w:cs="Times New Roman"/>
          <w:sz w:val="24"/>
          <w:szCs w:val="24"/>
        </w:rPr>
        <w:softHyphen/>
        <w:t>ного картона. Способы изготовления коробок.</w:t>
      </w:r>
    </w:p>
    <w:p w14:paraId="02AD3FE7"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работы. Разметка разверток по шаблонам и</w:t>
      </w:r>
      <w:r w:rsidRPr="00E344C9">
        <w:rPr>
          <w:rFonts w:ascii="Times New Roman" w:hAnsi="Times New Roman" w:cs="Times New Roman"/>
          <w:b/>
          <w:bCs/>
          <w:sz w:val="24"/>
          <w:szCs w:val="24"/>
        </w:rPr>
        <w:t> </w:t>
      </w:r>
      <w:r w:rsidRPr="00E344C9">
        <w:rPr>
          <w:rFonts w:ascii="Times New Roman" w:hAnsi="Times New Roman" w:cs="Times New Roman"/>
          <w:sz w:val="24"/>
          <w:szCs w:val="24"/>
        </w:rPr>
        <w:t xml:space="preserve">линейке, надрез картона ножом по </w:t>
      </w:r>
      <w:proofErr w:type="spellStart"/>
      <w:r w:rsidRPr="00E344C9">
        <w:rPr>
          <w:rFonts w:ascii="Times New Roman" w:hAnsi="Times New Roman" w:cs="Times New Roman"/>
          <w:sz w:val="24"/>
          <w:szCs w:val="24"/>
        </w:rPr>
        <w:t>фальцлинейке</w:t>
      </w:r>
      <w:proofErr w:type="spellEnd"/>
      <w:r w:rsidRPr="00E344C9">
        <w:rPr>
          <w:rFonts w:ascii="Times New Roman" w:hAnsi="Times New Roman" w:cs="Times New Roman"/>
          <w:sz w:val="24"/>
          <w:szCs w:val="24"/>
        </w:rPr>
        <w:t xml:space="preserve"> на лини</w:t>
      </w:r>
      <w:r w:rsidRPr="00E344C9">
        <w:rPr>
          <w:rFonts w:ascii="Times New Roman" w:hAnsi="Times New Roman" w:cs="Times New Roman"/>
          <w:sz w:val="24"/>
          <w:szCs w:val="24"/>
        </w:rPr>
        <w:softHyphen/>
        <w:t>ях сгиба. Сгибание картона и склеивание по сты</w:t>
      </w:r>
      <w:r w:rsidRPr="00E344C9">
        <w:rPr>
          <w:rFonts w:ascii="Times New Roman" w:hAnsi="Times New Roman" w:cs="Times New Roman"/>
          <w:sz w:val="24"/>
          <w:szCs w:val="24"/>
        </w:rPr>
        <w:softHyphen/>
        <w:t>кам. Оклеивание бумагой объемных изделий.</w:t>
      </w:r>
    </w:p>
    <w:p w14:paraId="4B79233C"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Органи</w:t>
      </w:r>
      <w:r w:rsidRPr="00E344C9">
        <w:rPr>
          <w:rFonts w:ascii="Times New Roman" w:hAnsi="Times New Roman" w:cs="Times New Roman"/>
          <w:sz w:val="24"/>
          <w:szCs w:val="24"/>
        </w:rPr>
        <w:softHyphen/>
        <w:t>зация рабочего места и санитарно-гигиенические требова</w:t>
      </w:r>
      <w:r w:rsidRPr="00E344C9">
        <w:rPr>
          <w:rFonts w:ascii="Times New Roman" w:hAnsi="Times New Roman" w:cs="Times New Roman"/>
          <w:sz w:val="24"/>
          <w:szCs w:val="24"/>
        </w:rPr>
        <w:softHyphen/>
        <w:t>ния при работе с картоном и другими материалами. Правила безопасной работы.</w:t>
      </w:r>
    </w:p>
    <w:p w14:paraId="014995FC" w14:textId="77777777" w:rsidR="00CC11D9" w:rsidRPr="00E344C9" w:rsidRDefault="00CC11D9" w:rsidP="00224C39">
      <w:pPr>
        <w:tabs>
          <w:tab w:val="left" w:pos="284"/>
        </w:tabs>
        <w:spacing w:after="0" w:line="360" w:lineRule="auto"/>
        <w:jc w:val="both"/>
        <w:rPr>
          <w:rFonts w:ascii="Times New Roman" w:hAnsi="Times New Roman" w:cs="Times New Roman"/>
          <w:bCs/>
          <w:i/>
          <w:sz w:val="24"/>
          <w:szCs w:val="24"/>
        </w:rPr>
      </w:pPr>
      <w:r w:rsidRPr="00E344C9">
        <w:rPr>
          <w:rFonts w:ascii="Times New Roman" w:hAnsi="Times New Roman" w:cs="Times New Roman"/>
          <w:bCs/>
          <w:i/>
          <w:sz w:val="24"/>
          <w:szCs w:val="24"/>
        </w:rPr>
        <w:t>Работа с текстильными материалами (11 часо</w:t>
      </w:r>
      <w:r w:rsidRPr="00E344C9">
        <w:rPr>
          <w:rFonts w:ascii="Times New Roman" w:hAnsi="Times New Roman" w:cs="Times New Roman"/>
          <w:b/>
          <w:bCs/>
          <w:i/>
          <w:sz w:val="24"/>
          <w:szCs w:val="24"/>
        </w:rPr>
        <w:t>в</w:t>
      </w:r>
      <w:r w:rsidRPr="00E344C9">
        <w:rPr>
          <w:rFonts w:ascii="Times New Roman" w:hAnsi="Times New Roman" w:cs="Times New Roman"/>
          <w:bCs/>
          <w:i/>
          <w:sz w:val="24"/>
          <w:szCs w:val="24"/>
        </w:rPr>
        <w:t>)</w:t>
      </w:r>
    </w:p>
    <w:p w14:paraId="7F0B9F36"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Ознакомление с косым обметочным стежком. Упражне</w:t>
      </w:r>
      <w:r w:rsidRPr="00E344C9">
        <w:rPr>
          <w:rFonts w:ascii="Times New Roman" w:hAnsi="Times New Roman" w:cs="Times New Roman"/>
          <w:sz w:val="24"/>
          <w:szCs w:val="24"/>
        </w:rPr>
        <w:softHyphen/>
        <w:t>ния на полосе тонкого картона по готовым проколам.</w:t>
      </w:r>
    </w:p>
    <w:p w14:paraId="7BE7E36F"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Изготовление по образцу прихватки по са</w:t>
      </w:r>
      <w:r w:rsidRPr="00E344C9">
        <w:rPr>
          <w:rFonts w:ascii="Times New Roman" w:hAnsi="Times New Roman" w:cs="Times New Roman"/>
          <w:sz w:val="24"/>
          <w:szCs w:val="24"/>
        </w:rPr>
        <w:softHyphen/>
        <w:t>мостоятельно составленной выкройке из нескольких сложен</w:t>
      </w:r>
      <w:r w:rsidRPr="00E344C9">
        <w:rPr>
          <w:rFonts w:ascii="Times New Roman" w:hAnsi="Times New Roman" w:cs="Times New Roman"/>
          <w:sz w:val="24"/>
          <w:szCs w:val="24"/>
        </w:rPr>
        <w:softHyphen/>
        <w:t>ных вместе кусочков разноцветной ткани (сметывание по краям и по диагонали, обметывание краев косым стежком).</w:t>
      </w:r>
    </w:p>
    <w:p w14:paraId="0A0D18A2"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Технические сведения. Назначение косого обметочного стежка. Нитки, ткани, их свойства и назначение. Инст</w:t>
      </w:r>
      <w:r w:rsidRPr="00E344C9">
        <w:rPr>
          <w:rFonts w:ascii="Times New Roman" w:hAnsi="Times New Roman" w:cs="Times New Roman"/>
          <w:sz w:val="24"/>
          <w:szCs w:val="24"/>
        </w:rPr>
        <w:softHyphen/>
        <w:t>рументы, применяемые при работе с текстильными мате</w:t>
      </w:r>
      <w:r w:rsidRPr="00E344C9">
        <w:rPr>
          <w:rFonts w:ascii="Times New Roman" w:hAnsi="Times New Roman" w:cs="Times New Roman"/>
          <w:sz w:val="24"/>
          <w:szCs w:val="24"/>
        </w:rPr>
        <w:softHyphen/>
        <w:t>риалами. Организация рабочего места, соблюдение санитар</w:t>
      </w:r>
      <w:r w:rsidRPr="00E344C9">
        <w:rPr>
          <w:rFonts w:ascii="Times New Roman" w:hAnsi="Times New Roman" w:cs="Times New Roman"/>
          <w:sz w:val="24"/>
          <w:szCs w:val="24"/>
        </w:rPr>
        <w:softHyphen/>
        <w:t>но-гигиенических требований. Правила безопасной работы.</w:t>
      </w:r>
    </w:p>
    <w:p w14:paraId="3376A358"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Приемы работы. Правильное пользование иглой и на</w:t>
      </w:r>
      <w:r w:rsidRPr="00E344C9">
        <w:rPr>
          <w:rFonts w:ascii="Times New Roman" w:hAnsi="Times New Roman" w:cs="Times New Roman"/>
          <w:sz w:val="24"/>
          <w:szCs w:val="24"/>
        </w:rPr>
        <w:softHyphen/>
        <w:t>перстком. Выполнение косого обметочного стежка: введе</w:t>
      </w:r>
      <w:r w:rsidRPr="00E344C9">
        <w:rPr>
          <w:rFonts w:ascii="Times New Roman" w:hAnsi="Times New Roman" w:cs="Times New Roman"/>
          <w:sz w:val="24"/>
          <w:szCs w:val="24"/>
        </w:rPr>
        <w:softHyphen/>
        <w:t>ние иглы сверху вниз в вертикальном положении относи</w:t>
      </w:r>
      <w:r w:rsidRPr="00E344C9">
        <w:rPr>
          <w:rFonts w:ascii="Times New Roman" w:hAnsi="Times New Roman" w:cs="Times New Roman"/>
          <w:sz w:val="24"/>
          <w:szCs w:val="24"/>
        </w:rPr>
        <w:softHyphen/>
        <w:t xml:space="preserve">тельно </w:t>
      </w:r>
      <w:r w:rsidRPr="00E344C9">
        <w:rPr>
          <w:rFonts w:ascii="Times New Roman" w:hAnsi="Times New Roman" w:cs="Times New Roman"/>
          <w:sz w:val="24"/>
          <w:szCs w:val="24"/>
        </w:rPr>
        <w:lastRenderedPageBreak/>
        <w:t>полосы ткани, направление строчки слева направо. Обметывание боковых срезов ме</w:t>
      </w:r>
      <w:r w:rsidRPr="00E344C9">
        <w:rPr>
          <w:rFonts w:ascii="Times New Roman" w:hAnsi="Times New Roman" w:cs="Times New Roman"/>
          <w:sz w:val="24"/>
          <w:szCs w:val="24"/>
        </w:rPr>
        <w:softHyphen/>
        <w:t>шочка, прихватки косыми стежками.</w:t>
      </w:r>
    </w:p>
    <w:p w14:paraId="69652C0D"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Технические сведения. Виды стежков, применяемых для вышивки. Виды вышивок. Выбор рисунка в зависимости от назначения изделия. Организация рабочего места.</w:t>
      </w:r>
    </w:p>
    <w:p w14:paraId="6957DAB1"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hAnsi="Times New Roman" w:cs="Times New Roman"/>
          <w:sz w:val="24"/>
          <w:szCs w:val="24"/>
        </w:rPr>
        <w:t xml:space="preserve">Приемы работы. Вышивание по линиям рисунка. </w:t>
      </w:r>
    </w:p>
    <w:p w14:paraId="6A6DAEAF" w14:textId="77777777" w:rsidR="00CC11D9" w:rsidRDefault="00CC11D9" w:rsidP="00224C39">
      <w:pPr>
        <w:tabs>
          <w:tab w:val="left" w:pos="284"/>
        </w:tabs>
        <w:spacing w:after="0" w:line="360" w:lineRule="auto"/>
        <w:jc w:val="both"/>
        <w:rPr>
          <w:rFonts w:ascii="Times New Roman" w:hAnsi="Times New Roman" w:cs="Times New Roman"/>
          <w:bCs/>
          <w:sz w:val="24"/>
          <w:szCs w:val="24"/>
        </w:rPr>
      </w:pPr>
    </w:p>
    <w:p w14:paraId="0CD36F7B" w14:textId="77777777" w:rsidR="00062BCF" w:rsidRPr="00E3185C" w:rsidRDefault="00062BCF" w:rsidP="00224C39">
      <w:pPr>
        <w:tabs>
          <w:tab w:val="left" w:pos="284"/>
        </w:tabs>
        <w:spacing w:after="0" w:line="360" w:lineRule="auto"/>
        <w:jc w:val="both"/>
        <w:rPr>
          <w:rFonts w:ascii="Times New Roman" w:hAnsi="Times New Roman" w:cs="Times New Roman"/>
          <w:bCs/>
          <w:sz w:val="24"/>
          <w:szCs w:val="24"/>
        </w:rPr>
      </w:pPr>
      <w:r w:rsidRPr="00E3185C">
        <w:rPr>
          <w:rFonts w:ascii="Times New Roman" w:hAnsi="Times New Roman" w:cs="Times New Roman"/>
          <w:bCs/>
          <w:sz w:val="24"/>
          <w:szCs w:val="24"/>
        </w:rPr>
        <w:t>Речевой материал</w:t>
      </w:r>
    </w:p>
    <w:p w14:paraId="2668777C" w14:textId="77777777" w:rsidR="00062BCF" w:rsidRPr="00E3185C" w:rsidRDefault="00062BCF" w:rsidP="00224C39">
      <w:pPr>
        <w:tabs>
          <w:tab w:val="left" w:pos="284"/>
        </w:tabs>
        <w:spacing w:after="0" w:line="360" w:lineRule="auto"/>
        <w:jc w:val="both"/>
        <w:rPr>
          <w:rFonts w:ascii="Times New Roman" w:hAnsi="Times New Roman" w:cs="Times New Roman"/>
          <w:bCs/>
          <w:i/>
          <w:sz w:val="24"/>
          <w:szCs w:val="24"/>
        </w:rPr>
      </w:pPr>
      <w:r w:rsidRPr="00E3185C">
        <w:rPr>
          <w:rFonts w:ascii="Times New Roman" w:hAnsi="Times New Roman" w:cs="Times New Roman"/>
          <w:bCs/>
          <w:i/>
          <w:sz w:val="24"/>
          <w:szCs w:val="24"/>
        </w:rPr>
        <w:t>Слова, словосочетания, фразы</w:t>
      </w:r>
    </w:p>
    <w:p w14:paraId="10BC938F" w14:textId="77777777" w:rsidR="00062BCF" w:rsidRPr="00E3185C" w:rsidRDefault="00062BCF" w:rsidP="00224C39">
      <w:pPr>
        <w:tabs>
          <w:tab w:val="left" w:pos="284"/>
        </w:tabs>
        <w:spacing w:after="0" w:line="360" w:lineRule="auto"/>
        <w:jc w:val="both"/>
        <w:rPr>
          <w:rFonts w:ascii="Times New Roman" w:hAnsi="Times New Roman" w:cs="Times New Roman"/>
          <w:bCs/>
          <w:sz w:val="24"/>
          <w:szCs w:val="24"/>
        </w:rPr>
      </w:pPr>
      <w:r w:rsidRPr="00E3185C">
        <w:rPr>
          <w:rFonts w:ascii="Times New Roman" w:hAnsi="Times New Roman" w:cs="Times New Roman"/>
          <w:iCs/>
          <w:sz w:val="24"/>
          <w:szCs w:val="24"/>
          <w:shd w:val="clear" w:color="auto" w:fill="FFFFFF"/>
        </w:rPr>
        <w:t xml:space="preserve">Бумага, картон, инструменты, ножницы, игла, кисточка, шило, стека, </w:t>
      </w:r>
      <w:r w:rsidRPr="00E3185C">
        <w:rPr>
          <w:rFonts w:ascii="Times New Roman" w:hAnsi="Times New Roman" w:cs="Times New Roman"/>
          <w:bCs/>
          <w:sz w:val="24"/>
          <w:szCs w:val="24"/>
        </w:rPr>
        <w:t>деталь, шаблон,</w:t>
      </w:r>
    </w:p>
    <w:p w14:paraId="2D75A1AD" w14:textId="77777777" w:rsidR="00062BCF" w:rsidRPr="00E3185C" w:rsidRDefault="00062BCF" w:rsidP="00224C39">
      <w:pPr>
        <w:tabs>
          <w:tab w:val="left" w:pos="284"/>
        </w:tabs>
        <w:spacing w:after="0" w:line="360" w:lineRule="auto"/>
        <w:jc w:val="both"/>
        <w:rPr>
          <w:rFonts w:ascii="Times New Roman" w:hAnsi="Times New Roman" w:cs="Times New Roman"/>
          <w:bCs/>
          <w:sz w:val="24"/>
          <w:szCs w:val="24"/>
        </w:rPr>
      </w:pPr>
      <w:r w:rsidRPr="00E3185C">
        <w:rPr>
          <w:rFonts w:ascii="Times New Roman" w:hAnsi="Times New Roman" w:cs="Times New Roman"/>
          <w:bCs/>
          <w:sz w:val="24"/>
          <w:szCs w:val="24"/>
        </w:rPr>
        <w:t xml:space="preserve">окантовка изделия, полоска бумаги, разметка по линейке, резание бумаги ножницами, смазывание  деталей клеем, тонкая палочка, напильник, наждачная бумага, шлифовка, </w:t>
      </w:r>
    </w:p>
    <w:p w14:paraId="14C843B1"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bCs/>
          <w:sz w:val="24"/>
          <w:szCs w:val="24"/>
        </w:rPr>
        <w:t xml:space="preserve">вертикальные края картона, горизонтальные края картона, </w:t>
      </w:r>
      <w:r w:rsidRPr="00E3185C">
        <w:rPr>
          <w:rFonts w:ascii="Times New Roman" w:hAnsi="Times New Roman" w:cs="Times New Roman"/>
          <w:iCs/>
          <w:sz w:val="24"/>
          <w:szCs w:val="24"/>
          <w:shd w:val="clear" w:color="auto" w:fill="FFFFFF"/>
        </w:rPr>
        <w:t xml:space="preserve">разметка, резание, сгибание, гирлянда, полосы бумаги, лента, тесьма, </w:t>
      </w:r>
      <w:proofErr w:type="spellStart"/>
      <w:r w:rsidRPr="00E3185C">
        <w:rPr>
          <w:rFonts w:ascii="Times New Roman" w:hAnsi="Times New Roman" w:cs="Times New Roman"/>
          <w:iCs/>
          <w:sz w:val="24"/>
          <w:szCs w:val="24"/>
          <w:shd w:val="clear" w:color="auto" w:fill="FFFFFF"/>
        </w:rPr>
        <w:t>полушаблон</w:t>
      </w:r>
      <w:proofErr w:type="spellEnd"/>
      <w:r w:rsidRPr="00E3185C">
        <w:rPr>
          <w:rFonts w:ascii="Times New Roman" w:hAnsi="Times New Roman" w:cs="Times New Roman"/>
          <w:iCs/>
          <w:sz w:val="24"/>
          <w:szCs w:val="24"/>
          <w:shd w:val="clear" w:color="auto" w:fill="FFFFFF"/>
        </w:rPr>
        <w:t>, середина листа, горизонтальные края квадрата, вертикальные края квадрата, нитки наматывают, нитки сматывают в клубок, нитками пришивают пуговицы, нитками вышивают, нитками сшивают, узелок на нитке, вдень иголку в нитку, строчка прямым стежком, выкрои по лекалу, строчка косыми стежками, пиление, столярная пила, опилки, прихватка, ткань, ватин, петля из тесьмы, изготовь лекало, выкрои детали прихватки, коробка, назначение коробок, детали коробок, крышка, стенка, основание, задняя стенка коробки, передняя стенка коробки, нож для рицовки, строчка прямого стежка в два приема. строчка косого стежка в два приема, « зигзаг», « крестик», бархатная бумага, вышитая заготовка, конус, детали костюма</w:t>
      </w:r>
    </w:p>
    <w:p w14:paraId="61D9889C" w14:textId="77777777" w:rsidR="00062BCF" w:rsidRPr="00E3185C" w:rsidRDefault="00062BCF" w:rsidP="00224C39">
      <w:pPr>
        <w:tabs>
          <w:tab w:val="left" w:pos="284"/>
        </w:tabs>
        <w:spacing w:after="0" w:line="360" w:lineRule="auto"/>
        <w:jc w:val="both"/>
        <w:rPr>
          <w:rFonts w:ascii="Times New Roman" w:hAnsi="Times New Roman" w:cs="Times New Roman"/>
          <w:bCs/>
          <w:sz w:val="24"/>
          <w:szCs w:val="24"/>
        </w:rPr>
      </w:pPr>
      <w:r w:rsidRPr="00E3185C">
        <w:rPr>
          <w:rFonts w:ascii="Times New Roman" w:hAnsi="Times New Roman" w:cs="Times New Roman"/>
          <w:bCs/>
          <w:sz w:val="24"/>
          <w:szCs w:val="24"/>
        </w:rPr>
        <w:t>Разрежь лист пополам</w:t>
      </w:r>
    </w:p>
    <w:p w14:paraId="715AA20F" w14:textId="77777777" w:rsidR="00062BCF" w:rsidRPr="00E3185C" w:rsidRDefault="00062BCF" w:rsidP="00224C39">
      <w:pPr>
        <w:tabs>
          <w:tab w:val="left" w:pos="284"/>
        </w:tabs>
        <w:spacing w:after="0" w:line="360" w:lineRule="auto"/>
        <w:jc w:val="both"/>
        <w:rPr>
          <w:rFonts w:ascii="Times New Roman" w:hAnsi="Times New Roman" w:cs="Times New Roman"/>
          <w:bCs/>
          <w:sz w:val="24"/>
          <w:szCs w:val="24"/>
        </w:rPr>
      </w:pPr>
      <w:r w:rsidRPr="00E3185C">
        <w:rPr>
          <w:rFonts w:ascii="Times New Roman" w:hAnsi="Times New Roman" w:cs="Times New Roman"/>
          <w:bCs/>
          <w:sz w:val="24"/>
          <w:szCs w:val="24"/>
        </w:rPr>
        <w:t xml:space="preserve">Смазывай детали </w:t>
      </w:r>
    </w:p>
    <w:p w14:paraId="3D080E0A"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Перегни, загни, согни.</w:t>
      </w:r>
    </w:p>
    <w:p w14:paraId="790F6162" w14:textId="77777777" w:rsidR="00062BCF" w:rsidRPr="00E3185C" w:rsidRDefault="00062BCF" w:rsidP="00224C39">
      <w:pPr>
        <w:tabs>
          <w:tab w:val="left" w:pos="284"/>
        </w:tabs>
        <w:spacing w:after="0" w:line="360" w:lineRule="auto"/>
        <w:jc w:val="both"/>
        <w:rPr>
          <w:rFonts w:ascii="Times New Roman" w:hAnsi="Times New Roman" w:cs="Times New Roman"/>
          <w:sz w:val="24"/>
          <w:szCs w:val="24"/>
        </w:rPr>
      </w:pPr>
      <w:r w:rsidRPr="00E3185C">
        <w:rPr>
          <w:rFonts w:ascii="Times New Roman" w:hAnsi="Times New Roman" w:cs="Times New Roman"/>
          <w:sz w:val="24"/>
          <w:szCs w:val="24"/>
        </w:rPr>
        <w:t>Склей ободок, склей крест-накрест</w:t>
      </w:r>
    </w:p>
    <w:p w14:paraId="5E17DEF1"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Загни углы</w:t>
      </w:r>
    </w:p>
    <w:p w14:paraId="54D0A495"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Сшей прямыми стежками</w:t>
      </w:r>
    </w:p>
    <w:p w14:paraId="6346CA95" w14:textId="77777777" w:rsidR="00062BCF" w:rsidRPr="00E3185C" w:rsidRDefault="00062BCF" w:rsidP="00224C39">
      <w:pPr>
        <w:tabs>
          <w:tab w:val="left" w:pos="284"/>
        </w:tabs>
        <w:spacing w:after="0" w:line="360" w:lineRule="auto"/>
        <w:jc w:val="both"/>
        <w:rPr>
          <w:rFonts w:ascii="Times New Roman" w:hAnsi="Times New Roman" w:cs="Times New Roman"/>
          <w:sz w:val="24"/>
          <w:szCs w:val="24"/>
        </w:rPr>
      </w:pPr>
      <w:r w:rsidRPr="00E3185C">
        <w:rPr>
          <w:rFonts w:ascii="Times New Roman" w:hAnsi="Times New Roman" w:cs="Times New Roman"/>
          <w:iCs/>
          <w:sz w:val="24"/>
          <w:szCs w:val="24"/>
          <w:shd w:val="clear" w:color="auto" w:fill="FFFFFF"/>
        </w:rPr>
        <w:t>Завяжи узелок на конце нитки</w:t>
      </w:r>
    </w:p>
    <w:p w14:paraId="2DD6A9E5" w14:textId="77777777" w:rsidR="00062BCF" w:rsidRPr="00E3185C" w:rsidRDefault="00062BCF" w:rsidP="00224C39">
      <w:pPr>
        <w:tabs>
          <w:tab w:val="left" w:pos="284"/>
        </w:tabs>
        <w:spacing w:after="0" w:line="360" w:lineRule="auto"/>
        <w:jc w:val="both"/>
        <w:rPr>
          <w:rFonts w:ascii="Times New Roman" w:hAnsi="Times New Roman" w:cs="Times New Roman"/>
          <w:bCs/>
          <w:sz w:val="24"/>
          <w:szCs w:val="24"/>
        </w:rPr>
      </w:pPr>
      <w:r w:rsidRPr="00E3185C">
        <w:rPr>
          <w:rFonts w:ascii="Times New Roman" w:hAnsi="Times New Roman" w:cs="Times New Roman"/>
          <w:iCs/>
          <w:sz w:val="24"/>
          <w:szCs w:val="24"/>
          <w:shd w:val="clear" w:color="auto" w:fill="FFFFFF"/>
        </w:rPr>
        <w:t>Вводи иглу сверху вниз вертикально, шей слева направо</w:t>
      </w:r>
    </w:p>
    <w:p w14:paraId="1F408205" w14:textId="77777777" w:rsidR="00062BCF" w:rsidRPr="00E3185C" w:rsidRDefault="00062BCF" w:rsidP="00062BCF">
      <w:pPr>
        <w:tabs>
          <w:tab w:val="left" w:pos="284"/>
        </w:tabs>
        <w:spacing w:after="0" w:line="360" w:lineRule="auto"/>
        <w:jc w:val="both"/>
        <w:rPr>
          <w:rFonts w:ascii="Times New Roman" w:hAnsi="Times New Roman" w:cs="Times New Roman"/>
          <w:bCs/>
          <w:sz w:val="24"/>
          <w:szCs w:val="24"/>
        </w:rPr>
      </w:pPr>
      <w:r w:rsidRPr="00E3185C">
        <w:rPr>
          <w:rFonts w:ascii="Times New Roman" w:hAnsi="Times New Roman" w:cs="Times New Roman"/>
          <w:iCs/>
          <w:sz w:val="24"/>
          <w:szCs w:val="24"/>
          <w:shd w:val="clear" w:color="auto" w:fill="FFFFFF"/>
        </w:rPr>
        <w:t>Обведи линии</w:t>
      </w:r>
    </w:p>
    <w:p w14:paraId="08C8CCC4"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 xml:space="preserve">Разметь контур по шаблону </w:t>
      </w:r>
    </w:p>
    <w:p w14:paraId="1A64319B"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 xml:space="preserve">Насыпь на клей опилки </w:t>
      </w:r>
    </w:p>
    <w:p w14:paraId="10CFB5D8"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Стряхни лишние опилки</w:t>
      </w:r>
    </w:p>
    <w:p w14:paraId="0B7FCB3B"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Сколи булавками, сшей косыми стежками.</w:t>
      </w:r>
    </w:p>
    <w:p w14:paraId="40A44CE8"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Выполни рицовку</w:t>
      </w:r>
    </w:p>
    <w:p w14:paraId="7A273C24"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lastRenderedPageBreak/>
        <w:t>Загни бортики наверх</w:t>
      </w:r>
    </w:p>
    <w:p w14:paraId="4E3B2571" w14:textId="77777777" w:rsidR="00062BCF" w:rsidRPr="00E3185C"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 xml:space="preserve">Сделай проколы шилом </w:t>
      </w:r>
    </w:p>
    <w:p w14:paraId="4E183D56" w14:textId="77777777" w:rsidR="00062BCF" w:rsidRPr="001C097D" w:rsidRDefault="00062BCF" w:rsidP="00224C39">
      <w:pPr>
        <w:tabs>
          <w:tab w:val="left" w:pos="284"/>
        </w:tabs>
        <w:spacing w:after="0" w:line="360" w:lineRule="auto"/>
        <w:jc w:val="both"/>
        <w:rPr>
          <w:rFonts w:ascii="Times New Roman" w:hAnsi="Times New Roman" w:cs="Times New Roman"/>
          <w:iCs/>
          <w:sz w:val="24"/>
          <w:szCs w:val="24"/>
          <w:shd w:val="clear" w:color="auto" w:fill="FFFFFF"/>
        </w:rPr>
      </w:pPr>
      <w:r w:rsidRPr="00E3185C">
        <w:rPr>
          <w:rFonts w:ascii="Times New Roman" w:hAnsi="Times New Roman" w:cs="Times New Roman"/>
          <w:iCs/>
          <w:sz w:val="24"/>
          <w:szCs w:val="24"/>
          <w:shd w:val="clear" w:color="auto" w:fill="FFFFFF"/>
        </w:rPr>
        <w:t>Прошей строчку.</w:t>
      </w:r>
    </w:p>
    <w:p w14:paraId="12F5EB8E" w14:textId="77777777" w:rsidR="00062BCF" w:rsidRDefault="00062BCF" w:rsidP="00224C39">
      <w:pPr>
        <w:tabs>
          <w:tab w:val="left" w:pos="284"/>
        </w:tabs>
        <w:spacing w:after="0" w:line="360" w:lineRule="auto"/>
        <w:jc w:val="both"/>
        <w:rPr>
          <w:rFonts w:ascii="Times New Roman" w:hAnsi="Times New Roman" w:cs="Times New Roman"/>
          <w:bCs/>
          <w:sz w:val="24"/>
          <w:szCs w:val="24"/>
        </w:rPr>
      </w:pPr>
    </w:p>
    <w:p w14:paraId="7F5A5BDB" w14:textId="77777777" w:rsidR="00062BCF" w:rsidRPr="00062BCF" w:rsidRDefault="00062BCF" w:rsidP="00224C39">
      <w:pPr>
        <w:tabs>
          <w:tab w:val="left" w:pos="284"/>
        </w:tabs>
        <w:spacing w:after="0" w:line="360" w:lineRule="auto"/>
        <w:jc w:val="both"/>
        <w:rPr>
          <w:rFonts w:ascii="Times New Roman" w:hAnsi="Times New Roman" w:cs="Times New Roman"/>
          <w:bCs/>
          <w:sz w:val="24"/>
          <w:szCs w:val="24"/>
        </w:rPr>
        <w:sectPr w:rsidR="00062BCF" w:rsidRPr="00062BCF" w:rsidSect="0081064C">
          <w:type w:val="nextColumn"/>
          <w:pgSz w:w="11906" w:h="16838"/>
          <w:pgMar w:top="1134" w:right="567" w:bottom="1134" w:left="1701" w:header="708" w:footer="708" w:gutter="0"/>
          <w:cols w:space="708"/>
          <w:docGrid w:linePitch="360"/>
        </w:sectPr>
      </w:pPr>
    </w:p>
    <w:p w14:paraId="4882E661" w14:textId="77777777" w:rsidR="00CC11D9" w:rsidRPr="00E344C9" w:rsidRDefault="00062BCF" w:rsidP="00224C39">
      <w:pPr>
        <w:tabs>
          <w:tab w:val="left" w:pos="284"/>
        </w:tabs>
        <w:spacing w:after="0" w:line="360" w:lineRule="auto"/>
        <w:jc w:val="both"/>
        <w:rPr>
          <w:rFonts w:ascii="Times New Roman" w:eastAsia="Calibri" w:hAnsi="Times New Roman" w:cs="Times New Roman"/>
          <w:b/>
          <w:sz w:val="24"/>
          <w:szCs w:val="24"/>
        </w:rPr>
      </w:pPr>
      <w:r w:rsidRPr="00E3185C">
        <w:rPr>
          <w:rFonts w:ascii="Times New Roman" w:eastAsia="Calibri" w:hAnsi="Times New Roman" w:cs="Times New Roman"/>
          <w:b/>
          <w:sz w:val="24"/>
          <w:szCs w:val="24"/>
        </w:rPr>
        <w:lastRenderedPageBreak/>
        <w:t>Примерное</w:t>
      </w:r>
      <w:r>
        <w:rPr>
          <w:rFonts w:ascii="Times New Roman" w:eastAsia="Calibri" w:hAnsi="Times New Roman" w:cs="Times New Roman"/>
          <w:b/>
          <w:sz w:val="24"/>
          <w:szCs w:val="24"/>
        </w:rPr>
        <w:t xml:space="preserve"> т</w:t>
      </w:r>
      <w:r w:rsidR="00CC11D9" w:rsidRPr="00E344C9">
        <w:rPr>
          <w:rFonts w:ascii="Times New Roman" w:eastAsia="Calibri" w:hAnsi="Times New Roman" w:cs="Times New Roman"/>
          <w:b/>
          <w:sz w:val="24"/>
          <w:szCs w:val="24"/>
        </w:rPr>
        <w:t>ематическое планирование (34 часа)</w:t>
      </w:r>
    </w:p>
    <w:p w14:paraId="60CD00F6"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w:t>
      </w:r>
      <w:r w:rsidRPr="00E344C9">
        <w:rPr>
          <w:rFonts w:ascii="Times New Roman" w:eastAsia="Calibri" w:hAnsi="Times New Roman" w:cs="Times New Roman"/>
          <w:b/>
          <w:sz w:val="24"/>
          <w:szCs w:val="24"/>
        </w:rPr>
        <w:t xml:space="preserve"> четверть (9 часов)</w:t>
      </w:r>
    </w:p>
    <w:tbl>
      <w:tblPr>
        <w:tblStyle w:val="160"/>
        <w:tblW w:w="0" w:type="auto"/>
        <w:tblLook w:val="04A0" w:firstRow="1" w:lastRow="0" w:firstColumn="1" w:lastColumn="0" w:noHBand="0" w:noVBand="1"/>
      </w:tblPr>
      <w:tblGrid>
        <w:gridCol w:w="775"/>
        <w:gridCol w:w="2970"/>
        <w:gridCol w:w="5010"/>
        <w:gridCol w:w="5103"/>
      </w:tblGrid>
      <w:tr w:rsidR="00CC11D9" w:rsidRPr="00E344C9" w14:paraId="4049F3F2" w14:textId="77777777" w:rsidTr="006757A2">
        <w:tc>
          <w:tcPr>
            <w:tcW w:w="775" w:type="dxa"/>
          </w:tcPr>
          <w:p w14:paraId="33AAC285" w14:textId="77777777" w:rsidR="00CC11D9" w:rsidRPr="00E344C9" w:rsidRDefault="00CC11D9" w:rsidP="00224C39">
            <w:pPr>
              <w:tabs>
                <w:tab w:val="left" w:pos="284"/>
              </w:tabs>
              <w:spacing w:line="360" w:lineRule="auto"/>
              <w:jc w:val="both"/>
              <w:rPr>
                <w:rFonts w:eastAsia="Calibri"/>
                <w:b/>
                <w:sz w:val="24"/>
                <w:szCs w:val="24"/>
              </w:rPr>
            </w:pPr>
          </w:p>
          <w:p w14:paraId="38F54A66" w14:textId="77777777" w:rsidR="00CC11D9" w:rsidRPr="00E344C9" w:rsidRDefault="00CC11D9" w:rsidP="00224C39">
            <w:pPr>
              <w:tabs>
                <w:tab w:val="left" w:pos="284"/>
              </w:tabs>
              <w:spacing w:line="360" w:lineRule="auto"/>
              <w:jc w:val="both"/>
              <w:rPr>
                <w:rFonts w:eastAsia="Calibri"/>
                <w:b/>
                <w:sz w:val="24"/>
                <w:szCs w:val="24"/>
              </w:rPr>
            </w:pPr>
          </w:p>
        </w:tc>
        <w:tc>
          <w:tcPr>
            <w:tcW w:w="2970" w:type="dxa"/>
          </w:tcPr>
          <w:p w14:paraId="3533FBFA"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5010" w:type="dxa"/>
          </w:tcPr>
          <w:p w14:paraId="26568641"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103" w:type="dxa"/>
          </w:tcPr>
          <w:p w14:paraId="60693CAF"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1E63D91A" w14:textId="77777777" w:rsidTr="006757A2">
        <w:tc>
          <w:tcPr>
            <w:tcW w:w="775" w:type="dxa"/>
          </w:tcPr>
          <w:p w14:paraId="702053BE" w14:textId="77777777" w:rsidR="00CC11D9" w:rsidRPr="00E344C9" w:rsidRDefault="00CC11D9" w:rsidP="00224C39">
            <w:pPr>
              <w:tabs>
                <w:tab w:val="left" w:pos="284"/>
              </w:tabs>
              <w:spacing w:line="360" w:lineRule="auto"/>
              <w:jc w:val="both"/>
              <w:rPr>
                <w:sz w:val="24"/>
                <w:szCs w:val="24"/>
              </w:rPr>
            </w:pPr>
            <w:r w:rsidRPr="00E344C9">
              <w:rPr>
                <w:sz w:val="24"/>
                <w:szCs w:val="24"/>
              </w:rPr>
              <w:t>1</w:t>
            </w:r>
          </w:p>
          <w:p w14:paraId="23398F25" w14:textId="77777777" w:rsidR="00CC11D9" w:rsidRPr="00E344C9" w:rsidRDefault="00CC11D9" w:rsidP="00224C39">
            <w:pPr>
              <w:tabs>
                <w:tab w:val="left" w:pos="284"/>
              </w:tabs>
              <w:spacing w:line="360" w:lineRule="auto"/>
              <w:jc w:val="both"/>
              <w:rPr>
                <w:sz w:val="24"/>
                <w:szCs w:val="24"/>
              </w:rPr>
            </w:pPr>
          </w:p>
          <w:p w14:paraId="7235404D"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FF0BD35" w14:textId="77777777" w:rsidR="00CC11D9" w:rsidRPr="00E344C9" w:rsidRDefault="00CC11D9" w:rsidP="00224C39">
            <w:pPr>
              <w:tabs>
                <w:tab w:val="left" w:pos="284"/>
              </w:tabs>
              <w:spacing w:line="360" w:lineRule="auto"/>
              <w:jc w:val="both"/>
              <w:rPr>
                <w:sz w:val="24"/>
                <w:szCs w:val="24"/>
              </w:rPr>
            </w:pPr>
          </w:p>
        </w:tc>
        <w:tc>
          <w:tcPr>
            <w:tcW w:w="2970" w:type="dxa"/>
          </w:tcPr>
          <w:p w14:paraId="5197A88B" w14:textId="77777777" w:rsidR="00CC11D9" w:rsidRPr="00E344C9" w:rsidRDefault="00CC11D9" w:rsidP="00224C39">
            <w:pPr>
              <w:tabs>
                <w:tab w:val="left" w:pos="284"/>
              </w:tabs>
              <w:spacing w:line="360" w:lineRule="auto"/>
              <w:jc w:val="both"/>
              <w:rPr>
                <w:sz w:val="24"/>
                <w:szCs w:val="24"/>
                <w:shd w:val="clear" w:color="auto" w:fill="FFFFFF"/>
              </w:rPr>
            </w:pPr>
            <w:r w:rsidRPr="00E344C9">
              <w:rPr>
                <w:sz w:val="24"/>
                <w:szCs w:val="24"/>
                <w:shd w:val="clear" w:color="auto" w:fill="FFFFFF"/>
              </w:rPr>
              <w:t xml:space="preserve">Вводный урок. </w:t>
            </w:r>
          </w:p>
          <w:p w14:paraId="4229B3F0" w14:textId="77777777" w:rsidR="00CC11D9" w:rsidRPr="00E344C9" w:rsidRDefault="00CC11D9" w:rsidP="00224C39">
            <w:pPr>
              <w:tabs>
                <w:tab w:val="left" w:pos="284"/>
              </w:tabs>
              <w:spacing w:line="360" w:lineRule="auto"/>
              <w:jc w:val="both"/>
              <w:rPr>
                <w:sz w:val="24"/>
                <w:szCs w:val="24"/>
              </w:rPr>
            </w:pPr>
            <w:r w:rsidRPr="00E344C9">
              <w:rPr>
                <w:sz w:val="24"/>
                <w:szCs w:val="24"/>
                <w:shd w:val="clear" w:color="auto" w:fill="FFFFFF"/>
              </w:rPr>
              <w:t>Материалы и инструменты, используемые на уроках ручного труда.</w:t>
            </w:r>
          </w:p>
        </w:tc>
        <w:tc>
          <w:tcPr>
            <w:tcW w:w="5010" w:type="dxa"/>
          </w:tcPr>
          <w:p w14:paraId="54E8D70D"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правила поведения, природные, текстильные материалы, работа с бумагой и картоном, инструменты, ножницы, игла, кисточка, шило, стека.</w:t>
            </w:r>
          </w:p>
        </w:tc>
        <w:tc>
          <w:tcPr>
            <w:tcW w:w="5103" w:type="dxa"/>
          </w:tcPr>
          <w:p w14:paraId="038EF7E6" w14:textId="77777777" w:rsidR="00CC11D9" w:rsidRPr="00E344C9" w:rsidRDefault="00CC11D9" w:rsidP="00224C39">
            <w:pPr>
              <w:tabs>
                <w:tab w:val="left" w:pos="284"/>
              </w:tabs>
              <w:spacing w:line="360" w:lineRule="auto"/>
              <w:jc w:val="both"/>
              <w:rPr>
                <w:sz w:val="24"/>
                <w:szCs w:val="24"/>
              </w:rPr>
            </w:pPr>
            <w:r w:rsidRPr="00E344C9">
              <w:rPr>
                <w:sz w:val="24"/>
                <w:szCs w:val="24"/>
              </w:rPr>
              <w:t>Уточнить</w:t>
            </w:r>
            <w:r w:rsidR="00E344C9">
              <w:rPr>
                <w:sz w:val="24"/>
                <w:szCs w:val="24"/>
              </w:rPr>
              <w:t xml:space="preserve">  </w:t>
            </w:r>
            <w:r w:rsidRPr="00E344C9">
              <w:rPr>
                <w:sz w:val="24"/>
                <w:szCs w:val="24"/>
              </w:rPr>
              <w:t xml:space="preserve">правила поведения на уроках труда, закрепить навыки организации и содержания в порядке рабочего места. </w:t>
            </w:r>
          </w:p>
          <w:p w14:paraId="1EC8F4CB" w14:textId="77777777" w:rsidR="00CC11D9" w:rsidRPr="00E344C9" w:rsidRDefault="00CC11D9" w:rsidP="00224C39">
            <w:pPr>
              <w:tabs>
                <w:tab w:val="left" w:pos="284"/>
              </w:tabs>
              <w:spacing w:line="360" w:lineRule="auto"/>
              <w:jc w:val="both"/>
              <w:rPr>
                <w:sz w:val="24"/>
                <w:szCs w:val="24"/>
              </w:rPr>
            </w:pPr>
            <w:r w:rsidRPr="00E344C9">
              <w:rPr>
                <w:sz w:val="24"/>
                <w:szCs w:val="24"/>
              </w:rPr>
              <w:t>Учить  названия  инструментов  и материалов.</w:t>
            </w:r>
          </w:p>
        </w:tc>
      </w:tr>
      <w:tr w:rsidR="00CC11D9" w:rsidRPr="00E344C9" w14:paraId="1EC8125B" w14:textId="77777777" w:rsidTr="006757A2">
        <w:tc>
          <w:tcPr>
            <w:tcW w:w="775" w:type="dxa"/>
          </w:tcPr>
          <w:p w14:paraId="778C8D9D" w14:textId="77777777" w:rsidR="00CC11D9" w:rsidRPr="00E344C9" w:rsidRDefault="00CC11D9" w:rsidP="00224C39">
            <w:pPr>
              <w:tabs>
                <w:tab w:val="left" w:pos="284"/>
              </w:tabs>
              <w:spacing w:line="360" w:lineRule="auto"/>
              <w:jc w:val="both"/>
              <w:rPr>
                <w:sz w:val="24"/>
                <w:szCs w:val="24"/>
              </w:rPr>
            </w:pPr>
            <w:r w:rsidRPr="00E344C9">
              <w:rPr>
                <w:sz w:val="24"/>
                <w:szCs w:val="24"/>
              </w:rPr>
              <w:t>2</w:t>
            </w:r>
          </w:p>
          <w:p w14:paraId="6621B1B3" w14:textId="77777777" w:rsidR="00CC11D9" w:rsidRPr="00E344C9" w:rsidRDefault="00CC11D9" w:rsidP="00224C39">
            <w:pPr>
              <w:tabs>
                <w:tab w:val="left" w:pos="284"/>
              </w:tabs>
              <w:spacing w:line="360" w:lineRule="auto"/>
              <w:jc w:val="both"/>
              <w:rPr>
                <w:sz w:val="24"/>
                <w:szCs w:val="24"/>
              </w:rPr>
            </w:pPr>
          </w:p>
          <w:p w14:paraId="35AB0EFF"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E6B26D9" w14:textId="77777777" w:rsidR="00CC11D9" w:rsidRPr="00E344C9" w:rsidRDefault="00CC11D9" w:rsidP="00224C39">
            <w:pPr>
              <w:tabs>
                <w:tab w:val="left" w:pos="284"/>
              </w:tabs>
              <w:spacing w:line="360" w:lineRule="auto"/>
              <w:jc w:val="both"/>
              <w:rPr>
                <w:sz w:val="24"/>
                <w:szCs w:val="24"/>
              </w:rPr>
            </w:pPr>
          </w:p>
        </w:tc>
        <w:tc>
          <w:tcPr>
            <w:tcW w:w="2970" w:type="dxa"/>
          </w:tcPr>
          <w:p w14:paraId="6FBE4758"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природными материалами. Изготовление аппликации из засушенных листьев.</w:t>
            </w:r>
          </w:p>
          <w:p w14:paraId="71C3E630" w14:textId="77777777" w:rsidR="00CC11D9" w:rsidRPr="00E344C9" w:rsidRDefault="00CC11D9" w:rsidP="00224C39">
            <w:pPr>
              <w:tabs>
                <w:tab w:val="left" w:pos="284"/>
              </w:tabs>
              <w:spacing w:line="360" w:lineRule="auto"/>
              <w:jc w:val="both"/>
              <w:rPr>
                <w:sz w:val="24"/>
                <w:szCs w:val="24"/>
                <w:shd w:val="clear" w:color="auto" w:fill="FFFFFF"/>
              </w:rPr>
            </w:pPr>
          </w:p>
        </w:tc>
        <w:tc>
          <w:tcPr>
            <w:tcW w:w="5010" w:type="dxa"/>
          </w:tcPr>
          <w:p w14:paraId="0362BCF2"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  листья, трава, картон, разрежь лист пополам, очень хрупкий, нанеси клей, наклей на картон.</w:t>
            </w:r>
          </w:p>
        </w:tc>
        <w:tc>
          <w:tcPr>
            <w:tcW w:w="5103" w:type="dxa"/>
          </w:tcPr>
          <w:p w14:paraId="7DF74CF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Уточнить представления  о видах природных материалов, видах работы с природными материалами. </w:t>
            </w:r>
          </w:p>
          <w:p w14:paraId="13511473"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Закрепить представлений о деревьях, листьях. </w:t>
            </w:r>
          </w:p>
          <w:p w14:paraId="288A3C8C" w14:textId="77777777" w:rsidR="00CC11D9" w:rsidRPr="00E344C9" w:rsidRDefault="00CC11D9" w:rsidP="00224C39">
            <w:pPr>
              <w:tabs>
                <w:tab w:val="left" w:pos="284"/>
              </w:tabs>
              <w:spacing w:line="360" w:lineRule="auto"/>
              <w:jc w:val="both"/>
              <w:rPr>
                <w:sz w:val="24"/>
                <w:szCs w:val="24"/>
              </w:rPr>
            </w:pPr>
            <w:r w:rsidRPr="00E344C9">
              <w:rPr>
                <w:sz w:val="24"/>
                <w:szCs w:val="24"/>
              </w:rPr>
              <w:t>Учить изготавливать аппликацию из засушенных листьев.</w:t>
            </w:r>
          </w:p>
          <w:p w14:paraId="5A41863F" w14:textId="77777777" w:rsidR="00CC11D9" w:rsidRPr="00E344C9" w:rsidRDefault="00CC11D9" w:rsidP="00224C39">
            <w:pPr>
              <w:tabs>
                <w:tab w:val="left" w:pos="284"/>
              </w:tabs>
              <w:spacing w:line="360" w:lineRule="auto"/>
              <w:jc w:val="both"/>
              <w:rPr>
                <w:sz w:val="24"/>
                <w:szCs w:val="24"/>
              </w:rPr>
            </w:pPr>
            <w:r w:rsidRPr="00E344C9">
              <w:rPr>
                <w:sz w:val="24"/>
                <w:szCs w:val="24"/>
              </w:rPr>
              <w:t>Учить составлению плана работы с опорой на наглядный образец  самостоятельно или частично по вопросам учителя.</w:t>
            </w:r>
          </w:p>
        </w:tc>
      </w:tr>
      <w:tr w:rsidR="00CC11D9" w:rsidRPr="00E344C9" w14:paraId="48633F85" w14:textId="77777777" w:rsidTr="006757A2">
        <w:tc>
          <w:tcPr>
            <w:tcW w:w="775" w:type="dxa"/>
          </w:tcPr>
          <w:p w14:paraId="7C74DD02"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2A4F9F85"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4BA78CA7" w14:textId="77777777" w:rsidR="00CC11D9" w:rsidRPr="00E344C9" w:rsidRDefault="00CC11D9" w:rsidP="00224C39">
            <w:pPr>
              <w:tabs>
                <w:tab w:val="left" w:pos="284"/>
              </w:tabs>
              <w:spacing w:line="360" w:lineRule="auto"/>
              <w:jc w:val="both"/>
              <w:rPr>
                <w:sz w:val="24"/>
                <w:szCs w:val="24"/>
              </w:rPr>
            </w:pPr>
          </w:p>
          <w:p w14:paraId="75CBCC9D" w14:textId="77777777" w:rsidR="00CC11D9" w:rsidRPr="00E344C9" w:rsidRDefault="00CC11D9" w:rsidP="00224C39">
            <w:pPr>
              <w:tabs>
                <w:tab w:val="left" w:pos="284"/>
              </w:tabs>
              <w:spacing w:line="360" w:lineRule="auto"/>
              <w:jc w:val="both"/>
              <w:rPr>
                <w:sz w:val="24"/>
                <w:szCs w:val="24"/>
              </w:rPr>
            </w:pPr>
          </w:p>
        </w:tc>
        <w:tc>
          <w:tcPr>
            <w:tcW w:w="2970" w:type="dxa"/>
          </w:tcPr>
          <w:p w14:paraId="26759D18"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природными материалами.</w:t>
            </w:r>
          </w:p>
          <w:p w14:paraId="09187784" w14:textId="77777777" w:rsidR="00CC11D9" w:rsidRPr="00E344C9" w:rsidRDefault="00CC11D9" w:rsidP="00224C39">
            <w:pPr>
              <w:tabs>
                <w:tab w:val="left" w:pos="284"/>
              </w:tabs>
              <w:spacing w:line="360" w:lineRule="auto"/>
              <w:jc w:val="both"/>
              <w:rPr>
                <w:sz w:val="24"/>
                <w:szCs w:val="24"/>
                <w:shd w:val="clear" w:color="auto" w:fill="FFFFFF"/>
              </w:rPr>
            </w:pPr>
            <w:r w:rsidRPr="00E344C9">
              <w:rPr>
                <w:sz w:val="24"/>
                <w:szCs w:val="24"/>
              </w:rPr>
              <w:t xml:space="preserve">Изготовление по образцу и самостоятельно аппликации из скорлупы </w:t>
            </w:r>
            <w:r w:rsidRPr="00E344C9">
              <w:rPr>
                <w:sz w:val="24"/>
                <w:szCs w:val="24"/>
              </w:rPr>
              <w:lastRenderedPageBreak/>
              <w:t>ореха/</w:t>
            </w:r>
          </w:p>
        </w:tc>
        <w:tc>
          <w:tcPr>
            <w:tcW w:w="5010" w:type="dxa"/>
          </w:tcPr>
          <w:p w14:paraId="0AADB59C" w14:textId="77777777" w:rsidR="00CC11D9" w:rsidRPr="00E344C9" w:rsidRDefault="00CC11D9" w:rsidP="00224C39">
            <w:pPr>
              <w:tabs>
                <w:tab w:val="left" w:pos="284"/>
              </w:tabs>
              <w:spacing w:line="360" w:lineRule="auto"/>
              <w:jc w:val="both"/>
              <w:rPr>
                <w:bCs/>
                <w:sz w:val="24"/>
                <w:szCs w:val="24"/>
              </w:rPr>
            </w:pPr>
            <w:r w:rsidRPr="00E344C9">
              <w:rPr>
                <w:bCs/>
                <w:sz w:val="24"/>
                <w:szCs w:val="24"/>
              </w:rPr>
              <w:lastRenderedPageBreak/>
              <w:t xml:space="preserve">Понятия: деталь, шаблон, силуэт воробья, скорлупа грецкого ореха, </w:t>
            </w:r>
          </w:p>
        </w:tc>
        <w:tc>
          <w:tcPr>
            <w:tcW w:w="5103" w:type="dxa"/>
          </w:tcPr>
          <w:p w14:paraId="451CCD0E"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Повторить изученный материал  о видах природных материалов, видах работы с природными материалами. </w:t>
            </w:r>
          </w:p>
          <w:p w14:paraId="7CF37271" w14:textId="77777777" w:rsidR="00CC11D9" w:rsidRPr="00E344C9" w:rsidRDefault="00CC11D9" w:rsidP="00224C39">
            <w:pPr>
              <w:tabs>
                <w:tab w:val="left" w:pos="284"/>
              </w:tabs>
              <w:spacing w:line="360" w:lineRule="auto"/>
              <w:jc w:val="both"/>
              <w:rPr>
                <w:sz w:val="24"/>
                <w:szCs w:val="24"/>
              </w:rPr>
            </w:pPr>
            <w:r w:rsidRPr="00E344C9">
              <w:rPr>
                <w:sz w:val="24"/>
                <w:szCs w:val="24"/>
              </w:rPr>
              <w:t>Учить изготавливать аппликацию из скорлупы грецкого ореха.</w:t>
            </w:r>
          </w:p>
          <w:p w14:paraId="227A4985"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Учить работать по готовому плану.</w:t>
            </w:r>
          </w:p>
        </w:tc>
      </w:tr>
      <w:tr w:rsidR="00CC11D9" w:rsidRPr="00E344C9" w14:paraId="1DDF79F6" w14:textId="77777777" w:rsidTr="006757A2">
        <w:tc>
          <w:tcPr>
            <w:tcW w:w="775" w:type="dxa"/>
          </w:tcPr>
          <w:p w14:paraId="2288A0BE" w14:textId="77777777" w:rsidR="00CC11D9" w:rsidRPr="00E344C9" w:rsidRDefault="00CC11D9" w:rsidP="00224C39">
            <w:pPr>
              <w:tabs>
                <w:tab w:val="left" w:pos="284"/>
              </w:tabs>
              <w:spacing w:line="360" w:lineRule="auto"/>
              <w:jc w:val="both"/>
              <w:rPr>
                <w:sz w:val="24"/>
                <w:szCs w:val="24"/>
              </w:rPr>
            </w:pPr>
            <w:r w:rsidRPr="00E344C9">
              <w:rPr>
                <w:sz w:val="24"/>
                <w:szCs w:val="24"/>
              </w:rPr>
              <w:t>4</w:t>
            </w:r>
          </w:p>
          <w:p w14:paraId="6E8B612D" w14:textId="77777777" w:rsidR="00CC11D9" w:rsidRPr="00E344C9" w:rsidRDefault="00CC11D9" w:rsidP="00224C39">
            <w:pPr>
              <w:tabs>
                <w:tab w:val="left" w:pos="284"/>
              </w:tabs>
              <w:spacing w:line="360" w:lineRule="auto"/>
              <w:jc w:val="both"/>
              <w:rPr>
                <w:sz w:val="24"/>
                <w:szCs w:val="24"/>
              </w:rPr>
            </w:pPr>
          </w:p>
          <w:p w14:paraId="741BF87A"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0184758" w14:textId="77777777" w:rsidR="00CC11D9" w:rsidRPr="00E344C9" w:rsidRDefault="00CC11D9" w:rsidP="00224C39">
            <w:pPr>
              <w:tabs>
                <w:tab w:val="left" w:pos="284"/>
              </w:tabs>
              <w:spacing w:line="360" w:lineRule="auto"/>
              <w:jc w:val="both"/>
              <w:rPr>
                <w:sz w:val="24"/>
                <w:szCs w:val="24"/>
              </w:rPr>
            </w:pPr>
          </w:p>
        </w:tc>
        <w:tc>
          <w:tcPr>
            <w:tcW w:w="2970" w:type="dxa"/>
          </w:tcPr>
          <w:p w14:paraId="6E75F1E1"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 Виды и приемы работы с бумагой и картоном.</w:t>
            </w:r>
          </w:p>
        </w:tc>
        <w:tc>
          <w:tcPr>
            <w:tcW w:w="5010" w:type="dxa"/>
          </w:tcPr>
          <w:p w14:paraId="3DCD28C5"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 разметка по шаблону, обрывание бумаги, смазывание деталей клеем</w:t>
            </w:r>
          </w:p>
        </w:tc>
        <w:tc>
          <w:tcPr>
            <w:tcW w:w="5103" w:type="dxa"/>
          </w:tcPr>
          <w:p w14:paraId="02A1D3EE" w14:textId="77777777" w:rsidR="00CC11D9" w:rsidRPr="00E344C9" w:rsidRDefault="00CC11D9" w:rsidP="00224C39">
            <w:pPr>
              <w:tabs>
                <w:tab w:val="left" w:pos="284"/>
              </w:tabs>
              <w:spacing w:line="360" w:lineRule="auto"/>
              <w:jc w:val="both"/>
              <w:rPr>
                <w:sz w:val="24"/>
                <w:szCs w:val="24"/>
              </w:rPr>
            </w:pPr>
            <w:r w:rsidRPr="00E344C9">
              <w:rPr>
                <w:sz w:val="24"/>
                <w:szCs w:val="24"/>
              </w:rPr>
              <w:t>Познакомить с сортами бумаги и их назначением.</w:t>
            </w:r>
          </w:p>
          <w:p w14:paraId="154BF415"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Закрепить  умения узнавать и называть виды работы с бумагой и приёмы работы с бумагой. </w:t>
            </w:r>
          </w:p>
        </w:tc>
      </w:tr>
      <w:tr w:rsidR="00CC11D9" w:rsidRPr="00E344C9" w14:paraId="1118E64B" w14:textId="77777777" w:rsidTr="006757A2">
        <w:tc>
          <w:tcPr>
            <w:tcW w:w="775" w:type="dxa"/>
          </w:tcPr>
          <w:p w14:paraId="2156A2EB" w14:textId="77777777" w:rsidR="00CC11D9" w:rsidRPr="00E344C9" w:rsidRDefault="00CC11D9" w:rsidP="00224C39">
            <w:pPr>
              <w:tabs>
                <w:tab w:val="left" w:pos="284"/>
              </w:tabs>
              <w:spacing w:line="360" w:lineRule="auto"/>
              <w:jc w:val="both"/>
              <w:rPr>
                <w:sz w:val="24"/>
                <w:szCs w:val="24"/>
              </w:rPr>
            </w:pPr>
            <w:r w:rsidRPr="00E344C9">
              <w:rPr>
                <w:sz w:val="24"/>
                <w:szCs w:val="24"/>
              </w:rPr>
              <w:t>5</w:t>
            </w:r>
          </w:p>
          <w:p w14:paraId="13B4CEF7" w14:textId="77777777" w:rsidR="00CC11D9" w:rsidRPr="00E344C9" w:rsidRDefault="00CC11D9" w:rsidP="00224C39">
            <w:pPr>
              <w:tabs>
                <w:tab w:val="left" w:pos="284"/>
              </w:tabs>
              <w:spacing w:line="360" w:lineRule="auto"/>
              <w:jc w:val="both"/>
              <w:rPr>
                <w:sz w:val="24"/>
                <w:szCs w:val="24"/>
              </w:rPr>
            </w:pPr>
          </w:p>
          <w:p w14:paraId="1A74990C"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970" w:type="dxa"/>
          </w:tcPr>
          <w:p w14:paraId="0620277F"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 Изготовление аппликации из обрывной бумаги.</w:t>
            </w:r>
          </w:p>
        </w:tc>
        <w:tc>
          <w:tcPr>
            <w:tcW w:w="5010" w:type="dxa"/>
          </w:tcPr>
          <w:p w14:paraId="1A97E737"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 разметка по шаблону, обрывание бумаги, смазывание деталей клеем, контур медвежонка.</w:t>
            </w:r>
          </w:p>
        </w:tc>
        <w:tc>
          <w:tcPr>
            <w:tcW w:w="5103" w:type="dxa"/>
          </w:tcPr>
          <w:p w14:paraId="508DE5AC" w14:textId="77777777" w:rsidR="00CC11D9" w:rsidRPr="00E344C9" w:rsidRDefault="00CC11D9" w:rsidP="00224C39">
            <w:pPr>
              <w:tabs>
                <w:tab w:val="left" w:pos="284"/>
              </w:tabs>
              <w:spacing w:line="360" w:lineRule="auto"/>
              <w:jc w:val="both"/>
              <w:rPr>
                <w:sz w:val="24"/>
                <w:szCs w:val="24"/>
              </w:rPr>
            </w:pPr>
            <w:r w:rsidRPr="00E344C9">
              <w:rPr>
                <w:sz w:val="24"/>
                <w:szCs w:val="24"/>
              </w:rPr>
              <w:t>Закрепить  умения узнавать и называть виды работы с бумагой и приёмы работы с бумагой.</w:t>
            </w:r>
          </w:p>
          <w:p w14:paraId="6EB0D644" w14:textId="77777777" w:rsidR="00CC11D9" w:rsidRPr="00E344C9" w:rsidRDefault="00CC11D9" w:rsidP="00224C39">
            <w:pPr>
              <w:tabs>
                <w:tab w:val="left" w:pos="284"/>
              </w:tabs>
              <w:spacing w:line="360" w:lineRule="auto"/>
              <w:jc w:val="both"/>
              <w:rPr>
                <w:sz w:val="24"/>
                <w:szCs w:val="24"/>
              </w:rPr>
            </w:pPr>
            <w:r w:rsidRPr="00E344C9">
              <w:rPr>
                <w:sz w:val="24"/>
                <w:szCs w:val="24"/>
              </w:rPr>
              <w:t>Познакомить с технологией обрывания бумаги по контуру медведя.</w:t>
            </w:r>
          </w:p>
        </w:tc>
      </w:tr>
      <w:tr w:rsidR="00CC11D9" w:rsidRPr="00E344C9" w14:paraId="2CA2F4EF" w14:textId="77777777" w:rsidTr="006757A2">
        <w:tc>
          <w:tcPr>
            <w:tcW w:w="775" w:type="dxa"/>
          </w:tcPr>
          <w:p w14:paraId="03477AD4" w14:textId="77777777" w:rsidR="00CC11D9" w:rsidRPr="00E344C9" w:rsidRDefault="00CC11D9" w:rsidP="00224C39">
            <w:pPr>
              <w:tabs>
                <w:tab w:val="left" w:pos="284"/>
              </w:tabs>
              <w:spacing w:line="360" w:lineRule="auto"/>
              <w:jc w:val="both"/>
              <w:rPr>
                <w:sz w:val="24"/>
                <w:szCs w:val="24"/>
              </w:rPr>
            </w:pPr>
            <w:r w:rsidRPr="00E344C9">
              <w:rPr>
                <w:sz w:val="24"/>
                <w:szCs w:val="24"/>
              </w:rPr>
              <w:t>6</w:t>
            </w:r>
          </w:p>
          <w:p w14:paraId="683FD79A" w14:textId="77777777" w:rsidR="00CC11D9" w:rsidRPr="00E344C9" w:rsidRDefault="00CC11D9" w:rsidP="00224C39">
            <w:pPr>
              <w:tabs>
                <w:tab w:val="left" w:pos="284"/>
              </w:tabs>
              <w:spacing w:line="360" w:lineRule="auto"/>
              <w:jc w:val="both"/>
              <w:rPr>
                <w:sz w:val="24"/>
                <w:szCs w:val="24"/>
              </w:rPr>
            </w:pPr>
          </w:p>
          <w:p w14:paraId="743F1ED0"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970" w:type="dxa"/>
          </w:tcPr>
          <w:p w14:paraId="348E09AC"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4815EBEB" w14:textId="77777777" w:rsidR="00CC11D9" w:rsidRPr="00E344C9" w:rsidRDefault="00CC11D9" w:rsidP="00224C39">
            <w:pPr>
              <w:tabs>
                <w:tab w:val="left" w:pos="284"/>
              </w:tabs>
              <w:spacing w:line="360" w:lineRule="auto"/>
              <w:jc w:val="both"/>
              <w:rPr>
                <w:sz w:val="24"/>
                <w:szCs w:val="24"/>
              </w:rPr>
            </w:pPr>
            <w:r w:rsidRPr="00E344C9">
              <w:rPr>
                <w:sz w:val="24"/>
                <w:szCs w:val="24"/>
              </w:rPr>
              <w:t>Окантовка картона полосками бумаги.</w:t>
            </w:r>
          </w:p>
        </w:tc>
        <w:tc>
          <w:tcPr>
            <w:tcW w:w="5010" w:type="dxa"/>
          </w:tcPr>
          <w:p w14:paraId="0C086772"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 окантовка изделия, полоска бумаги, разметка по линейке, резание бумаги ножницами, смазывание  деталей клеем.</w:t>
            </w:r>
          </w:p>
        </w:tc>
        <w:tc>
          <w:tcPr>
            <w:tcW w:w="5103" w:type="dxa"/>
            <w:vMerge w:val="restart"/>
          </w:tcPr>
          <w:p w14:paraId="3975486C" w14:textId="77777777" w:rsidR="00CC11D9" w:rsidRPr="00E344C9" w:rsidRDefault="00CC11D9" w:rsidP="00224C39">
            <w:pPr>
              <w:tabs>
                <w:tab w:val="left" w:pos="284"/>
              </w:tabs>
              <w:spacing w:line="360" w:lineRule="auto"/>
              <w:jc w:val="both"/>
              <w:rPr>
                <w:sz w:val="24"/>
                <w:szCs w:val="24"/>
              </w:rPr>
            </w:pPr>
            <w:r w:rsidRPr="00E344C9">
              <w:rPr>
                <w:sz w:val="24"/>
                <w:szCs w:val="24"/>
              </w:rPr>
              <w:t>Закрепить  умения узнавать и называть виды работы с бумагой и приёмы работы с бумагой .</w:t>
            </w:r>
          </w:p>
          <w:p w14:paraId="63682010"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знания об окантовке картона. Обучать технологии окантовки с опорой на предметно-операционный план.</w:t>
            </w:r>
          </w:p>
        </w:tc>
      </w:tr>
      <w:tr w:rsidR="00CC11D9" w:rsidRPr="00E344C9" w14:paraId="612E8964" w14:textId="77777777" w:rsidTr="006757A2">
        <w:tc>
          <w:tcPr>
            <w:tcW w:w="775" w:type="dxa"/>
          </w:tcPr>
          <w:p w14:paraId="029B369E" w14:textId="77777777" w:rsidR="00CC11D9" w:rsidRPr="00E344C9" w:rsidRDefault="00CC11D9" w:rsidP="00224C39">
            <w:pPr>
              <w:tabs>
                <w:tab w:val="left" w:pos="284"/>
              </w:tabs>
              <w:spacing w:line="360" w:lineRule="auto"/>
              <w:jc w:val="both"/>
              <w:rPr>
                <w:sz w:val="24"/>
                <w:szCs w:val="24"/>
              </w:rPr>
            </w:pPr>
            <w:r w:rsidRPr="00E344C9">
              <w:rPr>
                <w:sz w:val="24"/>
                <w:szCs w:val="24"/>
              </w:rPr>
              <w:t>7</w:t>
            </w:r>
          </w:p>
          <w:p w14:paraId="178AEAF2" w14:textId="77777777" w:rsidR="00CC11D9" w:rsidRPr="00E344C9" w:rsidRDefault="00CC11D9" w:rsidP="00224C39">
            <w:pPr>
              <w:tabs>
                <w:tab w:val="left" w:pos="284"/>
              </w:tabs>
              <w:spacing w:line="360" w:lineRule="auto"/>
              <w:jc w:val="both"/>
              <w:rPr>
                <w:sz w:val="24"/>
                <w:szCs w:val="24"/>
              </w:rPr>
            </w:pPr>
          </w:p>
          <w:p w14:paraId="47640B73"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4181AD5" w14:textId="77777777" w:rsidR="00CC11D9" w:rsidRPr="00E344C9" w:rsidRDefault="00CC11D9" w:rsidP="00224C39">
            <w:pPr>
              <w:tabs>
                <w:tab w:val="left" w:pos="284"/>
              </w:tabs>
              <w:spacing w:line="360" w:lineRule="auto"/>
              <w:jc w:val="both"/>
              <w:rPr>
                <w:sz w:val="24"/>
                <w:szCs w:val="24"/>
              </w:rPr>
            </w:pPr>
          </w:p>
        </w:tc>
        <w:tc>
          <w:tcPr>
            <w:tcW w:w="2970" w:type="dxa"/>
          </w:tcPr>
          <w:p w14:paraId="0BCA5857" w14:textId="77777777" w:rsidR="00CC11D9" w:rsidRPr="00E344C9" w:rsidRDefault="00CC11D9" w:rsidP="00224C39">
            <w:pPr>
              <w:tabs>
                <w:tab w:val="left" w:pos="284"/>
              </w:tabs>
              <w:spacing w:line="360" w:lineRule="auto"/>
              <w:jc w:val="both"/>
              <w:rPr>
                <w:sz w:val="24"/>
                <w:szCs w:val="24"/>
                <w:shd w:val="clear" w:color="auto" w:fill="FFFFFF"/>
              </w:rPr>
            </w:pPr>
            <w:r w:rsidRPr="00E344C9">
              <w:rPr>
                <w:sz w:val="24"/>
                <w:szCs w:val="24"/>
              </w:rPr>
              <w:t>Работа с бумагой и картоном.</w:t>
            </w:r>
            <w:r w:rsidR="007C15C1">
              <w:rPr>
                <w:sz w:val="24"/>
                <w:szCs w:val="24"/>
              </w:rPr>
              <w:t xml:space="preserve"> </w:t>
            </w:r>
            <w:r w:rsidRPr="00E344C9">
              <w:rPr>
                <w:sz w:val="24"/>
                <w:szCs w:val="24"/>
                <w:shd w:val="clear" w:color="auto" w:fill="FFFFFF"/>
              </w:rPr>
              <w:t>Изготовление картины на окантованном картоне.</w:t>
            </w:r>
          </w:p>
        </w:tc>
        <w:tc>
          <w:tcPr>
            <w:tcW w:w="5010" w:type="dxa"/>
          </w:tcPr>
          <w:p w14:paraId="6CABB7DA"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 вертикальные края картона, горизонтальные края картона.</w:t>
            </w:r>
          </w:p>
        </w:tc>
        <w:tc>
          <w:tcPr>
            <w:tcW w:w="5103" w:type="dxa"/>
            <w:vMerge/>
          </w:tcPr>
          <w:p w14:paraId="12B91385" w14:textId="77777777" w:rsidR="00CC11D9" w:rsidRPr="00E344C9" w:rsidRDefault="00CC11D9" w:rsidP="00224C39">
            <w:pPr>
              <w:tabs>
                <w:tab w:val="left" w:pos="284"/>
              </w:tabs>
              <w:spacing w:line="360" w:lineRule="auto"/>
              <w:jc w:val="both"/>
              <w:rPr>
                <w:sz w:val="24"/>
                <w:szCs w:val="24"/>
              </w:rPr>
            </w:pPr>
          </w:p>
        </w:tc>
      </w:tr>
      <w:tr w:rsidR="00CC11D9" w:rsidRPr="00E344C9" w14:paraId="17D4332D" w14:textId="77777777" w:rsidTr="006757A2">
        <w:tc>
          <w:tcPr>
            <w:tcW w:w="775" w:type="dxa"/>
          </w:tcPr>
          <w:p w14:paraId="5159A462" w14:textId="77777777" w:rsidR="00CC11D9" w:rsidRPr="00E344C9" w:rsidRDefault="00CC11D9" w:rsidP="00224C39">
            <w:pPr>
              <w:tabs>
                <w:tab w:val="left" w:pos="284"/>
              </w:tabs>
              <w:spacing w:line="360" w:lineRule="auto"/>
              <w:jc w:val="both"/>
              <w:rPr>
                <w:sz w:val="24"/>
                <w:szCs w:val="24"/>
              </w:rPr>
            </w:pPr>
            <w:r w:rsidRPr="00E344C9">
              <w:rPr>
                <w:sz w:val="24"/>
                <w:szCs w:val="24"/>
              </w:rPr>
              <w:t>8</w:t>
            </w:r>
          </w:p>
          <w:p w14:paraId="77042262" w14:textId="77777777" w:rsidR="00CC11D9" w:rsidRPr="00E344C9" w:rsidRDefault="00CC11D9" w:rsidP="00224C39">
            <w:pPr>
              <w:tabs>
                <w:tab w:val="left" w:pos="284"/>
              </w:tabs>
              <w:spacing w:line="360" w:lineRule="auto"/>
              <w:jc w:val="both"/>
              <w:rPr>
                <w:sz w:val="24"/>
                <w:szCs w:val="24"/>
              </w:rPr>
            </w:pPr>
          </w:p>
          <w:p w14:paraId="74A8012F"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C426461" w14:textId="77777777" w:rsidR="00CC11D9" w:rsidRPr="00E344C9" w:rsidRDefault="00CC11D9" w:rsidP="00224C39">
            <w:pPr>
              <w:tabs>
                <w:tab w:val="left" w:pos="284"/>
              </w:tabs>
              <w:spacing w:line="360" w:lineRule="auto"/>
              <w:jc w:val="both"/>
              <w:rPr>
                <w:sz w:val="24"/>
                <w:szCs w:val="24"/>
              </w:rPr>
            </w:pPr>
          </w:p>
        </w:tc>
        <w:tc>
          <w:tcPr>
            <w:tcW w:w="2970" w:type="dxa"/>
          </w:tcPr>
          <w:p w14:paraId="4A11C444"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Работа с древесиной.</w:t>
            </w:r>
          </w:p>
          <w:p w14:paraId="26A33541" w14:textId="77777777" w:rsidR="00CC11D9" w:rsidRPr="00E344C9" w:rsidRDefault="00CC11D9" w:rsidP="00224C39">
            <w:pPr>
              <w:tabs>
                <w:tab w:val="left" w:pos="284"/>
              </w:tabs>
              <w:spacing w:line="360" w:lineRule="auto"/>
              <w:jc w:val="both"/>
              <w:rPr>
                <w:sz w:val="24"/>
                <w:szCs w:val="24"/>
                <w:shd w:val="clear" w:color="auto" w:fill="FFFFFF"/>
              </w:rPr>
            </w:pPr>
            <w:r w:rsidRPr="00E344C9">
              <w:rPr>
                <w:sz w:val="24"/>
                <w:szCs w:val="24"/>
              </w:rPr>
              <w:t>Познавательные сведения о древесине.</w:t>
            </w:r>
          </w:p>
        </w:tc>
        <w:tc>
          <w:tcPr>
            <w:tcW w:w="5010" w:type="dxa"/>
          </w:tcPr>
          <w:p w14:paraId="5E3EBC34"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 древесина, изделия из древесины, дерево, ствол, крона, ветви, листья.</w:t>
            </w:r>
          </w:p>
        </w:tc>
        <w:tc>
          <w:tcPr>
            <w:tcW w:w="5103" w:type="dxa"/>
          </w:tcPr>
          <w:p w14:paraId="27C6FC92"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представления об изделиях из древесины.  Учить различать понятия « дерево» и «древесина». Формировать представления о частях дерева.</w:t>
            </w:r>
          </w:p>
        </w:tc>
      </w:tr>
      <w:tr w:rsidR="00CC11D9" w:rsidRPr="00E344C9" w14:paraId="48D37F82" w14:textId="77777777" w:rsidTr="006757A2">
        <w:tc>
          <w:tcPr>
            <w:tcW w:w="775" w:type="dxa"/>
          </w:tcPr>
          <w:p w14:paraId="42BBF96C" w14:textId="77777777" w:rsidR="00CC11D9" w:rsidRPr="00E344C9" w:rsidRDefault="00CC11D9" w:rsidP="00224C39">
            <w:pPr>
              <w:tabs>
                <w:tab w:val="left" w:pos="284"/>
              </w:tabs>
              <w:spacing w:line="360" w:lineRule="auto"/>
              <w:jc w:val="both"/>
              <w:rPr>
                <w:sz w:val="24"/>
                <w:szCs w:val="24"/>
              </w:rPr>
            </w:pPr>
            <w:r w:rsidRPr="00E344C9">
              <w:rPr>
                <w:sz w:val="24"/>
                <w:szCs w:val="24"/>
              </w:rPr>
              <w:t>9</w:t>
            </w:r>
          </w:p>
          <w:p w14:paraId="405C874A"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38BF00AB" w14:textId="77777777" w:rsidR="00CC11D9" w:rsidRPr="00E344C9" w:rsidRDefault="00CC11D9" w:rsidP="00224C39">
            <w:pPr>
              <w:tabs>
                <w:tab w:val="left" w:pos="284"/>
              </w:tabs>
              <w:spacing w:line="360" w:lineRule="auto"/>
              <w:jc w:val="both"/>
              <w:rPr>
                <w:sz w:val="24"/>
                <w:szCs w:val="24"/>
              </w:rPr>
            </w:pPr>
          </w:p>
          <w:p w14:paraId="12897159" w14:textId="77777777" w:rsidR="00CC11D9" w:rsidRPr="00E344C9" w:rsidRDefault="00CC11D9" w:rsidP="00224C39">
            <w:pPr>
              <w:tabs>
                <w:tab w:val="left" w:pos="284"/>
              </w:tabs>
              <w:spacing w:line="360" w:lineRule="auto"/>
              <w:jc w:val="both"/>
              <w:rPr>
                <w:sz w:val="24"/>
                <w:szCs w:val="24"/>
              </w:rPr>
            </w:pPr>
          </w:p>
        </w:tc>
        <w:tc>
          <w:tcPr>
            <w:tcW w:w="2970" w:type="dxa"/>
          </w:tcPr>
          <w:p w14:paraId="3DCE12E9"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древесиной.</w:t>
            </w:r>
          </w:p>
          <w:p w14:paraId="25B85B99"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изделия из древесины.</w:t>
            </w:r>
          </w:p>
          <w:p w14:paraId="2C9EC617" w14:textId="77777777" w:rsidR="00CC11D9" w:rsidRPr="00E344C9" w:rsidRDefault="00CC11D9" w:rsidP="00224C39">
            <w:pPr>
              <w:tabs>
                <w:tab w:val="left" w:pos="284"/>
              </w:tabs>
              <w:spacing w:line="360" w:lineRule="auto"/>
              <w:jc w:val="both"/>
              <w:rPr>
                <w:sz w:val="24"/>
                <w:szCs w:val="24"/>
                <w:shd w:val="clear" w:color="auto" w:fill="FFFFFF"/>
              </w:rPr>
            </w:pPr>
          </w:p>
        </w:tc>
        <w:tc>
          <w:tcPr>
            <w:tcW w:w="5010" w:type="dxa"/>
          </w:tcPr>
          <w:p w14:paraId="62221B19"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 тонкая палочка, напильник, наждачная бумага, шлифовка.</w:t>
            </w:r>
          </w:p>
        </w:tc>
        <w:tc>
          <w:tcPr>
            <w:tcW w:w="5103" w:type="dxa"/>
          </w:tcPr>
          <w:p w14:paraId="51767781" w14:textId="77777777" w:rsidR="00CC11D9" w:rsidRPr="00E344C9" w:rsidRDefault="00CC11D9" w:rsidP="00224C39">
            <w:pPr>
              <w:tabs>
                <w:tab w:val="left" w:pos="284"/>
              </w:tabs>
              <w:spacing w:line="360" w:lineRule="auto"/>
              <w:jc w:val="both"/>
              <w:rPr>
                <w:sz w:val="24"/>
                <w:szCs w:val="24"/>
              </w:rPr>
            </w:pPr>
            <w:r w:rsidRPr="00E344C9">
              <w:rPr>
                <w:sz w:val="24"/>
                <w:szCs w:val="24"/>
              </w:rPr>
              <w:t>Учить  способам обработки древесины. Учить  употреблению в речи слов, обозначающих технологический процесс обработки древесины. Обучать технологии изготовления опорного колышка  с опорой на предметно-операционный план.</w:t>
            </w:r>
          </w:p>
        </w:tc>
      </w:tr>
    </w:tbl>
    <w:p w14:paraId="74CF6A6D"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5432CD62"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II</w:t>
      </w:r>
      <w:r w:rsidRPr="00E344C9">
        <w:rPr>
          <w:rFonts w:ascii="Times New Roman" w:eastAsia="Calibri" w:hAnsi="Times New Roman" w:cs="Times New Roman"/>
          <w:b/>
          <w:sz w:val="24"/>
          <w:szCs w:val="24"/>
        </w:rPr>
        <w:t xml:space="preserve"> четверть (7 часов)</w:t>
      </w:r>
    </w:p>
    <w:tbl>
      <w:tblPr>
        <w:tblStyle w:val="160"/>
        <w:tblW w:w="0" w:type="auto"/>
        <w:tblLook w:val="04A0" w:firstRow="1" w:lastRow="0" w:firstColumn="1" w:lastColumn="0" w:noHBand="0" w:noVBand="1"/>
      </w:tblPr>
      <w:tblGrid>
        <w:gridCol w:w="775"/>
        <w:gridCol w:w="2970"/>
        <w:gridCol w:w="5010"/>
        <w:gridCol w:w="5103"/>
      </w:tblGrid>
      <w:tr w:rsidR="00CC11D9" w:rsidRPr="00E344C9" w14:paraId="595D55CB" w14:textId="77777777" w:rsidTr="006757A2">
        <w:tc>
          <w:tcPr>
            <w:tcW w:w="775" w:type="dxa"/>
          </w:tcPr>
          <w:p w14:paraId="3BFE171F" w14:textId="77777777" w:rsidR="00CC11D9" w:rsidRPr="00E344C9" w:rsidRDefault="00CC11D9" w:rsidP="00224C39">
            <w:pPr>
              <w:tabs>
                <w:tab w:val="left" w:pos="284"/>
              </w:tabs>
              <w:spacing w:line="360" w:lineRule="auto"/>
              <w:jc w:val="both"/>
              <w:rPr>
                <w:rFonts w:eastAsia="Calibri"/>
                <w:b/>
                <w:sz w:val="24"/>
                <w:szCs w:val="24"/>
              </w:rPr>
            </w:pPr>
          </w:p>
          <w:p w14:paraId="1DC9D708" w14:textId="77777777" w:rsidR="00CC11D9" w:rsidRPr="00E344C9" w:rsidRDefault="00CC11D9" w:rsidP="00224C39">
            <w:pPr>
              <w:tabs>
                <w:tab w:val="left" w:pos="284"/>
              </w:tabs>
              <w:spacing w:line="360" w:lineRule="auto"/>
              <w:jc w:val="both"/>
              <w:rPr>
                <w:rFonts w:eastAsia="Calibri"/>
                <w:b/>
                <w:sz w:val="24"/>
                <w:szCs w:val="24"/>
              </w:rPr>
            </w:pPr>
          </w:p>
        </w:tc>
        <w:tc>
          <w:tcPr>
            <w:tcW w:w="2970" w:type="dxa"/>
          </w:tcPr>
          <w:p w14:paraId="634B0E6B"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5010" w:type="dxa"/>
          </w:tcPr>
          <w:p w14:paraId="517507C5"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103" w:type="dxa"/>
          </w:tcPr>
          <w:p w14:paraId="11B7F5CC"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34F39E80" w14:textId="77777777" w:rsidTr="006757A2">
        <w:tc>
          <w:tcPr>
            <w:tcW w:w="775" w:type="dxa"/>
          </w:tcPr>
          <w:p w14:paraId="6CB13FE9" w14:textId="77777777" w:rsidR="00CC11D9" w:rsidRPr="00E344C9" w:rsidRDefault="00CC11D9" w:rsidP="00224C39">
            <w:pPr>
              <w:tabs>
                <w:tab w:val="left" w:pos="284"/>
              </w:tabs>
              <w:spacing w:line="360" w:lineRule="auto"/>
              <w:jc w:val="both"/>
              <w:rPr>
                <w:sz w:val="24"/>
                <w:szCs w:val="24"/>
              </w:rPr>
            </w:pPr>
            <w:r w:rsidRPr="00E344C9">
              <w:rPr>
                <w:sz w:val="24"/>
                <w:szCs w:val="24"/>
              </w:rPr>
              <w:t>10</w:t>
            </w:r>
          </w:p>
          <w:p w14:paraId="66EDAE73" w14:textId="77777777" w:rsidR="00CC11D9" w:rsidRPr="00E344C9" w:rsidRDefault="00CC11D9" w:rsidP="00224C39">
            <w:pPr>
              <w:tabs>
                <w:tab w:val="left" w:pos="284"/>
              </w:tabs>
              <w:spacing w:line="360" w:lineRule="auto"/>
              <w:jc w:val="both"/>
              <w:rPr>
                <w:sz w:val="24"/>
                <w:szCs w:val="24"/>
              </w:rPr>
            </w:pPr>
          </w:p>
          <w:p w14:paraId="474A65B1"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0C2C1112" w14:textId="77777777" w:rsidR="00CC11D9" w:rsidRPr="00E344C9" w:rsidRDefault="00CC11D9" w:rsidP="00224C39">
            <w:pPr>
              <w:tabs>
                <w:tab w:val="left" w:pos="284"/>
              </w:tabs>
              <w:spacing w:line="360" w:lineRule="auto"/>
              <w:jc w:val="both"/>
              <w:rPr>
                <w:sz w:val="24"/>
                <w:szCs w:val="24"/>
              </w:rPr>
            </w:pPr>
          </w:p>
        </w:tc>
        <w:tc>
          <w:tcPr>
            <w:tcW w:w="2970" w:type="dxa"/>
          </w:tcPr>
          <w:p w14:paraId="119783E2"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природными материалами.</w:t>
            </w:r>
          </w:p>
          <w:p w14:paraId="7CAB2C3F"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объёмных изделий из природных материалов.</w:t>
            </w:r>
          </w:p>
          <w:p w14:paraId="4DCD611A" w14:textId="77777777" w:rsidR="00CC11D9" w:rsidRPr="00E344C9" w:rsidRDefault="00CC11D9" w:rsidP="00224C39">
            <w:pPr>
              <w:tabs>
                <w:tab w:val="left" w:pos="284"/>
              </w:tabs>
              <w:spacing w:line="360" w:lineRule="auto"/>
              <w:jc w:val="both"/>
              <w:rPr>
                <w:sz w:val="24"/>
                <w:szCs w:val="24"/>
              </w:rPr>
            </w:pPr>
          </w:p>
        </w:tc>
        <w:tc>
          <w:tcPr>
            <w:tcW w:w="5010" w:type="dxa"/>
          </w:tcPr>
          <w:p w14:paraId="5B12F1CB"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xml:space="preserve">: прием соединения деталей с помощью палочек, прием соединения деталей с помощью пластилина, приемы работы с пластилином, скатывание овальной формы, скатывание шара, обработка стекой, сгибание в виде кольца, </w:t>
            </w:r>
            <w:proofErr w:type="spellStart"/>
            <w:r w:rsidRPr="00E344C9">
              <w:rPr>
                <w:iCs/>
                <w:sz w:val="24"/>
                <w:szCs w:val="24"/>
                <w:shd w:val="clear" w:color="auto" w:fill="FFFFFF"/>
              </w:rPr>
              <w:t>прищипывание</w:t>
            </w:r>
            <w:proofErr w:type="spellEnd"/>
            <w:r w:rsidRPr="00E344C9">
              <w:rPr>
                <w:iCs/>
                <w:sz w:val="24"/>
                <w:szCs w:val="24"/>
                <w:shd w:val="clear" w:color="auto" w:fill="FFFFFF"/>
              </w:rPr>
              <w:t xml:space="preserve">,  </w:t>
            </w:r>
            <w:proofErr w:type="spellStart"/>
            <w:r w:rsidRPr="00E344C9">
              <w:rPr>
                <w:iCs/>
                <w:sz w:val="24"/>
                <w:szCs w:val="24"/>
                <w:shd w:val="clear" w:color="auto" w:fill="FFFFFF"/>
              </w:rPr>
              <w:t>примазывание</w:t>
            </w:r>
            <w:proofErr w:type="spellEnd"/>
            <w:r w:rsidRPr="00E344C9">
              <w:rPr>
                <w:iCs/>
                <w:sz w:val="24"/>
                <w:szCs w:val="24"/>
                <w:shd w:val="clear" w:color="auto" w:fill="FFFFFF"/>
              </w:rPr>
              <w:t>.</w:t>
            </w:r>
          </w:p>
        </w:tc>
        <w:tc>
          <w:tcPr>
            <w:tcW w:w="5103" w:type="dxa"/>
          </w:tcPr>
          <w:p w14:paraId="00D2E04D"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Закрепить представления об изделиях из природных материалов и о видах работы с природными материалами. Учить приемам соединения деталей. Повторить  приемы работы с пластилином.</w:t>
            </w:r>
          </w:p>
        </w:tc>
      </w:tr>
      <w:tr w:rsidR="00CC11D9" w:rsidRPr="00E344C9" w14:paraId="0531C360" w14:textId="77777777" w:rsidTr="006757A2">
        <w:tc>
          <w:tcPr>
            <w:tcW w:w="775" w:type="dxa"/>
          </w:tcPr>
          <w:p w14:paraId="011454A5" w14:textId="77777777" w:rsidR="00CC11D9" w:rsidRPr="00E344C9" w:rsidRDefault="00CC11D9" w:rsidP="00224C39">
            <w:pPr>
              <w:tabs>
                <w:tab w:val="left" w:pos="284"/>
              </w:tabs>
              <w:spacing w:line="360" w:lineRule="auto"/>
              <w:jc w:val="both"/>
              <w:rPr>
                <w:sz w:val="24"/>
                <w:szCs w:val="24"/>
              </w:rPr>
            </w:pPr>
            <w:r w:rsidRPr="00E344C9">
              <w:rPr>
                <w:sz w:val="24"/>
                <w:szCs w:val="24"/>
              </w:rPr>
              <w:t>11</w:t>
            </w:r>
          </w:p>
          <w:p w14:paraId="03FFE924"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970" w:type="dxa"/>
          </w:tcPr>
          <w:p w14:paraId="0B9FC5D7"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птицы из пластилина и сухой тростниковой травы.</w:t>
            </w:r>
          </w:p>
        </w:tc>
        <w:tc>
          <w:tcPr>
            <w:tcW w:w="5010" w:type="dxa"/>
          </w:tcPr>
          <w:p w14:paraId="0B756F78"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w:t>
            </w:r>
            <w:r w:rsidRPr="00E344C9">
              <w:rPr>
                <w:iCs/>
                <w:sz w:val="24"/>
                <w:szCs w:val="24"/>
                <w:shd w:val="clear" w:color="auto" w:fill="FFFFFF"/>
              </w:rPr>
              <w:t>: детали, голова, туловище, хвост, сухая тростниковая трава.</w:t>
            </w:r>
          </w:p>
        </w:tc>
        <w:tc>
          <w:tcPr>
            <w:tcW w:w="5103" w:type="dxa"/>
          </w:tcPr>
          <w:p w14:paraId="3341FA72"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Закрепить приемы работы с пластилином. Обучать технологии изготовления птицы  с опорой на предметно-операционный план.</w:t>
            </w:r>
          </w:p>
        </w:tc>
      </w:tr>
      <w:tr w:rsidR="00CC11D9" w:rsidRPr="00E344C9" w14:paraId="1887E0CE" w14:textId="77777777" w:rsidTr="006757A2">
        <w:tc>
          <w:tcPr>
            <w:tcW w:w="775" w:type="dxa"/>
          </w:tcPr>
          <w:p w14:paraId="6120E09C" w14:textId="77777777" w:rsidR="00CC11D9" w:rsidRPr="00E344C9" w:rsidRDefault="00CC11D9" w:rsidP="00224C39">
            <w:pPr>
              <w:tabs>
                <w:tab w:val="left" w:pos="284"/>
              </w:tabs>
              <w:spacing w:line="360" w:lineRule="auto"/>
              <w:jc w:val="both"/>
              <w:rPr>
                <w:sz w:val="24"/>
                <w:szCs w:val="24"/>
              </w:rPr>
            </w:pPr>
            <w:r w:rsidRPr="00E344C9">
              <w:rPr>
                <w:sz w:val="24"/>
                <w:szCs w:val="24"/>
              </w:rPr>
              <w:t>12</w:t>
            </w:r>
          </w:p>
          <w:p w14:paraId="4555BD5A" w14:textId="77777777" w:rsidR="00CC11D9" w:rsidRPr="00E344C9" w:rsidRDefault="00CC11D9" w:rsidP="00224C39">
            <w:pPr>
              <w:tabs>
                <w:tab w:val="left" w:pos="284"/>
              </w:tabs>
              <w:spacing w:line="360" w:lineRule="auto"/>
              <w:jc w:val="both"/>
              <w:rPr>
                <w:sz w:val="24"/>
                <w:szCs w:val="24"/>
              </w:rPr>
            </w:pPr>
          </w:p>
          <w:p w14:paraId="054E0921"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 час)</w:t>
            </w:r>
          </w:p>
          <w:p w14:paraId="1DC0EBE4" w14:textId="77777777" w:rsidR="00CC11D9" w:rsidRPr="00E344C9" w:rsidRDefault="00CC11D9" w:rsidP="00224C39">
            <w:pPr>
              <w:tabs>
                <w:tab w:val="left" w:pos="284"/>
              </w:tabs>
              <w:spacing w:line="360" w:lineRule="auto"/>
              <w:jc w:val="both"/>
              <w:rPr>
                <w:sz w:val="24"/>
                <w:szCs w:val="24"/>
              </w:rPr>
            </w:pPr>
          </w:p>
        </w:tc>
        <w:tc>
          <w:tcPr>
            <w:tcW w:w="2970" w:type="dxa"/>
          </w:tcPr>
          <w:p w14:paraId="0D264673"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Работа с бумагой и картоном.</w:t>
            </w:r>
          </w:p>
          <w:p w14:paraId="10695B3C"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Приёмы работы с бумагой (разметка, резание, сгибание).</w:t>
            </w:r>
          </w:p>
          <w:p w14:paraId="34DDBBC7"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складной гирлянды из полос.</w:t>
            </w:r>
          </w:p>
        </w:tc>
        <w:tc>
          <w:tcPr>
            <w:tcW w:w="5010" w:type="dxa"/>
          </w:tcPr>
          <w:p w14:paraId="397996DD" w14:textId="77777777" w:rsidR="00CC11D9" w:rsidRPr="00E344C9" w:rsidRDefault="00CC11D9" w:rsidP="00224C39">
            <w:pPr>
              <w:tabs>
                <w:tab w:val="left" w:pos="284"/>
              </w:tabs>
              <w:spacing w:line="360" w:lineRule="auto"/>
              <w:jc w:val="both"/>
              <w:rPr>
                <w:bCs/>
                <w:sz w:val="24"/>
                <w:szCs w:val="24"/>
              </w:rPr>
            </w:pPr>
            <w:r w:rsidRPr="00E344C9">
              <w:rPr>
                <w:bCs/>
                <w:sz w:val="24"/>
                <w:szCs w:val="24"/>
              </w:rPr>
              <w:lastRenderedPageBreak/>
              <w:t>Понятия</w:t>
            </w:r>
            <w:r w:rsidRPr="00E344C9">
              <w:rPr>
                <w:iCs/>
                <w:sz w:val="24"/>
                <w:szCs w:val="24"/>
                <w:shd w:val="clear" w:color="auto" w:fill="FFFFFF"/>
              </w:rPr>
              <w:t xml:space="preserve">: разметка, резание, сгибание, гирлянда, полосы бумаги, перегни, загни, </w:t>
            </w:r>
            <w:r w:rsidRPr="00E344C9">
              <w:rPr>
                <w:iCs/>
                <w:sz w:val="24"/>
                <w:szCs w:val="24"/>
                <w:shd w:val="clear" w:color="auto" w:fill="FFFFFF"/>
              </w:rPr>
              <w:lastRenderedPageBreak/>
              <w:t>согни.</w:t>
            </w:r>
          </w:p>
        </w:tc>
        <w:tc>
          <w:tcPr>
            <w:tcW w:w="5103" w:type="dxa"/>
          </w:tcPr>
          <w:p w14:paraId="089D6066"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Учить  технологии работы с бумажными полосами. Совершенствовать технические </w:t>
            </w:r>
            <w:r w:rsidRPr="00E344C9">
              <w:rPr>
                <w:sz w:val="24"/>
                <w:szCs w:val="24"/>
              </w:rPr>
              <w:lastRenderedPageBreak/>
              <w:t>приёмы : сгибание, разрез, склеивание.</w:t>
            </w:r>
          </w:p>
        </w:tc>
      </w:tr>
      <w:tr w:rsidR="00CC11D9" w:rsidRPr="00E344C9" w14:paraId="0D86606F" w14:textId="77777777" w:rsidTr="006757A2">
        <w:tc>
          <w:tcPr>
            <w:tcW w:w="775" w:type="dxa"/>
          </w:tcPr>
          <w:p w14:paraId="2FC7F7B5" w14:textId="77777777" w:rsidR="00CC11D9" w:rsidRPr="00E344C9" w:rsidRDefault="00CC11D9" w:rsidP="00224C39">
            <w:pPr>
              <w:tabs>
                <w:tab w:val="left" w:pos="284"/>
              </w:tabs>
              <w:spacing w:line="360" w:lineRule="auto"/>
              <w:jc w:val="both"/>
              <w:rPr>
                <w:sz w:val="24"/>
                <w:szCs w:val="24"/>
              </w:rPr>
            </w:pPr>
            <w:r w:rsidRPr="00E344C9">
              <w:rPr>
                <w:sz w:val="24"/>
                <w:szCs w:val="24"/>
              </w:rPr>
              <w:t>13</w:t>
            </w:r>
          </w:p>
          <w:p w14:paraId="2576AF6D" w14:textId="77777777" w:rsidR="00CC11D9" w:rsidRPr="00E344C9" w:rsidRDefault="00CC11D9" w:rsidP="00224C39">
            <w:pPr>
              <w:tabs>
                <w:tab w:val="left" w:pos="284"/>
              </w:tabs>
              <w:spacing w:line="360" w:lineRule="auto"/>
              <w:jc w:val="both"/>
              <w:rPr>
                <w:sz w:val="24"/>
                <w:szCs w:val="24"/>
              </w:rPr>
            </w:pPr>
          </w:p>
          <w:p w14:paraId="5534A5D0"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970" w:type="dxa"/>
          </w:tcPr>
          <w:p w14:paraId="5FCA05C3"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644BE493"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цепочки из бумажных колец.</w:t>
            </w:r>
          </w:p>
        </w:tc>
        <w:tc>
          <w:tcPr>
            <w:tcW w:w="5010" w:type="dxa"/>
          </w:tcPr>
          <w:p w14:paraId="4E8CDA55"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w:t>
            </w:r>
            <w:r w:rsidRPr="00E344C9">
              <w:rPr>
                <w:iCs/>
                <w:sz w:val="24"/>
                <w:szCs w:val="24"/>
                <w:shd w:val="clear" w:color="auto" w:fill="FFFFFF"/>
              </w:rPr>
              <w:t>: цепочка, кольцо, полукольцо, сгибание бумаги, разметка по шаблону, резание бумаги по кругу.</w:t>
            </w:r>
          </w:p>
        </w:tc>
        <w:tc>
          <w:tcPr>
            <w:tcW w:w="5103" w:type="dxa"/>
          </w:tcPr>
          <w:p w14:paraId="0CA0BD2F"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Совершенствовать технические приёмы: вырезание, сборка изделия. Учить  технологии изготовления цепочки из бумаги  с опорой на предметно-операционный план. </w:t>
            </w:r>
          </w:p>
        </w:tc>
      </w:tr>
      <w:tr w:rsidR="00CC11D9" w:rsidRPr="00E344C9" w14:paraId="4DDDACBF" w14:textId="77777777" w:rsidTr="006757A2">
        <w:tc>
          <w:tcPr>
            <w:tcW w:w="775" w:type="dxa"/>
          </w:tcPr>
          <w:p w14:paraId="772E4A2D" w14:textId="77777777" w:rsidR="00CC11D9" w:rsidRPr="00E344C9" w:rsidRDefault="00CC11D9" w:rsidP="00224C39">
            <w:pPr>
              <w:tabs>
                <w:tab w:val="left" w:pos="284"/>
              </w:tabs>
              <w:spacing w:line="360" w:lineRule="auto"/>
              <w:jc w:val="both"/>
              <w:rPr>
                <w:sz w:val="24"/>
                <w:szCs w:val="24"/>
              </w:rPr>
            </w:pPr>
            <w:r w:rsidRPr="00E344C9">
              <w:rPr>
                <w:sz w:val="24"/>
                <w:szCs w:val="24"/>
              </w:rPr>
              <w:t>14</w:t>
            </w:r>
          </w:p>
          <w:p w14:paraId="45E0A7F8" w14:textId="77777777" w:rsidR="00CC11D9" w:rsidRPr="00E344C9" w:rsidRDefault="00CC11D9" w:rsidP="00224C39">
            <w:pPr>
              <w:tabs>
                <w:tab w:val="left" w:pos="284"/>
              </w:tabs>
              <w:spacing w:line="360" w:lineRule="auto"/>
              <w:jc w:val="both"/>
              <w:rPr>
                <w:sz w:val="24"/>
                <w:szCs w:val="24"/>
              </w:rPr>
            </w:pPr>
          </w:p>
          <w:p w14:paraId="5698A63D"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392E6780" w14:textId="77777777" w:rsidR="00CC11D9" w:rsidRPr="00E344C9" w:rsidRDefault="00CC11D9" w:rsidP="00224C39">
            <w:pPr>
              <w:tabs>
                <w:tab w:val="left" w:pos="284"/>
              </w:tabs>
              <w:spacing w:line="360" w:lineRule="auto"/>
              <w:jc w:val="both"/>
              <w:rPr>
                <w:sz w:val="24"/>
                <w:szCs w:val="24"/>
              </w:rPr>
            </w:pPr>
          </w:p>
        </w:tc>
        <w:tc>
          <w:tcPr>
            <w:tcW w:w="2970" w:type="dxa"/>
          </w:tcPr>
          <w:p w14:paraId="44455E36"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343C06C0"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карнавальной полумаски.</w:t>
            </w:r>
          </w:p>
          <w:p w14:paraId="7DDBB203" w14:textId="77777777" w:rsidR="00CC11D9" w:rsidRPr="00E344C9" w:rsidRDefault="00CC11D9" w:rsidP="00224C39">
            <w:pPr>
              <w:tabs>
                <w:tab w:val="left" w:pos="284"/>
              </w:tabs>
              <w:spacing w:line="360" w:lineRule="auto"/>
              <w:jc w:val="both"/>
              <w:rPr>
                <w:sz w:val="24"/>
                <w:szCs w:val="24"/>
              </w:rPr>
            </w:pPr>
          </w:p>
        </w:tc>
        <w:tc>
          <w:tcPr>
            <w:tcW w:w="5010" w:type="dxa"/>
          </w:tcPr>
          <w:p w14:paraId="70491B1E"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w:t>
            </w:r>
            <w:r w:rsidRPr="00E344C9">
              <w:rPr>
                <w:iCs/>
                <w:sz w:val="24"/>
                <w:szCs w:val="24"/>
                <w:shd w:val="clear" w:color="auto" w:fill="FFFFFF"/>
              </w:rPr>
              <w:t xml:space="preserve">: карнавальная маска, маска, полумаска,  лента, тесьма, </w:t>
            </w:r>
            <w:proofErr w:type="spellStart"/>
            <w:r w:rsidRPr="00E344C9">
              <w:rPr>
                <w:iCs/>
                <w:sz w:val="24"/>
                <w:szCs w:val="24"/>
                <w:shd w:val="clear" w:color="auto" w:fill="FFFFFF"/>
              </w:rPr>
              <w:t>полушаблон</w:t>
            </w:r>
            <w:proofErr w:type="spellEnd"/>
            <w:r w:rsidRPr="00E344C9">
              <w:rPr>
                <w:iCs/>
                <w:sz w:val="24"/>
                <w:szCs w:val="24"/>
                <w:shd w:val="clear" w:color="auto" w:fill="FFFFFF"/>
              </w:rPr>
              <w:t>.</w:t>
            </w:r>
          </w:p>
        </w:tc>
        <w:tc>
          <w:tcPr>
            <w:tcW w:w="5103" w:type="dxa"/>
          </w:tcPr>
          <w:p w14:paraId="3FA23BD2"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Формировать представления о карнавальных масках и полумасках. Совершенствовать технические приёмы: вырезание по кривым линиям, симметричное вырезание. Учить  технологии изготовления  карнавальной полумаски  с опорой на предметно-операционный план.</w:t>
            </w:r>
          </w:p>
        </w:tc>
      </w:tr>
      <w:tr w:rsidR="00CC11D9" w:rsidRPr="00E344C9" w14:paraId="66F342B3" w14:textId="77777777" w:rsidTr="006757A2">
        <w:tc>
          <w:tcPr>
            <w:tcW w:w="775" w:type="dxa"/>
          </w:tcPr>
          <w:p w14:paraId="4C3903D6" w14:textId="77777777" w:rsidR="00CC11D9" w:rsidRPr="00E344C9" w:rsidRDefault="00CC11D9" w:rsidP="00224C39">
            <w:pPr>
              <w:tabs>
                <w:tab w:val="left" w:pos="284"/>
              </w:tabs>
              <w:spacing w:line="360" w:lineRule="auto"/>
              <w:jc w:val="both"/>
              <w:rPr>
                <w:sz w:val="24"/>
                <w:szCs w:val="24"/>
              </w:rPr>
            </w:pPr>
            <w:r w:rsidRPr="00E344C9">
              <w:rPr>
                <w:sz w:val="24"/>
                <w:szCs w:val="24"/>
              </w:rPr>
              <w:t>15</w:t>
            </w:r>
          </w:p>
          <w:p w14:paraId="42550A86" w14:textId="77777777" w:rsidR="00CC11D9" w:rsidRPr="00E344C9" w:rsidRDefault="00CC11D9" w:rsidP="00224C39">
            <w:pPr>
              <w:tabs>
                <w:tab w:val="left" w:pos="284"/>
              </w:tabs>
              <w:spacing w:line="360" w:lineRule="auto"/>
              <w:jc w:val="both"/>
              <w:rPr>
                <w:sz w:val="24"/>
                <w:szCs w:val="24"/>
              </w:rPr>
            </w:pPr>
          </w:p>
          <w:p w14:paraId="53819217"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2CCE6D46" w14:textId="77777777" w:rsidR="00CC11D9" w:rsidRPr="00E344C9" w:rsidRDefault="00CC11D9" w:rsidP="00224C39">
            <w:pPr>
              <w:tabs>
                <w:tab w:val="left" w:pos="284"/>
              </w:tabs>
              <w:spacing w:line="360" w:lineRule="auto"/>
              <w:jc w:val="both"/>
              <w:rPr>
                <w:sz w:val="24"/>
                <w:szCs w:val="24"/>
              </w:rPr>
            </w:pPr>
          </w:p>
        </w:tc>
        <w:tc>
          <w:tcPr>
            <w:tcW w:w="2970" w:type="dxa"/>
          </w:tcPr>
          <w:p w14:paraId="0642E602"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4F7E8A75"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карнавальных головных уборов.</w:t>
            </w:r>
          </w:p>
        </w:tc>
        <w:tc>
          <w:tcPr>
            <w:tcW w:w="5010" w:type="dxa"/>
            <w:vMerge w:val="restart"/>
          </w:tcPr>
          <w:p w14:paraId="44927907" w14:textId="77777777" w:rsidR="00CC11D9" w:rsidRPr="00E344C9" w:rsidRDefault="00CC11D9" w:rsidP="00224C39">
            <w:pPr>
              <w:tabs>
                <w:tab w:val="left" w:pos="284"/>
              </w:tabs>
              <w:spacing w:line="360" w:lineRule="auto"/>
              <w:jc w:val="both"/>
              <w:rPr>
                <w:bCs/>
                <w:sz w:val="24"/>
                <w:szCs w:val="24"/>
              </w:rPr>
            </w:pPr>
            <w:r w:rsidRPr="00E344C9">
              <w:rPr>
                <w:bCs/>
                <w:sz w:val="24"/>
                <w:szCs w:val="24"/>
              </w:rPr>
              <w:t>Понятия</w:t>
            </w:r>
            <w:r w:rsidRPr="00E344C9">
              <w:rPr>
                <w:iCs/>
                <w:sz w:val="24"/>
                <w:szCs w:val="24"/>
                <w:shd w:val="clear" w:color="auto" w:fill="FFFFFF"/>
              </w:rPr>
              <w:t>:</w:t>
            </w:r>
            <w:r w:rsidRPr="00E344C9">
              <w:rPr>
                <w:sz w:val="24"/>
                <w:szCs w:val="24"/>
              </w:rPr>
              <w:t xml:space="preserve"> карнавальные головные уборы, ободок, склей ободок, склей крест-накрест.</w:t>
            </w:r>
          </w:p>
          <w:p w14:paraId="4239E92B" w14:textId="77777777" w:rsidR="00CC11D9" w:rsidRPr="00E344C9" w:rsidRDefault="00CC11D9" w:rsidP="00224C39">
            <w:pPr>
              <w:tabs>
                <w:tab w:val="left" w:pos="284"/>
              </w:tabs>
              <w:spacing w:line="360" w:lineRule="auto"/>
              <w:jc w:val="both"/>
              <w:rPr>
                <w:bCs/>
                <w:sz w:val="24"/>
                <w:szCs w:val="24"/>
              </w:rPr>
            </w:pPr>
          </w:p>
        </w:tc>
        <w:tc>
          <w:tcPr>
            <w:tcW w:w="5103" w:type="dxa"/>
            <w:vMerge w:val="restart"/>
          </w:tcPr>
          <w:p w14:paraId="42B2F87A"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представления о карнавальных головных уборах. Совершенствовать технические приёмы (разметка бумаги и картона, вырезание, склеивание).  Учить технологии изготовления карнавальных головных уборов на основе ободка.</w:t>
            </w:r>
          </w:p>
        </w:tc>
      </w:tr>
      <w:tr w:rsidR="00CC11D9" w:rsidRPr="00E344C9" w14:paraId="03148AF0" w14:textId="77777777" w:rsidTr="006757A2">
        <w:tc>
          <w:tcPr>
            <w:tcW w:w="775" w:type="dxa"/>
          </w:tcPr>
          <w:p w14:paraId="1D52B9D3" w14:textId="77777777" w:rsidR="00CC11D9" w:rsidRPr="00E344C9" w:rsidRDefault="00CC11D9" w:rsidP="00224C39">
            <w:pPr>
              <w:tabs>
                <w:tab w:val="left" w:pos="284"/>
              </w:tabs>
              <w:spacing w:line="360" w:lineRule="auto"/>
              <w:jc w:val="both"/>
              <w:rPr>
                <w:sz w:val="24"/>
                <w:szCs w:val="24"/>
              </w:rPr>
            </w:pPr>
            <w:r w:rsidRPr="00E344C9">
              <w:rPr>
                <w:sz w:val="24"/>
                <w:szCs w:val="24"/>
              </w:rPr>
              <w:t>16</w:t>
            </w:r>
          </w:p>
          <w:p w14:paraId="09AFA39B"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(1 </w:t>
            </w:r>
            <w:r w:rsidRPr="00E344C9">
              <w:rPr>
                <w:sz w:val="24"/>
                <w:szCs w:val="24"/>
              </w:rPr>
              <w:lastRenderedPageBreak/>
              <w:t>час)</w:t>
            </w:r>
          </w:p>
          <w:p w14:paraId="32241D84" w14:textId="77777777" w:rsidR="00CC11D9" w:rsidRPr="00E344C9" w:rsidRDefault="00CC11D9" w:rsidP="00224C39">
            <w:pPr>
              <w:tabs>
                <w:tab w:val="left" w:pos="284"/>
              </w:tabs>
              <w:spacing w:line="360" w:lineRule="auto"/>
              <w:jc w:val="both"/>
              <w:rPr>
                <w:sz w:val="24"/>
                <w:szCs w:val="24"/>
              </w:rPr>
            </w:pPr>
          </w:p>
          <w:p w14:paraId="2E8D313D" w14:textId="77777777" w:rsidR="00CC11D9" w:rsidRPr="00E344C9" w:rsidRDefault="00CC11D9" w:rsidP="00224C39">
            <w:pPr>
              <w:tabs>
                <w:tab w:val="left" w:pos="284"/>
              </w:tabs>
              <w:spacing w:line="360" w:lineRule="auto"/>
              <w:jc w:val="both"/>
              <w:rPr>
                <w:sz w:val="24"/>
                <w:szCs w:val="24"/>
              </w:rPr>
            </w:pPr>
          </w:p>
        </w:tc>
        <w:tc>
          <w:tcPr>
            <w:tcW w:w="2970" w:type="dxa"/>
          </w:tcPr>
          <w:p w14:paraId="79A6B44B"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Работа с бумагой и картоном.</w:t>
            </w:r>
          </w:p>
          <w:p w14:paraId="0B5F97DC"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Изготовление карнавальных головных уборов.</w:t>
            </w:r>
          </w:p>
        </w:tc>
        <w:tc>
          <w:tcPr>
            <w:tcW w:w="5010" w:type="dxa"/>
            <w:vMerge/>
          </w:tcPr>
          <w:p w14:paraId="6D519B13" w14:textId="77777777" w:rsidR="00CC11D9" w:rsidRPr="00E344C9" w:rsidRDefault="00CC11D9" w:rsidP="00224C39">
            <w:pPr>
              <w:tabs>
                <w:tab w:val="left" w:pos="284"/>
              </w:tabs>
              <w:spacing w:line="360" w:lineRule="auto"/>
              <w:jc w:val="both"/>
              <w:rPr>
                <w:bCs/>
                <w:sz w:val="24"/>
                <w:szCs w:val="24"/>
              </w:rPr>
            </w:pPr>
          </w:p>
        </w:tc>
        <w:tc>
          <w:tcPr>
            <w:tcW w:w="5103" w:type="dxa"/>
            <w:vMerge/>
          </w:tcPr>
          <w:p w14:paraId="6EB72508" w14:textId="77777777" w:rsidR="00CC11D9" w:rsidRPr="00E344C9" w:rsidRDefault="00CC11D9" w:rsidP="00224C39">
            <w:pPr>
              <w:tabs>
                <w:tab w:val="left" w:pos="284"/>
              </w:tabs>
              <w:spacing w:line="360" w:lineRule="auto"/>
              <w:jc w:val="both"/>
              <w:rPr>
                <w:sz w:val="24"/>
                <w:szCs w:val="24"/>
              </w:rPr>
            </w:pPr>
          </w:p>
        </w:tc>
      </w:tr>
    </w:tbl>
    <w:p w14:paraId="4622C35F"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3EADF778"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III</w:t>
      </w:r>
      <w:r w:rsidRPr="00E344C9">
        <w:rPr>
          <w:rFonts w:ascii="Times New Roman" w:eastAsia="Calibri" w:hAnsi="Times New Roman" w:cs="Times New Roman"/>
          <w:b/>
          <w:sz w:val="24"/>
          <w:szCs w:val="24"/>
        </w:rPr>
        <w:t xml:space="preserve"> четверть (10 часов)</w:t>
      </w:r>
    </w:p>
    <w:tbl>
      <w:tblPr>
        <w:tblStyle w:val="160"/>
        <w:tblW w:w="0" w:type="auto"/>
        <w:tblLook w:val="04A0" w:firstRow="1" w:lastRow="0" w:firstColumn="1" w:lastColumn="0" w:noHBand="0" w:noVBand="1"/>
      </w:tblPr>
      <w:tblGrid>
        <w:gridCol w:w="779"/>
        <w:gridCol w:w="2966"/>
        <w:gridCol w:w="5010"/>
        <w:gridCol w:w="5103"/>
      </w:tblGrid>
      <w:tr w:rsidR="00CC11D9" w:rsidRPr="00E344C9" w14:paraId="3A8ABAF3" w14:textId="77777777" w:rsidTr="006757A2">
        <w:tc>
          <w:tcPr>
            <w:tcW w:w="779" w:type="dxa"/>
          </w:tcPr>
          <w:p w14:paraId="32FB8CEA" w14:textId="77777777" w:rsidR="00CC11D9" w:rsidRPr="00E344C9" w:rsidRDefault="00CC11D9" w:rsidP="00224C39">
            <w:pPr>
              <w:tabs>
                <w:tab w:val="left" w:pos="284"/>
              </w:tabs>
              <w:spacing w:line="360" w:lineRule="auto"/>
              <w:jc w:val="both"/>
              <w:rPr>
                <w:rFonts w:eastAsia="Calibri"/>
                <w:b/>
                <w:sz w:val="24"/>
                <w:szCs w:val="24"/>
              </w:rPr>
            </w:pPr>
          </w:p>
          <w:p w14:paraId="7759AA12" w14:textId="77777777" w:rsidR="00CC11D9" w:rsidRPr="00E344C9" w:rsidRDefault="00CC11D9" w:rsidP="00224C39">
            <w:pPr>
              <w:tabs>
                <w:tab w:val="left" w:pos="284"/>
              </w:tabs>
              <w:spacing w:line="360" w:lineRule="auto"/>
              <w:jc w:val="both"/>
              <w:rPr>
                <w:rFonts w:eastAsia="Calibri"/>
                <w:b/>
                <w:sz w:val="24"/>
                <w:szCs w:val="24"/>
              </w:rPr>
            </w:pPr>
          </w:p>
        </w:tc>
        <w:tc>
          <w:tcPr>
            <w:tcW w:w="2966" w:type="dxa"/>
          </w:tcPr>
          <w:p w14:paraId="45DE762A"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5010" w:type="dxa"/>
          </w:tcPr>
          <w:p w14:paraId="02680C64"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103" w:type="dxa"/>
          </w:tcPr>
          <w:p w14:paraId="6CB017B7"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1F384B75" w14:textId="77777777" w:rsidTr="006757A2">
        <w:tc>
          <w:tcPr>
            <w:tcW w:w="779" w:type="dxa"/>
          </w:tcPr>
          <w:p w14:paraId="7732C33B" w14:textId="77777777" w:rsidR="00CC11D9" w:rsidRPr="00E344C9" w:rsidRDefault="00CC11D9" w:rsidP="00224C39">
            <w:pPr>
              <w:tabs>
                <w:tab w:val="left" w:pos="284"/>
              </w:tabs>
              <w:spacing w:line="360" w:lineRule="auto"/>
              <w:jc w:val="both"/>
              <w:rPr>
                <w:sz w:val="24"/>
                <w:szCs w:val="24"/>
              </w:rPr>
            </w:pPr>
            <w:r w:rsidRPr="00E344C9">
              <w:rPr>
                <w:sz w:val="24"/>
                <w:szCs w:val="24"/>
              </w:rPr>
              <w:t>17</w:t>
            </w:r>
          </w:p>
          <w:p w14:paraId="7178AF28" w14:textId="77777777" w:rsidR="00CC11D9" w:rsidRPr="00E344C9" w:rsidRDefault="00CC11D9" w:rsidP="00224C39">
            <w:pPr>
              <w:tabs>
                <w:tab w:val="left" w:pos="284"/>
              </w:tabs>
              <w:spacing w:line="360" w:lineRule="auto"/>
              <w:jc w:val="both"/>
              <w:rPr>
                <w:sz w:val="24"/>
                <w:szCs w:val="24"/>
              </w:rPr>
            </w:pPr>
          </w:p>
          <w:p w14:paraId="3DE49422"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0513A6E9" w14:textId="77777777" w:rsidR="00CC11D9" w:rsidRPr="00E344C9" w:rsidRDefault="00CC11D9" w:rsidP="00224C39">
            <w:pPr>
              <w:tabs>
                <w:tab w:val="left" w:pos="284"/>
              </w:tabs>
              <w:spacing w:line="360" w:lineRule="auto"/>
              <w:jc w:val="both"/>
              <w:rPr>
                <w:sz w:val="24"/>
                <w:szCs w:val="24"/>
              </w:rPr>
            </w:pPr>
          </w:p>
        </w:tc>
        <w:tc>
          <w:tcPr>
            <w:tcW w:w="2966" w:type="dxa"/>
          </w:tcPr>
          <w:p w14:paraId="5DF6E1DB"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634364A6" w14:textId="77777777" w:rsidR="00CC11D9" w:rsidRPr="00E344C9" w:rsidRDefault="00CC11D9" w:rsidP="00224C39">
            <w:pPr>
              <w:tabs>
                <w:tab w:val="left" w:pos="284"/>
              </w:tabs>
              <w:spacing w:line="360" w:lineRule="auto"/>
              <w:jc w:val="both"/>
              <w:rPr>
                <w:sz w:val="24"/>
                <w:szCs w:val="24"/>
              </w:rPr>
            </w:pPr>
            <w:r w:rsidRPr="00E344C9">
              <w:rPr>
                <w:sz w:val="24"/>
                <w:szCs w:val="24"/>
              </w:rPr>
              <w:t>Окантовка картона листом бумаги.</w:t>
            </w:r>
          </w:p>
        </w:tc>
        <w:tc>
          <w:tcPr>
            <w:tcW w:w="5010" w:type="dxa"/>
          </w:tcPr>
          <w:p w14:paraId="2B792932"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середина листа, загни углы, горизонтальные края квадрата, вертикальные края квадрата.</w:t>
            </w:r>
          </w:p>
        </w:tc>
        <w:tc>
          <w:tcPr>
            <w:tcW w:w="5103" w:type="dxa"/>
          </w:tcPr>
          <w:p w14:paraId="622E246D" w14:textId="77777777" w:rsidR="00CC11D9" w:rsidRPr="00E344C9" w:rsidRDefault="00CC11D9" w:rsidP="00224C39">
            <w:pPr>
              <w:tabs>
                <w:tab w:val="left" w:pos="284"/>
              </w:tabs>
              <w:spacing w:line="360" w:lineRule="auto"/>
              <w:jc w:val="both"/>
              <w:rPr>
                <w:sz w:val="24"/>
                <w:szCs w:val="24"/>
              </w:rPr>
            </w:pPr>
            <w:r w:rsidRPr="00E344C9">
              <w:rPr>
                <w:sz w:val="24"/>
                <w:szCs w:val="24"/>
              </w:rPr>
              <w:t>Закрепить приёмы разметки бумаги по линейке. Закрепить знания о технологии окантовки картона полосками бумаги или технической ткани. Ознакомить  с технологией изготовления складной доски способом окантовки картона листом бумаги.</w:t>
            </w:r>
          </w:p>
        </w:tc>
      </w:tr>
      <w:tr w:rsidR="00CC11D9" w:rsidRPr="00E344C9" w14:paraId="4AF24C69" w14:textId="77777777" w:rsidTr="006757A2">
        <w:tc>
          <w:tcPr>
            <w:tcW w:w="779" w:type="dxa"/>
          </w:tcPr>
          <w:p w14:paraId="4DB38385" w14:textId="77777777" w:rsidR="00CC11D9" w:rsidRPr="00E344C9" w:rsidRDefault="00CC11D9" w:rsidP="00224C39">
            <w:pPr>
              <w:tabs>
                <w:tab w:val="left" w:pos="284"/>
              </w:tabs>
              <w:spacing w:line="360" w:lineRule="auto"/>
              <w:jc w:val="both"/>
              <w:rPr>
                <w:sz w:val="24"/>
                <w:szCs w:val="24"/>
              </w:rPr>
            </w:pPr>
            <w:r w:rsidRPr="00E344C9">
              <w:rPr>
                <w:sz w:val="24"/>
                <w:szCs w:val="24"/>
              </w:rPr>
              <w:t>18</w:t>
            </w:r>
          </w:p>
          <w:p w14:paraId="7AC9721C" w14:textId="77777777" w:rsidR="00CC11D9" w:rsidRPr="00E344C9" w:rsidRDefault="00CC11D9" w:rsidP="00224C39">
            <w:pPr>
              <w:tabs>
                <w:tab w:val="left" w:pos="284"/>
              </w:tabs>
              <w:spacing w:line="360" w:lineRule="auto"/>
              <w:jc w:val="both"/>
              <w:rPr>
                <w:sz w:val="24"/>
                <w:szCs w:val="24"/>
              </w:rPr>
            </w:pPr>
          </w:p>
          <w:p w14:paraId="1D2B927C"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2B9F71B2" w14:textId="77777777" w:rsidR="00CC11D9" w:rsidRPr="00E344C9" w:rsidRDefault="00CC11D9" w:rsidP="00224C39">
            <w:pPr>
              <w:tabs>
                <w:tab w:val="left" w:pos="284"/>
              </w:tabs>
              <w:spacing w:line="360" w:lineRule="auto"/>
              <w:jc w:val="both"/>
              <w:rPr>
                <w:sz w:val="24"/>
                <w:szCs w:val="24"/>
              </w:rPr>
            </w:pPr>
          </w:p>
        </w:tc>
        <w:tc>
          <w:tcPr>
            <w:tcW w:w="2966" w:type="dxa"/>
          </w:tcPr>
          <w:p w14:paraId="1ED97A8E"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183F589A" w14:textId="77777777" w:rsidR="00CC11D9" w:rsidRPr="00E344C9" w:rsidRDefault="00CC11D9" w:rsidP="00224C39">
            <w:pPr>
              <w:tabs>
                <w:tab w:val="left" w:pos="284"/>
              </w:tabs>
              <w:spacing w:line="360" w:lineRule="auto"/>
              <w:jc w:val="both"/>
              <w:rPr>
                <w:sz w:val="24"/>
                <w:szCs w:val="24"/>
              </w:rPr>
            </w:pPr>
            <w:r w:rsidRPr="00E344C9">
              <w:rPr>
                <w:sz w:val="24"/>
                <w:szCs w:val="24"/>
              </w:rPr>
              <w:t>Закрепление познавательных сведений о нитках.</w:t>
            </w:r>
          </w:p>
          <w:p w14:paraId="5136DC91" w14:textId="77777777" w:rsidR="00CC11D9" w:rsidRPr="00E344C9" w:rsidRDefault="00CC11D9" w:rsidP="00224C39">
            <w:pPr>
              <w:tabs>
                <w:tab w:val="left" w:pos="284"/>
              </w:tabs>
              <w:spacing w:line="360" w:lineRule="auto"/>
              <w:jc w:val="both"/>
              <w:rPr>
                <w:sz w:val="24"/>
                <w:szCs w:val="24"/>
              </w:rPr>
            </w:pPr>
            <w:r w:rsidRPr="00E344C9">
              <w:rPr>
                <w:sz w:val="24"/>
                <w:szCs w:val="24"/>
              </w:rPr>
              <w:t>Завязывание узелка на нитке.</w:t>
            </w:r>
          </w:p>
        </w:tc>
        <w:tc>
          <w:tcPr>
            <w:tcW w:w="5010" w:type="dxa"/>
          </w:tcPr>
          <w:p w14:paraId="40B89199"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нитки наматывают, нитки сматывают в клубок, нитками пришивают пуговицы, нитками вышивают, нитками сшивают, узелок на нитке, вдень иголку в нитку, завяжи узелок на конце нитки.</w:t>
            </w:r>
          </w:p>
        </w:tc>
        <w:tc>
          <w:tcPr>
            <w:tcW w:w="5103" w:type="dxa"/>
          </w:tcPr>
          <w:p w14:paraId="03B67C25" w14:textId="77777777" w:rsidR="00CC11D9" w:rsidRPr="00E344C9" w:rsidRDefault="00CC11D9" w:rsidP="00224C39">
            <w:pPr>
              <w:tabs>
                <w:tab w:val="left" w:pos="284"/>
              </w:tabs>
              <w:spacing w:line="360" w:lineRule="auto"/>
              <w:jc w:val="both"/>
              <w:rPr>
                <w:sz w:val="24"/>
                <w:szCs w:val="24"/>
              </w:rPr>
            </w:pPr>
            <w:r w:rsidRPr="00E344C9">
              <w:rPr>
                <w:sz w:val="24"/>
                <w:szCs w:val="24"/>
              </w:rPr>
              <w:t>Формировать представления о применении ниток. Повторить правила работы с иголками и тканью. Учить вдевать нитку в иголку и завязывать узелок на конце нитки.</w:t>
            </w:r>
          </w:p>
          <w:p w14:paraId="0AC53797" w14:textId="77777777" w:rsidR="00CC11D9" w:rsidRPr="00E344C9" w:rsidRDefault="00CC11D9" w:rsidP="00224C39">
            <w:pPr>
              <w:tabs>
                <w:tab w:val="left" w:pos="284"/>
              </w:tabs>
              <w:spacing w:line="360" w:lineRule="auto"/>
              <w:jc w:val="both"/>
              <w:rPr>
                <w:sz w:val="24"/>
                <w:szCs w:val="24"/>
              </w:rPr>
            </w:pPr>
          </w:p>
        </w:tc>
      </w:tr>
      <w:tr w:rsidR="00CC11D9" w:rsidRPr="00E344C9" w14:paraId="7FF8F475" w14:textId="77777777" w:rsidTr="006757A2">
        <w:tc>
          <w:tcPr>
            <w:tcW w:w="779" w:type="dxa"/>
          </w:tcPr>
          <w:p w14:paraId="4C6A2698" w14:textId="77777777" w:rsidR="00CC11D9" w:rsidRPr="00E344C9" w:rsidRDefault="00CC11D9" w:rsidP="00224C39">
            <w:pPr>
              <w:tabs>
                <w:tab w:val="left" w:pos="284"/>
              </w:tabs>
              <w:spacing w:line="360" w:lineRule="auto"/>
              <w:jc w:val="both"/>
              <w:rPr>
                <w:sz w:val="24"/>
                <w:szCs w:val="24"/>
              </w:rPr>
            </w:pPr>
            <w:r w:rsidRPr="00E344C9">
              <w:rPr>
                <w:sz w:val="24"/>
                <w:szCs w:val="24"/>
              </w:rPr>
              <w:t>19</w:t>
            </w:r>
          </w:p>
          <w:p w14:paraId="1F5775E1"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951F859" w14:textId="77777777" w:rsidR="00CC11D9" w:rsidRPr="00E344C9" w:rsidRDefault="00CC11D9" w:rsidP="00224C39">
            <w:pPr>
              <w:tabs>
                <w:tab w:val="left" w:pos="284"/>
              </w:tabs>
              <w:spacing w:line="360" w:lineRule="auto"/>
              <w:jc w:val="both"/>
              <w:rPr>
                <w:sz w:val="24"/>
                <w:szCs w:val="24"/>
              </w:rPr>
            </w:pPr>
          </w:p>
          <w:p w14:paraId="58B176B3" w14:textId="77777777" w:rsidR="00CC11D9" w:rsidRPr="00E344C9" w:rsidRDefault="00CC11D9" w:rsidP="00224C39">
            <w:pPr>
              <w:tabs>
                <w:tab w:val="left" w:pos="284"/>
              </w:tabs>
              <w:spacing w:line="360" w:lineRule="auto"/>
              <w:jc w:val="both"/>
              <w:rPr>
                <w:sz w:val="24"/>
                <w:szCs w:val="24"/>
              </w:rPr>
            </w:pPr>
          </w:p>
          <w:p w14:paraId="2B23A159" w14:textId="77777777" w:rsidR="00CC11D9" w:rsidRPr="00E344C9" w:rsidRDefault="00CC11D9" w:rsidP="00224C39">
            <w:pPr>
              <w:tabs>
                <w:tab w:val="left" w:pos="284"/>
              </w:tabs>
              <w:spacing w:line="360" w:lineRule="auto"/>
              <w:jc w:val="both"/>
              <w:rPr>
                <w:sz w:val="24"/>
                <w:szCs w:val="24"/>
              </w:rPr>
            </w:pPr>
          </w:p>
        </w:tc>
        <w:tc>
          <w:tcPr>
            <w:tcW w:w="2966" w:type="dxa"/>
          </w:tcPr>
          <w:p w14:paraId="10F19187"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Работа с текстильными материалами.</w:t>
            </w:r>
          </w:p>
          <w:p w14:paraId="1E68926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Виды ручных стежков и </w:t>
            </w:r>
            <w:r w:rsidRPr="00E344C9">
              <w:rPr>
                <w:sz w:val="24"/>
                <w:szCs w:val="24"/>
              </w:rPr>
              <w:lastRenderedPageBreak/>
              <w:t>строчек.</w:t>
            </w:r>
          </w:p>
        </w:tc>
        <w:tc>
          <w:tcPr>
            <w:tcW w:w="5010" w:type="dxa"/>
            <w:vMerge w:val="restart"/>
          </w:tcPr>
          <w:p w14:paraId="2CC45EC4" w14:textId="77777777" w:rsidR="00CC11D9" w:rsidRPr="00E344C9" w:rsidRDefault="00CC11D9" w:rsidP="00224C39">
            <w:pPr>
              <w:tabs>
                <w:tab w:val="left" w:pos="284"/>
              </w:tabs>
              <w:spacing w:line="360" w:lineRule="auto"/>
              <w:jc w:val="both"/>
              <w:rPr>
                <w:sz w:val="24"/>
                <w:szCs w:val="24"/>
              </w:rPr>
            </w:pPr>
            <w:r w:rsidRPr="00E344C9">
              <w:rPr>
                <w:bCs/>
                <w:sz w:val="24"/>
                <w:szCs w:val="24"/>
              </w:rPr>
              <w:lastRenderedPageBreak/>
              <w:t>Понятия</w:t>
            </w:r>
            <w:r w:rsidRPr="00E344C9">
              <w:rPr>
                <w:iCs/>
                <w:sz w:val="24"/>
                <w:szCs w:val="24"/>
                <w:shd w:val="clear" w:color="auto" w:fill="FFFFFF"/>
              </w:rPr>
              <w:t>: строчка прямым стежком, выкрои по лекалу, сшей прямыми стежками.</w:t>
            </w:r>
          </w:p>
        </w:tc>
        <w:tc>
          <w:tcPr>
            <w:tcW w:w="5103" w:type="dxa"/>
            <w:vMerge w:val="restart"/>
          </w:tcPr>
          <w:p w14:paraId="047462A5"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Закрепить правила работы с иглой. Учить выполнять строчку прямыми стежками. Ознакомить  с технологией сшивания двух </w:t>
            </w:r>
            <w:r w:rsidRPr="00E344C9">
              <w:rPr>
                <w:sz w:val="24"/>
                <w:szCs w:val="24"/>
              </w:rPr>
              <w:lastRenderedPageBreak/>
              <w:t>кругов, выкроенных из ткани.</w:t>
            </w:r>
          </w:p>
        </w:tc>
      </w:tr>
      <w:tr w:rsidR="00CC11D9" w:rsidRPr="00E344C9" w14:paraId="78635C05" w14:textId="77777777" w:rsidTr="006757A2">
        <w:tc>
          <w:tcPr>
            <w:tcW w:w="779" w:type="dxa"/>
          </w:tcPr>
          <w:p w14:paraId="0CC72644" w14:textId="77777777" w:rsidR="00CC11D9" w:rsidRPr="00E344C9" w:rsidRDefault="00CC11D9" w:rsidP="00224C39">
            <w:pPr>
              <w:tabs>
                <w:tab w:val="left" w:pos="284"/>
              </w:tabs>
              <w:spacing w:line="360" w:lineRule="auto"/>
              <w:jc w:val="both"/>
              <w:rPr>
                <w:sz w:val="24"/>
                <w:szCs w:val="24"/>
              </w:rPr>
            </w:pPr>
            <w:r w:rsidRPr="00E344C9">
              <w:rPr>
                <w:sz w:val="24"/>
                <w:szCs w:val="24"/>
              </w:rPr>
              <w:t>20</w:t>
            </w:r>
          </w:p>
          <w:p w14:paraId="4F13B89F"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429E9543" w14:textId="77777777" w:rsidR="00CC11D9" w:rsidRPr="00E344C9" w:rsidRDefault="00CC11D9" w:rsidP="00224C39">
            <w:pPr>
              <w:tabs>
                <w:tab w:val="left" w:pos="284"/>
              </w:tabs>
              <w:spacing w:line="360" w:lineRule="auto"/>
              <w:jc w:val="both"/>
              <w:rPr>
                <w:sz w:val="24"/>
                <w:szCs w:val="24"/>
              </w:rPr>
            </w:pPr>
          </w:p>
        </w:tc>
        <w:tc>
          <w:tcPr>
            <w:tcW w:w="2966" w:type="dxa"/>
          </w:tcPr>
          <w:p w14:paraId="58D0FB96"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645097EF" w14:textId="77777777" w:rsidR="00CC11D9" w:rsidRPr="00E344C9" w:rsidRDefault="00CC11D9" w:rsidP="00224C39">
            <w:pPr>
              <w:tabs>
                <w:tab w:val="left" w:pos="284"/>
              </w:tabs>
              <w:spacing w:line="360" w:lineRule="auto"/>
              <w:jc w:val="both"/>
              <w:rPr>
                <w:sz w:val="24"/>
                <w:szCs w:val="24"/>
              </w:rPr>
            </w:pPr>
            <w:r w:rsidRPr="00E344C9">
              <w:rPr>
                <w:sz w:val="24"/>
                <w:szCs w:val="24"/>
              </w:rPr>
              <w:t>Виды ручных стежков и строчек.</w:t>
            </w:r>
          </w:p>
        </w:tc>
        <w:tc>
          <w:tcPr>
            <w:tcW w:w="5010" w:type="dxa"/>
            <w:vMerge/>
          </w:tcPr>
          <w:p w14:paraId="02E1A1FD" w14:textId="77777777" w:rsidR="00CC11D9" w:rsidRPr="00E344C9" w:rsidRDefault="00CC11D9" w:rsidP="00224C39">
            <w:pPr>
              <w:tabs>
                <w:tab w:val="left" w:pos="284"/>
              </w:tabs>
              <w:spacing w:line="360" w:lineRule="auto"/>
              <w:jc w:val="both"/>
              <w:rPr>
                <w:bCs/>
                <w:sz w:val="24"/>
                <w:szCs w:val="24"/>
              </w:rPr>
            </w:pPr>
          </w:p>
        </w:tc>
        <w:tc>
          <w:tcPr>
            <w:tcW w:w="5103" w:type="dxa"/>
            <w:vMerge/>
          </w:tcPr>
          <w:p w14:paraId="25102B8C" w14:textId="77777777" w:rsidR="00CC11D9" w:rsidRPr="00E344C9" w:rsidRDefault="00CC11D9" w:rsidP="00224C39">
            <w:pPr>
              <w:tabs>
                <w:tab w:val="left" w:pos="284"/>
              </w:tabs>
              <w:spacing w:line="360" w:lineRule="auto"/>
              <w:jc w:val="both"/>
              <w:rPr>
                <w:sz w:val="24"/>
                <w:szCs w:val="24"/>
              </w:rPr>
            </w:pPr>
          </w:p>
        </w:tc>
      </w:tr>
      <w:tr w:rsidR="00CC11D9" w:rsidRPr="00E344C9" w14:paraId="60A6076E" w14:textId="77777777" w:rsidTr="006757A2">
        <w:tc>
          <w:tcPr>
            <w:tcW w:w="779" w:type="dxa"/>
          </w:tcPr>
          <w:p w14:paraId="16CE2B92" w14:textId="77777777" w:rsidR="00CC11D9" w:rsidRPr="00E344C9" w:rsidRDefault="00CC11D9" w:rsidP="00224C39">
            <w:pPr>
              <w:tabs>
                <w:tab w:val="left" w:pos="284"/>
              </w:tabs>
              <w:spacing w:line="360" w:lineRule="auto"/>
              <w:jc w:val="both"/>
              <w:rPr>
                <w:sz w:val="24"/>
                <w:szCs w:val="24"/>
              </w:rPr>
            </w:pPr>
            <w:r w:rsidRPr="00E344C9">
              <w:rPr>
                <w:sz w:val="24"/>
                <w:szCs w:val="24"/>
              </w:rPr>
              <w:t>21</w:t>
            </w:r>
          </w:p>
          <w:p w14:paraId="7E6A4E56"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4F4C3253" w14:textId="77777777" w:rsidR="00CC11D9" w:rsidRPr="00E344C9" w:rsidRDefault="00CC11D9" w:rsidP="00224C39">
            <w:pPr>
              <w:tabs>
                <w:tab w:val="left" w:pos="284"/>
              </w:tabs>
              <w:spacing w:line="360" w:lineRule="auto"/>
              <w:jc w:val="both"/>
              <w:rPr>
                <w:sz w:val="24"/>
                <w:szCs w:val="24"/>
              </w:rPr>
            </w:pPr>
          </w:p>
        </w:tc>
        <w:tc>
          <w:tcPr>
            <w:tcW w:w="2966" w:type="dxa"/>
          </w:tcPr>
          <w:p w14:paraId="3933885F"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090385C6" w14:textId="77777777" w:rsidR="00CC11D9" w:rsidRPr="00E344C9" w:rsidRDefault="00CC11D9" w:rsidP="00224C39">
            <w:pPr>
              <w:tabs>
                <w:tab w:val="left" w:pos="284"/>
              </w:tabs>
              <w:spacing w:line="360" w:lineRule="auto"/>
              <w:jc w:val="both"/>
              <w:rPr>
                <w:sz w:val="24"/>
                <w:szCs w:val="24"/>
              </w:rPr>
            </w:pPr>
            <w:r w:rsidRPr="00E344C9">
              <w:rPr>
                <w:sz w:val="24"/>
                <w:szCs w:val="24"/>
              </w:rPr>
              <w:t>Виды ручных стежков и строчек.</w:t>
            </w:r>
          </w:p>
        </w:tc>
        <w:tc>
          <w:tcPr>
            <w:tcW w:w="5010" w:type="dxa"/>
            <w:vMerge w:val="restart"/>
          </w:tcPr>
          <w:p w14:paraId="672FA790"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строчка косыми стежками, обведи линии, сделай проколы, вводи иглу сверху вниз вертикально, шей слева направо.</w:t>
            </w:r>
          </w:p>
        </w:tc>
        <w:tc>
          <w:tcPr>
            <w:tcW w:w="5103" w:type="dxa"/>
            <w:vMerge w:val="restart"/>
          </w:tcPr>
          <w:p w14:paraId="2A3C26B7" w14:textId="77777777" w:rsidR="00CC11D9" w:rsidRPr="00E344C9" w:rsidRDefault="00CC11D9" w:rsidP="00224C39">
            <w:pPr>
              <w:tabs>
                <w:tab w:val="left" w:pos="284"/>
              </w:tabs>
              <w:spacing w:line="360" w:lineRule="auto"/>
              <w:jc w:val="both"/>
              <w:rPr>
                <w:sz w:val="24"/>
                <w:szCs w:val="24"/>
              </w:rPr>
            </w:pPr>
            <w:r w:rsidRPr="00E344C9">
              <w:rPr>
                <w:sz w:val="24"/>
                <w:szCs w:val="24"/>
              </w:rPr>
              <w:t>Закрепить правила работы с иглой. Учить выполнять строчку косыми  стежками. Ознакомить  с технологией выполнения строчки косыми стежками на бумаге по проколам.</w:t>
            </w:r>
          </w:p>
        </w:tc>
      </w:tr>
      <w:tr w:rsidR="00CC11D9" w:rsidRPr="00E344C9" w14:paraId="705645CA" w14:textId="77777777" w:rsidTr="006757A2">
        <w:tc>
          <w:tcPr>
            <w:tcW w:w="779" w:type="dxa"/>
          </w:tcPr>
          <w:p w14:paraId="5C77F5B4" w14:textId="77777777" w:rsidR="00CC11D9" w:rsidRPr="00E344C9" w:rsidRDefault="00CC11D9" w:rsidP="00224C39">
            <w:pPr>
              <w:tabs>
                <w:tab w:val="left" w:pos="284"/>
              </w:tabs>
              <w:spacing w:line="360" w:lineRule="auto"/>
              <w:jc w:val="both"/>
              <w:rPr>
                <w:sz w:val="24"/>
                <w:szCs w:val="24"/>
              </w:rPr>
            </w:pPr>
            <w:r w:rsidRPr="00E344C9">
              <w:rPr>
                <w:sz w:val="24"/>
                <w:szCs w:val="24"/>
              </w:rPr>
              <w:t>22</w:t>
            </w:r>
          </w:p>
          <w:p w14:paraId="0119E611"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599BCE53" w14:textId="77777777" w:rsidR="00CC11D9" w:rsidRPr="00E344C9" w:rsidRDefault="00CC11D9" w:rsidP="00224C39">
            <w:pPr>
              <w:tabs>
                <w:tab w:val="left" w:pos="284"/>
              </w:tabs>
              <w:spacing w:line="360" w:lineRule="auto"/>
              <w:jc w:val="both"/>
              <w:rPr>
                <w:sz w:val="24"/>
                <w:szCs w:val="24"/>
              </w:rPr>
            </w:pPr>
          </w:p>
        </w:tc>
        <w:tc>
          <w:tcPr>
            <w:tcW w:w="2966" w:type="dxa"/>
          </w:tcPr>
          <w:p w14:paraId="4947302D"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4B101479" w14:textId="77777777" w:rsidR="00CC11D9" w:rsidRPr="00E344C9" w:rsidRDefault="00CC11D9" w:rsidP="00224C39">
            <w:pPr>
              <w:tabs>
                <w:tab w:val="left" w:pos="284"/>
              </w:tabs>
              <w:spacing w:line="360" w:lineRule="auto"/>
              <w:jc w:val="both"/>
              <w:rPr>
                <w:sz w:val="24"/>
                <w:szCs w:val="24"/>
              </w:rPr>
            </w:pPr>
            <w:r w:rsidRPr="00E344C9">
              <w:rPr>
                <w:sz w:val="24"/>
                <w:szCs w:val="24"/>
              </w:rPr>
              <w:t>Виды ручных стежков и строчек.</w:t>
            </w:r>
          </w:p>
        </w:tc>
        <w:tc>
          <w:tcPr>
            <w:tcW w:w="5010" w:type="dxa"/>
            <w:vMerge/>
          </w:tcPr>
          <w:p w14:paraId="42EE55E6" w14:textId="77777777" w:rsidR="00CC11D9" w:rsidRPr="00E344C9" w:rsidRDefault="00CC11D9" w:rsidP="00224C39">
            <w:pPr>
              <w:tabs>
                <w:tab w:val="left" w:pos="284"/>
              </w:tabs>
              <w:spacing w:line="360" w:lineRule="auto"/>
              <w:jc w:val="both"/>
              <w:rPr>
                <w:bCs/>
                <w:sz w:val="24"/>
                <w:szCs w:val="24"/>
              </w:rPr>
            </w:pPr>
          </w:p>
        </w:tc>
        <w:tc>
          <w:tcPr>
            <w:tcW w:w="5103" w:type="dxa"/>
            <w:vMerge/>
          </w:tcPr>
          <w:p w14:paraId="4C6240A1" w14:textId="77777777" w:rsidR="00CC11D9" w:rsidRPr="00E344C9" w:rsidRDefault="00CC11D9" w:rsidP="00224C39">
            <w:pPr>
              <w:tabs>
                <w:tab w:val="left" w:pos="284"/>
              </w:tabs>
              <w:spacing w:line="360" w:lineRule="auto"/>
              <w:jc w:val="both"/>
              <w:rPr>
                <w:sz w:val="24"/>
                <w:szCs w:val="24"/>
              </w:rPr>
            </w:pPr>
          </w:p>
        </w:tc>
      </w:tr>
      <w:tr w:rsidR="00CC11D9" w:rsidRPr="00E344C9" w14:paraId="5729FB64" w14:textId="77777777" w:rsidTr="006757A2">
        <w:tc>
          <w:tcPr>
            <w:tcW w:w="779" w:type="dxa"/>
          </w:tcPr>
          <w:p w14:paraId="38C04667" w14:textId="77777777" w:rsidR="00CC11D9" w:rsidRPr="00E344C9" w:rsidRDefault="00CC11D9" w:rsidP="00224C39">
            <w:pPr>
              <w:tabs>
                <w:tab w:val="left" w:pos="284"/>
              </w:tabs>
              <w:spacing w:line="360" w:lineRule="auto"/>
              <w:jc w:val="both"/>
              <w:rPr>
                <w:sz w:val="24"/>
                <w:szCs w:val="24"/>
              </w:rPr>
            </w:pPr>
            <w:r w:rsidRPr="00E344C9">
              <w:rPr>
                <w:sz w:val="24"/>
                <w:szCs w:val="24"/>
              </w:rPr>
              <w:t>23</w:t>
            </w:r>
          </w:p>
          <w:p w14:paraId="4359A62C"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148CE22" w14:textId="77777777" w:rsidR="00CC11D9" w:rsidRPr="00E344C9" w:rsidRDefault="00CC11D9" w:rsidP="00224C39">
            <w:pPr>
              <w:tabs>
                <w:tab w:val="left" w:pos="284"/>
              </w:tabs>
              <w:spacing w:line="360" w:lineRule="auto"/>
              <w:jc w:val="both"/>
              <w:rPr>
                <w:sz w:val="24"/>
                <w:szCs w:val="24"/>
              </w:rPr>
            </w:pPr>
          </w:p>
        </w:tc>
        <w:tc>
          <w:tcPr>
            <w:tcW w:w="2966" w:type="dxa"/>
          </w:tcPr>
          <w:p w14:paraId="4118DAA0"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древесиной.</w:t>
            </w:r>
          </w:p>
          <w:p w14:paraId="7187F1A8" w14:textId="77777777" w:rsidR="00CC11D9" w:rsidRPr="00E344C9" w:rsidRDefault="00CC11D9" w:rsidP="00224C39">
            <w:pPr>
              <w:tabs>
                <w:tab w:val="left" w:pos="284"/>
              </w:tabs>
              <w:spacing w:line="360" w:lineRule="auto"/>
              <w:jc w:val="both"/>
              <w:rPr>
                <w:sz w:val="24"/>
                <w:szCs w:val="24"/>
              </w:rPr>
            </w:pPr>
            <w:r w:rsidRPr="00E344C9">
              <w:rPr>
                <w:sz w:val="24"/>
                <w:szCs w:val="24"/>
              </w:rPr>
              <w:t>Способы обработки древесины ручными инструментами.</w:t>
            </w:r>
          </w:p>
          <w:p w14:paraId="074EA974" w14:textId="77777777" w:rsidR="00CC11D9" w:rsidRPr="00E344C9" w:rsidRDefault="00CC11D9" w:rsidP="00224C39">
            <w:pPr>
              <w:tabs>
                <w:tab w:val="left" w:pos="284"/>
              </w:tabs>
              <w:spacing w:line="360" w:lineRule="auto"/>
              <w:jc w:val="both"/>
              <w:rPr>
                <w:sz w:val="24"/>
                <w:szCs w:val="24"/>
              </w:rPr>
            </w:pPr>
            <w:r w:rsidRPr="00E344C9">
              <w:rPr>
                <w:sz w:val="24"/>
                <w:szCs w:val="24"/>
              </w:rPr>
              <w:t>Экскурсия в столярную мастерскую.</w:t>
            </w:r>
          </w:p>
        </w:tc>
        <w:tc>
          <w:tcPr>
            <w:tcW w:w="5010" w:type="dxa"/>
          </w:tcPr>
          <w:p w14:paraId="6FC77E83"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пиление, столярная пила, опилки.</w:t>
            </w:r>
          </w:p>
        </w:tc>
        <w:tc>
          <w:tcPr>
            <w:tcW w:w="5103" w:type="dxa"/>
          </w:tcPr>
          <w:p w14:paraId="534D4A58" w14:textId="77777777" w:rsidR="00CC11D9" w:rsidRPr="00E344C9" w:rsidRDefault="00CC11D9" w:rsidP="00224C39">
            <w:pPr>
              <w:tabs>
                <w:tab w:val="left" w:pos="284"/>
              </w:tabs>
              <w:spacing w:line="360" w:lineRule="auto"/>
              <w:jc w:val="both"/>
              <w:rPr>
                <w:sz w:val="24"/>
                <w:szCs w:val="24"/>
              </w:rPr>
            </w:pPr>
            <w:r w:rsidRPr="00E344C9">
              <w:rPr>
                <w:sz w:val="24"/>
                <w:szCs w:val="24"/>
              </w:rPr>
              <w:t>Познакомить со способом обработки древесины: пиление. Познакомить с инструментом столярная ручная пила.</w:t>
            </w:r>
          </w:p>
        </w:tc>
      </w:tr>
      <w:tr w:rsidR="00CC11D9" w:rsidRPr="00E344C9" w14:paraId="6BF13E03" w14:textId="77777777" w:rsidTr="006757A2">
        <w:tc>
          <w:tcPr>
            <w:tcW w:w="779" w:type="dxa"/>
          </w:tcPr>
          <w:p w14:paraId="009E1AFA" w14:textId="77777777" w:rsidR="00CC11D9" w:rsidRPr="00E344C9" w:rsidRDefault="00CC11D9" w:rsidP="00224C39">
            <w:pPr>
              <w:tabs>
                <w:tab w:val="left" w:pos="284"/>
              </w:tabs>
              <w:spacing w:line="360" w:lineRule="auto"/>
              <w:jc w:val="both"/>
              <w:rPr>
                <w:sz w:val="24"/>
                <w:szCs w:val="24"/>
              </w:rPr>
            </w:pPr>
            <w:r w:rsidRPr="00E344C9">
              <w:rPr>
                <w:sz w:val="24"/>
                <w:szCs w:val="24"/>
              </w:rPr>
              <w:t>24</w:t>
            </w:r>
          </w:p>
          <w:p w14:paraId="4C7D8EA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(1 </w:t>
            </w:r>
            <w:r w:rsidRPr="00E344C9">
              <w:rPr>
                <w:sz w:val="24"/>
                <w:szCs w:val="24"/>
              </w:rPr>
              <w:lastRenderedPageBreak/>
              <w:t>час)</w:t>
            </w:r>
          </w:p>
          <w:p w14:paraId="07D6B8D3" w14:textId="77777777" w:rsidR="00CC11D9" w:rsidRPr="00E344C9" w:rsidRDefault="00CC11D9" w:rsidP="00224C39">
            <w:pPr>
              <w:tabs>
                <w:tab w:val="left" w:pos="284"/>
              </w:tabs>
              <w:spacing w:line="360" w:lineRule="auto"/>
              <w:jc w:val="both"/>
              <w:rPr>
                <w:sz w:val="24"/>
                <w:szCs w:val="24"/>
              </w:rPr>
            </w:pPr>
          </w:p>
        </w:tc>
        <w:tc>
          <w:tcPr>
            <w:tcW w:w="2966" w:type="dxa"/>
          </w:tcPr>
          <w:p w14:paraId="537D23E8"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Работа с древесиной.</w:t>
            </w:r>
          </w:p>
          <w:p w14:paraId="02D77066"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Изготовление аппликации </w:t>
            </w:r>
            <w:r w:rsidRPr="00E344C9">
              <w:rPr>
                <w:sz w:val="24"/>
                <w:szCs w:val="24"/>
              </w:rPr>
              <w:lastRenderedPageBreak/>
              <w:t>из древесных опилок.</w:t>
            </w:r>
          </w:p>
        </w:tc>
        <w:tc>
          <w:tcPr>
            <w:tcW w:w="5010" w:type="dxa"/>
          </w:tcPr>
          <w:p w14:paraId="1DFFA8DD" w14:textId="77777777" w:rsidR="00CC11D9" w:rsidRPr="00E344C9" w:rsidRDefault="00CC11D9" w:rsidP="00224C39">
            <w:pPr>
              <w:tabs>
                <w:tab w:val="left" w:pos="284"/>
              </w:tabs>
              <w:spacing w:line="360" w:lineRule="auto"/>
              <w:jc w:val="both"/>
              <w:rPr>
                <w:sz w:val="24"/>
                <w:szCs w:val="24"/>
              </w:rPr>
            </w:pPr>
            <w:r w:rsidRPr="00E344C9">
              <w:rPr>
                <w:bCs/>
                <w:sz w:val="24"/>
                <w:szCs w:val="24"/>
              </w:rPr>
              <w:lastRenderedPageBreak/>
              <w:t>Понятия</w:t>
            </w:r>
            <w:r w:rsidRPr="00E344C9">
              <w:rPr>
                <w:iCs/>
                <w:sz w:val="24"/>
                <w:szCs w:val="24"/>
                <w:shd w:val="clear" w:color="auto" w:fill="FFFFFF"/>
              </w:rPr>
              <w:t xml:space="preserve">: разметь контур по шаблону, насыпь на клей опилки, стряхни лишние опилки, </w:t>
            </w:r>
            <w:r w:rsidRPr="00E344C9">
              <w:rPr>
                <w:iCs/>
                <w:sz w:val="24"/>
                <w:szCs w:val="24"/>
                <w:shd w:val="clear" w:color="auto" w:fill="FFFFFF"/>
              </w:rPr>
              <w:lastRenderedPageBreak/>
              <w:t>дорисуй нос и глаз.</w:t>
            </w:r>
          </w:p>
        </w:tc>
        <w:tc>
          <w:tcPr>
            <w:tcW w:w="5103" w:type="dxa"/>
          </w:tcPr>
          <w:p w14:paraId="73FDD56A"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Уточнить правила работы с опилками. Ознакомить  с технологией изготовления  </w:t>
            </w:r>
            <w:r w:rsidRPr="00E344C9">
              <w:rPr>
                <w:sz w:val="24"/>
                <w:szCs w:val="24"/>
              </w:rPr>
              <w:lastRenderedPageBreak/>
              <w:t>аппликации из древесных опилок с опорой на предметно-операционный план.</w:t>
            </w:r>
          </w:p>
        </w:tc>
      </w:tr>
      <w:tr w:rsidR="00CC11D9" w:rsidRPr="00E344C9" w14:paraId="189E5323" w14:textId="77777777" w:rsidTr="006757A2">
        <w:tc>
          <w:tcPr>
            <w:tcW w:w="779" w:type="dxa"/>
          </w:tcPr>
          <w:p w14:paraId="20E4F8B2" w14:textId="77777777" w:rsidR="00CC11D9" w:rsidRPr="00E344C9" w:rsidRDefault="00CC11D9" w:rsidP="00224C39">
            <w:pPr>
              <w:tabs>
                <w:tab w:val="left" w:pos="284"/>
              </w:tabs>
              <w:spacing w:line="360" w:lineRule="auto"/>
              <w:jc w:val="both"/>
              <w:rPr>
                <w:sz w:val="24"/>
                <w:szCs w:val="24"/>
              </w:rPr>
            </w:pPr>
            <w:r w:rsidRPr="00E344C9">
              <w:rPr>
                <w:sz w:val="24"/>
                <w:szCs w:val="24"/>
              </w:rPr>
              <w:t>25</w:t>
            </w:r>
          </w:p>
          <w:p w14:paraId="0B258508"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396D3882" w14:textId="77777777" w:rsidR="00CC11D9" w:rsidRPr="00E344C9" w:rsidRDefault="00CC11D9" w:rsidP="00224C39">
            <w:pPr>
              <w:tabs>
                <w:tab w:val="left" w:pos="284"/>
              </w:tabs>
              <w:spacing w:line="360" w:lineRule="auto"/>
              <w:jc w:val="both"/>
              <w:rPr>
                <w:sz w:val="24"/>
                <w:szCs w:val="24"/>
              </w:rPr>
            </w:pPr>
          </w:p>
        </w:tc>
        <w:tc>
          <w:tcPr>
            <w:tcW w:w="2966" w:type="dxa"/>
          </w:tcPr>
          <w:p w14:paraId="2E1D9A56"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40B6972E" w14:textId="77777777" w:rsidR="00CC11D9" w:rsidRPr="00E344C9" w:rsidRDefault="00CC11D9" w:rsidP="00224C39">
            <w:pPr>
              <w:tabs>
                <w:tab w:val="left" w:pos="284"/>
              </w:tabs>
              <w:spacing w:line="360" w:lineRule="auto"/>
              <w:jc w:val="both"/>
              <w:rPr>
                <w:sz w:val="24"/>
                <w:szCs w:val="24"/>
              </w:rPr>
            </w:pPr>
            <w:r w:rsidRPr="00E344C9">
              <w:rPr>
                <w:sz w:val="24"/>
                <w:szCs w:val="24"/>
              </w:rPr>
              <w:t>Сшивание деталей изделия строчкой косого стежка. Изготовление прихватки.</w:t>
            </w:r>
          </w:p>
        </w:tc>
        <w:tc>
          <w:tcPr>
            <w:tcW w:w="5010" w:type="dxa"/>
            <w:vMerge w:val="restart"/>
          </w:tcPr>
          <w:p w14:paraId="37D2938E"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прихватка, ткань, ватин, петля из тесьмы, изготовь лекало, выкрои детали прихватки, сколи булавками, сшей косыми стежками.</w:t>
            </w:r>
          </w:p>
        </w:tc>
        <w:tc>
          <w:tcPr>
            <w:tcW w:w="5103" w:type="dxa"/>
            <w:vMerge w:val="restart"/>
          </w:tcPr>
          <w:p w14:paraId="2473923E" w14:textId="77777777" w:rsidR="00CC11D9" w:rsidRPr="00E344C9" w:rsidRDefault="00CC11D9" w:rsidP="00224C39">
            <w:pPr>
              <w:tabs>
                <w:tab w:val="left" w:pos="284"/>
              </w:tabs>
              <w:spacing w:line="360" w:lineRule="auto"/>
              <w:jc w:val="both"/>
              <w:rPr>
                <w:sz w:val="24"/>
                <w:szCs w:val="24"/>
              </w:rPr>
            </w:pPr>
            <w:r w:rsidRPr="00E344C9">
              <w:rPr>
                <w:sz w:val="24"/>
                <w:szCs w:val="24"/>
              </w:rPr>
              <w:t>Повторить правила работы с иголками и тканью. Закрепить технологию сшивания деталей изделия строчкой косого стежка. Ознакомить  с технологией изготовления  прихватки с опорой на предметно-операционный план.</w:t>
            </w:r>
          </w:p>
          <w:p w14:paraId="00BE1E55" w14:textId="77777777" w:rsidR="00CC11D9" w:rsidRPr="00E344C9" w:rsidRDefault="00CC11D9" w:rsidP="00224C39">
            <w:pPr>
              <w:tabs>
                <w:tab w:val="left" w:pos="284"/>
              </w:tabs>
              <w:spacing w:line="360" w:lineRule="auto"/>
              <w:jc w:val="both"/>
              <w:rPr>
                <w:sz w:val="24"/>
                <w:szCs w:val="24"/>
              </w:rPr>
            </w:pPr>
          </w:p>
        </w:tc>
      </w:tr>
      <w:tr w:rsidR="00CC11D9" w:rsidRPr="00E344C9" w14:paraId="0B6B724B" w14:textId="77777777" w:rsidTr="006757A2">
        <w:tc>
          <w:tcPr>
            <w:tcW w:w="779" w:type="dxa"/>
          </w:tcPr>
          <w:p w14:paraId="0CE8184C" w14:textId="77777777" w:rsidR="00CC11D9" w:rsidRPr="00E344C9" w:rsidRDefault="00CC11D9" w:rsidP="00224C39">
            <w:pPr>
              <w:tabs>
                <w:tab w:val="left" w:pos="284"/>
              </w:tabs>
              <w:spacing w:line="360" w:lineRule="auto"/>
              <w:jc w:val="both"/>
              <w:rPr>
                <w:sz w:val="24"/>
                <w:szCs w:val="24"/>
              </w:rPr>
            </w:pPr>
            <w:r w:rsidRPr="00E344C9">
              <w:rPr>
                <w:sz w:val="24"/>
                <w:szCs w:val="24"/>
              </w:rPr>
              <w:t>26</w:t>
            </w:r>
          </w:p>
          <w:p w14:paraId="3EF8CB87"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966" w:type="dxa"/>
          </w:tcPr>
          <w:p w14:paraId="69A4C6CE"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716BBD60"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прихватки.</w:t>
            </w:r>
          </w:p>
        </w:tc>
        <w:tc>
          <w:tcPr>
            <w:tcW w:w="5010" w:type="dxa"/>
            <w:vMerge/>
          </w:tcPr>
          <w:p w14:paraId="4D4D0555" w14:textId="77777777" w:rsidR="00CC11D9" w:rsidRPr="00E344C9" w:rsidRDefault="00CC11D9" w:rsidP="00224C39">
            <w:pPr>
              <w:tabs>
                <w:tab w:val="left" w:pos="284"/>
              </w:tabs>
              <w:spacing w:line="360" w:lineRule="auto"/>
              <w:jc w:val="both"/>
              <w:rPr>
                <w:sz w:val="24"/>
                <w:szCs w:val="24"/>
              </w:rPr>
            </w:pPr>
          </w:p>
        </w:tc>
        <w:tc>
          <w:tcPr>
            <w:tcW w:w="5103" w:type="dxa"/>
            <w:vMerge/>
          </w:tcPr>
          <w:p w14:paraId="1ED278A7" w14:textId="77777777" w:rsidR="00CC11D9" w:rsidRPr="00E344C9" w:rsidRDefault="00CC11D9" w:rsidP="00224C39">
            <w:pPr>
              <w:tabs>
                <w:tab w:val="left" w:pos="284"/>
              </w:tabs>
              <w:spacing w:line="360" w:lineRule="auto"/>
              <w:jc w:val="both"/>
              <w:rPr>
                <w:sz w:val="24"/>
                <w:szCs w:val="24"/>
              </w:rPr>
            </w:pPr>
          </w:p>
        </w:tc>
      </w:tr>
    </w:tbl>
    <w:p w14:paraId="340C4FA2"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5757D005"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rPr>
      </w:pPr>
      <w:r w:rsidRPr="00E344C9">
        <w:rPr>
          <w:rFonts w:ascii="Times New Roman" w:eastAsia="Calibri" w:hAnsi="Times New Roman" w:cs="Times New Roman"/>
          <w:b/>
          <w:sz w:val="24"/>
          <w:szCs w:val="24"/>
          <w:lang w:val="en-US"/>
        </w:rPr>
        <w:t>IV</w:t>
      </w:r>
      <w:r w:rsidRPr="00E344C9">
        <w:rPr>
          <w:rFonts w:ascii="Times New Roman" w:eastAsia="Calibri" w:hAnsi="Times New Roman" w:cs="Times New Roman"/>
          <w:b/>
          <w:sz w:val="24"/>
          <w:szCs w:val="24"/>
        </w:rPr>
        <w:t>четверть (8 часов)</w:t>
      </w:r>
    </w:p>
    <w:tbl>
      <w:tblPr>
        <w:tblStyle w:val="160"/>
        <w:tblW w:w="0" w:type="auto"/>
        <w:tblLook w:val="04A0" w:firstRow="1" w:lastRow="0" w:firstColumn="1" w:lastColumn="0" w:noHBand="0" w:noVBand="1"/>
      </w:tblPr>
      <w:tblGrid>
        <w:gridCol w:w="781"/>
        <w:gridCol w:w="2947"/>
        <w:gridCol w:w="5027"/>
        <w:gridCol w:w="5103"/>
      </w:tblGrid>
      <w:tr w:rsidR="00CC11D9" w:rsidRPr="00E344C9" w14:paraId="0762BCF7" w14:textId="77777777" w:rsidTr="006757A2">
        <w:tc>
          <w:tcPr>
            <w:tcW w:w="781" w:type="dxa"/>
          </w:tcPr>
          <w:p w14:paraId="5ED4254F" w14:textId="77777777" w:rsidR="00CC11D9" w:rsidRPr="00E344C9" w:rsidRDefault="00CC11D9" w:rsidP="00224C39">
            <w:pPr>
              <w:tabs>
                <w:tab w:val="left" w:pos="284"/>
              </w:tabs>
              <w:spacing w:line="360" w:lineRule="auto"/>
              <w:jc w:val="both"/>
              <w:rPr>
                <w:rFonts w:eastAsia="Calibri"/>
                <w:b/>
                <w:sz w:val="24"/>
                <w:szCs w:val="24"/>
              </w:rPr>
            </w:pPr>
          </w:p>
          <w:p w14:paraId="0BA82B35" w14:textId="77777777" w:rsidR="00CC11D9" w:rsidRPr="00E344C9" w:rsidRDefault="00CC11D9" w:rsidP="00224C39">
            <w:pPr>
              <w:tabs>
                <w:tab w:val="left" w:pos="284"/>
              </w:tabs>
              <w:spacing w:line="360" w:lineRule="auto"/>
              <w:jc w:val="both"/>
              <w:rPr>
                <w:rFonts w:eastAsia="Calibri"/>
                <w:b/>
                <w:sz w:val="24"/>
                <w:szCs w:val="24"/>
              </w:rPr>
            </w:pPr>
          </w:p>
        </w:tc>
        <w:tc>
          <w:tcPr>
            <w:tcW w:w="2947" w:type="dxa"/>
          </w:tcPr>
          <w:p w14:paraId="4D8E4C1F"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5027" w:type="dxa"/>
          </w:tcPr>
          <w:p w14:paraId="670B201E"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103" w:type="dxa"/>
          </w:tcPr>
          <w:p w14:paraId="30DC1D74"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7DA194AC" w14:textId="77777777" w:rsidTr="006757A2">
        <w:tc>
          <w:tcPr>
            <w:tcW w:w="781" w:type="dxa"/>
          </w:tcPr>
          <w:p w14:paraId="71F810B1" w14:textId="77777777" w:rsidR="00CC11D9" w:rsidRPr="00E344C9" w:rsidRDefault="00CC11D9" w:rsidP="00224C39">
            <w:pPr>
              <w:tabs>
                <w:tab w:val="left" w:pos="284"/>
              </w:tabs>
              <w:spacing w:line="360" w:lineRule="auto"/>
              <w:jc w:val="both"/>
              <w:rPr>
                <w:sz w:val="24"/>
                <w:szCs w:val="24"/>
              </w:rPr>
            </w:pPr>
            <w:r w:rsidRPr="00E344C9">
              <w:rPr>
                <w:sz w:val="24"/>
                <w:szCs w:val="24"/>
              </w:rPr>
              <w:t>27</w:t>
            </w:r>
          </w:p>
          <w:p w14:paraId="54A542A5" w14:textId="77777777" w:rsidR="00CC11D9" w:rsidRPr="00E344C9" w:rsidRDefault="00CC11D9" w:rsidP="00224C39">
            <w:pPr>
              <w:tabs>
                <w:tab w:val="left" w:pos="284"/>
              </w:tabs>
              <w:spacing w:line="360" w:lineRule="auto"/>
              <w:jc w:val="both"/>
              <w:rPr>
                <w:sz w:val="24"/>
                <w:szCs w:val="24"/>
              </w:rPr>
            </w:pPr>
          </w:p>
          <w:p w14:paraId="62FAA6F4"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44E3D7E0" w14:textId="77777777" w:rsidR="00CC11D9" w:rsidRPr="00E344C9" w:rsidRDefault="00CC11D9" w:rsidP="00224C39">
            <w:pPr>
              <w:tabs>
                <w:tab w:val="left" w:pos="284"/>
              </w:tabs>
              <w:spacing w:line="360" w:lineRule="auto"/>
              <w:jc w:val="both"/>
              <w:rPr>
                <w:sz w:val="24"/>
                <w:szCs w:val="24"/>
              </w:rPr>
            </w:pPr>
          </w:p>
        </w:tc>
        <w:tc>
          <w:tcPr>
            <w:tcW w:w="2947" w:type="dxa"/>
          </w:tcPr>
          <w:p w14:paraId="73DD822A"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13D784A4"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открытых коробок из тонкого картона.</w:t>
            </w:r>
          </w:p>
        </w:tc>
        <w:tc>
          <w:tcPr>
            <w:tcW w:w="5027" w:type="dxa"/>
          </w:tcPr>
          <w:p w14:paraId="4E0832F6"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коробка, назначение коробок, детали коробок, крышка, стенка, основание, задняя стенка коробки, передняя стенка коробки.</w:t>
            </w:r>
          </w:p>
        </w:tc>
        <w:tc>
          <w:tcPr>
            <w:tcW w:w="5103" w:type="dxa"/>
          </w:tcPr>
          <w:p w14:paraId="2B97E7B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Уточнить  представления о назначении коробок. Закрепить представление о картоне как под</w:t>
            </w:r>
            <w:r w:rsidR="007C15C1">
              <w:rPr>
                <w:sz w:val="24"/>
                <w:szCs w:val="24"/>
              </w:rPr>
              <w:t xml:space="preserve">елочном материале. Формировать </w:t>
            </w:r>
            <w:r w:rsidRPr="00E344C9">
              <w:rPr>
                <w:sz w:val="24"/>
                <w:szCs w:val="24"/>
              </w:rPr>
              <w:t>умение узнавать и называть предметы, сделанные из картона, и определять их функциональную значимость в быту, игре, учёбе.</w:t>
            </w:r>
            <w:r w:rsidR="007C15C1">
              <w:rPr>
                <w:sz w:val="24"/>
                <w:szCs w:val="24"/>
              </w:rPr>
              <w:t xml:space="preserve"> </w:t>
            </w:r>
            <w:r w:rsidRPr="00E344C9">
              <w:rPr>
                <w:sz w:val="24"/>
                <w:szCs w:val="24"/>
              </w:rPr>
              <w:t xml:space="preserve">Ознакомить  с технологией изготовления  коробки с помощью клапанов  с </w:t>
            </w:r>
            <w:r w:rsidRPr="00E344C9">
              <w:rPr>
                <w:sz w:val="24"/>
                <w:szCs w:val="24"/>
              </w:rPr>
              <w:lastRenderedPageBreak/>
              <w:t>опорой на предметно-операционный план.</w:t>
            </w:r>
          </w:p>
        </w:tc>
      </w:tr>
      <w:tr w:rsidR="00CC11D9" w:rsidRPr="00E344C9" w14:paraId="36B840EB" w14:textId="77777777" w:rsidTr="006757A2">
        <w:tc>
          <w:tcPr>
            <w:tcW w:w="781" w:type="dxa"/>
          </w:tcPr>
          <w:p w14:paraId="3AD17CFA" w14:textId="77777777" w:rsidR="00CC11D9" w:rsidRPr="00E344C9" w:rsidRDefault="00CC11D9" w:rsidP="00224C39">
            <w:pPr>
              <w:tabs>
                <w:tab w:val="left" w:pos="284"/>
              </w:tabs>
              <w:spacing w:line="360" w:lineRule="auto"/>
              <w:jc w:val="both"/>
              <w:rPr>
                <w:sz w:val="24"/>
                <w:szCs w:val="24"/>
              </w:rPr>
            </w:pPr>
            <w:r w:rsidRPr="00E344C9">
              <w:rPr>
                <w:sz w:val="24"/>
                <w:szCs w:val="24"/>
              </w:rPr>
              <w:t>28</w:t>
            </w:r>
          </w:p>
          <w:p w14:paraId="11B44B47" w14:textId="77777777" w:rsidR="00CC11D9" w:rsidRPr="00E344C9" w:rsidRDefault="00CC11D9" w:rsidP="00224C39">
            <w:pPr>
              <w:tabs>
                <w:tab w:val="left" w:pos="284"/>
              </w:tabs>
              <w:spacing w:line="360" w:lineRule="auto"/>
              <w:jc w:val="both"/>
              <w:rPr>
                <w:sz w:val="24"/>
                <w:szCs w:val="24"/>
              </w:rPr>
            </w:pPr>
          </w:p>
          <w:p w14:paraId="4CB8AF12"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947" w:type="dxa"/>
          </w:tcPr>
          <w:p w14:paraId="64211BEE"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r w:rsidR="007C15C1">
              <w:rPr>
                <w:sz w:val="24"/>
                <w:szCs w:val="24"/>
              </w:rPr>
              <w:t xml:space="preserve"> </w:t>
            </w:r>
            <w:r w:rsidRPr="00E344C9">
              <w:rPr>
                <w:sz w:val="24"/>
                <w:szCs w:val="24"/>
              </w:rPr>
              <w:t>Изготовление коробки с бортами, соединенными встык.</w:t>
            </w:r>
          </w:p>
        </w:tc>
        <w:tc>
          <w:tcPr>
            <w:tcW w:w="5027" w:type="dxa"/>
          </w:tcPr>
          <w:p w14:paraId="653963DB"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нож для рицовки, выполни рицовку, загни бортики наверх.</w:t>
            </w:r>
          </w:p>
        </w:tc>
        <w:tc>
          <w:tcPr>
            <w:tcW w:w="5103" w:type="dxa"/>
          </w:tcPr>
          <w:p w14:paraId="65B8C610" w14:textId="77777777" w:rsidR="00CC11D9" w:rsidRPr="00E344C9" w:rsidRDefault="00CC11D9" w:rsidP="00224C39">
            <w:pPr>
              <w:tabs>
                <w:tab w:val="left" w:pos="284"/>
              </w:tabs>
              <w:spacing w:line="360" w:lineRule="auto"/>
              <w:jc w:val="both"/>
              <w:rPr>
                <w:sz w:val="24"/>
                <w:szCs w:val="24"/>
              </w:rPr>
            </w:pPr>
            <w:r w:rsidRPr="00E344C9">
              <w:rPr>
                <w:sz w:val="24"/>
                <w:szCs w:val="24"/>
              </w:rPr>
              <w:t>Познакомить с новым приемом работы : рицовка. Ознакомить  с технологией изготовления  коробки с бортами  с опорой на предметно-операционный план.</w:t>
            </w:r>
          </w:p>
          <w:p w14:paraId="7C93372A" w14:textId="77777777" w:rsidR="00CC11D9" w:rsidRPr="00E344C9" w:rsidRDefault="00CC11D9" w:rsidP="00224C39">
            <w:pPr>
              <w:tabs>
                <w:tab w:val="left" w:pos="284"/>
              </w:tabs>
              <w:spacing w:line="360" w:lineRule="auto"/>
              <w:jc w:val="both"/>
              <w:rPr>
                <w:sz w:val="24"/>
                <w:szCs w:val="24"/>
              </w:rPr>
            </w:pPr>
          </w:p>
        </w:tc>
      </w:tr>
      <w:tr w:rsidR="00CC11D9" w:rsidRPr="00E344C9" w14:paraId="7AE5F6B5" w14:textId="77777777" w:rsidTr="006757A2">
        <w:tc>
          <w:tcPr>
            <w:tcW w:w="781" w:type="dxa"/>
          </w:tcPr>
          <w:p w14:paraId="559F382F" w14:textId="77777777" w:rsidR="00CC11D9" w:rsidRPr="00E344C9" w:rsidRDefault="00CC11D9" w:rsidP="00224C39">
            <w:pPr>
              <w:tabs>
                <w:tab w:val="left" w:pos="284"/>
              </w:tabs>
              <w:spacing w:line="360" w:lineRule="auto"/>
              <w:jc w:val="both"/>
              <w:rPr>
                <w:sz w:val="24"/>
                <w:szCs w:val="24"/>
              </w:rPr>
            </w:pPr>
            <w:r w:rsidRPr="00E344C9">
              <w:rPr>
                <w:sz w:val="24"/>
                <w:szCs w:val="24"/>
              </w:rPr>
              <w:t>29</w:t>
            </w:r>
          </w:p>
          <w:p w14:paraId="583B417C"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44C06CA" w14:textId="77777777" w:rsidR="00CC11D9" w:rsidRPr="00E344C9" w:rsidRDefault="00CC11D9" w:rsidP="00224C39">
            <w:pPr>
              <w:tabs>
                <w:tab w:val="left" w:pos="284"/>
              </w:tabs>
              <w:spacing w:line="360" w:lineRule="auto"/>
              <w:jc w:val="both"/>
              <w:rPr>
                <w:sz w:val="24"/>
                <w:szCs w:val="24"/>
              </w:rPr>
            </w:pPr>
          </w:p>
        </w:tc>
        <w:tc>
          <w:tcPr>
            <w:tcW w:w="2947" w:type="dxa"/>
          </w:tcPr>
          <w:p w14:paraId="23AD5DEF"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r w:rsidR="007C15C1">
              <w:rPr>
                <w:sz w:val="24"/>
                <w:szCs w:val="24"/>
              </w:rPr>
              <w:t xml:space="preserve"> </w:t>
            </w:r>
            <w:r w:rsidRPr="00E344C9">
              <w:rPr>
                <w:sz w:val="24"/>
                <w:szCs w:val="24"/>
              </w:rPr>
              <w:t>Виды ручных стежков и строчек.</w:t>
            </w:r>
          </w:p>
        </w:tc>
        <w:tc>
          <w:tcPr>
            <w:tcW w:w="5027" w:type="dxa"/>
          </w:tcPr>
          <w:p w14:paraId="4CF958B0"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строчка прямого стежка в два приема.</w:t>
            </w:r>
          </w:p>
        </w:tc>
        <w:tc>
          <w:tcPr>
            <w:tcW w:w="5103" w:type="dxa"/>
          </w:tcPr>
          <w:p w14:paraId="14CC40FD" w14:textId="77777777" w:rsidR="00CC11D9" w:rsidRPr="00E344C9" w:rsidRDefault="00CC11D9" w:rsidP="00224C39">
            <w:pPr>
              <w:tabs>
                <w:tab w:val="left" w:pos="284"/>
              </w:tabs>
              <w:spacing w:line="360" w:lineRule="auto"/>
              <w:jc w:val="both"/>
              <w:rPr>
                <w:sz w:val="24"/>
                <w:szCs w:val="24"/>
              </w:rPr>
            </w:pPr>
            <w:r w:rsidRPr="00E344C9">
              <w:rPr>
                <w:sz w:val="24"/>
                <w:szCs w:val="24"/>
              </w:rPr>
              <w:t>Повторить правила работы с иголками и тканью. Обучить шитью строчки прямого стежка в два приема.</w:t>
            </w:r>
          </w:p>
        </w:tc>
      </w:tr>
      <w:tr w:rsidR="00CC11D9" w:rsidRPr="00E344C9" w14:paraId="1C832EB5" w14:textId="77777777" w:rsidTr="006757A2">
        <w:tc>
          <w:tcPr>
            <w:tcW w:w="781" w:type="dxa"/>
          </w:tcPr>
          <w:p w14:paraId="633684EC" w14:textId="77777777" w:rsidR="00CC11D9" w:rsidRPr="00E344C9" w:rsidRDefault="00CC11D9" w:rsidP="00224C39">
            <w:pPr>
              <w:tabs>
                <w:tab w:val="left" w:pos="284"/>
              </w:tabs>
              <w:spacing w:line="360" w:lineRule="auto"/>
              <w:jc w:val="both"/>
              <w:rPr>
                <w:sz w:val="24"/>
                <w:szCs w:val="24"/>
              </w:rPr>
            </w:pPr>
            <w:r w:rsidRPr="00E344C9">
              <w:rPr>
                <w:sz w:val="24"/>
                <w:szCs w:val="24"/>
              </w:rPr>
              <w:t>30</w:t>
            </w:r>
          </w:p>
          <w:p w14:paraId="3D9645A6" w14:textId="77777777" w:rsidR="00CC11D9" w:rsidRPr="00E344C9" w:rsidRDefault="00CC11D9" w:rsidP="00224C39">
            <w:pPr>
              <w:tabs>
                <w:tab w:val="left" w:pos="284"/>
              </w:tabs>
              <w:spacing w:line="360" w:lineRule="auto"/>
              <w:jc w:val="both"/>
              <w:rPr>
                <w:sz w:val="24"/>
                <w:szCs w:val="24"/>
              </w:rPr>
            </w:pPr>
          </w:p>
          <w:p w14:paraId="48FACB12"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584D3C3E" w14:textId="77777777" w:rsidR="00CC11D9" w:rsidRPr="00E344C9" w:rsidRDefault="00CC11D9" w:rsidP="00224C39">
            <w:pPr>
              <w:tabs>
                <w:tab w:val="left" w:pos="284"/>
              </w:tabs>
              <w:spacing w:line="360" w:lineRule="auto"/>
              <w:jc w:val="both"/>
              <w:rPr>
                <w:sz w:val="24"/>
                <w:szCs w:val="24"/>
              </w:rPr>
            </w:pPr>
          </w:p>
        </w:tc>
        <w:tc>
          <w:tcPr>
            <w:tcW w:w="2947" w:type="dxa"/>
          </w:tcPr>
          <w:p w14:paraId="260CF409"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59FACB1E" w14:textId="77777777" w:rsidR="00CC11D9" w:rsidRPr="00E344C9" w:rsidRDefault="00CC11D9" w:rsidP="00224C39">
            <w:pPr>
              <w:tabs>
                <w:tab w:val="left" w:pos="284"/>
              </w:tabs>
              <w:spacing w:line="360" w:lineRule="auto"/>
              <w:jc w:val="both"/>
              <w:rPr>
                <w:sz w:val="24"/>
                <w:szCs w:val="24"/>
              </w:rPr>
            </w:pPr>
            <w:r w:rsidRPr="00E344C9">
              <w:rPr>
                <w:sz w:val="24"/>
                <w:szCs w:val="24"/>
              </w:rPr>
              <w:t>Строчка косого стежка в два действия.</w:t>
            </w:r>
          </w:p>
        </w:tc>
        <w:tc>
          <w:tcPr>
            <w:tcW w:w="5027" w:type="dxa"/>
            <w:vMerge w:val="restart"/>
          </w:tcPr>
          <w:p w14:paraId="054F338A"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строчка косого стежка в два приема, « зигзаг», « крестик».</w:t>
            </w:r>
          </w:p>
        </w:tc>
        <w:tc>
          <w:tcPr>
            <w:tcW w:w="5103" w:type="dxa"/>
            <w:vMerge w:val="restart"/>
          </w:tcPr>
          <w:p w14:paraId="4A78EF5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Повторить правила работы с иголками и тканью. Ознакомить со строчкой « зигзаг»  и « крестик». Обучить шитью строчки косого стежка в два приема. </w:t>
            </w:r>
          </w:p>
        </w:tc>
      </w:tr>
      <w:tr w:rsidR="00CC11D9" w:rsidRPr="00E344C9" w14:paraId="37AEA8B0" w14:textId="77777777" w:rsidTr="006757A2">
        <w:tc>
          <w:tcPr>
            <w:tcW w:w="781" w:type="dxa"/>
          </w:tcPr>
          <w:p w14:paraId="6FA39584" w14:textId="77777777" w:rsidR="00CC11D9" w:rsidRPr="00E344C9" w:rsidRDefault="00CC11D9" w:rsidP="00224C39">
            <w:pPr>
              <w:tabs>
                <w:tab w:val="left" w:pos="284"/>
              </w:tabs>
              <w:spacing w:line="360" w:lineRule="auto"/>
              <w:jc w:val="both"/>
              <w:rPr>
                <w:sz w:val="24"/>
                <w:szCs w:val="24"/>
              </w:rPr>
            </w:pPr>
            <w:r w:rsidRPr="00E344C9">
              <w:rPr>
                <w:sz w:val="24"/>
                <w:szCs w:val="24"/>
              </w:rPr>
              <w:t>31</w:t>
            </w:r>
          </w:p>
          <w:p w14:paraId="71ABD8E5"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68ACB16A" w14:textId="77777777" w:rsidR="00CC11D9" w:rsidRPr="00E344C9" w:rsidRDefault="00CC11D9" w:rsidP="00224C39">
            <w:pPr>
              <w:tabs>
                <w:tab w:val="left" w:pos="284"/>
              </w:tabs>
              <w:spacing w:line="360" w:lineRule="auto"/>
              <w:jc w:val="both"/>
              <w:rPr>
                <w:sz w:val="24"/>
                <w:szCs w:val="24"/>
              </w:rPr>
            </w:pPr>
          </w:p>
        </w:tc>
        <w:tc>
          <w:tcPr>
            <w:tcW w:w="2947" w:type="dxa"/>
          </w:tcPr>
          <w:p w14:paraId="441F22D3"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текстильными материалами.</w:t>
            </w:r>
          </w:p>
          <w:p w14:paraId="7987C108" w14:textId="77777777" w:rsidR="00CC11D9" w:rsidRPr="00E344C9" w:rsidRDefault="00CC11D9" w:rsidP="00224C39">
            <w:pPr>
              <w:tabs>
                <w:tab w:val="left" w:pos="284"/>
              </w:tabs>
              <w:spacing w:line="360" w:lineRule="auto"/>
              <w:jc w:val="both"/>
              <w:rPr>
                <w:sz w:val="24"/>
                <w:szCs w:val="24"/>
              </w:rPr>
            </w:pPr>
            <w:r w:rsidRPr="00E344C9">
              <w:rPr>
                <w:sz w:val="24"/>
                <w:szCs w:val="24"/>
              </w:rPr>
              <w:t>Строчка косого стежка в два действия.</w:t>
            </w:r>
          </w:p>
        </w:tc>
        <w:tc>
          <w:tcPr>
            <w:tcW w:w="5027" w:type="dxa"/>
            <w:vMerge/>
          </w:tcPr>
          <w:p w14:paraId="68053B93" w14:textId="77777777" w:rsidR="00CC11D9" w:rsidRPr="00E344C9" w:rsidRDefault="00CC11D9" w:rsidP="00224C39">
            <w:pPr>
              <w:tabs>
                <w:tab w:val="left" w:pos="284"/>
              </w:tabs>
              <w:spacing w:line="360" w:lineRule="auto"/>
              <w:jc w:val="both"/>
              <w:rPr>
                <w:sz w:val="24"/>
                <w:szCs w:val="24"/>
              </w:rPr>
            </w:pPr>
          </w:p>
        </w:tc>
        <w:tc>
          <w:tcPr>
            <w:tcW w:w="5103" w:type="dxa"/>
            <w:vMerge/>
          </w:tcPr>
          <w:p w14:paraId="2BCB775B" w14:textId="77777777" w:rsidR="00CC11D9" w:rsidRPr="00E344C9" w:rsidRDefault="00CC11D9" w:rsidP="00224C39">
            <w:pPr>
              <w:tabs>
                <w:tab w:val="left" w:pos="284"/>
              </w:tabs>
              <w:spacing w:line="360" w:lineRule="auto"/>
              <w:jc w:val="both"/>
              <w:rPr>
                <w:sz w:val="24"/>
                <w:szCs w:val="24"/>
              </w:rPr>
            </w:pPr>
          </w:p>
        </w:tc>
      </w:tr>
      <w:tr w:rsidR="00CC11D9" w:rsidRPr="00E344C9" w14:paraId="35B58B79" w14:textId="77777777" w:rsidTr="006757A2">
        <w:tc>
          <w:tcPr>
            <w:tcW w:w="781" w:type="dxa"/>
          </w:tcPr>
          <w:p w14:paraId="428A3E7B" w14:textId="77777777" w:rsidR="00CC11D9" w:rsidRPr="00E344C9" w:rsidRDefault="00CC11D9" w:rsidP="00224C39">
            <w:pPr>
              <w:tabs>
                <w:tab w:val="left" w:pos="284"/>
              </w:tabs>
              <w:spacing w:line="360" w:lineRule="auto"/>
              <w:jc w:val="both"/>
              <w:rPr>
                <w:sz w:val="24"/>
                <w:szCs w:val="24"/>
              </w:rPr>
            </w:pPr>
            <w:r w:rsidRPr="00E344C9">
              <w:rPr>
                <w:sz w:val="24"/>
                <w:szCs w:val="24"/>
              </w:rPr>
              <w:t>32</w:t>
            </w:r>
          </w:p>
          <w:p w14:paraId="4C8BC6A8" w14:textId="77777777" w:rsidR="00CC11D9" w:rsidRPr="00E344C9" w:rsidRDefault="00CC11D9" w:rsidP="00224C39">
            <w:pPr>
              <w:tabs>
                <w:tab w:val="left" w:pos="284"/>
              </w:tabs>
              <w:spacing w:line="360" w:lineRule="auto"/>
              <w:jc w:val="both"/>
              <w:rPr>
                <w:sz w:val="24"/>
                <w:szCs w:val="24"/>
              </w:rPr>
            </w:pPr>
          </w:p>
          <w:p w14:paraId="2950E9EF"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202B3391" w14:textId="77777777" w:rsidR="00CC11D9" w:rsidRPr="00E344C9" w:rsidRDefault="00CC11D9" w:rsidP="00224C39">
            <w:pPr>
              <w:tabs>
                <w:tab w:val="left" w:pos="284"/>
              </w:tabs>
              <w:spacing w:line="360" w:lineRule="auto"/>
              <w:jc w:val="both"/>
              <w:rPr>
                <w:sz w:val="24"/>
                <w:szCs w:val="24"/>
              </w:rPr>
            </w:pPr>
          </w:p>
        </w:tc>
        <w:tc>
          <w:tcPr>
            <w:tcW w:w="2947" w:type="dxa"/>
          </w:tcPr>
          <w:p w14:paraId="34660EE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Работа с текстильными материалами.</w:t>
            </w:r>
          </w:p>
          <w:p w14:paraId="4A577E5A" w14:textId="77777777" w:rsidR="00CC11D9" w:rsidRPr="00E344C9" w:rsidRDefault="00CC11D9" w:rsidP="00224C39">
            <w:pPr>
              <w:tabs>
                <w:tab w:val="left" w:pos="284"/>
              </w:tabs>
              <w:spacing w:line="360" w:lineRule="auto"/>
              <w:jc w:val="both"/>
              <w:rPr>
                <w:sz w:val="24"/>
                <w:szCs w:val="24"/>
              </w:rPr>
            </w:pPr>
            <w:r w:rsidRPr="00E344C9">
              <w:rPr>
                <w:sz w:val="24"/>
                <w:szCs w:val="24"/>
              </w:rPr>
              <w:t>Изготовление закладки с вышивкой.</w:t>
            </w:r>
          </w:p>
        </w:tc>
        <w:tc>
          <w:tcPr>
            <w:tcW w:w="5027" w:type="dxa"/>
          </w:tcPr>
          <w:p w14:paraId="19971DE3"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бархатная бумага, вышитая заготовка, сделай проколы шилом, прошей строчку.</w:t>
            </w:r>
          </w:p>
        </w:tc>
        <w:tc>
          <w:tcPr>
            <w:tcW w:w="5103" w:type="dxa"/>
          </w:tcPr>
          <w:p w14:paraId="5562431D" w14:textId="77777777" w:rsidR="00CC11D9" w:rsidRPr="00E344C9" w:rsidRDefault="00CC11D9" w:rsidP="00224C39">
            <w:pPr>
              <w:tabs>
                <w:tab w:val="left" w:pos="284"/>
              </w:tabs>
              <w:spacing w:line="360" w:lineRule="auto"/>
              <w:jc w:val="both"/>
              <w:rPr>
                <w:sz w:val="24"/>
                <w:szCs w:val="24"/>
              </w:rPr>
            </w:pPr>
            <w:r w:rsidRPr="00E344C9">
              <w:rPr>
                <w:sz w:val="24"/>
                <w:szCs w:val="24"/>
              </w:rPr>
              <w:t>Повторить правила работы с иголками и тканью. Ознакомить  с технологией изготовления  закладки  с опорой на предметно-операционный план</w:t>
            </w:r>
          </w:p>
        </w:tc>
      </w:tr>
      <w:tr w:rsidR="00CC11D9" w:rsidRPr="00E344C9" w14:paraId="6C7DC5DC" w14:textId="77777777" w:rsidTr="006757A2">
        <w:tc>
          <w:tcPr>
            <w:tcW w:w="781" w:type="dxa"/>
          </w:tcPr>
          <w:p w14:paraId="10B475EE" w14:textId="77777777" w:rsidR="00CC11D9" w:rsidRPr="00E344C9" w:rsidRDefault="00CC11D9" w:rsidP="00224C39">
            <w:pPr>
              <w:tabs>
                <w:tab w:val="left" w:pos="284"/>
              </w:tabs>
              <w:spacing w:line="360" w:lineRule="auto"/>
              <w:jc w:val="both"/>
              <w:rPr>
                <w:sz w:val="24"/>
                <w:szCs w:val="24"/>
              </w:rPr>
            </w:pPr>
            <w:r w:rsidRPr="00E344C9">
              <w:rPr>
                <w:sz w:val="24"/>
                <w:szCs w:val="24"/>
              </w:rPr>
              <w:t>33</w:t>
            </w:r>
          </w:p>
          <w:p w14:paraId="761CDE2F" w14:textId="77777777" w:rsidR="00CC11D9" w:rsidRPr="00E344C9" w:rsidRDefault="00CC11D9" w:rsidP="00224C39">
            <w:pPr>
              <w:tabs>
                <w:tab w:val="left" w:pos="284"/>
              </w:tabs>
              <w:spacing w:line="360" w:lineRule="auto"/>
              <w:jc w:val="both"/>
              <w:rPr>
                <w:sz w:val="24"/>
                <w:szCs w:val="24"/>
              </w:rPr>
            </w:pPr>
          </w:p>
          <w:p w14:paraId="4C84B027"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1966A468" w14:textId="77777777" w:rsidR="00CC11D9" w:rsidRPr="00E344C9" w:rsidRDefault="00CC11D9" w:rsidP="00224C39">
            <w:pPr>
              <w:tabs>
                <w:tab w:val="left" w:pos="284"/>
              </w:tabs>
              <w:spacing w:line="360" w:lineRule="auto"/>
              <w:jc w:val="both"/>
              <w:rPr>
                <w:sz w:val="24"/>
                <w:szCs w:val="24"/>
              </w:rPr>
            </w:pPr>
          </w:p>
        </w:tc>
        <w:tc>
          <w:tcPr>
            <w:tcW w:w="2947" w:type="dxa"/>
          </w:tcPr>
          <w:p w14:paraId="11BDF443"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3F5076F2" w14:textId="77777777" w:rsidR="00CC11D9" w:rsidRPr="00E344C9" w:rsidRDefault="00CC11D9" w:rsidP="00224C39">
            <w:pPr>
              <w:tabs>
                <w:tab w:val="left" w:pos="284"/>
              </w:tabs>
              <w:spacing w:line="360" w:lineRule="auto"/>
              <w:jc w:val="both"/>
              <w:rPr>
                <w:sz w:val="24"/>
                <w:szCs w:val="24"/>
              </w:rPr>
            </w:pPr>
            <w:r w:rsidRPr="00E344C9">
              <w:rPr>
                <w:sz w:val="24"/>
                <w:szCs w:val="24"/>
              </w:rPr>
              <w:t>Конструирование объёмных игрушек на основе геометрических тел.</w:t>
            </w:r>
          </w:p>
        </w:tc>
        <w:tc>
          <w:tcPr>
            <w:tcW w:w="5027" w:type="dxa"/>
            <w:vMerge w:val="restart"/>
          </w:tcPr>
          <w:p w14:paraId="0CEFFC22" w14:textId="77777777" w:rsidR="00CC11D9" w:rsidRPr="00E344C9" w:rsidRDefault="00CC11D9" w:rsidP="00224C39">
            <w:pPr>
              <w:tabs>
                <w:tab w:val="left" w:pos="284"/>
              </w:tabs>
              <w:spacing w:line="360" w:lineRule="auto"/>
              <w:jc w:val="both"/>
              <w:rPr>
                <w:sz w:val="24"/>
                <w:szCs w:val="24"/>
              </w:rPr>
            </w:pPr>
            <w:r w:rsidRPr="00E344C9">
              <w:rPr>
                <w:bCs/>
                <w:sz w:val="24"/>
                <w:szCs w:val="24"/>
              </w:rPr>
              <w:t>Понятия</w:t>
            </w:r>
            <w:r w:rsidRPr="00E344C9">
              <w:rPr>
                <w:iCs/>
                <w:sz w:val="24"/>
                <w:szCs w:val="24"/>
                <w:shd w:val="clear" w:color="auto" w:fill="FFFFFF"/>
              </w:rPr>
              <w:t>:  матрешка, конус, детали костюма.</w:t>
            </w:r>
          </w:p>
        </w:tc>
        <w:tc>
          <w:tcPr>
            <w:tcW w:w="5103" w:type="dxa"/>
            <w:vMerge w:val="restart"/>
          </w:tcPr>
          <w:p w14:paraId="6DA84C23" w14:textId="77777777" w:rsidR="00CC11D9" w:rsidRPr="00E344C9" w:rsidRDefault="00CC11D9" w:rsidP="00224C39">
            <w:pPr>
              <w:tabs>
                <w:tab w:val="left" w:pos="284"/>
              </w:tabs>
              <w:spacing w:line="360" w:lineRule="auto"/>
              <w:jc w:val="both"/>
              <w:rPr>
                <w:sz w:val="24"/>
                <w:szCs w:val="24"/>
              </w:rPr>
            </w:pPr>
            <w:r w:rsidRPr="00E344C9">
              <w:rPr>
                <w:sz w:val="24"/>
                <w:szCs w:val="24"/>
              </w:rPr>
              <w:t>Развивать умения узнавать и называть предметы, сделанные из картона, и определять их функциональную значимость в учёбе, быту, игре. Обучать изготовлению конуса из круга.  Ознакомить  с технологией изготовления  матрешки с опорой на предметно-операционный план.</w:t>
            </w:r>
          </w:p>
        </w:tc>
      </w:tr>
      <w:tr w:rsidR="00CC11D9" w:rsidRPr="00E344C9" w14:paraId="4122E73B" w14:textId="77777777" w:rsidTr="006757A2">
        <w:tc>
          <w:tcPr>
            <w:tcW w:w="781" w:type="dxa"/>
          </w:tcPr>
          <w:p w14:paraId="301C7F89" w14:textId="77777777" w:rsidR="00CC11D9" w:rsidRPr="00E344C9" w:rsidRDefault="00CC11D9" w:rsidP="00224C39">
            <w:pPr>
              <w:tabs>
                <w:tab w:val="left" w:pos="284"/>
              </w:tabs>
              <w:spacing w:line="360" w:lineRule="auto"/>
              <w:jc w:val="both"/>
              <w:rPr>
                <w:sz w:val="24"/>
                <w:szCs w:val="24"/>
              </w:rPr>
            </w:pPr>
            <w:r w:rsidRPr="00E344C9">
              <w:rPr>
                <w:sz w:val="24"/>
                <w:szCs w:val="24"/>
              </w:rPr>
              <w:t>34</w:t>
            </w:r>
          </w:p>
          <w:p w14:paraId="505572ED"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p w14:paraId="7926C4DD" w14:textId="77777777" w:rsidR="00CC11D9" w:rsidRPr="00E344C9" w:rsidRDefault="00CC11D9" w:rsidP="00224C39">
            <w:pPr>
              <w:tabs>
                <w:tab w:val="left" w:pos="284"/>
              </w:tabs>
              <w:spacing w:line="360" w:lineRule="auto"/>
              <w:jc w:val="both"/>
              <w:rPr>
                <w:sz w:val="24"/>
                <w:szCs w:val="24"/>
              </w:rPr>
            </w:pPr>
          </w:p>
        </w:tc>
        <w:tc>
          <w:tcPr>
            <w:tcW w:w="2947" w:type="dxa"/>
          </w:tcPr>
          <w:p w14:paraId="5F5B3929" w14:textId="77777777" w:rsidR="00CC11D9" w:rsidRPr="00E344C9" w:rsidRDefault="00CC11D9" w:rsidP="00224C39">
            <w:pPr>
              <w:tabs>
                <w:tab w:val="left" w:pos="284"/>
              </w:tabs>
              <w:spacing w:line="360" w:lineRule="auto"/>
              <w:jc w:val="both"/>
              <w:rPr>
                <w:sz w:val="24"/>
                <w:szCs w:val="24"/>
              </w:rPr>
            </w:pPr>
            <w:r w:rsidRPr="00E344C9">
              <w:rPr>
                <w:sz w:val="24"/>
                <w:szCs w:val="24"/>
              </w:rPr>
              <w:t>Работа с бумагой и картоном.</w:t>
            </w:r>
          </w:p>
          <w:p w14:paraId="49ACC2DE" w14:textId="77777777" w:rsidR="00CC11D9" w:rsidRPr="00E344C9" w:rsidRDefault="00CC11D9" w:rsidP="00224C39">
            <w:pPr>
              <w:tabs>
                <w:tab w:val="left" w:pos="284"/>
              </w:tabs>
              <w:spacing w:line="360" w:lineRule="auto"/>
              <w:jc w:val="both"/>
              <w:rPr>
                <w:sz w:val="24"/>
                <w:szCs w:val="24"/>
              </w:rPr>
            </w:pPr>
            <w:r w:rsidRPr="00E344C9">
              <w:rPr>
                <w:sz w:val="24"/>
                <w:szCs w:val="24"/>
              </w:rPr>
              <w:t>Конструирование объёмных игрушек на основе геометрических тел.</w:t>
            </w:r>
          </w:p>
        </w:tc>
        <w:tc>
          <w:tcPr>
            <w:tcW w:w="5027" w:type="dxa"/>
            <w:vMerge/>
          </w:tcPr>
          <w:p w14:paraId="03BCAAD9" w14:textId="77777777" w:rsidR="00CC11D9" w:rsidRPr="00E344C9" w:rsidRDefault="00CC11D9" w:rsidP="00224C39">
            <w:pPr>
              <w:tabs>
                <w:tab w:val="left" w:pos="284"/>
              </w:tabs>
              <w:spacing w:line="360" w:lineRule="auto"/>
              <w:jc w:val="both"/>
              <w:rPr>
                <w:sz w:val="24"/>
                <w:szCs w:val="24"/>
              </w:rPr>
            </w:pPr>
          </w:p>
        </w:tc>
        <w:tc>
          <w:tcPr>
            <w:tcW w:w="5103" w:type="dxa"/>
            <w:vMerge/>
          </w:tcPr>
          <w:p w14:paraId="77F30565" w14:textId="77777777" w:rsidR="00CC11D9" w:rsidRPr="00E344C9" w:rsidRDefault="00CC11D9" w:rsidP="00224C39">
            <w:pPr>
              <w:tabs>
                <w:tab w:val="left" w:pos="284"/>
              </w:tabs>
              <w:spacing w:line="360" w:lineRule="auto"/>
              <w:jc w:val="both"/>
              <w:rPr>
                <w:sz w:val="24"/>
                <w:szCs w:val="24"/>
              </w:rPr>
            </w:pPr>
          </w:p>
        </w:tc>
      </w:tr>
    </w:tbl>
    <w:p w14:paraId="730D9FDE"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p>
    <w:p w14:paraId="6CBAF4E4"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sectPr w:rsidR="00CC11D9" w:rsidRPr="00E344C9" w:rsidSect="0081064C">
          <w:type w:val="nextColumn"/>
          <w:pgSz w:w="16838" w:h="11906" w:orient="landscape"/>
          <w:pgMar w:top="1134" w:right="567" w:bottom="1134" w:left="1701" w:header="709" w:footer="709" w:gutter="0"/>
          <w:cols w:space="708"/>
          <w:docGrid w:linePitch="360"/>
        </w:sectPr>
      </w:pPr>
    </w:p>
    <w:p w14:paraId="5B51C8BC" w14:textId="77777777" w:rsidR="00CC11D9" w:rsidRPr="006922E7" w:rsidRDefault="006922E7" w:rsidP="00224C39">
      <w:pPr>
        <w:pStyle w:val="2"/>
        <w:spacing w:before="0" w:beforeAutospacing="0" w:after="0" w:afterAutospacing="0"/>
        <w:rPr>
          <w:bCs w:val="0"/>
          <w:sz w:val="24"/>
          <w:szCs w:val="24"/>
        </w:rPr>
      </w:pPr>
      <w:bookmarkStart w:id="33" w:name="_Toc514842940"/>
      <w:r w:rsidRPr="006922E7">
        <w:rPr>
          <w:bCs w:val="0"/>
          <w:sz w:val="24"/>
          <w:szCs w:val="24"/>
        </w:rPr>
        <w:lastRenderedPageBreak/>
        <w:t>ФИЗИЧЕСКАЯ КУЛЬТУРА</w:t>
      </w:r>
      <w:bookmarkEnd w:id="33"/>
    </w:p>
    <w:p w14:paraId="6B8EC284"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44C9">
        <w:rPr>
          <w:rFonts w:ascii="Times New Roman" w:eastAsia="Times New Roman" w:hAnsi="Times New Roman" w:cs="Times New Roman"/>
          <w:b/>
          <w:sz w:val="24"/>
          <w:szCs w:val="24"/>
          <w:lang w:eastAsia="ru-RU"/>
        </w:rPr>
        <w:t>Планируемые результаты освоения учебного предмета</w:t>
      </w:r>
    </w:p>
    <w:p w14:paraId="5EC92335"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 xml:space="preserve">  </w:t>
      </w:r>
      <w:r w:rsidR="00CC11D9" w:rsidRPr="00E344C9">
        <w:rPr>
          <w:rFonts w:ascii="Times New Roman" w:eastAsia="Times New Roman" w:hAnsi="Times New Roman" w:cs="Times New Roman"/>
          <w:sz w:val="24"/>
          <w:szCs w:val="24"/>
          <w:lang w:eastAsia="ru-RU"/>
        </w:rPr>
        <w:t>Физическая культура как учебный предмет начальной школьной подготовки предполагает освоение слабослышащими и позднооглохшими обучающимися третьеклассниками с интеллектуальными нарушениями системы простейших двигательных координаций, физических качеств и умений; формирование положительной мотивации к учению, стимулирование  речевой активности детей в условиях совместной спортивной, учебно-игровой деятельности; формирование  элементарных представлений о здоровье и здоровом образе жизни, о без</w:t>
      </w:r>
      <w:r w:rsidR="00CC11D9" w:rsidRPr="00E344C9">
        <w:rPr>
          <w:rFonts w:ascii="Times New Roman" w:eastAsia="Times New Roman" w:hAnsi="Times New Roman" w:cs="Times New Roman"/>
          <w:sz w:val="24"/>
          <w:szCs w:val="24"/>
          <w:lang w:eastAsia="ru-RU"/>
        </w:rPr>
        <w:softHyphen/>
        <w:t>опасности движений во время занятий физической культу</w:t>
      </w:r>
      <w:r w:rsidR="00CC11D9" w:rsidRPr="00E344C9">
        <w:rPr>
          <w:rFonts w:ascii="Times New Roman" w:eastAsia="Times New Roman" w:hAnsi="Times New Roman" w:cs="Times New Roman"/>
          <w:sz w:val="24"/>
          <w:szCs w:val="24"/>
          <w:lang w:eastAsia="ru-RU"/>
        </w:rPr>
        <w:softHyphen/>
        <w:t>рой.</w:t>
      </w:r>
    </w:p>
    <w:p w14:paraId="65589FC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 xml:space="preserve">Программа обеспечивает достижение слабослышащими учащимися с интеллектуальными нарушениями следующих </w:t>
      </w:r>
      <w:r w:rsidRPr="00E344C9">
        <w:rPr>
          <w:rFonts w:ascii="Times New Roman" w:eastAsia="Times New Roman" w:hAnsi="Times New Roman" w:cs="Times New Roman"/>
          <w:i/>
          <w:sz w:val="24"/>
          <w:szCs w:val="24"/>
          <w:lang w:eastAsia="ru-RU"/>
        </w:rPr>
        <w:t>личностных, предметных результатов и базовых учебных действий.</w:t>
      </w:r>
    </w:p>
    <w:p w14:paraId="13F5F12E"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Cs/>
          <w:i/>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bCs/>
          <w:i/>
          <w:sz w:val="24"/>
          <w:szCs w:val="24"/>
          <w:lang w:eastAsia="ru-RU"/>
        </w:rPr>
        <w:t>Личностные результаты обучения:</w:t>
      </w:r>
    </w:p>
    <w:p w14:paraId="5D32366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E344C9">
        <w:rPr>
          <w:rFonts w:ascii="Times New Roman" w:eastAsia="Times New Roman" w:hAnsi="Times New Roman" w:cs="Times New Roman"/>
          <w:sz w:val="24"/>
          <w:szCs w:val="24"/>
          <w:lang w:eastAsia="ru-RU"/>
        </w:rPr>
        <w:t>•  включение  в общение и взаимодействие со сверстниками на принципах уважения и доброжелательности, взаимопомощи и сопереживания;</w:t>
      </w:r>
    </w:p>
    <w:p w14:paraId="6A5E965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формирование мотивации к обучению; развитие адекватных представлений о необходимых навыках жизнеобеспечения; овладение простейшими умениями и навыками, используемыми в повседневной жизни (представления об устройстве спортивного зала и назначении спортивного инвентаря);</w:t>
      </w:r>
    </w:p>
    <w:p w14:paraId="49BB526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 владение навыками коммуникации, коллективного действия в команде.</w:t>
      </w:r>
    </w:p>
    <w:p w14:paraId="3255842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формирование готовности к вхождению обучающегося в социальную среду, знание элементарных теоретических сведений по физической культуре;</w:t>
      </w:r>
    </w:p>
    <w:p w14:paraId="15BC79C2"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 развитие положительных свойств и морально-волевых качеств, а также навыков спортивного поведения;</w:t>
      </w:r>
    </w:p>
    <w:p w14:paraId="7A97BEEC"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 xml:space="preserve">  </w:t>
      </w:r>
      <w:r w:rsidR="00CC11D9" w:rsidRPr="00E344C9">
        <w:rPr>
          <w:rFonts w:ascii="Times New Roman" w:eastAsia="Times New Roman" w:hAnsi="Times New Roman" w:cs="Times New Roman"/>
          <w:i/>
          <w:sz w:val="24"/>
          <w:szCs w:val="24"/>
          <w:lang w:eastAsia="ru-RU"/>
        </w:rPr>
        <w:t>Предметные результаты обучения:</w:t>
      </w:r>
    </w:p>
    <w:p w14:paraId="2A844D76"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накопление и систематизация первоначальных представлений о физической культуре и спортивных играх, о значении физической культуры для укрепления здоровья человека, физического развития; </w:t>
      </w:r>
    </w:p>
    <w:p w14:paraId="309C66B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овладение умениями правильно организовывать </w:t>
      </w:r>
      <w:proofErr w:type="spellStart"/>
      <w:r w:rsidRPr="00E344C9">
        <w:rPr>
          <w:rFonts w:ascii="Times New Roman" w:eastAsia="Times New Roman" w:hAnsi="Times New Roman" w:cs="Times New Roman"/>
          <w:sz w:val="24"/>
          <w:szCs w:val="24"/>
          <w:lang w:eastAsia="ru-RU"/>
        </w:rPr>
        <w:t>здоровьесберегающую</w:t>
      </w:r>
      <w:proofErr w:type="spellEnd"/>
      <w:r w:rsidRPr="00E344C9">
        <w:rPr>
          <w:rFonts w:ascii="Times New Roman" w:eastAsia="Times New Roman" w:hAnsi="Times New Roman" w:cs="Times New Roman"/>
          <w:sz w:val="24"/>
          <w:szCs w:val="24"/>
          <w:lang w:eastAsia="ru-RU"/>
        </w:rPr>
        <w:t xml:space="preserve"> жизнедеятельность (режим дня, утренняя зарядка, оздоровительные мероприятия и т.д.);;</w:t>
      </w:r>
    </w:p>
    <w:p w14:paraId="7B1DFCF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овладение обучающимися посильными двигательными и коммуникативно-речевыми умениями для успешного взаимодействия в команде; </w:t>
      </w:r>
    </w:p>
    <w:p w14:paraId="487F1C5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  сформированность умения использовать </w:t>
      </w:r>
      <w:proofErr w:type="spellStart"/>
      <w:r w:rsidRPr="00E344C9">
        <w:rPr>
          <w:rFonts w:ascii="Times New Roman" w:eastAsia="Times New Roman" w:hAnsi="Times New Roman" w:cs="Times New Roman"/>
          <w:sz w:val="24"/>
          <w:szCs w:val="24"/>
          <w:lang w:eastAsia="ru-RU"/>
        </w:rPr>
        <w:t>дактильную</w:t>
      </w:r>
      <w:proofErr w:type="spellEnd"/>
      <w:r w:rsidRPr="00E344C9">
        <w:rPr>
          <w:rFonts w:ascii="Times New Roman" w:eastAsia="Times New Roman" w:hAnsi="Times New Roman" w:cs="Times New Roman"/>
          <w:sz w:val="24"/>
          <w:szCs w:val="24"/>
          <w:lang w:eastAsia="ru-RU"/>
        </w:rPr>
        <w:t xml:space="preserve"> и, при необходимости, жестовую речь;</w:t>
      </w:r>
    </w:p>
    <w:p w14:paraId="4F6F633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знакомство с правилами поведения в школе, на уроке физической культуры; </w:t>
      </w:r>
    </w:p>
    <w:p w14:paraId="7F3E097F"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Times New Roman" w:hAnsi="Times New Roman" w:cs="Times New Roman"/>
          <w:sz w:val="24"/>
          <w:szCs w:val="24"/>
          <w:lang w:eastAsia="ru-RU"/>
        </w:rPr>
        <w:lastRenderedPageBreak/>
        <w:t xml:space="preserve">• бережно обращаться с инвентарём и оборудованием, соблюдать требования техники безопасности в местах проведения; </w:t>
      </w:r>
    </w:p>
    <w:p w14:paraId="09FF4926" w14:textId="77777777" w:rsidR="00CC11D9" w:rsidRPr="00E344C9" w:rsidRDefault="00CC11D9" w:rsidP="00224C39">
      <w:pPr>
        <w:tabs>
          <w:tab w:val="left" w:pos="284"/>
        </w:tabs>
        <w:spacing w:after="0" w:line="360" w:lineRule="auto"/>
        <w:jc w:val="both"/>
        <w:rPr>
          <w:rFonts w:ascii="Times New Roman" w:hAnsi="Times New Roman" w:cs="Times New Roman"/>
          <w:sz w:val="24"/>
          <w:szCs w:val="24"/>
        </w:rPr>
      </w:pPr>
      <w:r w:rsidRPr="00E344C9">
        <w:rPr>
          <w:rFonts w:ascii="Times New Roman" w:eastAsia="Times New Roman" w:hAnsi="Times New Roman" w:cs="Times New Roman"/>
          <w:sz w:val="24"/>
          <w:szCs w:val="24"/>
          <w:lang w:eastAsia="ru-RU"/>
        </w:rPr>
        <w:t xml:space="preserve">• </w:t>
      </w:r>
      <w:r w:rsidRPr="00E344C9">
        <w:rPr>
          <w:rFonts w:ascii="Times New Roman" w:hAnsi="Times New Roman" w:cs="Times New Roman"/>
          <w:sz w:val="24"/>
          <w:szCs w:val="24"/>
        </w:rPr>
        <w:t>взаимодействовать со сверстниками по правилам проведения подвижных игр и соревнований;</w:t>
      </w:r>
    </w:p>
    <w:p w14:paraId="21A5DB9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 знакомство с простейшими правилами безопасности при участии в  спортивных играх и на занятиях физкультурой. </w:t>
      </w:r>
    </w:p>
    <w:p w14:paraId="72E6372C" w14:textId="77777777" w:rsidR="00CC11D9" w:rsidRPr="00E3185C" w:rsidRDefault="00E344C9" w:rsidP="00224C39">
      <w:pPr>
        <w:tabs>
          <w:tab w:val="left" w:pos="284"/>
        </w:tabs>
        <w:spacing w:after="0" w:line="360" w:lineRule="auto"/>
        <w:jc w:val="both"/>
        <w:rPr>
          <w:rFonts w:ascii="Times New Roman" w:eastAsia="Times New Roman" w:hAnsi="Times New Roman" w:cs="Times New Roman"/>
          <w:bCs/>
          <w:i/>
          <w:sz w:val="24"/>
          <w:szCs w:val="24"/>
          <w:lang w:eastAsia="ru-RU"/>
        </w:rPr>
      </w:pPr>
      <w:r>
        <w:rPr>
          <w:rFonts w:ascii="Times New Roman" w:eastAsia="Times New Roman" w:hAnsi="Times New Roman" w:cs="Times New Roman"/>
          <w:b/>
          <w:bCs/>
          <w:sz w:val="24"/>
          <w:szCs w:val="24"/>
          <w:lang w:eastAsia="ru-RU"/>
        </w:rPr>
        <w:t xml:space="preserve">  </w:t>
      </w:r>
      <w:r w:rsidR="00CC11D9" w:rsidRPr="00E3185C">
        <w:rPr>
          <w:rFonts w:ascii="Times New Roman" w:eastAsia="Times New Roman" w:hAnsi="Times New Roman" w:cs="Times New Roman"/>
          <w:bCs/>
          <w:i/>
          <w:sz w:val="24"/>
          <w:szCs w:val="24"/>
          <w:lang w:eastAsia="ru-RU"/>
        </w:rPr>
        <w:t>Базовые учебные действия:</w:t>
      </w:r>
    </w:p>
    <w:p w14:paraId="04DF94D7"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E3185C">
        <w:rPr>
          <w:rFonts w:ascii="Times New Roman" w:eastAsia="Times New Roman" w:hAnsi="Times New Roman" w:cs="Times New Roman"/>
          <w:i/>
          <w:sz w:val="24"/>
          <w:szCs w:val="24"/>
          <w:lang w:eastAsia="ru-RU"/>
        </w:rPr>
        <w:t>1)</w:t>
      </w:r>
      <w:r w:rsidRPr="00E3185C">
        <w:rPr>
          <w:rFonts w:ascii="Times New Roman" w:eastAsia="Times New Roman" w:hAnsi="Times New Roman" w:cs="Times New Roman"/>
          <w:i/>
          <w:iCs/>
          <w:sz w:val="24"/>
          <w:szCs w:val="24"/>
          <w:lang w:eastAsia="ru-RU"/>
        </w:rPr>
        <w:t xml:space="preserve"> </w:t>
      </w:r>
      <w:r w:rsidRPr="00E3185C">
        <w:rPr>
          <w:rFonts w:ascii="Times New Roman" w:eastAsia="Times New Roman" w:hAnsi="Times New Roman" w:cs="Times New Roman"/>
          <w:bCs/>
          <w:i/>
          <w:sz w:val="24"/>
          <w:szCs w:val="24"/>
          <w:lang w:eastAsia="ru-RU"/>
        </w:rPr>
        <w:t xml:space="preserve"> </w:t>
      </w:r>
      <w:r w:rsidRPr="00E3185C">
        <w:rPr>
          <w:rFonts w:ascii="Times New Roman" w:eastAsia="Times New Roman" w:hAnsi="Times New Roman" w:cs="Times New Roman"/>
          <w:i/>
          <w:iCs/>
          <w:sz w:val="24"/>
          <w:szCs w:val="24"/>
          <w:lang w:eastAsia="ru-RU"/>
        </w:rPr>
        <w:t>Регулятивные учебные действия:</w:t>
      </w:r>
    </w:p>
    <w:p w14:paraId="105DA758"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xml:space="preserve">•  входить и выходить  из спортивного помещения со звонком; </w:t>
      </w:r>
    </w:p>
    <w:p w14:paraId="73E98706"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xml:space="preserve">• ориентироваться в пространстве спортивного зала, спортивной площадки; уметь пользоваться спортивным инвентарем; </w:t>
      </w:r>
    </w:p>
    <w:p w14:paraId="60EDE9E3"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xml:space="preserve">•  адекватно использовать ритуалы школьного поведения (поднимать руку, вставать и выходить из зала; выполнять команды и указания учителя); </w:t>
      </w:r>
    </w:p>
    <w:p w14:paraId="22329B48"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работать в команде; принимать цели и произвольно включаться в деятельность, следовать предложенному плану и работать в общем темпе;</w:t>
      </w:r>
    </w:p>
    <w:p w14:paraId="0A7BEFA1"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xml:space="preserve">•  передвигаться по школе, находить свой класс, спортивный зал, комнату отдыха и  другие необходимые помещения; </w:t>
      </w:r>
    </w:p>
    <w:p w14:paraId="4FA49821"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E3185C">
        <w:rPr>
          <w:rFonts w:ascii="Times New Roman" w:eastAsia="Times New Roman" w:hAnsi="Times New Roman" w:cs="Times New Roman"/>
          <w:bCs/>
          <w:i/>
          <w:sz w:val="24"/>
          <w:szCs w:val="24"/>
          <w:lang w:eastAsia="ru-RU"/>
        </w:rPr>
        <w:t>2)</w:t>
      </w:r>
      <w:r w:rsidRPr="00E3185C">
        <w:rPr>
          <w:rFonts w:ascii="Times New Roman" w:eastAsia="Times New Roman" w:hAnsi="Times New Roman" w:cs="Times New Roman"/>
          <w:i/>
          <w:iCs/>
          <w:sz w:val="24"/>
          <w:szCs w:val="24"/>
          <w:lang w:eastAsia="ru-RU"/>
        </w:rPr>
        <w:t xml:space="preserve"> Познавательные учебные действия:</w:t>
      </w:r>
    </w:p>
    <w:p w14:paraId="786CFD01"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xml:space="preserve">• наблюдать за выполнением упражнений учителем и повторять их; </w:t>
      </w:r>
    </w:p>
    <w:p w14:paraId="08331976"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работать со спортивным инвентарем (малые и большие мячи, флажки, обручи);</w:t>
      </w:r>
    </w:p>
    <w:p w14:paraId="2B646E5A"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различать направления движения и менять их по сигналу учителя;</w:t>
      </w:r>
    </w:p>
    <w:p w14:paraId="46EA4C29"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b/>
          <w:iCs/>
          <w:sz w:val="24"/>
          <w:szCs w:val="24"/>
          <w:lang w:eastAsia="ru-RU"/>
        </w:rPr>
      </w:pPr>
      <w:r w:rsidRPr="00E3185C">
        <w:rPr>
          <w:rFonts w:ascii="Times New Roman" w:eastAsia="Times New Roman" w:hAnsi="Times New Roman" w:cs="Times New Roman"/>
          <w:sz w:val="24"/>
          <w:szCs w:val="24"/>
          <w:lang w:eastAsia="ru-RU"/>
        </w:rPr>
        <w:t>• знать названия спортивных игр и правила участия в них;</w:t>
      </w:r>
    </w:p>
    <w:p w14:paraId="25789617"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b/>
          <w:iCs/>
          <w:sz w:val="24"/>
          <w:szCs w:val="24"/>
          <w:lang w:eastAsia="ru-RU"/>
        </w:rPr>
      </w:pPr>
      <w:r w:rsidRPr="00E3185C">
        <w:rPr>
          <w:rFonts w:ascii="Times New Roman" w:eastAsia="Times New Roman" w:hAnsi="Times New Roman" w:cs="Times New Roman"/>
          <w:sz w:val="24"/>
          <w:szCs w:val="24"/>
          <w:lang w:eastAsia="ru-RU"/>
        </w:rPr>
        <w:t>• формировать и совершенствовать двигательные умения и навыки.</w:t>
      </w:r>
    </w:p>
    <w:p w14:paraId="1E22B7FD"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E3185C">
        <w:rPr>
          <w:rFonts w:ascii="Times New Roman" w:eastAsia="Times New Roman" w:hAnsi="Times New Roman" w:cs="Times New Roman"/>
          <w:i/>
          <w:iCs/>
          <w:sz w:val="24"/>
          <w:szCs w:val="24"/>
          <w:lang w:eastAsia="ru-RU"/>
        </w:rPr>
        <w:t>3) Коммуникативные учебные действия:</w:t>
      </w:r>
    </w:p>
    <w:p w14:paraId="34F93143"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активно использовать речевые средства (устно-</w:t>
      </w:r>
      <w:proofErr w:type="spellStart"/>
      <w:r w:rsidRPr="00E3185C">
        <w:rPr>
          <w:rFonts w:ascii="Times New Roman" w:eastAsia="Times New Roman" w:hAnsi="Times New Roman" w:cs="Times New Roman"/>
          <w:sz w:val="24"/>
          <w:szCs w:val="24"/>
          <w:lang w:eastAsia="ru-RU"/>
        </w:rPr>
        <w:t>дактильную</w:t>
      </w:r>
      <w:proofErr w:type="spellEnd"/>
      <w:r w:rsidRPr="00E3185C">
        <w:rPr>
          <w:rFonts w:ascii="Times New Roman" w:eastAsia="Times New Roman" w:hAnsi="Times New Roman" w:cs="Times New Roman"/>
          <w:sz w:val="24"/>
          <w:szCs w:val="24"/>
          <w:lang w:eastAsia="ru-RU"/>
        </w:rPr>
        <w:t xml:space="preserve"> форму речи, элементарные жесты) для решения проблем общения и взаимодействия в спортзале и на спортивной площадке;</w:t>
      </w:r>
    </w:p>
    <w:p w14:paraId="56E3B4B3"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взаимодействовать с одноклассниками в командных, спортивных играх;</w:t>
      </w:r>
    </w:p>
    <w:p w14:paraId="78981D4D" w14:textId="77777777" w:rsidR="00CC11D9" w:rsidRPr="00E3185C"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понимать команды учителя и отвечать на простейшие вопросы;</w:t>
      </w:r>
    </w:p>
    <w:p w14:paraId="7EA910D9"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185C">
        <w:rPr>
          <w:rFonts w:ascii="Times New Roman" w:eastAsia="Times New Roman" w:hAnsi="Times New Roman" w:cs="Times New Roman"/>
          <w:sz w:val="24"/>
          <w:szCs w:val="24"/>
          <w:lang w:eastAsia="ru-RU"/>
        </w:rPr>
        <w:t>• обращаться за помощью и принимать помощь со стороны учителя, со стороны сверстников (под контролем учителя).</w:t>
      </w:r>
      <w:r w:rsidRPr="00E344C9">
        <w:rPr>
          <w:rFonts w:ascii="Times New Roman" w:eastAsia="Times New Roman" w:hAnsi="Times New Roman" w:cs="Times New Roman"/>
          <w:sz w:val="24"/>
          <w:szCs w:val="24"/>
          <w:lang w:eastAsia="ru-RU"/>
        </w:rPr>
        <w:t xml:space="preserve"> </w:t>
      </w:r>
    </w:p>
    <w:p w14:paraId="36F85B08"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roofErr w:type="spellStart"/>
      <w:r w:rsidR="00CC11D9" w:rsidRPr="00E344C9">
        <w:rPr>
          <w:rFonts w:ascii="Times New Roman" w:eastAsia="Times New Roman" w:hAnsi="Times New Roman" w:cs="Times New Roman"/>
          <w:b/>
          <w:sz w:val="24"/>
          <w:szCs w:val="24"/>
        </w:rPr>
        <w:t>Контрольно</w:t>
      </w:r>
      <w:proofErr w:type="spellEnd"/>
      <w:r w:rsidR="00CC11D9" w:rsidRPr="00E344C9">
        <w:rPr>
          <w:rFonts w:ascii="Times New Roman" w:eastAsia="Times New Roman" w:hAnsi="Times New Roman" w:cs="Times New Roman"/>
          <w:b/>
          <w:sz w:val="24"/>
          <w:szCs w:val="24"/>
        </w:rPr>
        <w:t xml:space="preserve"> - оценочные материалы</w:t>
      </w:r>
    </w:p>
    <w:p w14:paraId="70C901AB"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 xml:space="preserve">Урок физической культуры для слабослышащих учащихся с нарушениями интеллекта обладает особенностями, обусловленными их возрастными возможностями, наличием основного дефекта и сопутствующих заболеваний, содержанием учебных задач, </w:t>
      </w:r>
      <w:r w:rsidR="00CC11D9" w:rsidRPr="00E344C9">
        <w:rPr>
          <w:rFonts w:ascii="Times New Roman" w:eastAsia="Times New Roman" w:hAnsi="Times New Roman" w:cs="Times New Roman"/>
          <w:sz w:val="24"/>
          <w:szCs w:val="24"/>
          <w:lang w:eastAsia="ru-RU"/>
        </w:rPr>
        <w:lastRenderedPageBreak/>
        <w:t xml:space="preserve">материально– технической базой, что определяет характер </w:t>
      </w:r>
      <w:proofErr w:type="spellStart"/>
      <w:r w:rsidR="00CC11D9" w:rsidRPr="00E344C9">
        <w:rPr>
          <w:rFonts w:ascii="Times New Roman" w:eastAsia="Times New Roman" w:hAnsi="Times New Roman" w:cs="Times New Roman"/>
          <w:sz w:val="24"/>
          <w:szCs w:val="24"/>
        </w:rPr>
        <w:t>контрольно</w:t>
      </w:r>
      <w:proofErr w:type="spellEnd"/>
      <w:r w:rsidR="00CC11D9" w:rsidRPr="00E344C9">
        <w:rPr>
          <w:rFonts w:ascii="Times New Roman" w:eastAsia="Times New Roman" w:hAnsi="Times New Roman" w:cs="Times New Roman"/>
          <w:sz w:val="24"/>
          <w:szCs w:val="24"/>
        </w:rPr>
        <w:t xml:space="preserve"> - оценочных материал.</w:t>
      </w:r>
    </w:p>
    <w:p w14:paraId="6A51ED10"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  </w:t>
      </w:r>
      <w:r w:rsidR="00CC11D9" w:rsidRPr="00E344C9">
        <w:rPr>
          <w:rFonts w:ascii="Times New Roman" w:eastAsia="Times New Roman" w:hAnsi="Times New Roman" w:cs="Times New Roman"/>
          <w:b/>
          <w:sz w:val="24"/>
          <w:szCs w:val="24"/>
          <w:lang w:val="en-US"/>
        </w:rPr>
        <w:t>I</w:t>
      </w:r>
      <w:r w:rsidR="00CC11D9" w:rsidRPr="00E344C9">
        <w:rPr>
          <w:rFonts w:ascii="Times New Roman" w:eastAsia="Times New Roman" w:hAnsi="Times New Roman" w:cs="Times New Roman"/>
          <w:b/>
          <w:sz w:val="24"/>
          <w:szCs w:val="24"/>
        </w:rPr>
        <w:t xml:space="preserve"> четверть</w:t>
      </w:r>
    </w:p>
    <w:tbl>
      <w:tblPr>
        <w:tblStyle w:val="19"/>
        <w:tblW w:w="0" w:type="auto"/>
        <w:tblLook w:val="04A0" w:firstRow="1" w:lastRow="0" w:firstColumn="1" w:lastColumn="0" w:noHBand="0" w:noVBand="1"/>
      </w:tblPr>
      <w:tblGrid>
        <w:gridCol w:w="846"/>
        <w:gridCol w:w="6379"/>
        <w:gridCol w:w="2119"/>
      </w:tblGrid>
      <w:tr w:rsidR="00CC11D9" w:rsidRPr="00E344C9" w14:paraId="6E5295DE" w14:textId="77777777" w:rsidTr="00440580">
        <w:tc>
          <w:tcPr>
            <w:tcW w:w="846" w:type="dxa"/>
          </w:tcPr>
          <w:p w14:paraId="64006709"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val="en-US"/>
              </w:rPr>
              <w:t>N</w:t>
            </w:r>
            <w:r w:rsidRPr="00E344C9">
              <w:rPr>
                <w:rFonts w:ascii="Times New Roman" w:eastAsia="Times New Roman" w:hAnsi="Times New Roman"/>
                <w:sz w:val="24"/>
                <w:szCs w:val="24"/>
              </w:rPr>
              <w:t xml:space="preserve"> п/п</w:t>
            </w:r>
          </w:p>
        </w:tc>
        <w:tc>
          <w:tcPr>
            <w:tcW w:w="6379" w:type="dxa"/>
          </w:tcPr>
          <w:p w14:paraId="7E7DB781"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b/>
                <w:i/>
                <w:sz w:val="24"/>
                <w:szCs w:val="24"/>
              </w:rPr>
              <w:t xml:space="preserve">  </w:t>
            </w:r>
            <w:r w:rsidR="00CC11D9" w:rsidRPr="00E344C9">
              <w:rPr>
                <w:rFonts w:ascii="Times New Roman" w:eastAsia="Times New Roman" w:hAnsi="Times New Roman"/>
                <w:b/>
                <w:i/>
                <w:sz w:val="24"/>
                <w:szCs w:val="24"/>
              </w:rPr>
              <w:t>Основные умения и навыки учащегося</w:t>
            </w:r>
          </w:p>
        </w:tc>
        <w:tc>
          <w:tcPr>
            <w:tcW w:w="2119" w:type="dxa"/>
          </w:tcPr>
          <w:p w14:paraId="37F5DE01"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b/>
                <w:i/>
                <w:sz w:val="24"/>
                <w:szCs w:val="24"/>
              </w:rPr>
              <w:t xml:space="preserve">  </w:t>
            </w:r>
            <w:r w:rsidR="00CC11D9" w:rsidRPr="00E344C9">
              <w:rPr>
                <w:rFonts w:ascii="Times New Roman" w:eastAsia="Times New Roman" w:hAnsi="Times New Roman"/>
                <w:b/>
                <w:i/>
                <w:sz w:val="24"/>
                <w:szCs w:val="24"/>
              </w:rPr>
              <w:t>Баллы</w:t>
            </w:r>
          </w:p>
        </w:tc>
      </w:tr>
      <w:tr w:rsidR="00CC11D9" w:rsidRPr="00E344C9" w14:paraId="0E386495" w14:textId="77777777" w:rsidTr="00440580">
        <w:tc>
          <w:tcPr>
            <w:tcW w:w="846" w:type="dxa"/>
          </w:tcPr>
          <w:p w14:paraId="714C46C1"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w:t>
            </w:r>
          </w:p>
        </w:tc>
        <w:tc>
          <w:tcPr>
            <w:tcW w:w="6379" w:type="dxa"/>
          </w:tcPr>
          <w:p w14:paraId="1643438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 xml:space="preserve">Выполняет правила поведения в спортивном зале. </w:t>
            </w:r>
          </w:p>
        </w:tc>
        <w:tc>
          <w:tcPr>
            <w:tcW w:w="2119" w:type="dxa"/>
          </w:tcPr>
          <w:p w14:paraId="2D82CE7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 xml:space="preserve"> 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299FBE1C" w14:textId="77777777" w:rsidTr="00440580">
        <w:tc>
          <w:tcPr>
            <w:tcW w:w="846" w:type="dxa"/>
          </w:tcPr>
          <w:p w14:paraId="2477736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2</w:t>
            </w:r>
          </w:p>
        </w:tc>
        <w:tc>
          <w:tcPr>
            <w:tcW w:w="6379" w:type="dxa"/>
          </w:tcPr>
          <w:p w14:paraId="159431DC"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Общается и взаимодействует в игровой деятельности.</w:t>
            </w:r>
          </w:p>
        </w:tc>
        <w:tc>
          <w:tcPr>
            <w:tcW w:w="2119" w:type="dxa"/>
          </w:tcPr>
          <w:p w14:paraId="714971C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1196B3D1" w14:textId="77777777" w:rsidTr="00440580">
        <w:tc>
          <w:tcPr>
            <w:tcW w:w="846" w:type="dxa"/>
          </w:tcPr>
          <w:p w14:paraId="704CFCB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3</w:t>
            </w:r>
          </w:p>
        </w:tc>
        <w:tc>
          <w:tcPr>
            <w:tcW w:w="6379" w:type="dxa"/>
          </w:tcPr>
          <w:p w14:paraId="5488737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Выполняет упражнения по формированию правильной осанки.</w:t>
            </w:r>
          </w:p>
        </w:tc>
        <w:tc>
          <w:tcPr>
            <w:tcW w:w="2119" w:type="dxa"/>
          </w:tcPr>
          <w:p w14:paraId="11C36F6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20BA444E" w14:textId="77777777" w:rsidTr="00440580">
        <w:tc>
          <w:tcPr>
            <w:tcW w:w="846" w:type="dxa"/>
          </w:tcPr>
          <w:p w14:paraId="5D7D1F22"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4</w:t>
            </w:r>
          </w:p>
        </w:tc>
        <w:tc>
          <w:tcPr>
            <w:tcW w:w="6379" w:type="dxa"/>
          </w:tcPr>
          <w:p w14:paraId="24203CC3"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 xml:space="preserve">Выполняет упражнения с мячом (понимает, подбрасывает, перекатывает и </w:t>
            </w:r>
            <w:proofErr w:type="spellStart"/>
            <w:r w:rsidRPr="00E344C9">
              <w:rPr>
                <w:rFonts w:ascii="Times New Roman" w:eastAsia="Times New Roman" w:hAnsi="Times New Roman"/>
                <w:sz w:val="24"/>
                <w:szCs w:val="24"/>
              </w:rPr>
              <w:t>т.д</w:t>
            </w:r>
            <w:proofErr w:type="spellEnd"/>
            <w:r w:rsidRPr="00E344C9">
              <w:rPr>
                <w:rFonts w:ascii="Times New Roman" w:eastAsia="Times New Roman" w:hAnsi="Times New Roman"/>
                <w:sz w:val="24"/>
                <w:szCs w:val="24"/>
              </w:rPr>
              <w:t>).</w:t>
            </w:r>
          </w:p>
        </w:tc>
        <w:tc>
          <w:tcPr>
            <w:tcW w:w="2119" w:type="dxa"/>
          </w:tcPr>
          <w:p w14:paraId="03C7BD6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1BD4D9A2" w14:textId="77777777" w:rsidTr="00440580">
        <w:tc>
          <w:tcPr>
            <w:tcW w:w="846" w:type="dxa"/>
          </w:tcPr>
          <w:p w14:paraId="24DB320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5</w:t>
            </w:r>
          </w:p>
        </w:tc>
        <w:tc>
          <w:tcPr>
            <w:tcW w:w="6379" w:type="dxa"/>
          </w:tcPr>
          <w:p w14:paraId="081B6AF9"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Переходит с ходьбы на бег и наоборот.</w:t>
            </w:r>
          </w:p>
        </w:tc>
        <w:tc>
          <w:tcPr>
            <w:tcW w:w="2119" w:type="dxa"/>
          </w:tcPr>
          <w:p w14:paraId="1EE394EC"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53B0BC8E" w14:textId="77777777" w:rsidTr="00440580">
        <w:tc>
          <w:tcPr>
            <w:tcW w:w="846" w:type="dxa"/>
          </w:tcPr>
          <w:p w14:paraId="4FADE2A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6</w:t>
            </w:r>
          </w:p>
        </w:tc>
        <w:tc>
          <w:tcPr>
            <w:tcW w:w="6379" w:type="dxa"/>
          </w:tcPr>
          <w:p w14:paraId="5CDD39D2"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Перестраивается в ряд, колонну, круг, шеренгу. Выполняет команды: «Равняйсь!», «Смирно!», «Вольно!», «Направо!», «Налево!».</w:t>
            </w:r>
          </w:p>
        </w:tc>
        <w:tc>
          <w:tcPr>
            <w:tcW w:w="2119" w:type="dxa"/>
          </w:tcPr>
          <w:p w14:paraId="2E00119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49F96188" w14:textId="77777777" w:rsidTr="00440580">
        <w:tc>
          <w:tcPr>
            <w:tcW w:w="846" w:type="dxa"/>
          </w:tcPr>
          <w:p w14:paraId="3E3E6B7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7</w:t>
            </w:r>
          </w:p>
        </w:tc>
        <w:tc>
          <w:tcPr>
            <w:tcW w:w="6379" w:type="dxa"/>
          </w:tcPr>
          <w:p w14:paraId="7BAE03A1"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 xml:space="preserve">Выполняет упражнения по лазанию, </w:t>
            </w:r>
            <w:proofErr w:type="spellStart"/>
            <w:r w:rsidRPr="00E344C9">
              <w:rPr>
                <w:rFonts w:ascii="Times New Roman" w:eastAsia="Times New Roman" w:hAnsi="Times New Roman"/>
                <w:sz w:val="24"/>
                <w:szCs w:val="24"/>
              </w:rPr>
              <w:t>подлезанию</w:t>
            </w:r>
            <w:proofErr w:type="spellEnd"/>
            <w:r w:rsidRPr="00E344C9">
              <w:rPr>
                <w:rFonts w:ascii="Times New Roman" w:eastAsia="Times New Roman" w:hAnsi="Times New Roman"/>
                <w:sz w:val="24"/>
                <w:szCs w:val="24"/>
              </w:rPr>
              <w:t xml:space="preserve"> и </w:t>
            </w:r>
            <w:proofErr w:type="spellStart"/>
            <w:r w:rsidRPr="00E344C9">
              <w:rPr>
                <w:rFonts w:ascii="Times New Roman" w:eastAsia="Times New Roman" w:hAnsi="Times New Roman"/>
                <w:sz w:val="24"/>
                <w:szCs w:val="24"/>
              </w:rPr>
              <w:t>перелезанию</w:t>
            </w:r>
            <w:proofErr w:type="spellEnd"/>
            <w:r w:rsidRPr="00E344C9">
              <w:rPr>
                <w:rFonts w:ascii="Times New Roman" w:eastAsia="Times New Roman" w:hAnsi="Times New Roman"/>
                <w:sz w:val="24"/>
                <w:szCs w:val="24"/>
              </w:rPr>
              <w:t>.</w:t>
            </w:r>
          </w:p>
        </w:tc>
        <w:tc>
          <w:tcPr>
            <w:tcW w:w="2119" w:type="dxa"/>
          </w:tcPr>
          <w:p w14:paraId="5DCE2F4C"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4B5FF1A9" w14:textId="77777777" w:rsidTr="00440580">
        <w:tc>
          <w:tcPr>
            <w:tcW w:w="846" w:type="dxa"/>
          </w:tcPr>
          <w:p w14:paraId="7F1F7FF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8</w:t>
            </w:r>
          </w:p>
        </w:tc>
        <w:tc>
          <w:tcPr>
            <w:tcW w:w="6379" w:type="dxa"/>
          </w:tcPr>
          <w:p w14:paraId="767CED3C"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Выполняет общеразвивающие упражнения с предметами и без предметов.</w:t>
            </w:r>
          </w:p>
        </w:tc>
        <w:tc>
          <w:tcPr>
            <w:tcW w:w="2119" w:type="dxa"/>
          </w:tcPr>
          <w:p w14:paraId="31A61427"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36762914" w14:textId="77777777" w:rsidTr="00440580">
        <w:tc>
          <w:tcPr>
            <w:tcW w:w="846" w:type="dxa"/>
          </w:tcPr>
          <w:p w14:paraId="3AC6C3E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9</w:t>
            </w:r>
          </w:p>
        </w:tc>
        <w:tc>
          <w:tcPr>
            <w:tcW w:w="6379" w:type="dxa"/>
          </w:tcPr>
          <w:p w14:paraId="765630C8"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Выполняет упражнения на дыхание и расслабление.</w:t>
            </w:r>
          </w:p>
        </w:tc>
        <w:tc>
          <w:tcPr>
            <w:tcW w:w="2119" w:type="dxa"/>
          </w:tcPr>
          <w:p w14:paraId="639A6DE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5AE73FC8" w14:textId="77777777" w:rsidTr="00440580">
        <w:tc>
          <w:tcPr>
            <w:tcW w:w="846" w:type="dxa"/>
          </w:tcPr>
          <w:p w14:paraId="6E12C40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10</w:t>
            </w:r>
          </w:p>
        </w:tc>
        <w:tc>
          <w:tcPr>
            <w:tcW w:w="6379" w:type="dxa"/>
          </w:tcPr>
          <w:p w14:paraId="60F6F943" w14:textId="77777777" w:rsidR="00CC11D9" w:rsidRPr="00E344C9" w:rsidRDefault="00CC11D9" w:rsidP="00224C39">
            <w:pPr>
              <w:tabs>
                <w:tab w:val="left" w:pos="284"/>
              </w:tabs>
              <w:spacing w:line="360" w:lineRule="auto"/>
              <w:jc w:val="both"/>
              <w:rPr>
                <w:rFonts w:ascii="Times New Roman" w:hAnsi="Times New Roman"/>
                <w:sz w:val="24"/>
                <w:szCs w:val="24"/>
              </w:rPr>
            </w:pPr>
            <w:r w:rsidRPr="00E344C9">
              <w:rPr>
                <w:rFonts w:ascii="Times New Roman" w:hAnsi="Times New Roman"/>
                <w:sz w:val="24"/>
                <w:szCs w:val="24"/>
              </w:rPr>
              <w:t>Выполняет задания по словесной инструкции учителя.</w:t>
            </w:r>
          </w:p>
          <w:p w14:paraId="7DC56C82"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p>
        </w:tc>
        <w:tc>
          <w:tcPr>
            <w:tcW w:w="2119" w:type="dxa"/>
          </w:tcPr>
          <w:p w14:paraId="19E0AA0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bl>
    <w:p w14:paraId="7486BDCF"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CC11D9" w:rsidRPr="00E344C9">
        <w:rPr>
          <w:rFonts w:ascii="Times New Roman" w:eastAsia="Times New Roman" w:hAnsi="Times New Roman" w:cs="Times New Roman"/>
          <w:b/>
          <w:sz w:val="24"/>
          <w:szCs w:val="24"/>
          <w:lang w:val="en-US"/>
        </w:rPr>
        <w:t xml:space="preserve">II </w:t>
      </w:r>
      <w:r w:rsidR="00CC11D9" w:rsidRPr="00E344C9">
        <w:rPr>
          <w:rFonts w:ascii="Times New Roman" w:eastAsia="Times New Roman" w:hAnsi="Times New Roman" w:cs="Times New Roman"/>
          <w:b/>
          <w:sz w:val="24"/>
          <w:szCs w:val="24"/>
        </w:rPr>
        <w:t>четверть</w:t>
      </w:r>
    </w:p>
    <w:tbl>
      <w:tblPr>
        <w:tblStyle w:val="19"/>
        <w:tblW w:w="0" w:type="auto"/>
        <w:tblLook w:val="04A0" w:firstRow="1" w:lastRow="0" w:firstColumn="1" w:lastColumn="0" w:noHBand="0" w:noVBand="1"/>
      </w:tblPr>
      <w:tblGrid>
        <w:gridCol w:w="846"/>
        <w:gridCol w:w="6379"/>
        <w:gridCol w:w="2119"/>
      </w:tblGrid>
      <w:tr w:rsidR="00CC11D9" w:rsidRPr="00E344C9" w14:paraId="1ABB402E" w14:textId="77777777" w:rsidTr="00440580">
        <w:tc>
          <w:tcPr>
            <w:tcW w:w="846" w:type="dxa"/>
          </w:tcPr>
          <w:p w14:paraId="702CAC73"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val="en-US"/>
              </w:rPr>
              <w:t>N</w:t>
            </w:r>
            <w:r w:rsidRPr="00E344C9">
              <w:rPr>
                <w:rFonts w:ascii="Times New Roman" w:eastAsia="Times New Roman" w:hAnsi="Times New Roman"/>
                <w:sz w:val="24"/>
                <w:szCs w:val="24"/>
              </w:rPr>
              <w:t xml:space="preserve"> п/п</w:t>
            </w:r>
          </w:p>
        </w:tc>
        <w:tc>
          <w:tcPr>
            <w:tcW w:w="6379" w:type="dxa"/>
          </w:tcPr>
          <w:p w14:paraId="7CE0BA86"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b/>
                <w:i/>
                <w:sz w:val="24"/>
                <w:szCs w:val="24"/>
              </w:rPr>
              <w:t xml:space="preserve">  </w:t>
            </w:r>
            <w:r w:rsidR="00CC11D9" w:rsidRPr="00E344C9">
              <w:rPr>
                <w:rFonts w:ascii="Times New Roman" w:eastAsia="Times New Roman" w:hAnsi="Times New Roman"/>
                <w:b/>
                <w:i/>
                <w:sz w:val="24"/>
                <w:szCs w:val="24"/>
              </w:rPr>
              <w:t>Основные умения и навыки учащегося</w:t>
            </w:r>
          </w:p>
        </w:tc>
        <w:tc>
          <w:tcPr>
            <w:tcW w:w="2119" w:type="dxa"/>
          </w:tcPr>
          <w:p w14:paraId="5460A588"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b/>
                <w:i/>
                <w:sz w:val="24"/>
                <w:szCs w:val="24"/>
              </w:rPr>
              <w:t xml:space="preserve">  </w:t>
            </w:r>
            <w:r w:rsidR="00CC11D9" w:rsidRPr="00E344C9">
              <w:rPr>
                <w:rFonts w:ascii="Times New Roman" w:eastAsia="Times New Roman" w:hAnsi="Times New Roman"/>
                <w:b/>
                <w:i/>
                <w:sz w:val="24"/>
                <w:szCs w:val="24"/>
              </w:rPr>
              <w:t>Баллы</w:t>
            </w:r>
          </w:p>
        </w:tc>
      </w:tr>
      <w:tr w:rsidR="00CC11D9" w:rsidRPr="00E344C9" w14:paraId="34708F49" w14:textId="77777777" w:rsidTr="00440580">
        <w:tc>
          <w:tcPr>
            <w:tcW w:w="846" w:type="dxa"/>
          </w:tcPr>
          <w:p w14:paraId="1C99DC29"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w:t>
            </w:r>
          </w:p>
        </w:tc>
        <w:tc>
          <w:tcPr>
            <w:tcW w:w="6379" w:type="dxa"/>
          </w:tcPr>
          <w:p w14:paraId="559FD441"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Перестраивается в ряд, колонну, круг, шеренгу. Выполняет команды: «Равняйсь!», «Смирно!», «Вольно!», «Направо!», «Налево!».</w:t>
            </w:r>
          </w:p>
        </w:tc>
        <w:tc>
          <w:tcPr>
            <w:tcW w:w="2119" w:type="dxa"/>
          </w:tcPr>
          <w:p w14:paraId="6F9EA6C4"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01D0D68D" w14:textId="77777777" w:rsidTr="00440580">
        <w:tc>
          <w:tcPr>
            <w:tcW w:w="846" w:type="dxa"/>
          </w:tcPr>
          <w:p w14:paraId="5D35B484"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2</w:t>
            </w:r>
          </w:p>
        </w:tc>
        <w:tc>
          <w:tcPr>
            <w:tcW w:w="6379" w:type="dxa"/>
          </w:tcPr>
          <w:p w14:paraId="705B135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Общается и взаимодействует в игровой деятельности.</w:t>
            </w:r>
          </w:p>
        </w:tc>
        <w:tc>
          <w:tcPr>
            <w:tcW w:w="2119" w:type="dxa"/>
          </w:tcPr>
          <w:p w14:paraId="71025702"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72EE04E4" w14:textId="77777777" w:rsidTr="00440580">
        <w:tc>
          <w:tcPr>
            <w:tcW w:w="846" w:type="dxa"/>
          </w:tcPr>
          <w:p w14:paraId="43C3853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3</w:t>
            </w:r>
          </w:p>
        </w:tc>
        <w:tc>
          <w:tcPr>
            <w:tcW w:w="6379" w:type="dxa"/>
          </w:tcPr>
          <w:p w14:paraId="3EDA45F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 xml:space="preserve">Выполняет упражнения по лазанию, </w:t>
            </w:r>
            <w:proofErr w:type="spellStart"/>
            <w:r w:rsidRPr="00E344C9">
              <w:rPr>
                <w:rFonts w:ascii="Times New Roman" w:eastAsia="Times New Roman" w:hAnsi="Times New Roman"/>
                <w:sz w:val="24"/>
                <w:szCs w:val="24"/>
              </w:rPr>
              <w:t>подлезанию</w:t>
            </w:r>
            <w:proofErr w:type="spellEnd"/>
            <w:r w:rsidRPr="00E344C9">
              <w:rPr>
                <w:rFonts w:ascii="Times New Roman" w:eastAsia="Times New Roman" w:hAnsi="Times New Roman"/>
                <w:sz w:val="24"/>
                <w:szCs w:val="24"/>
              </w:rPr>
              <w:t xml:space="preserve"> и </w:t>
            </w:r>
            <w:proofErr w:type="spellStart"/>
            <w:r w:rsidRPr="00E344C9">
              <w:rPr>
                <w:rFonts w:ascii="Times New Roman" w:eastAsia="Times New Roman" w:hAnsi="Times New Roman"/>
                <w:sz w:val="24"/>
                <w:szCs w:val="24"/>
              </w:rPr>
              <w:t>перелезанию</w:t>
            </w:r>
            <w:proofErr w:type="spellEnd"/>
            <w:r w:rsidRPr="00E344C9">
              <w:rPr>
                <w:rFonts w:ascii="Times New Roman" w:eastAsia="Times New Roman" w:hAnsi="Times New Roman"/>
                <w:sz w:val="24"/>
                <w:szCs w:val="24"/>
              </w:rPr>
              <w:t>.</w:t>
            </w:r>
          </w:p>
        </w:tc>
        <w:tc>
          <w:tcPr>
            <w:tcW w:w="2119" w:type="dxa"/>
          </w:tcPr>
          <w:p w14:paraId="56BB8519"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2FE9ED24" w14:textId="77777777" w:rsidTr="00440580">
        <w:tc>
          <w:tcPr>
            <w:tcW w:w="846" w:type="dxa"/>
          </w:tcPr>
          <w:p w14:paraId="303EA5D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4</w:t>
            </w:r>
          </w:p>
        </w:tc>
        <w:tc>
          <w:tcPr>
            <w:tcW w:w="6379" w:type="dxa"/>
          </w:tcPr>
          <w:p w14:paraId="6E6D5BF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Умеет чередовать быстрые и медленные движения, ходьбу и бег, согласно инструкции учителя.</w:t>
            </w:r>
          </w:p>
        </w:tc>
        <w:tc>
          <w:tcPr>
            <w:tcW w:w="2119" w:type="dxa"/>
          </w:tcPr>
          <w:p w14:paraId="746DB5F2"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2370A851" w14:textId="77777777" w:rsidTr="00440580">
        <w:tc>
          <w:tcPr>
            <w:tcW w:w="846" w:type="dxa"/>
          </w:tcPr>
          <w:p w14:paraId="3C3B4B0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5</w:t>
            </w:r>
          </w:p>
        </w:tc>
        <w:tc>
          <w:tcPr>
            <w:tcW w:w="6379" w:type="dxa"/>
          </w:tcPr>
          <w:p w14:paraId="49BA3A49"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Выполняет прыжки на двух ногах, на одной ноге, с ноги на ногу, в длину и высоту.</w:t>
            </w:r>
          </w:p>
        </w:tc>
        <w:tc>
          <w:tcPr>
            <w:tcW w:w="2119" w:type="dxa"/>
          </w:tcPr>
          <w:p w14:paraId="085AEE32"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44E7B9FC" w14:textId="77777777" w:rsidTr="00440580">
        <w:tc>
          <w:tcPr>
            <w:tcW w:w="846" w:type="dxa"/>
          </w:tcPr>
          <w:p w14:paraId="33F5EF1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6</w:t>
            </w:r>
          </w:p>
        </w:tc>
        <w:tc>
          <w:tcPr>
            <w:tcW w:w="6379" w:type="dxa"/>
          </w:tcPr>
          <w:p w14:paraId="7CE1F9A7"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 xml:space="preserve">Выполняет упражнения с мячом (понимает, подбрасывает, </w:t>
            </w:r>
            <w:r w:rsidRPr="00E344C9">
              <w:rPr>
                <w:rFonts w:ascii="Times New Roman" w:eastAsia="Times New Roman" w:hAnsi="Times New Roman"/>
                <w:sz w:val="24"/>
                <w:szCs w:val="24"/>
              </w:rPr>
              <w:lastRenderedPageBreak/>
              <w:t xml:space="preserve">перекатывает, ловит и </w:t>
            </w:r>
            <w:proofErr w:type="spellStart"/>
            <w:r w:rsidRPr="00E344C9">
              <w:rPr>
                <w:rFonts w:ascii="Times New Roman" w:eastAsia="Times New Roman" w:hAnsi="Times New Roman"/>
                <w:sz w:val="24"/>
                <w:szCs w:val="24"/>
              </w:rPr>
              <w:t>т.д</w:t>
            </w:r>
            <w:proofErr w:type="spellEnd"/>
            <w:r w:rsidRPr="00E344C9">
              <w:rPr>
                <w:rFonts w:ascii="Times New Roman" w:eastAsia="Times New Roman" w:hAnsi="Times New Roman"/>
                <w:sz w:val="24"/>
                <w:szCs w:val="24"/>
              </w:rPr>
              <w:t xml:space="preserve">). </w:t>
            </w:r>
          </w:p>
        </w:tc>
        <w:tc>
          <w:tcPr>
            <w:tcW w:w="2119" w:type="dxa"/>
          </w:tcPr>
          <w:p w14:paraId="043373A2"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lastRenderedPageBreak/>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4B3F7E1D" w14:textId="77777777" w:rsidTr="00440580">
        <w:tc>
          <w:tcPr>
            <w:tcW w:w="846" w:type="dxa"/>
          </w:tcPr>
          <w:p w14:paraId="08D6D1D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7</w:t>
            </w:r>
          </w:p>
        </w:tc>
        <w:tc>
          <w:tcPr>
            <w:tcW w:w="6379" w:type="dxa"/>
          </w:tcPr>
          <w:p w14:paraId="343DD28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Выполняет упражнения на равновесие.</w:t>
            </w:r>
          </w:p>
        </w:tc>
        <w:tc>
          <w:tcPr>
            <w:tcW w:w="2119" w:type="dxa"/>
          </w:tcPr>
          <w:p w14:paraId="42C2EE5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5D8E4237" w14:textId="77777777" w:rsidTr="00440580">
        <w:tc>
          <w:tcPr>
            <w:tcW w:w="846" w:type="dxa"/>
          </w:tcPr>
          <w:p w14:paraId="5DD602F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8</w:t>
            </w:r>
          </w:p>
        </w:tc>
        <w:tc>
          <w:tcPr>
            <w:tcW w:w="6379" w:type="dxa"/>
          </w:tcPr>
          <w:p w14:paraId="763B9A4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Выполняет общеразвивающие упражнения с предметами и без предметов.</w:t>
            </w:r>
          </w:p>
        </w:tc>
        <w:tc>
          <w:tcPr>
            <w:tcW w:w="2119" w:type="dxa"/>
          </w:tcPr>
          <w:p w14:paraId="679BC2D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09071A2E" w14:textId="77777777" w:rsidTr="00440580">
        <w:tc>
          <w:tcPr>
            <w:tcW w:w="846" w:type="dxa"/>
          </w:tcPr>
          <w:p w14:paraId="358F13D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9</w:t>
            </w:r>
          </w:p>
        </w:tc>
        <w:tc>
          <w:tcPr>
            <w:tcW w:w="6379" w:type="dxa"/>
          </w:tcPr>
          <w:p w14:paraId="4CF9137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Играет в подвижные игры.</w:t>
            </w:r>
          </w:p>
        </w:tc>
        <w:tc>
          <w:tcPr>
            <w:tcW w:w="2119" w:type="dxa"/>
          </w:tcPr>
          <w:p w14:paraId="0A6CBFC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bl>
    <w:p w14:paraId="7084101A"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CC11D9" w:rsidRPr="00E344C9">
        <w:rPr>
          <w:rFonts w:ascii="Times New Roman" w:eastAsia="Times New Roman" w:hAnsi="Times New Roman" w:cs="Times New Roman"/>
          <w:b/>
          <w:sz w:val="24"/>
          <w:szCs w:val="24"/>
          <w:lang w:val="en-US"/>
        </w:rPr>
        <w:t xml:space="preserve">III </w:t>
      </w:r>
      <w:r w:rsidR="00CC11D9" w:rsidRPr="00E344C9">
        <w:rPr>
          <w:rFonts w:ascii="Times New Roman" w:eastAsia="Times New Roman" w:hAnsi="Times New Roman" w:cs="Times New Roman"/>
          <w:b/>
          <w:sz w:val="24"/>
          <w:szCs w:val="24"/>
        </w:rPr>
        <w:t>четверть</w:t>
      </w:r>
    </w:p>
    <w:tbl>
      <w:tblPr>
        <w:tblStyle w:val="19"/>
        <w:tblW w:w="0" w:type="auto"/>
        <w:tblLook w:val="04A0" w:firstRow="1" w:lastRow="0" w:firstColumn="1" w:lastColumn="0" w:noHBand="0" w:noVBand="1"/>
      </w:tblPr>
      <w:tblGrid>
        <w:gridCol w:w="846"/>
        <w:gridCol w:w="6379"/>
        <w:gridCol w:w="2119"/>
      </w:tblGrid>
      <w:tr w:rsidR="00CC11D9" w:rsidRPr="00E344C9" w14:paraId="7422CFEC" w14:textId="77777777" w:rsidTr="00440580">
        <w:tc>
          <w:tcPr>
            <w:tcW w:w="846" w:type="dxa"/>
          </w:tcPr>
          <w:p w14:paraId="156ABAE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val="en-US"/>
              </w:rPr>
              <w:t>N</w:t>
            </w:r>
            <w:r w:rsidRPr="00E344C9">
              <w:rPr>
                <w:rFonts w:ascii="Times New Roman" w:eastAsia="Times New Roman" w:hAnsi="Times New Roman"/>
                <w:sz w:val="24"/>
                <w:szCs w:val="24"/>
              </w:rPr>
              <w:t xml:space="preserve"> п/п</w:t>
            </w:r>
          </w:p>
        </w:tc>
        <w:tc>
          <w:tcPr>
            <w:tcW w:w="6379" w:type="dxa"/>
          </w:tcPr>
          <w:p w14:paraId="3A90AA00"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sz w:val="24"/>
                <w:szCs w:val="24"/>
              </w:rPr>
              <w:t xml:space="preserve">  </w:t>
            </w:r>
            <w:r w:rsidR="00CC11D9" w:rsidRPr="00E344C9">
              <w:rPr>
                <w:rFonts w:ascii="Times New Roman" w:eastAsia="Times New Roman" w:hAnsi="Times New Roman"/>
                <w:b/>
                <w:i/>
                <w:sz w:val="24"/>
                <w:szCs w:val="24"/>
              </w:rPr>
              <w:t>Основные умения и навыки учащегося</w:t>
            </w:r>
          </w:p>
        </w:tc>
        <w:tc>
          <w:tcPr>
            <w:tcW w:w="2119" w:type="dxa"/>
          </w:tcPr>
          <w:p w14:paraId="5AD68E6D"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b/>
                <w:i/>
                <w:sz w:val="24"/>
                <w:szCs w:val="24"/>
              </w:rPr>
              <w:t xml:space="preserve">  </w:t>
            </w:r>
            <w:r w:rsidR="00CC11D9" w:rsidRPr="00E344C9">
              <w:rPr>
                <w:rFonts w:ascii="Times New Roman" w:eastAsia="Times New Roman" w:hAnsi="Times New Roman"/>
                <w:b/>
                <w:i/>
                <w:sz w:val="24"/>
                <w:szCs w:val="24"/>
              </w:rPr>
              <w:t>Баллы</w:t>
            </w:r>
          </w:p>
        </w:tc>
      </w:tr>
      <w:tr w:rsidR="00CC11D9" w:rsidRPr="00E344C9" w14:paraId="50AD0A85" w14:textId="77777777" w:rsidTr="00440580">
        <w:tc>
          <w:tcPr>
            <w:tcW w:w="846" w:type="dxa"/>
          </w:tcPr>
          <w:p w14:paraId="768F994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w:t>
            </w:r>
          </w:p>
        </w:tc>
        <w:tc>
          <w:tcPr>
            <w:tcW w:w="6379" w:type="dxa"/>
          </w:tcPr>
          <w:p w14:paraId="7DF72AA7"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Выполняет команды, перестраивается, делает повороты.</w:t>
            </w:r>
          </w:p>
        </w:tc>
        <w:tc>
          <w:tcPr>
            <w:tcW w:w="2119" w:type="dxa"/>
          </w:tcPr>
          <w:p w14:paraId="0E2C32F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1A6DB625" w14:textId="77777777" w:rsidTr="00440580">
        <w:tc>
          <w:tcPr>
            <w:tcW w:w="846" w:type="dxa"/>
          </w:tcPr>
          <w:p w14:paraId="19797EC3"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2</w:t>
            </w:r>
          </w:p>
        </w:tc>
        <w:tc>
          <w:tcPr>
            <w:tcW w:w="6379" w:type="dxa"/>
          </w:tcPr>
          <w:p w14:paraId="6500CEA3"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 xml:space="preserve">Выполняет упражнения с мячом (понимает, подбрасывает, перекатывает, ловит и </w:t>
            </w:r>
            <w:proofErr w:type="spellStart"/>
            <w:r w:rsidRPr="00E344C9">
              <w:rPr>
                <w:rFonts w:ascii="Times New Roman" w:eastAsia="Times New Roman" w:hAnsi="Times New Roman"/>
                <w:sz w:val="24"/>
                <w:szCs w:val="24"/>
              </w:rPr>
              <w:t>т.д</w:t>
            </w:r>
            <w:proofErr w:type="spellEnd"/>
            <w:r w:rsidRPr="00E344C9">
              <w:rPr>
                <w:rFonts w:ascii="Times New Roman" w:eastAsia="Times New Roman" w:hAnsi="Times New Roman"/>
                <w:sz w:val="24"/>
                <w:szCs w:val="24"/>
              </w:rPr>
              <w:t>).</w:t>
            </w:r>
          </w:p>
        </w:tc>
        <w:tc>
          <w:tcPr>
            <w:tcW w:w="2119" w:type="dxa"/>
          </w:tcPr>
          <w:p w14:paraId="6B042E3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09D10C7D" w14:textId="77777777" w:rsidTr="00440580">
        <w:tc>
          <w:tcPr>
            <w:tcW w:w="846" w:type="dxa"/>
          </w:tcPr>
          <w:p w14:paraId="7DF16BE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3</w:t>
            </w:r>
          </w:p>
        </w:tc>
        <w:tc>
          <w:tcPr>
            <w:tcW w:w="6379" w:type="dxa"/>
          </w:tcPr>
          <w:p w14:paraId="31C55B2E"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Выполняет упражнения на равновесие.</w:t>
            </w:r>
          </w:p>
        </w:tc>
        <w:tc>
          <w:tcPr>
            <w:tcW w:w="2119" w:type="dxa"/>
          </w:tcPr>
          <w:p w14:paraId="7B47BAA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7E8D9085" w14:textId="77777777" w:rsidTr="00440580">
        <w:tc>
          <w:tcPr>
            <w:tcW w:w="846" w:type="dxa"/>
          </w:tcPr>
          <w:p w14:paraId="33D8CD49"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4</w:t>
            </w:r>
          </w:p>
        </w:tc>
        <w:tc>
          <w:tcPr>
            <w:tcW w:w="6379" w:type="dxa"/>
          </w:tcPr>
          <w:p w14:paraId="1F48340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Умеет чередовать быстрые и медленные движения, ходьбу и бег, согласно инструкции учителя.</w:t>
            </w:r>
          </w:p>
        </w:tc>
        <w:tc>
          <w:tcPr>
            <w:tcW w:w="2119" w:type="dxa"/>
          </w:tcPr>
          <w:p w14:paraId="2FFFAC9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1E10E676" w14:textId="77777777" w:rsidTr="00440580">
        <w:tc>
          <w:tcPr>
            <w:tcW w:w="846" w:type="dxa"/>
          </w:tcPr>
          <w:p w14:paraId="17EE32D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5</w:t>
            </w:r>
          </w:p>
        </w:tc>
        <w:tc>
          <w:tcPr>
            <w:tcW w:w="6379" w:type="dxa"/>
          </w:tcPr>
          <w:p w14:paraId="2820DA3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Выполняет наклоны, приседания, поднимания ног, рук; выполняет самостоятельно 3-4 общеразвивающих упражнения.</w:t>
            </w:r>
          </w:p>
        </w:tc>
        <w:tc>
          <w:tcPr>
            <w:tcW w:w="2119" w:type="dxa"/>
          </w:tcPr>
          <w:p w14:paraId="0F612D3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22CDB978" w14:textId="77777777" w:rsidTr="00440580">
        <w:tc>
          <w:tcPr>
            <w:tcW w:w="846" w:type="dxa"/>
          </w:tcPr>
          <w:p w14:paraId="0965EEEC"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6</w:t>
            </w:r>
          </w:p>
        </w:tc>
        <w:tc>
          <w:tcPr>
            <w:tcW w:w="6379" w:type="dxa"/>
          </w:tcPr>
          <w:p w14:paraId="268B941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Знает правила простых игр. Играет в подвижные игры.</w:t>
            </w:r>
          </w:p>
        </w:tc>
        <w:tc>
          <w:tcPr>
            <w:tcW w:w="2119" w:type="dxa"/>
          </w:tcPr>
          <w:p w14:paraId="53BD5E0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464E3716" w14:textId="77777777" w:rsidTr="00440580">
        <w:tc>
          <w:tcPr>
            <w:tcW w:w="846" w:type="dxa"/>
          </w:tcPr>
          <w:p w14:paraId="4950F28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7</w:t>
            </w:r>
          </w:p>
        </w:tc>
        <w:tc>
          <w:tcPr>
            <w:tcW w:w="6379" w:type="dxa"/>
          </w:tcPr>
          <w:p w14:paraId="41751F4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 xml:space="preserve">Выполняет упражнения для </w:t>
            </w:r>
            <w:r w:rsidRPr="00E344C9">
              <w:rPr>
                <w:rFonts w:ascii="Times New Roman" w:eastAsia="Times New Roman" w:hAnsi="Times New Roman"/>
                <w:sz w:val="24"/>
                <w:szCs w:val="24"/>
              </w:rPr>
              <w:t>формирования правильной осанки.</w:t>
            </w:r>
          </w:p>
        </w:tc>
        <w:tc>
          <w:tcPr>
            <w:tcW w:w="2119" w:type="dxa"/>
          </w:tcPr>
          <w:p w14:paraId="453CBDE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55C5CF0A" w14:textId="77777777" w:rsidTr="00440580">
        <w:tc>
          <w:tcPr>
            <w:tcW w:w="846" w:type="dxa"/>
          </w:tcPr>
          <w:p w14:paraId="41A41D9C"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8</w:t>
            </w:r>
          </w:p>
        </w:tc>
        <w:tc>
          <w:tcPr>
            <w:tcW w:w="6379" w:type="dxa"/>
          </w:tcPr>
          <w:p w14:paraId="5010C29C"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Выполняет общеразвивающие упражнения с предметами и без предметов.</w:t>
            </w:r>
          </w:p>
        </w:tc>
        <w:tc>
          <w:tcPr>
            <w:tcW w:w="2119" w:type="dxa"/>
          </w:tcPr>
          <w:p w14:paraId="2E06CBD1"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4E668E2F" w14:textId="77777777" w:rsidTr="00440580">
        <w:tc>
          <w:tcPr>
            <w:tcW w:w="846" w:type="dxa"/>
          </w:tcPr>
          <w:p w14:paraId="20A4A2B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9</w:t>
            </w:r>
          </w:p>
        </w:tc>
        <w:tc>
          <w:tcPr>
            <w:tcW w:w="6379" w:type="dxa"/>
          </w:tcPr>
          <w:p w14:paraId="6703893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Висит на канате с помощью рук и ног на узле.</w:t>
            </w:r>
          </w:p>
        </w:tc>
        <w:tc>
          <w:tcPr>
            <w:tcW w:w="2119" w:type="dxa"/>
          </w:tcPr>
          <w:p w14:paraId="0DB4066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0178A87F" w14:textId="77777777" w:rsidTr="00440580">
        <w:tc>
          <w:tcPr>
            <w:tcW w:w="846" w:type="dxa"/>
          </w:tcPr>
          <w:p w14:paraId="4F698913"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10</w:t>
            </w:r>
          </w:p>
        </w:tc>
        <w:tc>
          <w:tcPr>
            <w:tcW w:w="6379" w:type="dxa"/>
          </w:tcPr>
          <w:p w14:paraId="1EBC7C3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lang w:eastAsia="ru-RU"/>
              </w:rPr>
            </w:pPr>
            <w:r w:rsidRPr="00E344C9">
              <w:rPr>
                <w:rFonts w:ascii="Times New Roman" w:eastAsia="Times New Roman" w:hAnsi="Times New Roman"/>
                <w:sz w:val="24"/>
                <w:szCs w:val="24"/>
                <w:lang w:eastAsia="ru-RU"/>
              </w:rPr>
              <w:t>Прыгает на двух ногах с продвижением до отмеченной черты. Слышит сигнал и меняет направление движения.</w:t>
            </w:r>
          </w:p>
        </w:tc>
        <w:tc>
          <w:tcPr>
            <w:tcW w:w="2119" w:type="dxa"/>
          </w:tcPr>
          <w:p w14:paraId="3FF6FDF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45D15F2E" w14:textId="77777777" w:rsidTr="00440580">
        <w:tc>
          <w:tcPr>
            <w:tcW w:w="846" w:type="dxa"/>
          </w:tcPr>
          <w:p w14:paraId="0CE4CE7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11</w:t>
            </w:r>
          </w:p>
        </w:tc>
        <w:tc>
          <w:tcPr>
            <w:tcW w:w="6379" w:type="dxa"/>
          </w:tcPr>
          <w:p w14:paraId="40D1FCF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lang w:eastAsia="ru-RU"/>
              </w:rPr>
            </w:pPr>
            <w:r w:rsidRPr="00E344C9">
              <w:rPr>
                <w:rFonts w:ascii="Times New Roman" w:eastAsia="Times New Roman" w:hAnsi="Times New Roman"/>
                <w:sz w:val="24"/>
                <w:szCs w:val="24"/>
                <w:lang w:eastAsia="ru-RU"/>
              </w:rPr>
              <w:t>Лазает вверх и вниз по гимнастической стенке, по наклонной гимнастической скамейке (самостоятельно, с поддержкой учителя). Подлезает под препятствие и перелезает через него.</w:t>
            </w:r>
          </w:p>
        </w:tc>
        <w:tc>
          <w:tcPr>
            <w:tcW w:w="2119" w:type="dxa"/>
          </w:tcPr>
          <w:p w14:paraId="52E211C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5E735096" w14:textId="77777777" w:rsidTr="00440580">
        <w:tc>
          <w:tcPr>
            <w:tcW w:w="846" w:type="dxa"/>
          </w:tcPr>
          <w:p w14:paraId="0C3D37A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12</w:t>
            </w:r>
          </w:p>
        </w:tc>
        <w:tc>
          <w:tcPr>
            <w:tcW w:w="6379" w:type="dxa"/>
          </w:tcPr>
          <w:p w14:paraId="238D20F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lang w:eastAsia="ru-RU"/>
              </w:rPr>
            </w:pPr>
            <w:r w:rsidRPr="00E344C9">
              <w:rPr>
                <w:rFonts w:ascii="Times New Roman" w:hAnsi="Times New Roman"/>
                <w:sz w:val="24"/>
                <w:szCs w:val="24"/>
              </w:rPr>
              <w:t>Выполняет задания по словесной инструкции учителя.</w:t>
            </w:r>
          </w:p>
        </w:tc>
        <w:tc>
          <w:tcPr>
            <w:tcW w:w="2119" w:type="dxa"/>
          </w:tcPr>
          <w:p w14:paraId="78368403"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bl>
    <w:p w14:paraId="08E7811B"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  </w:t>
      </w:r>
      <w:r w:rsidR="00CC11D9" w:rsidRPr="00E344C9">
        <w:rPr>
          <w:rFonts w:ascii="Times New Roman" w:eastAsia="Times New Roman" w:hAnsi="Times New Roman" w:cs="Times New Roman"/>
          <w:b/>
          <w:sz w:val="24"/>
          <w:szCs w:val="24"/>
          <w:lang w:val="en-US"/>
        </w:rPr>
        <w:t>IV</w:t>
      </w:r>
      <w:r w:rsidR="00CC11D9" w:rsidRPr="00E344C9">
        <w:rPr>
          <w:rFonts w:ascii="Times New Roman" w:eastAsia="Times New Roman" w:hAnsi="Times New Roman" w:cs="Times New Roman"/>
          <w:b/>
          <w:sz w:val="24"/>
          <w:szCs w:val="24"/>
        </w:rPr>
        <w:t xml:space="preserve"> четверть</w:t>
      </w:r>
    </w:p>
    <w:tbl>
      <w:tblPr>
        <w:tblStyle w:val="19"/>
        <w:tblW w:w="0" w:type="auto"/>
        <w:tblLook w:val="04A0" w:firstRow="1" w:lastRow="0" w:firstColumn="1" w:lastColumn="0" w:noHBand="0" w:noVBand="1"/>
      </w:tblPr>
      <w:tblGrid>
        <w:gridCol w:w="846"/>
        <w:gridCol w:w="6379"/>
        <w:gridCol w:w="2119"/>
      </w:tblGrid>
      <w:tr w:rsidR="00CC11D9" w:rsidRPr="00E344C9" w14:paraId="1CFE78CA" w14:textId="77777777" w:rsidTr="00440580">
        <w:tc>
          <w:tcPr>
            <w:tcW w:w="846" w:type="dxa"/>
          </w:tcPr>
          <w:p w14:paraId="3450B0E4"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val="en-US"/>
              </w:rPr>
              <w:t>N</w:t>
            </w:r>
            <w:r w:rsidRPr="00E344C9">
              <w:rPr>
                <w:rFonts w:ascii="Times New Roman" w:eastAsia="Times New Roman" w:hAnsi="Times New Roman"/>
                <w:sz w:val="24"/>
                <w:szCs w:val="24"/>
              </w:rPr>
              <w:t xml:space="preserve"> п/п</w:t>
            </w:r>
          </w:p>
        </w:tc>
        <w:tc>
          <w:tcPr>
            <w:tcW w:w="6379" w:type="dxa"/>
          </w:tcPr>
          <w:p w14:paraId="169EEAA1"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b/>
                <w:i/>
                <w:sz w:val="24"/>
                <w:szCs w:val="24"/>
              </w:rPr>
              <w:t xml:space="preserve">  </w:t>
            </w:r>
            <w:r w:rsidR="00CC11D9" w:rsidRPr="00E344C9">
              <w:rPr>
                <w:rFonts w:ascii="Times New Roman" w:eastAsia="Times New Roman" w:hAnsi="Times New Roman"/>
                <w:b/>
                <w:i/>
                <w:sz w:val="24"/>
                <w:szCs w:val="24"/>
              </w:rPr>
              <w:t>Основные умения и навыки учащегося</w:t>
            </w:r>
          </w:p>
        </w:tc>
        <w:tc>
          <w:tcPr>
            <w:tcW w:w="2119" w:type="dxa"/>
          </w:tcPr>
          <w:p w14:paraId="699BE71F" w14:textId="77777777" w:rsidR="00CC11D9" w:rsidRPr="00E344C9" w:rsidRDefault="00E344C9" w:rsidP="00224C39">
            <w:pPr>
              <w:tabs>
                <w:tab w:val="left" w:pos="284"/>
              </w:tabs>
              <w:spacing w:line="360" w:lineRule="auto"/>
              <w:jc w:val="both"/>
              <w:rPr>
                <w:rFonts w:ascii="Times New Roman" w:eastAsia="Times New Roman" w:hAnsi="Times New Roman"/>
                <w:b/>
                <w:i/>
                <w:sz w:val="24"/>
                <w:szCs w:val="24"/>
              </w:rPr>
            </w:pPr>
            <w:r>
              <w:rPr>
                <w:rFonts w:ascii="Times New Roman" w:eastAsia="Times New Roman" w:hAnsi="Times New Roman"/>
                <w:b/>
                <w:i/>
                <w:sz w:val="24"/>
                <w:szCs w:val="24"/>
              </w:rPr>
              <w:t xml:space="preserve">  </w:t>
            </w:r>
            <w:r w:rsidR="00CC11D9" w:rsidRPr="00E344C9">
              <w:rPr>
                <w:rFonts w:ascii="Times New Roman" w:eastAsia="Times New Roman" w:hAnsi="Times New Roman"/>
                <w:b/>
                <w:i/>
                <w:sz w:val="24"/>
                <w:szCs w:val="24"/>
              </w:rPr>
              <w:t>Баллы</w:t>
            </w:r>
          </w:p>
        </w:tc>
      </w:tr>
      <w:tr w:rsidR="00CC11D9" w:rsidRPr="00E344C9" w14:paraId="7C1E483F" w14:textId="77777777" w:rsidTr="00440580">
        <w:tc>
          <w:tcPr>
            <w:tcW w:w="846" w:type="dxa"/>
          </w:tcPr>
          <w:p w14:paraId="696C9FC4"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1</w:t>
            </w:r>
          </w:p>
        </w:tc>
        <w:tc>
          <w:tcPr>
            <w:tcW w:w="6379" w:type="dxa"/>
          </w:tcPr>
          <w:p w14:paraId="073A1FD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Выполняет команды, перестраивается, делает повороты.</w:t>
            </w:r>
          </w:p>
        </w:tc>
        <w:tc>
          <w:tcPr>
            <w:tcW w:w="2119" w:type="dxa"/>
          </w:tcPr>
          <w:p w14:paraId="5BE505D9"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604832EE" w14:textId="77777777" w:rsidTr="00440580">
        <w:tc>
          <w:tcPr>
            <w:tcW w:w="846" w:type="dxa"/>
          </w:tcPr>
          <w:p w14:paraId="30C680B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2</w:t>
            </w:r>
          </w:p>
        </w:tc>
        <w:tc>
          <w:tcPr>
            <w:tcW w:w="6379" w:type="dxa"/>
          </w:tcPr>
          <w:p w14:paraId="4A45A33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Общается и взаимодействует в игровой деятельности со сверстниками.</w:t>
            </w:r>
          </w:p>
        </w:tc>
        <w:tc>
          <w:tcPr>
            <w:tcW w:w="2119" w:type="dxa"/>
          </w:tcPr>
          <w:p w14:paraId="6C930C3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0C881DCD" w14:textId="77777777" w:rsidTr="00440580">
        <w:tc>
          <w:tcPr>
            <w:tcW w:w="846" w:type="dxa"/>
          </w:tcPr>
          <w:p w14:paraId="4CD6C108"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lastRenderedPageBreak/>
              <w:t>3</w:t>
            </w:r>
          </w:p>
        </w:tc>
        <w:tc>
          <w:tcPr>
            <w:tcW w:w="6379" w:type="dxa"/>
          </w:tcPr>
          <w:p w14:paraId="65B8315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Умеет чередовать быстрые и медленные движения, ходьбу и бег, согласно инструкции учителя.</w:t>
            </w:r>
          </w:p>
        </w:tc>
        <w:tc>
          <w:tcPr>
            <w:tcW w:w="2119" w:type="dxa"/>
          </w:tcPr>
          <w:p w14:paraId="6648A8F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30251B80" w14:textId="77777777" w:rsidTr="00440580">
        <w:tc>
          <w:tcPr>
            <w:tcW w:w="846" w:type="dxa"/>
          </w:tcPr>
          <w:p w14:paraId="5CEBE8C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4</w:t>
            </w:r>
          </w:p>
        </w:tc>
        <w:tc>
          <w:tcPr>
            <w:tcW w:w="6379" w:type="dxa"/>
          </w:tcPr>
          <w:p w14:paraId="614F34E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Умеет попадать в цель мячом.</w:t>
            </w:r>
          </w:p>
        </w:tc>
        <w:tc>
          <w:tcPr>
            <w:tcW w:w="2119" w:type="dxa"/>
          </w:tcPr>
          <w:p w14:paraId="36AD4461"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2E76D4CC" w14:textId="77777777" w:rsidTr="00440580">
        <w:tc>
          <w:tcPr>
            <w:tcW w:w="846" w:type="dxa"/>
          </w:tcPr>
          <w:p w14:paraId="1A9CC44F"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5</w:t>
            </w:r>
          </w:p>
        </w:tc>
        <w:tc>
          <w:tcPr>
            <w:tcW w:w="6379" w:type="dxa"/>
          </w:tcPr>
          <w:p w14:paraId="0B23D721"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lang w:eastAsia="ru-RU"/>
              </w:rPr>
              <w:t xml:space="preserve">Прыгает на двух ногах с продвижением до отмеченной черты, с ноги на ногу, в длину, в высоту. </w:t>
            </w:r>
          </w:p>
        </w:tc>
        <w:tc>
          <w:tcPr>
            <w:tcW w:w="2119" w:type="dxa"/>
          </w:tcPr>
          <w:p w14:paraId="7900CAF3"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16CCBE7C" w14:textId="77777777" w:rsidTr="00440580">
        <w:tc>
          <w:tcPr>
            <w:tcW w:w="846" w:type="dxa"/>
          </w:tcPr>
          <w:p w14:paraId="1FCE6E27"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6</w:t>
            </w:r>
          </w:p>
        </w:tc>
        <w:tc>
          <w:tcPr>
            <w:tcW w:w="6379" w:type="dxa"/>
          </w:tcPr>
          <w:p w14:paraId="4D64920D"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 xml:space="preserve">Выполняет упражнения с мячом (понимает, подбрасывает, перекатывает, ловит и </w:t>
            </w:r>
            <w:proofErr w:type="spellStart"/>
            <w:r w:rsidRPr="00E344C9">
              <w:rPr>
                <w:rFonts w:ascii="Times New Roman" w:eastAsia="Times New Roman" w:hAnsi="Times New Roman"/>
                <w:sz w:val="24"/>
                <w:szCs w:val="24"/>
              </w:rPr>
              <w:t>т.д</w:t>
            </w:r>
            <w:proofErr w:type="spellEnd"/>
            <w:r w:rsidRPr="00E344C9">
              <w:rPr>
                <w:rFonts w:ascii="Times New Roman" w:eastAsia="Times New Roman" w:hAnsi="Times New Roman"/>
                <w:sz w:val="24"/>
                <w:szCs w:val="24"/>
              </w:rPr>
              <w:t>).</w:t>
            </w:r>
          </w:p>
        </w:tc>
        <w:tc>
          <w:tcPr>
            <w:tcW w:w="2119" w:type="dxa"/>
          </w:tcPr>
          <w:p w14:paraId="2643EC4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05732330" w14:textId="77777777" w:rsidTr="00440580">
        <w:tc>
          <w:tcPr>
            <w:tcW w:w="846" w:type="dxa"/>
          </w:tcPr>
          <w:p w14:paraId="47B4483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7</w:t>
            </w:r>
          </w:p>
        </w:tc>
        <w:tc>
          <w:tcPr>
            <w:tcW w:w="6379" w:type="dxa"/>
          </w:tcPr>
          <w:p w14:paraId="6A43C73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Понимает и выполняет требования эстафеты.</w:t>
            </w:r>
          </w:p>
        </w:tc>
        <w:tc>
          <w:tcPr>
            <w:tcW w:w="2119" w:type="dxa"/>
          </w:tcPr>
          <w:p w14:paraId="453E634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77D13ADB" w14:textId="77777777" w:rsidTr="00440580">
        <w:tc>
          <w:tcPr>
            <w:tcW w:w="846" w:type="dxa"/>
          </w:tcPr>
          <w:p w14:paraId="2D19A91A"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8</w:t>
            </w:r>
          </w:p>
        </w:tc>
        <w:tc>
          <w:tcPr>
            <w:tcW w:w="6379" w:type="dxa"/>
          </w:tcPr>
          <w:p w14:paraId="4C791AE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hAnsi="Times New Roman"/>
                <w:sz w:val="24"/>
                <w:szCs w:val="24"/>
              </w:rPr>
              <w:t>Выполняет общеразвивающие упражнения с предметами и без предметов.</w:t>
            </w:r>
          </w:p>
        </w:tc>
        <w:tc>
          <w:tcPr>
            <w:tcW w:w="2119" w:type="dxa"/>
          </w:tcPr>
          <w:p w14:paraId="5D0A865B"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r w:rsidR="00CC11D9" w:rsidRPr="00E344C9" w14:paraId="34378F49" w14:textId="77777777" w:rsidTr="00440580">
        <w:tc>
          <w:tcPr>
            <w:tcW w:w="846" w:type="dxa"/>
          </w:tcPr>
          <w:p w14:paraId="30CBCFAE"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9</w:t>
            </w:r>
          </w:p>
        </w:tc>
        <w:tc>
          <w:tcPr>
            <w:tcW w:w="6379" w:type="dxa"/>
          </w:tcPr>
          <w:p w14:paraId="15EB2440" w14:textId="77777777" w:rsidR="00CC11D9" w:rsidRPr="00E344C9" w:rsidRDefault="00CC11D9" w:rsidP="00224C39">
            <w:pPr>
              <w:tabs>
                <w:tab w:val="left" w:pos="284"/>
              </w:tabs>
              <w:spacing w:line="360" w:lineRule="auto"/>
              <w:jc w:val="both"/>
              <w:rPr>
                <w:rFonts w:ascii="Times New Roman" w:eastAsia="Times New Roman" w:hAnsi="Times New Roman"/>
                <w:sz w:val="24"/>
                <w:szCs w:val="24"/>
                <w:lang w:eastAsia="ru-RU"/>
              </w:rPr>
            </w:pPr>
            <w:r w:rsidRPr="00E344C9">
              <w:rPr>
                <w:rFonts w:ascii="Times New Roman" w:eastAsia="Times New Roman" w:hAnsi="Times New Roman"/>
                <w:sz w:val="24"/>
                <w:szCs w:val="24"/>
                <w:lang w:eastAsia="ru-RU"/>
              </w:rPr>
              <w:t>Участвует в подвижных играх на свежем воздухе. Правильно выполняет команды учителя.</w:t>
            </w:r>
          </w:p>
          <w:p w14:paraId="78DA5D26"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p>
        </w:tc>
        <w:tc>
          <w:tcPr>
            <w:tcW w:w="2119" w:type="dxa"/>
          </w:tcPr>
          <w:p w14:paraId="6C3479F5" w14:textId="77777777" w:rsidR="00CC11D9" w:rsidRPr="00E344C9" w:rsidRDefault="00CC11D9" w:rsidP="00224C39">
            <w:pPr>
              <w:tabs>
                <w:tab w:val="left" w:pos="284"/>
              </w:tabs>
              <w:spacing w:line="360" w:lineRule="auto"/>
              <w:jc w:val="both"/>
              <w:rPr>
                <w:rFonts w:ascii="Times New Roman" w:eastAsia="Times New Roman" w:hAnsi="Times New Roman"/>
                <w:sz w:val="24"/>
                <w:szCs w:val="24"/>
              </w:rPr>
            </w:pPr>
            <w:r w:rsidRPr="00E344C9">
              <w:rPr>
                <w:rFonts w:ascii="Times New Roman" w:eastAsia="Times New Roman" w:hAnsi="Times New Roman"/>
                <w:sz w:val="24"/>
                <w:szCs w:val="24"/>
              </w:rPr>
              <w:t>0-2</w:t>
            </w:r>
            <w:r w:rsidR="00E344C9">
              <w:rPr>
                <w:rFonts w:ascii="Times New Roman" w:eastAsia="Times New Roman" w:hAnsi="Times New Roman"/>
                <w:sz w:val="24"/>
                <w:szCs w:val="24"/>
              </w:rPr>
              <w:t xml:space="preserve">  </w:t>
            </w:r>
            <w:r w:rsidRPr="00E344C9">
              <w:rPr>
                <w:rFonts w:ascii="Times New Roman" w:eastAsia="Times New Roman" w:hAnsi="Times New Roman"/>
                <w:sz w:val="24"/>
                <w:szCs w:val="24"/>
              </w:rPr>
              <w:t xml:space="preserve">3-4  5-7  8-10  </w:t>
            </w:r>
          </w:p>
        </w:tc>
      </w:tr>
    </w:tbl>
    <w:p w14:paraId="5280B0E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rPr>
      </w:pPr>
    </w:p>
    <w:p w14:paraId="2E10199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i/>
          <w:sz w:val="24"/>
          <w:szCs w:val="24"/>
        </w:rPr>
      </w:pPr>
      <w:r w:rsidRPr="00E344C9">
        <w:rPr>
          <w:rFonts w:ascii="Times New Roman" w:eastAsia="Times New Roman" w:hAnsi="Times New Roman" w:cs="Times New Roman"/>
          <w:sz w:val="24"/>
          <w:szCs w:val="24"/>
        </w:rPr>
        <w:t xml:space="preserve">Приобретенные умения и навыки ученика с нарушением слуха и интеллекта оцениваются учителем в средних баллах по итогам работы в четверти  (от 0 до 10). </w:t>
      </w:r>
      <w:r w:rsidRPr="00E344C9">
        <w:rPr>
          <w:rFonts w:ascii="Times New Roman" w:eastAsia="Times New Roman" w:hAnsi="Times New Roman" w:cs="Times New Roman"/>
          <w:i/>
          <w:sz w:val="24"/>
          <w:szCs w:val="24"/>
        </w:rPr>
        <w:t>Учитель обводит нужный балл в соответствии с уровнем выполнения учеником вышеперечисленных упражнений и заданий.</w:t>
      </w:r>
    </w:p>
    <w:p w14:paraId="3AB17C42"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rPr>
      </w:pPr>
      <w:r w:rsidRPr="00E344C9">
        <w:rPr>
          <w:rFonts w:ascii="Times New Roman" w:eastAsia="Times New Roman" w:hAnsi="Times New Roman" w:cs="Times New Roman"/>
          <w:sz w:val="24"/>
          <w:szCs w:val="24"/>
        </w:rPr>
        <w:t xml:space="preserve">0-2 балла – </w:t>
      </w:r>
      <w:r w:rsidRPr="00E344C9">
        <w:rPr>
          <w:rFonts w:ascii="Times New Roman" w:eastAsia="Times New Roman" w:hAnsi="Times New Roman" w:cs="Times New Roman"/>
          <w:i/>
          <w:sz w:val="24"/>
          <w:szCs w:val="24"/>
        </w:rPr>
        <w:t xml:space="preserve">низкий </w:t>
      </w:r>
      <w:r w:rsidRPr="00E344C9">
        <w:rPr>
          <w:rFonts w:ascii="Times New Roman" w:eastAsia="Times New Roman" w:hAnsi="Times New Roman" w:cs="Times New Roman"/>
          <w:sz w:val="24"/>
          <w:szCs w:val="24"/>
        </w:rPr>
        <w:t xml:space="preserve">уровень развития двигательных навыков и умений, что соответствует </w:t>
      </w:r>
      <w:proofErr w:type="spellStart"/>
      <w:r w:rsidRPr="00E344C9">
        <w:rPr>
          <w:rFonts w:ascii="Times New Roman" w:eastAsia="Times New Roman" w:hAnsi="Times New Roman" w:cs="Times New Roman"/>
          <w:sz w:val="24"/>
          <w:szCs w:val="24"/>
        </w:rPr>
        <w:t>безоценочному</w:t>
      </w:r>
      <w:proofErr w:type="spellEnd"/>
      <w:r w:rsidRPr="00E344C9">
        <w:rPr>
          <w:rFonts w:ascii="Times New Roman" w:eastAsia="Times New Roman" w:hAnsi="Times New Roman" w:cs="Times New Roman"/>
          <w:sz w:val="24"/>
          <w:szCs w:val="24"/>
        </w:rPr>
        <w:t xml:space="preserve"> результату (зачтено).</w:t>
      </w:r>
    </w:p>
    <w:p w14:paraId="45F8CCB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rPr>
      </w:pPr>
      <w:r w:rsidRPr="00E344C9">
        <w:rPr>
          <w:rFonts w:ascii="Times New Roman" w:eastAsia="Times New Roman" w:hAnsi="Times New Roman" w:cs="Times New Roman"/>
          <w:sz w:val="24"/>
          <w:szCs w:val="24"/>
        </w:rPr>
        <w:t xml:space="preserve">3-4 балла – </w:t>
      </w:r>
      <w:r w:rsidRPr="00E344C9">
        <w:rPr>
          <w:rFonts w:ascii="Times New Roman" w:eastAsia="Times New Roman" w:hAnsi="Times New Roman" w:cs="Times New Roman"/>
          <w:i/>
          <w:sz w:val="24"/>
          <w:szCs w:val="24"/>
        </w:rPr>
        <w:t>ниже среднего</w:t>
      </w:r>
      <w:r w:rsidRPr="00E344C9">
        <w:rPr>
          <w:rFonts w:ascii="Times New Roman" w:eastAsia="Times New Roman" w:hAnsi="Times New Roman" w:cs="Times New Roman"/>
          <w:sz w:val="24"/>
          <w:szCs w:val="24"/>
        </w:rPr>
        <w:t xml:space="preserve"> уровень развития двигательных навыков и умений – «удовлетворительно»;</w:t>
      </w:r>
    </w:p>
    <w:p w14:paraId="74D3438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rPr>
      </w:pPr>
      <w:r w:rsidRPr="00E344C9">
        <w:rPr>
          <w:rFonts w:ascii="Times New Roman" w:eastAsia="Times New Roman" w:hAnsi="Times New Roman" w:cs="Times New Roman"/>
          <w:sz w:val="24"/>
          <w:szCs w:val="24"/>
        </w:rPr>
        <w:t xml:space="preserve">5-7  баллов - </w:t>
      </w:r>
      <w:r w:rsidRPr="00E344C9">
        <w:rPr>
          <w:rFonts w:ascii="Times New Roman" w:eastAsia="Times New Roman" w:hAnsi="Times New Roman" w:cs="Times New Roman"/>
          <w:i/>
          <w:sz w:val="24"/>
          <w:szCs w:val="24"/>
        </w:rPr>
        <w:t>средний уровень</w:t>
      </w:r>
      <w:r w:rsidRPr="00E344C9">
        <w:rPr>
          <w:rFonts w:ascii="Times New Roman" w:eastAsia="Times New Roman" w:hAnsi="Times New Roman" w:cs="Times New Roman"/>
          <w:sz w:val="24"/>
          <w:szCs w:val="24"/>
        </w:rPr>
        <w:t xml:space="preserve"> развития двигательных навыков и умений –«хорошо»;</w:t>
      </w:r>
    </w:p>
    <w:p w14:paraId="67D370B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rPr>
        <w:t xml:space="preserve">8-10 баллов – </w:t>
      </w:r>
      <w:r w:rsidRPr="00E344C9">
        <w:rPr>
          <w:rFonts w:ascii="Times New Roman" w:eastAsia="Times New Roman" w:hAnsi="Times New Roman" w:cs="Times New Roman"/>
          <w:i/>
          <w:sz w:val="24"/>
          <w:szCs w:val="24"/>
        </w:rPr>
        <w:t>выше среднего</w:t>
      </w:r>
      <w:r w:rsidRPr="00E344C9">
        <w:rPr>
          <w:rFonts w:ascii="Times New Roman" w:eastAsia="Times New Roman" w:hAnsi="Times New Roman" w:cs="Times New Roman"/>
          <w:sz w:val="24"/>
          <w:szCs w:val="24"/>
        </w:rPr>
        <w:t xml:space="preserve"> уровень развития двигательных навыков и умений –«отлично».</w:t>
      </w:r>
    </w:p>
    <w:p w14:paraId="3597AC97"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16C4F8B8" w14:textId="77777777" w:rsidR="00CC11D9" w:rsidRPr="00E344C9" w:rsidRDefault="00CC11D9" w:rsidP="00224C39">
      <w:pPr>
        <w:tabs>
          <w:tab w:val="left" w:pos="284"/>
        </w:tabs>
        <w:spacing w:after="0" w:line="360" w:lineRule="auto"/>
        <w:jc w:val="both"/>
        <w:rPr>
          <w:rFonts w:ascii="Times New Roman" w:hAnsi="Times New Roman" w:cs="Times New Roman"/>
          <w:b/>
          <w:sz w:val="24"/>
          <w:szCs w:val="24"/>
        </w:rPr>
      </w:pPr>
      <w:r w:rsidRPr="00E344C9">
        <w:rPr>
          <w:rFonts w:ascii="Times New Roman" w:hAnsi="Times New Roman" w:cs="Times New Roman"/>
          <w:b/>
          <w:sz w:val="24"/>
          <w:szCs w:val="24"/>
        </w:rPr>
        <w:t>Содержание программы</w:t>
      </w:r>
    </w:p>
    <w:p w14:paraId="1D8678D9"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 xml:space="preserve">  </w:t>
      </w:r>
      <w:r w:rsidR="00CC11D9" w:rsidRPr="00E344C9">
        <w:rPr>
          <w:rFonts w:ascii="Times New Roman" w:eastAsia="Times New Roman" w:hAnsi="Times New Roman" w:cs="Times New Roman"/>
          <w:sz w:val="24"/>
          <w:szCs w:val="24"/>
          <w:lang w:eastAsia="ru-RU"/>
        </w:rPr>
        <w:t xml:space="preserve">На уроки физической культуры в 3 классе отводится  102  часа в год (34 учебные недели по 3 часа в неделю).  Содержание программы структурируется в зависимости от этапа, целей, ставящихся на каждом из этапов обучения, и может быть связан с освоением того или иного способа физической деятельности, овладением физическим упражнением, развитием физических качеств и т.п. Для полноты реализации программного содержания, помимо уроков физической культуры как ведущей формы организации обучения, используются физкультурно-оздоровительные занятия в режиме учебного дня и учебной недели, спортивно-массовые мероприятия и педагогически организованные формы занятий после </w:t>
      </w:r>
      <w:r w:rsidR="00CC11D9" w:rsidRPr="00E344C9">
        <w:rPr>
          <w:rFonts w:ascii="Times New Roman" w:eastAsia="Times New Roman" w:hAnsi="Times New Roman" w:cs="Times New Roman"/>
          <w:sz w:val="24"/>
          <w:szCs w:val="24"/>
          <w:lang w:eastAsia="ru-RU"/>
        </w:rPr>
        <w:lastRenderedPageBreak/>
        <w:t>уроков (спортивные соревнования, спортивные праздники, спортивные кружки, занятия лечебной физической культурой).</w:t>
      </w:r>
    </w:p>
    <w:p w14:paraId="4AD6D3A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shd w:val="clear" w:color="auto" w:fill="FFFFFF"/>
          <w:lang w:eastAsia="ru-RU"/>
        </w:rPr>
      </w:pPr>
      <w:r w:rsidRPr="00E344C9">
        <w:rPr>
          <w:rFonts w:ascii="Times New Roman" w:eastAsia="Times New Roman" w:hAnsi="Times New Roman" w:cs="Times New Roman"/>
          <w:sz w:val="24"/>
          <w:szCs w:val="24"/>
          <w:shd w:val="clear" w:color="auto" w:fill="FFFFFF"/>
          <w:lang w:eastAsia="ru-RU"/>
        </w:rPr>
        <w:t>Физическая нагрузка для учащихся с нарушением слуха  и интеллекта регулируется учителем соответствующим подбором упражнений, числом повторений, интенсивностью и последовательностью их выполнений. Включенные в программу подвижные игры развивают физические качества детей, их внимание, память, совершенствуют последовательность движений, а также координируют их в выборе пространственных и временных ориентиров. Для осуществления индивидуального и дифференцированного подхода необходимо и целесообразно делить класс на группы с учетом их слуховых, интеллектуальных и двигательных особенностей. Занятия по физической культуре со слабослышащими и позднооглохшими учениками с нарушением интеллекта сопровождаются речевыми инструкциями, используется обиходный словарь с краткими, четкими речевыми конструкциями, которые носят сопроводительную форму и используются для организации физической деятельности данного контингента школьников.</w:t>
      </w:r>
    </w:p>
    <w:p w14:paraId="2E83928E"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i/>
          <w:sz w:val="24"/>
          <w:szCs w:val="24"/>
          <w:lang w:eastAsia="ru-RU"/>
        </w:rPr>
        <w:t xml:space="preserve">  </w:t>
      </w:r>
      <w:r w:rsidR="00CC11D9" w:rsidRPr="00E344C9">
        <w:rPr>
          <w:rFonts w:ascii="Times New Roman" w:eastAsia="Times New Roman" w:hAnsi="Times New Roman" w:cs="Times New Roman"/>
          <w:i/>
          <w:sz w:val="24"/>
          <w:szCs w:val="24"/>
          <w:lang w:eastAsia="ru-RU"/>
        </w:rPr>
        <w:t>Коррекционная направленность обучения</w:t>
      </w:r>
      <w:r w:rsidR="00CC11D9" w:rsidRPr="00E344C9">
        <w:rPr>
          <w:rFonts w:ascii="Times New Roman" w:eastAsia="Times New Roman" w:hAnsi="Times New Roman" w:cs="Times New Roman"/>
          <w:sz w:val="24"/>
          <w:szCs w:val="24"/>
          <w:lang w:eastAsia="ru-RU"/>
        </w:rPr>
        <w:t xml:space="preserve"> слабослышащих и позднооглохших детей с интеллектуальными нарушениями обеспечивается реализацией следующих условий организации учебного процесса:</w:t>
      </w:r>
    </w:p>
    <w:p w14:paraId="089A0AF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 формирование познавательных интересов; сообщение доступных теоретических сведений о физической культуре, а также формирование и воспитание гигиенических навыков при выполнении физических упражнений.</w:t>
      </w:r>
    </w:p>
    <w:p w14:paraId="18A41E45"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2) ориентация педагогического процесса на учет всех сторон личности слабослышащего ребенка с нарушением интеллекта, коррекцию наиболее важных психических функций, их качеств и свойств с опорой на первоначальные</w:t>
      </w:r>
      <w:r w:rsid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умения и навыки в сфере физической подготовки;</w:t>
      </w:r>
    </w:p>
    <w:p w14:paraId="6B2A03C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3) преодоление речевого недоразвития посредством накопления и систематизации элементарных речевых конструкций и представлений у слабослышащих и позднооглохших детей с интеллектуальными нарушениями</w:t>
      </w:r>
      <w:r w:rsidR="00E344C9">
        <w:rPr>
          <w:rFonts w:ascii="Times New Roman" w:eastAsia="Times New Roman" w:hAnsi="Times New Roman" w:cs="Times New Roman"/>
          <w:sz w:val="24"/>
          <w:szCs w:val="24"/>
          <w:lang w:eastAsia="ru-RU"/>
        </w:rPr>
        <w:t xml:space="preserve">  </w:t>
      </w:r>
      <w:r w:rsidRPr="00E344C9">
        <w:rPr>
          <w:rFonts w:ascii="Times New Roman" w:eastAsia="Times New Roman" w:hAnsi="Times New Roman" w:cs="Times New Roman"/>
          <w:sz w:val="24"/>
          <w:szCs w:val="24"/>
          <w:lang w:eastAsia="ru-RU"/>
        </w:rPr>
        <w:t>о начальной физической подготовке и элементах здорового образа жизни;</w:t>
      </w:r>
    </w:p>
    <w:p w14:paraId="45E094EE"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4) учёт индивидуальных и характерологических особенностей детей, а также коррекция имеющихся у них нарушений психофизического развития с помощью адекватного применения допустимой физической нагрузки; </w:t>
      </w:r>
    </w:p>
    <w:p w14:paraId="53BE56F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5)  привлечение наглядно-действенных средств и приёмов, способствующих формированию представлений о физической культуре и здоровом образе жизни, которые не требуют использования сложных словесных способов обозначения;</w:t>
      </w:r>
    </w:p>
    <w:p w14:paraId="481BEA4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6)  поддержка интереса к учебе, выработка положительной мотивации, формирование уважительного отношения к физической культуре и спорту.</w:t>
      </w:r>
    </w:p>
    <w:p w14:paraId="71F83CE6"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b/>
          <w:bCs/>
          <w:sz w:val="24"/>
          <w:szCs w:val="24"/>
          <w:lang w:eastAsia="ru-RU"/>
        </w:rPr>
        <w:t xml:space="preserve">  </w:t>
      </w:r>
      <w:r w:rsidR="00CC11D9" w:rsidRPr="00E344C9">
        <w:rPr>
          <w:rFonts w:ascii="Times New Roman" w:eastAsia="Times New Roman" w:hAnsi="Times New Roman" w:cs="Times New Roman"/>
          <w:sz w:val="24"/>
          <w:szCs w:val="24"/>
          <w:shd w:val="clear" w:color="auto" w:fill="FFFFFF"/>
          <w:lang w:eastAsia="ru-RU"/>
        </w:rPr>
        <w:t>В третьем классе на уроках физкультуры обязательно должны быть следующие разделы: гимнастика (построения и перестроения, общеразвивающие упражнения, упражнения с предметами и без), легкая атлетика (ходьба, бег, прыжки, метание), игры. Базовые элементы этих разделов могут быть представлены следующим образом:</w:t>
      </w:r>
    </w:p>
    <w:p w14:paraId="5B4534D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 </w:t>
      </w:r>
      <w:r w:rsidRPr="00E344C9">
        <w:rPr>
          <w:rFonts w:ascii="Times New Roman" w:eastAsia="Times New Roman" w:hAnsi="Times New Roman" w:cs="Times New Roman"/>
          <w:i/>
          <w:sz w:val="24"/>
          <w:szCs w:val="24"/>
          <w:lang w:eastAsia="ru-RU"/>
        </w:rPr>
        <w:t>Основы знаний о физической культуре. Правила поведения в физкультурном зале, на спортивной площадке</w:t>
      </w:r>
      <w:r w:rsidRPr="00E344C9">
        <w:rPr>
          <w:rFonts w:ascii="Times New Roman" w:eastAsia="Times New Roman" w:hAnsi="Times New Roman" w:cs="Times New Roman"/>
          <w:sz w:val="24"/>
          <w:szCs w:val="24"/>
          <w:lang w:eastAsia="ru-RU"/>
        </w:rPr>
        <w:t xml:space="preserve">. Значение физических упражнений для здоровья человека. Физическая нагрузка и отдых. Понятие о правильной осанке, ходьбе, беге, метании, прыжках. Значение утренней зарядки. Правила безопасности при занятиях физическими упражнениями. </w:t>
      </w:r>
    </w:p>
    <w:p w14:paraId="090934E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2. </w:t>
      </w:r>
      <w:r w:rsidRPr="00E344C9">
        <w:rPr>
          <w:rFonts w:ascii="Times New Roman" w:eastAsia="Times New Roman" w:hAnsi="Times New Roman" w:cs="Times New Roman"/>
          <w:i/>
          <w:sz w:val="24"/>
          <w:szCs w:val="24"/>
          <w:lang w:eastAsia="ru-RU"/>
        </w:rPr>
        <w:t>Гимнастика.</w:t>
      </w:r>
      <w:r w:rsidRPr="00E344C9">
        <w:rPr>
          <w:rFonts w:ascii="Times New Roman" w:eastAsia="Times New Roman" w:hAnsi="Times New Roman" w:cs="Times New Roman"/>
          <w:sz w:val="24"/>
          <w:szCs w:val="24"/>
          <w:lang w:eastAsia="ru-RU"/>
        </w:rPr>
        <w:t xml:space="preserve"> Основная стойка. Элементарные сведения о скорости, ритме, темпе, степени мышечных усилий.</w:t>
      </w:r>
    </w:p>
    <w:p w14:paraId="413EA9F4"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3. </w:t>
      </w:r>
      <w:r w:rsidRPr="00E344C9">
        <w:rPr>
          <w:rFonts w:ascii="Times New Roman" w:eastAsia="Times New Roman" w:hAnsi="Times New Roman" w:cs="Times New Roman"/>
          <w:i/>
          <w:sz w:val="24"/>
          <w:szCs w:val="24"/>
          <w:lang w:eastAsia="ru-RU"/>
        </w:rPr>
        <w:t>Строевые упражнения.</w:t>
      </w:r>
      <w:r w:rsidRPr="00E344C9">
        <w:rPr>
          <w:rFonts w:ascii="Times New Roman" w:eastAsia="Times New Roman" w:hAnsi="Times New Roman" w:cs="Times New Roman"/>
          <w:sz w:val="24"/>
          <w:szCs w:val="24"/>
          <w:lang w:eastAsia="ru-RU"/>
        </w:rPr>
        <w:t xml:space="preserve"> Построение в колонну по одному, равнение в затылок. Построение в одну шеренгу, равнение по разметке. Перестроение из одной шеренги в круг, взявшись за руки. Размыкание на вытянутые руки в шеренге, в колонне. Повороты по ориентирам. Выполнение команд: «Равняйсь!», «Смирно!», «Вольно!». Расчет по порядку. Повороты на месте, направо, налево. Выполнение команд «Направо!», «Налево!». Поворот под счет «Раз», «Два».</w:t>
      </w:r>
    </w:p>
    <w:p w14:paraId="1C0AC60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4. </w:t>
      </w:r>
      <w:r w:rsidRPr="00E344C9">
        <w:rPr>
          <w:rFonts w:ascii="Times New Roman" w:eastAsia="Times New Roman" w:hAnsi="Times New Roman" w:cs="Times New Roman"/>
          <w:i/>
          <w:sz w:val="24"/>
          <w:szCs w:val="24"/>
          <w:lang w:eastAsia="ru-RU"/>
        </w:rPr>
        <w:t xml:space="preserve">Общеразвивающие упражнения без предметов. </w:t>
      </w:r>
      <w:r w:rsidRPr="00E344C9">
        <w:rPr>
          <w:rFonts w:ascii="Times New Roman" w:eastAsia="Times New Roman" w:hAnsi="Times New Roman" w:cs="Times New Roman"/>
          <w:sz w:val="24"/>
          <w:szCs w:val="24"/>
          <w:lang w:eastAsia="ru-RU"/>
        </w:rPr>
        <w:t>Основные положения и движения рук, ног, туловища, головы, выполняемые на месте и в движении. Сочетание движений ног, туловища с одноименными и разноименными движениями рук. Дыхательные упражнения и упражнения для формирования правильной осанки. Простые комплексы общеразвивающих и корригирующих упражнений. Наклоны, приседания с различными положениями рук. Упражнения для формирования правильной осанки. Принятие правильной осанки в различных исходных положениях. Поднимание на носки</w:t>
      </w:r>
    </w:p>
    <w:p w14:paraId="645C43A6"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5. </w:t>
      </w:r>
      <w:r w:rsidRPr="00E344C9">
        <w:rPr>
          <w:rFonts w:ascii="Times New Roman" w:eastAsia="Times New Roman" w:hAnsi="Times New Roman" w:cs="Times New Roman"/>
          <w:i/>
          <w:sz w:val="24"/>
          <w:szCs w:val="24"/>
          <w:lang w:eastAsia="ru-RU"/>
        </w:rPr>
        <w:t>Общеразвивающие и корригирующие упражнения с предметами.</w:t>
      </w:r>
      <w:r w:rsidRPr="00E344C9">
        <w:rPr>
          <w:rFonts w:ascii="Times New Roman" w:eastAsia="Times New Roman" w:hAnsi="Times New Roman" w:cs="Times New Roman"/>
          <w:sz w:val="24"/>
          <w:szCs w:val="24"/>
          <w:lang w:eastAsia="ru-RU"/>
        </w:rPr>
        <w:t xml:space="preserve"> Комплексы упражнений с гимнастическими палками, флажками, малыми обручами, большими и малыми мячами.</w:t>
      </w:r>
    </w:p>
    <w:p w14:paraId="429C253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6. Элементы акробатических упражнений. Группировка, лежа на спине, в упоре стоя на коленях. Перекаты в положении лежа в разные стороны. </w:t>
      </w:r>
    </w:p>
    <w:p w14:paraId="7B4CE77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7. </w:t>
      </w:r>
      <w:r w:rsidRPr="00E344C9">
        <w:rPr>
          <w:rFonts w:ascii="Times New Roman" w:eastAsia="Times New Roman" w:hAnsi="Times New Roman" w:cs="Times New Roman"/>
          <w:i/>
          <w:sz w:val="24"/>
          <w:szCs w:val="24"/>
          <w:lang w:eastAsia="ru-RU"/>
        </w:rPr>
        <w:t>Лазанье.</w:t>
      </w:r>
      <w:r w:rsidRPr="00E344C9">
        <w:rPr>
          <w:rFonts w:ascii="Times New Roman" w:eastAsia="Times New Roman" w:hAnsi="Times New Roman" w:cs="Times New Roman"/>
          <w:sz w:val="24"/>
          <w:szCs w:val="24"/>
          <w:lang w:eastAsia="ru-RU"/>
        </w:rPr>
        <w:t xml:space="preserve"> Передвижение на четвереньках по коридору шириной 20-25 см, по гимнастической скамейке. Произвольное лазанье по гимнастической стенке, не пропуская реек. </w:t>
      </w:r>
      <w:proofErr w:type="spellStart"/>
      <w:r w:rsidRPr="00E344C9">
        <w:rPr>
          <w:rFonts w:ascii="Times New Roman" w:eastAsia="Times New Roman" w:hAnsi="Times New Roman" w:cs="Times New Roman"/>
          <w:sz w:val="24"/>
          <w:szCs w:val="24"/>
          <w:lang w:eastAsia="ru-RU"/>
        </w:rPr>
        <w:t>Подлезание</w:t>
      </w:r>
      <w:proofErr w:type="spellEnd"/>
      <w:r w:rsidRPr="00E344C9">
        <w:rPr>
          <w:rFonts w:ascii="Times New Roman" w:eastAsia="Times New Roman" w:hAnsi="Times New Roman" w:cs="Times New Roman"/>
          <w:sz w:val="24"/>
          <w:szCs w:val="24"/>
          <w:lang w:eastAsia="ru-RU"/>
        </w:rPr>
        <w:t xml:space="preserve"> под препятствие и </w:t>
      </w:r>
      <w:proofErr w:type="spellStart"/>
      <w:r w:rsidRPr="00E344C9">
        <w:rPr>
          <w:rFonts w:ascii="Times New Roman" w:eastAsia="Times New Roman" w:hAnsi="Times New Roman" w:cs="Times New Roman"/>
          <w:sz w:val="24"/>
          <w:szCs w:val="24"/>
          <w:lang w:eastAsia="ru-RU"/>
        </w:rPr>
        <w:t>перелезание</w:t>
      </w:r>
      <w:proofErr w:type="spellEnd"/>
      <w:r w:rsidRPr="00E344C9">
        <w:rPr>
          <w:rFonts w:ascii="Times New Roman" w:eastAsia="Times New Roman" w:hAnsi="Times New Roman" w:cs="Times New Roman"/>
          <w:sz w:val="24"/>
          <w:szCs w:val="24"/>
          <w:lang w:eastAsia="ru-RU"/>
        </w:rPr>
        <w:t xml:space="preserve"> через горку матов и гимнастическую скамейку.</w:t>
      </w:r>
    </w:p>
    <w:p w14:paraId="50582E9F"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8. </w:t>
      </w:r>
      <w:r w:rsidRPr="00E344C9">
        <w:rPr>
          <w:rFonts w:ascii="Times New Roman" w:eastAsia="Times New Roman" w:hAnsi="Times New Roman" w:cs="Times New Roman"/>
          <w:i/>
          <w:sz w:val="24"/>
          <w:szCs w:val="24"/>
          <w:lang w:eastAsia="ru-RU"/>
        </w:rPr>
        <w:t>Висы.</w:t>
      </w:r>
      <w:r w:rsidRPr="00E344C9">
        <w:rPr>
          <w:rFonts w:ascii="Times New Roman" w:eastAsia="Times New Roman" w:hAnsi="Times New Roman" w:cs="Times New Roman"/>
          <w:sz w:val="24"/>
          <w:szCs w:val="24"/>
          <w:lang w:eastAsia="ru-RU"/>
        </w:rPr>
        <w:t xml:space="preserve"> Упор в положении присев и лежа на матах.</w:t>
      </w:r>
    </w:p>
    <w:p w14:paraId="62016FBD"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lastRenderedPageBreak/>
        <w:t xml:space="preserve">9. </w:t>
      </w:r>
      <w:r w:rsidRPr="00E344C9">
        <w:rPr>
          <w:rFonts w:ascii="Times New Roman" w:eastAsia="Times New Roman" w:hAnsi="Times New Roman" w:cs="Times New Roman"/>
          <w:i/>
          <w:sz w:val="24"/>
          <w:szCs w:val="24"/>
          <w:lang w:eastAsia="ru-RU"/>
        </w:rPr>
        <w:t>Равновесие.</w:t>
      </w:r>
      <w:r w:rsidRPr="00E344C9">
        <w:rPr>
          <w:rFonts w:ascii="Times New Roman" w:eastAsia="Times New Roman" w:hAnsi="Times New Roman" w:cs="Times New Roman"/>
          <w:sz w:val="24"/>
          <w:szCs w:val="24"/>
          <w:lang w:eastAsia="ru-RU"/>
        </w:rPr>
        <w:t xml:space="preserve"> Ходьба по коридору шириной 20 см. Стойка на носках (3-4 с). Ходьба по гимнастической скамейке с различным положением рук. Кружение на месте в движении. Упражнения на равновесие (на одной ноге, ноги в стороны, руки в стороны, нога назад, руки вверх, ходьба по гимнастической скамейке при поддержке учителя).</w:t>
      </w:r>
    </w:p>
    <w:p w14:paraId="6C2887AA"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10. </w:t>
      </w:r>
      <w:r w:rsidRPr="00E344C9">
        <w:rPr>
          <w:rFonts w:ascii="Times New Roman" w:eastAsia="Times New Roman" w:hAnsi="Times New Roman" w:cs="Times New Roman"/>
          <w:i/>
          <w:sz w:val="24"/>
          <w:szCs w:val="24"/>
          <w:lang w:eastAsia="ru-RU"/>
        </w:rPr>
        <w:t>Ходьба (5 часов).</w:t>
      </w:r>
      <w:r w:rsidRPr="00E344C9">
        <w:rPr>
          <w:rFonts w:ascii="Times New Roman" w:eastAsia="Times New Roman" w:hAnsi="Times New Roman" w:cs="Times New Roman"/>
          <w:sz w:val="24"/>
          <w:szCs w:val="24"/>
          <w:lang w:eastAsia="ru-RU"/>
        </w:rPr>
        <w:t xml:space="preserve">  Ходьба по заданным направлении в медленном, среднем и быстром темпе. Ходьба парами, взявшись за руки. Ходьба с сохранением правильной осанки, на носках, на пятках, на внутреннем и внешнем своде стопы. Ходьба в чередовании с бегом. </w:t>
      </w:r>
    </w:p>
    <w:p w14:paraId="69E9751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11.</w:t>
      </w:r>
      <w:r w:rsidRPr="00E344C9">
        <w:rPr>
          <w:rFonts w:ascii="Times New Roman" w:eastAsia="Times New Roman" w:hAnsi="Times New Roman" w:cs="Times New Roman"/>
          <w:i/>
          <w:sz w:val="24"/>
          <w:szCs w:val="24"/>
          <w:lang w:eastAsia="ru-RU"/>
        </w:rPr>
        <w:t>Бег</w:t>
      </w:r>
      <w:r w:rsidRPr="00E344C9">
        <w:rPr>
          <w:rFonts w:ascii="Times New Roman" w:eastAsia="Times New Roman" w:hAnsi="Times New Roman" w:cs="Times New Roman"/>
          <w:sz w:val="24"/>
          <w:szCs w:val="24"/>
          <w:lang w:eastAsia="ru-RU"/>
        </w:rPr>
        <w:t xml:space="preserve">. Медленный бег с сохранением осанки, в колонне за учителем с изменением направлений до 2 минут. Бег на месте 5-8 секунд. Перебежки группами по одному. Чередование бега с ходьбой до 100 м (30 м- бег, 20 – ходьба). Бег с высоким подниманием бедра и захлестыванием голени назад. </w:t>
      </w:r>
    </w:p>
    <w:p w14:paraId="3C3D3E88"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12.</w:t>
      </w:r>
      <w:r w:rsidRPr="00E344C9">
        <w:rPr>
          <w:rFonts w:ascii="Times New Roman" w:eastAsia="Times New Roman" w:hAnsi="Times New Roman" w:cs="Times New Roman"/>
          <w:i/>
          <w:sz w:val="24"/>
          <w:szCs w:val="24"/>
          <w:lang w:eastAsia="ru-RU"/>
        </w:rPr>
        <w:t>Прыжки.</w:t>
      </w:r>
      <w:r w:rsidRPr="00E344C9">
        <w:rPr>
          <w:rFonts w:ascii="Times New Roman" w:eastAsia="Times New Roman" w:hAnsi="Times New Roman" w:cs="Times New Roman"/>
          <w:sz w:val="24"/>
          <w:szCs w:val="24"/>
          <w:lang w:eastAsia="ru-RU"/>
        </w:rPr>
        <w:t xml:space="preserve"> Прыжки в длину с места (с широким использованием подводящих, различных по форме прыжков). Прыжки с ноги на ногу с продвижением вперед на отрезке 15 метров. Прыжки в длину с разбега. Прыжки в высоту с прямого разбега способом «согнув ноги».</w:t>
      </w:r>
    </w:p>
    <w:p w14:paraId="1494BF1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13. </w:t>
      </w:r>
      <w:r w:rsidRPr="00E344C9">
        <w:rPr>
          <w:rFonts w:ascii="Times New Roman" w:eastAsia="Times New Roman" w:hAnsi="Times New Roman" w:cs="Times New Roman"/>
          <w:i/>
          <w:sz w:val="24"/>
          <w:szCs w:val="24"/>
          <w:lang w:eastAsia="ru-RU"/>
        </w:rPr>
        <w:t xml:space="preserve">Метание. </w:t>
      </w:r>
      <w:r w:rsidRPr="00E344C9">
        <w:rPr>
          <w:rFonts w:ascii="Times New Roman" w:eastAsia="Times New Roman" w:hAnsi="Times New Roman" w:cs="Times New Roman"/>
          <w:sz w:val="24"/>
          <w:szCs w:val="24"/>
          <w:lang w:eastAsia="ru-RU"/>
        </w:rPr>
        <w:t>Упражнения на правильный захват мяча, своевременное освобождение (выпуск) его. Броски и ловля мячей. Метание малого мяча с места правой рукой и левой рукой. Метание теннисного мяча с места на дальность.</w:t>
      </w:r>
    </w:p>
    <w:p w14:paraId="2973035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14. Кроссовая подготовка. Равномерный бег до 5 минут, чередование бега и ходьбы.</w:t>
      </w:r>
    </w:p>
    <w:p w14:paraId="3C52CB8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 xml:space="preserve">15. </w:t>
      </w:r>
      <w:r w:rsidRPr="00E344C9">
        <w:rPr>
          <w:rFonts w:ascii="Times New Roman" w:eastAsia="Times New Roman" w:hAnsi="Times New Roman" w:cs="Times New Roman"/>
          <w:i/>
          <w:sz w:val="24"/>
          <w:szCs w:val="24"/>
          <w:lang w:eastAsia="ru-RU"/>
        </w:rPr>
        <w:t>Коррекционные упражнения</w:t>
      </w:r>
      <w:r w:rsidRPr="00E344C9">
        <w:rPr>
          <w:rFonts w:ascii="Times New Roman" w:eastAsia="Times New Roman" w:hAnsi="Times New Roman" w:cs="Times New Roman"/>
          <w:sz w:val="24"/>
          <w:szCs w:val="24"/>
          <w:lang w:eastAsia="ru-RU"/>
        </w:rPr>
        <w:t xml:space="preserve"> (для развития </w:t>
      </w:r>
      <w:proofErr w:type="spellStart"/>
      <w:r w:rsidRPr="00E344C9">
        <w:rPr>
          <w:rFonts w:ascii="Times New Roman" w:eastAsia="Times New Roman" w:hAnsi="Times New Roman" w:cs="Times New Roman"/>
          <w:sz w:val="24"/>
          <w:szCs w:val="24"/>
          <w:lang w:eastAsia="ru-RU"/>
        </w:rPr>
        <w:t>пространственно</w:t>
      </w:r>
      <w:proofErr w:type="spellEnd"/>
      <w:r w:rsidRPr="00E344C9">
        <w:rPr>
          <w:rFonts w:ascii="Times New Roman" w:eastAsia="Times New Roman" w:hAnsi="Times New Roman" w:cs="Times New Roman"/>
          <w:sz w:val="24"/>
          <w:szCs w:val="24"/>
          <w:lang w:eastAsia="ru-RU"/>
        </w:rPr>
        <w:t xml:space="preserve"> – временной дифференцировки и точности движений). Построение в обозначенном месте (в кругах, в квадратах). Построение в круг по ориентиру. Увеличение и уменьшение круга движением вперед, назад, на ориентир, предложенный учителем. Шаг вперед, назад, в сторону и воспроизведение его с закрытыми глазами. Ходьба по ориентирам, начертанным на полу. </w:t>
      </w:r>
    </w:p>
    <w:p w14:paraId="4F5623F3"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sz w:val="24"/>
          <w:szCs w:val="24"/>
          <w:lang w:eastAsia="ru-RU"/>
        </w:rPr>
        <w:t>16</w:t>
      </w:r>
      <w:r w:rsidRPr="00E344C9">
        <w:rPr>
          <w:rFonts w:ascii="Times New Roman" w:eastAsia="Times New Roman" w:hAnsi="Times New Roman" w:cs="Times New Roman"/>
          <w:i/>
          <w:sz w:val="24"/>
          <w:szCs w:val="24"/>
          <w:lang w:eastAsia="ru-RU"/>
        </w:rPr>
        <w:t>. Игры. Коррекционные игры:</w:t>
      </w:r>
      <w:r w:rsidRPr="00E344C9">
        <w:rPr>
          <w:rFonts w:ascii="Times New Roman" w:eastAsia="Times New Roman" w:hAnsi="Times New Roman" w:cs="Times New Roman"/>
          <w:sz w:val="24"/>
          <w:szCs w:val="24"/>
          <w:lang w:eastAsia="ru-RU"/>
        </w:rPr>
        <w:t xml:space="preserve"> «Товарищи командиры», «Два сигнала», «Запрещенные движения». </w:t>
      </w:r>
      <w:r w:rsidRPr="00E344C9">
        <w:rPr>
          <w:rFonts w:ascii="Times New Roman" w:eastAsia="Times New Roman" w:hAnsi="Times New Roman" w:cs="Times New Roman"/>
          <w:i/>
          <w:sz w:val="24"/>
          <w:szCs w:val="24"/>
          <w:lang w:eastAsia="ru-RU"/>
        </w:rPr>
        <w:t>Подвижные игры</w:t>
      </w:r>
      <w:r w:rsidRPr="00E344C9">
        <w:rPr>
          <w:rFonts w:ascii="Times New Roman" w:eastAsia="Times New Roman" w:hAnsi="Times New Roman" w:cs="Times New Roman"/>
          <w:sz w:val="24"/>
          <w:szCs w:val="24"/>
          <w:lang w:eastAsia="ru-RU"/>
        </w:rPr>
        <w:t xml:space="preserve">: Игры с бегом и прыжками: «Гуси – лебеди», «Прыгающие воробушки», «Быстро по местам!», «Белые медведи», «К своим флажкам», «Точный прыжок». </w:t>
      </w:r>
      <w:r w:rsidRPr="00E344C9">
        <w:rPr>
          <w:rFonts w:ascii="Times New Roman" w:eastAsia="Times New Roman" w:hAnsi="Times New Roman" w:cs="Times New Roman"/>
          <w:i/>
          <w:sz w:val="24"/>
          <w:szCs w:val="24"/>
          <w:lang w:eastAsia="ru-RU"/>
        </w:rPr>
        <w:t>Игры с элементами общеразвивающих упражнений</w:t>
      </w:r>
      <w:r w:rsidRPr="00E344C9">
        <w:rPr>
          <w:rFonts w:ascii="Times New Roman" w:eastAsia="Times New Roman" w:hAnsi="Times New Roman" w:cs="Times New Roman"/>
          <w:sz w:val="24"/>
          <w:szCs w:val="24"/>
          <w:lang w:eastAsia="ru-RU"/>
        </w:rPr>
        <w:t>: «Шишки, желуди, орехи», «Мяч соседу», «Зоркий глаз», «Слушай сигнал». и др.</w:t>
      </w:r>
    </w:p>
    <w:p w14:paraId="36AE066E" w14:textId="77777777" w:rsidR="00CC11D9" w:rsidRPr="00E344C9" w:rsidRDefault="00E344C9" w:rsidP="00224C39">
      <w:pPr>
        <w:tabs>
          <w:tab w:val="left" w:pos="284"/>
        </w:tabs>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sz w:val="24"/>
          <w:szCs w:val="24"/>
          <w:lang w:eastAsia="ru-RU"/>
        </w:rPr>
        <w:t xml:space="preserve">  </w:t>
      </w:r>
      <w:r w:rsidR="00CC11D9" w:rsidRPr="00E344C9">
        <w:rPr>
          <w:rFonts w:ascii="Times New Roman" w:eastAsia="Times New Roman" w:hAnsi="Times New Roman" w:cs="Times New Roman"/>
          <w:sz w:val="24"/>
          <w:szCs w:val="24"/>
          <w:lang w:eastAsia="ru-RU"/>
        </w:rPr>
        <w:t>Самостоятельные занятия во внеурочное время предполагают: ходьбу с правильной осанкой, движение в колонне, шеренге, в паре, упражнения с предметами (флажками, обручем, малыми и большими мячами), выполнение индивидуальных  игровых и общеразвивающих упражнений. Спортивные мероприятия: «Веселые старты», «Выше, быстрее, сильнее» и др.</w:t>
      </w:r>
    </w:p>
    <w:p w14:paraId="4D398C0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E344C9">
        <w:rPr>
          <w:rFonts w:ascii="Times New Roman" w:eastAsia="Times New Roman" w:hAnsi="Times New Roman" w:cs="Times New Roman"/>
          <w:b/>
          <w:bCs/>
          <w:i/>
          <w:iCs/>
          <w:sz w:val="24"/>
          <w:szCs w:val="24"/>
          <w:lang w:eastAsia="ru-RU"/>
        </w:rPr>
        <w:t>Формы организации учебных  занятий</w:t>
      </w:r>
    </w:p>
    <w:p w14:paraId="33BE52EB"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rPr>
      </w:pPr>
      <w:r w:rsidRPr="00E344C9">
        <w:rPr>
          <w:rFonts w:ascii="Times New Roman" w:eastAsia="Times New Roman" w:hAnsi="Times New Roman" w:cs="Times New Roman"/>
          <w:sz w:val="24"/>
          <w:szCs w:val="24"/>
          <w:lang w:eastAsia="ru-RU"/>
        </w:rPr>
        <w:lastRenderedPageBreak/>
        <w:t xml:space="preserve"> Программа предусматривает проведение традиционных уроков, интегрированных уроков, уроков с коррекционными и подвижными играми, контрольных уроков.  Используется </w:t>
      </w:r>
      <w:r w:rsidRPr="00E344C9">
        <w:rPr>
          <w:rFonts w:ascii="Times New Roman" w:eastAsia="Times New Roman" w:hAnsi="Times New Roman" w:cs="Times New Roman"/>
          <w:i/>
          <w:sz w:val="24"/>
          <w:szCs w:val="24"/>
          <w:lang w:eastAsia="ru-RU"/>
        </w:rPr>
        <w:t>фронтальная, групповая, индивидуальная работа, работа в парах.</w:t>
      </w:r>
    </w:p>
    <w:p w14:paraId="277FE1CE" w14:textId="77777777" w:rsidR="00CC11D9"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p>
    <w:p w14:paraId="70066CE8" w14:textId="77777777" w:rsidR="00677EF8" w:rsidRPr="00194DA5" w:rsidRDefault="00677EF8" w:rsidP="00677EF8">
      <w:pPr>
        <w:spacing w:line="240" w:lineRule="auto"/>
        <w:jc w:val="center"/>
        <w:rPr>
          <w:rFonts w:ascii="Times New Roman" w:hAnsi="Times New Roman" w:cs="Times New Roman"/>
          <w:sz w:val="24"/>
          <w:szCs w:val="24"/>
        </w:rPr>
      </w:pPr>
      <w:r w:rsidRPr="00194DA5">
        <w:rPr>
          <w:rFonts w:ascii="Times New Roman" w:hAnsi="Times New Roman" w:cs="Times New Roman"/>
          <w:sz w:val="24"/>
          <w:szCs w:val="24"/>
        </w:rPr>
        <w:t>Речевой материал по предмету физическая культура</w:t>
      </w:r>
    </w:p>
    <w:p w14:paraId="418CEEA7" w14:textId="77777777" w:rsidR="00677EF8" w:rsidRPr="00F539F2" w:rsidRDefault="00677EF8" w:rsidP="00677EF8">
      <w:pPr>
        <w:spacing w:after="0" w:line="360" w:lineRule="auto"/>
        <w:jc w:val="both"/>
        <w:rPr>
          <w:rFonts w:ascii="Times New Roman" w:hAnsi="Times New Roman" w:cs="Times New Roman"/>
          <w:sz w:val="24"/>
          <w:szCs w:val="24"/>
        </w:rPr>
      </w:pPr>
      <w:r w:rsidRPr="00F539F2">
        <w:rPr>
          <w:rFonts w:ascii="Times New Roman" w:hAnsi="Times New Roman" w:cs="Times New Roman"/>
          <w:sz w:val="24"/>
          <w:szCs w:val="24"/>
        </w:rPr>
        <w:t>Я выполнял(а) распорядок дня.  Я делаю утреннюю зарядку. Я сегодня сделал(а) утреннюю зарядку и т.п. Мы построились в линейку. Пара, ряд, круг, шеренга. Равняйсь, смирно. Встань в шеренгу.</w:t>
      </w:r>
    </w:p>
    <w:p w14:paraId="56AC4592" w14:textId="77777777" w:rsidR="00677EF8" w:rsidRPr="00F539F2" w:rsidRDefault="00677EF8" w:rsidP="00677EF8">
      <w:pPr>
        <w:spacing w:after="0" w:line="360" w:lineRule="auto"/>
        <w:jc w:val="both"/>
        <w:rPr>
          <w:rFonts w:ascii="Times New Roman" w:hAnsi="Times New Roman" w:cs="Times New Roman"/>
          <w:sz w:val="24"/>
          <w:szCs w:val="24"/>
        </w:rPr>
      </w:pPr>
      <w:r w:rsidRPr="00F539F2">
        <w:rPr>
          <w:rFonts w:ascii="Times New Roman" w:hAnsi="Times New Roman" w:cs="Times New Roman"/>
          <w:sz w:val="24"/>
          <w:szCs w:val="24"/>
        </w:rPr>
        <w:t>Смирно! Вольно! Шагом марш! На месте! Равняйсь! Стой!</w:t>
      </w:r>
    </w:p>
    <w:p w14:paraId="29F5E821" w14:textId="77777777" w:rsidR="00677EF8" w:rsidRPr="00F539F2" w:rsidRDefault="00677EF8" w:rsidP="00677EF8">
      <w:pPr>
        <w:spacing w:after="0" w:line="360" w:lineRule="auto"/>
        <w:jc w:val="both"/>
        <w:rPr>
          <w:rFonts w:ascii="Times New Roman" w:hAnsi="Times New Roman" w:cs="Times New Roman"/>
          <w:sz w:val="24"/>
          <w:szCs w:val="24"/>
        </w:rPr>
      </w:pPr>
      <w:r w:rsidRPr="00F539F2">
        <w:rPr>
          <w:rFonts w:ascii="Times New Roman" w:hAnsi="Times New Roman" w:cs="Times New Roman"/>
          <w:sz w:val="24"/>
          <w:szCs w:val="24"/>
        </w:rPr>
        <w:t xml:space="preserve">Прыжки в длину (в высоту) с разбега. Я буду прыгать первым (вторым,…). Соревнования по метанию мяча/легкой атлетике. Я метнул(а) мяч дальше/ближе/также. Наша команда – победители. Будем играть в …. </w:t>
      </w:r>
    </w:p>
    <w:p w14:paraId="59D6F7A7" w14:textId="77777777" w:rsidR="00677EF8" w:rsidRPr="00F539F2" w:rsidRDefault="00677EF8" w:rsidP="00677EF8">
      <w:pPr>
        <w:spacing w:after="0" w:line="360" w:lineRule="auto"/>
        <w:jc w:val="both"/>
        <w:rPr>
          <w:rFonts w:ascii="Times New Roman" w:hAnsi="Times New Roman" w:cs="Times New Roman"/>
          <w:sz w:val="24"/>
          <w:szCs w:val="24"/>
        </w:rPr>
      </w:pPr>
      <w:r w:rsidRPr="00F539F2">
        <w:rPr>
          <w:rFonts w:ascii="Times New Roman" w:hAnsi="Times New Roman" w:cs="Times New Roman"/>
          <w:sz w:val="24"/>
          <w:szCs w:val="24"/>
        </w:rPr>
        <w:t>Ползание. Лазание. Прямая. Направление. Гимнастическая стенка. Препятствие. Гимнастическая скамейка. Игры. Санки. Горки. Лыжи. Прыжки. Подскоки. Сигнал. Разбег. Катание. Бросание. Ловля. Мяч. Дуга. . Мяч. Игра, Движение. Точность. Подбрасывание. Перебрасывание. Перекатывание. Поднимание. Ходьба: руки -  вперед, вверх, с хлопками.</w:t>
      </w:r>
    </w:p>
    <w:p w14:paraId="26E7AE51" w14:textId="77777777" w:rsidR="00677EF8" w:rsidRPr="00F539F2" w:rsidRDefault="00677EF8" w:rsidP="00677EF8">
      <w:pPr>
        <w:spacing w:after="0" w:line="360" w:lineRule="auto"/>
        <w:jc w:val="both"/>
        <w:rPr>
          <w:rFonts w:ascii="Times New Roman" w:hAnsi="Times New Roman" w:cs="Times New Roman"/>
          <w:sz w:val="24"/>
          <w:szCs w:val="24"/>
        </w:rPr>
      </w:pPr>
      <w:r w:rsidRPr="00F539F2">
        <w:rPr>
          <w:rFonts w:ascii="Times New Roman" w:hAnsi="Times New Roman" w:cs="Times New Roman"/>
          <w:sz w:val="24"/>
          <w:szCs w:val="24"/>
        </w:rPr>
        <w:t>Бег. Ходьба. Направление. Сигнал. Правильная осанка. Медленный бег, повторный бег. Прямолинейный бег.</w:t>
      </w:r>
    </w:p>
    <w:p w14:paraId="21171B71" w14:textId="77777777" w:rsidR="00677EF8" w:rsidRPr="00F539F2" w:rsidRDefault="00677EF8" w:rsidP="00677EF8">
      <w:pPr>
        <w:spacing w:after="0" w:line="360" w:lineRule="auto"/>
        <w:jc w:val="both"/>
        <w:rPr>
          <w:rFonts w:ascii="Times New Roman" w:hAnsi="Times New Roman" w:cs="Times New Roman"/>
          <w:sz w:val="24"/>
          <w:szCs w:val="24"/>
        </w:rPr>
      </w:pPr>
      <w:r w:rsidRPr="00F539F2">
        <w:rPr>
          <w:rFonts w:ascii="Times New Roman" w:hAnsi="Times New Roman" w:cs="Times New Roman"/>
          <w:sz w:val="24"/>
          <w:szCs w:val="24"/>
        </w:rPr>
        <w:t>Прыжки. Подскоки. Сигнал. Вперед. Назад. Вправо. Влево. Вверх. Разбег.</w:t>
      </w:r>
    </w:p>
    <w:p w14:paraId="0E847281" w14:textId="77777777" w:rsidR="00677EF8" w:rsidRPr="00F539F2" w:rsidRDefault="00677EF8" w:rsidP="00677EF8">
      <w:pPr>
        <w:spacing w:after="0" w:line="360" w:lineRule="auto"/>
        <w:jc w:val="both"/>
        <w:rPr>
          <w:rFonts w:ascii="Times New Roman" w:hAnsi="Times New Roman" w:cs="Times New Roman"/>
          <w:sz w:val="24"/>
          <w:szCs w:val="24"/>
        </w:rPr>
      </w:pPr>
      <w:r w:rsidRPr="00F539F2">
        <w:rPr>
          <w:rFonts w:ascii="Times New Roman" w:hAnsi="Times New Roman" w:cs="Times New Roman"/>
          <w:sz w:val="24"/>
          <w:szCs w:val="24"/>
        </w:rPr>
        <w:t>Метание, мяч, цель, игра. Подбрасывание, перебрасывание, поднимание, перекатывание мяча. Круговые движения с мячом.</w:t>
      </w:r>
    </w:p>
    <w:p w14:paraId="0A29780A" w14:textId="77777777" w:rsidR="00677EF8" w:rsidRPr="00F539F2" w:rsidRDefault="00677EF8" w:rsidP="00677EF8">
      <w:pPr>
        <w:spacing w:after="0" w:line="360" w:lineRule="auto"/>
        <w:jc w:val="both"/>
        <w:rPr>
          <w:rFonts w:ascii="Times New Roman" w:hAnsi="Times New Roman"/>
          <w:sz w:val="24"/>
          <w:szCs w:val="24"/>
        </w:rPr>
      </w:pPr>
      <w:r w:rsidRPr="00F539F2">
        <w:rPr>
          <w:rFonts w:ascii="Times New Roman" w:hAnsi="Times New Roman" w:cs="Times New Roman"/>
          <w:sz w:val="24"/>
          <w:szCs w:val="24"/>
        </w:rPr>
        <w:t xml:space="preserve">Лазание. </w:t>
      </w:r>
      <w:proofErr w:type="spellStart"/>
      <w:r w:rsidRPr="00F539F2">
        <w:rPr>
          <w:rFonts w:ascii="Times New Roman" w:hAnsi="Times New Roman" w:cs="Times New Roman"/>
          <w:sz w:val="24"/>
          <w:szCs w:val="24"/>
        </w:rPr>
        <w:t>Подлезание</w:t>
      </w:r>
      <w:proofErr w:type="spellEnd"/>
      <w:r w:rsidRPr="00F539F2">
        <w:rPr>
          <w:rFonts w:ascii="Times New Roman" w:hAnsi="Times New Roman" w:cs="Times New Roman"/>
          <w:sz w:val="24"/>
          <w:szCs w:val="24"/>
        </w:rPr>
        <w:t xml:space="preserve">. </w:t>
      </w:r>
      <w:proofErr w:type="spellStart"/>
      <w:r w:rsidRPr="00F539F2">
        <w:rPr>
          <w:rFonts w:ascii="Times New Roman" w:hAnsi="Times New Roman" w:cs="Times New Roman"/>
          <w:sz w:val="24"/>
          <w:szCs w:val="24"/>
        </w:rPr>
        <w:t>Перелезание</w:t>
      </w:r>
      <w:proofErr w:type="spellEnd"/>
      <w:r w:rsidRPr="00F539F2">
        <w:rPr>
          <w:rFonts w:ascii="Times New Roman" w:hAnsi="Times New Roman" w:cs="Times New Roman"/>
          <w:sz w:val="24"/>
          <w:szCs w:val="24"/>
        </w:rPr>
        <w:t>. Висы. Упор.</w:t>
      </w:r>
    </w:p>
    <w:p w14:paraId="73EEBB72" w14:textId="77777777" w:rsidR="00677EF8" w:rsidRPr="00E344C9" w:rsidRDefault="00677EF8" w:rsidP="00224C39">
      <w:pPr>
        <w:tabs>
          <w:tab w:val="left" w:pos="284"/>
        </w:tabs>
        <w:spacing w:after="0" w:line="360" w:lineRule="auto"/>
        <w:jc w:val="both"/>
        <w:rPr>
          <w:rFonts w:ascii="Times New Roman" w:eastAsia="Times New Roman" w:hAnsi="Times New Roman" w:cs="Times New Roman"/>
          <w:sz w:val="24"/>
          <w:szCs w:val="24"/>
          <w:lang w:eastAsia="ru-RU"/>
        </w:rPr>
        <w:sectPr w:rsidR="00677EF8" w:rsidRPr="00E344C9" w:rsidSect="0081064C">
          <w:type w:val="nextColumn"/>
          <w:pgSz w:w="11906" w:h="16838"/>
          <w:pgMar w:top="1134" w:right="567" w:bottom="1134" w:left="1701" w:header="709" w:footer="709" w:gutter="0"/>
          <w:cols w:space="708"/>
          <w:docGrid w:linePitch="360"/>
        </w:sectPr>
      </w:pPr>
    </w:p>
    <w:p w14:paraId="2899FDE0" w14:textId="77777777" w:rsidR="00CC11D9" w:rsidRPr="00E344C9" w:rsidRDefault="001C097D" w:rsidP="00224C39">
      <w:pPr>
        <w:tabs>
          <w:tab w:val="left" w:pos="284"/>
        </w:tabs>
        <w:spacing w:after="0" w:line="360" w:lineRule="auto"/>
        <w:jc w:val="both"/>
        <w:rPr>
          <w:rFonts w:ascii="Times New Roman" w:eastAsia="Times New Roman" w:hAnsi="Times New Roman" w:cs="Times New Roman"/>
          <w:b/>
          <w:sz w:val="24"/>
          <w:szCs w:val="24"/>
          <w:lang w:eastAsia="ru-RU"/>
        </w:rPr>
      </w:pPr>
      <w:r w:rsidRPr="00E3185C">
        <w:rPr>
          <w:rFonts w:ascii="Times New Roman" w:eastAsia="Times New Roman" w:hAnsi="Times New Roman" w:cs="Times New Roman"/>
          <w:b/>
          <w:sz w:val="24"/>
          <w:szCs w:val="24"/>
          <w:lang w:eastAsia="ru-RU"/>
        </w:rPr>
        <w:lastRenderedPageBreak/>
        <w:t>Примерное</w:t>
      </w:r>
      <w:r>
        <w:rPr>
          <w:rFonts w:ascii="Times New Roman" w:eastAsia="Times New Roman" w:hAnsi="Times New Roman" w:cs="Times New Roman"/>
          <w:b/>
          <w:sz w:val="24"/>
          <w:szCs w:val="24"/>
          <w:lang w:eastAsia="ru-RU"/>
        </w:rPr>
        <w:t xml:space="preserve"> т</w:t>
      </w:r>
      <w:r w:rsidR="00CC11D9" w:rsidRPr="00E344C9">
        <w:rPr>
          <w:rFonts w:ascii="Times New Roman" w:eastAsia="Times New Roman" w:hAnsi="Times New Roman" w:cs="Times New Roman"/>
          <w:b/>
          <w:sz w:val="24"/>
          <w:szCs w:val="24"/>
          <w:lang w:eastAsia="ru-RU"/>
        </w:rPr>
        <w:t>ематическое планирование</w:t>
      </w:r>
      <w:r w:rsidR="00CC11D9" w:rsidRPr="00E344C9">
        <w:rPr>
          <w:rFonts w:ascii="Times New Roman" w:eastAsia="Calibri" w:hAnsi="Times New Roman" w:cs="Times New Roman"/>
          <w:b/>
          <w:sz w:val="24"/>
          <w:szCs w:val="24"/>
          <w:lang w:eastAsia="ru-RU"/>
        </w:rPr>
        <w:t xml:space="preserve"> </w:t>
      </w:r>
      <w:r w:rsidR="00CC11D9" w:rsidRPr="00E344C9">
        <w:rPr>
          <w:rFonts w:ascii="Times New Roman" w:eastAsia="Times New Roman" w:hAnsi="Times New Roman" w:cs="Times New Roman"/>
          <w:b/>
          <w:sz w:val="24"/>
          <w:szCs w:val="24"/>
          <w:lang w:eastAsia="ru-RU"/>
        </w:rPr>
        <w:t>(102 часов)</w:t>
      </w:r>
    </w:p>
    <w:p w14:paraId="36AD3EC9"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E344C9">
        <w:rPr>
          <w:rFonts w:ascii="Times New Roman" w:eastAsia="Calibri" w:hAnsi="Times New Roman" w:cs="Times New Roman"/>
          <w:b/>
          <w:sz w:val="24"/>
          <w:szCs w:val="24"/>
          <w:lang w:val="en-US" w:eastAsia="ru-RU"/>
        </w:rPr>
        <w:t>I</w:t>
      </w:r>
      <w:r w:rsidRPr="00E344C9">
        <w:rPr>
          <w:rFonts w:ascii="Times New Roman" w:eastAsia="Calibri" w:hAnsi="Times New Roman" w:cs="Times New Roman"/>
          <w:b/>
          <w:sz w:val="24"/>
          <w:szCs w:val="24"/>
          <w:lang w:eastAsia="ru-RU"/>
        </w:rPr>
        <w:t xml:space="preserve"> четверть -22 часа</w:t>
      </w:r>
    </w:p>
    <w:tbl>
      <w:tblPr>
        <w:tblStyle w:val="71"/>
        <w:tblW w:w="0" w:type="auto"/>
        <w:tblLook w:val="04A0" w:firstRow="1" w:lastRow="0" w:firstColumn="1" w:lastColumn="0" w:noHBand="0" w:noVBand="1"/>
      </w:tblPr>
      <w:tblGrid>
        <w:gridCol w:w="937"/>
        <w:gridCol w:w="2941"/>
        <w:gridCol w:w="4452"/>
        <w:gridCol w:w="5670"/>
      </w:tblGrid>
      <w:tr w:rsidR="00CC11D9" w:rsidRPr="00E344C9" w14:paraId="68BA7F50" w14:textId="77777777" w:rsidTr="006757A2">
        <w:tc>
          <w:tcPr>
            <w:tcW w:w="937" w:type="dxa"/>
          </w:tcPr>
          <w:p w14:paraId="2F4E78A4"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w:t>
            </w:r>
          </w:p>
          <w:p w14:paraId="7076FA53"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п/п</w:t>
            </w:r>
          </w:p>
          <w:p w14:paraId="1F6E3EAF"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(часы)</w:t>
            </w:r>
          </w:p>
        </w:tc>
        <w:tc>
          <w:tcPr>
            <w:tcW w:w="2941" w:type="dxa"/>
          </w:tcPr>
          <w:p w14:paraId="63679537"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4452" w:type="dxa"/>
          </w:tcPr>
          <w:p w14:paraId="17D4506D"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670" w:type="dxa"/>
          </w:tcPr>
          <w:p w14:paraId="471E1939"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42755CF8" w14:textId="77777777" w:rsidTr="006757A2">
        <w:tc>
          <w:tcPr>
            <w:tcW w:w="937" w:type="dxa"/>
          </w:tcPr>
          <w:p w14:paraId="55B31792" w14:textId="77777777" w:rsidR="00CC11D9" w:rsidRPr="00E344C9" w:rsidRDefault="00CC11D9" w:rsidP="00224C39">
            <w:pPr>
              <w:tabs>
                <w:tab w:val="left" w:pos="284"/>
              </w:tabs>
              <w:spacing w:line="360" w:lineRule="auto"/>
              <w:jc w:val="both"/>
              <w:rPr>
                <w:sz w:val="24"/>
                <w:szCs w:val="24"/>
              </w:rPr>
            </w:pPr>
            <w:r w:rsidRPr="00E344C9">
              <w:rPr>
                <w:sz w:val="24"/>
                <w:szCs w:val="24"/>
              </w:rPr>
              <w:t>1</w:t>
            </w:r>
          </w:p>
          <w:p w14:paraId="529C3160" w14:textId="77777777" w:rsidR="00CC11D9" w:rsidRPr="00E344C9" w:rsidRDefault="00CC11D9" w:rsidP="00224C39">
            <w:pPr>
              <w:tabs>
                <w:tab w:val="left" w:pos="284"/>
              </w:tabs>
              <w:spacing w:line="360" w:lineRule="auto"/>
              <w:jc w:val="both"/>
              <w:rPr>
                <w:sz w:val="24"/>
                <w:szCs w:val="24"/>
              </w:rPr>
            </w:pPr>
          </w:p>
          <w:p w14:paraId="4D1F1AF2" w14:textId="77777777" w:rsidR="00CC11D9" w:rsidRPr="00E344C9" w:rsidRDefault="00CC11D9" w:rsidP="00224C39">
            <w:pPr>
              <w:tabs>
                <w:tab w:val="left" w:pos="284"/>
              </w:tabs>
              <w:spacing w:line="360" w:lineRule="auto"/>
              <w:jc w:val="both"/>
              <w:rPr>
                <w:sz w:val="24"/>
                <w:szCs w:val="24"/>
              </w:rPr>
            </w:pPr>
            <w:r w:rsidRPr="00E344C9">
              <w:rPr>
                <w:sz w:val="24"/>
                <w:szCs w:val="24"/>
              </w:rPr>
              <w:t>(1 час)</w:t>
            </w:r>
          </w:p>
        </w:tc>
        <w:tc>
          <w:tcPr>
            <w:tcW w:w="2941" w:type="dxa"/>
          </w:tcPr>
          <w:p w14:paraId="3D59A568" w14:textId="77777777" w:rsidR="00CC11D9" w:rsidRPr="00E344C9" w:rsidRDefault="00CC11D9" w:rsidP="00224C39">
            <w:pPr>
              <w:tabs>
                <w:tab w:val="left" w:pos="284"/>
              </w:tabs>
              <w:spacing w:line="360" w:lineRule="auto"/>
              <w:jc w:val="both"/>
              <w:rPr>
                <w:sz w:val="24"/>
                <w:szCs w:val="24"/>
              </w:rPr>
            </w:pPr>
            <w:r w:rsidRPr="00E344C9">
              <w:rPr>
                <w:sz w:val="24"/>
                <w:szCs w:val="24"/>
              </w:rPr>
              <w:t>Значение физических упражнений Физическая нагрузка и отдых. Правильная осанка.</w:t>
            </w:r>
          </w:p>
        </w:tc>
        <w:tc>
          <w:tcPr>
            <w:tcW w:w="4452" w:type="dxa"/>
          </w:tcPr>
          <w:p w14:paraId="332B6B69" w14:textId="77777777" w:rsidR="00CC11D9" w:rsidRPr="00E344C9" w:rsidRDefault="00CC11D9" w:rsidP="00224C39">
            <w:pPr>
              <w:tabs>
                <w:tab w:val="left" w:pos="284"/>
              </w:tabs>
              <w:spacing w:line="360" w:lineRule="auto"/>
              <w:jc w:val="both"/>
              <w:rPr>
                <w:sz w:val="24"/>
                <w:szCs w:val="24"/>
              </w:rPr>
            </w:pPr>
            <w:r w:rsidRPr="00E344C9">
              <w:rPr>
                <w:sz w:val="24"/>
                <w:szCs w:val="24"/>
                <w:shd w:val="clear" w:color="auto" w:fill="FFFFFF"/>
              </w:rPr>
              <w:t xml:space="preserve">Физическая нагрузка, отдых. </w:t>
            </w:r>
            <w:r w:rsidRPr="00E344C9">
              <w:rPr>
                <w:sz w:val="24"/>
                <w:szCs w:val="24"/>
              </w:rPr>
              <w:t xml:space="preserve">Правильная осанка, </w:t>
            </w:r>
            <w:r w:rsidRPr="00E344C9">
              <w:rPr>
                <w:rFonts w:eastAsia="Calibri"/>
                <w:sz w:val="24"/>
                <w:szCs w:val="24"/>
              </w:rPr>
              <w:t xml:space="preserve">правильное дыхание, </w:t>
            </w:r>
            <w:r w:rsidRPr="00E344C9">
              <w:rPr>
                <w:sz w:val="24"/>
                <w:szCs w:val="24"/>
              </w:rPr>
              <w:t>ходьба, бег, метание, прыжки..</w:t>
            </w:r>
          </w:p>
        </w:tc>
        <w:tc>
          <w:tcPr>
            <w:tcW w:w="5670" w:type="dxa"/>
          </w:tcPr>
          <w:p w14:paraId="23C472D0" w14:textId="77777777" w:rsidR="00CC11D9" w:rsidRPr="00E344C9" w:rsidRDefault="00CC11D9" w:rsidP="00224C39">
            <w:pPr>
              <w:tabs>
                <w:tab w:val="left" w:pos="284"/>
              </w:tabs>
              <w:spacing w:line="360" w:lineRule="auto"/>
              <w:jc w:val="both"/>
              <w:rPr>
                <w:sz w:val="24"/>
                <w:szCs w:val="24"/>
              </w:rPr>
            </w:pPr>
            <w:r w:rsidRPr="00E344C9">
              <w:rPr>
                <w:sz w:val="24"/>
                <w:szCs w:val="24"/>
              </w:rPr>
              <w:t>Выполнять упражнения для формирования правильной осанки.</w:t>
            </w:r>
            <w:r w:rsidRPr="00E344C9">
              <w:rPr>
                <w:rFonts w:eastAsia="Calibri"/>
                <w:sz w:val="24"/>
                <w:szCs w:val="24"/>
              </w:rPr>
              <w:t xml:space="preserve"> Правильно дышать во время занятий физическими упражнениями.</w:t>
            </w:r>
            <w:r w:rsidRPr="00E344C9">
              <w:rPr>
                <w:sz w:val="24"/>
                <w:szCs w:val="24"/>
              </w:rPr>
              <w:t xml:space="preserve"> Учиться общаться и взаимодействовать в игровой деятельности. Выполнять задания по словесной инструкции учителя.</w:t>
            </w:r>
          </w:p>
        </w:tc>
      </w:tr>
      <w:tr w:rsidR="00CC11D9" w:rsidRPr="00E344C9" w14:paraId="1A71C9CF" w14:textId="77777777" w:rsidTr="006757A2">
        <w:trPr>
          <w:trHeight w:val="3150"/>
        </w:trPr>
        <w:tc>
          <w:tcPr>
            <w:tcW w:w="937" w:type="dxa"/>
          </w:tcPr>
          <w:p w14:paraId="2B7C73E8" w14:textId="77777777" w:rsidR="00CC11D9" w:rsidRPr="00E344C9" w:rsidRDefault="00CC11D9" w:rsidP="00224C39">
            <w:pPr>
              <w:tabs>
                <w:tab w:val="left" w:pos="284"/>
              </w:tabs>
              <w:spacing w:line="360" w:lineRule="auto"/>
              <w:jc w:val="both"/>
              <w:rPr>
                <w:sz w:val="24"/>
                <w:szCs w:val="24"/>
              </w:rPr>
            </w:pPr>
            <w:r w:rsidRPr="00E344C9">
              <w:rPr>
                <w:sz w:val="24"/>
                <w:szCs w:val="24"/>
              </w:rPr>
              <w:t>2</w:t>
            </w:r>
          </w:p>
          <w:p w14:paraId="60774EA4"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5C10CEBB"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tc>
        <w:tc>
          <w:tcPr>
            <w:tcW w:w="2941" w:type="dxa"/>
            <w:vAlign w:val="center"/>
          </w:tcPr>
          <w:p w14:paraId="0BD7BE05"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Бег из различных исходных положений, бег наперегонки до 30 м. Упражнения для коррекции плоскостопия. Подвижные игры.</w:t>
            </w:r>
          </w:p>
        </w:tc>
        <w:tc>
          <w:tcPr>
            <w:tcW w:w="4452" w:type="dxa"/>
          </w:tcPr>
          <w:p w14:paraId="6EA17060" w14:textId="77777777" w:rsidR="00CC11D9" w:rsidRPr="00E344C9" w:rsidRDefault="00CC11D9" w:rsidP="00224C39">
            <w:pPr>
              <w:tabs>
                <w:tab w:val="left" w:pos="284"/>
              </w:tabs>
              <w:spacing w:line="360" w:lineRule="auto"/>
              <w:jc w:val="both"/>
              <w:rPr>
                <w:sz w:val="24"/>
                <w:szCs w:val="24"/>
              </w:rPr>
            </w:pPr>
            <w:r w:rsidRPr="00E344C9">
              <w:rPr>
                <w:sz w:val="24"/>
                <w:szCs w:val="24"/>
              </w:rPr>
              <w:t> </w:t>
            </w:r>
          </w:p>
          <w:p w14:paraId="4260F34F"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Бег медленный, быстрый; ходьба. </w:t>
            </w:r>
            <w:r w:rsidRPr="00E344C9">
              <w:rPr>
                <w:rFonts w:eastAsia="Calibri"/>
                <w:sz w:val="24"/>
                <w:szCs w:val="24"/>
              </w:rPr>
              <w:t>Подвижные игры.</w:t>
            </w:r>
          </w:p>
        </w:tc>
        <w:tc>
          <w:tcPr>
            <w:tcW w:w="5670" w:type="dxa"/>
          </w:tcPr>
          <w:p w14:paraId="1C62EED9"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Менять направление во время бега, оценивать свое состояние. Знать виды исходных положений. Планировать свои действия при выполнении  бега</w:t>
            </w:r>
          </w:p>
        </w:tc>
      </w:tr>
      <w:tr w:rsidR="00CC11D9" w:rsidRPr="00E344C9" w14:paraId="4EDE7BBA" w14:textId="77777777" w:rsidTr="006757A2">
        <w:tc>
          <w:tcPr>
            <w:tcW w:w="937" w:type="dxa"/>
          </w:tcPr>
          <w:p w14:paraId="1A57CEE9" w14:textId="77777777" w:rsidR="00CC11D9" w:rsidRPr="00E344C9" w:rsidRDefault="00CC11D9" w:rsidP="00224C39">
            <w:pPr>
              <w:tabs>
                <w:tab w:val="left" w:pos="284"/>
              </w:tabs>
              <w:spacing w:line="360" w:lineRule="auto"/>
              <w:jc w:val="both"/>
              <w:rPr>
                <w:sz w:val="24"/>
                <w:szCs w:val="24"/>
              </w:rPr>
            </w:pPr>
            <w:r w:rsidRPr="00E344C9">
              <w:rPr>
                <w:sz w:val="24"/>
                <w:szCs w:val="24"/>
              </w:rPr>
              <w:t>5</w:t>
            </w:r>
          </w:p>
          <w:p w14:paraId="35A989C7" w14:textId="77777777" w:rsidR="00CC11D9" w:rsidRPr="00E344C9" w:rsidRDefault="00CC11D9" w:rsidP="00224C39">
            <w:pPr>
              <w:tabs>
                <w:tab w:val="left" w:pos="284"/>
              </w:tabs>
              <w:spacing w:line="360" w:lineRule="auto"/>
              <w:jc w:val="both"/>
              <w:rPr>
                <w:sz w:val="24"/>
                <w:szCs w:val="24"/>
              </w:rPr>
            </w:pPr>
            <w:r w:rsidRPr="00E344C9">
              <w:rPr>
                <w:sz w:val="24"/>
                <w:szCs w:val="24"/>
              </w:rPr>
              <w:t>6</w:t>
            </w:r>
          </w:p>
          <w:p w14:paraId="4417558F" w14:textId="77777777" w:rsidR="00CC11D9" w:rsidRPr="00E344C9" w:rsidRDefault="00CC11D9" w:rsidP="00224C39">
            <w:pPr>
              <w:tabs>
                <w:tab w:val="left" w:pos="284"/>
              </w:tabs>
              <w:spacing w:line="360" w:lineRule="auto"/>
              <w:jc w:val="both"/>
              <w:rPr>
                <w:sz w:val="24"/>
                <w:szCs w:val="24"/>
              </w:rPr>
            </w:pPr>
            <w:r w:rsidRPr="00E344C9">
              <w:rPr>
                <w:sz w:val="24"/>
                <w:szCs w:val="24"/>
              </w:rPr>
              <w:t>(2 часа)</w:t>
            </w:r>
          </w:p>
          <w:p w14:paraId="4E3A269D" w14:textId="77777777" w:rsidR="00CC11D9" w:rsidRPr="00E344C9" w:rsidRDefault="00CC11D9" w:rsidP="00224C39">
            <w:pPr>
              <w:tabs>
                <w:tab w:val="left" w:pos="284"/>
              </w:tabs>
              <w:spacing w:line="360" w:lineRule="auto"/>
              <w:jc w:val="both"/>
              <w:rPr>
                <w:sz w:val="24"/>
                <w:szCs w:val="24"/>
              </w:rPr>
            </w:pPr>
          </w:p>
          <w:p w14:paraId="27E842CF" w14:textId="77777777" w:rsidR="00CC11D9" w:rsidRPr="00E344C9" w:rsidRDefault="00CC11D9" w:rsidP="00224C39">
            <w:pPr>
              <w:tabs>
                <w:tab w:val="left" w:pos="284"/>
              </w:tabs>
              <w:spacing w:line="360" w:lineRule="auto"/>
              <w:jc w:val="both"/>
              <w:rPr>
                <w:sz w:val="24"/>
                <w:szCs w:val="24"/>
              </w:rPr>
            </w:pPr>
          </w:p>
        </w:tc>
        <w:tc>
          <w:tcPr>
            <w:tcW w:w="2941" w:type="dxa"/>
          </w:tcPr>
          <w:p w14:paraId="1457B6A6"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Построение и перестроение. Построение в шеренгу. Выполнение команд «Равняйсь!», </w:t>
            </w:r>
            <w:r w:rsidRPr="00E344C9">
              <w:rPr>
                <w:sz w:val="24"/>
                <w:szCs w:val="24"/>
              </w:rPr>
              <w:lastRenderedPageBreak/>
              <w:t>«Смирно!». «Вольно!». Расчет по –порядку.</w:t>
            </w:r>
          </w:p>
        </w:tc>
        <w:tc>
          <w:tcPr>
            <w:tcW w:w="4452" w:type="dxa"/>
          </w:tcPr>
          <w:p w14:paraId="0406C1AB"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Построение, перестроение. Шеренга. Команды «Равняйсь!», «Смирно!». «Вольно!», «Направо!», «Налево!».</w:t>
            </w:r>
          </w:p>
        </w:tc>
        <w:tc>
          <w:tcPr>
            <w:tcW w:w="5670" w:type="dxa"/>
          </w:tcPr>
          <w:p w14:paraId="12407BE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Правильно выполнять команды учителя. Уметь перестраиваться в шеренгу. Учиться выполнять упражнения в паре. Делать повороты туловища и головы вправо и влево. Выполнять задания по </w:t>
            </w:r>
            <w:r w:rsidRPr="00E344C9">
              <w:rPr>
                <w:sz w:val="24"/>
                <w:szCs w:val="24"/>
              </w:rPr>
              <w:lastRenderedPageBreak/>
              <w:t>словесной инструкции учителя во время игры «Веселая эстафета».</w:t>
            </w:r>
          </w:p>
        </w:tc>
      </w:tr>
      <w:tr w:rsidR="00CC11D9" w:rsidRPr="00E344C9" w14:paraId="61591BAE" w14:textId="77777777" w:rsidTr="006757A2">
        <w:tc>
          <w:tcPr>
            <w:tcW w:w="937" w:type="dxa"/>
          </w:tcPr>
          <w:p w14:paraId="483D5F7E" w14:textId="77777777" w:rsidR="00CC11D9" w:rsidRPr="00E344C9" w:rsidRDefault="00CC11D9" w:rsidP="00224C39">
            <w:pPr>
              <w:tabs>
                <w:tab w:val="left" w:pos="284"/>
              </w:tabs>
              <w:spacing w:line="360" w:lineRule="auto"/>
              <w:jc w:val="both"/>
              <w:rPr>
                <w:sz w:val="24"/>
                <w:szCs w:val="24"/>
              </w:rPr>
            </w:pPr>
            <w:r w:rsidRPr="00E344C9">
              <w:rPr>
                <w:sz w:val="24"/>
                <w:szCs w:val="24"/>
              </w:rPr>
              <w:t>7</w:t>
            </w:r>
          </w:p>
          <w:p w14:paraId="75854534" w14:textId="77777777" w:rsidR="00CC11D9" w:rsidRPr="00E344C9" w:rsidRDefault="00CC11D9" w:rsidP="00224C39">
            <w:pPr>
              <w:tabs>
                <w:tab w:val="left" w:pos="284"/>
              </w:tabs>
              <w:spacing w:line="360" w:lineRule="auto"/>
              <w:jc w:val="both"/>
              <w:rPr>
                <w:sz w:val="24"/>
                <w:szCs w:val="24"/>
              </w:rPr>
            </w:pPr>
            <w:r w:rsidRPr="00E344C9">
              <w:rPr>
                <w:sz w:val="24"/>
                <w:szCs w:val="24"/>
              </w:rPr>
              <w:t>8</w:t>
            </w:r>
          </w:p>
          <w:p w14:paraId="14BCD354" w14:textId="77777777" w:rsidR="00CC11D9" w:rsidRPr="00E344C9" w:rsidRDefault="00CC11D9" w:rsidP="00224C39">
            <w:pPr>
              <w:tabs>
                <w:tab w:val="left" w:pos="284"/>
              </w:tabs>
              <w:spacing w:line="360" w:lineRule="auto"/>
              <w:jc w:val="both"/>
              <w:rPr>
                <w:sz w:val="24"/>
                <w:szCs w:val="24"/>
              </w:rPr>
            </w:pPr>
            <w:r w:rsidRPr="00E344C9">
              <w:rPr>
                <w:sz w:val="24"/>
                <w:szCs w:val="24"/>
              </w:rPr>
              <w:t>9</w:t>
            </w:r>
          </w:p>
          <w:p w14:paraId="2B0405AC" w14:textId="77777777" w:rsidR="00CC11D9" w:rsidRPr="00E344C9" w:rsidRDefault="00CC11D9" w:rsidP="00224C39">
            <w:pPr>
              <w:tabs>
                <w:tab w:val="left" w:pos="284"/>
              </w:tabs>
              <w:spacing w:line="360" w:lineRule="auto"/>
              <w:jc w:val="both"/>
              <w:rPr>
                <w:sz w:val="24"/>
                <w:szCs w:val="24"/>
              </w:rPr>
            </w:pPr>
            <w:r w:rsidRPr="00E344C9">
              <w:rPr>
                <w:sz w:val="24"/>
                <w:szCs w:val="24"/>
              </w:rPr>
              <w:t>(3часа)</w:t>
            </w:r>
          </w:p>
          <w:p w14:paraId="545A6E40" w14:textId="77777777" w:rsidR="00CC11D9" w:rsidRPr="00E344C9" w:rsidRDefault="00CC11D9" w:rsidP="00224C39">
            <w:pPr>
              <w:tabs>
                <w:tab w:val="left" w:pos="284"/>
              </w:tabs>
              <w:spacing w:line="360" w:lineRule="auto"/>
              <w:jc w:val="both"/>
              <w:rPr>
                <w:sz w:val="24"/>
                <w:szCs w:val="24"/>
              </w:rPr>
            </w:pPr>
          </w:p>
        </w:tc>
        <w:tc>
          <w:tcPr>
            <w:tcW w:w="2941" w:type="dxa"/>
          </w:tcPr>
          <w:p w14:paraId="2C447421" w14:textId="77777777" w:rsidR="00CC11D9" w:rsidRPr="00E344C9" w:rsidRDefault="00CC11D9" w:rsidP="00224C39">
            <w:pPr>
              <w:tabs>
                <w:tab w:val="left" w:pos="284"/>
              </w:tabs>
              <w:spacing w:line="360" w:lineRule="auto"/>
              <w:jc w:val="both"/>
              <w:rPr>
                <w:sz w:val="24"/>
                <w:szCs w:val="24"/>
              </w:rPr>
            </w:pPr>
            <w:r w:rsidRPr="00E344C9">
              <w:rPr>
                <w:sz w:val="24"/>
                <w:szCs w:val="24"/>
              </w:rPr>
              <w:t>Ходьба в медленном, среднем и быстром темпе. Ходьба с выполнением упражнений для рук и другими движениями..</w:t>
            </w:r>
          </w:p>
        </w:tc>
        <w:tc>
          <w:tcPr>
            <w:tcW w:w="4452" w:type="dxa"/>
          </w:tcPr>
          <w:p w14:paraId="5927D886" w14:textId="77777777" w:rsidR="00CC11D9" w:rsidRPr="00E344C9" w:rsidRDefault="00CC11D9" w:rsidP="00224C39">
            <w:pPr>
              <w:tabs>
                <w:tab w:val="left" w:pos="284"/>
              </w:tabs>
              <w:spacing w:line="360" w:lineRule="auto"/>
              <w:jc w:val="both"/>
              <w:rPr>
                <w:sz w:val="24"/>
                <w:szCs w:val="24"/>
              </w:rPr>
            </w:pPr>
            <w:r w:rsidRPr="00E344C9">
              <w:rPr>
                <w:sz w:val="24"/>
                <w:szCs w:val="24"/>
              </w:rPr>
              <w:t>Ходьба. Равновесие. Направление. Движение. Упражнение.</w:t>
            </w:r>
          </w:p>
          <w:p w14:paraId="68AA71E8"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w:t>
            </w:r>
          </w:p>
        </w:tc>
        <w:tc>
          <w:tcPr>
            <w:tcW w:w="5670" w:type="dxa"/>
          </w:tcPr>
          <w:p w14:paraId="6DE0BA54" w14:textId="77777777" w:rsidR="00CC11D9" w:rsidRPr="00E344C9" w:rsidRDefault="00CC11D9" w:rsidP="00224C39">
            <w:pPr>
              <w:tabs>
                <w:tab w:val="left" w:pos="284"/>
              </w:tabs>
              <w:spacing w:line="360" w:lineRule="auto"/>
              <w:jc w:val="both"/>
              <w:rPr>
                <w:sz w:val="24"/>
                <w:szCs w:val="24"/>
              </w:rPr>
            </w:pPr>
            <w:r w:rsidRPr="00E344C9">
              <w:rPr>
                <w:sz w:val="24"/>
                <w:szCs w:val="24"/>
              </w:rPr>
              <w:t>Уметь ходить за учителем, выполняя его команды. Различать направление движения.  Сохранять равновесие при движении по прямой. Правильно дышать при выполнении упражнений. Выполнять дыхательные упражнения и упражнения для формирования правильной осанки.</w:t>
            </w:r>
          </w:p>
        </w:tc>
      </w:tr>
      <w:tr w:rsidR="00CC11D9" w:rsidRPr="00E344C9" w14:paraId="21B46199" w14:textId="77777777" w:rsidTr="006757A2">
        <w:tc>
          <w:tcPr>
            <w:tcW w:w="937" w:type="dxa"/>
          </w:tcPr>
          <w:p w14:paraId="3287C318" w14:textId="77777777" w:rsidR="00CC11D9" w:rsidRPr="00E344C9" w:rsidRDefault="00CC11D9" w:rsidP="00224C39">
            <w:pPr>
              <w:tabs>
                <w:tab w:val="left" w:pos="284"/>
              </w:tabs>
              <w:spacing w:line="360" w:lineRule="auto"/>
              <w:jc w:val="both"/>
              <w:rPr>
                <w:sz w:val="24"/>
                <w:szCs w:val="24"/>
              </w:rPr>
            </w:pPr>
            <w:r w:rsidRPr="00E344C9">
              <w:rPr>
                <w:sz w:val="24"/>
                <w:szCs w:val="24"/>
              </w:rPr>
              <w:t>10</w:t>
            </w:r>
          </w:p>
          <w:p w14:paraId="1D54443E" w14:textId="77777777" w:rsidR="00CC11D9" w:rsidRPr="00E344C9" w:rsidRDefault="00CC11D9" w:rsidP="00224C39">
            <w:pPr>
              <w:tabs>
                <w:tab w:val="left" w:pos="284"/>
              </w:tabs>
              <w:spacing w:line="360" w:lineRule="auto"/>
              <w:jc w:val="both"/>
              <w:rPr>
                <w:sz w:val="24"/>
                <w:szCs w:val="24"/>
              </w:rPr>
            </w:pPr>
            <w:r w:rsidRPr="00E344C9">
              <w:rPr>
                <w:sz w:val="24"/>
                <w:szCs w:val="24"/>
              </w:rPr>
              <w:t>11</w:t>
            </w:r>
          </w:p>
          <w:p w14:paraId="44CAADCE" w14:textId="77777777" w:rsidR="00CC11D9" w:rsidRPr="00E344C9" w:rsidRDefault="00CC11D9" w:rsidP="00224C39">
            <w:pPr>
              <w:tabs>
                <w:tab w:val="left" w:pos="284"/>
              </w:tabs>
              <w:spacing w:line="360" w:lineRule="auto"/>
              <w:jc w:val="both"/>
              <w:rPr>
                <w:sz w:val="24"/>
                <w:szCs w:val="24"/>
              </w:rPr>
            </w:pPr>
            <w:r w:rsidRPr="00E344C9">
              <w:rPr>
                <w:sz w:val="24"/>
                <w:szCs w:val="24"/>
              </w:rPr>
              <w:t>12</w:t>
            </w:r>
          </w:p>
          <w:p w14:paraId="2E7A82EA"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p w14:paraId="2CFD2500" w14:textId="77777777" w:rsidR="00CC11D9" w:rsidRPr="00E344C9" w:rsidRDefault="00CC11D9" w:rsidP="00224C39">
            <w:pPr>
              <w:tabs>
                <w:tab w:val="left" w:pos="284"/>
              </w:tabs>
              <w:spacing w:line="360" w:lineRule="auto"/>
              <w:jc w:val="both"/>
              <w:rPr>
                <w:sz w:val="24"/>
                <w:szCs w:val="24"/>
              </w:rPr>
            </w:pPr>
          </w:p>
        </w:tc>
        <w:tc>
          <w:tcPr>
            <w:tcW w:w="2941" w:type="dxa"/>
          </w:tcPr>
          <w:p w14:paraId="06812A40"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Бег (медленный, повторный, с высоким подниманием бедра). Ходьба. Чередование бега с ходьбой. </w:t>
            </w:r>
            <w:r w:rsidRPr="00E344C9">
              <w:rPr>
                <w:rFonts w:eastAsia="Calibri"/>
                <w:sz w:val="24"/>
                <w:szCs w:val="24"/>
              </w:rPr>
              <w:t>Подвижные игры.</w:t>
            </w:r>
          </w:p>
        </w:tc>
        <w:tc>
          <w:tcPr>
            <w:tcW w:w="4452" w:type="dxa"/>
          </w:tcPr>
          <w:p w14:paraId="243E840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Бег. Направление. Сигнал. Перебежки группами по одному. </w:t>
            </w:r>
          </w:p>
        </w:tc>
        <w:tc>
          <w:tcPr>
            <w:tcW w:w="5670" w:type="dxa"/>
          </w:tcPr>
          <w:p w14:paraId="0D5C1C3F" w14:textId="77777777" w:rsidR="00CC11D9" w:rsidRPr="00E344C9" w:rsidRDefault="00CC11D9" w:rsidP="00224C39">
            <w:pPr>
              <w:tabs>
                <w:tab w:val="left" w:pos="284"/>
              </w:tabs>
              <w:spacing w:line="360" w:lineRule="auto"/>
              <w:jc w:val="both"/>
              <w:rPr>
                <w:sz w:val="24"/>
                <w:szCs w:val="24"/>
              </w:rPr>
            </w:pPr>
            <w:r w:rsidRPr="00E344C9">
              <w:rPr>
                <w:sz w:val="24"/>
                <w:szCs w:val="24"/>
              </w:rPr>
              <w:t>Уметь бегать вслед за учителем, выполняя его команды. Различать направление движения.  Слышать сигнал и менять направление движения. Выполнять задания по словесной инструкции учителя во время игр «Белые медведи», «К своим флажкам», «Через кочки и пенечки».</w:t>
            </w:r>
          </w:p>
        </w:tc>
      </w:tr>
      <w:tr w:rsidR="00CC11D9" w:rsidRPr="00E344C9" w14:paraId="0AA0C24E" w14:textId="77777777" w:rsidTr="006757A2">
        <w:tc>
          <w:tcPr>
            <w:tcW w:w="937" w:type="dxa"/>
          </w:tcPr>
          <w:p w14:paraId="2010F3B7" w14:textId="77777777" w:rsidR="00CC11D9" w:rsidRPr="00E344C9" w:rsidRDefault="00CC11D9" w:rsidP="00224C39">
            <w:pPr>
              <w:tabs>
                <w:tab w:val="left" w:pos="284"/>
              </w:tabs>
              <w:spacing w:line="360" w:lineRule="auto"/>
              <w:jc w:val="both"/>
              <w:rPr>
                <w:sz w:val="24"/>
                <w:szCs w:val="24"/>
              </w:rPr>
            </w:pPr>
            <w:r w:rsidRPr="00E344C9">
              <w:rPr>
                <w:sz w:val="24"/>
                <w:szCs w:val="24"/>
              </w:rPr>
              <w:t>13</w:t>
            </w:r>
          </w:p>
          <w:p w14:paraId="456271BF" w14:textId="77777777" w:rsidR="00CC11D9" w:rsidRPr="00E344C9" w:rsidRDefault="00CC11D9" w:rsidP="00224C39">
            <w:pPr>
              <w:tabs>
                <w:tab w:val="left" w:pos="284"/>
              </w:tabs>
              <w:spacing w:line="360" w:lineRule="auto"/>
              <w:jc w:val="both"/>
              <w:rPr>
                <w:sz w:val="24"/>
                <w:szCs w:val="24"/>
              </w:rPr>
            </w:pPr>
            <w:r w:rsidRPr="00E344C9">
              <w:rPr>
                <w:sz w:val="24"/>
                <w:szCs w:val="24"/>
              </w:rPr>
              <w:t>14</w:t>
            </w:r>
          </w:p>
          <w:p w14:paraId="6CB2840D" w14:textId="77777777" w:rsidR="00CC11D9" w:rsidRPr="00E344C9" w:rsidRDefault="00CC11D9" w:rsidP="00224C39">
            <w:pPr>
              <w:tabs>
                <w:tab w:val="left" w:pos="284"/>
              </w:tabs>
              <w:spacing w:line="360" w:lineRule="auto"/>
              <w:jc w:val="both"/>
              <w:rPr>
                <w:sz w:val="24"/>
                <w:szCs w:val="24"/>
              </w:rPr>
            </w:pPr>
            <w:r w:rsidRPr="00E344C9">
              <w:rPr>
                <w:sz w:val="24"/>
                <w:szCs w:val="24"/>
              </w:rPr>
              <w:t>15</w:t>
            </w:r>
          </w:p>
          <w:p w14:paraId="1780D47F" w14:textId="77777777" w:rsidR="00CC11D9" w:rsidRPr="00E344C9" w:rsidRDefault="00CC11D9" w:rsidP="00224C39">
            <w:pPr>
              <w:tabs>
                <w:tab w:val="left" w:pos="284"/>
              </w:tabs>
              <w:spacing w:line="360" w:lineRule="auto"/>
              <w:jc w:val="both"/>
              <w:rPr>
                <w:sz w:val="24"/>
                <w:szCs w:val="24"/>
              </w:rPr>
            </w:pPr>
          </w:p>
          <w:p w14:paraId="4464C3A9"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p w14:paraId="68B2F4B9" w14:textId="77777777" w:rsidR="00CC11D9" w:rsidRPr="00E344C9" w:rsidRDefault="00CC11D9" w:rsidP="00224C39">
            <w:pPr>
              <w:tabs>
                <w:tab w:val="left" w:pos="284"/>
              </w:tabs>
              <w:spacing w:line="360" w:lineRule="auto"/>
              <w:jc w:val="both"/>
              <w:rPr>
                <w:sz w:val="24"/>
                <w:szCs w:val="24"/>
              </w:rPr>
            </w:pPr>
          </w:p>
        </w:tc>
        <w:tc>
          <w:tcPr>
            <w:tcW w:w="2941" w:type="dxa"/>
          </w:tcPr>
          <w:p w14:paraId="34633E3D"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(с ноги на ногу, в высоту). Прыжки в длину с разбега.</w:t>
            </w:r>
          </w:p>
        </w:tc>
        <w:tc>
          <w:tcPr>
            <w:tcW w:w="4452" w:type="dxa"/>
          </w:tcPr>
          <w:p w14:paraId="5E578C9D"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Подскоки. Сигнал. Разбег.</w:t>
            </w:r>
          </w:p>
        </w:tc>
        <w:tc>
          <w:tcPr>
            <w:tcW w:w="5670" w:type="dxa"/>
          </w:tcPr>
          <w:p w14:paraId="5FBA56CC" w14:textId="77777777" w:rsidR="00CC11D9" w:rsidRPr="00E344C9" w:rsidRDefault="00CC11D9" w:rsidP="00224C39">
            <w:pPr>
              <w:tabs>
                <w:tab w:val="left" w:pos="284"/>
              </w:tabs>
              <w:spacing w:line="360" w:lineRule="auto"/>
              <w:jc w:val="both"/>
              <w:rPr>
                <w:sz w:val="24"/>
                <w:szCs w:val="24"/>
              </w:rPr>
            </w:pPr>
            <w:r w:rsidRPr="00E344C9">
              <w:rPr>
                <w:sz w:val="24"/>
                <w:szCs w:val="24"/>
              </w:rPr>
              <w:t>Уметь подскакивать на месте совместно с учителем, держась за руки. Прыгать с ноги на ногу. Прыгать  с разбега. Слышать сигнал и менять направление движения. Уметь прыгать в длину с разбега. Выполнять задания по словесной инструкции учителя во время игр: «Прыгающие воробушки»,  «Прыжки по полоскам», «Точный прыжок».</w:t>
            </w:r>
          </w:p>
        </w:tc>
      </w:tr>
      <w:tr w:rsidR="00CC11D9" w:rsidRPr="00E344C9" w14:paraId="3E8372AE" w14:textId="77777777" w:rsidTr="006757A2">
        <w:tc>
          <w:tcPr>
            <w:tcW w:w="937" w:type="dxa"/>
          </w:tcPr>
          <w:p w14:paraId="544AD6EB" w14:textId="77777777" w:rsidR="00CC11D9" w:rsidRPr="00E344C9" w:rsidRDefault="00CC11D9" w:rsidP="00224C39">
            <w:pPr>
              <w:tabs>
                <w:tab w:val="left" w:pos="284"/>
              </w:tabs>
              <w:spacing w:line="360" w:lineRule="auto"/>
              <w:jc w:val="both"/>
              <w:rPr>
                <w:sz w:val="24"/>
                <w:szCs w:val="24"/>
              </w:rPr>
            </w:pPr>
            <w:r w:rsidRPr="00E344C9">
              <w:rPr>
                <w:sz w:val="24"/>
                <w:szCs w:val="24"/>
              </w:rPr>
              <w:t>16</w:t>
            </w:r>
          </w:p>
          <w:p w14:paraId="5623D222"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17</w:t>
            </w:r>
          </w:p>
          <w:p w14:paraId="3741373F" w14:textId="77777777" w:rsidR="00CC11D9" w:rsidRPr="00E344C9" w:rsidRDefault="00CC11D9" w:rsidP="00224C39">
            <w:pPr>
              <w:tabs>
                <w:tab w:val="left" w:pos="284"/>
              </w:tabs>
              <w:spacing w:line="360" w:lineRule="auto"/>
              <w:jc w:val="both"/>
              <w:rPr>
                <w:sz w:val="24"/>
                <w:szCs w:val="24"/>
              </w:rPr>
            </w:pPr>
            <w:r w:rsidRPr="00E344C9">
              <w:rPr>
                <w:sz w:val="24"/>
                <w:szCs w:val="24"/>
              </w:rPr>
              <w:t>18</w:t>
            </w:r>
          </w:p>
          <w:p w14:paraId="5BF13E02" w14:textId="77777777" w:rsidR="00CC11D9" w:rsidRPr="00E344C9" w:rsidRDefault="00CC11D9" w:rsidP="00224C39">
            <w:pPr>
              <w:tabs>
                <w:tab w:val="left" w:pos="284"/>
              </w:tabs>
              <w:spacing w:line="360" w:lineRule="auto"/>
              <w:jc w:val="both"/>
              <w:rPr>
                <w:sz w:val="24"/>
                <w:szCs w:val="24"/>
              </w:rPr>
            </w:pPr>
            <w:r w:rsidRPr="00E344C9">
              <w:rPr>
                <w:sz w:val="24"/>
                <w:szCs w:val="24"/>
              </w:rPr>
              <w:t>19</w:t>
            </w:r>
          </w:p>
          <w:p w14:paraId="50E4AF90" w14:textId="77777777" w:rsidR="00CC11D9" w:rsidRPr="00E344C9" w:rsidRDefault="00CC11D9" w:rsidP="00224C39">
            <w:pPr>
              <w:tabs>
                <w:tab w:val="left" w:pos="284"/>
              </w:tabs>
              <w:spacing w:line="360" w:lineRule="auto"/>
              <w:jc w:val="both"/>
              <w:rPr>
                <w:sz w:val="24"/>
                <w:szCs w:val="24"/>
              </w:rPr>
            </w:pPr>
            <w:r w:rsidRPr="00E344C9">
              <w:rPr>
                <w:sz w:val="24"/>
                <w:szCs w:val="24"/>
              </w:rPr>
              <w:t>(4 часа)</w:t>
            </w:r>
          </w:p>
          <w:p w14:paraId="7030032C" w14:textId="77777777" w:rsidR="00CC11D9" w:rsidRPr="00E344C9" w:rsidRDefault="00CC11D9" w:rsidP="00224C39">
            <w:pPr>
              <w:tabs>
                <w:tab w:val="left" w:pos="284"/>
              </w:tabs>
              <w:spacing w:line="360" w:lineRule="auto"/>
              <w:jc w:val="both"/>
              <w:rPr>
                <w:sz w:val="24"/>
                <w:szCs w:val="24"/>
              </w:rPr>
            </w:pPr>
          </w:p>
          <w:p w14:paraId="7CF6A358" w14:textId="77777777" w:rsidR="00CC11D9" w:rsidRPr="00E344C9" w:rsidRDefault="00CC11D9" w:rsidP="00224C39">
            <w:pPr>
              <w:tabs>
                <w:tab w:val="left" w:pos="284"/>
              </w:tabs>
              <w:spacing w:line="360" w:lineRule="auto"/>
              <w:jc w:val="both"/>
              <w:rPr>
                <w:sz w:val="24"/>
                <w:szCs w:val="24"/>
              </w:rPr>
            </w:pPr>
          </w:p>
        </w:tc>
        <w:tc>
          <w:tcPr>
            <w:tcW w:w="2941" w:type="dxa"/>
          </w:tcPr>
          <w:p w14:paraId="1CE56A9F"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Катание, бросание, ловля </w:t>
            </w:r>
            <w:r w:rsidRPr="00E344C9">
              <w:rPr>
                <w:sz w:val="24"/>
                <w:szCs w:val="24"/>
              </w:rPr>
              <w:lastRenderedPageBreak/>
              <w:t>мяча (прокатывать мяч  двумя руками учителю, под дугу, между предметами, ловля мяча). Броски и ловля мячей. Метание малого мяча с места правой рукой и левой рукой.</w:t>
            </w:r>
          </w:p>
        </w:tc>
        <w:tc>
          <w:tcPr>
            <w:tcW w:w="4452" w:type="dxa"/>
          </w:tcPr>
          <w:p w14:paraId="28380EC9"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Катание. Бросание. Ловля. Мяч. Дуга. . </w:t>
            </w:r>
            <w:r w:rsidRPr="00E344C9">
              <w:rPr>
                <w:sz w:val="24"/>
                <w:szCs w:val="24"/>
              </w:rPr>
              <w:lastRenderedPageBreak/>
              <w:t>Общеразвивающие упражнения (с предметами и без предметов).</w:t>
            </w:r>
          </w:p>
        </w:tc>
        <w:tc>
          <w:tcPr>
            <w:tcW w:w="5670" w:type="dxa"/>
          </w:tcPr>
          <w:p w14:paraId="099BF144"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Прокатывать мяч двумя руками учителю.  </w:t>
            </w:r>
            <w:r w:rsidRPr="00E344C9">
              <w:rPr>
                <w:sz w:val="24"/>
                <w:szCs w:val="24"/>
              </w:rPr>
              <w:lastRenderedPageBreak/>
              <w:t>Прокатывать мяч под дугу.  Прокатывать мяч между предметами. Ловить мяч. Метать малый мяч с места правой рукой и левой рукой. Выполнять задания по словесной инструкции учителя во время игр «Метко в цель», «Догони мяч», «Кого назвали – тот и ловит».</w:t>
            </w:r>
          </w:p>
        </w:tc>
      </w:tr>
      <w:tr w:rsidR="00CC11D9" w:rsidRPr="00E344C9" w14:paraId="7BC00683" w14:textId="77777777" w:rsidTr="006757A2">
        <w:tc>
          <w:tcPr>
            <w:tcW w:w="937" w:type="dxa"/>
          </w:tcPr>
          <w:p w14:paraId="53D340CC" w14:textId="77777777" w:rsidR="00CC11D9" w:rsidRPr="00E344C9" w:rsidRDefault="00CC11D9" w:rsidP="00224C39">
            <w:pPr>
              <w:tabs>
                <w:tab w:val="left" w:pos="284"/>
              </w:tabs>
              <w:spacing w:line="360" w:lineRule="auto"/>
              <w:jc w:val="both"/>
              <w:rPr>
                <w:sz w:val="24"/>
                <w:szCs w:val="24"/>
              </w:rPr>
            </w:pPr>
            <w:r w:rsidRPr="00E344C9">
              <w:rPr>
                <w:sz w:val="24"/>
                <w:szCs w:val="24"/>
              </w:rPr>
              <w:t>20</w:t>
            </w:r>
          </w:p>
          <w:p w14:paraId="6A69A5CD" w14:textId="77777777" w:rsidR="00CC11D9" w:rsidRPr="00E344C9" w:rsidRDefault="00CC11D9" w:rsidP="00224C39">
            <w:pPr>
              <w:tabs>
                <w:tab w:val="left" w:pos="284"/>
              </w:tabs>
              <w:spacing w:line="360" w:lineRule="auto"/>
              <w:jc w:val="both"/>
              <w:rPr>
                <w:sz w:val="24"/>
                <w:szCs w:val="24"/>
              </w:rPr>
            </w:pPr>
            <w:r w:rsidRPr="00E344C9">
              <w:rPr>
                <w:sz w:val="24"/>
                <w:szCs w:val="24"/>
              </w:rPr>
              <w:t>21</w:t>
            </w:r>
          </w:p>
          <w:p w14:paraId="720AA58D" w14:textId="77777777" w:rsidR="00CC11D9" w:rsidRPr="00E344C9" w:rsidRDefault="00CC11D9" w:rsidP="00224C39">
            <w:pPr>
              <w:tabs>
                <w:tab w:val="left" w:pos="284"/>
              </w:tabs>
              <w:spacing w:line="360" w:lineRule="auto"/>
              <w:jc w:val="both"/>
              <w:rPr>
                <w:sz w:val="24"/>
                <w:szCs w:val="24"/>
              </w:rPr>
            </w:pPr>
            <w:r w:rsidRPr="00E344C9">
              <w:rPr>
                <w:sz w:val="24"/>
                <w:szCs w:val="24"/>
              </w:rPr>
              <w:t>22</w:t>
            </w:r>
          </w:p>
          <w:p w14:paraId="1D7E0AA3"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941" w:type="dxa"/>
          </w:tcPr>
          <w:p w14:paraId="076ABECC"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Упражнения с мячом. Развитие точности движений. Подвижные игры.</w:t>
            </w:r>
          </w:p>
        </w:tc>
        <w:tc>
          <w:tcPr>
            <w:tcW w:w="4452" w:type="dxa"/>
          </w:tcPr>
          <w:p w14:paraId="252658B3" w14:textId="77777777" w:rsidR="00CC11D9" w:rsidRPr="00E344C9" w:rsidRDefault="00CC11D9" w:rsidP="00224C39">
            <w:pPr>
              <w:tabs>
                <w:tab w:val="left" w:pos="284"/>
              </w:tabs>
              <w:spacing w:line="360" w:lineRule="auto"/>
              <w:jc w:val="both"/>
              <w:rPr>
                <w:sz w:val="24"/>
                <w:szCs w:val="24"/>
              </w:rPr>
            </w:pPr>
            <w:r w:rsidRPr="00E344C9">
              <w:rPr>
                <w:sz w:val="24"/>
                <w:szCs w:val="24"/>
              </w:rPr>
              <w:t>Мяч. Игра, Движение. Точность. Подбрасывание. Перебрасывание. Перекатывание. Поднимание.</w:t>
            </w:r>
          </w:p>
        </w:tc>
        <w:tc>
          <w:tcPr>
            <w:tcW w:w="5670" w:type="dxa"/>
          </w:tcPr>
          <w:p w14:paraId="4B259488" w14:textId="77777777" w:rsidR="00CC11D9" w:rsidRPr="00E344C9" w:rsidRDefault="00CC11D9" w:rsidP="00224C39">
            <w:pPr>
              <w:tabs>
                <w:tab w:val="left" w:pos="284"/>
              </w:tabs>
              <w:spacing w:line="360" w:lineRule="auto"/>
              <w:jc w:val="both"/>
              <w:rPr>
                <w:sz w:val="24"/>
                <w:szCs w:val="24"/>
              </w:rPr>
            </w:pPr>
            <w:r w:rsidRPr="00E344C9">
              <w:rPr>
                <w:sz w:val="24"/>
                <w:szCs w:val="24"/>
              </w:rPr>
              <w:t>Подбрасывать мяч двумя руками и ловить его. Ударять мяч об пол и ловить его. Перебрасывать мяч по кругу, влево, вправо. Поднимать мяч вверх, вперед, за голову. Выполнять задания по словесной инструкции учителя во время игры.</w:t>
            </w:r>
          </w:p>
        </w:tc>
      </w:tr>
    </w:tbl>
    <w:p w14:paraId="10C6B904"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E344C9">
        <w:rPr>
          <w:rFonts w:ascii="Times New Roman" w:eastAsia="Calibri" w:hAnsi="Times New Roman" w:cs="Times New Roman"/>
          <w:b/>
          <w:sz w:val="24"/>
          <w:szCs w:val="24"/>
          <w:lang w:val="en-US" w:eastAsia="ru-RU"/>
        </w:rPr>
        <w:t>II</w:t>
      </w:r>
      <w:r w:rsidRPr="00E344C9">
        <w:rPr>
          <w:rFonts w:ascii="Times New Roman" w:eastAsia="Calibri" w:hAnsi="Times New Roman" w:cs="Times New Roman"/>
          <w:b/>
          <w:sz w:val="24"/>
          <w:szCs w:val="24"/>
          <w:lang w:eastAsia="ru-RU"/>
        </w:rPr>
        <w:t xml:space="preserve"> четверть - 20 часов</w:t>
      </w:r>
    </w:p>
    <w:tbl>
      <w:tblPr>
        <w:tblStyle w:val="71"/>
        <w:tblW w:w="0" w:type="auto"/>
        <w:tblLook w:val="04A0" w:firstRow="1" w:lastRow="0" w:firstColumn="1" w:lastColumn="0" w:noHBand="0" w:noVBand="1"/>
      </w:tblPr>
      <w:tblGrid>
        <w:gridCol w:w="937"/>
        <w:gridCol w:w="2958"/>
        <w:gridCol w:w="4435"/>
        <w:gridCol w:w="5670"/>
      </w:tblGrid>
      <w:tr w:rsidR="00CC11D9" w:rsidRPr="00E344C9" w14:paraId="55564597" w14:textId="77777777" w:rsidTr="006757A2">
        <w:tc>
          <w:tcPr>
            <w:tcW w:w="937" w:type="dxa"/>
          </w:tcPr>
          <w:p w14:paraId="32B497CF"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w:t>
            </w:r>
          </w:p>
          <w:p w14:paraId="5530B35E"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п/п</w:t>
            </w:r>
          </w:p>
          <w:p w14:paraId="485E0ED1"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(часы)</w:t>
            </w:r>
          </w:p>
        </w:tc>
        <w:tc>
          <w:tcPr>
            <w:tcW w:w="2958" w:type="dxa"/>
          </w:tcPr>
          <w:p w14:paraId="5B6B3074"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4435" w:type="dxa"/>
          </w:tcPr>
          <w:p w14:paraId="3A2ECBC0"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670" w:type="dxa"/>
          </w:tcPr>
          <w:p w14:paraId="304B5706"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59C20DF7" w14:textId="77777777" w:rsidTr="006757A2">
        <w:tc>
          <w:tcPr>
            <w:tcW w:w="937" w:type="dxa"/>
          </w:tcPr>
          <w:p w14:paraId="69B88579" w14:textId="77777777" w:rsidR="00CC11D9" w:rsidRPr="00E344C9" w:rsidRDefault="00CC11D9" w:rsidP="00224C39">
            <w:pPr>
              <w:tabs>
                <w:tab w:val="left" w:pos="284"/>
              </w:tabs>
              <w:spacing w:line="360" w:lineRule="auto"/>
              <w:jc w:val="both"/>
              <w:rPr>
                <w:sz w:val="24"/>
                <w:szCs w:val="24"/>
              </w:rPr>
            </w:pPr>
            <w:r w:rsidRPr="00E344C9">
              <w:rPr>
                <w:sz w:val="24"/>
                <w:szCs w:val="24"/>
              </w:rPr>
              <w:t>23</w:t>
            </w:r>
          </w:p>
          <w:p w14:paraId="66E56811" w14:textId="77777777" w:rsidR="00CC11D9" w:rsidRPr="00E344C9" w:rsidRDefault="00CC11D9" w:rsidP="00224C39">
            <w:pPr>
              <w:tabs>
                <w:tab w:val="left" w:pos="284"/>
              </w:tabs>
              <w:spacing w:line="360" w:lineRule="auto"/>
              <w:jc w:val="both"/>
              <w:rPr>
                <w:sz w:val="24"/>
                <w:szCs w:val="24"/>
              </w:rPr>
            </w:pPr>
            <w:r w:rsidRPr="00E344C9">
              <w:rPr>
                <w:sz w:val="24"/>
                <w:szCs w:val="24"/>
              </w:rPr>
              <w:t>24</w:t>
            </w:r>
          </w:p>
          <w:p w14:paraId="09D650B6" w14:textId="77777777" w:rsidR="00CC11D9" w:rsidRPr="00E344C9" w:rsidRDefault="00CC11D9" w:rsidP="00224C39">
            <w:pPr>
              <w:tabs>
                <w:tab w:val="left" w:pos="284"/>
              </w:tabs>
              <w:spacing w:line="360" w:lineRule="auto"/>
              <w:jc w:val="both"/>
              <w:rPr>
                <w:sz w:val="24"/>
                <w:szCs w:val="24"/>
              </w:rPr>
            </w:pPr>
            <w:r w:rsidRPr="00E344C9">
              <w:rPr>
                <w:sz w:val="24"/>
                <w:szCs w:val="24"/>
              </w:rPr>
              <w:t>25</w:t>
            </w:r>
          </w:p>
          <w:p w14:paraId="7DE3053E" w14:textId="77777777" w:rsidR="00CC11D9" w:rsidRPr="00E344C9" w:rsidRDefault="00CC11D9" w:rsidP="00224C39">
            <w:pPr>
              <w:tabs>
                <w:tab w:val="left" w:pos="284"/>
              </w:tabs>
              <w:spacing w:line="360" w:lineRule="auto"/>
              <w:jc w:val="both"/>
              <w:rPr>
                <w:sz w:val="24"/>
                <w:szCs w:val="24"/>
              </w:rPr>
            </w:pPr>
            <w:r w:rsidRPr="00E344C9">
              <w:rPr>
                <w:sz w:val="24"/>
                <w:szCs w:val="24"/>
              </w:rPr>
              <w:t>(3часа)</w:t>
            </w:r>
          </w:p>
          <w:p w14:paraId="094D2565" w14:textId="77777777" w:rsidR="00CC11D9" w:rsidRPr="00E344C9" w:rsidRDefault="00CC11D9" w:rsidP="00224C39">
            <w:pPr>
              <w:tabs>
                <w:tab w:val="left" w:pos="284"/>
              </w:tabs>
              <w:spacing w:line="360" w:lineRule="auto"/>
              <w:jc w:val="both"/>
              <w:rPr>
                <w:sz w:val="24"/>
                <w:szCs w:val="24"/>
              </w:rPr>
            </w:pPr>
          </w:p>
        </w:tc>
        <w:tc>
          <w:tcPr>
            <w:tcW w:w="2958" w:type="dxa"/>
          </w:tcPr>
          <w:p w14:paraId="6FA04F8E"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Основная стойка. Элементарные сведения о скорости, ритме, темпе, степени мышечных усилий. Упражнения без </w:t>
            </w:r>
            <w:r w:rsidRPr="00E344C9">
              <w:rPr>
                <w:sz w:val="24"/>
                <w:szCs w:val="24"/>
              </w:rPr>
              <w:lastRenderedPageBreak/>
              <w:t>предметов.</w:t>
            </w:r>
          </w:p>
        </w:tc>
        <w:tc>
          <w:tcPr>
            <w:tcW w:w="4435" w:type="dxa"/>
          </w:tcPr>
          <w:p w14:paraId="7418FFC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Основная стойка. Скорость, ритм, темп. Дыхательные упражнения. Упражнения на расслабление мышц. Упражнения для формирование правильной осанки.</w:t>
            </w:r>
          </w:p>
        </w:tc>
        <w:tc>
          <w:tcPr>
            <w:tcW w:w="5670" w:type="dxa"/>
          </w:tcPr>
          <w:p w14:paraId="7E1A808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Выполнять дыхательные упражнения и упражнения для формирования правильной осанки. Выполнять упражнения на расслабление мышц. Выполнять наклон вперед, маховые движения расслабленными движениями вперед, назад, в стороны. </w:t>
            </w:r>
          </w:p>
        </w:tc>
      </w:tr>
      <w:tr w:rsidR="00CC11D9" w:rsidRPr="00E344C9" w14:paraId="6C745CC5" w14:textId="77777777" w:rsidTr="006757A2">
        <w:tc>
          <w:tcPr>
            <w:tcW w:w="937" w:type="dxa"/>
          </w:tcPr>
          <w:p w14:paraId="049EA2DD" w14:textId="77777777" w:rsidR="00CC11D9" w:rsidRPr="00E344C9" w:rsidRDefault="00CC11D9" w:rsidP="00224C39">
            <w:pPr>
              <w:tabs>
                <w:tab w:val="left" w:pos="284"/>
              </w:tabs>
              <w:spacing w:line="360" w:lineRule="auto"/>
              <w:jc w:val="both"/>
              <w:rPr>
                <w:sz w:val="24"/>
                <w:szCs w:val="24"/>
              </w:rPr>
            </w:pPr>
            <w:r w:rsidRPr="00E344C9">
              <w:rPr>
                <w:sz w:val="24"/>
                <w:szCs w:val="24"/>
              </w:rPr>
              <w:t>26</w:t>
            </w:r>
          </w:p>
          <w:p w14:paraId="54DA9B80" w14:textId="77777777" w:rsidR="00CC11D9" w:rsidRPr="00E344C9" w:rsidRDefault="00CC11D9" w:rsidP="00224C39">
            <w:pPr>
              <w:tabs>
                <w:tab w:val="left" w:pos="284"/>
              </w:tabs>
              <w:spacing w:line="360" w:lineRule="auto"/>
              <w:jc w:val="both"/>
              <w:rPr>
                <w:sz w:val="24"/>
                <w:szCs w:val="24"/>
              </w:rPr>
            </w:pPr>
            <w:r w:rsidRPr="00E344C9">
              <w:rPr>
                <w:sz w:val="24"/>
                <w:szCs w:val="24"/>
              </w:rPr>
              <w:t>27</w:t>
            </w:r>
          </w:p>
          <w:p w14:paraId="618C6593" w14:textId="77777777" w:rsidR="00CC11D9" w:rsidRPr="00E344C9" w:rsidRDefault="00CC11D9" w:rsidP="00224C39">
            <w:pPr>
              <w:tabs>
                <w:tab w:val="left" w:pos="284"/>
              </w:tabs>
              <w:spacing w:line="360" w:lineRule="auto"/>
              <w:jc w:val="both"/>
              <w:rPr>
                <w:sz w:val="24"/>
                <w:szCs w:val="24"/>
              </w:rPr>
            </w:pPr>
            <w:r w:rsidRPr="00E344C9">
              <w:rPr>
                <w:sz w:val="24"/>
                <w:szCs w:val="24"/>
              </w:rPr>
              <w:t>28</w:t>
            </w:r>
          </w:p>
          <w:p w14:paraId="62219DB4" w14:textId="77777777" w:rsidR="00CC11D9" w:rsidRPr="00E344C9" w:rsidRDefault="00CC11D9" w:rsidP="00224C39">
            <w:pPr>
              <w:tabs>
                <w:tab w:val="left" w:pos="284"/>
              </w:tabs>
              <w:spacing w:line="360" w:lineRule="auto"/>
              <w:jc w:val="both"/>
              <w:rPr>
                <w:sz w:val="24"/>
                <w:szCs w:val="24"/>
              </w:rPr>
            </w:pPr>
            <w:r w:rsidRPr="00E344C9">
              <w:rPr>
                <w:sz w:val="24"/>
                <w:szCs w:val="24"/>
              </w:rPr>
              <w:t>(3 часа)</w:t>
            </w:r>
          </w:p>
        </w:tc>
        <w:tc>
          <w:tcPr>
            <w:tcW w:w="2958" w:type="dxa"/>
          </w:tcPr>
          <w:p w14:paraId="3EABF269" w14:textId="77777777" w:rsidR="00CC11D9" w:rsidRPr="00E344C9" w:rsidRDefault="00CC11D9" w:rsidP="00224C39">
            <w:pPr>
              <w:tabs>
                <w:tab w:val="left" w:pos="284"/>
              </w:tabs>
              <w:spacing w:line="360" w:lineRule="auto"/>
              <w:jc w:val="both"/>
              <w:rPr>
                <w:sz w:val="24"/>
                <w:szCs w:val="24"/>
              </w:rPr>
            </w:pPr>
            <w:r w:rsidRPr="00E344C9">
              <w:rPr>
                <w:sz w:val="24"/>
                <w:szCs w:val="24"/>
              </w:rPr>
              <w:t>Построение и перестроение (в ряд, парами, в колонну, друг за другом, в шеренгу, в круг).</w:t>
            </w:r>
          </w:p>
        </w:tc>
        <w:tc>
          <w:tcPr>
            <w:tcW w:w="4435" w:type="dxa"/>
          </w:tcPr>
          <w:p w14:paraId="657F6ED3" w14:textId="77777777" w:rsidR="00CC11D9" w:rsidRPr="00E344C9" w:rsidRDefault="00CC11D9" w:rsidP="00224C39">
            <w:pPr>
              <w:tabs>
                <w:tab w:val="left" w:pos="284"/>
              </w:tabs>
              <w:spacing w:line="360" w:lineRule="auto"/>
              <w:jc w:val="both"/>
              <w:rPr>
                <w:sz w:val="24"/>
                <w:szCs w:val="24"/>
              </w:rPr>
            </w:pPr>
            <w:r w:rsidRPr="00E344C9">
              <w:rPr>
                <w:sz w:val="24"/>
                <w:szCs w:val="24"/>
              </w:rPr>
              <w:t>Построение и перестроение. Пара, ряд, круг, колонна, шеренга. Общеразвивающие упражнения (с предметами и без предметов).</w:t>
            </w:r>
          </w:p>
        </w:tc>
        <w:tc>
          <w:tcPr>
            <w:tcW w:w="5670" w:type="dxa"/>
          </w:tcPr>
          <w:p w14:paraId="64CB75D5" w14:textId="77777777" w:rsidR="00CC11D9" w:rsidRPr="00E344C9" w:rsidRDefault="00CC11D9" w:rsidP="00224C39">
            <w:pPr>
              <w:tabs>
                <w:tab w:val="left" w:pos="284"/>
              </w:tabs>
              <w:spacing w:line="360" w:lineRule="auto"/>
              <w:jc w:val="both"/>
              <w:rPr>
                <w:sz w:val="24"/>
                <w:szCs w:val="24"/>
              </w:rPr>
            </w:pPr>
            <w:r w:rsidRPr="00E344C9">
              <w:rPr>
                <w:sz w:val="24"/>
                <w:szCs w:val="24"/>
              </w:rPr>
              <w:t>Правильно выполнять команды учителя. Уметь перестраиваться в ряд, колонну, круг, шеренгу. Учиться выполнять упражнения в паре. Выполнять задания по словесной инструкции учителя во время игры «Веселая эстафета».</w:t>
            </w:r>
          </w:p>
        </w:tc>
      </w:tr>
      <w:tr w:rsidR="00CC11D9" w:rsidRPr="00E344C9" w14:paraId="58497BDA" w14:textId="77777777" w:rsidTr="006757A2">
        <w:tc>
          <w:tcPr>
            <w:tcW w:w="937" w:type="dxa"/>
          </w:tcPr>
          <w:p w14:paraId="4717DD17" w14:textId="77777777" w:rsidR="00CC11D9" w:rsidRPr="00E344C9" w:rsidRDefault="00CC11D9" w:rsidP="00224C39">
            <w:pPr>
              <w:tabs>
                <w:tab w:val="left" w:pos="284"/>
              </w:tabs>
              <w:spacing w:line="360" w:lineRule="auto"/>
              <w:jc w:val="both"/>
              <w:rPr>
                <w:sz w:val="24"/>
                <w:szCs w:val="24"/>
              </w:rPr>
            </w:pPr>
            <w:r w:rsidRPr="00E344C9">
              <w:rPr>
                <w:sz w:val="24"/>
                <w:szCs w:val="24"/>
              </w:rPr>
              <w:t>29</w:t>
            </w:r>
          </w:p>
          <w:p w14:paraId="79898801" w14:textId="77777777" w:rsidR="00CC11D9" w:rsidRPr="00E344C9" w:rsidRDefault="00CC11D9" w:rsidP="00224C39">
            <w:pPr>
              <w:tabs>
                <w:tab w:val="left" w:pos="284"/>
              </w:tabs>
              <w:spacing w:line="360" w:lineRule="auto"/>
              <w:jc w:val="both"/>
              <w:rPr>
                <w:sz w:val="24"/>
                <w:szCs w:val="24"/>
              </w:rPr>
            </w:pPr>
            <w:r w:rsidRPr="00E344C9">
              <w:rPr>
                <w:sz w:val="24"/>
                <w:szCs w:val="24"/>
              </w:rPr>
              <w:t>30</w:t>
            </w:r>
          </w:p>
          <w:p w14:paraId="2C338799" w14:textId="77777777" w:rsidR="00CC11D9" w:rsidRPr="00E344C9" w:rsidRDefault="00CC11D9" w:rsidP="00224C39">
            <w:pPr>
              <w:tabs>
                <w:tab w:val="left" w:pos="284"/>
              </w:tabs>
              <w:spacing w:line="360" w:lineRule="auto"/>
              <w:jc w:val="both"/>
              <w:rPr>
                <w:sz w:val="24"/>
                <w:szCs w:val="24"/>
              </w:rPr>
            </w:pPr>
            <w:r w:rsidRPr="00E344C9">
              <w:rPr>
                <w:sz w:val="24"/>
                <w:szCs w:val="24"/>
              </w:rPr>
              <w:t>31</w:t>
            </w:r>
          </w:p>
          <w:p w14:paraId="4FE5CE86"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3E30D1A2"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часа) </w:t>
            </w:r>
          </w:p>
        </w:tc>
        <w:tc>
          <w:tcPr>
            <w:tcW w:w="2958" w:type="dxa"/>
          </w:tcPr>
          <w:p w14:paraId="71E6FD5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Ходьба с выполнением упражнения для рук, в чередовании с другими движениями (медленная, средняя, быстрая). </w:t>
            </w:r>
          </w:p>
        </w:tc>
        <w:tc>
          <w:tcPr>
            <w:tcW w:w="4435" w:type="dxa"/>
          </w:tcPr>
          <w:p w14:paraId="45926D2A" w14:textId="77777777" w:rsidR="00CC11D9" w:rsidRPr="00E344C9" w:rsidRDefault="00CC11D9" w:rsidP="00224C39">
            <w:pPr>
              <w:tabs>
                <w:tab w:val="left" w:pos="284"/>
              </w:tabs>
              <w:spacing w:line="360" w:lineRule="auto"/>
              <w:jc w:val="both"/>
              <w:rPr>
                <w:sz w:val="24"/>
                <w:szCs w:val="24"/>
              </w:rPr>
            </w:pPr>
            <w:r w:rsidRPr="00E344C9">
              <w:rPr>
                <w:sz w:val="24"/>
                <w:szCs w:val="24"/>
              </w:rPr>
              <w:t>Ходьба. Равновесие. Направление. Шаг. Бег. Ходьба с упражнениями для рук: со сменой положения рук -  вперед, вверх, с хлопками.</w:t>
            </w:r>
          </w:p>
        </w:tc>
        <w:tc>
          <w:tcPr>
            <w:tcW w:w="5670" w:type="dxa"/>
          </w:tcPr>
          <w:p w14:paraId="1D72CDAF"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Различать направление движения.  Сохранять равновесие при движении по прямой. Различать ходьбу и бег. Уметь чередовать быстрые и медленные движения, менять положение рук, чередовать ходьбу и бег, согласно инструкции учителя.</w:t>
            </w:r>
          </w:p>
        </w:tc>
      </w:tr>
      <w:tr w:rsidR="00CC11D9" w:rsidRPr="00E344C9" w14:paraId="72B54F5D" w14:textId="77777777" w:rsidTr="006757A2">
        <w:tc>
          <w:tcPr>
            <w:tcW w:w="937" w:type="dxa"/>
          </w:tcPr>
          <w:p w14:paraId="16214CC3" w14:textId="77777777" w:rsidR="00CC11D9" w:rsidRPr="00E344C9" w:rsidRDefault="00CC11D9" w:rsidP="00224C39">
            <w:pPr>
              <w:tabs>
                <w:tab w:val="left" w:pos="284"/>
              </w:tabs>
              <w:spacing w:line="360" w:lineRule="auto"/>
              <w:jc w:val="both"/>
              <w:rPr>
                <w:sz w:val="24"/>
                <w:szCs w:val="24"/>
              </w:rPr>
            </w:pPr>
            <w:r w:rsidRPr="00E344C9">
              <w:rPr>
                <w:sz w:val="24"/>
                <w:szCs w:val="24"/>
              </w:rPr>
              <w:t>32</w:t>
            </w:r>
          </w:p>
          <w:p w14:paraId="168AA444" w14:textId="77777777" w:rsidR="00CC11D9" w:rsidRPr="00E344C9" w:rsidRDefault="00CC11D9" w:rsidP="00224C39">
            <w:pPr>
              <w:tabs>
                <w:tab w:val="left" w:pos="284"/>
              </w:tabs>
              <w:spacing w:line="360" w:lineRule="auto"/>
              <w:jc w:val="both"/>
              <w:rPr>
                <w:sz w:val="24"/>
                <w:szCs w:val="24"/>
              </w:rPr>
            </w:pPr>
            <w:r w:rsidRPr="00E344C9">
              <w:rPr>
                <w:sz w:val="24"/>
                <w:szCs w:val="24"/>
              </w:rPr>
              <w:t>33</w:t>
            </w:r>
          </w:p>
          <w:p w14:paraId="5FCC8CDC" w14:textId="77777777" w:rsidR="00CC11D9" w:rsidRPr="00E344C9" w:rsidRDefault="00CC11D9" w:rsidP="00224C39">
            <w:pPr>
              <w:tabs>
                <w:tab w:val="left" w:pos="284"/>
              </w:tabs>
              <w:spacing w:line="360" w:lineRule="auto"/>
              <w:jc w:val="both"/>
              <w:rPr>
                <w:sz w:val="24"/>
                <w:szCs w:val="24"/>
              </w:rPr>
            </w:pPr>
            <w:r w:rsidRPr="00E344C9">
              <w:rPr>
                <w:sz w:val="24"/>
                <w:szCs w:val="24"/>
              </w:rPr>
              <w:t>34</w:t>
            </w:r>
          </w:p>
          <w:p w14:paraId="4544AAB0"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765508D0"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tc>
        <w:tc>
          <w:tcPr>
            <w:tcW w:w="2958" w:type="dxa"/>
          </w:tcPr>
          <w:p w14:paraId="373FFC77" w14:textId="77777777" w:rsidR="00CC11D9" w:rsidRPr="00E344C9" w:rsidRDefault="00CC11D9" w:rsidP="00224C39">
            <w:pPr>
              <w:tabs>
                <w:tab w:val="left" w:pos="284"/>
              </w:tabs>
              <w:spacing w:line="360" w:lineRule="auto"/>
              <w:jc w:val="both"/>
              <w:rPr>
                <w:sz w:val="24"/>
                <w:szCs w:val="24"/>
              </w:rPr>
            </w:pPr>
            <w:r w:rsidRPr="00E344C9">
              <w:rPr>
                <w:sz w:val="24"/>
                <w:szCs w:val="24"/>
              </w:rPr>
              <w:t>Бег. Медленный бег с сохранением правильной осанки. Бег прямолинейный. Бег на месте.</w:t>
            </w:r>
          </w:p>
        </w:tc>
        <w:tc>
          <w:tcPr>
            <w:tcW w:w="4435" w:type="dxa"/>
          </w:tcPr>
          <w:p w14:paraId="2CC52019" w14:textId="77777777" w:rsidR="00CC11D9" w:rsidRPr="00E344C9" w:rsidRDefault="00CC11D9" w:rsidP="00224C39">
            <w:pPr>
              <w:tabs>
                <w:tab w:val="left" w:pos="284"/>
              </w:tabs>
              <w:spacing w:line="360" w:lineRule="auto"/>
              <w:jc w:val="both"/>
              <w:rPr>
                <w:sz w:val="24"/>
                <w:szCs w:val="24"/>
              </w:rPr>
            </w:pPr>
            <w:r w:rsidRPr="00E344C9">
              <w:rPr>
                <w:sz w:val="24"/>
                <w:szCs w:val="24"/>
              </w:rPr>
              <w:t>Бег. Ходьба. Направление. Сигнал. Правильная осанка. Медленный бег, повторный бег. Прямолинейный бег.</w:t>
            </w:r>
          </w:p>
        </w:tc>
        <w:tc>
          <w:tcPr>
            <w:tcW w:w="5670" w:type="dxa"/>
          </w:tcPr>
          <w:p w14:paraId="216D21C5" w14:textId="77777777" w:rsidR="00CC11D9" w:rsidRPr="00E344C9" w:rsidRDefault="00CC11D9" w:rsidP="00224C39">
            <w:pPr>
              <w:tabs>
                <w:tab w:val="left" w:pos="284"/>
              </w:tabs>
              <w:spacing w:line="360" w:lineRule="auto"/>
              <w:jc w:val="both"/>
              <w:rPr>
                <w:sz w:val="24"/>
                <w:szCs w:val="24"/>
              </w:rPr>
            </w:pPr>
            <w:r w:rsidRPr="00E344C9">
              <w:rPr>
                <w:sz w:val="24"/>
                <w:szCs w:val="24"/>
              </w:rPr>
              <w:t>Уметь бегать в заданном направлении. Различать направление движения.  Слышать сигнал и менять направление движения. Сохранять правильную осанку при ходьбе и беге. Уметь бегать медленно, прямо, на скорость.</w:t>
            </w:r>
          </w:p>
        </w:tc>
      </w:tr>
      <w:tr w:rsidR="00CC11D9" w:rsidRPr="00E344C9" w14:paraId="7D233E34" w14:textId="77777777" w:rsidTr="006757A2">
        <w:tc>
          <w:tcPr>
            <w:tcW w:w="937" w:type="dxa"/>
          </w:tcPr>
          <w:p w14:paraId="30B2A9F5" w14:textId="77777777" w:rsidR="00CC11D9" w:rsidRPr="00E344C9" w:rsidRDefault="00CC11D9" w:rsidP="00224C39">
            <w:pPr>
              <w:tabs>
                <w:tab w:val="left" w:pos="284"/>
              </w:tabs>
              <w:spacing w:line="360" w:lineRule="auto"/>
              <w:jc w:val="both"/>
              <w:rPr>
                <w:sz w:val="24"/>
                <w:szCs w:val="24"/>
              </w:rPr>
            </w:pPr>
            <w:r w:rsidRPr="00E344C9">
              <w:rPr>
                <w:sz w:val="24"/>
                <w:szCs w:val="24"/>
              </w:rPr>
              <w:t>35</w:t>
            </w:r>
          </w:p>
          <w:p w14:paraId="512EE98E" w14:textId="77777777" w:rsidR="00CC11D9" w:rsidRPr="00E344C9" w:rsidRDefault="00CC11D9" w:rsidP="00224C39">
            <w:pPr>
              <w:tabs>
                <w:tab w:val="left" w:pos="284"/>
              </w:tabs>
              <w:spacing w:line="360" w:lineRule="auto"/>
              <w:jc w:val="both"/>
              <w:rPr>
                <w:sz w:val="24"/>
                <w:szCs w:val="24"/>
              </w:rPr>
            </w:pPr>
            <w:r w:rsidRPr="00E344C9">
              <w:rPr>
                <w:sz w:val="24"/>
                <w:szCs w:val="24"/>
              </w:rPr>
              <w:t>36</w:t>
            </w:r>
          </w:p>
          <w:p w14:paraId="0FC2C65A" w14:textId="77777777" w:rsidR="00CC11D9" w:rsidRPr="00E344C9" w:rsidRDefault="00CC11D9" w:rsidP="00224C39">
            <w:pPr>
              <w:tabs>
                <w:tab w:val="left" w:pos="284"/>
              </w:tabs>
              <w:spacing w:line="360" w:lineRule="auto"/>
              <w:jc w:val="both"/>
              <w:rPr>
                <w:sz w:val="24"/>
                <w:szCs w:val="24"/>
              </w:rPr>
            </w:pPr>
            <w:r w:rsidRPr="00E344C9">
              <w:rPr>
                <w:sz w:val="24"/>
                <w:szCs w:val="24"/>
              </w:rPr>
              <w:t>37</w:t>
            </w:r>
          </w:p>
          <w:p w14:paraId="3E403566"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404D6791"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748AF386" w14:textId="77777777" w:rsidR="00CC11D9" w:rsidRPr="00E344C9" w:rsidRDefault="00CC11D9" w:rsidP="00224C39">
            <w:pPr>
              <w:tabs>
                <w:tab w:val="left" w:pos="284"/>
              </w:tabs>
              <w:spacing w:line="360" w:lineRule="auto"/>
              <w:jc w:val="both"/>
              <w:rPr>
                <w:sz w:val="24"/>
                <w:szCs w:val="24"/>
              </w:rPr>
            </w:pPr>
          </w:p>
        </w:tc>
        <w:tc>
          <w:tcPr>
            <w:tcW w:w="2958" w:type="dxa"/>
          </w:tcPr>
          <w:p w14:paraId="11AD5152"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Прыжки (с ноги на ногу, на одной ноге, в высоту). Прыжки в длину с разбега.</w:t>
            </w:r>
          </w:p>
        </w:tc>
        <w:tc>
          <w:tcPr>
            <w:tcW w:w="4435" w:type="dxa"/>
          </w:tcPr>
          <w:p w14:paraId="41157129"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Подскоки. Сигнал. Вперед. Назад. Вправо. Влево. Вверх. Разбег.</w:t>
            </w:r>
          </w:p>
        </w:tc>
        <w:tc>
          <w:tcPr>
            <w:tcW w:w="5670" w:type="dxa"/>
          </w:tcPr>
          <w:p w14:paraId="6EA2F87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Прыгать с ноги на ногу, на одной ноге, в высоту. Слышать сигнал и менять направление движения. Уметь прыгать  с ноги на ногу  на месте и  с продвижением вперед.  Выполнять задания по словесной инструкции учителя во время игр </w:t>
            </w:r>
            <w:r w:rsidRPr="00E344C9">
              <w:rPr>
                <w:sz w:val="24"/>
                <w:szCs w:val="24"/>
              </w:rPr>
              <w:lastRenderedPageBreak/>
              <w:t>«Прыжки по полоскам», «Точный прыжок».</w:t>
            </w:r>
          </w:p>
        </w:tc>
      </w:tr>
      <w:tr w:rsidR="00CC11D9" w:rsidRPr="00E344C9" w14:paraId="05F23800" w14:textId="77777777" w:rsidTr="006757A2">
        <w:tc>
          <w:tcPr>
            <w:tcW w:w="937" w:type="dxa"/>
          </w:tcPr>
          <w:p w14:paraId="4C1641A8" w14:textId="77777777" w:rsidR="00CC11D9" w:rsidRPr="00E344C9" w:rsidRDefault="00CC11D9" w:rsidP="00224C39">
            <w:pPr>
              <w:tabs>
                <w:tab w:val="left" w:pos="284"/>
              </w:tabs>
              <w:spacing w:line="360" w:lineRule="auto"/>
              <w:jc w:val="both"/>
              <w:rPr>
                <w:sz w:val="24"/>
                <w:szCs w:val="24"/>
              </w:rPr>
            </w:pPr>
            <w:r w:rsidRPr="00E344C9">
              <w:rPr>
                <w:sz w:val="24"/>
                <w:szCs w:val="24"/>
              </w:rPr>
              <w:t>38</w:t>
            </w:r>
          </w:p>
          <w:p w14:paraId="0CE1B21C" w14:textId="77777777" w:rsidR="00CC11D9" w:rsidRPr="00E344C9" w:rsidRDefault="00CC11D9" w:rsidP="00224C39">
            <w:pPr>
              <w:tabs>
                <w:tab w:val="left" w:pos="284"/>
              </w:tabs>
              <w:spacing w:line="360" w:lineRule="auto"/>
              <w:jc w:val="both"/>
              <w:rPr>
                <w:sz w:val="24"/>
                <w:szCs w:val="24"/>
              </w:rPr>
            </w:pPr>
            <w:r w:rsidRPr="00E344C9">
              <w:rPr>
                <w:sz w:val="24"/>
                <w:szCs w:val="24"/>
              </w:rPr>
              <w:t>39</w:t>
            </w:r>
          </w:p>
          <w:p w14:paraId="497A9B1D" w14:textId="77777777" w:rsidR="00CC11D9" w:rsidRPr="00E344C9" w:rsidRDefault="00CC11D9" w:rsidP="00224C39">
            <w:pPr>
              <w:tabs>
                <w:tab w:val="left" w:pos="284"/>
              </w:tabs>
              <w:spacing w:line="360" w:lineRule="auto"/>
              <w:jc w:val="both"/>
              <w:rPr>
                <w:sz w:val="24"/>
                <w:szCs w:val="24"/>
              </w:rPr>
            </w:pPr>
            <w:r w:rsidRPr="00E344C9">
              <w:rPr>
                <w:sz w:val="24"/>
                <w:szCs w:val="24"/>
              </w:rPr>
              <w:t>40</w:t>
            </w:r>
          </w:p>
          <w:p w14:paraId="7F9D7130"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560C2D7B"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2C39A904" w14:textId="77777777" w:rsidR="00CC11D9" w:rsidRPr="00E344C9" w:rsidRDefault="00CC11D9" w:rsidP="00224C39">
            <w:pPr>
              <w:tabs>
                <w:tab w:val="left" w:pos="284"/>
              </w:tabs>
              <w:spacing w:line="360" w:lineRule="auto"/>
              <w:jc w:val="both"/>
              <w:rPr>
                <w:sz w:val="24"/>
                <w:szCs w:val="24"/>
              </w:rPr>
            </w:pPr>
          </w:p>
        </w:tc>
        <w:tc>
          <w:tcPr>
            <w:tcW w:w="2958" w:type="dxa"/>
          </w:tcPr>
          <w:p w14:paraId="3B15D66B" w14:textId="77777777" w:rsidR="00CC11D9" w:rsidRPr="00E344C9" w:rsidRDefault="00CC11D9" w:rsidP="00224C39">
            <w:pPr>
              <w:tabs>
                <w:tab w:val="left" w:pos="284"/>
              </w:tabs>
              <w:spacing w:line="360" w:lineRule="auto"/>
              <w:jc w:val="both"/>
              <w:rPr>
                <w:sz w:val="24"/>
                <w:szCs w:val="24"/>
              </w:rPr>
            </w:pPr>
            <w:r w:rsidRPr="00E344C9">
              <w:rPr>
                <w:sz w:val="24"/>
                <w:szCs w:val="24"/>
              </w:rPr>
              <w:t>Метание с места правой и левой рукой малого мяча.</w:t>
            </w:r>
            <w:r w:rsidRPr="00E344C9">
              <w:rPr>
                <w:rFonts w:eastAsia="Calibri"/>
                <w:sz w:val="24"/>
                <w:szCs w:val="24"/>
              </w:rPr>
              <w:t xml:space="preserve"> Метание мяча в горизонтальную цель. Развитие силы мышц рук. Упражнения с малыми, большими и набивными мячами.</w:t>
            </w:r>
          </w:p>
        </w:tc>
        <w:tc>
          <w:tcPr>
            <w:tcW w:w="4435" w:type="dxa"/>
          </w:tcPr>
          <w:p w14:paraId="4FCFAA27" w14:textId="77777777" w:rsidR="00CC11D9" w:rsidRPr="00E344C9" w:rsidRDefault="00CC11D9" w:rsidP="00224C39">
            <w:pPr>
              <w:tabs>
                <w:tab w:val="left" w:pos="284"/>
              </w:tabs>
              <w:spacing w:line="360" w:lineRule="auto"/>
              <w:jc w:val="both"/>
              <w:rPr>
                <w:sz w:val="24"/>
                <w:szCs w:val="24"/>
              </w:rPr>
            </w:pPr>
            <w:r w:rsidRPr="00E344C9">
              <w:rPr>
                <w:sz w:val="24"/>
                <w:szCs w:val="24"/>
              </w:rPr>
              <w:t>Метание, мяч, цель, игра. Подбрасывание, перебрасывание, поднимание, перекатывание мяча. Круговые движения с мячом.</w:t>
            </w:r>
          </w:p>
        </w:tc>
        <w:tc>
          <w:tcPr>
            <w:tcW w:w="5670" w:type="dxa"/>
          </w:tcPr>
          <w:p w14:paraId="6CBF677E" w14:textId="77777777" w:rsidR="00CC11D9" w:rsidRPr="00E344C9" w:rsidRDefault="00CC11D9" w:rsidP="00224C39">
            <w:pPr>
              <w:tabs>
                <w:tab w:val="left" w:pos="284"/>
              </w:tabs>
              <w:spacing w:line="360" w:lineRule="auto"/>
              <w:jc w:val="both"/>
              <w:rPr>
                <w:sz w:val="24"/>
                <w:szCs w:val="24"/>
              </w:rPr>
            </w:pPr>
            <w:r w:rsidRPr="00E344C9">
              <w:rPr>
                <w:sz w:val="24"/>
                <w:szCs w:val="24"/>
              </w:rPr>
              <w:t>Подбрасывать мяч двумя руками и ловить его. Перебрасывать мяч по кругу влево и вправо. Ударять мячом об пол правой и левой рукой поочередно. Выполнять круговые движения с набивным мячом: поднимать мяч вверх, вперед, за голову. .Выполнять задания по словесной инструкции учителя во время игр «Метко в цель», «Зоркий глаз», «Гонка мячей по кругу».</w:t>
            </w:r>
          </w:p>
        </w:tc>
      </w:tr>
      <w:tr w:rsidR="00CC11D9" w:rsidRPr="00E344C9" w14:paraId="6F17A86D" w14:textId="77777777" w:rsidTr="006757A2">
        <w:tc>
          <w:tcPr>
            <w:tcW w:w="937" w:type="dxa"/>
          </w:tcPr>
          <w:p w14:paraId="385B08C7" w14:textId="77777777" w:rsidR="00CC11D9" w:rsidRPr="00E344C9" w:rsidRDefault="00CC11D9" w:rsidP="00224C39">
            <w:pPr>
              <w:tabs>
                <w:tab w:val="left" w:pos="284"/>
              </w:tabs>
              <w:spacing w:line="360" w:lineRule="auto"/>
              <w:jc w:val="both"/>
              <w:rPr>
                <w:sz w:val="24"/>
                <w:szCs w:val="24"/>
              </w:rPr>
            </w:pPr>
            <w:r w:rsidRPr="00E344C9">
              <w:rPr>
                <w:sz w:val="24"/>
                <w:szCs w:val="24"/>
              </w:rPr>
              <w:t>41</w:t>
            </w:r>
          </w:p>
          <w:p w14:paraId="176C9DA7" w14:textId="77777777" w:rsidR="00CC11D9" w:rsidRPr="00E344C9" w:rsidRDefault="00CC11D9" w:rsidP="00224C39">
            <w:pPr>
              <w:tabs>
                <w:tab w:val="left" w:pos="284"/>
              </w:tabs>
              <w:spacing w:line="360" w:lineRule="auto"/>
              <w:jc w:val="both"/>
              <w:rPr>
                <w:sz w:val="24"/>
                <w:szCs w:val="24"/>
              </w:rPr>
            </w:pPr>
            <w:r w:rsidRPr="00E344C9">
              <w:rPr>
                <w:sz w:val="24"/>
                <w:szCs w:val="24"/>
              </w:rPr>
              <w:t>42</w:t>
            </w:r>
          </w:p>
          <w:p w14:paraId="3CE8BD99" w14:textId="77777777" w:rsidR="00CC11D9" w:rsidRPr="00E344C9" w:rsidRDefault="00CC11D9" w:rsidP="00224C39">
            <w:pPr>
              <w:tabs>
                <w:tab w:val="left" w:pos="284"/>
              </w:tabs>
              <w:spacing w:line="360" w:lineRule="auto"/>
              <w:jc w:val="both"/>
              <w:rPr>
                <w:sz w:val="24"/>
                <w:szCs w:val="24"/>
              </w:rPr>
            </w:pPr>
          </w:p>
          <w:p w14:paraId="47BE7DAF" w14:textId="77777777" w:rsidR="00CC11D9" w:rsidRPr="00E344C9" w:rsidRDefault="00CC11D9" w:rsidP="00224C39">
            <w:pPr>
              <w:tabs>
                <w:tab w:val="left" w:pos="284"/>
              </w:tabs>
              <w:spacing w:line="360" w:lineRule="auto"/>
              <w:jc w:val="both"/>
              <w:rPr>
                <w:sz w:val="24"/>
                <w:szCs w:val="24"/>
              </w:rPr>
            </w:pPr>
            <w:r w:rsidRPr="00E344C9">
              <w:rPr>
                <w:sz w:val="24"/>
                <w:szCs w:val="24"/>
              </w:rPr>
              <w:t>(2</w:t>
            </w:r>
          </w:p>
          <w:p w14:paraId="71E87A03"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7E9DC451" w14:textId="77777777" w:rsidR="00CC11D9" w:rsidRPr="00E344C9" w:rsidRDefault="00CC11D9" w:rsidP="00224C39">
            <w:pPr>
              <w:tabs>
                <w:tab w:val="left" w:pos="284"/>
              </w:tabs>
              <w:spacing w:line="360" w:lineRule="auto"/>
              <w:jc w:val="both"/>
              <w:rPr>
                <w:sz w:val="24"/>
                <w:szCs w:val="24"/>
              </w:rPr>
            </w:pPr>
          </w:p>
        </w:tc>
        <w:tc>
          <w:tcPr>
            <w:tcW w:w="2958" w:type="dxa"/>
          </w:tcPr>
          <w:p w14:paraId="058141C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Лазание по гимнастической стенке вверх –вниз. </w:t>
            </w:r>
            <w:proofErr w:type="spellStart"/>
            <w:r w:rsidRPr="00E344C9">
              <w:rPr>
                <w:sz w:val="24"/>
                <w:szCs w:val="24"/>
              </w:rPr>
              <w:t>Подлезание</w:t>
            </w:r>
            <w:proofErr w:type="spellEnd"/>
            <w:r w:rsidRPr="00E344C9">
              <w:rPr>
                <w:sz w:val="24"/>
                <w:szCs w:val="24"/>
              </w:rPr>
              <w:t xml:space="preserve"> под препятствие. </w:t>
            </w:r>
            <w:proofErr w:type="spellStart"/>
            <w:r w:rsidRPr="00E344C9">
              <w:rPr>
                <w:sz w:val="24"/>
                <w:szCs w:val="24"/>
              </w:rPr>
              <w:t>Перелезание</w:t>
            </w:r>
            <w:proofErr w:type="spellEnd"/>
            <w:r w:rsidRPr="00E344C9">
              <w:rPr>
                <w:sz w:val="24"/>
                <w:szCs w:val="24"/>
              </w:rPr>
              <w:t xml:space="preserve"> через препятствие (высота 30-40 см). Висы. Упор в положении присев и лежа на матах. Игры с элементами общеразвивающих упражнений.</w:t>
            </w:r>
          </w:p>
        </w:tc>
        <w:tc>
          <w:tcPr>
            <w:tcW w:w="4435" w:type="dxa"/>
          </w:tcPr>
          <w:p w14:paraId="4AC432FF"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Лазание. </w:t>
            </w:r>
            <w:proofErr w:type="spellStart"/>
            <w:r w:rsidRPr="00E344C9">
              <w:rPr>
                <w:sz w:val="24"/>
                <w:szCs w:val="24"/>
              </w:rPr>
              <w:t>Подлезание</w:t>
            </w:r>
            <w:proofErr w:type="spellEnd"/>
            <w:r w:rsidRPr="00E344C9">
              <w:rPr>
                <w:sz w:val="24"/>
                <w:szCs w:val="24"/>
              </w:rPr>
              <w:t xml:space="preserve">. </w:t>
            </w:r>
            <w:proofErr w:type="spellStart"/>
            <w:r w:rsidRPr="00E344C9">
              <w:rPr>
                <w:sz w:val="24"/>
                <w:szCs w:val="24"/>
              </w:rPr>
              <w:t>Перелезание</w:t>
            </w:r>
            <w:proofErr w:type="spellEnd"/>
            <w:r w:rsidRPr="00E344C9">
              <w:rPr>
                <w:sz w:val="24"/>
                <w:szCs w:val="24"/>
              </w:rPr>
              <w:t>. Висы. Упор. Игры. Общеразвивающие упражнения.</w:t>
            </w:r>
          </w:p>
        </w:tc>
        <w:tc>
          <w:tcPr>
            <w:tcW w:w="5670" w:type="dxa"/>
          </w:tcPr>
          <w:p w14:paraId="63E54F14"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Уметь лазать по гимнастической стенке вверх-вниз. Подлезать под стул, перелезать через препятствие. Уметь висеть на гимнастической стенке (с поддержкой учителя). Висеть на канате с помощью рук и ног на узле (с поддержкой учителя). </w:t>
            </w:r>
            <w:r w:rsidRPr="00E344C9">
              <w:rPr>
                <w:rFonts w:eastAsia="Calibri"/>
                <w:sz w:val="24"/>
                <w:szCs w:val="24"/>
              </w:rPr>
              <w:t xml:space="preserve">Включаться в общение и взаимодействие со сверстниками в ходе </w:t>
            </w:r>
            <w:r w:rsidRPr="00E344C9">
              <w:rPr>
                <w:i/>
                <w:sz w:val="24"/>
                <w:szCs w:val="24"/>
              </w:rPr>
              <w:t xml:space="preserve"> </w:t>
            </w:r>
            <w:r w:rsidRPr="00E344C9">
              <w:rPr>
                <w:sz w:val="24"/>
                <w:szCs w:val="24"/>
              </w:rPr>
              <w:t>игр</w:t>
            </w:r>
            <w:r w:rsidRPr="00E344C9">
              <w:rPr>
                <w:i/>
                <w:sz w:val="24"/>
                <w:szCs w:val="24"/>
              </w:rPr>
              <w:t xml:space="preserve"> </w:t>
            </w:r>
            <w:r w:rsidRPr="00E344C9">
              <w:rPr>
                <w:sz w:val="24"/>
                <w:szCs w:val="24"/>
              </w:rPr>
              <w:t>«Шишки, желуди, орехи», «Слушай сигнал».</w:t>
            </w:r>
          </w:p>
        </w:tc>
      </w:tr>
    </w:tbl>
    <w:p w14:paraId="79A54898"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E344C9">
        <w:rPr>
          <w:rFonts w:ascii="Times New Roman" w:eastAsia="Calibri" w:hAnsi="Times New Roman" w:cs="Times New Roman"/>
          <w:b/>
          <w:sz w:val="24"/>
          <w:szCs w:val="24"/>
          <w:lang w:val="en-US" w:eastAsia="ru-RU"/>
        </w:rPr>
        <w:t>III</w:t>
      </w:r>
      <w:r w:rsidRPr="00E344C9">
        <w:rPr>
          <w:rFonts w:ascii="Times New Roman" w:eastAsia="Calibri" w:hAnsi="Times New Roman" w:cs="Times New Roman"/>
          <w:b/>
          <w:sz w:val="24"/>
          <w:szCs w:val="24"/>
          <w:lang w:eastAsia="ru-RU"/>
        </w:rPr>
        <w:t xml:space="preserve"> четверть -44 часа</w:t>
      </w:r>
    </w:p>
    <w:tbl>
      <w:tblPr>
        <w:tblStyle w:val="71"/>
        <w:tblW w:w="0" w:type="auto"/>
        <w:tblLook w:val="04A0" w:firstRow="1" w:lastRow="0" w:firstColumn="1" w:lastColumn="0" w:noHBand="0" w:noVBand="1"/>
      </w:tblPr>
      <w:tblGrid>
        <w:gridCol w:w="926"/>
        <w:gridCol w:w="2941"/>
        <w:gridCol w:w="4463"/>
        <w:gridCol w:w="5670"/>
      </w:tblGrid>
      <w:tr w:rsidR="00CC11D9" w:rsidRPr="00E344C9" w14:paraId="66053BE3" w14:textId="77777777" w:rsidTr="006757A2">
        <w:tc>
          <w:tcPr>
            <w:tcW w:w="926" w:type="dxa"/>
          </w:tcPr>
          <w:p w14:paraId="54DED7BE"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lastRenderedPageBreak/>
              <w:t>№</w:t>
            </w:r>
          </w:p>
          <w:p w14:paraId="04077CDA"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п/п</w:t>
            </w:r>
          </w:p>
          <w:p w14:paraId="2E4D6F18"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(часы)</w:t>
            </w:r>
          </w:p>
        </w:tc>
        <w:tc>
          <w:tcPr>
            <w:tcW w:w="2941" w:type="dxa"/>
          </w:tcPr>
          <w:p w14:paraId="6BABB286"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4463" w:type="dxa"/>
          </w:tcPr>
          <w:p w14:paraId="34ECB179"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670" w:type="dxa"/>
          </w:tcPr>
          <w:p w14:paraId="77612CEB"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2A57EB83" w14:textId="77777777" w:rsidTr="006757A2">
        <w:tc>
          <w:tcPr>
            <w:tcW w:w="926" w:type="dxa"/>
          </w:tcPr>
          <w:p w14:paraId="71D771DE" w14:textId="77777777" w:rsidR="00CC11D9" w:rsidRPr="00E344C9" w:rsidRDefault="00CC11D9" w:rsidP="00224C39">
            <w:pPr>
              <w:tabs>
                <w:tab w:val="left" w:pos="284"/>
              </w:tabs>
              <w:spacing w:line="360" w:lineRule="auto"/>
              <w:jc w:val="both"/>
              <w:rPr>
                <w:sz w:val="24"/>
                <w:szCs w:val="24"/>
              </w:rPr>
            </w:pPr>
            <w:r w:rsidRPr="00E344C9">
              <w:rPr>
                <w:sz w:val="24"/>
                <w:szCs w:val="24"/>
              </w:rPr>
              <w:t>43</w:t>
            </w:r>
          </w:p>
          <w:p w14:paraId="71383BE5" w14:textId="77777777" w:rsidR="00CC11D9" w:rsidRPr="00E344C9" w:rsidRDefault="00CC11D9" w:rsidP="00224C39">
            <w:pPr>
              <w:tabs>
                <w:tab w:val="left" w:pos="284"/>
              </w:tabs>
              <w:spacing w:line="360" w:lineRule="auto"/>
              <w:jc w:val="both"/>
              <w:rPr>
                <w:sz w:val="24"/>
                <w:szCs w:val="24"/>
              </w:rPr>
            </w:pPr>
            <w:r w:rsidRPr="00E344C9">
              <w:rPr>
                <w:sz w:val="24"/>
                <w:szCs w:val="24"/>
              </w:rPr>
              <w:t>44</w:t>
            </w:r>
          </w:p>
          <w:p w14:paraId="155EAFEA" w14:textId="77777777" w:rsidR="00CC11D9" w:rsidRPr="00E344C9" w:rsidRDefault="00CC11D9" w:rsidP="00224C39">
            <w:pPr>
              <w:tabs>
                <w:tab w:val="left" w:pos="284"/>
              </w:tabs>
              <w:spacing w:line="360" w:lineRule="auto"/>
              <w:jc w:val="both"/>
              <w:rPr>
                <w:sz w:val="24"/>
                <w:szCs w:val="24"/>
              </w:rPr>
            </w:pPr>
            <w:r w:rsidRPr="00E344C9">
              <w:rPr>
                <w:sz w:val="24"/>
                <w:szCs w:val="24"/>
              </w:rPr>
              <w:t>45</w:t>
            </w:r>
          </w:p>
          <w:p w14:paraId="6C8F50E3" w14:textId="77777777" w:rsidR="00CC11D9" w:rsidRPr="00E344C9" w:rsidRDefault="00CC11D9" w:rsidP="00224C39">
            <w:pPr>
              <w:tabs>
                <w:tab w:val="left" w:pos="284"/>
              </w:tabs>
              <w:spacing w:line="360" w:lineRule="auto"/>
              <w:jc w:val="both"/>
              <w:rPr>
                <w:sz w:val="24"/>
                <w:szCs w:val="24"/>
              </w:rPr>
            </w:pPr>
            <w:r w:rsidRPr="00E344C9">
              <w:rPr>
                <w:sz w:val="24"/>
                <w:szCs w:val="24"/>
              </w:rPr>
              <w:t>46</w:t>
            </w:r>
          </w:p>
          <w:p w14:paraId="511F0D19" w14:textId="77777777" w:rsidR="00CC11D9" w:rsidRPr="00E344C9" w:rsidRDefault="00CC11D9" w:rsidP="00224C39">
            <w:pPr>
              <w:tabs>
                <w:tab w:val="left" w:pos="284"/>
              </w:tabs>
              <w:spacing w:line="360" w:lineRule="auto"/>
              <w:jc w:val="both"/>
              <w:rPr>
                <w:sz w:val="24"/>
                <w:szCs w:val="24"/>
              </w:rPr>
            </w:pPr>
            <w:r w:rsidRPr="00E344C9">
              <w:rPr>
                <w:sz w:val="24"/>
                <w:szCs w:val="24"/>
              </w:rPr>
              <w:t>47</w:t>
            </w:r>
          </w:p>
          <w:p w14:paraId="2F466302" w14:textId="77777777" w:rsidR="00CC11D9" w:rsidRPr="00E344C9" w:rsidRDefault="00CC11D9" w:rsidP="00224C39">
            <w:pPr>
              <w:tabs>
                <w:tab w:val="left" w:pos="284"/>
              </w:tabs>
              <w:spacing w:line="360" w:lineRule="auto"/>
              <w:jc w:val="both"/>
              <w:rPr>
                <w:sz w:val="24"/>
                <w:szCs w:val="24"/>
              </w:rPr>
            </w:pPr>
            <w:r w:rsidRPr="00E344C9">
              <w:rPr>
                <w:sz w:val="24"/>
                <w:szCs w:val="24"/>
              </w:rPr>
              <w:t>48</w:t>
            </w:r>
          </w:p>
          <w:p w14:paraId="3A50FEEC" w14:textId="77777777" w:rsidR="00CC11D9" w:rsidRPr="00E344C9" w:rsidRDefault="00CC11D9" w:rsidP="00224C39">
            <w:pPr>
              <w:tabs>
                <w:tab w:val="left" w:pos="284"/>
              </w:tabs>
              <w:spacing w:line="360" w:lineRule="auto"/>
              <w:jc w:val="both"/>
              <w:rPr>
                <w:sz w:val="24"/>
                <w:szCs w:val="24"/>
              </w:rPr>
            </w:pPr>
            <w:r w:rsidRPr="00E344C9">
              <w:rPr>
                <w:sz w:val="24"/>
                <w:szCs w:val="24"/>
              </w:rPr>
              <w:t>(6</w:t>
            </w:r>
          </w:p>
          <w:p w14:paraId="50506A3E" w14:textId="77777777" w:rsidR="00CC11D9" w:rsidRPr="00E344C9" w:rsidRDefault="00CC11D9" w:rsidP="00224C39">
            <w:pPr>
              <w:tabs>
                <w:tab w:val="left" w:pos="284"/>
              </w:tabs>
              <w:spacing w:line="360" w:lineRule="auto"/>
              <w:jc w:val="both"/>
              <w:rPr>
                <w:sz w:val="24"/>
                <w:szCs w:val="24"/>
              </w:rPr>
            </w:pPr>
            <w:r w:rsidRPr="00E344C9">
              <w:rPr>
                <w:sz w:val="24"/>
                <w:szCs w:val="24"/>
              </w:rPr>
              <w:t>часов)</w:t>
            </w:r>
          </w:p>
        </w:tc>
        <w:tc>
          <w:tcPr>
            <w:tcW w:w="2941" w:type="dxa"/>
          </w:tcPr>
          <w:p w14:paraId="3808A37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Построение и перестроение. </w:t>
            </w:r>
            <w:r w:rsidRPr="00E344C9">
              <w:rPr>
                <w:rFonts w:eastAsia="Calibri"/>
                <w:bCs/>
                <w:sz w:val="24"/>
                <w:szCs w:val="24"/>
                <w:shd w:val="clear" w:color="auto" w:fill="FFFFFF"/>
              </w:rPr>
              <w:t xml:space="preserve">Комплекс физических упражнений для утренней зарядки, физкультминуток, занятий по профилактике и коррекции нарушений осанки. </w:t>
            </w:r>
          </w:p>
        </w:tc>
        <w:tc>
          <w:tcPr>
            <w:tcW w:w="4463" w:type="dxa"/>
          </w:tcPr>
          <w:p w14:paraId="3E72F480" w14:textId="77777777" w:rsidR="00CC11D9" w:rsidRPr="00E344C9" w:rsidRDefault="00CC11D9" w:rsidP="00224C39">
            <w:pPr>
              <w:tabs>
                <w:tab w:val="left" w:pos="284"/>
              </w:tabs>
              <w:spacing w:line="360" w:lineRule="auto"/>
              <w:jc w:val="both"/>
              <w:rPr>
                <w:sz w:val="24"/>
                <w:szCs w:val="24"/>
              </w:rPr>
            </w:pPr>
            <w:r w:rsidRPr="00E344C9">
              <w:rPr>
                <w:sz w:val="24"/>
                <w:szCs w:val="24"/>
              </w:rPr>
              <w:t>Построение и перестроение. Колонна. Шеренга.</w:t>
            </w:r>
            <w:r w:rsidRPr="00E344C9">
              <w:rPr>
                <w:rFonts w:eastAsia="Calibri"/>
                <w:sz w:val="24"/>
                <w:szCs w:val="24"/>
              </w:rPr>
              <w:t xml:space="preserve"> Команды. Комплекс физических упражнений для утренней гимнастики, физкультминуток. Физические упражнения для коррекции нарушения осанки.</w:t>
            </w:r>
            <w:r w:rsidRPr="00E344C9">
              <w:rPr>
                <w:sz w:val="24"/>
                <w:szCs w:val="24"/>
              </w:rPr>
              <w:t xml:space="preserve"> </w:t>
            </w:r>
          </w:p>
        </w:tc>
        <w:tc>
          <w:tcPr>
            <w:tcW w:w="5670" w:type="dxa"/>
          </w:tcPr>
          <w:p w14:paraId="5B1AB328"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Правильно выполнять команды учителя. Уметь перестраиваться в ряд, шеренгу, колонну, круг. Перестраиваться из колонны по одному в  колонну по два.  Уметь ходить друг за другом. Учиться выполнять упражнения в паре. Выполнять задания по словесной инструкции учителя во время игр. </w:t>
            </w:r>
          </w:p>
        </w:tc>
      </w:tr>
      <w:tr w:rsidR="00CC11D9" w:rsidRPr="00E344C9" w14:paraId="4B760505" w14:textId="77777777" w:rsidTr="006757A2">
        <w:tc>
          <w:tcPr>
            <w:tcW w:w="926" w:type="dxa"/>
          </w:tcPr>
          <w:p w14:paraId="09F2BC3D" w14:textId="77777777" w:rsidR="00CC11D9" w:rsidRPr="00E344C9" w:rsidRDefault="00CC11D9" w:rsidP="00224C39">
            <w:pPr>
              <w:tabs>
                <w:tab w:val="left" w:pos="284"/>
              </w:tabs>
              <w:spacing w:line="360" w:lineRule="auto"/>
              <w:jc w:val="both"/>
              <w:rPr>
                <w:sz w:val="24"/>
                <w:szCs w:val="24"/>
              </w:rPr>
            </w:pPr>
            <w:r w:rsidRPr="00E344C9">
              <w:rPr>
                <w:sz w:val="24"/>
                <w:szCs w:val="24"/>
              </w:rPr>
              <w:t>49</w:t>
            </w:r>
          </w:p>
          <w:p w14:paraId="402C13C0" w14:textId="77777777" w:rsidR="00CC11D9" w:rsidRPr="00E344C9" w:rsidRDefault="00CC11D9" w:rsidP="00224C39">
            <w:pPr>
              <w:tabs>
                <w:tab w:val="left" w:pos="284"/>
              </w:tabs>
              <w:spacing w:line="360" w:lineRule="auto"/>
              <w:jc w:val="both"/>
              <w:rPr>
                <w:sz w:val="24"/>
                <w:szCs w:val="24"/>
              </w:rPr>
            </w:pPr>
            <w:r w:rsidRPr="00E344C9">
              <w:rPr>
                <w:sz w:val="24"/>
                <w:szCs w:val="24"/>
              </w:rPr>
              <w:t>50</w:t>
            </w:r>
          </w:p>
          <w:p w14:paraId="75FE914D" w14:textId="77777777" w:rsidR="00CC11D9" w:rsidRPr="00E344C9" w:rsidRDefault="00CC11D9" w:rsidP="00224C39">
            <w:pPr>
              <w:tabs>
                <w:tab w:val="left" w:pos="284"/>
              </w:tabs>
              <w:spacing w:line="360" w:lineRule="auto"/>
              <w:jc w:val="both"/>
              <w:rPr>
                <w:sz w:val="24"/>
                <w:szCs w:val="24"/>
              </w:rPr>
            </w:pPr>
            <w:r w:rsidRPr="00E344C9">
              <w:rPr>
                <w:sz w:val="24"/>
                <w:szCs w:val="24"/>
              </w:rPr>
              <w:t>51</w:t>
            </w:r>
          </w:p>
          <w:p w14:paraId="42192E09" w14:textId="77777777" w:rsidR="00CC11D9" w:rsidRPr="00E344C9" w:rsidRDefault="00CC11D9" w:rsidP="00224C39">
            <w:pPr>
              <w:tabs>
                <w:tab w:val="left" w:pos="284"/>
              </w:tabs>
              <w:spacing w:line="360" w:lineRule="auto"/>
              <w:jc w:val="both"/>
              <w:rPr>
                <w:sz w:val="24"/>
                <w:szCs w:val="24"/>
              </w:rPr>
            </w:pPr>
            <w:r w:rsidRPr="00E344C9">
              <w:rPr>
                <w:sz w:val="24"/>
                <w:szCs w:val="24"/>
              </w:rPr>
              <w:t>52</w:t>
            </w:r>
          </w:p>
          <w:p w14:paraId="5B07DADF" w14:textId="77777777" w:rsidR="00CC11D9" w:rsidRPr="00E344C9" w:rsidRDefault="00CC11D9" w:rsidP="00224C39">
            <w:pPr>
              <w:tabs>
                <w:tab w:val="left" w:pos="284"/>
              </w:tabs>
              <w:spacing w:line="360" w:lineRule="auto"/>
              <w:jc w:val="both"/>
              <w:rPr>
                <w:sz w:val="24"/>
                <w:szCs w:val="24"/>
              </w:rPr>
            </w:pPr>
            <w:r w:rsidRPr="00E344C9">
              <w:rPr>
                <w:sz w:val="24"/>
                <w:szCs w:val="24"/>
              </w:rPr>
              <w:t>53</w:t>
            </w:r>
          </w:p>
          <w:p w14:paraId="5764816A" w14:textId="77777777" w:rsidR="00CC11D9" w:rsidRPr="00E344C9" w:rsidRDefault="00CC11D9" w:rsidP="00224C39">
            <w:pPr>
              <w:tabs>
                <w:tab w:val="left" w:pos="284"/>
              </w:tabs>
              <w:spacing w:line="360" w:lineRule="auto"/>
              <w:jc w:val="both"/>
              <w:rPr>
                <w:sz w:val="24"/>
                <w:szCs w:val="24"/>
              </w:rPr>
            </w:pPr>
            <w:r w:rsidRPr="00E344C9">
              <w:rPr>
                <w:sz w:val="24"/>
                <w:szCs w:val="24"/>
              </w:rPr>
              <w:t>54</w:t>
            </w:r>
          </w:p>
          <w:p w14:paraId="45C5A8A2" w14:textId="77777777" w:rsidR="00CC11D9" w:rsidRPr="00E344C9" w:rsidRDefault="00CC11D9" w:rsidP="00224C39">
            <w:pPr>
              <w:tabs>
                <w:tab w:val="left" w:pos="284"/>
              </w:tabs>
              <w:spacing w:line="360" w:lineRule="auto"/>
              <w:jc w:val="both"/>
              <w:rPr>
                <w:sz w:val="24"/>
                <w:szCs w:val="24"/>
              </w:rPr>
            </w:pPr>
            <w:r w:rsidRPr="00E344C9">
              <w:rPr>
                <w:sz w:val="24"/>
                <w:szCs w:val="24"/>
              </w:rPr>
              <w:t>55</w:t>
            </w:r>
          </w:p>
          <w:p w14:paraId="4AE3229F" w14:textId="77777777" w:rsidR="00CC11D9" w:rsidRPr="00E344C9" w:rsidRDefault="00CC11D9" w:rsidP="00224C39">
            <w:pPr>
              <w:tabs>
                <w:tab w:val="left" w:pos="284"/>
              </w:tabs>
              <w:spacing w:line="360" w:lineRule="auto"/>
              <w:jc w:val="both"/>
              <w:rPr>
                <w:sz w:val="24"/>
                <w:szCs w:val="24"/>
              </w:rPr>
            </w:pPr>
            <w:r w:rsidRPr="00E344C9">
              <w:rPr>
                <w:sz w:val="24"/>
                <w:szCs w:val="24"/>
              </w:rPr>
              <w:t>(7</w:t>
            </w:r>
          </w:p>
          <w:p w14:paraId="06B40A74" w14:textId="77777777" w:rsidR="00CC11D9" w:rsidRPr="00E344C9" w:rsidRDefault="00CC11D9" w:rsidP="00224C39">
            <w:pPr>
              <w:tabs>
                <w:tab w:val="left" w:pos="284"/>
              </w:tabs>
              <w:spacing w:line="360" w:lineRule="auto"/>
              <w:jc w:val="both"/>
              <w:rPr>
                <w:sz w:val="24"/>
                <w:szCs w:val="24"/>
              </w:rPr>
            </w:pPr>
            <w:r w:rsidRPr="00E344C9">
              <w:rPr>
                <w:sz w:val="24"/>
                <w:szCs w:val="24"/>
              </w:rPr>
              <w:t>часов)</w:t>
            </w:r>
          </w:p>
          <w:p w14:paraId="4401ABB4" w14:textId="77777777" w:rsidR="00CC11D9" w:rsidRPr="00E344C9" w:rsidRDefault="00CC11D9" w:rsidP="00224C39">
            <w:pPr>
              <w:tabs>
                <w:tab w:val="left" w:pos="284"/>
              </w:tabs>
              <w:spacing w:line="360" w:lineRule="auto"/>
              <w:jc w:val="both"/>
              <w:rPr>
                <w:sz w:val="24"/>
                <w:szCs w:val="24"/>
              </w:rPr>
            </w:pPr>
          </w:p>
        </w:tc>
        <w:tc>
          <w:tcPr>
            <w:tcW w:w="2941" w:type="dxa"/>
          </w:tcPr>
          <w:p w14:paraId="0F24EEA3" w14:textId="77777777" w:rsidR="00CC11D9" w:rsidRPr="00E344C9" w:rsidRDefault="00CC11D9" w:rsidP="00224C39">
            <w:pPr>
              <w:tabs>
                <w:tab w:val="left" w:pos="284"/>
              </w:tabs>
              <w:spacing w:line="360" w:lineRule="auto"/>
              <w:jc w:val="both"/>
              <w:rPr>
                <w:sz w:val="24"/>
                <w:szCs w:val="24"/>
              </w:rPr>
            </w:pPr>
            <w:r w:rsidRPr="00E344C9">
              <w:rPr>
                <w:sz w:val="24"/>
                <w:szCs w:val="24"/>
              </w:rPr>
              <w:t>Ходьба и упражнения в равновесии. Ходьба по гимнастической скамейке. Ходьба в чередовании с бегом.</w:t>
            </w:r>
            <w:r w:rsidRPr="00E344C9">
              <w:rPr>
                <w:rFonts w:eastAsia="Calibri"/>
                <w:bCs/>
                <w:sz w:val="24"/>
                <w:szCs w:val="24"/>
                <w:shd w:val="clear" w:color="auto" w:fill="FFFFFF"/>
              </w:rPr>
              <w:t xml:space="preserve"> Комплекс физических упражнений для утренней зарядки, физкультминуток, занятий по профилактике и коррекции нарушений осанки.</w:t>
            </w:r>
          </w:p>
        </w:tc>
        <w:tc>
          <w:tcPr>
            <w:tcW w:w="4463" w:type="dxa"/>
          </w:tcPr>
          <w:p w14:paraId="16E3995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Ходьба. Равновесие. Направление. Шаг. Бег. Ходьба по наклонной доске. </w:t>
            </w:r>
            <w:r w:rsidRPr="00E344C9">
              <w:rPr>
                <w:rFonts w:eastAsia="Calibri"/>
                <w:sz w:val="24"/>
                <w:szCs w:val="24"/>
              </w:rPr>
              <w:t>Комплекс физических упражнений для утренней гимнастики, физкультминуток. Физические упражнения для коррекции нарушения осанки.</w:t>
            </w:r>
          </w:p>
        </w:tc>
        <w:tc>
          <w:tcPr>
            <w:tcW w:w="5670" w:type="dxa"/>
          </w:tcPr>
          <w:p w14:paraId="347D7172" w14:textId="77777777" w:rsidR="00CC11D9" w:rsidRPr="00E344C9" w:rsidRDefault="00CC11D9" w:rsidP="00224C39">
            <w:pPr>
              <w:tabs>
                <w:tab w:val="left" w:pos="284"/>
              </w:tabs>
              <w:spacing w:line="360" w:lineRule="auto"/>
              <w:jc w:val="both"/>
              <w:rPr>
                <w:sz w:val="24"/>
                <w:szCs w:val="24"/>
              </w:rPr>
            </w:pPr>
            <w:r w:rsidRPr="00E344C9">
              <w:rPr>
                <w:sz w:val="24"/>
                <w:szCs w:val="24"/>
              </w:rPr>
              <w:t>Сохранять равновесие на одной ноге со сменой положения руки и ноги. Держать равновесие на одной ноге со сменой положения руки и ноги (с поддержкой учителя). Уметь ходить по наклонной доске. Уметь чередовать быстрые и медленные движения, чередовать ходьбу и бег согласно инструкции учителя.</w:t>
            </w:r>
          </w:p>
        </w:tc>
      </w:tr>
      <w:tr w:rsidR="00CC11D9" w:rsidRPr="00E344C9" w14:paraId="08F38F1B" w14:textId="77777777" w:rsidTr="006757A2">
        <w:tc>
          <w:tcPr>
            <w:tcW w:w="926" w:type="dxa"/>
          </w:tcPr>
          <w:p w14:paraId="09AB6C28"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56</w:t>
            </w:r>
          </w:p>
          <w:p w14:paraId="1060FE1F" w14:textId="77777777" w:rsidR="00CC11D9" w:rsidRPr="00E344C9" w:rsidRDefault="00CC11D9" w:rsidP="00224C39">
            <w:pPr>
              <w:tabs>
                <w:tab w:val="left" w:pos="284"/>
              </w:tabs>
              <w:spacing w:line="360" w:lineRule="auto"/>
              <w:jc w:val="both"/>
              <w:rPr>
                <w:sz w:val="24"/>
                <w:szCs w:val="24"/>
              </w:rPr>
            </w:pPr>
            <w:r w:rsidRPr="00E344C9">
              <w:rPr>
                <w:sz w:val="24"/>
                <w:szCs w:val="24"/>
              </w:rPr>
              <w:t>57</w:t>
            </w:r>
          </w:p>
          <w:p w14:paraId="74019897" w14:textId="77777777" w:rsidR="00CC11D9" w:rsidRPr="00E344C9" w:rsidRDefault="00CC11D9" w:rsidP="00224C39">
            <w:pPr>
              <w:tabs>
                <w:tab w:val="left" w:pos="284"/>
              </w:tabs>
              <w:spacing w:line="360" w:lineRule="auto"/>
              <w:jc w:val="both"/>
              <w:rPr>
                <w:sz w:val="24"/>
                <w:szCs w:val="24"/>
              </w:rPr>
            </w:pPr>
            <w:r w:rsidRPr="00E344C9">
              <w:rPr>
                <w:sz w:val="24"/>
                <w:szCs w:val="24"/>
              </w:rPr>
              <w:t>58</w:t>
            </w:r>
          </w:p>
          <w:p w14:paraId="7C47D4EF" w14:textId="77777777" w:rsidR="00CC11D9" w:rsidRPr="00E344C9" w:rsidRDefault="00CC11D9" w:rsidP="00224C39">
            <w:pPr>
              <w:tabs>
                <w:tab w:val="left" w:pos="284"/>
              </w:tabs>
              <w:spacing w:line="360" w:lineRule="auto"/>
              <w:jc w:val="both"/>
              <w:rPr>
                <w:sz w:val="24"/>
                <w:szCs w:val="24"/>
              </w:rPr>
            </w:pPr>
            <w:r w:rsidRPr="00E344C9">
              <w:rPr>
                <w:sz w:val="24"/>
                <w:szCs w:val="24"/>
              </w:rPr>
              <w:t>59</w:t>
            </w:r>
          </w:p>
          <w:p w14:paraId="6AC0CD3B" w14:textId="77777777" w:rsidR="00CC11D9" w:rsidRPr="00E344C9" w:rsidRDefault="00CC11D9" w:rsidP="00224C39">
            <w:pPr>
              <w:tabs>
                <w:tab w:val="left" w:pos="284"/>
              </w:tabs>
              <w:spacing w:line="360" w:lineRule="auto"/>
              <w:jc w:val="both"/>
              <w:rPr>
                <w:sz w:val="24"/>
                <w:szCs w:val="24"/>
              </w:rPr>
            </w:pPr>
            <w:r w:rsidRPr="00E344C9">
              <w:rPr>
                <w:sz w:val="24"/>
                <w:szCs w:val="24"/>
              </w:rPr>
              <w:t>60</w:t>
            </w:r>
          </w:p>
          <w:p w14:paraId="018E4CBE" w14:textId="77777777" w:rsidR="00CC11D9" w:rsidRPr="00E344C9" w:rsidRDefault="00CC11D9" w:rsidP="00224C39">
            <w:pPr>
              <w:tabs>
                <w:tab w:val="left" w:pos="284"/>
              </w:tabs>
              <w:spacing w:line="360" w:lineRule="auto"/>
              <w:jc w:val="both"/>
              <w:rPr>
                <w:sz w:val="24"/>
                <w:szCs w:val="24"/>
              </w:rPr>
            </w:pPr>
            <w:r w:rsidRPr="00E344C9">
              <w:rPr>
                <w:sz w:val="24"/>
                <w:szCs w:val="24"/>
              </w:rPr>
              <w:t>61</w:t>
            </w:r>
          </w:p>
          <w:p w14:paraId="4B22D59C" w14:textId="77777777" w:rsidR="00CC11D9" w:rsidRPr="00E344C9" w:rsidRDefault="00CC11D9" w:rsidP="00224C39">
            <w:pPr>
              <w:tabs>
                <w:tab w:val="left" w:pos="284"/>
              </w:tabs>
              <w:spacing w:line="360" w:lineRule="auto"/>
              <w:jc w:val="both"/>
              <w:rPr>
                <w:sz w:val="24"/>
                <w:szCs w:val="24"/>
              </w:rPr>
            </w:pPr>
            <w:r w:rsidRPr="00E344C9">
              <w:rPr>
                <w:sz w:val="24"/>
                <w:szCs w:val="24"/>
              </w:rPr>
              <w:t>62</w:t>
            </w:r>
          </w:p>
          <w:p w14:paraId="1269B18B" w14:textId="77777777" w:rsidR="00CC11D9" w:rsidRPr="00E344C9" w:rsidRDefault="00CC11D9" w:rsidP="00224C39">
            <w:pPr>
              <w:tabs>
                <w:tab w:val="left" w:pos="284"/>
              </w:tabs>
              <w:spacing w:line="360" w:lineRule="auto"/>
              <w:jc w:val="both"/>
              <w:rPr>
                <w:sz w:val="24"/>
                <w:szCs w:val="24"/>
              </w:rPr>
            </w:pPr>
            <w:r w:rsidRPr="00E344C9">
              <w:rPr>
                <w:sz w:val="24"/>
                <w:szCs w:val="24"/>
              </w:rPr>
              <w:t>(7</w:t>
            </w:r>
          </w:p>
          <w:p w14:paraId="7BCCE7B3" w14:textId="77777777" w:rsidR="00CC11D9" w:rsidRPr="00E344C9" w:rsidRDefault="00CC11D9" w:rsidP="00224C39">
            <w:pPr>
              <w:tabs>
                <w:tab w:val="left" w:pos="284"/>
              </w:tabs>
              <w:spacing w:line="360" w:lineRule="auto"/>
              <w:jc w:val="both"/>
              <w:rPr>
                <w:sz w:val="24"/>
                <w:szCs w:val="24"/>
              </w:rPr>
            </w:pPr>
            <w:r w:rsidRPr="00E344C9">
              <w:rPr>
                <w:sz w:val="24"/>
                <w:szCs w:val="24"/>
              </w:rPr>
              <w:t>часов)</w:t>
            </w:r>
          </w:p>
        </w:tc>
        <w:tc>
          <w:tcPr>
            <w:tcW w:w="2941" w:type="dxa"/>
          </w:tcPr>
          <w:p w14:paraId="7EE1C5CB" w14:textId="77777777" w:rsidR="00CC11D9" w:rsidRPr="00E344C9" w:rsidRDefault="00CC11D9" w:rsidP="00224C39">
            <w:pPr>
              <w:tabs>
                <w:tab w:val="left" w:pos="284"/>
              </w:tabs>
              <w:spacing w:line="360" w:lineRule="auto"/>
              <w:jc w:val="both"/>
              <w:rPr>
                <w:sz w:val="24"/>
                <w:szCs w:val="24"/>
              </w:rPr>
            </w:pPr>
            <w:r w:rsidRPr="00E344C9">
              <w:rPr>
                <w:sz w:val="24"/>
                <w:szCs w:val="24"/>
              </w:rPr>
              <w:t>Бег (медленный бег с сохранением правильной осанки). Бег (прямолинейный, на месте, повторный, с подниманием бедра). Подвижные игры.</w:t>
            </w:r>
          </w:p>
        </w:tc>
        <w:tc>
          <w:tcPr>
            <w:tcW w:w="4463" w:type="dxa"/>
          </w:tcPr>
          <w:p w14:paraId="366E020B" w14:textId="77777777" w:rsidR="00CC11D9" w:rsidRPr="00E344C9" w:rsidRDefault="00CC11D9" w:rsidP="00224C39">
            <w:pPr>
              <w:tabs>
                <w:tab w:val="left" w:pos="284"/>
              </w:tabs>
              <w:spacing w:line="360" w:lineRule="auto"/>
              <w:jc w:val="both"/>
              <w:rPr>
                <w:sz w:val="24"/>
                <w:szCs w:val="24"/>
              </w:rPr>
            </w:pPr>
            <w:r w:rsidRPr="00E344C9">
              <w:rPr>
                <w:sz w:val="24"/>
                <w:szCs w:val="24"/>
              </w:rPr>
              <w:t>Бег. Направление. Медленно. Быстро. Ходьба. Правильная осанка. Подвижные игры.</w:t>
            </w:r>
          </w:p>
        </w:tc>
        <w:tc>
          <w:tcPr>
            <w:tcW w:w="5670" w:type="dxa"/>
          </w:tcPr>
          <w:p w14:paraId="35513F3B"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Уметь бегать в заданном направлении. Различать направление движения.  Слышать сигнал и менять направление движения. Сохранять правильную осанку при ходьбе и беге. Уметь бегать медленно, прямо, на скорость. </w:t>
            </w:r>
            <w:r w:rsidRPr="00E344C9">
              <w:rPr>
                <w:rFonts w:eastAsia="Calibri"/>
                <w:sz w:val="24"/>
                <w:szCs w:val="24"/>
              </w:rPr>
              <w:t xml:space="preserve">Включаться в общение и взаимодействие со сверстниками в ходе </w:t>
            </w:r>
            <w:r w:rsidRPr="00E344C9">
              <w:rPr>
                <w:i/>
                <w:sz w:val="24"/>
                <w:szCs w:val="24"/>
              </w:rPr>
              <w:t xml:space="preserve"> </w:t>
            </w:r>
            <w:r w:rsidRPr="00E344C9">
              <w:rPr>
                <w:sz w:val="24"/>
                <w:szCs w:val="24"/>
              </w:rPr>
              <w:t>игр</w:t>
            </w:r>
            <w:r w:rsidRPr="00E344C9">
              <w:rPr>
                <w:i/>
                <w:sz w:val="24"/>
                <w:szCs w:val="24"/>
              </w:rPr>
              <w:t xml:space="preserve"> </w:t>
            </w:r>
            <w:r w:rsidRPr="00E344C9">
              <w:rPr>
                <w:sz w:val="24"/>
                <w:szCs w:val="24"/>
              </w:rPr>
              <w:t>«Белые медведи», «К своим флажкам».</w:t>
            </w:r>
          </w:p>
        </w:tc>
      </w:tr>
      <w:tr w:rsidR="00CC11D9" w:rsidRPr="00E344C9" w14:paraId="31BB9CF5" w14:textId="77777777" w:rsidTr="006757A2">
        <w:tc>
          <w:tcPr>
            <w:tcW w:w="926" w:type="dxa"/>
          </w:tcPr>
          <w:p w14:paraId="02C5BC07" w14:textId="77777777" w:rsidR="00CC11D9" w:rsidRPr="00E344C9" w:rsidRDefault="00CC11D9" w:rsidP="00224C39">
            <w:pPr>
              <w:tabs>
                <w:tab w:val="left" w:pos="284"/>
              </w:tabs>
              <w:spacing w:line="360" w:lineRule="auto"/>
              <w:jc w:val="both"/>
              <w:rPr>
                <w:sz w:val="24"/>
                <w:szCs w:val="24"/>
              </w:rPr>
            </w:pPr>
            <w:r w:rsidRPr="00E344C9">
              <w:rPr>
                <w:sz w:val="24"/>
                <w:szCs w:val="24"/>
              </w:rPr>
              <w:t>63</w:t>
            </w:r>
          </w:p>
          <w:p w14:paraId="76CB1B60" w14:textId="77777777" w:rsidR="00CC11D9" w:rsidRPr="00E344C9" w:rsidRDefault="00CC11D9" w:rsidP="00224C39">
            <w:pPr>
              <w:tabs>
                <w:tab w:val="left" w:pos="284"/>
              </w:tabs>
              <w:spacing w:line="360" w:lineRule="auto"/>
              <w:jc w:val="both"/>
              <w:rPr>
                <w:sz w:val="24"/>
                <w:szCs w:val="24"/>
              </w:rPr>
            </w:pPr>
            <w:r w:rsidRPr="00E344C9">
              <w:rPr>
                <w:sz w:val="24"/>
                <w:szCs w:val="24"/>
              </w:rPr>
              <w:t>64</w:t>
            </w:r>
          </w:p>
          <w:p w14:paraId="68E632FA" w14:textId="77777777" w:rsidR="00CC11D9" w:rsidRPr="00E344C9" w:rsidRDefault="00CC11D9" w:rsidP="00224C39">
            <w:pPr>
              <w:tabs>
                <w:tab w:val="left" w:pos="284"/>
              </w:tabs>
              <w:spacing w:line="360" w:lineRule="auto"/>
              <w:jc w:val="both"/>
              <w:rPr>
                <w:sz w:val="24"/>
                <w:szCs w:val="24"/>
              </w:rPr>
            </w:pPr>
            <w:r w:rsidRPr="00E344C9">
              <w:rPr>
                <w:sz w:val="24"/>
                <w:szCs w:val="24"/>
              </w:rPr>
              <w:t>65</w:t>
            </w:r>
          </w:p>
          <w:p w14:paraId="623E9063" w14:textId="77777777" w:rsidR="00CC11D9" w:rsidRPr="00E344C9" w:rsidRDefault="00CC11D9" w:rsidP="00224C39">
            <w:pPr>
              <w:tabs>
                <w:tab w:val="left" w:pos="284"/>
              </w:tabs>
              <w:spacing w:line="360" w:lineRule="auto"/>
              <w:jc w:val="both"/>
              <w:rPr>
                <w:sz w:val="24"/>
                <w:szCs w:val="24"/>
              </w:rPr>
            </w:pPr>
            <w:r w:rsidRPr="00E344C9">
              <w:rPr>
                <w:sz w:val="24"/>
                <w:szCs w:val="24"/>
              </w:rPr>
              <w:t>66</w:t>
            </w:r>
          </w:p>
          <w:p w14:paraId="15361191" w14:textId="77777777" w:rsidR="00CC11D9" w:rsidRPr="00E344C9" w:rsidRDefault="00CC11D9" w:rsidP="00224C39">
            <w:pPr>
              <w:tabs>
                <w:tab w:val="left" w:pos="284"/>
              </w:tabs>
              <w:spacing w:line="360" w:lineRule="auto"/>
              <w:jc w:val="both"/>
              <w:rPr>
                <w:sz w:val="24"/>
                <w:szCs w:val="24"/>
              </w:rPr>
            </w:pPr>
            <w:r w:rsidRPr="00E344C9">
              <w:rPr>
                <w:sz w:val="24"/>
                <w:szCs w:val="24"/>
              </w:rPr>
              <w:t>(4</w:t>
            </w:r>
          </w:p>
          <w:p w14:paraId="564C94DB"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52F783B4" w14:textId="77777777" w:rsidR="00CC11D9" w:rsidRPr="00E344C9" w:rsidRDefault="00CC11D9" w:rsidP="00224C39">
            <w:pPr>
              <w:tabs>
                <w:tab w:val="left" w:pos="284"/>
              </w:tabs>
              <w:spacing w:line="360" w:lineRule="auto"/>
              <w:jc w:val="both"/>
              <w:rPr>
                <w:sz w:val="24"/>
                <w:szCs w:val="24"/>
              </w:rPr>
            </w:pPr>
          </w:p>
        </w:tc>
        <w:tc>
          <w:tcPr>
            <w:tcW w:w="2941" w:type="dxa"/>
          </w:tcPr>
          <w:p w14:paraId="7C846AAD"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(с ноги на ногу, на одной ноге, в высоту). Прыжки в длину с разбега.</w:t>
            </w:r>
          </w:p>
          <w:p w14:paraId="7EFD6A53"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Прыжки на одной ноге с продвижением вперед. </w:t>
            </w:r>
          </w:p>
          <w:p w14:paraId="5AE4FF8A"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в длину с разбега  без учета места отталкивания. Подвижные игры.</w:t>
            </w:r>
          </w:p>
        </w:tc>
        <w:tc>
          <w:tcPr>
            <w:tcW w:w="4463" w:type="dxa"/>
          </w:tcPr>
          <w:p w14:paraId="1E2C480C"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Подскоки. Сигнал. Черта. Вперед. Назад. Касание. Разбег. Подвижные игры.</w:t>
            </w:r>
          </w:p>
        </w:tc>
        <w:tc>
          <w:tcPr>
            <w:tcW w:w="5670" w:type="dxa"/>
          </w:tcPr>
          <w:p w14:paraId="23D4B1F4" w14:textId="77777777" w:rsidR="00CC11D9" w:rsidRPr="00E344C9" w:rsidRDefault="00CC11D9" w:rsidP="00224C39">
            <w:pPr>
              <w:tabs>
                <w:tab w:val="left" w:pos="284"/>
              </w:tabs>
              <w:spacing w:line="360" w:lineRule="auto"/>
              <w:jc w:val="both"/>
              <w:rPr>
                <w:sz w:val="24"/>
                <w:szCs w:val="24"/>
              </w:rPr>
            </w:pPr>
            <w:r w:rsidRPr="00E344C9">
              <w:rPr>
                <w:sz w:val="24"/>
                <w:szCs w:val="24"/>
              </w:rPr>
              <w:t>Прыгать на двух ногах с продвижением до отмеченной черты. Слышать сигнал и менять направление движения. Уметь прыгать на двух ногах на месте и  с продвижением вперед, назад, вправо, влево. Прыгать с ноги на ногу, на одной ноге, в высоту. Уметь прыгать  с ноги на ногу  на месте и  с продвижением вперед.  Выполнять задания по словесной инструкции учителя во время игр «Прыжки по полоскам», «Точный прыжок», «Воробьи и кошка», «Лягушки и цапля».</w:t>
            </w:r>
          </w:p>
        </w:tc>
      </w:tr>
      <w:tr w:rsidR="00CC11D9" w:rsidRPr="00E344C9" w14:paraId="0F9F1301" w14:textId="77777777" w:rsidTr="006757A2">
        <w:tc>
          <w:tcPr>
            <w:tcW w:w="926" w:type="dxa"/>
          </w:tcPr>
          <w:p w14:paraId="05812924" w14:textId="77777777" w:rsidR="00CC11D9" w:rsidRPr="00E344C9" w:rsidRDefault="00CC11D9" w:rsidP="00224C39">
            <w:pPr>
              <w:tabs>
                <w:tab w:val="left" w:pos="284"/>
              </w:tabs>
              <w:spacing w:line="360" w:lineRule="auto"/>
              <w:jc w:val="both"/>
              <w:rPr>
                <w:sz w:val="24"/>
                <w:szCs w:val="24"/>
              </w:rPr>
            </w:pPr>
            <w:r w:rsidRPr="00E344C9">
              <w:rPr>
                <w:sz w:val="24"/>
                <w:szCs w:val="24"/>
              </w:rPr>
              <w:t>67</w:t>
            </w:r>
          </w:p>
          <w:p w14:paraId="4713FE27" w14:textId="77777777" w:rsidR="00CC11D9" w:rsidRPr="00E344C9" w:rsidRDefault="00CC11D9" w:rsidP="00224C39">
            <w:pPr>
              <w:tabs>
                <w:tab w:val="left" w:pos="284"/>
              </w:tabs>
              <w:spacing w:line="360" w:lineRule="auto"/>
              <w:jc w:val="both"/>
              <w:rPr>
                <w:sz w:val="24"/>
                <w:szCs w:val="24"/>
              </w:rPr>
            </w:pPr>
            <w:r w:rsidRPr="00E344C9">
              <w:rPr>
                <w:sz w:val="24"/>
                <w:szCs w:val="24"/>
              </w:rPr>
              <w:t>68</w:t>
            </w:r>
          </w:p>
          <w:p w14:paraId="650A0139" w14:textId="77777777" w:rsidR="00CC11D9" w:rsidRPr="00E344C9" w:rsidRDefault="00CC11D9" w:rsidP="00224C39">
            <w:pPr>
              <w:tabs>
                <w:tab w:val="left" w:pos="284"/>
              </w:tabs>
              <w:spacing w:line="360" w:lineRule="auto"/>
              <w:jc w:val="both"/>
              <w:rPr>
                <w:sz w:val="24"/>
                <w:szCs w:val="24"/>
              </w:rPr>
            </w:pPr>
            <w:r w:rsidRPr="00E344C9">
              <w:rPr>
                <w:sz w:val="24"/>
                <w:szCs w:val="24"/>
              </w:rPr>
              <w:t>69</w:t>
            </w:r>
          </w:p>
          <w:p w14:paraId="4BDDC67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70</w:t>
            </w:r>
          </w:p>
          <w:p w14:paraId="1614A100" w14:textId="77777777" w:rsidR="00CC11D9" w:rsidRPr="00E344C9" w:rsidRDefault="00CC11D9" w:rsidP="00224C39">
            <w:pPr>
              <w:tabs>
                <w:tab w:val="left" w:pos="284"/>
              </w:tabs>
              <w:spacing w:line="360" w:lineRule="auto"/>
              <w:jc w:val="both"/>
              <w:rPr>
                <w:sz w:val="24"/>
                <w:szCs w:val="24"/>
              </w:rPr>
            </w:pPr>
            <w:r w:rsidRPr="00E344C9">
              <w:rPr>
                <w:sz w:val="24"/>
                <w:szCs w:val="24"/>
              </w:rPr>
              <w:t>(4</w:t>
            </w:r>
          </w:p>
          <w:p w14:paraId="30712C95"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00C810B9" w14:textId="77777777" w:rsidR="00CC11D9" w:rsidRPr="00E344C9" w:rsidRDefault="00CC11D9" w:rsidP="00224C39">
            <w:pPr>
              <w:tabs>
                <w:tab w:val="left" w:pos="284"/>
              </w:tabs>
              <w:spacing w:line="360" w:lineRule="auto"/>
              <w:jc w:val="both"/>
              <w:rPr>
                <w:sz w:val="24"/>
                <w:szCs w:val="24"/>
              </w:rPr>
            </w:pPr>
          </w:p>
        </w:tc>
        <w:tc>
          <w:tcPr>
            <w:tcW w:w="2941" w:type="dxa"/>
          </w:tcPr>
          <w:p w14:paraId="16362C5A"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 Лазание и ползание. Лазание по гимнастической стенке </w:t>
            </w:r>
            <w:r w:rsidRPr="00E344C9">
              <w:rPr>
                <w:sz w:val="24"/>
                <w:szCs w:val="24"/>
              </w:rPr>
              <w:lastRenderedPageBreak/>
              <w:t xml:space="preserve">вверх –вниз. </w:t>
            </w:r>
            <w:proofErr w:type="spellStart"/>
            <w:r w:rsidRPr="00E344C9">
              <w:rPr>
                <w:sz w:val="24"/>
                <w:szCs w:val="24"/>
              </w:rPr>
              <w:t>Подлезание</w:t>
            </w:r>
            <w:proofErr w:type="spellEnd"/>
            <w:r w:rsidRPr="00E344C9">
              <w:rPr>
                <w:sz w:val="24"/>
                <w:szCs w:val="24"/>
              </w:rPr>
              <w:t xml:space="preserve"> под препятствие. </w:t>
            </w:r>
            <w:proofErr w:type="spellStart"/>
            <w:r w:rsidRPr="00E344C9">
              <w:rPr>
                <w:sz w:val="24"/>
                <w:szCs w:val="24"/>
              </w:rPr>
              <w:t>Перелезание</w:t>
            </w:r>
            <w:proofErr w:type="spellEnd"/>
            <w:r w:rsidRPr="00E344C9">
              <w:rPr>
                <w:sz w:val="24"/>
                <w:szCs w:val="24"/>
              </w:rPr>
              <w:t xml:space="preserve"> через препятствие (высота 30-40 см). Висы. Упор в положении присев и лежа на матах. Игры с элементами общеразвивающих упражнений.</w:t>
            </w:r>
          </w:p>
        </w:tc>
        <w:tc>
          <w:tcPr>
            <w:tcW w:w="4463" w:type="dxa"/>
          </w:tcPr>
          <w:p w14:paraId="37503371"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Ползание. Лазание. </w:t>
            </w:r>
            <w:proofErr w:type="spellStart"/>
            <w:r w:rsidRPr="00E344C9">
              <w:rPr>
                <w:sz w:val="24"/>
                <w:szCs w:val="24"/>
              </w:rPr>
              <w:t>Подлезание</w:t>
            </w:r>
            <w:proofErr w:type="spellEnd"/>
            <w:r w:rsidRPr="00E344C9">
              <w:rPr>
                <w:sz w:val="24"/>
                <w:szCs w:val="24"/>
              </w:rPr>
              <w:t xml:space="preserve">. </w:t>
            </w:r>
            <w:proofErr w:type="spellStart"/>
            <w:r w:rsidRPr="00E344C9">
              <w:rPr>
                <w:sz w:val="24"/>
                <w:szCs w:val="24"/>
              </w:rPr>
              <w:t>Перелезание</w:t>
            </w:r>
            <w:proofErr w:type="spellEnd"/>
            <w:r w:rsidRPr="00E344C9">
              <w:rPr>
                <w:sz w:val="24"/>
                <w:szCs w:val="24"/>
              </w:rPr>
              <w:t xml:space="preserve">. Висы. Упор. Игры. Общеразвивающие упражнения. </w:t>
            </w:r>
            <w:r w:rsidRPr="00E344C9">
              <w:rPr>
                <w:sz w:val="24"/>
                <w:szCs w:val="24"/>
              </w:rPr>
              <w:lastRenderedPageBreak/>
              <w:t>Направление. Гимнастический обруч.</w:t>
            </w:r>
          </w:p>
        </w:tc>
        <w:tc>
          <w:tcPr>
            <w:tcW w:w="5670" w:type="dxa"/>
          </w:tcPr>
          <w:p w14:paraId="1AD2449E"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Уметь лазать по гимнастической стенке вверх-вниз. Подлезать под стул, перелезать через препятствие. Уметь висеть на гимнастической стенке (с </w:t>
            </w:r>
            <w:r w:rsidRPr="00E344C9">
              <w:rPr>
                <w:sz w:val="24"/>
                <w:szCs w:val="24"/>
              </w:rPr>
              <w:lastRenderedPageBreak/>
              <w:t>поддержкой учителя). Висеть на канате с помощью рук и ног на узле (с поддержкой учителя). Уметь висеть на гимнастической стенке (с поддержкой учителя). Лазать вверх и вниз по гимнастической стенке (с поддержкой учителя). Перелезать сквозь гимнастические обручи (3 - 4 обруча).</w:t>
            </w:r>
            <w:r w:rsidRPr="00E344C9">
              <w:rPr>
                <w:rFonts w:eastAsia="Calibri"/>
                <w:sz w:val="24"/>
                <w:szCs w:val="24"/>
              </w:rPr>
              <w:t xml:space="preserve"> Включаться в общение и взаимодействие со сверстниками в ходе</w:t>
            </w:r>
            <w:r w:rsidRPr="00E344C9">
              <w:rPr>
                <w:i/>
                <w:sz w:val="24"/>
                <w:szCs w:val="24"/>
              </w:rPr>
              <w:t xml:space="preserve"> </w:t>
            </w:r>
            <w:r w:rsidRPr="00E344C9">
              <w:rPr>
                <w:sz w:val="24"/>
                <w:szCs w:val="24"/>
              </w:rPr>
              <w:t>игр</w:t>
            </w:r>
            <w:r w:rsidRPr="00E344C9">
              <w:rPr>
                <w:i/>
                <w:sz w:val="24"/>
                <w:szCs w:val="24"/>
              </w:rPr>
              <w:t xml:space="preserve"> </w:t>
            </w:r>
            <w:r w:rsidRPr="00E344C9">
              <w:rPr>
                <w:sz w:val="24"/>
                <w:szCs w:val="24"/>
              </w:rPr>
              <w:t>«Шишки, желуди, орехи», «Слушай сигнал».</w:t>
            </w:r>
          </w:p>
        </w:tc>
      </w:tr>
      <w:tr w:rsidR="00CC11D9" w:rsidRPr="00E344C9" w14:paraId="079652B2" w14:textId="77777777" w:rsidTr="006757A2">
        <w:tc>
          <w:tcPr>
            <w:tcW w:w="926" w:type="dxa"/>
          </w:tcPr>
          <w:p w14:paraId="64A8CA47" w14:textId="77777777" w:rsidR="00CC11D9" w:rsidRPr="00E344C9" w:rsidRDefault="00CC11D9" w:rsidP="00224C39">
            <w:pPr>
              <w:tabs>
                <w:tab w:val="left" w:pos="284"/>
              </w:tabs>
              <w:spacing w:line="360" w:lineRule="auto"/>
              <w:jc w:val="both"/>
              <w:rPr>
                <w:sz w:val="24"/>
                <w:szCs w:val="24"/>
              </w:rPr>
            </w:pPr>
            <w:r w:rsidRPr="00E344C9">
              <w:rPr>
                <w:sz w:val="24"/>
                <w:szCs w:val="24"/>
              </w:rPr>
              <w:t>71</w:t>
            </w:r>
          </w:p>
          <w:p w14:paraId="3A64F97C" w14:textId="77777777" w:rsidR="00CC11D9" w:rsidRPr="00E344C9" w:rsidRDefault="00CC11D9" w:rsidP="00224C39">
            <w:pPr>
              <w:tabs>
                <w:tab w:val="left" w:pos="284"/>
              </w:tabs>
              <w:spacing w:line="360" w:lineRule="auto"/>
              <w:jc w:val="both"/>
              <w:rPr>
                <w:sz w:val="24"/>
                <w:szCs w:val="24"/>
              </w:rPr>
            </w:pPr>
            <w:r w:rsidRPr="00E344C9">
              <w:rPr>
                <w:sz w:val="24"/>
                <w:szCs w:val="24"/>
              </w:rPr>
              <w:t>72</w:t>
            </w:r>
          </w:p>
          <w:p w14:paraId="4EC3CEE8" w14:textId="77777777" w:rsidR="00CC11D9" w:rsidRPr="00E344C9" w:rsidRDefault="00CC11D9" w:rsidP="00224C39">
            <w:pPr>
              <w:tabs>
                <w:tab w:val="left" w:pos="284"/>
              </w:tabs>
              <w:spacing w:line="360" w:lineRule="auto"/>
              <w:jc w:val="both"/>
              <w:rPr>
                <w:sz w:val="24"/>
                <w:szCs w:val="24"/>
              </w:rPr>
            </w:pPr>
            <w:r w:rsidRPr="00E344C9">
              <w:rPr>
                <w:sz w:val="24"/>
                <w:szCs w:val="24"/>
              </w:rPr>
              <w:t>73</w:t>
            </w:r>
          </w:p>
          <w:p w14:paraId="48E57159" w14:textId="77777777" w:rsidR="00CC11D9" w:rsidRPr="00E344C9" w:rsidRDefault="00CC11D9" w:rsidP="00224C39">
            <w:pPr>
              <w:tabs>
                <w:tab w:val="left" w:pos="284"/>
              </w:tabs>
              <w:spacing w:line="360" w:lineRule="auto"/>
              <w:jc w:val="both"/>
              <w:rPr>
                <w:sz w:val="24"/>
                <w:szCs w:val="24"/>
              </w:rPr>
            </w:pPr>
            <w:r w:rsidRPr="00E344C9">
              <w:rPr>
                <w:sz w:val="24"/>
                <w:szCs w:val="24"/>
              </w:rPr>
              <w:t>74</w:t>
            </w:r>
          </w:p>
          <w:p w14:paraId="253A3FB8" w14:textId="77777777" w:rsidR="00CC11D9" w:rsidRPr="00E344C9" w:rsidRDefault="00CC11D9" w:rsidP="00224C39">
            <w:pPr>
              <w:tabs>
                <w:tab w:val="left" w:pos="284"/>
              </w:tabs>
              <w:spacing w:line="360" w:lineRule="auto"/>
              <w:jc w:val="both"/>
              <w:rPr>
                <w:sz w:val="24"/>
                <w:szCs w:val="24"/>
              </w:rPr>
            </w:pPr>
            <w:r w:rsidRPr="00E344C9">
              <w:rPr>
                <w:sz w:val="24"/>
                <w:szCs w:val="24"/>
              </w:rPr>
              <w:t>75</w:t>
            </w:r>
          </w:p>
          <w:p w14:paraId="46AB4E42" w14:textId="77777777" w:rsidR="00CC11D9" w:rsidRPr="00E344C9" w:rsidRDefault="00CC11D9" w:rsidP="00224C39">
            <w:pPr>
              <w:tabs>
                <w:tab w:val="left" w:pos="284"/>
              </w:tabs>
              <w:spacing w:line="360" w:lineRule="auto"/>
              <w:jc w:val="both"/>
              <w:rPr>
                <w:sz w:val="24"/>
                <w:szCs w:val="24"/>
              </w:rPr>
            </w:pPr>
            <w:r w:rsidRPr="00E344C9">
              <w:rPr>
                <w:sz w:val="24"/>
                <w:szCs w:val="24"/>
              </w:rPr>
              <w:t>76</w:t>
            </w:r>
          </w:p>
          <w:p w14:paraId="34E620B4" w14:textId="77777777" w:rsidR="00CC11D9" w:rsidRPr="00E344C9" w:rsidRDefault="00CC11D9" w:rsidP="00224C39">
            <w:pPr>
              <w:tabs>
                <w:tab w:val="left" w:pos="284"/>
              </w:tabs>
              <w:spacing w:line="360" w:lineRule="auto"/>
              <w:jc w:val="both"/>
              <w:rPr>
                <w:sz w:val="24"/>
                <w:szCs w:val="24"/>
              </w:rPr>
            </w:pPr>
            <w:r w:rsidRPr="00E344C9">
              <w:rPr>
                <w:sz w:val="24"/>
                <w:szCs w:val="24"/>
              </w:rPr>
              <w:t>(6</w:t>
            </w:r>
          </w:p>
          <w:p w14:paraId="7B81745A" w14:textId="77777777" w:rsidR="00CC11D9" w:rsidRPr="00E344C9" w:rsidRDefault="00CC11D9" w:rsidP="00224C39">
            <w:pPr>
              <w:tabs>
                <w:tab w:val="left" w:pos="284"/>
              </w:tabs>
              <w:spacing w:line="360" w:lineRule="auto"/>
              <w:jc w:val="both"/>
              <w:rPr>
                <w:sz w:val="24"/>
                <w:szCs w:val="24"/>
              </w:rPr>
            </w:pPr>
            <w:r w:rsidRPr="00E344C9">
              <w:rPr>
                <w:sz w:val="24"/>
                <w:szCs w:val="24"/>
              </w:rPr>
              <w:t>часов)</w:t>
            </w:r>
          </w:p>
          <w:p w14:paraId="30598E2B" w14:textId="77777777" w:rsidR="00CC11D9" w:rsidRPr="00E344C9" w:rsidRDefault="00CC11D9" w:rsidP="00224C39">
            <w:pPr>
              <w:tabs>
                <w:tab w:val="left" w:pos="284"/>
              </w:tabs>
              <w:spacing w:line="360" w:lineRule="auto"/>
              <w:jc w:val="both"/>
              <w:rPr>
                <w:sz w:val="24"/>
                <w:szCs w:val="24"/>
              </w:rPr>
            </w:pPr>
          </w:p>
        </w:tc>
        <w:tc>
          <w:tcPr>
            <w:tcW w:w="2941" w:type="dxa"/>
          </w:tcPr>
          <w:p w14:paraId="76AFC9A1" w14:textId="77777777" w:rsidR="00CC11D9" w:rsidRPr="00E344C9" w:rsidRDefault="00CC11D9" w:rsidP="00224C39">
            <w:pPr>
              <w:tabs>
                <w:tab w:val="left" w:pos="284"/>
              </w:tabs>
              <w:spacing w:line="360" w:lineRule="auto"/>
              <w:jc w:val="both"/>
              <w:rPr>
                <w:rFonts w:eastAsia="Calibri"/>
                <w:sz w:val="24"/>
                <w:szCs w:val="24"/>
              </w:rPr>
            </w:pPr>
            <w:r w:rsidRPr="00E344C9">
              <w:rPr>
                <w:sz w:val="24"/>
                <w:szCs w:val="24"/>
              </w:rPr>
              <w:t>Подготовка к подвижным играм («Запрещенное движение», «Перетягивание в парах», «Через кочки и пенечки»).  Игры с бегом: «Веселая эстафета», игры с метанием, ловлей мяча: «Метко в цель», «Зоркий глаз»,</w:t>
            </w:r>
            <w:r w:rsidRPr="00E344C9">
              <w:rPr>
                <w:rFonts w:eastAsia="Calibri"/>
                <w:sz w:val="24"/>
                <w:szCs w:val="24"/>
              </w:rPr>
              <w:t xml:space="preserve"> «Перестрелка»,</w:t>
            </w:r>
          </w:p>
          <w:p w14:paraId="50D726AA" w14:textId="77777777" w:rsidR="00CC11D9" w:rsidRPr="00E344C9" w:rsidRDefault="00CC11D9" w:rsidP="00224C39">
            <w:pPr>
              <w:tabs>
                <w:tab w:val="left" w:pos="284"/>
              </w:tabs>
              <w:spacing w:line="360" w:lineRule="auto"/>
              <w:jc w:val="both"/>
              <w:rPr>
                <w:sz w:val="24"/>
                <w:szCs w:val="24"/>
              </w:rPr>
            </w:pPr>
            <w:r w:rsidRPr="00E344C9">
              <w:rPr>
                <w:rFonts w:eastAsia="Calibri"/>
                <w:sz w:val="24"/>
                <w:szCs w:val="24"/>
              </w:rPr>
              <w:t>«Мяч соседу», «Играй, играй – мяч не давай»</w:t>
            </w:r>
            <w:r w:rsidRPr="00E344C9">
              <w:rPr>
                <w:sz w:val="24"/>
                <w:szCs w:val="24"/>
              </w:rPr>
              <w:t>).</w:t>
            </w:r>
          </w:p>
        </w:tc>
        <w:tc>
          <w:tcPr>
            <w:tcW w:w="4463" w:type="dxa"/>
          </w:tcPr>
          <w:p w14:paraId="68F3274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Подвижные игры. Игры с мячом. Правила поведения в игре.</w:t>
            </w:r>
          </w:p>
        </w:tc>
        <w:tc>
          <w:tcPr>
            <w:tcW w:w="5670" w:type="dxa"/>
          </w:tcPr>
          <w:p w14:paraId="5337326D" w14:textId="77777777" w:rsidR="00CC11D9" w:rsidRPr="00E344C9" w:rsidRDefault="00CC11D9" w:rsidP="00224C39">
            <w:pPr>
              <w:tabs>
                <w:tab w:val="left" w:pos="284"/>
              </w:tabs>
              <w:spacing w:line="360" w:lineRule="auto"/>
              <w:jc w:val="both"/>
              <w:rPr>
                <w:sz w:val="24"/>
                <w:szCs w:val="24"/>
              </w:rPr>
            </w:pPr>
            <w:r w:rsidRPr="00E344C9">
              <w:rPr>
                <w:sz w:val="24"/>
                <w:szCs w:val="24"/>
              </w:rPr>
              <w:t>Участвовать в подвижных играх. Правильно выполнять команды учителя. Взаимодействовать с другими участниками игр. Приобретать навыки работы в команде.</w:t>
            </w:r>
          </w:p>
        </w:tc>
      </w:tr>
      <w:tr w:rsidR="00CC11D9" w:rsidRPr="00E344C9" w14:paraId="557A51F2" w14:textId="77777777" w:rsidTr="006757A2">
        <w:tc>
          <w:tcPr>
            <w:tcW w:w="926" w:type="dxa"/>
          </w:tcPr>
          <w:p w14:paraId="2CEF3B00"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77</w:t>
            </w:r>
          </w:p>
          <w:p w14:paraId="70B73BA6" w14:textId="77777777" w:rsidR="00CC11D9" w:rsidRPr="00E344C9" w:rsidRDefault="00CC11D9" w:rsidP="00224C39">
            <w:pPr>
              <w:tabs>
                <w:tab w:val="left" w:pos="284"/>
              </w:tabs>
              <w:spacing w:line="360" w:lineRule="auto"/>
              <w:jc w:val="both"/>
              <w:rPr>
                <w:sz w:val="24"/>
                <w:szCs w:val="24"/>
              </w:rPr>
            </w:pPr>
            <w:r w:rsidRPr="00E344C9">
              <w:rPr>
                <w:sz w:val="24"/>
                <w:szCs w:val="24"/>
              </w:rPr>
              <w:t>78</w:t>
            </w:r>
          </w:p>
          <w:p w14:paraId="4078488A" w14:textId="77777777" w:rsidR="00CC11D9" w:rsidRPr="00E344C9" w:rsidRDefault="00CC11D9" w:rsidP="00224C39">
            <w:pPr>
              <w:tabs>
                <w:tab w:val="left" w:pos="284"/>
              </w:tabs>
              <w:spacing w:line="360" w:lineRule="auto"/>
              <w:jc w:val="both"/>
              <w:rPr>
                <w:sz w:val="24"/>
                <w:szCs w:val="24"/>
              </w:rPr>
            </w:pPr>
            <w:r w:rsidRPr="00E344C9">
              <w:rPr>
                <w:sz w:val="24"/>
                <w:szCs w:val="24"/>
              </w:rPr>
              <w:t>79</w:t>
            </w:r>
          </w:p>
          <w:p w14:paraId="6183AC13" w14:textId="77777777" w:rsidR="00CC11D9" w:rsidRPr="00E344C9" w:rsidRDefault="00CC11D9" w:rsidP="00224C39">
            <w:pPr>
              <w:tabs>
                <w:tab w:val="left" w:pos="284"/>
              </w:tabs>
              <w:spacing w:line="360" w:lineRule="auto"/>
              <w:jc w:val="both"/>
              <w:rPr>
                <w:sz w:val="24"/>
                <w:szCs w:val="24"/>
              </w:rPr>
            </w:pPr>
            <w:r w:rsidRPr="00E344C9">
              <w:rPr>
                <w:sz w:val="24"/>
                <w:szCs w:val="24"/>
              </w:rPr>
              <w:t>80</w:t>
            </w:r>
          </w:p>
          <w:p w14:paraId="136D3BDB" w14:textId="77777777" w:rsidR="00CC11D9" w:rsidRPr="00E344C9" w:rsidRDefault="00CC11D9" w:rsidP="00224C39">
            <w:pPr>
              <w:tabs>
                <w:tab w:val="left" w:pos="284"/>
              </w:tabs>
              <w:spacing w:line="360" w:lineRule="auto"/>
              <w:jc w:val="both"/>
              <w:rPr>
                <w:sz w:val="24"/>
                <w:szCs w:val="24"/>
              </w:rPr>
            </w:pPr>
            <w:r w:rsidRPr="00E344C9">
              <w:rPr>
                <w:sz w:val="24"/>
                <w:szCs w:val="24"/>
              </w:rPr>
              <w:t>81</w:t>
            </w:r>
          </w:p>
          <w:p w14:paraId="609E0A10" w14:textId="77777777" w:rsidR="00CC11D9" w:rsidRPr="00E344C9" w:rsidRDefault="00CC11D9" w:rsidP="00224C39">
            <w:pPr>
              <w:tabs>
                <w:tab w:val="left" w:pos="284"/>
              </w:tabs>
              <w:spacing w:line="360" w:lineRule="auto"/>
              <w:jc w:val="both"/>
              <w:rPr>
                <w:sz w:val="24"/>
                <w:szCs w:val="24"/>
              </w:rPr>
            </w:pPr>
            <w:r w:rsidRPr="00E344C9">
              <w:rPr>
                <w:sz w:val="24"/>
                <w:szCs w:val="24"/>
              </w:rPr>
              <w:t>82</w:t>
            </w:r>
          </w:p>
          <w:p w14:paraId="29F4E8EC" w14:textId="77777777" w:rsidR="00CC11D9" w:rsidRPr="00E344C9" w:rsidRDefault="00CC11D9" w:rsidP="00224C39">
            <w:pPr>
              <w:tabs>
                <w:tab w:val="left" w:pos="284"/>
              </w:tabs>
              <w:spacing w:line="360" w:lineRule="auto"/>
              <w:jc w:val="both"/>
              <w:rPr>
                <w:sz w:val="24"/>
                <w:szCs w:val="24"/>
              </w:rPr>
            </w:pPr>
            <w:r w:rsidRPr="00E344C9">
              <w:rPr>
                <w:sz w:val="24"/>
                <w:szCs w:val="24"/>
              </w:rPr>
              <w:t>83</w:t>
            </w:r>
          </w:p>
          <w:p w14:paraId="339868CC" w14:textId="77777777" w:rsidR="00CC11D9" w:rsidRPr="00E344C9" w:rsidRDefault="00CC11D9" w:rsidP="00224C39">
            <w:pPr>
              <w:tabs>
                <w:tab w:val="left" w:pos="284"/>
              </w:tabs>
              <w:spacing w:line="360" w:lineRule="auto"/>
              <w:jc w:val="both"/>
              <w:rPr>
                <w:sz w:val="24"/>
                <w:szCs w:val="24"/>
              </w:rPr>
            </w:pPr>
            <w:r w:rsidRPr="00E344C9">
              <w:rPr>
                <w:sz w:val="24"/>
                <w:szCs w:val="24"/>
              </w:rPr>
              <w:t>84</w:t>
            </w:r>
          </w:p>
          <w:p w14:paraId="78F92363" w14:textId="77777777" w:rsidR="00CC11D9" w:rsidRPr="00E344C9" w:rsidRDefault="00CC11D9" w:rsidP="00224C39">
            <w:pPr>
              <w:tabs>
                <w:tab w:val="left" w:pos="284"/>
              </w:tabs>
              <w:spacing w:line="360" w:lineRule="auto"/>
              <w:jc w:val="both"/>
              <w:rPr>
                <w:sz w:val="24"/>
                <w:szCs w:val="24"/>
              </w:rPr>
            </w:pPr>
            <w:r w:rsidRPr="00E344C9">
              <w:rPr>
                <w:sz w:val="24"/>
                <w:szCs w:val="24"/>
              </w:rPr>
              <w:t>85</w:t>
            </w:r>
          </w:p>
          <w:p w14:paraId="08CF7F89" w14:textId="77777777" w:rsidR="00CC11D9" w:rsidRPr="00E344C9" w:rsidRDefault="00CC11D9" w:rsidP="00224C39">
            <w:pPr>
              <w:tabs>
                <w:tab w:val="left" w:pos="284"/>
              </w:tabs>
              <w:spacing w:line="360" w:lineRule="auto"/>
              <w:jc w:val="both"/>
              <w:rPr>
                <w:sz w:val="24"/>
                <w:szCs w:val="24"/>
              </w:rPr>
            </w:pPr>
            <w:r w:rsidRPr="00E344C9">
              <w:rPr>
                <w:sz w:val="24"/>
                <w:szCs w:val="24"/>
              </w:rPr>
              <w:t>86</w:t>
            </w:r>
          </w:p>
          <w:p w14:paraId="1B5C53E8" w14:textId="77777777" w:rsidR="00CC11D9" w:rsidRPr="00E344C9" w:rsidRDefault="00CC11D9" w:rsidP="00224C39">
            <w:pPr>
              <w:tabs>
                <w:tab w:val="left" w:pos="284"/>
              </w:tabs>
              <w:spacing w:line="360" w:lineRule="auto"/>
              <w:jc w:val="both"/>
              <w:rPr>
                <w:sz w:val="24"/>
                <w:szCs w:val="24"/>
              </w:rPr>
            </w:pPr>
            <w:r w:rsidRPr="00E344C9">
              <w:rPr>
                <w:sz w:val="24"/>
                <w:szCs w:val="24"/>
              </w:rPr>
              <w:t>(10</w:t>
            </w:r>
          </w:p>
          <w:p w14:paraId="400BBA68" w14:textId="77777777" w:rsidR="00CC11D9" w:rsidRPr="00E344C9" w:rsidRDefault="00CC11D9" w:rsidP="00224C39">
            <w:pPr>
              <w:tabs>
                <w:tab w:val="left" w:pos="284"/>
              </w:tabs>
              <w:spacing w:line="360" w:lineRule="auto"/>
              <w:jc w:val="both"/>
              <w:rPr>
                <w:sz w:val="24"/>
                <w:szCs w:val="24"/>
              </w:rPr>
            </w:pPr>
            <w:r w:rsidRPr="00E344C9">
              <w:rPr>
                <w:sz w:val="24"/>
                <w:szCs w:val="24"/>
              </w:rPr>
              <w:t>часов)</w:t>
            </w:r>
          </w:p>
          <w:p w14:paraId="1CFAFA6E" w14:textId="77777777" w:rsidR="00CC11D9" w:rsidRPr="00E344C9" w:rsidRDefault="00CC11D9" w:rsidP="00224C39">
            <w:pPr>
              <w:tabs>
                <w:tab w:val="left" w:pos="284"/>
              </w:tabs>
              <w:spacing w:line="360" w:lineRule="auto"/>
              <w:jc w:val="both"/>
              <w:rPr>
                <w:sz w:val="24"/>
                <w:szCs w:val="24"/>
              </w:rPr>
            </w:pPr>
          </w:p>
          <w:p w14:paraId="63660ED9" w14:textId="77777777" w:rsidR="00CC11D9" w:rsidRPr="00E344C9" w:rsidRDefault="00CC11D9" w:rsidP="00224C39">
            <w:pPr>
              <w:tabs>
                <w:tab w:val="left" w:pos="284"/>
              </w:tabs>
              <w:spacing w:line="360" w:lineRule="auto"/>
              <w:jc w:val="both"/>
              <w:rPr>
                <w:sz w:val="24"/>
                <w:szCs w:val="24"/>
              </w:rPr>
            </w:pPr>
          </w:p>
        </w:tc>
        <w:tc>
          <w:tcPr>
            <w:tcW w:w="2941" w:type="dxa"/>
          </w:tcPr>
          <w:p w14:paraId="5D548035" w14:textId="77777777" w:rsidR="00CC11D9" w:rsidRPr="00E344C9" w:rsidRDefault="00CC11D9" w:rsidP="00224C39">
            <w:pPr>
              <w:tabs>
                <w:tab w:val="left" w:pos="284"/>
              </w:tabs>
              <w:spacing w:line="360" w:lineRule="auto"/>
              <w:jc w:val="both"/>
              <w:rPr>
                <w:sz w:val="24"/>
                <w:szCs w:val="24"/>
              </w:rPr>
            </w:pPr>
            <w:r w:rsidRPr="00E344C9">
              <w:rPr>
                <w:sz w:val="24"/>
                <w:szCs w:val="24"/>
              </w:rPr>
              <w:t>Игры на улице. Правила поведения при проведении физкультурных занятий на улице. Форма одежды в зимний период времени для занятий физкультурой (различные виды катания на санках: с горки, парами, друг за другом). Ходьба  на улице. Упражнения для формирования правильной осанки.</w:t>
            </w:r>
          </w:p>
        </w:tc>
        <w:tc>
          <w:tcPr>
            <w:tcW w:w="4463" w:type="dxa"/>
          </w:tcPr>
          <w:p w14:paraId="0DC7683E" w14:textId="77777777" w:rsidR="00CC11D9" w:rsidRPr="00E344C9" w:rsidRDefault="00CC11D9" w:rsidP="00224C39">
            <w:pPr>
              <w:tabs>
                <w:tab w:val="left" w:pos="284"/>
              </w:tabs>
              <w:spacing w:line="360" w:lineRule="auto"/>
              <w:jc w:val="both"/>
              <w:rPr>
                <w:sz w:val="24"/>
                <w:szCs w:val="24"/>
              </w:rPr>
            </w:pPr>
            <w:r w:rsidRPr="00E344C9">
              <w:rPr>
                <w:sz w:val="24"/>
                <w:szCs w:val="24"/>
              </w:rPr>
              <w:t>Игры. Ходьба, бег. Правила поведения на улице. Форма одежды. Санки. Горка.</w:t>
            </w:r>
          </w:p>
        </w:tc>
        <w:tc>
          <w:tcPr>
            <w:tcW w:w="5670" w:type="dxa"/>
          </w:tcPr>
          <w:p w14:paraId="35F6D715" w14:textId="77777777" w:rsidR="00CC11D9" w:rsidRPr="00E344C9" w:rsidRDefault="00CC11D9" w:rsidP="00224C39">
            <w:pPr>
              <w:tabs>
                <w:tab w:val="left" w:pos="284"/>
              </w:tabs>
              <w:spacing w:line="360" w:lineRule="auto"/>
              <w:jc w:val="both"/>
              <w:rPr>
                <w:sz w:val="24"/>
                <w:szCs w:val="24"/>
                <w:shd w:val="clear" w:color="auto" w:fill="FFFFFF"/>
              </w:rPr>
            </w:pPr>
            <w:r w:rsidRPr="00E344C9">
              <w:rPr>
                <w:sz w:val="24"/>
                <w:szCs w:val="24"/>
              </w:rPr>
              <w:t>Правильно одеваться для занятий на улице зимой. Правильно выполнять команды и указания учителя. Учиться кататься на санках самостоятельно. Приобретать навыки безопасного катания на санках.</w:t>
            </w:r>
            <w:r w:rsidRPr="00E344C9">
              <w:rPr>
                <w:sz w:val="24"/>
                <w:szCs w:val="24"/>
                <w:shd w:val="clear" w:color="auto" w:fill="FFFFFF"/>
              </w:rPr>
              <w:t xml:space="preserve"> Активно включаться в общение и взаимодействие со сверстниками на принципах уважения и доброжелательности, взаимопомощи и сопереживания.</w:t>
            </w:r>
            <w:r w:rsidRPr="00E344C9">
              <w:rPr>
                <w:sz w:val="24"/>
                <w:szCs w:val="24"/>
              </w:rPr>
              <w:t xml:space="preserve"> Выполнять задания по словесной инструкции учителя во время игр «Зимние забавы», «Снайпер», «К Деду Морозу в гости».</w:t>
            </w:r>
          </w:p>
          <w:p w14:paraId="59A6222F" w14:textId="77777777" w:rsidR="00CC11D9" w:rsidRPr="00E344C9" w:rsidRDefault="00CC11D9" w:rsidP="00224C39">
            <w:pPr>
              <w:tabs>
                <w:tab w:val="left" w:pos="284"/>
              </w:tabs>
              <w:spacing w:line="360" w:lineRule="auto"/>
              <w:jc w:val="both"/>
              <w:rPr>
                <w:sz w:val="24"/>
                <w:szCs w:val="24"/>
              </w:rPr>
            </w:pPr>
          </w:p>
        </w:tc>
      </w:tr>
    </w:tbl>
    <w:p w14:paraId="50A687D5" w14:textId="77777777" w:rsidR="00CC11D9" w:rsidRPr="00E344C9"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E344C9">
        <w:rPr>
          <w:rFonts w:ascii="Times New Roman" w:eastAsia="Calibri" w:hAnsi="Times New Roman" w:cs="Times New Roman"/>
          <w:b/>
          <w:sz w:val="24"/>
          <w:szCs w:val="24"/>
          <w:lang w:val="en-US" w:eastAsia="ru-RU"/>
        </w:rPr>
        <w:t>IV</w:t>
      </w:r>
      <w:r w:rsidRPr="00E344C9">
        <w:rPr>
          <w:rFonts w:ascii="Times New Roman" w:eastAsia="Calibri" w:hAnsi="Times New Roman" w:cs="Times New Roman"/>
          <w:b/>
          <w:sz w:val="24"/>
          <w:szCs w:val="24"/>
          <w:lang w:eastAsia="ru-RU"/>
        </w:rPr>
        <w:t xml:space="preserve"> четверть -16 часов</w:t>
      </w:r>
    </w:p>
    <w:tbl>
      <w:tblPr>
        <w:tblStyle w:val="71"/>
        <w:tblW w:w="0" w:type="auto"/>
        <w:tblLook w:val="04A0" w:firstRow="1" w:lastRow="0" w:firstColumn="1" w:lastColumn="0" w:noHBand="0" w:noVBand="1"/>
      </w:tblPr>
      <w:tblGrid>
        <w:gridCol w:w="926"/>
        <w:gridCol w:w="2940"/>
        <w:gridCol w:w="4464"/>
        <w:gridCol w:w="5670"/>
      </w:tblGrid>
      <w:tr w:rsidR="00CC11D9" w:rsidRPr="00E344C9" w14:paraId="7EEF1F11" w14:textId="77777777" w:rsidTr="006757A2">
        <w:tc>
          <w:tcPr>
            <w:tcW w:w="926" w:type="dxa"/>
          </w:tcPr>
          <w:p w14:paraId="1FB5C4D5"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№п/п</w:t>
            </w:r>
          </w:p>
          <w:p w14:paraId="1B4CD9AD"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(часы)</w:t>
            </w:r>
          </w:p>
        </w:tc>
        <w:tc>
          <w:tcPr>
            <w:tcW w:w="2940" w:type="dxa"/>
          </w:tcPr>
          <w:p w14:paraId="6E478176" w14:textId="77777777" w:rsidR="00CC11D9" w:rsidRPr="00E344C9" w:rsidRDefault="00CC11D9" w:rsidP="00224C39">
            <w:pPr>
              <w:tabs>
                <w:tab w:val="left" w:pos="284"/>
              </w:tabs>
              <w:spacing w:line="360" w:lineRule="auto"/>
              <w:jc w:val="both"/>
              <w:rPr>
                <w:rFonts w:eastAsia="Calibri"/>
                <w:b/>
                <w:sz w:val="24"/>
                <w:szCs w:val="24"/>
              </w:rPr>
            </w:pPr>
            <w:r w:rsidRPr="00E344C9">
              <w:rPr>
                <w:rFonts w:eastAsia="Calibri"/>
                <w:b/>
                <w:sz w:val="24"/>
                <w:szCs w:val="24"/>
              </w:rPr>
              <w:t>Тема</w:t>
            </w:r>
          </w:p>
        </w:tc>
        <w:tc>
          <w:tcPr>
            <w:tcW w:w="4464" w:type="dxa"/>
          </w:tcPr>
          <w:p w14:paraId="483E6DE0"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Понятия</w:t>
            </w:r>
          </w:p>
        </w:tc>
        <w:tc>
          <w:tcPr>
            <w:tcW w:w="5670" w:type="dxa"/>
          </w:tcPr>
          <w:p w14:paraId="1E09F455" w14:textId="77777777" w:rsidR="00CC11D9" w:rsidRPr="00E344C9" w:rsidRDefault="00CC11D9" w:rsidP="00224C39">
            <w:pPr>
              <w:tabs>
                <w:tab w:val="left" w:pos="284"/>
              </w:tabs>
              <w:spacing w:line="360" w:lineRule="auto"/>
              <w:jc w:val="both"/>
              <w:rPr>
                <w:b/>
                <w:bCs/>
                <w:sz w:val="24"/>
                <w:szCs w:val="24"/>
              </w:rPr>
            </w:pPr>
            <w:r w:rsidRPr="00E344C9">
              <w:rPr>
                <w:b/>
                <w:bCs/>
                <w:sz w:val="24"/>
                <w:szCs w:val="24"/>
              </w:rPr>
              <w:t>Характеристика деятельности обучающихся</w:t>
            </w:r>
          </w:p>
        </w:tc>
      </w:tr>
      <w:tr w:rsidR="00CC11D9" w:rsidRPr="00E344C9" w14:paraId="5D920962" w14:textId="77777777" w:rsidTr="006757A2">
        <w:tc>
          <w:tcPr>
            <w:tcW w:w="926" w:type="dxa"/>
          </w:tcPr>
          <w:p w14:paraId="3687C63D" w14:textId="77777777" w:rsidR="00CC11D9" w:rsidRPr="00E344C9" w:rsidRDefault="00CC11D9" w:rsidP="00224C39">
            <w:pPr>
              <w:tabs>
                <w:tab w:val="left" w:pos="284"/>
              </w:tabs>
              <w:spacing w:line="360" w:lineRule="auto"/>
              <w:jc w:val="both"/>
              <w:rPr>
                <w:sz w:val="24"/>
                <w:szCs w:val="24"/>
              </w:rPr>
            </w:pPr>
            <w:r w:rsidRPr="00E344C9">
              <w:rPr>
                <w:sz w:val="24"/>
                <w:szCs w:val="24"/>
              </w:rPr>
              <w:t>87</w:t>
            </w:r>
          </w:p>
          <w:p w14:paraId="11CCDDC4" w14:textId="77777777" w:rsidR="00CC11D9" w:rsidRPr="00E344C9" w:rsidRDefault="00CC11D9" w:rsidP="00224C39">
            <w:pPr>
              <w:tabs>
                <w:tab w:val="left" w:pos="284"/>
              </w:tabs>
              <w:spacing w:line="360" w:lineRule="auto"/>
              <w:jc w:val="both"/>
              <w:rPr>
                <w:sz w:val="24"/>
                <w:szCs w:val="24"/>
              </w:rPr>
            </w:pPr>
            <w:r w:rsidRPr="00E344C9">
              <w:rPr>
                <w:sz w:val="24"/>
                <w:szCs w:val="24"/>
              </w:rPr>
              <w:t>88</w:t>
            </w:r>
          </w:p>
          <w:p w14:paraId="7B64663E" w14:textId="77777777" w:rsidR="00CC11D9" w:rsidRPr="00E344C9" w:rsidRDefault="00CC11D9" w:rsidP="00224C39">
            <w:pPr>
              <w:tabs>
                <w:tab w:val="left" w:pos="284"/>
              </w:tabs>
              <w:spacing w:line="360" w:lineRule="auto"/>
              <w:jc w:val="both"/>
              <w:rPr>
                <w:sz w:val="24"/>
                <w:szCs w:val="24"/>
              </w:rPr>
            </w:pPr>
            <w:r w:rsidRPr="00E344C9">
              <w:rPr>
                <w:sz w:val="24"/>
                <w:szCs w:val="24"/>
              </w:rPr>
              <w:t>(2</w:t>
            </w:r>
          </w:p>
          <w:p w14:paraId="55B341A6"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58EA5126" w14:textId="77777777" w:rsidR="00CC11D9" w:rsidRPr="00E344C9" w:rsidRDefault="00CC11D9" w:rsidP="00224C39">
            <w:pPr>
              <w:tabs>
                <w:tab w:val="left" w:pos="284"/>
              </w:tabs>
              <w:spacing w:line="360" w:lineRule="auto"/>
              <w:jc w:val="both"/>
              <w:rPr>
                <w:sz w:val="24"/>
                <w:szCs w:val="24"/>
              </w:rPr>
            </w:pPr>
          </w:p>
        </w:tc>
        <w:tc>
          <w:tcPr>
            <w:tcW w:w="2940" w:type="dxa"/>
          </w:tcPr>
          <w:p w14:paraId="30380276"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Кроссовая подготовка. Равномерный бег до 2 минут, чередование бега и ходьбы. Бег на скорость до 30м. Повторный, </w:t>
            </w:r>
            <w:r w:rsidRPr="00E344C9">
              <w:rPr>
                <w:sz w:val="24"/>
                <w:szCs w:val="24"/>
              </w:rPr>
              <w:lastRenderedPageBreak/>
              <w:t>быстрый бег на месте (5-8 секунд).</w:t>
            </w:r>
          </w:p>
        </w:tc>
        <w:tc>
          <w:tcPr>
            <w:tcW w:w="4464" w:type="dxa"/>
          </w:tcPr>
          <w:p w14:paraId="6FC332AB"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Бег, кроссовая подготовка. Ходьба. Высокий старт. Ходьба с выполнением упражнений.</w:t>
            </w:r>
          </w:p>
        </w:tc>
        <w:tc>
          <w:tcPr>
            <w:tcW w:w="5670" w:type="dxa"/>
          </w:tcPr>
          <w:p w14:paraId="2E7BC71A"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Уметь бегать в заданном направлении. Различать направление движения.  Слышать сигнал и менять направление движения. Сохранять правильную осанку при ходьбе и беге. Уметь бегать медленно, прямо, на скорость. Уметь выполнять высокий </w:t>
            </w:r>
            <w:r w:rsidRPr="00E344C9">
              <w:rPr>
                <w:sz w:val="24"/>
                <w:szCs w:val="24"/>
              </w:rPr>
              <w:lastRenderedPageBreak/>
              <w:t xml:space="preserve">старт. </w:t>
            </w:r>
            <w:r w:rsidRPr="00E344C9">
              <w:rPr>
                <w:rFonts w:eastAsia="Calibri"/>
                <w:sz w:val="24"/>
                <w:szCs w:val="24"/>
              </w:rPr>
              <w:t xml:space="preserve">Включаться в общение и взаимодействие со сверстниками в ходе </w:t>
            </w:r>
            <w:r w:rsidRPr="00E344C9">
              <w:rPr>
                <w:i/>
                <w:sz w:val="24"/>
                <w:szCs w:val="24"/>
              </w:rPr>
              <w:t xml:space="preserve"> </w:t>
            </w:r>
            <w:r w:rsidRPr="00E344C9">
              <w:rPr>
                <w:sz w:val="24"/>
                <w:szCs w:val="24"/>
              </w:rPr>
              <w:t>игр</w:t>
            </w:r>
            <w:r w:rsidRPr="00E344C9">
              <w:rPr>
                <w:i/>
                <w:sz w:val="24"/>
                <w:szCs w:val="24"/>
              </w:rPr>
              <w:t xml:space="preserve"> </w:t>
            </w:r>
            <w:r w:rsidRPr="00E344C9">
              <w:rPr>
                <w:sz w:val="24"/>
                <w:szCs w:val="24"/>
              </w:rPr>
              <w:t>«Белые медведи», «К своим флажкам».</w:t>
            </w:r>
          </w:p>
        </w:tc>
      </w:tr>
      <w:tr w:rsidR="00CC11D9" w:rsidRPr="00E344C9" w14:paraId="475D5929" w14:textId="77777777" w:rsidTr="006757A2">
        <w:tc>
          <w:tcPr>
            <w:tcW w:w="926" w:type="dxa"/>
          </w:tcPr>
          <w:p w14:paraId="467EE5BE" w14:textId="77777777" w:rsidR="00CC11D9" w:rsidRPr="00E344C9" w:rsidRDefault="00CC11D9" w:rsidP="00224C39">
            <w:pPr>
              <w:tabs>
                <w:tab w:val="left" w:pos="284"/>
              </w:tabs>
              <w:spacing w:line="360" w:lineRule="auto"/>
              <w:jc w:val="both"/>
              <w:rPr>
                <w:sz w:val="24"/>
                <w:szCs w:val="24"/>
              </w:rPr>
            </w:pPr>
            <w:r w:rsidRPr="00E344C9">
              <w:rPr>
                <w:sz w:val="24"/>
                <w:szCs w:val="24"/>
              </w:rPr>
              <w:t>88</w:t>
            </w:r>
          </w:p>
          <w:p w14:paraId="0D408E81" w14:textId="77777777" w:rsidR="00CC11D9" w:rsidRPr="00E344C9" w:rsidRDefault="00CC11D9" w:rsidP="00224C39">
            <w:pPr>
              <w:tabs>
                <w:tab w:val="left" w:pos="284"/>
              </w:tabs>
              <w:spacing w:line="360" w:lineRule="auto"/>
              <w:jc w:val="both"/>
              <w:rPr>
                <w:sz w:val="24"/>
                <w:szCs w:val="24"/>
              </w:rPr>
            </w:pPr>
            <w:r w:rsidRPr="00E344C9">
              <w:rPr>
                <w:sz w:val="24"/>
                <w:szCs w:val="24"/>
              </w:rPr>
              <w:t>89</w:t>
            </w:r>
          </w:p>
          <w:p w14:paraId="00A7B499" w14:textId="77777777" w:rsidR="00CC11D9" w:rsidRPr="00E344C9" w:rsidRDefault="00CC11D9" w:rsidP="00224C39">
            <w:pPr>
              <w:tabs>
                <w:tab w:val="left" w:pos="284"/>
              </w:tabs>
              <w:spacing w:line="360" w:lineRule="auto"/>
              <w:jc w:val="both"/>
              <w:rPr>
                <w:sz w:val="24"/>
                <w:szCs w:val="24"/>
              </w:rPr>
            </w:pPr>
            <w:r w:rsidRPr="00E344C9">
              <w:rPr>
                <w:sz w:val="24"/>
                <w:szCs w:val="24"/>
              </w:rPr>
              <w:t>90</w:t>
            </w:r>
          </w:p>
          <w:p w14:paraId="3CC7FADE"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5EEFF3B5"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366562FC" w14:textId="77777777" w:rsidR="00CC11D9" w:rsidRPr="00E344C9" w:rsidRDefault="00CC11D9" w:rsidP="00224C39">
            <w:pPr>
              <w:tabs>
                <w:tab w:val="left" w:pos="284"/>
              </w:tabs>
              <w:spacing w:line="360" w:lineRule="auto"/>
              <w:jc w:val="both"/>
              <w:rPr>
                <w:sz w:val="24"/>
                <w:szCs w:val="24"/>
              </w:rPr>
            </w:pPr>
          </w:p>
        </w:tc>
        <w:tc>
          <w:tcPr>
            <w:tcW w:w="2940" w:type="dxa"/>
          </w:tcPr>
          <w:p w14:paraId="6A933D87"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Упражнения для развития пространственно-временной дифференцировки и точности движений. Перестроение. Повороты. Ходьба. Прыжки. </w:t>
            </w:r>
          </w:p>
        </w:tc>
        <w:tc>
          <w:tcPr>
            <w:tcW w:w="4464" w:type="dxa"/>
          </w:tcPr>
          <w:p w14:paraId="2DAC580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Перестроение. Повороты. Ходьба. Прыжки.  Равновесие. Бег. Точность. </w:t>
            </w:r>
          </w:p>
        </w:tc>
        <w:tc>
          <w:tcPr>
            <w:tcW w:w="5670" w:type="dxa"/>
          </w:tcPr>
          <w:p w14:paraId="47BA0BA3"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  Перестраиваться из круга в квадрат. Ходить до различных ориентиров. Выполнять повороты направо, налево с закрытыми глазами. Сгибать и разгибать туловище лежа. Уметь маршировать. Доброжелательно взаимодействовать с другими участниками. Приобретать навыки работы в команде.</w:t>
            </w:r>
          </w:p>
        </w:tc>
      </w:tr>
      <w:tr w:rsidR="00CC11D9" w:rsidRPr="00E344C9" w14:paraId="2430C8A8" w14:textId="77777777" w:rsidTr="006757A2">
        <w:tc>
          <w:tcPr>
            <w:tcW w:w="926" w:type="dxa"/>
          </w:tcPr>
          <w:p w14:paraId="633257C7" w14:textId="77777777" w:rsidR="00CC11D9" w:rsidRPr="00E344C9" w:rsidRDefault="00CC11D9" w:rsidP="00224C39">
            <w:pPr>
              <w:tabs>
                <w:tab w:val="left" w:pos="284"/>
              </w:tabs>
              <w:spacing w:line="360" w:lineRule="auto"/>
              <w:jc w:val="both"/>
              <w:rPr>
                <w:sz w:val="24"/>
                <w:szCs w:val="24"/>
              </w:rPr>
            </w:pPr>
            <w:r w:rsidRPr="00E344C9">
              <w:rPr>
                <w:sz w:val="24"/>
                <w:szCs w:val="24"/>
              </w:rPr>
              <w:t>91</w:t>
            </w:r>
          </w:p>
          <w:p w14:paraId="1D5E5DFD" w14:textId="77777777" w:rsidR="00CC11D9" w:rsidRPr="00E344C9" w:rsidRDefault="00CC11D9" w:rsidP="00224C39">
            <w:pPr>
              <w:tabs>
                <w:tab w:val="left" w:pos="284"/>
              </w:tabs>
              <w:spacing w:line="360" w:lineRule="auto"/>
              <w:jc w:val="both"/>
              <w:rPr>
                <w:sz w:val="24"/>
                <w:szCs w:val="24"/>
              </w:rPr>
            </w:pPr>
            <w:r w:rsidRPr="00E344C9">
              <w:rPr>
                <w:sz w:val="24"/>
                <w:szCs w:val="24"/>
              </w:rPr>
              <w:t>92</w:t>
            </w:r>
          </w:p>
          <w:p w14:paraId="48486D94" w14:textId="77777777" w:rsidR="00CC11D9" w:rsidRPr="00E344C9" w:rsidRDefault="00CC11D9" w:rsidP="00224C39">
            <w:pPr>
              <w:tabs>
                <w:tab w:val="left" w:pos="284"/>
              </w:tabs>
              <w:spacing w:line="360" w:lineRule="auto"/>
              <w:jc w:val="both"/>
              <w:rPr>
                <w:sz w:val="24"/>
                <w:szCs w:val="24"/>
              </w:rPr>
            </w:pPr>
            <w:r w:rsidRPr="00E344C9">
              <w:rPr>
                <w:sz w:val="24"/>
                <w:szCs w:val="24"/>
              </w:rPr>
              <w:t>93</w:t>
            </w:r>
          </w:p>
          <w:p w14:paraId="1DA0A939"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3788BD1C"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13CBA701" w14:textId="77777777" w:rsidR="00CC11D9" w:rsidRPr="00E344C9" w:rsidRDefault="00CC11D9" w:rsidP="00224C39">
            <w:pPr>
              <w:tabs>
                <w:tab w:val="left" w:pos="284"/>
              </w:tabs>
              <w:spacing w:line="360" w:lineRule="auto"/>
              <w:jc w:val="both"/>
              <w:rPr>
                <w:sz w:val="24"/>
                <w:szCs w:val="24"/>
              </w:rPr>
            </w:pPr>
          </w:p>
        </w:tc>
        <w:tc>
          <w:tcPr>
            <w:tcW w:w="2940" w:type="dxa"/>
          </w:tcPr>
          <w:p w14:paraId="06D27DF3"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(с ноги на ногу, на одной ноге, в высоту). Прыжки в длину с разбега.</w:t>
            </w:r>
          </w:p>
          <w:p w14:paraId="543689AD"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Прыжки на одной ноге с продвижением вперед. </w:t>
            </w:r>
          </w:p>
          <w:p w14:paraId="4B4C86BE" w14:textId="77777777" w:rsidR="00CC11D9" w:rsidRPr="00E344C9" w:rsidRDefault="00CC11D9" w:rsidP="00224C39">
            <w:pPr>
              <w:tabs>
                <w:tab w:val="left" w:pos="284"/>
              </w:tabs>
              <w:spacing w:line="360" w:lineRule="auto"/>
              <w:jc w:val="both"/>
              <w:rPr>
                <w:sz w:val="24"/>
                <w:szCs w:val="24"/>
              </w:rPr>
            </w:pPr>
            <w:r w:rsidRPr="00E344C9">
              <w:rPr>
                <w:sz w:val="24"/>
                <w:szCs w:val="24"/>
              </w:rPr>
              <w:t>Прыжки в длину с разбега  без учета места отталкивания. Подвижные игры.</w:t>
            </w:r>
          </w:p>
        </w:tc>
        <w:tc>
          <w:tcPr>
            <w:tcW w:w="4464" w:type="dxa"/>
          </w:tcPr>
          <w:p w14:paraId="51D9F925"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Прыжки. Подскоки. Сигнал. Вперед. Назад. Вправо. Влево. Вверх. </w:t>
            </w:r>
          </w:p>
        </w:tc>
        <w:tc>
          <w:tcPr>
            <w:tcW w:w="5670" w:type="dxa"/>
          </w:tcPr>
          <w:p w14:paraId="3237DD47" w14:textId="77777777" w:rsidR="00CC11D9" w:rsidRPr="00E344C9" w:rsidRDefault="00CC11D9" w:rsidP="00224C39">
            <w:pPr>
              <w:tabs>
                <w:tab w:val="left" w:pos="284"/>
              </w:tabs>
              <w:spacing w:line="360" w:lineRule="auto"/>
              <w:jc w:val="both"/>
              <w:rPr>
                <w:sz w:val="24"/>
                <w:szCs w:val="24"/>
              </w:rPr>
            </w:pPr>
            <w:r w:rsidRPr="00E344C9">
              <w:rPr>
                <w:sz w:val="24"/>
                <w:szCs w:val="24"/>
              </w:rPr>
              <w:t>Прыгать на двух ногах с продвижением до отмеченной черты. Слышать сигнал и менять направление движения. Уметь прыгать на двух ногах на месте и  с продвижением вперед, назад, вправо, влево. Прыгать с ноги на ногу, на одной ноге, в высоту. Уметь прыгать  с ноги на ногу  на месте и  с продвижением вперед.  Выполнять задания по словесной инструкции учителя во время игр «Точный прыжок», «Воробьи и кошка», «Лягушки и цапля».</w:t>
            </w:r>
          </w:p>
        </w:tc>
      </w:tr>
      <w:tr w:rsidR="00CC11D9" w:rsidRPr="00E344C9" w14:paraId="2C84129D" w14:textId="77777777" w:rsidTr="006757A2">
        <w:tc>
          <w:tcPr>
            <w:tcW w:w="926" w:type="dxa"/>
          </w:tcPr>
          <w:p w14:paraId="7E8EA307" w14:textId="77777777" w:rsidR="00CC11D9" w:rsidRPr="00E344C9" w:rsidRDefault="00CC11D9" w:rsidP="00224C39">
            <w:pPr>
              <w:tabs>
                <w:tab w:val="left" w:pos="284"/>
              </w:tabs>
              <w:spacing w:line="360" w:lineRule="auto"/>
              <w:jc w:val="both"/>
              <w:rPr>
                <w:sz w:val="24"/>
                <w:szCs w:val="24"/>
              </w:rPr>
            </w:pPr>
            <w:r w:rsidRPr="00E344C9">
              <w:rPr>
                <w:sz w:val="24"/>
                <w:szCs w:val="24"/>
              </w:rPr>
              <w:t>94</w:t>
            </w:r>
          </w:p>
          <w:p w14:paraId="4111471E" w14:textId="77777777" w:rsidR="00CC11D9" w:rsidRPr="00E344C9" w:rsidRDefault="00CC11D9" w:rsidP="00224C39">
            <w:pPr>
              <w:tabs>
                <w:tab w:val="left" w:pos="284"/>
              </w:tabs>
              <w:spacing w:line="360" w:lineRule="auto"/>
              <w:jc w:val="both"/>
              <w:rPr>
                <w:sz w:val="24"/>
                <w:szCs w:val="24"/>
              </w:rPr>
            </w:pPr>
            <w:r w:rsidRPr="00E344C9">
              <w:rPr>
                <w:sz w:val="24"/>
                <w:szCs w:val="24"/>
              </w:rPr>
              <w:t>95</w:t>
            </w:r>
          </w:p>
          <w:p w14:paraId="4EE2223D"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(2</w:t>
            </w:r>
          </w:p>
          <w:p w14:paraId="54485DEB"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7747DF74" w14:textId="77777777" w:rsidR="00CC11D9" w:rsidRPr="00E344C9" w:rsidRDefault="00CC11D9" w:rsidP="00224C39">
            <w:pPr>
              <w:tabs>
                <w:tab w:val="left" w:pos="284"/>
              </w:tabs>
              <w:spacing w:line="360" w:lineRule="auto"/>
              <w:jc w:val="both"/>
              <w:rPr>
                <w:sz w:val="24"/>
                <w:szCs w:val="24"/>
              </w:rPr>
            </w:pPr>
          </w:p>
        </w:tc>
        <w:tc>
          <w:tcPr>
            <w:tcW w:w="2940" w:type="dxa"/>
          </w:tcPr>
          <w:p w14:paraId="1B54523D"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Лазание и ползание. Лазание по </w:t>
            </w:r>
            <w:r w:rsidRPr="00E344C9">
              <w:rPr>
                <w:sz w:val="24"/>
                <w:szCs w:val="24"/>
              </w:rPr>
              <w:lastRenderedPageBreak/>
              <w:t xml:space="preserve">гимнастической стенке вверх –вниз. </w:t>
            </w:r>
            <w:proofErr w:type="spellStart"/>
            <w:r w:rsidRPr="00E344C9">
              <w:rPr>
                <w:sz w:val="24"/>
                <w:szCs w:val="24"/>
              </w:rPr>
              <w:t>Подлезание</w:t>
            </w:r>
            <w:proofErr w:type="spellEnd"/>
            <w:r w:rsidRPr="00E344C9">
              <w:rPr>
                <w:sz w:val="24"/>
                <w:szCs w:val="24"/>
              </w:rPr>
              <w:t xml:space="preserve"> под препятствие. </w:t>
            </w:r>
            <w:proofErr w:type="spellStart"/>
            <w:r w:rsidRPr="00E344C9">
              <w:rPr>
                <w:sz w:val="24"/>
                <w:szCs w:val="24"/>
              </w:rPr>
              <w:t>Перелезание</w:t>
            </w:r>
            <w:proofErr w:type="spellEnd"/>
            <w:r w:rsidRPr="00E344C9">
              <w:rPr>
                <w:sz w:val="24"/>
                <w:szCs w:val="24"/>
              </w:rPr>
              <w:t xml:space="preserve"> через препятствие (высота 30-40 см). Висы. Упор в положении присев и лежа на матах. Игры с элементами общеразвивающих упражнений.</w:t>
            </w:r>
          </w:p>
        </w:tc>
        <w:tc>
          <w:tcPr>
            <w:tcW w:w="4464" w:type="dxa"/>
          </w:tcPr>
          <w:p w14:paraId="0CE3B39F"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Ползание. Лазание. </w:t>
            </w:r>
            <w:proofErr w:type="spellStart"/>
            <w:r w:rsidRPr="00E344C9">
              <w:rPr>
                <w:sz w:val="24"/>
                <w:szCs w:val="24"/>
              </w:rPr>
              <w:t>Перелезание</w:t>
            </w:r>
            <w:proofErr w:type="spellEnd"/>
            <w:r w:rsidRPr="00E344C9">
              <w:rPr>
                <w:sz w:val="24"/>
                <w:szCs w:val="24"/>
              </w:rPr>
              <w:t xml:space="preserve">. </w:t>
            </w:r>
            <w:proofErr w:type="spellStart"/>
            <w:r w:rsidRPr="00E344C9">
              <w:rPr>
                <w:sz w:val="24"/>
                <w:szCs w:val="24"/>
              </w:rPr>
              <w:t>Подлезание</w:t>
            </w:r>
            <w:proofErr w:type="spellEnd"/>
            <w:r w:rsidRPr="00E344C9">
              <w:rPr>
                <w:sz w:val="24"/>
                <w:szCs w:val="24"/>
              </w:rPr>
              <w:t xml:space="preserve">. Прямая. Направление. </w:t>
            </w:r>
            <w:r w:rsidRPr="00E344C9">
              <w:rPr>
                <w:sz w:val="24"/>
                <w:szCs w:val="24"/>
              </w:rPr>
              <w:lastRenderedPageBreak/>
              <w:t>Гимнастическая стенка. Лестница.</w:t>
            </w:r>
          </w:p>
        </w:tc>
        <w:tc>
          <w:tcPr>
            <w:tcW w:w="5670" w:type="dxa"/>
          </w:tcPr>
          <w:p w14:paraId="166E9CDA"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Уметь лазать по гимнастической стенке вверх-вниз. Подлезать под стул, перелезать через препятствие. </w:t>
            </w:r>
            <w:r w:rsidRPr="00E344C9">
              <w:rPr>
                <w:sz w:val="24"/>
                <w:szCs w:val="24"/>
              </w:rPr>
              <w:lastRenderedPageBreak/>
              <w:t>Уметь висеть на гимнастической стенке (с поддержкой учителя). Висеть на канате с помощью рук и ног на узле (с поддержкой учителя). Уметь висеть на гимнастической стенке (с поддержкой учителя). Лазать вверх и вниз по гимнастической стенке (с поддержкой учителя). Перелезать сквозь гимнастические обручи (3 - 4 обруча).</w:t>
            </w:r>
            <w:r w:rsidRPr="00E344C9">
              <w:rPr>
                <w:rFonts w:eastAsia="Calibri"/>
                <w:sz w:val="24"/>
                <w:szCs w:val="24"/>
              </w:rPr>
              <w:t xml:space="preserve"> Включаться в общение и взаимодействие со сверстниками в ходе</w:t>
            </w:r>
            <w:r w:rsidRPr="00E344C9">
              <w:rPr>
                <w:i/>
                <w:sz w:val="24"/>
                <w:szCs w:val="24"/>
              </w:rPr>
              <w:t xml:space="preserve"> </w:t>
            </w:r>
            <w:r w:rsidRPr="00E344C9">
              <w:rPr>
                <w:sz w:val="24"/>
                <w:szCs w:val="24"/>
              </w:rPr>
              <w:t>игр</w:t>
            </w:r>
            <w:r w:rsidRPr="00E344C9">
              <w:rPr>
                <w:i/>
                <w:sz w:val="24"/>
                <w:szCs w:val="24"/>
              </w:rPr>
              <w:t xml:space="preserve"> </w:t>
            </w:r>
            <w:r w:rsidRPr="00E344C9">
              <w:rPr>
                <w:sz w:val="24"/>
                <w:szCs w:val="24"/>
              </w:rPr>
              <w:t>«Шишки, желуди, орехи», «Слушай сигнал».</w:t>
            </w:r>
          </w:p>
        </w:tc>
      </w:tr>
      <w:tr w:rsidR="00CC11D9" w:rsidRPr="00E344C9" w14:paraId="7D9C1A4F" w14:textId="77777777" w:rsidTr="006757A2">
        <w:tc>
          <w:tcPr>
            <w:tcW w:w="926" w:type="dxa"/>
          </w:tcPr>
          <w:p w14:paraId="61CAEC72" w14:textId="77777777" w:rsidR="00CC11D9" w:rsidRPr="00E344C9" w:rsidRDefault="00CC11D9" w:rsidP="00224C39">
            <w:pPr>
              <w:tabs>
                <w:tab w:val="left" w:pos="284"/>
              </w:tabs>
              <w:spacing w:line="360" w:lineRule="auto"/>
              <w:jc w:val="both"/>
              <w:rPr>
                <w:sz w:val="24"/>
                <w:szCs w:val="24"/>
              </w:rPr>
            </w:pPr>
            <w:r w:rsidRPr="00E344C9">
              <w:rPr>
                <w:sz w:val="24"/>
                <w:szCs w:val="24"/>
              </w:rPr>
              <w:t>96</w:t>
            </w:r>
          </w:p>
          <w:p w14:paraId="40DDC255" w14:textId="77777777" w:rsidR="00CC11D9" w:rsidRPr="00E344C9" w:rsidRDefault="00CC11D9" w:rsidP="00224C39">
            <w:pPr>
              <w:tabs>
                <w:tab w:val="left" w:pos="284"/>
              </w:tabs>
              <w:spacing w:line="360" w:lineRule="auto"/>
              <w:jc w:val="both"/>
              <w:rPr>
                <w:sz w:val="24"/>
                <w:szCs w:val="24"/>
              </w:rPr>
            </w:pPr>
            <w:r w:rsidRPr="00E344C9">
              <w:rPr>
                <w:sz w:val="24"/>
                <w:szCs w:val="24"/>
              </w:rPr>
              <w:t>97</w:t>
            </w:r>
          </w:p>
          <w:p w14:paraId="16750675" w14:textId="77777777" w:rsidR="00CC11D9" w:rsidRPr="00E344C9" w:rsidRDefault="00CC11D9" w:rsidP="00224C39">
            <w:pPr>
              <w:tabs>
                <w:tab w:val="left" w:pos="284"/>
              </w:tabs>
              <w:spacing w:line="360" w:lineRule="auto"/>
              <w:jc w:val="both"/>
              <w:rPr>
                <w:sz w:val="24"/>
                <w:szCs w:val="24"/>
              </w:rPr>
            </w:pPr>
            <w:r w:rsidRPr="00E344C9">
              <w:rPr>
                <w:sz w:val="24"/>
                <w:szCs w:val="24"/>
              </w:rPr>
              <w:t>98</w:t>
            </w:r>
          </w:p>
          <w:p w14:paraId="2285663C" w14:textId="77777777" w:rsidR="00CC11D9" w:rsidRPr="00E344C9" w:rsidRDefault="00CC11D9" w:rsidP="00224C39">
            <w:pPr>
              <w:tabs>
                <w:tab w:val="left" w:pos="284"/>
              </w:tabs>
              <w:spacing w:line="360" w:lineRule="auto"/>
              <w:jc w:val="both"/>
              <w:rPr>
                <w:sz w:val="24"/>
                <w:szCs w:val="24"/>
              </w:rPr>
            </w:pPr>
            <w:r w:rsidRPr="00E344C9">
              <w:rPr>
                <w:sz w:val="24"/>
                <w:szCs w:val="24"/>
              </w:rPr>
              <w:t>(3</w:t>
            </w:r>
          </w:p>
          <w:p w14:paraId="72AFDA52"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5F57636A" w14:textId="77777777" w:rsidR="00CC11D9" w:rsidRPr="00E344C9" w:rsidRDefault="00CC11D9" w:rsidP="00224C39">
            <w:pPr>
              <w:tabs>
                <w:tab w:val="left" w:pos="284"/>
              </w:tabs>
              <w:spacing w:line="360" w:lineRule="auto"/>
              <w:jc w:val="both"/>
              <w:rPr>
                <w:sz w:val="24"/>
                <w:szCs w:val="24"/>
              </w:rPr>
            </w:pPr>
          </w:p>
        </w:tc>
        <w:tc>
          <w:tcPr>
            <w:tcW w:w="2940" w:type="dxa"/>
          </w:tcPr>
          <w:p w14:paraId="368DBB7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Подготовка к подвижным играм («Пятнашки», «Горелки», «Слушай сигнал», </w:t>
            </w:r>
            <w:r w:rsidRPr="00E344C9">
              <w:rPr>
                <w:rFonts w:eastAsia="Calibri"/>
                <w:sz w:val="24"/>
                <w:szCs w:val="24"/>
              </w:rPr>
              <w:t xml:space="preserve">«Третий лишний», </w:t>
            </w:r>
            <w:r w:rsidRPr="00E344C9">
              <w:rPr>
                <w:sz w:val="24"/>
                <w:szCs w:val="24"/>
              </w:rPr>
              <w:t>«Веселые старты» и др.).</w:t>
            </w:r>
            <w:r w:rsidRPr="00E344C9">
              <w:rPr>
                <w:rFonts w:eastAsia="Calibri"/>
                <w:sz w:val="24"/>
                <w:szCs w:val="24"/>
              </w:rPr>
              <w:t xml:space="preserve"> Развитие выносливости.</w:t>
            </w:r>
          </w:p>
        </w:tc>
        <w:tc>
          <w:tcPr>
            <w:tcW w:w="4464" w:type="dxa"/>
          </w:tcPr>
          <w:p w14:paraId="765CA109"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Подвижные игры. Игры с мячом. </w:t>
            </w:r>
            <w:r w:rsidRPr="00E344C9">
              <w:rPr>
                <w:rFonts w:eastAsia="Calibri"/>
                <w:sz w:val="24"/>
                <w:szCs w:val="24"/>
              </w:rPr>
              <w:t>Развитие выносливости.</w:t>
            </w:r>
          </w:p>
        </w:tc>
        <w:tc>
          <w:tcPr>
            <w:tcW w:w="5670" w:type="dxa"/>
          </w:tcPr>
          <w:p w14:paraId="5A9ABEF1" w14:textId="77777777" w:rsidR="00CC11D9" w:rsidRPr="00E344C9" w:rsidRDefault="00CC11D9" w:rsidP="00224C39">
            <w:pPr>
              <w:tabs>
                <w:tab w:val="left" w:pos="284"/>
              </w:tabs>
              <w:spacing w:line="360" w:lineRule="auto"/>
              <w:jc w:val="both"/>
              <w:rPr>
                <w:sz w:val="24"/>
                <w:szCs w:val="24"/>
              </w:rPr>
            </w:pPr>
            <w:r w:rsidRPr="00E344C9">
              <w:rPr>
                <w:sz w:val="24"/>
                <w:szCs w:val="24"/>
              </w:rPr>
              <w:t>Участвовать в подвижных играх. Правильно выполнять команды учителя,</w:t>
            </w:r>
            <w:r w:rsidRPr="00E344C9">
              <w:rPr>
                <w:rFonts w:eastAsia="Calibri"/>
                <w:sz w:val="24"/>
                <w:szCs w:val="24"/>
              </w:rPr>
              <w:t xml:space="preserve"> быть дисциплинированным.</w:t>
            </w:r>
            <w:r w:rsidRPr="00E344C9">
              <w:rPr>
                <w:sz w:val="24"/>
                <w:szCs w:val="24"/>
              </w:rPr>
              <w:t xml:space="preserve"> Взаимодействовать с другими участниками игр. Приобретать навыки работы в команде.</w:t>
            </w:r>
            <w:r w:rsidRPr="00E344C9">
              <w:rPr>
                <w:sz w:val="24"/>
                <w:szCs w:val="24"/>
                <w:shd w:val="clear" w:color="auto" w:fill="FFFFFF"/>
              </w:rPr>
              <w:t xml:space="preserve"> Активно включаться в общение и взаимодействие со сверстниками на принципах уважения и доброжелательности, взаимопомощи и сопереживания.</w:t>
            </w:r>
          </w:p>
        </w:tc>
      </w:tr>
      <w:tr w:rsidR="00CC11D9" w:rsidRPr="00E344C9" w14:paraId="0F3F7283" w14:textId="77777777" w:rsidTr="006757A2">
        <w:tc>
          <w:tcPr>
            <w:tcW w:w="926" w:type="dxa"/>
          </w:tcPr>
          <w:p w14:paraId="68AA4514" w14:textId="77777777" w:rsidR="00CC11D9" w:rsidRPr="00E344C9" w:rsidRDefault="00CC11D9" w:rsidP="00224C39">
            <w:pPr>
              <w:tabs>
                <w:tab w:val="left" w:pos="284"/>
              </w:tabs>
              <w:spacing w:line="360" w:lineRule="auto"/>
              <w:jc w:val="both"/>
              <w:rPr>
                <w:sz w:val="24"/>
                <w:szCs w:val="24"/>
              </w:rPr>
            </w:pPr>
            <w:r w:rsidRPr="00E344C9">
              <w:rPr>
                <w:sz w:val="24"/>
                <w:szCs w:val="24"/>
              </w:rPr>
              <w:t>99</w:t>
            </w:r>
          </w:p>
          <w:p w14:paraId="6728FE2F" w14:textId="77777777" w:rsidR="00CC11D9" w:rsidRPr="00E344C9" w:rsidRDefault="00CC11D9" w:rsidP="00224C39">
            <w:pPr>
              <w:tabs>
                <w:tab w:val="left" w:pos="284"/>
              </w:tabs>
              <w:spacing w:line="360" w:lineRule="auto"/>
              <w:jc w:val="both"/>
              <w:rPr>
                <w:sz w:val="24"/>
                <w:szCs w:val="24"/>
              </w:rPr>
            </w:pPr>
            <w:r w:rsidRPr="00E344C9">
              <w:rPr>
                <w:sz w:val="24"/>
                <w:szCs w:val="24"/>
              </w:rPr>
              <w:t>100</w:t>
            </w:r>
          </w:p>
          <w:p w14:paraId="2AAC3CD3" w14:textId="77777777" w:rsidR="00CC11D9" w:rsidRPr="00E344C9" w:rsidRDefault="00CC11D9" w:rsidP="00224C39">
            <w:pPr>
              <w:tabs>
                <w:tab w:val="left" w:pos="284"/>
              </w:tabs>
              <w:spacing w:line="360" w:lineRule="auto"/>
              <w:jc w:val="both"/>
              <w:rPr>
                <w:sz w:val="24"/>
                <w:szCs w:val="24"/>
              </w:rPr>
            </w:pPr>
            <w:r w:rsidRPr="00E344C9">
              <w:rPr>
                <w:sz w:val="24"/>
                <w:szCs w:val="24"/>
              </w:rPr>
              <w:t>101</w:t>
            </w:r>
          </w:p>
          <w:p w14:paraId="2CA625C6"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102</w:t>
            </w:r>
          </w:p>
          <w:p w14:paraId="7D03DC77" w14:textId="77777777" w:rsidR="00CC11D9" w:rsidRPr="00E344C9" w:rsidRDefault="00CC11D9" w:rsidP="00224C39">
            <w:pPr>
              <w:tabs>
                <w:tab w:val="left" w:pos="284"/>
              </w:tabs>
              <w:spacing w:line="360" w:lineRule="auto"/>
              <w:jc w:val="both"/>
              <w:rPr>
                <w:sz w:val="24"/>
                <w:szCs w:val="24"/>
              </w:rPr>
            </w:pPr>
            <w:r w:rsidRPr="00E344C9">
              <w:rPr>
                <w:sz w:val="24"/>
                <w:szCs w:val="24"/>
              </w:rPr>
              <w:t>(4</w:t>
            </w:r>
          </w:p>
          <w:p w14:paraId="182DC2A2" w14:textId="77777777" w:rsidR="00CC11D9" w:rsidRPr="00E344C9" w:rsidRDefault="00CC11D9" w:rsidP="00224C39">
            <w:pPr>
              <w:tabs>
                <w:tab w:val="left" w:pos="284"/>
              </w:tabs>
              <w:spacing w:line="360" w:lineRule="auto"/>
              <w:jc w:val="both"/>
              <w:rPr>
                <w:sz w:val="24"/>
                <w:szCs w:val="24"/>
              </w:rPr>
            </w:pPr>
            <w:r w:rsidRPr="00E344C9">
              <w:rPr>
                <w:sz w:val="24"/>
                <w:szCs w:val="24"/>
              </w:rPr>
              <w:t>часа)</w:t>
            </w:r>
          </w:p>
          <w:p w14:paraId="2E908F01" w14:textId="77777777" w:rsidR="00CC11D9" w:rsidRPr="00E344C9" w:rsidRDefault="00CC11D9" w:rsidP="00224C39">
            <w:pPr>
              <w:tabs>
                <w:tab w:val="left" w:pos="284"/>
              </w:tabs>
              <w:spacing w:line="360" w:lineRule="auto"/>
              <w:jc w:val="both"/>
              <w:rPr>
                <w:sz w:val="24"/>
                <w:szCs w:val="24"/>
              </w:rPr>
            </w:pPr>
          </w:p>
        </w:tc>
        <w:tc>
          <w:tcPr>
            <w:tcW w:w="2940" w:type="dxa"/>
          </w:tcPr>
          <w:p w14:paraId="7ACADE25"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Игры на улице (подвижные игры: «Шишки, желуди, орехи». </w:t>
            </w:r>
            <w:r w:rsidRPr="00E344C9">
              <w:rPr>
                <w:sz w:val="24"/>
                <w:szCs w:val="24"/>
              </w:rPr>
              <w:lastRenderedPageBreak/>
              <w:t xml:space="preserve">«Пятнашки», «Через кочки и пенечки» и др.). </w:t>
            </w:r>
            <w:r w:rsidRPr="00E344C9">
              <w:rPr>
                <w:rFonts w:eastAsia="Calibri"/>
                <w:sz w:val="24"/>
                <w:szCs w:val="24"/>
              </w:rPr>
              <w:t>Эстафета с предметами.</w:t>
            </w:r>
          </w:p>
        </w:tc>
        <w:tc>
          <w:tcPr>
            <w:tcW w:w="4464" w:type="dxa"/>
          </w:tcPr>
          <w:p w14:paraId="53B927E7" w14:textId="77777777" w:rsidR="00CC11D9" w:rsidRPr="00E344C9" w:rsidRDefault="00CC11D9" w:rsidP="00224C39">
            <w:pPr>
              <w:tabs>
                <w:tab w:val="left" w:pos="284"/>
              </w:tabs>
              <w:spacing w:line="360" w:lineRule="auto"/>
              <w:jc w:val="both"/>
              <w:rPr>
                <w:sz w:val="24"/>
                <w:szCs w:val="24"/>
              </w:rPr>
            </w:pPr>
            <w:r w:rsidRPr="00E344C9">
              <w:rPr>
                <w:sz w:val="24"/>
                <w:szCs w:val="24"/>
              </w:rPr>
              <w:lastRenderedPageBreak/>
              <w:t xml:space="preserve">Игры. Правила поведения на улице. Форма одежды. </w:t>
            </w:r>
            <w:r w:rsidRPr="00E344C9">
              <w:rPr>
                <w:rFonts w:eastAsia="Calibri"/>
                <w:sz w:val="24"/>
                <w:szCs w:val="24"/>
              </w:rPr>
              <w:t>Эстафета с предметами.</w:t>
            </w:r>
          </w:p>
        </w:tc>
        <w:tc>
          <w:tcPr>
            <w:tcW w:w="5670" w:type="dxa"/>
          </w:tcPr>
          <w:p w14:paraId="013CA981" w14:textId="77777777" w:rsidR="00CC11D9" w:rsidRPr="00E344C9" w:rsidRDefault="00CC11D9" w:rsidP="00224C39">
            <w:pPr>
              <w:tabs>
                <w:tab w:val="left" w:pos="284"/>
              </w:tabs>
              <w:spacing w:line="360" w:lineRule="auto"/>
              <w:jc w:val="both"/>
              <w:rPr>
                <w:sz w:val="24"/>
                <w:szCs w:val="24"/>
              </w:rPr>
            </w:pPr>
            <w:r w:rsidRPr="00E344C9">
              <w:rPr>
                <w:sz w:val="24"/>
                <w:szCs w:val="24"/>
              </w:rPr>
              <w:t xml:space="preserve">Правильно одеваться для занятий на улице весной. Правильно выполнять команды и указания учителя в играх: «Шишки, желуди, орехи». «Пятнашки», </w:t>
            </w:r>
            <w:r w:rsidRPr="00E344C9">
              <w:rPr>
                <w:sz w:val="24"/>
                <w:szCs w:val="24"/>
              </w:rPr>
              <w:lastRenderedPageBreak/>
              <w:t>«Через кочки и пенечки». Учиться правильно передавать предметы в эстафете. Приобретать навыки безопасной передачи предметов (палочка, мяч, кольцо и др.).</w:t>
            </w:r>
            <w:r w:rsidRPr="00E344C9">
              <w:rPr>
                <w:sz w:val="24"/>
                <w:szCs w:val="24"/>
                <w:shd w:val="clear" w:color="auto" w:fill="FFFFFF"/>
              </w:rPr>
              <w:t xml:space="preserve"> Проявлять силу, быстроту и меткость.</w:t>
            </w:r>
            <w:r w:rsidRPr="00E344C9">
              <w:rPr>
                <w:sz w:val="24"/>
                <w:szCs w:val="24"/>
              </w:rPr>
              <w:t xml:space="preserve"> Общаться и взаимодействовать в игровой деятельности со сверстниками.</w:t>
            </w:r>
          </w:p>
        </w:tc>
      </w:tr>
    </w:tbl>
    <w:p w14:paraId="1018CB5C"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223E3724"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p>
    <w:p w14:paraId="47D63070" w14:textId="77777777" w:rsidR="00CC11D9" w:rsidRPr="00E344C9"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sectPr w:rsidR="00CC11D9" w:rsidRPr="00E344C9" w:rsidSect="0081064C">
          <w:headerReference w:type="default" r:id="rId111"/>
          <w:type w:val="nextColumn"/>
          <w:pgSz w:w="16838" w:h="11906" w:orient="landscape"/>
          <w:pgMar w:top="1134" w:right="567" w:bottom="1134" w:left="1701" w:header="709" w:footer="709" w:gutter="0"/>
          <w:cols w:space="708"/>
          <w:docGrid w:linePitch="360"/>
        </w:sectPr>
      </w:pPr>
    </w:p>
    <w:p w14:paraId="7F0D1E66"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bCs/>
          <w:sz w:val="24"/>
          <w:szCs w:val="24"/>
          <w:lang w:eastAsia="ru-RU"/>
        </w:rPr>
        <w:lastRenderedPageBreak/>
        <w:t>Коррекционно-развивающая область</w:t>
      </w:r>
    </w:p>
    <w:p w14:paraId="3554322E" w14:textId="77777777" w:rsidR="00CC11D9" w:rsidRPr="00A33672" w:rsidRDefault="006922E7" w:rsidP="00224C39">
      <w:pPr>
        <w:pStyle w:val="2"/>
        <w:spacing w:before="0" w:beforeAutospacing="0" w:after="0" w:afterAutospacing="0"/>
        <w:rPr>
          <w:iCs/>
          <w:sz w:val="24"/>
          <w:szCs w:val="24"/>
        </w:rPr>
      </w:pPr>
      <w:bookmarkStart w:id="34" w:name="_Toc514842941"/>
      <w:r w:rsidRPr="00A33672">
        <w:rPr>
          <w:iCs/>
          <w:sz w:val="24"/>
          <w:szCs w:val="24"/>
        </w:rPr>
        <w:t>ФОРМИРОВАНИЕ РЕЧЕВОГО СЛУХА И ПРОИЗНОСИТЕЛЬНОЙ СТОРОНЫ УСТНОЙ РЕЧИ</w:t>
      </w:r>
      <w:bookmarkEnd w:id="34"/>
    </w:p>
    <w:p w14:paraId="7A15E3C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iCs/>
          <w:sz w:val="24"/>
          <w:szCs w:val="24"/>
          <w:lang w:eastAsia="ru-RU"/>
        </w:rPr>
      </w:pPr>
      <w:r w:rsidRPr="00A33672">
        <w:rPr>
          <w:rFonts w:ascii="Times New Roman" w:eastAsia="Times New Roman" w:hAnsi="Times New Roman" w:cs="Times New Roman"/>
          <w:b/>
          <w:iCs/>
          <w:sz w:val="24"/>
          <w:szCs w:val="24"/>
          <w:lang w:eastAsia="ru-RU"/>
        </w:rPr>
        <w:t>(индивидуальные занятия</w:t>
      </w:r>
      <w:r w:rsidR="004E3316" w:rsidRPr="00A33672">
        <w:rPr>
          <w:rFonts w:ascii="Times New Roman" w:eastAsia="Times New Roman" w:hAnsi="Times New Roman" w:cs="Times New Roman"/>
          <w:b/>
          <w:iCs/>
          <w:sz w:val="24"/>
          <w:szCs w:val="24"/>
          <w:lang w:eastAsia="ru-RU"/>
        </w:rPr>
        <w:t>)</w:t>
      </w:r>
    </w:p>
    <w:p w14:paraId="34CF432C"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Планируемые результаты освоения курса</w:t>
      </w:r>
    </w:p>
    <w:p w14:paraId="0E50C3BB"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Программа обеспечивает достижение обучающимися 3 класса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отделения определенных личностных и базовых учебных действий.</w:t>
      </w:r>
    </w:p>
    <w:p w14:paraId="4B71A11E"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iCs/>
          <w:sz w:val="24"/>
          <w:szCs w:val="24"/>
        </w:rPr>
        <w:t>Личностные результаты</w:t>
      </w:r>
      <w:r w:rsidRPr="00A33672">
        <w:rPr>
          <w:rFonts w:ascii="Times New Roman" w:hAnsi="Times New Roman" w:cs="Times New Roman"/>
          <w:bCs/>
          <w:i/>
          <w:sz w:val="24"/>
          <w:szCs w:val="24"/>
        </w:rPr>
        <w:t>:</w:t>
      </w:r>
    </w:p>
    <w:p w14:paraId="613EE0F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выбор средств общения, использование речевых конструкций, форм, типичных для разговорной речи;</w:t>
      </w:r>
    </w:p>
    <w:p w14:paraId="4449B1E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представление об особых способах коммуникации людей с нарушением слуха между собой;</w:t>
      </w:r>
    </w:p>
    <w:p w14:paraId="5A3BF2DE"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eastAsia="Arial Unicode MS" w:hAnsi="Times New Roman" w:cs="Times New Roman"/>
          <w:kern w:val="1"/>
          <w:sz w:val="24"/>
          <w:szCs w:val="24"/>
        </w:rPr>
        <w:t>- мотивация овладения устной речью с целью повышения речевой активности;</w:t>
      </w:r>
    </w:p>
    <w:p w14:paraId="48E10EB5"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ответственное отношение к учению;</w:t>
      </w:r>
    </w:p>
    <w:p w14:paraId="7CFE0A58"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освоение социальных ролей, социальных норм, правил поведения;</w:t>
      </w:r>
    </w:p>
    <w:p w14:paraId="38DFD4F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умение сотрудничать со взрослыми и сверстниками;</w:t>
      </w:r>
    </w:p>
    <w:p w14:paraId="7DF90EDE"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eastAsia="Arial Unicode MS" w:hAnsi="Times New Roman" w:cs="Times New Roman"/>
          <w:kern w:val="1"/>
          <w:sz w:val="24"/>
          <w:szCs w:val="24"/>
        </w:rPr>
        <w:t>- мотивация постоянного пользования средствами электроакустической коррекции;</w:t>
      </w:r>
    </w:p>
    <w:p w14:paraId="56BC5B60"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eastAsia="Arial Unicode MS" w:hAnsi="Times New Roman" w:cs="Times New Roman"/>
          <w:kern w:val="1"/>
          <w:sz w:val="24"/>
          <w:szCs w:val="24"/>
        </w:rPr>
        <w:t xml:space="preserve">- </w:t>
      </w:r>
      <w:r w:rsidRPr="00A33672">
        <w:rPr>
          <w:rFonts w:ascii="Times New Roman" w:hAnsi="Times New Roman" w:cs="Times New Roman"/>
          <w:kern w:val="28"/>
          <w:sz w:val="24"/>
          <w:szCs w:val="24"/>
        </w:rPr>
        <w:t>мотивация  учебной деятельности;</w:t>
      </w:r>
    </w:p>
    <w:p w14:paraId="130A4E1D" w14:textId="77777777" w:rsidR="00EC7300" w:rsidRPr="00A33672" w:rsidRDefault="00EC7300" w:rsidP="00EC7300">
      <w:pPr>
        <w:tabs>
          <w:tab w:val="left" w:pos="284"/>
        </w:tabs>
        <w:spacing w:after="0" w:line="360" w:lineRule="auto"/>
        <w:jc w:val="both"/>
        <w:rPr>
          <w:rFonts w:ascii="Times New Roman" w:hAnsi="Times New Roman" w:cs="Times New Roman"/>
          <w:kern w:val="28"/>
          <w:sz w:val="24"/>
          <w:szCs w:val="24"/>
        </w:rPr>
      </w:pPr>
      <w:r w:rsidRPr="00A33672">
        <w:rPr>
          <w:rFonts w:ascii="Times New Roman" w:hAnsi="Times New Roman" w:cs="Times New Roman"/>
          <w:kern w:val="28"/>
          <w:sz w:val="24"/>
          <w:szCs w:val="24"/>
        </w:rPr>
        <w:t>- способность к эмоционально-нравственной отзывчивости, доброжелательности, пониманию и сопереживанию чувствам других людей;</w:t>
      </w:r>
    </w:p>
    <w:p w14:paraId="0D637904"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hAnsi="Times New Roman" w:cs="Times New Roman"/>
          <w:kern w:val="28"/>
          <w:sz w:val="24"/>
          <w:szCs w:val="24"/>
        </w:rPr>
        <w:t>- представление о собственных возможностях и ограничениях (умение оценивать свои силы; пользоваться индивидуальными слуховыми аппаратами и кохлеарными имплантами в учебной и повседневной жизни).</w:t>
      </w:r>
    </w:p>
    <w:p w14:paraId="3C26570F"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Базовые учебные действия.</w:t>
      </w:r>
    </w:p>
    <w:p w14:paraId="25E6B4AA"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Личностные учебные действия:</w:t>
      </w:r>
    </w:p>
    <w:p w14:paraId="1EADABE9"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 xml:space="preserve">осознание себя как ученика, заинтересованного посещением школы, обучением, занятиями, как члена семьи, одноклассника, друга; </w:t>
      </w:r>
    </w:p>
    <w:p w14:paraId="07A8CE6F" w14:textId="77777777" w:rsidR="00EC7300" w:rsidRPr="00A33672" w:rsidRDefault="00EC7300" w:rsidP="00EC7300">
      <w:pPr>
        <w:tabs>
          <w:tab w:val="left" w:pos="284"/>
        </w:tabs>
        <w:spacing w:after="0" w:line="360" w:lineRule="auto"/>
        <w:jc w:val="both"/>
        <w:rPr>
          <w:rFonts w:ascii="Times New Roman" w:eastAsia="Calibri" w:hAnsi="Times New Roman" w:cs="Times New Roman"/>
          <w:bCs/>
          <w:spacing w:val="-15"/>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способность к осмыслению социального окружения, своего места в нем, принятие соответствующих возрасту ценностей и социальных ролей;</w:t>
      </w:r>
      <w:r w:rsidRPr="00A33672">
        <w:rPr>
          <w:rFonts w:ascii="Times New Roman" w:eastAsia="Calibri" w:hAnsi="Times New Roman" w:cs="Times New Roman"/>
          <w:bCs/>
          <w:spacing w:val="-15"/>
          <w:sz w:val="24"/>
          <w:szCs w:val="24"/>
          <w:lang w:eastAsia="ru-RU"/>
        </w:rPr>
        <w:t xml:space="preserve"> </w:t>
      </w:r>
    </w:p>
    <w:p w14:paraId="7204220E"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 xml:space="preserve">положительное отношение к окружающей действительности; </w:t>
      </w:r>
    </w:p>
    <w:p w14:paraId="239B79F5"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 xml:space="preserve">самостоятельность в выполнении учебных заданий, поручений; </w:t>
      </w:r>
    </w:p>
    <w:p w14:paraId="1EA2840C"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zh-CN"/>
        </w:rPr>
        <w:t xml:space="preserve">• </w:t>
      </w:r>
      <w:r w:rsidRPr="00A33672">
        <w:rPr>
          <w:rFonts w:ascii="Times New Roman" w:eastAsia="Calibri" w:hAnsi="Times New Roman" w:cs="Times New Roman"/>
          <w:sz w:val="24"/>
          <w:szCs w:val="24"/>
          <w:lang w:eastAsia="ru-RU"/>
        </w:rPr>
        <w:t>понимание личной от</w:t>
      </w:r>
      <w:r w:rsidRPr="00A33672">
        <w:rPr>
          <w:rFonts w:ascii="Times New Roman" w:eastAsia="Calibri" w:hAnsi="Times New Roman" w:cs="Times New Roman"/>
          <w:sz w:val="24"/>
          <w:szCs w:val="24"/>
          <w:lang w:eastAsia="ru-RU"/>
        </w:rPr>
        <w:softHyphen/>
        <w:t>вет</w:t>
      </w:r>
      <w:r w:rsidRPr="00A33672">
        <w:rPr>
          <w:rFonts w:ascii="Times New Roman" w:eastAsia="Calibri" w:hAnsi="Times New Roman" w:cs="Times New Roman"/>
          <w:sz w:val="24"/>
          <w:szCs w:val="24"/>
          <w:lang w:eastAsia="ru-RU"/>
        </w:rPr>
        <w:softHyphen/>
        <w:t>с</w:t>
      </w:r>
      <w:r w:rsidRPr="00A33672">
        <w:rPr>
          <w:rFonts w:ascii="Times New Roman" w:eastAsia="Calibri" w:hAnsi="Times New Roman" w:cs="Times New Roman"/>
          <w:sz w:val="24"/>
          <w:szCs w:val="24"/>
          <w:lang w:eastAsia="ru-RU"/>
        </w:rPr>
        <w:softHyphen/>
        <w:t>т</w:t>
      </w:r>
      <w:r w:rsidRPr="00A33672">
        <w:rPr>
          <w:rFonts w:ascii="Times New Roman" w:eastAsia="Calibri" w:hAnsi="Times New Roman" w:cs="Times New Roman"/>
          <w:sz w:val="24"/>
          <w:szCs w:val="24"/>
          <w:lang w:eastAsia="ru-RU"/>
        </w:rPr>
        <w:softHyphen/>
        <w:t>вен</w:t>
      </w:r>
      <w:r w:rsidRPr="00A33672">
        <w:rPr>
          <w:rFonts w:ascii="Times New Roman" w:eastAsia="Calibri" w:hAnsi="Times New Roman" w:cs="Times New Roman"/>
          <w:sz w:val="24"/>
          <w:szCs w:val="24"/>
          <w:lang w:eastAsia="ru-RU"/>
        </w:rPr>
        <w:softHyphen/>
        <w:t>ности за свои поступки на основе пред</w:t>
      </w:r>
      <w:r w:rsidRPr="00A33672">
        <w:rPr>
          <w:rFonts w:ascii="Times New Roman" w:eastAsia="Calibri" w:hAnsi="Times New Roman" w:cs="Times New Roman"/>
          <w:sz w:val="24"/>
          <w:szCs w:val="24"/>
          <w:lang w:eastAsia="ru-RU"/>
        </w:rPr>
        <w:softHyphen/>
        <w:t>с</w:t>
      </w:r>
      <w:r w:rsidRPr="00A33672">
        <w:rPr>
          <w:rFonts w:ascii="Times New Roman" w:eastAsia="Calibri" w:hAnsi="Times New Roman" w:cs="Times New Roman"/>
          <w:sz w:val="24"/>
          <w:szCs w:val="24"/>
          <w:lang w:eastAsia="ru-RU"/>
        </w:rPr>
        <w:softHyphen/>
        <w:t>тавлений о эти</w:t>
      </w:r>
      <w:r w:rsidRPr="00A33672">
        <w:rPr>
          <w:rFonts w:ascii="Times New Roman" w:eastAsia="Calibri" w:hAnsi="Times New Roman" w:cs="Times New Roman"/>
          <w:sz w:val="24"/>
          <w:szCs w:val="24"/>
          <w:lang w:eastAsia="ru-RU"/>
        </w:rPr>
        <w:softHyphen/>
        <w:t>ческих нормах и правилах поведения в со</w:t>
      </w:r>
      <w:r w:rsidRPr="00A33672">
        <w:rPr>
          <w:rFonts w:ascii="Times New Roman" w:eastAsia="Calibri" w:hAnsi="Times New Roman" w:cs="Times New Roman"/>
          <w:sz w:val="24"/>
          <w:szCs w:val="24"/>
          <w:lang w:eastAsia="ru-RU"/>
        </w:rPr>
        <w:softHyphen/>
        <w:t>временном обществе;</w:t>
      </w:r>
    </w:p>
    <w:p w14:paraId="5BB0843E" w14:textId="77777777" w:rsidR="00EC7300" w:rsidRPr="00A33672" w:rsidRDefault="00EC7300" w:rsidP="00EC7300">
      <w:pPr>
        <w:tabs>
          <w:tab w:val="left" w:pos="284"/>
        </w:tabs>
        <w:spacing w:after="0" w:line="360" w:lineRule="auto"/>
        <w:jc w:val="both"/>
        <w:rPr>
          <w:rFonts w:ascii="Times New Roman" w:eastAsia="Calibri" w:hAnsi="Times New Roman" w:cs="Times New Roman"/>
          <w:bCs/>
          <w:spacing w:val="-15"/>
          <w:sz w:val="24"/>
          <w:szCs w:val="24"/>
          <w:lang w:eastAsia="ru-RU"/>
        </w:rPr>
      </w:pPr>
      <w:r w:rsidRPr="00A33672">
        <w:rPr>
          <w:rFonts w:ascii="Times New Roman" w:eastAsia="Calibri" w:hAnsi="Times New Roman" w:cs="Times New Roman"/>
          <w:sz w:val="24"/>
          <w:szCs w:val="24"/>
          <w:lang w:eastAsia="zh-CN"/>
        </w:rPr>
        <w:t>•</w:t>
      </w:r>
      <w:r w:rsidRPr="00A33672">
        <w:rPr>
          <w:rFonts w:ascii="Times New Roman" w:eastAsia="Calibri" w:hAnsi="Times New Roman" w:cs="Times New Roman"/>
          <w:sz w:val="24"/>
          <w:szCs w:val="24"/>
          <w:lang w:eastAsia="ru-RU"/>
        </w:rPr>
        <w:t xml:space="preserve"> готовность к безопасному и бережному поведению в природе и обществе.</w:t>
      </w:r>
    </w:p>
    <w:p w14:paraId="1DCE2E18"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i/>
          <w:sz w:val="24"/>
          <w:szCs w:val="24"/>
        </w:rPr>
        <w:t>Коммуникативные учебные действия:</w:t>
      </w:r>
    </w:p>
    <w:p w14:paraId="09CB13F5"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eastAsia="Arial Unicode MS" w:hAnsi="Times New Roman" w:cs="Times New Roman"/>
          <w:kern w:val="1"/>
          <w:sz w:val="24"/>
          <w:szCs w:val="24"/>
        </w:rPr>
        <w:lastRenderedPageBreak/>
        <w:t>- способность пользоваться речью при решении коммуникативных и познавательных задач в различных видах деятельности;</w:t>
      </w:r>
    </w:p>
    <w:p w14:paraId="4EC94B2F"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hAnsi="Times New Roman" w:cs="Times New Roman"/>
          <w:kern w:val="1"/>
          <w:sz w:val="24"/>
          <w:szCs w:val="24"/>
        </w:rPr>
        <w:t xml:space="preserve"> </w:t>
      </w:r>
      <w:r w:rsidRPr="00A33672">
        <w:rPr>
          <w:rFonts w:ascii="Times New Roman" w:eastAsia="Arial Unicode MS" w:hAnsi="Times New Roman" w:cs="Times New Roman"/>
          <w:kern w:val="1"/>
          <w:sz w:val="24"/>
          <w:szCs w:val="24"/>
        </w:rPr>
        <w:t>- умение слушать друг друга, исправлять ошибки;</w:t>
      </w:r>
    </w:p>
    <w:p w14:paraId="1B563839" w14:textId="77777777" w:rsidR="00EC7300" w:rsidRPr="00A33672" w:rsidRDefault="00EC7300" w:rsidP="00EC7300">
      <w:pPr>
        <w:tabs>
          <w:tab w:val="left" w:pos="284"/>
        </w:tabs>
        <w:spacing w:after="0" w:line="360" w:lineRule="auto"/>
        <w:jc w:val="both"/>
        <w:rPr>
          <w:rFonts w:ascii="Times New Roman" w:hAnsi="Times New Roman" w:cs="Times New Roman"/>
          <w:kern w:val="1"/>
          <w:sz w:val="24"/>
          <w:szCs w:val="24"/>
        </w:rPr>
      </w:pPr>
      <w:r w:rsidRPr="00A33672">
        <w:rPr>
          <w:rFonts w:ascii="Times New Roman" w:hAnsi="Times New Roman" w:cs="Times New Roman"/>
          <w:kern w:val="1"/>
          <w:sz w:val="24"/>
          <w:szCs w:val="24"/>
        </w:rPr>
        <w:t>- умение определять общие цели и пути их достижения;</w:t>
      </w:r>
    </w:p>
    <w:p w14:paraId="55B796A2" w14:textId="77777777" w:rsidR="00EC7300" w:rsidRPr="00A33672" w:rsidRDefault="00EC7300" w:rsidP="00EC7300">
      <w:pPr>
        <w:tabs>
          <w:tab w:val="left" w:pos="284"/>
        </w:tabs>
        <w:spacing w:after="0" w:line="360" w:lineRule="auto"/>
        <w:jc w:val="both"/>
        <w:rPr>
          <w:rFonts w:ascii="Times New Roman" w:hAnsi="Times New Roman" w:cs="Times New Roman"/>
          <w:kern w:val="1"/>
          <w:sz w:val="24"/>
          <w:szCs w:val="24"/>
        </w:rPr>
      </w:pPr>
      <w:r w:rsidRPr="00A33672">
        <w:rPr>
          <w:rFonts w:ascii="Times New Roman" w:hAnsi="Times New Roman" w:cs="Times New Roman"/>
          <w:kern w:val="1"/>
          <w:sz w:val="24"/>
          <w:szCs w:val="24"/>
        </w:rPr>
        <w:t xml:space="preserve">- умение договариваться о распределении функций и ролей в совместной деятельности; </w:t>
      </w:r>
    </w:p>
    <w:p w14:paraId="7F1A99F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умение осуществлять взаимный контроль в совместной деятельности;</w:t>
      </w:r>
    </w:p>
    <w:p w14:paraId="3A91A61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умение оценивать собственное поведение и поведение окружающих в совместной деятельности; </w:t>
      </w:r>
    </w:p>
    <w:p w14:paraId="009EC3D0" w14:textId="77777777" w:rsidR="00EC7300" w:rsidRPr="00A33672" w:rsidRDefault="00EC7300" w:rsidP="00EC7300">
      <w:pPr>
        <w:tabs>
          <w:tab w:val="left" w:pos="284"/>
        </w:tabs>
        <w:spacing w:after="0" w:line="360" w:lineRule="auto"/>
        <w:jc w:val="both"/>
        <w:rPr>
          <w:rFonts w:ascii="Times New Roman" w:hAnsi="Times New Roman" w:cs="Times New Roman"/>
          <w:kern w:val="1"/>
          <w:sz w:val="24"/>
          <w:szCs w:val="24"/>
          <w:shd w:val="clear" w:color="auto" w:fill="FFFF00"/>
        </w:rPr>
      </w:pPr>
      <w:r w:rsidRPr="00A33672">
        <w:rPr>
          <w:rFonts w:ascii="Times New Roman" w:hAnsi="Times New Roman" w:cs="Times New Roman"/>
          <w:kern w:val="1"/>
          <w:sz w:val="24"/>
          <w:szCs w:val="24"/>
        </w:rPr>
        <w:t>- готовность к планированию, контролю и оценке собственных действий, понимании их успешности, причин неуспешности, готовность коррекции собственных действий;</w:t>
      </w:r>
    </w:p>
    <w:p w14:paraId="65CAC027"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shd w:val="clear" w:color="auto" w:fill="00FF00"/>
        </w:rPr>
      </w:pPr>
      <w:r w:rsidRPr="00A33672">
        <w:rPr>
          <w:rFonts w:ascii="Times New Roman" w:eastAsia="Arial Unicode MS" w:hAnsi="Times New Roman" w:cs="Times New Roman"/>
          <w:kern w:val="1"/>
          <w:sz w:val="24"/>
          <w:szCs w:val="24"/>
        </w:rPr>
        <w:t>- готовность к логическим действиям – анализу, сравнению, синтезу, обобщению, классификации;</w:t>
      </w:r>
    </w:p>
    <w:p w14:paraId="2E3A7DD9"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развитие внимания, памяти, мышления обучающихся; </w:t>
      </w:r>
    </w:p>
    <w:p w14:paraId="14FABF6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развитие пространственных и временных отношений;</w:t>
      </w:r>
    </w:p>
    <w:p w14:paraId="728EB161" w14:textId="77777777" w:rsidR="00EC7300" w:rsidRPr="00A33672" w:rsidRDefault="00EC7300" w:rsidP="00EC7300">
      <w:pPr>
        <w:tabs>
          <w:tab w:val="left" w:pos="284"/>
        </w:tabs>
        <w:spacing w:after="0" w:line="360" w:lineRule="auto"/>
        <w:jc w:val="both"/>
        <w:rPr>
          <w:rFonts w:ascii="Times New Roman" w:hAnsi="Times New Roman" w:cs="Times New Roman"/>
          <w:kern w:val="1"/>
          <w:sz w:val="24"/>
          <w:szCs w:val="24"/>
        </w:rPr>
      </w:pPr>
      <w:r w:rsidRPr="00A33672">
        <w:rPr>
          <w:rFonts w:ascii="Times New Roman" w:hAnsi="Times New Roman" w:cs="Times New Roman"/>
          <w:kern w:val="1"/>
          <w:sz w:val="24"/>
          <w:szCs w:val="24"/>
        </w:rPr>
        <w:t>- реализация сформированных умений и навыков в устной коммуникации во внеурочное и внешкольное время при общении с разными людьми.</w:t>
      </w:r>
    </w:p>
    <w:p w14:paraId="6737CEF2" w14:textId="77777777" w:rsidR="00EC7300" w:rsidRPr="00A33672" w:rsidRDefault="00EC7300" w:rsidP="00EC7300">
      <w:pPr>
        <w:tabs>
          <w:tab w:val="left" w:pos="284"/>
        </w:tabs>
        <w:spacing w:after="0" w:line="360" w:lineRule="auto"/>
        <w:jc w:val="both"/>
        <w:rPr>
          <w:rFonts w:ascii="Times New Roman" w:eastAsia="Calibri" w:hAnsi="Times New Roman" w:cs="Times New Roman"/>
          <w:i/>
          <w:iCs/>
          <w:sz w:val="24"/>
          <w:szCs w:val="24"/>
          <w:lang w:eastAsia="zh-CN"/>
        </w:rPr>
      </w:pPr>
      <w:r w:rsidRPr="00A33672">
        <w:rPr>
          <w:rFonts w:ascii="Times New Roman" w:eastAsia="Calibri" w:hAnsi="Times New Roman" w:cs="Times New Roman"/>
          <w:i/>
          <w:iCs/>
          <w:sz w:val="24"/>
          <w:szCs w:val="24"/>
          <w:lang w:eastAsia="zh-CN"/>
        </w:rPr>
        <w:t>Регулятивные учебные действия:</w:t>
      </w:r>
    </w:p>
    <w:p w14:paraId="630B0BBA"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работать с учебными принадлежностями (инструментами, спортивным инвентарем) и организовывать рабочее место;</w:t>
      </w:r>
    </w:p>
    <w:p w14:paraId="39CDDB67"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xml:space="preserve">• передвигаться по школе, находить свой класс, другие необходимые помещения; </w:t>
      </w:r>
    </w:p>
    <w:p w14:paraId="2966C96C"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принимать цели и произвольно включаться в деятельность, следовать предложенному плану и работать в общем темпе;</w:t>
      </w:r>
    </w:p>
    <w:p w14:paraId="674A0741"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lang w:eastAsia="zh-CN"/>
        </w:rPr>
      </w:pPr>
      <w:r w:rsidRPr="00A33672">
        <w:rPr>
          <w:rFonts w:ascii="Times New Roman" w:eastAsia="Calibri" w:hAnsi="Times New Roman" w:cs="Times New Roman"/>
          <w:sz w:val="24"/>
          <w:szCs w:val="24"/>
          <w:lang w:eastAsia="zh-CN"/>
        </w:rPr>
        <w:t>• 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1E052C58"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bCs/>
          <w:i/>
          <w:iCs/>
          <w:sz w:val="24"/>
          <w:szCs w:val="24"/>
        </w:rPr>
        <w:t>Познавательные учебные действия:</w:t>
      </w:r>
    </w:p>
    <w:p w14:paraId="4782FCB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умение на слух и </w:t>
      </w:r>
      <w:proofErr w:type="spellStart"/>
      <w:r w:rsidRPr="00A33672">
        <w:rPr>
          <w:rFonts w:ascii="Times New Roman" w:hAnsi="Times New Roman" w:cs="Times New Roman"/>
          <w:sz w:val="24"/>
          <w:szCs w:val="24"/>
        </w:rPr>
        <w:t>слухо</w:t>
      </w:r>
      <w:proofErr w:type="spellEnd"/>
      <w:r w:rsidRPr="00A33672">
        <w:rPr>
          <w:rFonts w:ascii="Times New Roman" w:hAnsi="Times New Roman" w:cs="Times New Roman"/>
          <w:sz w:val="24"/>
          <w:szCs w:val="24"/>
        </w:rPr>
        <w:t xml:space="preserve">-зрительно воспринимать речь окружающих, а также умение использовать ее при коммуникации; </w:t>
      </w:r>
    </w:p>
    <w:p w14:paraId="0726D786"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освоение фонетически внятной, членораздельной, выразительной устной речи;</w:t>
      </w:r>
    </w:p>
    <w:p w14:paraId="7826E2A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соблюдение в речи словесного и логического ударений, правильной интонации, темпа и слитности, основных правил орфоэпии;</w:t>
      </w:r>
    </w:p>
    <w:p w14:paraId="06D1281D"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контроль за собственным произношением;</w:t>
      </w:r>
    </w:p>
    <w:p w14:paraId="20FC8A1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восприятие на слух (с аппаратами / кохлеарным имплантом) слов, словосочетаний и фраз обиходно-разговорного характера, материала, относящегося к организации учебной деятельности, а также связанного с изучением учебных предметов;</w:t>
      </w:r>
    </w:p>
    <w:p w14:paraId="134B99D6"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eastAsia="Arial Unicode MS" w:hAnsi="Times New Roman" w:cs="Times New Roman"/>
          <w:kern w:val="1"/>
          <w:sz w:val="24"/>
          <w:szCs w:val="24"/>
        </w:rPr>
        <w:lastRenderedPageBreak/>
        <w:t xml:space="preserve">- достаточно свободное </w:t>
      </w:r>
      <w:proofErr w:type="spellStart"/>
      <w:r w:rsidRPr="00A33672">
        <w:rPr>
          <w:rFonts w:ascii="Times New Roman" w:eastAsia="Arial Unicode MS" w:hAnsi="Times New Roman" w:cs="Times New Roman"/>
          <w:kern w:val="1"/>
          <w:sz w:val="24"/>
          <w:szCs w:val="24"/>
        </w:rPr>
        <w:t>слухо</w:t>
      </w:r>
      <w:proofErr w:type="spellEnd"/>
      <w:r w:rsidRPr="00A33672">
        <w:rPr>
          <w:rFonts w:ascii="Times New Roman" w:eastAsia="Arial Unicode MS" w:hAnsi="Times New Roman" w:cs="Times New Roman"/>
          <w:kern w:val="1"/>
          <w:sz w:val="24"/>
          <w:szCs w:val="24"/>
        </w:rPr>
        <w:t>-зрительное восприятие отработанного речевого материала, его воспроизведение внятно, выразительно и достаточно естественно, реализуя произносительные возможности;</w:t>
      </w:r>
    </w:p>
    <w:p w14:paraId="565960A9" w14:textId="77777777" w:rsidR="00EC7300" w:rsidRPr="00A33672" w:rsidRDefault="00EC7300" w:rsidP="00EC7300">
      <w:pPr>
        <w:tabs>
          <w:tab w:val="left" w:pos="284"/>
        </w:tabs>
        <w:spacing w:after="0" w:line="360" w:lineRule="auto"/>
        <w:jc w:val="both"/>
        <w:rPr>
          <w:rFonts w:ascii="Times New Roman" w:eastAsia="Arial Unicode MS" w:hAnsi="Times New Roman" w:cs="Times New Roman"/>
          <w:kern w:val="1"/>
          <w:sz w:val="24"/>
          <w:szCs w:val="24"/>
        </w:rPr>
      </w:pPr>
      <w:r w:rsidRPr="00A33672">
        <w:rPr>
          <w:rFonts w:ascii="Times New Roman" w:eastAsia="Arial Unicode MS" w:hAnsi="Times New Roman" w:cs="Times New Roman"/>
          <w:kern w:val="1"/>
          <w:sz w:val="24"/>
          <w:szCs w:val="24"/>
        </w:rPr>
        <w:t>- освоение словарного запаса и грамматических средств для выражения мыслей и чувств в процессе речевого общения;</w:t>
      </w:r>
    </w:p>
    <w:p w14:paraId="3DDE1CE5"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умение строить связные, грамматически правильно оформленные высказывания в соответствии с задачами коммуникации;</w:t>
      </w:r>
    </w:p>
    <w:p w14:paraId="0D074D7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активное использование доступных речевых средств </w:t>
      </w:r>
      <w:r w:rsidRPr="00A33672">
        <w:rPr>
          <w:rFonts w:ascii="Times New Roman" w:hAnsi="Times New Roman" w:cs="Times New Roman"/>
          <w:b/>
          <w:sz w:val="24"/>
          <w:szCs w:val="24"/>
        </w:rPr>
        <w:t>(</w:t>
      </w:r>
      <w:r w:rsidRPr="00A33672">
        <w:rPr>
          <w:rFonts w:ascii="Times New Roman" w:hAnsi="Times New Roman" w:cs="Times New Roman"/>
          <w:sz w:val="24"/>
          <w:szCs w:val="24"/>
        </w:rPr>
        <w:t xml:space="preserve">с учётом особенностей речевого развития слабослышащих и позднооглохших обучающихся); </w:t>
      </w:r>
    </w:p>
    <w:p w14:paraId="6C32B02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умение составлять тексты в устной форме с опорой на наглядность.</w:t>
      </w:r>
    </w:p>
    <w:p w14:paraId="6F9BD826"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bCs/>
          <w:sz w:val="24"/>
          <w:szCs w:val="24"/>
        </w:rPr>
        <w:t>Формирование речевого слуха</w:t>
      </w:r>
    </w:p>
    <w:p w14:paraId="48C014E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Обучающиеся к концу 3-го класса должны уметь воспринимать на слух (</w:t>
      </w:r>
      <w:proofErr w:type="spellStart"/>
      <w:r w:rsidRPr="00A33672">
        <w:rPr>
          <w:rFonts w:ascii="Times New Roman" w:hAnsi="Times New Roman" w:cs="Times New Roman"/>
          <w:sz w:val="24"/>
          <w:szCs w:val="24"/>
        </w:rPr>
        <w:t>слухо</w:t>
      </w:r>
      <w:proofErr w:type="spellEnd"/>
      <w:r w:rsidRPr="00A33672">
        <w:rPr>
          <w:rFonts w:ascii="Times New Roman" w:hAnsi="Times New Roman" w:cs="Times New Roman"/>
          <w:sz w:val="24"/>
          <w:szCs w:val="24"/>
        </w:rPr>
        <w:t>-зрительно) на рабочем или более близком расстоянии (с учётом слуховых, речевых и индивидуальных особенностей) разнообразный речевой материал с помощью индивидуальных слуховых аппаратов и без них, с кохлеарными имплантами:</w:t>
      </w:r>
    </w:p>
    <w:p w14:paraId="0BEDC4F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знакомые по значению слова, словосочетания, фразы, включая отдельные незнакомые по значению слова, объясняемые контекстом, обиходно-разговорного характера и относящийся к учебной деятельности, типа: </w:t>
      </w:r>
      <w:r w:rsidRPr="00A33672">
        <w:rPr>
          <w:rFonts w:ascii="Times New Roman" w:hAnsi="Times New Roman" w:cs="Times New Roman"/>
          <w:i/>
          <w:sz w:val="24"/>
          <w:szCs w:val="24"/>
        </w:rPr>
        <w:t xml:space="preserve">Кто из ребят вашего класса катается на коньках лучше всех? В какой класс ты перейдешь в этом году? Скажи, что ты делаешь, когда дежуришь по столовой </w:t>
      </w:r>
      <w:r w:rsidRPr="00A33672">
        <w:rPr>
          <w:rFonts w:ascii="Times New Roman" w:hAnsi="Times New Roman" w:cs="Times New Roman"/>
          <w:sz w:val="24"/>
          <w:szCs w:val="24"/>
        </w:rPr>
        <w:t>и др</w:t>
      </w:r>
      <w:r w:rsidRPr="00A33672">
        <w:rPr>
          <w:rFonts w:ascii="Times New Roman" w:hAnsi="Times New Roman" w:cs="Times New Roman"/>
          <w:i/>
          <w:sz w:val="24"/>
          <w:szCs w:val="24"/>
        </w:rPr>
        <w:t>.</w:t>
      </w:r>
      <w:r w:rsidRPr="00A33672">
        <w:rPr>
          <w:rFonts w:ascii="Times New Roman" w:hAnsi="Times New Roman" w:cs="Times New Roman"/>
          <w:sz w:val="24"/>
          <w:szCs w:val="24"/>
        </w:rPr>
        <w:t>;</w:t>
      </w:r>
    </w:p>
    <w:p w14:paraId="3BA93D26"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 xml:space="preserve">- речевой материал различной тематики, связанный с изучением общеобразовательных предметов, типа: </w:t>
      </w:r>
      <w:r w:rsidRPr="00A33672">
        <w:rPr>
          <w:rFonts w:ascii="Times New Roman" w:hAnsi="Times New Roman" w:cs="Times New Roman"/>
          <w:i/>
          <w:sz w:val="24"/>
          <w:szCs w:val="24"/>
        </w:rPr>
        <w:t>«Зима», «На вокзале», «Школьная библиотека», «Весна», а также математической и грамматической терминологии, природоведческого материала.</w:t>
      </w:r>
    </w:p>
    <w:p w14:paraId="669BAE59"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 тексты (11—13 предложений), содержание которых близко опыту учащихся, а также тексты описательного характера на более близком расстоянии.</w:t>
      </w:r>
      <w:r w:rsidRPr="00A33672">
        <w:rPr>
          <w:rFonts w:ascii="Times New Roman" w:hAnsi="Times New Roman" w:cs="Times New Roman"/>
          <w:i/>
          <w:sz w:val="24"/>
          <w:szCs w:val="24"/>
        </w:rPr>
        <w:t xml:space="preserve"> </w:t>
      </w:r>
    </w:p>
    <w:p w14:paraId="7D7C7A79"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u w:val="single"/>
        </w:rPr>
      </w:pPr>
      <w:r w:rsidRPr="00A33672">
        <w:rPr>
          <w:rFonts w:ascii="Times New Roman" w:hAnsi="Times New Roman" w:cs="Times New Roman"/>
          <w:b/>
          <w:bCs/>
          <w:sz w:val="24"/>
          <w:szCs w:val="24"/>
        </w:rPr>
        <w:t>Формирование произносительной стороны устной речи</w:t>
      </w:r>
    </w:p>
    <w:p w14:paraId="2B73749C"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lang w:val="en-US"/>
        </w:rPr>
        <w:t>I</w:t>
      </w:r>
      <w:r w:rsidRPr="00A33672">
        <w:rPr>
          <w:rFonts w:ascii="Times New Roman" w:hAnsi="Times New Roman" w:cs="Times New Roman"/>
          <w:sz w:val="24"/>
          <w:szCs w:val="24"/>
          <w:u w:val="single"/>
        </w:rPr>
        <w:t>. Речевое дыхание</w:t>
      </w:r>
    </w:p>
    <w:p w14:paraId="074D59D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Произношение слитно, на одном выдохе, рядов слогов (</w:t>
      </w:r>
      <w:proofErr w:type="spellStart"/>
      <w:r w:rsidRPr="00A33672">
        <w:rPr>
          <w:rFonts w:ascii="Times New Roman" w:hAnsi="Times New Roman" w:cs="Times New Roman"/>
          <w:i/>
          <w:sz w:val="24"/>
          <w:szCs w:val="24"/>
        </w:rPr>
        <w:t>па́папа</w:t>
      </w:r>
      <w:proofErr w:type="spellEnd"/>
      <w:r w:rsidRPr="00A33672">
        <w:rPr>
          <w:rFonts w:ascii="Times New Roman" w:hAnsi="Times New Roman" w:cs="Times New Roman"/>
          <w:i/>
          <w:sz w:val="24"/>
          <w:szCs w:val="24"/>
        </w:rPr>
        <w:t xml:space="preserve">, </w:t>
      </w:r>
      <w:proofErr w:type="spellStart"/>
      <w:r w:rsidRPr="00A33672">
        <w:rPr>
          <w:rFonts w:ascii="Times New Roman" w:hAnsi="Times New Roman" w:cs="Times New Roman"/>
          <w:i/>
          <w:sz w:val="24"/>
          <w:szCs w:val="24"/>
        </w:rPr>
        <w:t>папа́па</w:t>
      </w:r>
      <w:proofErr w:type="spellEnd"/>
      <w:r w:rsidRPr="00A33672">
        <w:rPr>
          <w:rFonts w:ascii="Times New Roman" w:hAnsi="Times New Roman" w:cs="Times New Roman"/>
          <w:i/>
          <w:sz w:val="24"/>
          <w:szCs w:val="24"/>
        </w:rPr>
        <w:t xml:space="preserve">, </w:t>
      </w:r>
      <w:proofErr w:type="spellStart"/>
      <w:r w:rsidRPr="00A33672">
        <w:rPr>
          <w:rFonts w:ascii="Times New Roman" w:hAnsi="Times New Roman" w:cs="Times New Roman"/>
          <w:i/>
          <w:sz w:val="24"/>
          <w:szCs w:val="24"/>
        </w:rPr>
        <w:t>папапа́па</w:t>
      </w:r>
      <w:proofErr w:type="spellEnd"/>
      <w:r w:rsidRPr="00A33672">
        <w:rPr>
          <w:rFonts w:ascii="Times New Roman" w:hAnsi="Times New Roman" w:cs="Times New Roman"/>
          <w:sz w:val="24"/>
          <w:szCs w:val="24"/>
        </w:rPr>
        <w:t xml:space="preserve">), слов, словосочетаний и фраз в </w:t>
      </w:r>
      <w:r w:rsidRPr="00A33672">
        <w:rPr>
          <w:rFonts w:ascii="Times New Roman" w:hAnsi="Times New Roman" w:cs="Times New Roman"/>
          <w:sz w:val="24"/>
          <w:szCs w:val="24"/>
          <w:shd w:val="clear" w:color="auto" w:fill="FFFFFF"/>
        </w:rPr>
        <w:t>10 – 13 слогов.</w:t>
      </w:r>
      <w:r w:rsidRPr="00A33672">
        <w:rPr>
          <w:rFonts w:ascii="Times New Roman" w:hAnsi="Times New Roman" w:cs="Times New Roman"/>
          <w:sz w:val="24"/>
          <w:szCs w:val="24"/>
        </w:rPr>
        <w:t xml:space="preserve"> Например: </w:t>
      </w:r>
      <w:r w:rsidRPr="00A33672">
        <w:rPr>
          <w:rFonts w:ascii="Times New Roman" w:hAnsi="Times New Roman" w:cs="Times New Roman"/>
          <w:i/>
          <w:sz w:val="24"/>
          <w:szCs w:val="24"/>
        </w:rPr>
        <w:t>По небу плывут белые облака.</w:t>
      </w:r>
      <w:r w:rsidRPr="00A33672">
        <w:rPr>
          <w:rFonts w:ascii="Times New Roman" w:hAnsi="Times New Roman" w:cs="Times New Roman"/>
          <w:sz w:val="24"/>
          <w:szCs w:val="24"/>
          <w:shd w:val="clear" w:color="auto" w:fill="FFFFFF"/>
        </w:rPr>
        <w:t xml:space="preserve"> </w:t>
      </w:r>
      <w:r w:rsidRPr="00A33672">
        <w:rPr>
          <w:rFonts w:ascii="Times New Roman" w:hAnsi="Times New Roman" w:cs="Times New Roman"/>
          <w:i/>
          <w:sz w:val="24"/>
          <w:szCs w:val="24"/>
        </w:rPr>
        <w:t>Скоро наступят зимние каникулы.</w:t>
      </w:r>
      <w:r w:rsidRPr="00A33672">
        <w:rPr>
          <w:rFonts w:ascii="Times New Roman" w:hAnsi="Times New Roman" w:cs="Times New Roman"/>
          <w:sz w:val="24"/>
          <w:szCs w:val="24"/>
          <w:shd w:val="clear" w:color="auto" w:fill="FFFFFF"/>
        </w:rPr>
        <w:t xml:space="preserve"> </w:t>
      </w:r>
      <w:r w:rsidRPr="00A33672">
        <w:rPr>
          <w:rFonts w:ascii="Times New Roman" w:hAnsi="Times New Roman" w:cs="Times New Roman"/>
          <w:sz w:val="24"/>
          <w:szCs w:val="24"/>
        </w:rPr>
        <w:t xml:space="preserve">Выделение синтагм при помощи дыхательных пауз в процессе чтения, при воспроизведении текста, выученного наизусть, в самостоятельной речи </w:t>
      </w:r>
      <w:r w:rsidRPr="00A33672">
        <w:rPr>
          <w:rFonts w:ascii="Times New Roman" w:hAnsi="Times New Roman" w:cs="Times New Roman"/>
          <w:sz w:val="24"/>
          <w:szCs w:val="24"/>
          <w:shd w:val="clear" w:color="auto" w:fill="FFFFFF"/>
        </w:rPr>
        <w:t>(по подражанию, по графическому знаку, самостоятельно в знакомых фразах). Например:</w:t>
      </w:r>
      <w:r w:rsidRPr="00A33672">
        <w:rPr>
          <w:rFonts w:ascii="Times New Roman" w:hAnsi="Times New Roman" w:cs="Times New Roman"/>
          <w:sz w:val="24"/>
          <w:szCs w:val="24"/>
        </w:rPr>
        <w:t xml:space="preserve"> </w:t>
      </w:r>
      <w:r w:rsidRPr="00A33672">
        <w:rPr>
          <w:rFonts w:ascii="Times New Roman" w:hAnsi="Times New Roman" w:cs="Times New Roman"/>
          <w:i/>
          <w:iCs/>
          <w:sz w:val="24"/>
          <w:szCs w:val="24"/>
        </w:rPr>
        <w:t>Первого сентября/ была тёплая погода.</w:t>
      </w:r>
    </w:p>
    <w:p w14:paraId="3D7D6148"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lang w:val="en-US"/>
        </w:rPr>
        <w:t>II</w:t>
      </w:r>
      <w:r w:rsidRPr="00A33672">
        <w:rPr>
          <w:rFonts w:ascii="Times New Roman" w:hAnsi="Times New Roman" w:cs="Times New Roman"/>
          <w:sz w:val="24"/>
          <w:szCs w:val="24"/>
          <w:u w:val="single"/>
        </w:rPr>
        <w:t>. Голос</w:t>
      </w:r>
    </w:p>
    <w:p w14:paraId="0E09D383"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FFFFFF"/>
        </w:rPr>
      </w:pPr>
      <w:r w:rsidRPr="00A33672">
        <w:rPr>
          <w:rFonts w:ascii="Times New Roman" w:hAnsi="Times New Roman" w:cs="Times New Roman"/>
          <w:sz w:val="24"/>
          <w:szCs w:val="24"/>
          <w:shd w:val="clear" w:color="auto" w:fill="FFFFFF"/>
        </w:rPr>
        <w:lastRenderedPageBreak/>
        <w:t xml:space="preserve">Выделение более громким голосом логического ударения в вопросах и ответах (по подражанию и самостоятельно, руководствуясь указанием учителя, подчёркиванием в вопросах и ответах главного слова). Например: </w:t>
      </w:r>
      <w:r w:rsidRPr="00A33672">
        <w:rPr>
          <w:rFonts w:ascii="Times New Roman" w:hAnsi="Times New Roman" w:cs="Times New Roman"/>
          <w:i/>
          <w:sz w:val="24"/>
          <w:szCs w:val="24"/>
          <w:shd w:val="clear" w:color="auto" w:fill="FFFFFF"/>
        </w:rPr>
        <w:t xml:space="preserve">Это </w:t>
      </w:r>
      <w:r w:rsidRPr="00A33672">
        <w:rPr>
          <w:rFonts w:ascii="Times New Roman" w:hAnsi="Times New Roman" w:cs="Times New Roman"/>
          <w:i/>
          <w:sz w:val="24"/>
          <w:szCs w:val="24"/>
          <w:u w:val="single"/>
          <w:shd w:val="clear" w:color="auto" w:fill="FFFFFF"/>
        </w:rPr>
        <w:t xml:space="preserve">твоя </w:t>
      </w:r>
      <w:r w:rsidRPr="00A33672">
        <w:rPr>
          <w:rFonts w:ascii="Times New Roman" w:hAnsi="Times New Roman" w:cs="Times New Roman"/>
          <w:i/>
          <w:sz w:val="24"/>
          <w:szCs w:val="24"/>
          <w:shd w:val="clear" w:color="auto" w:fill="FFFFFF"/>
        </w:rPr>
        <w:t>тетрадь?</w:t>
      </w:r>
      <w:r w:rsidRPr="00A33672">
        <w:rPr>
          <w:rFonts w:ascii="Times New Roman" w:hAnsi="Times New Roman" w:cs="Times New Roman"/>
          <w:sz w:val="24"/>
          <w:szCs w:val="24"/>
          <w:shd w:val="clear" w:color="auto" w:fill="FFFFFF"/>
        </w:rPr>
        <w:t xml:space="preserve"> </w:t>
      </w:r>
      <w:r w:rsidRPr="00A33672">
        <w:rPr>
          <w:rFonts w:ascii="Times New Roman" w:hAnsi="Times New Roman" w:cs="Times New Roman"/>
          <w:i/>
          <w:sz w:val="24"/>
          <w:szCs w:val="24"/>
          <w:shd w:val="clear" w:color="auto" w:fill="FFFFFF"/>
        </w:rPr>
        <w:t xml:space="preserve">Да, </w:t>
      </w:r>
      <w:r w:rsidRPr="00A33672">
        <w:rPr>
          <w:rFonts w:ascii="Times New Roman" w:hAnsi="Times New Roman" w:cs="Times New Roman"/>
          <w:i/>
          <w:sz w:val="24"/>
          <w:szCs w:val="24"/>
          <w:u w:val="single"/>
          <w:shd w:val="clear" w:color="auto" w:fill="FFFFFF"/>
        </w:rPr>
        <w:t>моя.</w:t>
      </w:r>
      <w:r w:rsidRPr="00A33672">
        <w:rPr>
          <w:rFonts w:ascii="Times New Roman" w:hAnsi="Times New Roman" w:cs="Times New Roman"/>
          <w:sz w:val="24"/>
          <w:szCs w:val="24"/>
          <w:shd w:val="clear" w:color="auto" w:fill="FFFFFF"/>
        </w:rPr>
        <w:t xml:space="preserve"> </w:t>
      </w:r>
    </w:p>
    <w:p w14:paraId="2A03FF9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FFFF00"/>
        </w:rPr>
      </w:pPr>
      <w:r w:rsidRPr="00A33672">
        <w:rPr>
          <w:rFonts w:ascii="Times New Roman" w:hAnsi="Times New Roman" w:cs="Times New Roman"/>
          <w:sz w:val="24"/>
          <w:szCs w:val="24"/>
          <w:shd w:val="clear" w:color="auto" w:fill="FFFFFF"/>
        </w:rPr>
        <w:t xml:space="preserve">Изменение высоты и силы голоса </w:t>
      </w:r>
      <w:r w:rsidRPr="00A33672">
        <w:rPr>
          <w:rFonts w:ascii="Times New Roman" w:hAnsi="Times New Roman" w:cs="Times New Roman"/>
          <w:sz w:val="24"/>
          <w:szCs w:val="24"/>
        </w:rPr>
        <w:t>при воспроизведении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w:t>
      </w:r>
    </w:p>
    <w:p w14:paraId="767103C4"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u w:val="single"/>
          <w:lang w:val="en-US"/>
        </w:rPr>
        <w:t>III</w:t>
      </w:r>
      <w:r w:rsidRPr="00A33672">
        <w:rPr>
          <w:rFonts w:ascii="Times New Roman" w:hAnsi="Times New Roman" w:cs="Times New Roman"/>
          <w:sz w:val="24"/>
          <w:szCs w:val="24"/>
          <w:u w:val="single"/>
        </w:rPr>
        <w:t>. Звуки и их сочетания</w:t>
      </w:r>
    </w:p>
    <w:p w14:paraId="68AA7415"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Правильное произношение в словах, фразах, текстах звуков речи и их сочетаний:</w:t>
      </w:r>
    </w:p>
    <w:p w14:paraId="6E342976"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гласных:</w:t>
      </w:r>
      <w:r w:rsidRPr="00A33672">
        <w:rPr>
          <w:rFonts w:ascii="Times New Roman" w:hAnsi="Times New Roman" w:cs="Times New Roman"/>
          <w:b/>
          <w:i/>
          <w:iCs/>
          <w:sz w:val="24"/>
          <w:szCs w:val="24"/>
        </w:rPr>
        <w:t xml:space="preserve"> </w:t>
      </w:r>
      <w:r w:rsidRPr="00A33672">
        <w:rPr>
          <w:rFonts w:ascii="Times New Roman" w:hAnsi="Times New Roman" w:cs="Times New Roman"/>
          <w:b/>
          <w:iCs/>
          <w:sz w:val="24"/>
          <w:szCs w:val="24"/>
        </w:rPr>
        <w:t>а, о, у, и, э, ы;</w:t>
      </w:r>
    </w:p>
    <w:p w14:paraId="622779EB"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 xml:space="preserve">звукосочетаний (дифтонгов) </w:t>
      </w:r>
      <w:proofErr w:type="spellStart"/>
      <w:r w:rsidRPr="00A33672">
        <w:rPr>
          <w:rFonts w:ascii="Times New Roman" w:hAnsi="Times New Roman" w:cs="Times New Roman"/>
          <w:b/>
          <w:iCs/>
          <w:sz w:val="24"/>
          <w:szCs w:val="24"/>
        </w:rPr>
        <w:t>йа</w:t>
      </w:r>
      <w:proofErr w:type="spellEnd"/>
      <w:r w:rsidRPr="00A33672">
        <w:rPr>
          <w:rFonts w:ascii="Times New Roman" w:hAnsi="Times New Roman" w:cs="Times New Roman"/>
          <w:b/>
          <w:iCs/>
          <w:sz w:val="24"/>
          <w:szCs w:val="24"/>
        </w:rPr>
        <w:t xml:space="preserve"> (я), </w:t>
      </w:r>
      <w:proofErr w:type="spellStart"/>
      <w:r w:rsidRPr="00A33672">
        <w:rPr>
          <w:rFonts w:ascii="Times New Roman" w:hAnsi="Times New Roman" w:cs="Times New Roman"/>
          <w:b/>
          <w:iCs/>
          <w:sz w:val="24"/>
          <w:szCs w:val="24"/>
        </w:rPr>
        <w:t>йо</w:t>
      </w:r>
      <w:proofErr w:type="spellEnd"/>
      <w:r w:rsidRPr="00A33672">
        <w:rPr>
          <w:rFonts w:ascii="Times New Roman" w:hAnsi="Times New Roman" w:cs="Times New Roman"/>
          <w:b/>
          <w:iCs/>
          <w:sz w:val="24"/>
          <w:szCs w:val="24"/>
        </w:rPr>
        <w:t xml:space="preserve"> (ё), </w:t>
      </w:r>
      <w:proofErr w:type="spellStart"/>
      <w:r w:rsidRPr="00A33672">
        <w:rPr>
          <w:rFonts w:ascii="Times New Roman" w:hAnsi="Times New Roman" w:cs="Times New Roman"/>
          <w:b/>
          <w:iCs/>
          <w:sz w:val="24"/>
          <w:szCs w:val="24"/>
        </w:rPr>
        <w:t>йу</w:t>
      </w:r>
      <w:proofErr w:type="spellEnd"/>
      <w:r w:rsidRPr="00A33672">
        <w:rPr>
          <w:rFonts w:ascii="Times New Roman" w:hAnsi="Times New Roman" w:cs="Times New Roman"/>
          <w:b/>
          <w:iCs/>
          <w:sz w:val="24"/>
          <w:szCs w:val="24"/>
        </w:rPr>
        <w:t xml:space="preserve"> (ю), </w:t>
      </w:r>
      <w:proofErr w:type="spellStart"/>
      <w:r w:rsidRPr="00A33672">
        <w:rPr>
          <w:rFonts w:ascii="Times New Roman" w:hAnsi="Times New Roman" w:cs="Times New Roman"/>
          <w:b/>
          <w:iCs/>
          <w:sz w:val="24"/>
          <w:szCs w:val="24"/>
        </w:rPr>
        <w:t>йэ</w:t>
      </w:r>
      <w:proofErr w:type="spellEnd"/>
      <w:r w:rsidRPr="00A33672">
        <w:rPr>
          <w:rFonts w:ascii="Times New Roman" w:hAnsi="Times New Roman" w:cs="Times New Roman"/>
          <w:b/>
          <w:iCs/>
          <w:sz w:val="24"/>
          <w:szCs w:val="24"/>
        </w:rPr>
        <w:t xml:space="preserve"> (е)</w:t>
      </w:r>
      <w:r w:rsidRPr="00A33672">
        <w:rPr>
          <w:rFonts w:ascii="Times New Roman" w:hAnsi="Times New Roman" w:cs="Times New Roman"/>
          <w:i/>
          <w:iCs/>
          <w:sz w:val="24"/>
          <w:szCs w:val="24"/>
        </w:rPr>
        <w:t xml:space="preserve"> </w:t>
      </w:r>
      <w:r w:rsidRPr="00A33672">
        <w:rPr>
          <w:rFonts w:ascii="Times New Roman" w:hAnsi="Times New Roman" w:cs="Times New Roman"/>
          <w:sz w:val="24"/>
          <w:szCs w:val="24"/>
        </w:rPr>
        <w:t>в начальной позиции</w:t>
      </w:r>
      <w:r w:rsidRPr="00A33672">
        <w:rPr>
          <w:rFonts w:ascii="Times New Roman" w:hAnsi="Times New Roman" w:cs="Times New Roman"/>
          <w:i/>
          <w:sz w:val="24"/>
          <w:szCs w:val="24"/>
        </w:rPr>
        <w:t xml:space="preserve">, </w:t>
      </w:r>
      <w:r w:rsidRPr="00A33672">
        <w:rPr>
          <w:rFonts w:ascii="Times New Roman" w:hAnsi="Times New Roman" w:cs="Times New Roman"/>
          <w:sz w:val="24"/>
          <w:szCs w:val="24"/>
        </w:rPr>
        <w:t xml:space="preserve">после гласных, после разделительных </w:t>
      </w:r>
      <w:r w:rsidRPr="00A33672">
        <w:rPr>
          <w:rFonts w:ascii="Times New Roman" w:hAnsi="Times New Roman" w:cs="Times New Roman"/>
          <w:b/>
          <w:sz w:val="24"/>
          <w:szCs w:val="24"/>
        </w:rPr>
        <w:t>ъ, ь;</w:t>
      </w:r>
    </w:p>
    <w:p w14:paraId="1F7D157F" w14:textId="77777777" w:rsidR="00EC7300" w:rsidRPr="00A33672" w:rsidRDefault="00EC7300" w:rsidP="00EC7300">
      <w:pPr>
        <w:tabs>
          <w:tab w:val="left" w:pos="284"/>
        </w:tabs>
        <w:spacing w:after="0" w:line="360" w:lineRule="auto"/>
        <w:jc w:val="both"/>
        <w:rPr>
          <w:rFonts w:ascii="Times New Roman" w:hAnsi="Times New Roman" w:cs="Times New Roman"/>
          <w:b/>
          <w:i/>
          <w:sz w:val="24"/>
          <w:szCs w:val="24"/>
        </w:rPr>
      </w:pPr>
      <w:r w:rsidRPr="00A33672">
        <w:rPr>
          <w:rFonts w:ascii="Times New Roman" w:hAnsi="Times New Roman" w:cs="Times New Roman"/>
          <w:sz w:val="24"/>
          <w:szCs w:val="24"/>
        </w:rPr>
        <w:t>согласных</w:t>
      </w:r>
      <w:r w:rsidRPr="00A33672">
        <w:rPr>
          <w:rFonts w:ascii="Times New Roman" w:hAnsi="Times New Roman" w:cs="Times New Roman"/>
          <w:b/>
          <w:sz w:val="24"/>
          <w:szCs w:val="24"/>
        </w:rPr>
        <w:t xml:space="preserve"> й, п, т, к, м, н, л, ф, с, ш, в, з, ж, р, б, д, г, х, ц, ч, щ;</w:t>
      </w:r>
    </w:p>
    <w:p w14:paraId="1CAE7CE9"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позиционное смягчение согласных перед гласными</w:t>
      </w:r>
      <w:r w:rsidRPr="00A33672">
        <w:rPr>
          <w:rFonts w:ascii="Times New Roman" w:hAnsi="Times New Roman" w:cs="Times New Roman"/>
          <w:b/>
          <w:sz w:val="24"/>
          <w:szCs w:val="24"/>
        </w:rPr>
        <w:t xml:space="preserve"> и, э</w:t>
      </w:r>
      <w:r w:rsidRPr="00A33672">
        <w:rPr>
          <w:rFonts w:ascii="Times New Roman" w:hAnsi="Times New Roman" w:cs="Times New Roman"/>
          <w:sz w:val="24"/>
          <w:szCs w:val="24"/>
        </w:rPr>
        <w:t xml:space="preserve"> (</w:t>
      </w:r>
      <w:r w:rsidRPr="00A33672">
        <w:rPr>
          <w:rFonts w:ascii="Times New Roman" w:hAnsi="Times New Roman" w:cs="Times New Roman"/>
          <w:i/>
          <w:sz w:val="24"/>
          <w:szCs w:val="24"/>
        </w:rPr>
        <w:t>ветка</w:t>
      </w:r>
      <w:r w:rsidRPr="00A33672">
        <w:rPr>
          <w:rFonts w:ascii="Times New Roman" w:hAnsi="Times New Roman" w:cs="Times New Roman"/>
          <w:sz w:val="24"/>
          <w:szCs w:val="24"/>
        </w:rPr>
        <w:t>);</w:t>
      </w:r>
    </w:p>
    <w:p w14:paraId="6CFAACF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iCs/>
          <w:sz w:val="24"/>
          <w:szCs w:val="24"/>
        </w:rPr>
        <w:t xml:space="preserve">мягких согласных </w:t>
      </w:r>
      <w:r w:rsidRPr="00A33672">
        <w:rPr>
          <w:rFonts w:ascii="Times New Roman" w:hAnsi="Times New Roman" w:cs="Times New Roman"/>
          <w:b/>
          <w:iCs/>
          <w:sz w:val="24"/>
          <w:szCs w:val="24"/>
        </w:rPr>
        <w:t>т, н, п, м, ф</w:t>
      </w:r>
      <w:r w:rsidRPr="00A33672">
        <w:rPr>
          <w:rFonts w:ascii="Times New Roman" w:hAnsi="Times New Roman" w:cs="Times New Roman"/>
          <w:iCs/>
          <w:sz w:val="24"/>
          <w:szCs w:val="24"/>
        </w:rPr>
        <w:t xml:space="preserve"> и др. в конце слов.</w:t>
      </w:r>
    </w:p>
    <w:p w14:paraId="67CA7404"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Дифференцированное произношение звуков в слогах, словах, фразах:</w:t>
      </w:r>
    </w:p>
    <w:p w14:paraId="5CD1BA0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гласных:</w:t>
      </w:r>
      <w:r w:rsidRPr="00A33672">
        <w:rPr>
          <w:rFonts w:ascii="Times New Roman" w:hAnsi="Times New Roman" w:cs="Times New Roman"/>
          <w:i/>
          <w:iCs/>
          <w:sz w:val="24"/>
          <w:szCs w:val="24"/>
        </w:rPr>
        <w:t xml:space="preserve"> </w:t>
      </w:r>
      <w:r w:rsidRPr="00A33672">
        <w:rPr>
          <w:rFonts w:ascii="Times New Roman" w:hAnsi="Times New Roman" w:cs="Times New Roman"/>
          <w:b/>
          <w:sz w:val="24"/>
          <w:szCs w:val="24"/>
        </w:rPr>
        <w:t>ы – и, я – а, ё – о, ю – у, е – э;</w:t>
      </w:r>
    </w:p>
    <w:p w14:paraId="74DBADE8" w14:textId="77777777" w:rsidR="00EC7300" w:rsidRPr="00A33672" w:rsidRDefault="00EC7300" w:rsidP="00EC7300">
      <w:pPr>
        <w:tabs>
          <w:tab w:val="left" w:pos="284"/>
        </w:tabs>
        <w:spacing w:after="0" w:line="360" w:lineRule="auto"/>
        <w:jc w:val="both"/>
        <w:rPr>
          <w:rFonts w:ascii="Times New Roman" w:hAnsi="Times New Roman" w:cs="Times New Roman"/>
          <w:b/>
          <w:iCs/>
          <w:sz w:val="24"/>
          <w:szCs w:val="24"/>
          <w:shd w:val="clear" w:color="auto" w:fill="00FF00"/>
        </w:rPr>
      </w:pPr>
      <w:r w:rsidRPr="00A33672">
        <w:rPr>
          <w:rFonts w:ascii="Times New Roman" w:hAnsi="Times New Roman" w:cs="Times New Roman"/>
          <w:sz w:val="24"/>
          <w:szCs w:val="24"/>
        </w:rPr>
        <w:t>согласных:</w:t>
      </w:r>
    </w:p>
    <w:p w14:paraId="2AABA308"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свистящих и шипящих: </w:t>
      </w:r>
      <w:r w:rsidRPr="00A33672">
        <w:rPr>
          <w:rFonts w:ascii="Times New Roman" w:hAnsi="Times New Roman" w:cs="Times New Roman"/>
          <w:b/>
          <w:sz w:val="24"/>
          <w:szCs w:val="24"/>
        </w:rPr>
        <w:t>с—ш, з—ж; с – щ;</w:t>
      </w:r>
    </w:p>
    <w:p w14:paraId="159A263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звонких и глухих: </w:t>
      </w:r>
      <w:r w:rsidRPr="00A33672">
        <w:rPr>
          <w:rFonts w:ascii="Times New Roman" w:hAnsi="Times New Roman" w:cs="Times New Roman"/>
          <w:b/>
          <w:sz w:val="24"/>
          <w:szCs w:val="24"/>
        </w:rPr>
        <w:t>б - п, д - т, г - к, з - с, ж – ш;</w:t>
      </w:r>
    </w:p>
    <w:p w14:paraId="55B93B03"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аффрикат: </w:t>
      </w:r>
      <w:r w:rsidRPr="00A33672">
        <w:rPr>
          <w:rFonts w:ascii="Times New Roman" w:hAnsi="Times New Roman" w:cs="Times New Roman"/>
          <w:b/>
          <w:sz w:val="24"/>
          <w:szCs w:val="24"/>
        </w:rPr>
        <w:t>ц – ч;</w:t>
      </w:r>
    </w:p>
    <w:p w14:paraId="3E19C7EB"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слитных и щелевых: </w:t>
      </w:r>
      <w:r w:rsidRPr="00A33672">
        <w:rPr>
          <w:rFonts w:ascii="Times New Roman" w:hAnsi="Times New Roman" w:cs="Times New Roman"/>
          <w:b/>
          <w:sz w:val="24"/>
          <w:szCs w:val="24"/>
        </w:rPr>
        <w:t>ц – с, ч – ш</w:t>
      </w:r>
      <w:r w:rsidRPr="00A33672">
        <w:rPr>
          <w:rFonts w:ascii="Times New Roman" w:hAnsi="Times New Roman" w:cs="Times New Roman"/>
          <w:sz w:val="24"/>
          <w:szCs w:val="24"/>
        </w:rPr>
        <w:t>;</w:t>
      </w:r>
    </w:p>
    <w:p w14:paraId="7E175670"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слитных и смычных: </w:t>
      </w:r>
      <w:r w:rsidRPr="00A33672">
        <w:rPr>
          <w:rFonts w:ascii="Times New Roman" w:hAnsi="Times New Roman" w:cs="Times New Roman"/>
          <w:b/>
          <w:sz w:val="24"/>
          <w:szCs w:val="24"/>
        </w:rPr>
        <w:t>ц - т, ч – т</w:t>
      </w:r>
      <w:r w:rsidRPr="00A33672">
        <w:rPr>
          <w:rFonts w:ascii="Times New Roman" w:hAnsi="Times New Roman" w:cs="Times New Roman"/>
          <w:sz w:val="24"/>
          <w:szCs w:val="24"/>
        </w:rPr>
        <w:t>;</w:t>
      </w:r>
    </w:p>
    <w:p w14:paraId="605BFF3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шипящих: </w:t>
      </w:r>
      <w:r w:rsidRPr="00A33672">
        <w:rPr>
          <w:rFonts w:ascii="Times New Roman" w:hAnsi="Times New Roman" w:cs="Times New Roman"/>
          <w:b/>
          <w:sz w:val="24"/>
          <w:szCs w:val="24"/>
        </w:rPr>
        <w:t>щ – ш;</w:t>
      </w:r>
    </w:p>
    <w:p w14:paraId="445BF7C4"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твёрдых и мягких: </w:t>
      </w:r>
      <w:r w:rsidRPr="00A33672">
        <w:rPr>
          <w:rFonts w:ascii="Times New Roman" w:hAnsi="Times New Roman" w:cs="Times New Roman"/>
          <w:b/>
          <w:sz w:val="24"/>
          <w:szCs w:val="24"/>
        </w:rPr>
        <w:t xml:space="preserve">п - </w:t>
      </w:r>
      <w:proofErr w:type="spellStart"/>
      <w:r w:rsidRPr="00A33672">
        <w:rPr>
          <w:rFonts w:ascii="Times New Roman" w:hAnsi="Times New Roman" w:cs="Times New Roman"/>
          <w:b/>
          <w:sz w:val="24"/>
          <w:szCs w:val="24"/>
        </w:rPr>
        <w:t>пь</w:t>
      </w:r>
      <w:proofErr w:type="spellEnd"/>
      <w:r w:rsidRPr="00A33672">
        <w:rPr>
          <w:rFonts w:ascii="Times New Roman" w:hAnsi="Times New Roman" w:cs="Times New Roman"/>
          <w:b/>
          <w:sz w:val="24"/>
          <w:szCs w:val="24"/>
        </w:rPr>
        <w:t xml:space="preserve">, т - </w:t>
      </w:r>
      <w:proofErr w:type="spellStart"/>
      <w:r w:rsidRPr="00A33672">
        <w:rPr>
          <w:rFonts w:ascii="Times New Roman" w:hAnsi="Times New Roman" w:cs="Times New Roman"/>
          <w:b/>
          <w:sz w:val="24"/>
          <w:szCs w:val="24"/>
        </w:rPr>
        <w:t>ть</w:t>
      </w:r>
      <w:proofErr w:type="spellEnd"/>
      <w:r w:rsidRPr="00A33672">
        <w:rPr>
          <w:rFonts w:ascii="Times New Roman" w:hAnsi="Times New Roman" w:cs="Times New Roman"/>
          <w:b/>
          <w:sz w:val="24"/>
          <w:szCs w:val="24"/>
        </w:rPr>
        <w:t xml:space="preserve">, с - </w:t>
      </w:r>
      <w:proofErr w:type="spellStart"/>
      <w:r w:rsidRPr="00A33672">
        <w:rPr>
          <w:rFonts w:ascii="Times New Roman" w:hAnsi="Times New Roman" w:cs="Times New Roman"/>
          <w:b/>
          <w:sz w:val="24"/>
          <w:szCs w:val="24"/>
        </w:rPr>
        <w:t>сь</w:t>
      </w:r>
      <w:proofErr w:type="spellEnd"/>
      <w:r w:rsidRPr="00A33672">
        <w:rPr>
          <w:rFonts w:ascii="Times New Roman" w:hAnsi="Times New Roman" w:cs="Times New Roman"/>
          <w:b/>
          <w:sz w:val="24"/>
          <w:szCs w:val="24"/>
        </w:rPr>
        <w:t xml:space="preserve">, м - </w:t>
      </w:r>
      <w:proofErr w:type="spellStart"/>
      <w:r w:rsidRPr="00A33672">
        <w:rPr>
          <w:rFonts w:ascii="Times New Roman" w:hAnsi="Times New Roman" w:cs="Times New Roman"/>
          <w:b/>
          <w:sz w:val="24"/>
          <w:szCs w:val="24"/>
        </w:rPr>
        <w:t>мь</w:t>
      </w:r>
      <w:proofErr w:type="spellEnd"/>
      <w:r w:rsidRPr="00A33672">
        <w:rPr>
          <w:rFonts w:ascii="Times New Roman" w:hAnsi="Times New Roman" w:cs="Times New Roman"/>
          <w:b/>
          <w:sz w:val="24"/>
          <w:szCs w:val="24"/>
        </w:rPr>
        <w:t xml:space="preserve">, б - </w:t>
      </w:r>
      <w:proofErr w:type="spellStart"/>
      <w:r w:rsidRPr="00A33672">
        <w:rPr>
          <w:rFonts w:ascii="Times New Roman" w:hAnsi="Times New Roman" w:cs="Times New Roman"/>
          <w:b/>
          <w:sz w:val="24"/>
          <w:szCs w:val="24"/>
        </w:rPr>
        <w:t>бь</w:t>
      </w:r>
      <w:proofErr w:type="spellEnd"/>
      <w:r w:rsidRPr="00A33672">
        <w:rPr>
          <w:rFonts w:ascii="Times New Roman" w:hAnsi="Times New Roman" w:cs="Times New Roman"/>
          <w:b/>
          <w:sz w:val="24"/>
          <w:szCs w:val="24"/>
        </w:rPr>
        <w:t xml:space="preserve">, д - </w:t>
      </w:r>
      <w:proofErr w:type="spellStart"/>
      <w:r w:rsidRPr="00A33672">
        <w:rPr>
          <w:rFonts w:ascii="Times New Roman" w:hAnsi="Times New Roman" w:cs="Times New Roman"/>
          <w:b/>
          <w:sz w:val="24"/>
          <w:szCs w:val="24"/>
        </w:rPr>
        <w:t>дь</w:t>
      </w:r>
      <w:proofErr w:type="spellEnd"/>
      <w:r w:rsidRPr="00A33672">
        <w:rPr>
          <w:rFonts w:ascii="Times New Roman" w:hAnsi="Times New Roman" w:cs="Times New Roman"/>
          <w:b/>
          <w:sz w:val="24"/>
          <w:szCs w:val="24"/>
        </w:rPr>
        <w:t xml:space="preserve">, з - </w:t>
      </w:r>
      <w:proofErr w:type="spellStart"/>
      <w:r w:rsidRPr="00A33672">
        <w:rPr>
          <w:rFonts w:ascii="Times New Roman" w:hAnsi="Times New Roman" w:cs="Times New Roman"/>
          <w:b/>
          <w:sz w:val="24"/>
          <w:szCs w:val="24"/>
        </w:rPr>
        <w:t>зь</w:t>
      </w:r>
      <w:proofErr w:type="spellEnd"/>
      <w:r w:rsidRPr="00A33672">
        <w:rPr>
          <w:rFonts w:ascii="Times New Roman" w:hAnsi="Times New Roman" w:cs="Times New Roman"/>
          <w:sz w:val="24"/>
          <w:szCs w:val="24"/>
        </w:rPr>
        <w:t xml:space="preserve"> и др.;</w:t>
      </w:r>
    </w:p>
    <w:p w14:paraId="173CF8EA"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заднеязычных: </w:t>
      </w:r>
      <w:r w:rsidRPr="00A33672">
        <w:rPr>
          <w:rFonts w:ascii="Times New Roman" w:hAnsi="Times New Roman" w:cs="Times New Roman"/>
          <w:b/>
          <w:sz w:val="24"/>
          <w:szCs w:val="24"/>
        </w:rPr>
        <w:t>х – к.</w:t>
      </w:r>
    </w:p>
    <w:p w14:paraId="1925F344"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Приближенное произношение с использованием допустимых замен еще не усвоенных учащимися звуков, включая</w:t>
      </w:r>
      <w:r w:rsidRPr="00A33672">
        <w:rPr>
          <w:rFonts w:ascii="Times New Roman" w:hAnsi="Times New Roman" w:cs="Times New Roman"/>
          <w:b/>
          <w:sz w:val="24"/>
          <w:szCs w:val="24"/>
        </w:rPr>
        <w:t xml:space="preserve"> р</w:t>
      </w:r>
      <w:r w:rsidRPr="00A33672">
        <w:rPr>
          <w:rFonts w:ascii="Times New Roman" w:hAnsi="Times New Roman" w:cs="Times New Roman"/>
          <w:sz w:val="24"/>
          <w:szCs w:val="24"/>
        </w:rPr>
        <w:t xml:space="preserve"> — фрикативный или одноударный звук </w:t>
      </w:r>
      <w:r w:rsidRPr="00A33672">
        <w:rPr>
          <w:rFonts w:ascii="Times New Roman" w:hAnsi="Times New Roman" w:cs="Times New Roman"/>
          <w:i/>
          <w:sz w:val="24"/>
          <w:szCs w:val="24"/>
        </w:rPr>
        <w:t>р</w:t>
      </w:r>
      <w:r w:rsidRPr="00A33672">
        <w:rPr>
          <w:rFonts w:ascii="Times New Roman" w:hAnsi="Times New Roman" w:cs="Times New Roman"/>
          <w:b/>
          <w:sz w:val="24"/>
          <w:szCs w:val="24"/>
        </w:rPr>
        <w:t>;</w:t>
      </w:r>
      <w:r w:rsidRPr="00A33672">
        <w:rPr>
          <w:rFonts w:ascii="Times New Roman" w:hAnsi="Times New Roman" w:cs="Times New Roman"/>
          <w:sz w:val="24"/>
          <w:szCs w:val="24"/>
        </w:rPr>
        <w:t xml:space="preserve"> </w:t>
      </w:r>
      <w:r w:rsidRPr="00A33672">
        <w:rPr>
          <w:rFonts w:ascii="Times New Roman" w:hAnsi="Times New Roman" w:cs="Times New Roman"/>
          <w:b/>
          <w:sz w:val="24"/>
          <w:szCs w:val="24"/>
        </w:rPr>
        <w:t>ц</w:t>
      </w:r>
      <w:r w:rsidRPr="00A33672">
        <w:rPr>
          <w:rFonts w:ascii="Times New Roman" w:hAnsi="Times New Roman" w:cs="Times New Roman"/>
          <w:sz w:val="24"/>
          <w:szCs w:val="24"/>
        </w:rPr>
        <w:t xml:space="preserve"> </w:t>
      </w:r>
      <w:r w:rsidRPr="00A33672">
        <w:rPr>
          <w:rFonts w:ascii="Times New Roman" w:hAnsi="Times New Roman" w:cs="Times New Roman"/>
          <w:b/>
          <w:sz w:val="24"/>
          <w:szCs w:val="24"/>
        </w:rPr>
        <w:t xml:space="preserve">— </w:t>
      </w:r>
      <w:r w:rsidRPr="00A33672">
        <w:rPr>
          <w:rFonts w:ascii="Times New Roman" w:hAnsi="Times New Roman" w:cs="Times New Roman"/>
          <w:i/>
          <w:sz w:val="24"/>
          <w:szCs w:val="24"/>
        </w:rPr>
        <w:t xml:space="preserve">с, </w:t>
      </w:r>
      <w:r w:rsidRPr="00A33672">
        <w:rPr>
          <w:rFonts w:ascii="Times New Roman" w:hAnsi="Times New Roman" w:cs="Times New Roman"/>
          <w:b/>
          <w:sz w:val="24"/>
          <w:szCs w:val="24"/>
        </w:rPr>
        <w:t xml:space="preserve">ч </w:t>
      </w:r>
      <w:r w:rsidRPr="00A33672">
        <w:rPr>
          <w:rFonts w:ascii="Times New Roman" w:hAnsi="Times New Roman" w:cs="Times New Roman"/>
          <w:sz w:val="24"/>
          <w:szCs w:val="24"/>
        </w:rPr>
        <w:t xml:space="preserve">— </w:t>
      </w:r>
      <w:r w:rsidRPr="00A33672">
        <w:rPr>
          <w:rFonts w:ascii="Times New Roman" w:hAnsi="Times New Roman" w:cs="Times New Roman"/>
          <w:i/>
          <w:sz w:val="24"/>
          <w:szCs w:val="24"/>
        </w:rPr>
        <w:t>ш,</w:t>
      </w:r>
      <w:r w:rsidRPr="00A33672">
        <w:rPr>
          <w:rFonts w:ascii="Times New Roman" w:hAnsi="Times New Roman" w:cs="Times New Roman"/>
          <w:b/>
          <w:sz w:val="24"/>
          <w:szCs w:val="24"/>
        </w:rPr>
        <w:t xml:space="preserve"> щ </w:t>
      </w:r>
      <w:r w:rsidRPr="00A33672">
        <w:rPr>
          <w:rFonts w:ascii="Times New Roman" w:hAnsi="Times New Roman" w:cs="Times New Roman"/>
          <w:b/>
          <w:i/>
          <w:sz w:val="24"/>
          <w:szCs w:val="24"/>
        </w:rPr>
        <w:t xml:space="preserve">- </w:t>
      </w:r>
      <w:r w:rsidRPr="00A33672">
        <w:rPr>
          <w:rFonts w:ascii="Times New Roman" w:hAnsi="Times New Roman" w:cs="Times New Roman"/>
          <w:i/>
          <w:sz w:val="24"/>
          <w:szCs w:val="24"/>
        </w:rPr>
        <w:t>ш</w:t>
      </w:r>
      <w:r w:rsidRPr="00A33672">
        <w:rPr>
          <w:rFonts w:ascii="Times New Roman" w:hAnsi="Times New Roman" w:cs="Times New Roman"/>
          <w:sz w:val="24"/>
          <w:szCs w:val="24"/>
        </w:rPr>
        <w:t>.</w:t>
      </w:r>
    </w:p>
    <w:p w14:paraId="5FF22B6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lang w:val="en-US"/>
        </w:rPr>
        <w:t>IV</w:t>
      </w:r>
      <w:r w:rsidRPr="00A33672">
        <w:rPr>
          <w:rFonts w:ascii="Times New Roman" w:hAnsi="Times New Roman" w:cs="Times New Roman"/>
          <w:sz w:val="24"/>
          <w:szCs w:val="24"/>
          <w:u w:val="single"/>
        </w:rPr>
        <w:t>. Слово</w:t>
      </w:r>
    </w:p>
    <w:p w14:paraId="6877F4F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Воспроизведение слов слитно, голосом нормальной высоты, силы, с соблюдением их звукового состава (точно или приближенно), с использованием допустимых звуковых замен, с выделением словесного ударения и соблюдением правил орфоэпии; слитное произношение слов со стечением согласных (в одном слове и на стыке предлогов со словами).</w:t>
      </w:r>
    </w:p>
    <w:p w14:paraId="5CFEA7A9"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Разделение звуков речи на гласные и согласные; согласных звуков на звонкие и глухие.</w:t>
      </w:r>
    </w:p>
    <w:p w14:paraId="3072F41C"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Соблюдение в речи правил орфоэпии (</w:t>
      </w:r>
      <w:r w:rsidRPr="00A33672">
        <w:rPr>
          <w:rFonts w:ascii="Times New Roman" w:hAnsi="Times New Roman" w:cs="Times New Roman"/>
          <w:iCs/>
          <w:sz w:val="24"/>
          <w:szCs w:val="24"/>
        </w:rPr>
        <w:t>самостоятельно):</w:t>
      </w:r>
      <w:r w:rsidRPr="00A33672">
        <w:rPr>
          <w:rFonts w:ascii="Times New Roman" w:hAnsi="Times New Roman" w:cs="Times New Roman"/>
          <w:sz w:val="24"/>
          <w:szCs w:val="24"/>
        </w:rPr>
        <w:t xml:space="preserve"> </w:t>
      </w:r>
    </w:p>
    <w:p w14:paraId="450B975C"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rPr>
        <w:lastRenderedPageBreak/>
        <w:t xml:space="preserve">безударный </w:t>
      </w:r>
      <w:r w:rsidRPr="00A33672">
        <w:rPr>
          <w:rFonts w:ascii="Times New Roman" w:hAnsi="Times New Roman" w:cs="Times New Roman"/>
          <w:b/>
          <w:iCs/>
          <w:sz w:val="24"/>
          <w:szCs w:val="24"/>
        </w:rPr>
        <w:t xml:space="preserve">о </w:t>
      </w:r>
      <w:r w:rsidRPr="00A33672">
        <w:rPr>
          <w:rFonts w:ascii="Times New Roman" w:hAnsi="Times New Roman" w:cs="Times New Roman"/>
          <w:iCs/>
          <w:sz w:val="24"/>
          <w:szCs w:val="24"/>
        </w:rPr>
        <w:t xml:space="preserve">произносится как </w:t>
      </w:r>
      <w:r w:rsidRPr="00A33672">
        <w:rPr>
          <w:rFonts w:ascii="Times New Roman" w:hAnsi="Times New Roman" w:cs="Times New Roman"/>
          <w:b/>
          <w:iCs/>
          <w:sz w:val="24"/>
          <w:szCs w:val="24"/>
        </w:rPr>
        <w:t>а</w:t>
      </w:r>
      <w:r w:rsidRPr="00A33672">
        <w:rPr>
          <w:rFonts w:ascii="Times New Roman" w:hAnsi="Times New Roman" w:cs="Times New Roman"/>
          <w:iCs/>
          <w:sz w:val="24"/>
          <w:szCs w:val="24"/>
        </w:rPr>
        <w:t>;</w:t>
      </w:r>
    </w:p>
    <w:p w14:paraId="68BA7F4F"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shd w:val="clear" w:color="auto" w:fill="00FF00"/>
        </w:rPr>
      </w:pPr>
      <w:r w:rsidRPr="00A33672">
        <w:rPr>
          <w:rFonts w:ascii="Times New Roman" w:hAnsi="Times New Roman" w:cs="Times New Roman"/>
          <w:iCs/>
          <w:sz w:val="24"/>
          <w:szCs w:val="24"/>
        </w:rPr>
        <w:t>слитное произнесение предлога со словом</w:t>
      </w:r>
      <w:r w:rsidRPr="00A33672">
        <w:rPr>
          <w:rFonts w:ascii="Times New Roman" w:hAnsi="Times New Roman" w:cs="Times New Roman"/>
          <w:sz w:val="24"/>
          <w:szCs w:val="24"/>
        </w:rPr>
        <w:t xml:space="preserve"> (в саду, из леса, под стулом, под деревом)</w:t>
      </w:r>
      <w:r w:rsidRPr="00A33672">
        <w:rPr>
          <w:rFonts w:ascii="Times New Roman" w:hAnsi="Times New Roman" w:cs="Times New Roman"/>
          <w:iCs/>
          <w:sz w:val="24"/>
          <w:szCs w:val="24"/>
        </w:rPr>
        <w:t xml:space="preserve">; </w:t>
      </w:r>
    </w:p>
    <w:p w14:paraId="55B2E033"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shd w:val="clear" w:color="auto" w:fill="00FF00"/>
        </w:rPr>
      </w:pPr>
      <w:r w:rsidRPr="00A33672">
        <w:rPr>
          <w:rFonts w:ascii="Times New Roman" w:hAnsi="Times New Roman" w:cs="Times New Roman"/>
          <w:iCs/>
          <w:sz w:val="24"/>
          <w:szCs w:val="24"/>
        </w:rPr>
        <w:t xml:space="preserve">удвоенные согласные произносятся как один долгий звук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ка</w:t>
      </w:r>
      <w:r w:rsidRPr="00A33672">
        <w:rPr>
          <w:rFonts w:ascii="Times New Roman" w:hAnsi="Times New Roman" w:cs="Times New Roman"/>
          <w:b/>
          <w:i/>
          <w:iCs/>
          <w:sz w:val="24"/>
          <w:szCs w:val="24"/>
        </w:rPr>
        <w:t>с̅с</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ка</w:t>
      </w:r>
      <w:r w:rsidRPr="00A33672">
        <w:rPr>
          <w:rFonts w:ascii="Times New Roman" w:hAnsi="Times New Roman" w:cs="Times New Roman"/>
          <w:b/>
          <w:i/>
          <w:iCs/>
          <w:sz w:val="24"/>
          <w:szCs w:val="24"/>
        </w:rPr>
        <w:t>с_</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ва</w:t>
      </w:r>
      <w:r w:rsidRPr="00A33672">
        <w:rPr>
          <w:rFonts w:ascii="Times New Roman" w:hAnsi="Times New Roman" w:cs="Times New Roman"/>
          <w:b/>
          <w:i/>
          <w:iCs/>
          <w:sz w:val="24"/>
          <w:szCs w:val="24"/>
        </w:rPr>
        <w:t>н̅н</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ва</w:t>
      </w:r>
      <w:r w:rsidRPr="00A33672">
        <w:rPr>
          <w:rFonts w:ascii="Times New Roman" w:hAnsi="Times New Roman" w:cs="Times New Roman"/>
          <w:b/>
          <w:i/>
          <w:iCs/>
          <w:sz w:val="24"/>
          <w:szCs w:val="24"/>
        </w:rPr>
        <w:t>н_</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w:t>
      </w:r>
      <w:r w:rsidRPr="00A33672">
        <w:rPr>
          <w:rFonts w:ascii="Times New Roman" w:hAnsi="Times New Roman" w:cs="Times New Roman"/>
          <w:iCs/>
          <w:sz w:val="24"/>
          <w:szCs w:val="24"/>
        </w:rPr>
        <w:t>);</w:t>
      </w:r>
    </w:p>
    <w:p w14:paraId="4A4FF0F3"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Соблюдение в речи правил орфоэпии (отражённо, по надстрочному знаку, в отработанных словах самостоятельно):</w:t>
      </w:r>
    </w:p>
    <w:p w14:paraId="77DB6DBF"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shd w:val="clear" w:color="auto" w:fill="00FF00"/>
        </w:rPr>
      </w:pPr>
      <w:r w:rsidRPr="00A33672">
        <w:rPr>
          <w:rFonts w:ascii="Times New Roman" w:hAnsi="Times New Roman" w:cs="Times New Roman"/>
          <w:iCs/>
          <w:sz w:val="24"/>
          <w:szCs w:val="24"/>
        </w:rPr>
        <w:t xml:space="preserve">слова </w:t>
      </w:r>
      <w:r w:rsidRPr="00A33672">
        <w:rPr>
          <w:rFonts w:ascii="Times New Roman" w:hAnsi="Times New Roman" w:cs="Times New Roman"/>
          <w:i/>
          <w:iCs/>
          <w:sz w:val="24"/>
          <w:szCs w:val="24"/>
        </w:rPr>
        <w:t xml:space="preserve">что, чтобы </w:t>
      </w:r>
      <w:r w:rsidRPr="00A33672">
        <w:rPr>
          <w:rFonts w:ascii="Times New Roman" w:hAnsi="Times New Roman" w:cs="Times New Roman"/>
          <w:iCs/>
          <w:sz w:val="24"/>
          <w:szCs w:val="24"/>
        </w:rPr>
        <w:t xml:space="preserve">произносятся как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што</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штобы</w:t>
      </w:r>
      <w:proofErr w:type="spellEnd"/>
      <w:r w:rsidRPr="00A33672">
        <w:rPr>
          <w:rFonts w:ascii="Times New Roman" w:hAnsi="Times New Roman" w:cs="Times New Roman"/>
          <w:i/>
          <w:iCs/>
          <w:sz w:val="24"/>
          <w:szCs w:val="24"/>
        </w:rPr>
        <w:t>]</w:t>
      </w:r>
      <w:r w:rsidRPr="00A33672">
        <w:rPr>
          <w:rFonts w:ascii="Times New Roman" w:hAnsi="Times New Roman" w:cs="Times New Roman"/>
          <w:b/>
          <w:i/>
          <w:iCs/>
          <w:sz w:val="24"/>
          <w:szCs w:val="24"/>
        </w:rPr>
        <w:t xml:space="preserve">; </w:t>
      </w:r>
      <w:r w:rsidRPr="00A33672">
        <w:rPr>
          <w:rFonts w:ascii="Times New Roman" w:hAnsi="Times New Roman" w:cs="Times New Roman"/>
          <w:i/>
          <w:iCs/>
          <w:sz w:val="24"/>
          <w:szCs w:val="24"/>
        </w:rPr>
        <w:t xml:space="preserve">кого, чего </w:t>
      </w:r>
      <w:r w:rsidRPr="00A33672">
        <w:rPr>
          <w:rFonts w:ascii="Times New Roman" w:hAnsi="Times New Roman" w:cs="Times New Roman"/>
          <w:iCs/>
          <w:sz w:val="24"/>
          <w:szCs w:val="24"/>
        </w:rPr>
        <w:t xml:space="preserve">и окончания </w:t>
      </w:r>
      <w:r w:rsidRPr="00A33672">
        <w:rPr>
          <w:rFonts w:ascii="Times New Roman" w:hAnsi="Times New Roman" w:cs="Times New Roman"/>
          <w:i/>
          <w:iCs/>
          <w:sz w:val="24"/>
          <w:szCs w:val="24"/>
        </w:rPr>
        <w:t xml:space="preserve">-ого, -его — </w:t>
      </w:r>
      <w:r w:rsidRPr="00A33672">
        <w:rPr>
          <w:rFonts w:ascii="Times New Roman" w:hAnsi="Times New Roman" w:cs="Times New Roman"/>
          <w:iCs/>
          <w:sz w:val="24"/>
          <w:szCs w:val="24"/>
        </w:rPr>
        <w:t xml:space="preserve">как </w:t>
      </w:r>
      <w:r w:rsidRPr="00A33672">
        <w:rPr>
          <w:rFonts w:ascii="Times New Roman" w:hAnsi="Times New Roman" w:cs="Times New Roman"/>
          <w:i/>
          <w:iCs/>
          <w:sz w:val="24"/>
          <w:szCs w:val="24"/>
        </w:rPr>
        <w:t>[</w:t>
      </w:r>
      <w:r w:rsidRPr="00A33672">
        <w:rPr>
          <w:rFonts w:ascii="Times New Roman" w:hAnsi="Times New Roman" w:cs="Times New Roman"/>
          <w:i/>
          <w:iCs/>
          <w:sz w:val="24"/>
          <w:szCs w:val="24"/>
          <w:lang w:val="uk-UA"/>
        </w:rPr>
        <w:t xml:space="preserve">каво, </w:t>
      </w:r>
      <w:proofErr w:type="spellStart"/>
      <w:r w:rsidRPr="00A33672">
        <w:rPr>
          <w:rFonts w:ascii="Times New Roman" w:hAnsi="Times New Roman" w:cs="Times New Roman"/>
          <w:i/>
          <w:iCs/>
          <w:sz w:val="24"/>
          <w:szCs w:val="24"/>
          <w:lang w:val="uk-UA"/>
        </w:rPr>
        <w:t>чево</w:t>
      </w:r>
      <w:proofErr w:type="spellEnd"/>
      <w:r w:rsidRPr="00A33672">
        <w:rPr>
          <w:rFonts w:ascii="Times New Roman" w:hAnsi="Times New Roman" w:cs="Times New Roman"/>
          <w:i/>
          <w:iCs/>
          <w:sz w:val="24"/>
          <w:szCs w:val="24"/>
          <w:lang w:val="uk-UA"/>
        </w:rPr>
        <w:t xml:space="preserve">,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ова</w:t>
      </w:r>
      <w:proofErr w:type="spellEnd"/>
      <w:r w:rsidRPr="00A33672">
        <w:rPr>
          <w:rFonts w:ascii="Times New Roman" w:hAnsi="Times New Roman" w:cs="Times New Roman"/>
          <w:i/>
          <w:iCs/>
          <w:sz w:val="24"/>
          <w:szCs w:val="24"/>
        </w:rPr>
        <w:t>, -</w:t>
      </w:r>
      <w:proofErr w:type="spellStart"/>
      <w:r w:rsidRPr="00A33672">
        <w:rPr>
          <w:rFonts w:ascii="Times New Roman" w:hAnsi="Times New Roman" w:cs="Times New Roman"/>
          <w:i/>
          <w:iCs/>
          <w:sz w:val="24"/>
          <w:szCs w:val="24"/>
        </w:rPr>
        <w:t>ева</w:t>
      </w:r>
      <w:proofErr w:type="spellEnd"/>
      <w:r w:rsidRPr="00A33672">
        <w:rPr>
          <w:rFonts w:ascii="Times New Roman" w:hAnsi="Times New Roman" w:cs="Times New Roman"/>
          <w:i/>
          <w:iCs/>
          <w:sz w:val="24"/>
          <w:szCs w:val="24"/>
        </w:rPr>
        <w:t>];</w:t>
      </w:r>
    </w:p>
    <w:p w14:paraId="380E1F90"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 xml:space="preserve">непроизносимые согласные в словах не произносятся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праз</w:t>
      </w:r>
      <w:proofErr w:type="spellEnd"/>
      <w:r w:rsidRPr="00A33672">
        <w:rPr>
          <w:rFonts w:ascii="Times New Roman" w:hAnsi="Times New Roman" w:cs="Times New Roman"/>
          <w:i/>
          <w:iCs/>
          <w:sz w:val="24"/>
          <w:szCs w:val="24"/>
        </w:rPr>
        <w:t>(д)ник, со(л)</w:t>
      </w:r>
      <w:proofErr w:type="spellStart"/>
      <w:r w:rsidRPr="00A33672">
        <w:rPr>
          <w:rFonts w:ascii="Times New Roman" w:hAnsi="Times New Roman" w:cs="Times New Roman"/>
          <w:i/>
          <w:iCs/>
          <w:sz w:val="24"/>
          <w:szCs w:val="24"/>
        </w:rPr>
        <w:t>нце</w:t>
      </w:r>
      <w:proofErr w:type="spellEnd"/>
      <w:r w:rsidRPr="00A33672">
        <w:rPr>
          <w:rFonts w:ascii="Times New Roman" w:hAnsi="Times New Roman" w:cs="Times New Roman"/>
          <w:i/>
          <w:iCs/>
          <w:sz w:val="24"/>
          <w:szCs w:val="24"/>
        </w:rPr>
        <w:t>];</w:t>
      </w:r>
    </w:p>
    <w:p w14:paraId="10DDB5CD"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shd w:val="clear" w:color="auto" w:fill="00FF00"/>
        </w:rPr>
      </w:pPr>
      <w:r w:rsidRPr="00A33672">
        <w:rPr>
          <w:rFonts w:ascii="Times New Roman" w:hAnsi="Times New Roman" w:cs="Times New Roman"/>
          <w:iCs/>
          <w:sz w:val="24"/>
          <w:szCs w:val="24"/>
        </w:rPr>
        <w:t>звонкие согласные в конце слов и перед глухими согласными оглушаются (</w:t>
      </w:r>
      <w:r w:rsidRPr="00A33672">
        <w:rPr>
          <w:rFonts w:ascii="Times New Roman" w:hAnsi="Times New Roman" w:cs="Times New Roman"/>
          <w:i/>
          <w:iCs/>
          <w:sz w:val="24"/>
          <w:szCs w:val="24"/>
        </w:rPr>
        <w:t>ле</w:t>
      </w:r>
      <w:r w:rsidRPr="00A33672">
        <w:rPr>
          <w:rFonts w:ascii="Times New Roman" w:hAnsi="Times New Roman" w:cs="Times New Roman"/>
          <w:b/>
          <w:i/>
          <w:iCs/>
          <w:sz w:val="24"/>
          <w:szCs w:val="24"/>
        </w:rPr>
        <w:t xml:space="preserve">в </w:t>
      </w:r>
      <w:r w:rsidRPr="00A33672">
        <w:rPr>
          <w:rFonts w:ascii="Times New Roman" w:hAnsi="Times New Roman" w:cs="Times New Roman"/>
          <w:i/>
          <w:iCs/>
          <w:sz w:val="24"/>
          <w:szCs w:val="24"/>
        </w:rPr>
        <w:t>[ле</w:t>
      </w:r>
      <w:r w:rsidRPr="00A33672">
        <w:rPr>
          <w:rFonts w:ascii="Times New Roman" w:hAnsi="Times New Roman" w:cs="Times New Roman"/>
          <w:b/>
          <w:i/>
          <w:iCs/>
          <w:sz w:val="24"/>
          <w:szCs w:val="24"/>
        </w:rPr>
        <w:t>ф</w:t>
      </w:r>
      <w:r w:rsidRPr="00A33672">
        <w:rPr>
          <w:rFonts w:ascii="Times New Roman" w:hAnsi="Times New Roman" w:cs="Times New Roman"/>
          <w:i/>
          <w:iCs/>
          <w:sz w:val="24"/>
          <w:szCs w:val="24"/>
        </w:rPr>
        <w:t>], ска</w:t>
      </w:r>
      <w:r w:rsidRPr="00A33672">
        <w:rPr>
          <w:rFonts w:ascii="Times New Roman" w:hAnsi="Times New Roman" w:cs="Times New Roman"/>
          <w:b/>
          <w:i/>
          <w:iCs/>
          <w:sz w:val="24"/>
          <w:szCs w:val="24"/>
        </w:rPr>
        <w:t>з</w:t>
      </w:r>
      <w:r w:rsidRPr="00A33672">
        <w:rPr>
          <w:rFonts w:ascii="Times New Roman" w:hAnsi="Times New Roman" w:cs="Times New Roman"/>
          <w:i/>
          <w:iCs/>
          <w:sz w:val="24"/>
          <w:szCs w:val="24"/>
        </w:rPr>
        <w:t>ка [</w:t>
      </w:r>
      <w:proofErr w:type="spellStart"/>
      <w:r w:rsidRPr="00A33672">
        <w:rPr>
          <w:rFonts w:ascii="Times New Roman" w:hAnsi="Times New Roman" w:cs="Times New Roman"/>
          <w:i/>
          <w:iCs/>
          <w:sz w:val="24"/>
          <w:szCs w:val="24"/>
        </w:rPr>
        <w:t>ска</w:t>
      </w:r>
      <w:r w:rsidRPr="00A33672">
        <w:rPr>
          <w:rFonts w:ascii="Times New Roman" w:hAnsi="Times New Roman" w:cs="Times New Roman"/>
          <w:b/>
          <w:i/>
          <w:iCs/>
          <w:sz w:val="24"/>
          <w:szCs w:val="24"/>
        </w:rPr>
        <w:t>с</w:t>
      </w:r>
      <w:r w:rsidRPr="00A33672">
        <w:rPr>
          <w:rFonts w:ascii="Times New Roman" w:hAnsi="Times New Roman" w:cs="Times New Roman"/>
          <w:i/>
          <w:iCs/>
          <w:sz w:val="24"/>
          <w:szCs w:val="24"/>
        </w:rPr>
        <w:t>ка</w:t>
      </w:r>
      <w:proofErr w:type="spellEnd"/>
      <w:r w:rsidRPr="00A33672">
        <w:rPr>
          <w:rFonts w:ascii="Times New Roman" w:hAnsi="Times New Roman" w:cs="Times New Roman"/>
          <w:i/>
          <w:iCs/>
          <w:sz w:val="24"/>
          <w:szCs w:val="24"/>
        </w:rPr>
        <w:t xml:space="preserve">], </w:t>
      </w:r>
      <w:r w:rsidRPr="00A33672">
        <w:rPr>
          <w:rFonts w:ascii="Times New Roman" w:hAnsi="Times New Roman" w:cs="Times New Roman"/>
          <w:b/>
          <w:i/>
          <w:iCs/>
          <w:sz w:val="24"/>
          <w:szCs w:val="24"/>
        </w:rPr>
        <w:t>в</w:t>
      </w:r>
      <w:r w:rsidRPr="00A33672">
        <w:rPr>
          <w:rFonts w:ascii="Times New Roman" w:hAnsi="Times New Roman" w:cs="Times New Roman"/>
          <w:i/>
          <w:iCs/>
          <w:sz w:val="24"/>
          <w:szCs w:val="24"/>
        </w:rPr>
        <w:t xml:space="preserve"> саду [</w:t>
      </w:r>
      <w:r w:rsidRPr="00A33672">
        <w:rPr>
          <w:rFonts w:ascii="Times New Roman" w:hAnsi="Times New Roman" w:cs="Times New Roman"/>
          <w:b/>
          <w:i/>
          <w:iCs/>
          <w:sz w:val="24"/>
          <w:szCs w:val="24"/>
        </w:rPr>
        <w:t>ф</w:t>
      </w:r>
      <w:r w:rsidRPr="00A33672">
        <w:rPr>
          <w:rFonts w:ascii="Times New Roman" w:hAnsi="Times New Roman" w:cs="Times New Roman"/>
          <w:i/>
          <w:iCs/>
          <w:sz w:val="24"/>
          <w:szCs w:val="24"/>
        </w:rPr>
        <w:t xml:space="preserve"> саду])</w:t>
      </w:r>
      <w:r w:rsidRPr="00A33672">
        <w:rPr>
          <w:rFonts w:ascii="Times New Roman" w:hAnsi="Times New Roman" w:cs="Times New Roman"/>
          <w:iCs/>
          <w:sz w:val="24"/>
          <w:szCs w:val="24"/>
        </w:rPr>
        <w:t>;</w:t>
      </w:r>
    </w:p>
    <w:p w14:paraId="24942ED3"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 xml:space="preserve">предлог с существительным типа </w:t>
      </w:r>
      <w:r w:rsidRPr="00A33672">
        <w:rPr>
          <w:rFonts w:ascii="Times New Roman" w:hAnsi="Times New Roman" w:cs="Times New Roman"/>
          <w:i/>
          <w:sz w:val="24"/>
          <w:szCs w:val="24"/>
        </w:rPr>
        <w:t>с братом, с дедушкой</w:t>
      </w:r>
      <w:r w:rsidRPr="00A33672">
        <w:rPr>
          <w:rFonts w:ascii="Times New Roman" w:hAnsi="Times New Roman" w:cs="Times New Roman"/>
          <w:sz w:val="24"/>
          <w:szCs w:val="24"/>
        </w:rPr>
        <w:t xml:space="preserve"> произносится как </w:t>
      </w:r>
      <w:r w:rsidRPr="00A33672">
        <w:rPr>
          <w:rFonts w:ascii="Times New Roman" w:hAnsi="Times New Roman" w:cs="Times New Roman"/>
          <w:i/>
          <w:sz w:val="24"/>
          <w:szCs w:val="24"/>
        </w:rPr>
        <w:t>[</w:t>
      </w:r>
      <w:proofErr w:type="spellStart"/>
      <w:r w:rsidRPr="00A33672">
        <w:rPr>
          <w:rFonts w:ascii="Times New Roman" w:hAnsi="Times New Roman" w:cs="Times New Roman"/>
          <w:i/>
          <w:sz w:val="24"/>
          <w:szCs w:val="24"/>
        </w:rPr>
        <w:t>збратом</w:t>
      </w:r>
      <w:proofErr w:type="spellEnd"/>
      <w:r w:rsidRPr="00A33672">
        <w:rPr>
          <w:rFonts w:ascii="Times New Roman" w:hAnsi="Times New Roman" w:cs="Times New Roman"/>
          <w:i/>
          <w:sz w:val="24"/>
          <w:szCs w:val="24"/>
        </w:rPr>
        <w:t xml:space="preserve">, </w:t>
      </w:r>
      <w:proofErr w:type="spellStart"/>
      <w:r w:rsidRPr="00A33672">
        <w:rPr>
          <w:rFonts w:ascii="Times New Roman" w:hAnsi="Times New Roman" w:cs="Times New Roman"/>
          <w:i/>
          <w:sz w:val="24"/>
          <w:szCs w:val="24"/>
        </w:rPr>
        <w:t>здедушкой</w:t>
      </w:r>
      <w:proofErr w:type="spellEnd"/>
      <w:r w:rsidRPr="00A33672">
        <w:rPr>
          <w:rFonts w:ascii="Times New Roman" w:hAnsi="Times New Roman" w:cs="Times New Roman"/>
          <w:i/>
          <w:sz w:val="24"/>
          <w:szCs w:val="24"/>
        </w:rPr>
        <w:t>];</w:t>
      </w:r>
    </w:p>
    <w:p w14:paraId="63D514B7"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 xml:space="preserve">гласный </w:t>
      </w:r>
      <w:r w:rsidRPr="00A33672">
        <w:rPr>
          <w:rFonts w:ascii="Times New Roman" w:hAnsi="Times New Roman" w:cs="Times New Roman"/>
          <w:b/>
          <w:i/>
          <w:iCs/>
          <w:sz w:val="24"/>
          <w:szCs w:val="24"/>
        </w:rPr>
        <w:t>и</w:t>
      </w:r>
      <w:r w:rsidRPr="00A33672">
        <w:rPr>
          <w:rFonts w:ascii="Times New Roman" w:hAnsi="Times New Roman" w:cs="Times New Roman"/>
          <w:i/>
          <w:iCs/>
          <w:sz w:val="24"/>
          <w:szCs w:val="24"/>
        </w:rPr>
        <w:t xml:space="preserve"> </w:t>
      </w:r>
      <w:r w:rsidRPr="00A33672">
        <w:rPr>
          <w:rFonts w:ascii="Times New Roman" w:hAnsi="Times New Roman" w:cs="Times New Roman"/>
          <w:iCs/>
          <w:sz w:val="24"/>
          <w:szCs w:val="24"/>
        </w:rPr>
        <w:t>после согласных</w:t>
      </w:r>
      <w:r w:rsidRPr="00A33672">
        <w:rPr>
          <w:rFonts w:ascii="Times New Roman" w:hAnsi="Times New Roman" w:cs="Times New Roman"/>
          <w:i/>
          <w:iCs/>
          <w:sz w:val="24"/>
          <w:szCs w:val="24"/>
        </w:rPr>
        <w:t xml:space="preserve"> </w:t>
      </w:r>
      <w:r w:rsidRPr="00A33672">
        <w:rPr>
          <w:rFonts w:ascii="Times New Roman" w:hAnsi="Times New Roman" w:cs="Times New Roman"/>
          <w:b/>
          <w:i/>
          <w:iCs/>
          <w:sz w:val="24"/>
          <w:szCs w:val="24"/>
        </w:rPr>
        <w:t>ш, ж, ц</w:t>
      </w:r>
      <w:r w:rsidRPr="00A33672">
        <w:rPr>
          <w:rFonts w:ascii="Times New Roman" w:hAnsi="Times New Roman" w:cs="Times New Roman"/>
          <w:i/>
          <w:iCs/>
          <w:sz w:val="24"/>
          <w:szCs w:val="24"/>
        </w:rPr>
        <w:t xml:space="preserve"> </w:t>
      </w:r>
      <w:r w:rsidRPr="00A33672">
        <w:rPr>
          <w:rFonts w:ascii="Times New Roman" w:hAnsi="Times New Roman" w:cs="Times New Roman"/>
          <w:iCs/>
          <w:sz w:val="24"/>
          <w:szCs w:val="24"/>
        </w:rPr>
        <w:t>произносится как</w:t>
      </w:r>
      <w:r w:rsidRPr="00A33672">
        <w:rPr>
          <w:rFonts w:ascii="Times New Roman" w:hAnsi="Times New Roman" w:cs="Times New Roman"/>
          <w:i/>
          <w:iCs/>
          <w:sz w:val="24"/>
          <w:szCs w:val="24"/>
        </w:rPr>
        <w:t xml:space="preserve"> </w:t>
      </w:r>
      <w:r w:rsidRPr="00A33672">
        <w:rPr>
          <w:rFonts w:ascii="Times New Roman" w:hAnsi="Times New Roman" w:cs="Times New Roman"/>
          <w:b/>
          <w:i/>
          <w:iCs/>
          <w:sz w:val="24"/>
          <w:szCs w:val="24"/>
        </w:rPr>
        <w:t>ы</w:t>
      </w:r>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жывот</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цырк</w:t>
      </w:r>
      <w:proofErr w:type="spellEnd"/>
      <w:r w:rsidRPr="00A33672">
        <w:rPr>
          <w:rFonts w:ascii="Times New Roman" w:hAnsi="Times New Roman" w:cs="Times New Roman"/>
          <w:i/>
          <w:iCs/>
          <w:sz w:val="24"/>
          <w:szCs w:val="24"/>
        </w:rPr>
        <w:t>];</w:t>
      </w:r>
    </w:p>
    <w:p w14:paraId="008895F0"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сочетания согласных</w:t>
      </w:r>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b/>
          <w:iCs/>
          <w:sz w:val="24"/>
          <w:szCs w:val="24"/>
        </w:rPr>
        <w:t>сч</w:t>
      </w:r>
      <w:proofErr w:type="spellEnd"/>
      <w:r w:rsidRPr="00A33672">
        <w:rPr>
          <w:rFonts w:ascii="Times New Roman" w:hAnsi="Times New Roman" w:cs="Times New Roman"/>
          <w:b/>
          <w:iCs/>
          <w:sz w:val="24"/>
          <w:szCs w:val="24"/>
        </w:rPr>
        <w:t xml:space="preserve">, </w:t>
      </w:r>
      <w:proofErr w:type="spellStart"/>
      <w:r w:rsidRPr="00A33672">
        <w:rPr>
          <w:rFonts w:ascii="Times New Roman" w:hAnsi="Times New Roman" w:cs="Times New Roman"/>
          <w:b/>
          <w:iCs/>
          <w:sz w:val="24"/>
          <w:szCs w:val="24"/>
        </w:rPr>
        <w:t>жч</w:t>
      </w:r>
      <w:proofErr w:type="spellEnd"/>
      <w:r w:rsidRPr="00A33672">
        <w:rPr>
          <w:rFonts w:ascii="Times New Roman" w:hAnsi="Times New Roman" w:cs="Times New Roman"/>
          <w:i/>
          <w:iCs/>
          <w:sz w:val="24"/>
          <w:szCs w:val="24"/>
        </w:rPr>
        <w:t xml:space="preserve"> </w:t>
      </w:r>
      <w:r w:rsidRPr="00A33672">
        <w:rPr>
          <w:rFonts w:ascii="Times New Roman" w:hAnsi="Times New Roman" w:cs="Times New Roman"/>
          <w:iCs/>
          <w:sz w:val="24"/>
          <w:szCs w:val="24"/>
        </w:rPr>
        <w:t>произносятся как</w:t>
      </w:r>
      <w:r w:rsidRPr="00A33672">
        <w:rPr>
          <w:rFonts w:ascii="Times New Roman" w:hAnsi="Times New Roman" w:cs="Times New Roman"/>
          <w:i/>
          <w:iCs/>
          <w:sz w:val="24"/>
          <w:szCs w:val="24"/>
        </w:rPr>
        <w:t xml:space="preserve"> </w:t>
      </w:r>
      <w:r w:rsidRPr="00A33672">
        <w:rPr>
          <w:rFonts w:ascii="Times New Roman" w:hAnsi="Times New Roman" w:cs="Times New Roman"/>
          <w:b/>
          <w:iCs/>
          <w:sz w:val="24"/>
          <w:szCs w:val="24"/>
        </w:rPr>
        <w:t xml:space="preserve">щ </w:t>
      </w:r>
      <w:r w:rsidRPr="00A33672">
        <w:rPr>
          <w:rFonts w:ascii="Times New Roman" w:hAnsi="Times New Roman" w:cs="Times New Roman"/>
          <w:b/>
          <w:i/>
          <w:iCs/>
          <w:sz w:val="24"/>
          <w:szCs w:val="24"/>
        </w:rPr>
        <w:t>(сч</w:t>
      </w:r>
      <w:r w:rsidRPr="00A33672">
        <w:rPr>
          <w:rFonts w:ascii="Times New Roman" w:hAnsi="Times New Roman" w:cs="Times New Roman"/>
          <w:i/>
          <w:iCs/>
          <w:sz w:val="24"/>
          <w:szCs w:val="24"/>
        </w:rPr>
        <w:t>итать [</w:t>
      </w:r>
      <w:proofErr w:type="spellStart"/>
      <w:r w:rsidRPr="00A33672">
        <w:rPr>
          <w:rFonts w:ascii="Times New Roman" w:hAnsi="Times New Roman" w:cs="Times New Roman"/>
          <w:b/>
          <w:i/>
          <w:iCs/>
          <w:sz w:val="24"/>
          <w:szCs w:val="24"/>
        </w:rPr>
        <w:t>щ</w:t>
      </w:r>
      <w:r w:rsidRPr="00A33672">
        <w:rPr>
          <w:rFonts w:ascii="Times New Roman" w:hAnsi="Times New Roman" w:cs="Times New Roman"/>
          <w:i/>
          <w:iCs/>
          <w:sz w:val="24"/>
          <w:szCs w:val="24"/>
        </w:rPr>
        <w:t>итать</w:t>
      </w:r>
      <w:proofErr w:type="spellEnd"/>
      <w:r w:rsidRPr="00A33672">
        <w:rPr>
          <w:rFonts w:ascii="Times New Roman" w:hAnsi="Times New Roman" w:cs="Times New Roman"/>
          <w:i/>
          <w:iCs/>
          <w:sz w:val="24"/>
          <w:szCs w:val="24"/>
        </w:rPr>
        <w:t>], му</w:t>
      </w:r>
      <w:r w:rsidRPr="00A33672">
        <w:rPr>
          <w:rFonts w:ascii="Times New Roman" w:hAnsi="Times New Roman" w:cs="Times New Roman"/>
          <w:b/>
          <w:i/>
          <w:iCs/>
          <w:sz w:val="24"/>
          <w:szCs w:val="24"/>
        </w:rPr>
        <w:t>жч</w:t>
      </w:r>
      <w:r w:rsidRPr="00A33672">
        <w:rPr>
          <w:rFonts w:ascii="Times New Roman" w:hAnsi="Times New Roman" w:cs="Times New Roman"/>
          <w:i/>
          <w:iCs/>
          <w:sz w:val="24"/>
          <w:szCs w:val="24"/>
        </w:rPr>
        <w:t>ина [</w:t>
      </w:r>
      <w:proofErr w:type="spellStart"/>
      <w:r w:rsidRPr="00A33672">
        <w:rPr>
          <w:rFonts w:ascii="Times New Roman" w:hAnsi="Times New Roman" w:cs="Times New Roman"/>
          <w:i/>
          <w:iCs/>
          <w:sz w:val="24"/>
          <w:szCs w:val="24"/>
        </w:rPr>
        <w:t>му</w:t>
      </w:r>
      <w:r w:rsidRPr="00A33672">
        <w:rPr>
          <w:rFonts w:ascii="Times New Roman" w:hAnsi="Times New Roman" w:cs="Times New Roman"/>
          <w:b/>
          <w:i/>
          <w:iCs/>
          <w:sz w:val="24"/>
          <w:szCs w:val="24"/>
        </w:rPr>
        <w:t>щ</w:t>
      </w:r>
      <w:r w:rsidRPr="00A33672">
        <w:rPr>
          <w:rFonts w:ascii="Times New Roman" w:hAnsi="Times New Roman" w:cs="Times New Roman"/>
          <w:i/>
          <w:iCs/>
          <w:sz w:val="24"/>
          <w:szCs w:val="24"/>
        </w:rPr>
        <w:t>ина</w:t>
      </w:r>
      <w:proofErr w:type="spellEnd"/>
      <w:r w:rsidRPr="00A33672">
        <w:rPr>
          <w:rFonts w:ascii="Times New Roman" w:hAnsi="Times New Roman" w:cs="Times New Roman"/>
          <w:i/>
          <w:iCs/>
          <w:sz w:val="24"/>
          <w:szCs w:val="24"/>
        </w:rPr>
        <w:t>]);</w:t>
      </w:r>
    </w:p>
    <w:p w14:paraId="12ECC96B"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 xml:space="preserve">сочетания </w:t>
      </w:r>
      <w:r w:rsidRPr="00A33672">
        <w:rPr>
          <w:rFonts w:ascii="Times New Roman" w:hAnsi="Times New Roman" w:cs="Times New Roman"/>
          <w:b/>
          <w:iCs/>
          <w:sz w:val="24"/>
          <w:szCs w:val="24"/>
        </w:rPr>
        <w:t>–</w:t>
      </w:r>
      <w:proofErr w:type="spellStart"/>
      <w:r w:rsidRPr="00A33672">
        <w:rPr>
          <w:rFonts w:ascii="Times New Roman" w:hAnsi="Times New Roman" w:cs="Times New Roman"/>
          <w:b/>
          <w:iCs/>
          <w:sz w:val="24"/>
          <w:szCs w:val="24"/>
        </w:rPr>
        <w:t>тся</w:t>
      </w:r>
      <w:proofErr w:type="spellEnd"/>
      <w:r w:rsidRPr="00A33672">
        <w:rPr>
          <w:rFonts w:ascii="Times New Roman" w:hAnsi="Times New Roman" w:cs="Times New Roman"/>
          <w:b/>
          <w:iCs/>
          <w:sz w:val="24"/>
          <w:szCs w:val="24"/>
        </w:rPr>
        <w:t>, -</w:t>
      </w:r>
      <w:proofErr w:type="spellStart"/>
      <w:r w:rsidRPr="00A33672">
        <w:rPr>
          <w:rFonts w:ascii="Times New Roman" w:hAnsi="Times New Roman" w:cs="Times New Roman"/>
          <w:b/>
          <w:iCs/>
          <w:sz w:val="24"/>
          <w:szCs w:val="24"/>
        </w:rPr>
        <w:t>ться</w:t>
      </w:r>
      <w:proofErr w:type="spellEnd"/>
      <w:r w:rsidRPr="00A33672">
        <w:rPr>
          <w:rFonts w:ascii="Times New Roman" w:hAnsi="Times New Roman" w:cs="Times New Roman"/>
          <w:iCs/>
          <w:sz w:val="24"/>
          <w:szCs w:val="24"/>
        </w:rPr>
        <w:t xml:space="preserve"> на конце глаголов произносятся как </w:t>
      </w:r>
      <w:r w:rsidRPr="00A33672">
        <w:rPr>
          <w:rFonts w:ascii="Times New Roman" w:hAnsi="Times New Roman" w:cs="Times New Roman"/>
          <w:b/>
          <w:iCs/>
          <w:sz w:val="24"/>
          <w:szCs w:val="24"/>
        </w:rPr>
        <w:t>–</w:t>
      </w:r>
      <w:proofErr w:type="spellStart"/>
      <w:r w:rsidRPr="00A33672">
        <w:rPr>
          <w:rFonts w:ascii="Times New Roman" w:hAnsi="Times New Roman" w:cs="Times New Roman"/>
          <w:b/>
          <w:iCs/>
          <w:sz w:val="24"/>
          <w:szCs w:val="24"/>
        </w:rPr>
        <w:t>ца</w:t>
      </w:r>
      <w:proofErr w:type="spellEnd"/>
      <w:r w:rsidRPr="00A33672">
        <w:rPr>
          <w:rFonts w:ascii="Times New Roman" w:hAnsi="Times New Roman" w:cs="Times New Roman"/>
          <w:b/>
          <w:iCs/>
          <w:sz w:val="24"/>
          <w:szCs w:val="24"/>
        </w:rPr>
        <w:t xml:space="preserve"> </w:t>
      </w:r>
      <w:r w:rsidRPr="00A33672">
        <w:rPr>
          <w:rFonts w:ascii="Times New Roman" w:hAnsi="Times New Roman" w:cs="Times New Roman"/>
          <w:i/>
          <w:iCs/>
          <w:sz w:val="24"/>
          <w:szCs w:val="24"/>
        </w:rPr>
        <w:t>(улыбае</w:t>
      </w:r>
      <w:r w:rsidRPr="00A33672">
        <w:rPr>
          <w:rFonts w:ascii="Times New Roman" w:hAnsi="Times New Roman" w:cs="Times New Roman"/>
          <w:b/>
          <w:i/>
          <w:iCs/>
          <w:sz w:val="24"/>
          <w:szCs w:val="24"/>
        </w:rPr>
        <w:t xml:space="preserve">тся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улыбае</w:t>
      </w:r>
      <w:r w:rsidRPr="00A33672">
        <w:rPr>
          <w:rFonts w:ascii="Times New Roman" w:hAnsi="Times New Roman" w:cs="Times New Roman"/>
          <w:b/>
          <w:i/>
          <w:iCs/>
          <w:sz w:val="24"/>
          <w:szCs w:val="24"/>
        </w:rPr>
        <w:t>ц</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w:t>
      </w:r>
    </w:p>
    <w:p w14:paraId="20F7CE50"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u w:val="single"/>
          <w:lang w:val="en-US"/>
        </w:rPr>
        <w:t>V</w:t>
      </w:r>
      <w:r w:rsidRPr="00A33672">
        <w:rPr>
          <w:rFonts w:ascii="Times New Roman" w:hAnsi="Times New Roman" w:cs="Times New Roman"/>
          <w:sz w:val="24"/>
          <w:szCs w:val="24"/>
          <w:u w:val="single"/>
        </w:rPr>
        <w:t>. Фраза</w:t>
      </w:r>
    </w:p>
    <w:p w14:paraId="5DB29A2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Произношение фраз в темпе, близком к естественному (отраженно и самостоятельно), изменение темпа произношения (быстро, медленно). Делать паузы во фразах, состоящих из большого количества слогов, выделяя синтагмы (по подражанию, на основе графического знака в тексте). Воспроизведение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w:t>
      </w:r>
    </w:p>
    <w:p w14:paraId="27CFDBFD"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2.Содержание учебного предмета</w:t>
      </w:r>
    </w:p>
    <w:p w14:paraId="6C373B98"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Количество коррекционных часов на обучающегося в неделю определяется учебным планом в 3 классе – 3 часа на обучающегося (6 занятий).</w:t>
      </w:r>
    </w:p>
    <w:p w14:paraId="1DF62963"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Форма организации занятий: индивидуальные занятия, работа с парой учеников.</w:t>
      </w:r>
    </w:p>
    <w:p w14:paraId="079E757D"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u w:val="single"/>
        </w:rPr>
        <w:t>Структура</w:t>
      </w:r>
      <w:r w:rsidRPr="00A33672">
        <w:rPr>
          <w:rFonts w:ascii="Times New Roman" w:hAnsi="Times New Roman" w:cs="Times New Roman"/>
          <w:sz w:val="24"/>
          <w:szCs w:val="24"/>
          <w:u w:val="single"/>
        </w:rPr>
        <w:t xml:space="preserve"> индивидуального</w:t>
      </w:r>
      <w:r w:rsidRPr="00A33672">
        <w:rPr>
          <w:rFonts w:ascii="Times New Roman" w:hAnsi="Times New Roman" w:cs="Times New Roman"/>
          <w:iCs/>
          <w:sz w:val="24"/>
          <w:szCs w:val="24"/>
          <w:u w:val="single"/>
        </w:rPr>
        <w:t xml:space="preserve"> коррекционного занятия</w:t>
      </w:r>
      <w:r w:rsidRPr="00A33672">
        <w:rPr>
          <w:rFonts w:ascii="Times New Roman" w:hAnsi="Times New Roman" w:cs="Times New Roman"/>
          <w:iCs/>
          <w:sz w:val="24"/>
          <w:szCs w:val="24"/>
        </w:rPr>
        <w:t>:</w:t>
      </w:r>
    </w:p>
    <w:p w14:paraId="650DEA90"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iCs/>
          <w:sz w:val="24"/>
          <w:szCs w:val="24"/>
          <w:lang w:val="en-US"/>
        </w:rPr>
        <w:t>I</w:t>
      </w:r>
      <w:r w:rsidRPr="00A33672">
        <w:rPr>
          <w:rFonts w:ascii="Times New Roman" w:hAnsi="Times New Roman" w:cs="Times New Roman"/>
          <w:iCs/>
          <w:sz w:val="24"/>
          <w:szCs w:val="24"/>
        </w:rPr>
        <w:t xml:space="preserve"> часть</w:t>
      </w:r>
      <w:r w:rsidRPr="00A33672">
        <w:rPr>
          <w:rFonts w:ascii="Times New Roman" w:hAnsi="Times New Roman" w:cs="Times New Roman"/>
          <w:sz w:val="24"/>
          <w:szCs w:val="24"/>
        </w:rPr>
        <w:t xml:space="preserve"> – Формирование произносительной стороны устной речи.</w:t>
      </w:r>
    </w:p>
    <w:p w14:paraId="61EC925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lang w:val="en-US"/>
        </w:rPr>
        <w:t>II</w:t>
      </w:r>
      <w:r w:rsidRPr="00A33672">
        <w:rPr>
          <w:rFonts w:ascii="Times New Roman" w:hAnsi="Times New Roman" w:cs="Times New Roman"/>
          <w:iCs/>
          <w:sz w:val="24"/>
          <w:szCs w:val="24"/>
        </w:rPr>
        <w:t xml:space="preserve"> часть</w:t>
      </w:r>
      <w:r w:rsidRPr="00A33672">
        <w:rPr>
          <w:rFonts w:ascii="Times New Roman" w:hAnsi="Times New Roman" w:cs="Times New Roman"/>
          <w:sz w:val="24"/>
          <w:szCs w:val="24"/>
        </w:rPr>
        <w:t xml:space="preserve"> – Формирование речевого слуха.</w:t>
      </w:r>
    </w:p>
    <w:p w14:paraId="4BB61ED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Продолжительность индивидуального занятия - 20 минут: по 10 минут на каждую часть занятия. Начиная с 3-го класса, занятия можно проводить парами. </w:t>
      </w:r>
    </w:p>
    <w:p w14:paraId="24CB04A4"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При комплектовании пары обучающихся учитываются индивидуальные слуховые и речевые возможности учеников. В этом случае работа строится следующим образом: 10 минут – работа над формированием произносительной стороны устной речи с первым обучающимся, 20 минут – работа по формированию речевого слуха с двумя учениками, 10 минут – работа </w:t>
      </w:r>
      <w:r w:rsidRPr="00A33672">
        <w:rPr>
          <w:rFonts w:ascii="Times New Roman" w:hAnsi="Times New Roman" w:cs="Times New Roman"/>
          <w:sz w:val="24"/>
          <w:szCs w:val="24"/>
        </w:rPr>
        <w:lastRenderedPageBreak/>
        <w:t>над формированием произносительной стороны устной речи со вторым обучающимся. В течение недели индивидуальные занятия и занятия парами чередуются.</w:t>
      </w:r>
    </w:p>
    <w:p w14:paraId="1B7DC0D3"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При этом в процессе развития слухового и </w:t>
      </w:r>
      <w:proofErr w:type="spellStart"/>
      <w:r w:rsidRPr="00A33672">
        <w:rPr>
          <w:rFonts w:ascii="Times New Roman" w:hAnsi="Times New Roman" w:cs="Times New Roman"/>
          <w:sz w:val="24"/>
          <w:szCs w:val="24"/>
        </w:rPr>
        <w:t>слухо</w:t>
      </w:r>
      <w:proofErr w:type="spellEnd"/>
      <w:r w:rsidRPr="00A33672">
        <w:rPr>
          <w:rFonts w:ascii="Times New Roman" w:hAnsi="Times New Roman" w:cs="Times New Roman"/>
          <w:sz w:val="24"/>
          <w:szCs w:val="24"/>
        </w:rPr>
        <w:t xml:space="preserve">-зрительного восприятия устной речи ученики систематически и целенаправленно побуждаются к наиболее полной реализации произносительных возможностей, достаточно внятной, естественной и выразительной речи; работая над формированием произносительной стороны устной речи, они учатся различать и опознавать на слух фразы, слова, словосочетания и тексты, а также слоги, </w:t>
      </w:r>
      <w:proofErr w:type="spellStart"/>
      <w:r w:rsidRPr="00A33672">
        <w:rPr>
          <w:rFonts w:ascii="Times New Roman" w:hAnsi="Times New Roman" w:cs="Times New Roman"/>
          <w:sz w:val="24"/>
          <w:szCs w:val="24"/>
        </w:rPr>
        <w:t>слогосочетания</w:t>
      </w:r>
      <w:proofErr w:type="spellEnd"/>
      <w:r w:rsidRPr="00A33672">
        <w:rPr>
          <w:rFonts w:ascii="Times New Roman" w:hAnsi="Times New Roman" w:cs="Times New Roman"/>
          <w:sz w:val="24"/>
          <w:szCs w:val="24"/>
        </w:rPr>
        <w:t xml:space="preserve"> и некоторые отдельные звуки, элементы интонации, над которыми ведется работа на данном занятии.</w:t>
      </w:r>
    </w:p>
    <w:p w14:paraId="425B2FCD"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Программный речевой материал может быть предъявлен для восприятия на слух непосредственно учителем, товарищем и с записи (электронного носителя).</w:t>
      </w:r>
    </w:p>
    <w:p w14:paraId="3F459A73"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Работа по развитию речевого слуха и произносительной стороны речи предусматривает формирование у детей речевого поведения на основе активного использования, развивающегося слухового и </w:t>
      </w:r>
      <w:proofErr w:type="spellStart"/>
      <w:r w:rsidRPr="00A33672">
        <w:rPr>
          <w:rFonts w:ascii="Times New Roman" w:hAnsi="Times New Roman" w:cs="Times New Roman"/>
          <w:sz w:val="24"/>
          <w:szCs w:val="24"/>
        </w:rPr>
        <w:t>слухо</w:t>
      </w:r>
      <w:proofErr w:type="spellEnd"/>
      <w:r w:rsidRPr="00A33672">
        <w:rPr>
          <w:rFonts w:ascii="Times New Roman" w:hAnsi="Times New Roman" w:cs="Times New Roman"/>
          <w:sz w:val="24"/>
          <w:szCs w:val="24"/>
        </w:rPr>
        <w:t xml:space="preserve">-зрительного восприятия устной речи при постоянном применении различных типов электроакустической аппаратуры (стационарных устройств и / или индивидуальных слуховых аппаратов / </w:t>
      </w:r>
      <w:r w:rsidRPr="00A33672">
        <w:rPr>
          <w:rFonts w:ascii="Times New Roman" w:hAnsi="Times New Roman" w:cs="Times New Roman"/>
          <w:iCs/>
          <w:sz w:val="24"/>
          <w:szCs w:val="24"/>
        </w:rPr>
        <w:t>кохлеарных имплантов</w:t>
      </w:r>
      <w:r w:rsidRPr="00A33672">
        <w:rPr>
          <w:rFonts w:ascii="Times New Roman" w:hAnsi="Times New Roman" w:cs="Times New Roman"/>
          <w:sz w:val="24"/>
          <w:szCs w:val="24"/>
        </w:rPr>
        <w:t>).</w:t>
      </w:r>
    </w:p>
    <w:p w14:paraId="6C42F27C"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Основные виды речевой деятельности на занятии: аудирование (слушанье); говорение; чтение; </w:t>
      </w:r>
      <w:proofErr w:type="spellStart"/>
      <w:r w:rsidRPr="00A33672">
        <w:rPr>
          <w:rFonts w:ascii="Times New Roman" w:hAnsi="Times New Roman" w:cs="Times New Roman"/>
          <w:sz w:val="24"/>
          <w:szCs w:val="24"/>
        </w:rPr>
        <w:t>дактилирование</w:t>
      </w:r>
      <w:proofErr w:type="spellEnd"/>
      <w:r w:rsidRPr="00A33672">
        <w:rPr>
          <w:rFonts w:ascii="Times New Roman" w:hAnsi="Times New Roman" w:cs="Times New Roman"/>
          <w:sz w:val="24"/>
          <w:szCs w:val="24"/>
        </w:rPr>
        <w:t>, как вспомогательный вид речевой деятельности.</w:t>
      </w:r>
    </w:p>
    <w:p w14:paraId="5F5D6E8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lang w:val="en-US"/>
        </w:rPr>
        <w:t>I</w:t>
      </w:r>
      <w:r w:rsidRPr="00A33672">
        <w:rPr>
          <w:rFonts w:ascii="Times New Roman" w:hAnsi="Times New Roman" w:cs="Times New Roman"/>
          <w:b/>
          <w:bCs/>
          <w:sz w:val="24"/>
          <w:szCs w:val="24"/>
        </w:rPr>
        <w:t>. Формирование речевого слуха</w:t>
      </w:r>
    </w:p>
    <w:p w14:paraId="1E6688C4"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Восприятие на слух с помощью индивидуальных слуховых аппаратов и без них, или с помощью кохлеарного импланта / кохлеарных имплантов речевого материала (слова, словосочетания, фразы) обиходно-разговорного характера и относящегося к организации учебной деятельности и к изучению общеобразовательных предметов, а также текстов, содержание и объём (до 11 – 13 предложений) которых зависят от индивидуальных особенностей обучающегося. Развитие фонематического слуха обучающихся; проведение упражнений в восприятии на слух шепотной речи со слабослышащими детьми с </w:t>
      </w:r>
      <w:r w:rsidRPr="00A33672">
        <w:rPr>
          <w:rFonts w:ascii="Times New Roman" w:hAnsi="Times New Roman" w:cs="Times New Roman"/>
          <w:sz w:val="24"/>
          <w:szCs w:val="24"/>
          <w:lang w:val="en-US"/>
        </w:rPr>
        <w:t>I</w:t>
      </w:r>
      <w:r w:rsidRPr="00A33672">
        <w:rPr>
          <w:rFonts w:ascii="Times New Roman" w:hAnsi="Times New Roman" w:cs="Times New Roman"/>
          <w:sz w:val="24"/>
          <w:szCs w:val="24"/>
        </w:rPr>
        <w:t xml:space="preserve"> и </w:t>
      </w:r>
      <w:r w:rsidRPr="00A33672">
        <w:rPr>
          <w:rFonts w:ascii="Times New Roman" w:hAnsi="Times New Roman" w:cs="Times New Roman"/>
          <w:sz w:val="24"/>
          <w:szCs w:val="24"/>
          <w:lang w:val="en-US"/>
        </w:rPr>
        <w:t>II</w:t>
      </w:r>
      <w:r w:rsidRPr="00A33672">
        <w:rPr>
          <w:rFonts w:ascii="Times New Roman" w:hAnsi="Times New Roman" w:cs="Times New Roman"/>
          <w:sz w:val="24"/>
          <w:szCs w:val="24"/>
        </w:rPr>
        <w:t xml:space="preserve"> степенью тугоухости.</w:t>
      </w:r>
    </w:p>
    <w:p w14:paraId="5E99788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Обучающиеся воспринимают знакомые по значению слова, простые, короткие фразы, небольшие тексты, содержание которых близко личному опыту и наблюдениям школьников, на более близком расстоянии и учатся воспринимать на слух фразы, содержащие отдельные слова, словосочетания, а также тексты с незнакомыми по значению словами, разъясняемые контекстом. </w:t>
      </w:r>
    </w:p>
    <w:p w14:paraId="40B0DAA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Восприятие речевого материала на слух в разных условиях:</w:t>
      </w:r>
    </w:p>
    <w:p w14:paraId="5BC056A9"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в условиях ситуации (подбирается тематически однородный материал, объявляется тема слуховых упражнений, заглавие текста, предъявляется картинка, иллюстрирующая текст, фразы или слова);</w:t>
      </w:r>
    </w:p>
    <w:p w14:paraId="7CC97B1D"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вне ситуации;</w:t>
      </w:r>
    </w:p>
    <w:p w14:paraId="5885130D"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в условиях, близких к естественным.</w:t>
      </w:r>
    </w:p>
    <w:p w14:paraId="0438BBF5"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Способы предъявления речевого материала – с голоса учителя, с голоса обучающегося, с электронного носителя.</w:t>
      </w:r>
    </w:p>
    <w:p w14:paraId="0F8F5E81" w14:textId="77777777" w:rsidR="00EC7300" w:rsidRPr="00A33672" w:rsidRDefault="00EC7300" w:rsidP="00EC7300">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sz w:val="24"/>
          <w:szCs w:val="24"/>
        </w:rPr>
        <w:t>Формирование речевого слуха обучающихся проводится на речевом материале различной степени сложности с использованием разных видов речевой деятельности и с применением различных видов работ (ответы на вопросы; восприятие фразы и подбор нужной картинки; работа по картине; составление или выбор из фразы словосочетаний по схеме; повторение предложения, подсчёт количества слов; дополнение предложений; запоминание слов и повторение в той же последовательности; определение пропущенного слова; нахождение ошибки в предъявленной фразе; запоминание первых букв в словах и составление из них нового слова; составление предложения с данными словами; различение в предложении слов с перемещающимся логическим ударением и воспроизведение их; различение разных предложений по интонации; составление плана рассказа; пересказ частей рассказа или всего рассказа, воспринятого на слух и др.).</w:t>
      </w:r>
    </w:p>
    <w:p w14:paraId="0A292CB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sz w:val="24"/>
          <w:szCs w:val="24"/>
          <w:lang w:val="en-US"/>
        </w:rPr>
        <w:t>II</w:t>
      </w:r>
      <w:r w:rsidRPr="00A33672">
        <w:rPr>
          <w:rFonts w:ascii="Times New Roman" w:hAnsi="Times New Roman" w:cs="Times New Roman"/>
          <w:b/>
          <w:bCs/>
          <w:sz w:val="24"/>
          <w:szCs w:val="24"/>
        </w:rPr>
        <w:t>. Формирование произносительной стороны устной речи</w:t>
      </w:r>
    </w:p>
    <w:p w14:paraId="68A4541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 xml:space="preserve">Формирование произносительной стороны речи у слабослышащих и позднооглохших обучающихся осуществляется на </w:t>
      </w:r>
      <w:proofErr w:type="spellStart"/>
      <w:r w:rsidRPr="00A33672">
        <w:rPr>
          <w:rFonts w:ascii="Times New Roman" w:hAnsi="Times New Roman" w:cs="Times New Roman"/>
          <w:sz w:val="24"/>
          <w:szCs w:val="24"/>
        </w:rPr>
        <w:t>полисенсорной</w:t>
      </w:r>
      <w:proofErr w:type="spellEnd"/>
      <w:r w:rsidRPr="00A33672">
        <w:rPr>
          <w:rFonts w:ascii="Times New Roman" w:hAnsi="Times New Roman" w:cs="Times New Roman"/>
          <w:sz w:val="24"/>
          <w:szCs w:val="24"/>
        </w:rPr>
        <w:t xml:space="preserve"> основе с опорой на различные анализаторы (слуховой, зрительный, двигательный, тактильный). Формирование произносительной стороны устной речи в первую очередь ведется на основе подражания речи педагога, воспринимаемой на </w:t>
      </w:r>
      <w:proofErr w:type="spellStart"/>
      <w:r w:rsidRPr="00A33672">
        <w:rPr>
          <w:rFonts w:ascii="Times New Roman" w:hAnsi="Times New Roman" w:cs="Times New Roman"/>
          <w:sz w:val="24"/>
          <w:szCs w:val="24"/>
        </w:rPr>
        <w:t>слухо</w:t>
      </w:r>
      <w:proofErr w:type="spellEnd"/>
      <w:r w:rsidRPr="00A33672">
        <w:rPr>
          <w:rFonts w:ascii="Times New Roman" w:hAnsi="Times New Roman" w:cs="Times New Roman"/>
          <w:sz w:val="24"/>
          <w:szCs w:val="24"/>
        </w:rPr>
        <w:t>-зрительной и слуховой основе. При этом на занятиях используется специальные приёмы вызывания звуков и коррекции произношения по отношению к тем фонетическим элементам, которые не усваиваются детьми (тем или иным учеником) на основе подражания. Работа по формированию произносительной стороны речи проводится со звукоусиливающей аппаратурой индивидуального пользования, с индивидуальными слуховыми аппаратами, кохлеарными имплантами. на речевом материале различной степени сложности с использованием разных видов речевых действий и с применением разнообразных видов работы.. Обучение произношению происходит на речевом материале, который знаком обучающимся по значению и грамматическому оформлению.</w:t>
      </w:r>
    </w:p>
    <w:p w14:paraId="033C1098"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Подбор речевого материала осуществляется в соответствии с требованиями аналитико-синтетического метода обучения произношению (разложение фразы на слова, слова на </w:t>
      </w:r>
      <w:r w:rsidRPr="00A33672">
        <w:rPr>
          <w:rFonts w:ascii="Times New Roman" w:hAnsi="Times New Roman" w:cs="Times New Roman"/>
          <w:sz w:val="24"/>
          <w:szCs w:val="24"/>
        </w:rPr>
        <w:lastRenderedPageBreak/>
        <w:t>слоги, звуки с последующим их слиянием, соблюдение соотношения между упражнениями на материале звуков, слогов, целых слов и фраз).</w:t>
      </w:r>
    </w:p>
    <w:p w14:paraId="325536D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На занятиях используются разные виды воспроизведения речевого материала: сопряженное (способствует формированию речевого дыхания и слитному в соответствующем темпе произнесению слов и фраз учащимися); отраженное; самостоятельное</w:t>
      </w:r>
    </w:p>
    <w:p w14:paraId="0A25A29D"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Применение разных видов речевых действий (подражание - сопряжённое и отражённое проговаривание; чтение; </w:t>
      </w:r>
      <w:proofErr w:type="spellStart"/>
      <w:r w:rsidRPr="00A33672">
        <w:rPr>
          <w:rFonts w:ascii="Times New Roman" w:hAnsi="Times New Roman" w:cs="Times New Roman"/>
          <w:sz w:val="24"/>
          <w:szCs w:val="24"/>
        </w:rPr>
        <w:t>ря́довая</w:t>
      </w:r>
      <w:proofErr w:type="spellEnd"/>
      <w:r w:rsidRPr="00A33672">
        <w:rPr>
          <w:rFonts w:ascii="Times New Roman" w:hAnsi="Times New Roman" w:cs="Times New Roman"/>
          <w:sz w:val="24"/>
          <w:szCs w:val="24"/>
        </w:rPr>
        <w:t xml:space="preserve"> речь, называние предметов, действий, картинок; ответы на вопросы; самостоятельная речь) предусматривает реализацию важнейшего дидактического принципа – переход от более простых видов речевых действий к более сложным, требующим от обучающихся определённой меры самостоятельности и приближающим их к естественным ситуациям речевого общения.</w:t>
      </w:r>
    </w:p>
    <w:p w14:paraId="60DC169B" w14:textId="77777777" w:rsidR="00EC7300" w:rsidRPr="00A33672" w:rsidRDefault="00EC7300" w:rsidP="00EC7300">
      <w:pPr>
        <w:tabs>
          <w:tab w:val="left" w:pos="284"/>
        </w:tabs>
        <w:spacing w:after="0" w:line="360" w:lineRule="auto"/>
        <w:jc w:val="both"/>
        <w:rPr>
          <w:rFonts w:ascii="Times New Roman" w:hAnsi="Times New Roman" w:cs="Times New Roman"/>
          <w:b/>
          <w:bCs/>
          <w:iCs/>
          <w:sz w:val="24"/>
          <w:szCs w:val="24"/>
        </w:rPr>
      </w:pPr>
      <w:r w:rsidRPr="00A33672">
        <w:rPr>
          <w:rFonts w:ascii="Times New Roman" w:hAnsi="Times New Roman" w:cs="Times New Roman"/>
          <w:sz w:val="24"/>
          <w:szCs w:val="24"/>
        </w:rPr>
        <w:t xml:space="preserve">Продолжается целенаправленная работа по </w:t>
      </w:r>
      <w:r w:rsidRPr="00A33672">
        <w:rPr>
          <w:rFonts w:ascii="Times New Roman" w:hAnsi="Times New Roman" w:cs="Times New Roman"/>
          <w:spacing w:val="20"/>
          <w:sz w:val="24"/>
          <w:szCs w:val="24"/>
        </w:rPr>
        <w:t>закреплению</w:t>
      </w:r>
      <w:r w:rsidRPr="00A33672">
        <w:rPr>
          <w:rFonts w:ascii="Times New Roman" w:hAnsi="Times New Roman" w:cs="Times New Roman"/>
          <w:sz w:val="24"/>
          <w:szCs w:val="24"/>
        </w:rPr>
        <w:t xml:space="preserve"> (на материале слогов, слов, фраз и небольших стихотворных и прозаических текстов) и автоматизации (на материале чистоговорок, текстов) звуков, имеющихся в речи учащихся и вызванных в том числе и с использованием специальных приемов. Большое  внимание уделяется дифференциации сходных звуков (свистящие — шипящие, звонкие — глухие, твёрдые — мягкие и т. п.), а также работе над стечением согласных звуков в словах. </w:t>
      </w:r>
    </w:p>
    <w:p w14:paraId="765C33A3"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 коррекции дефектов звуков используются слуховые дифференцировки, направленные на различение правильного и неправильного произнесения звука с последующим самостоятельным произношением слова (фразы).</w:t>
      </w:r>
    </w:p>
    <w:p w14:paraId="4A35F3AB"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rPr>
      </w:pPr>
      <w:r w:rsidRPr="00A33672">
        <w:rPr>
          <w:rFonts w:ascii="Times New Roman" w:hAnsi="Times New Roman" w:cs="Times New Roman"/>
          <w:sz w:val="24"/>
          <w:szCs w:val="24"/>
        </w:rPr>
        <w:t xml:space="preserve">Особое внимание при обучении правильному произношению обучающихся уделяется работе над текстом рассказа или стихотворения. Школьники учатся правильно его </w:t>
      </w:r>
      <w:proofErr w:type="spellStart"/>
      <w:r w:rsidRPr="00A33672">
        <w:rPr>
          <w:rFonts w:ascii="Times New Roman" w:hAnsi="Times New Roman" w:cs="Times New Roman"/>
          <w:sz w:val="24"/>
          <w:szCs w:val="24"/>
        </w:rPr>
        <w:t>нотировать</w:t>
      </w:r>
      <w:proofErr w:type="spellEnd"/>
      <w:r w:rsidRPr="00A33672">
        <w:rPr>
          <w:rFonts w:ascii="Times New Roman" w:hAnsi="Times New Roman" w:cs="Times New Roman"/>
          <w:sz w:val="24"/>
          <w:szCs w:val="24"/>
        </w:rPr>
        <w:t>, выделяя слова, несущие основную смысловую нагрузку (логическое ударение), а также соблюдать нормы литературного произношения (</w:t>
      </w:r>
      <w:r w:rsidRPr="00A33672">
        <w:rPr>
          <w:rFonts w:ascii="Times New Roman" w:eastAsia="Calibri" w:hAnsi="Times New Roman" w:cs="Times New Roman"/>
          <w:sz w:val="24"/>
          <w:szCs w:val="24"/>
        </w:rPr>
        <w:t xml:space="preserve">самостоятельно </w:t>
      </w:r>
      <w:r w:rsidRPr="00A33672">
        <w:rPr>
          <w:rFonts w:ascii="Times New Roman" w:hAnsi="Times New Roman" w:cs="Times New Roman"/>
          <w:sz w:val="24"/>
          <w:szCs w:val="24"/>
        </w:rPr>
        <w:t xml:space="preserve">пользоваться основными правилами орфоэпии). Продолжается работа по формированию умения делать паузы и выделять синтагмы во фразах, состоящих из большого количества слогов, </w:t>
      </w:r>
      <w:r w:rsidRPr="00A33672">
        <w:rPr>
          <w:rFonts w:ascii="Times New Roman" w:eastAsia="Calibri" w:hAnsi="Times New Roman" w:cs="Times New Roman"/>
          <w:sz w:val="24"/>
          <w:szCs w:val="24"/>
        </w:rPr>
        <w:t>изменять силу голоса, необходимую для выделения логического ударения (по подражанию, а затем и самостоятельно), соблюдать интонацию - восклицательную, невосклицательную, воспроизводить предложения по  цели высказывания - повествовательные, вопросительные, побудительные.</w:t>
      </w:r>
    </w:p>
    <w:p w14:paraId="12D1BFE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На материале  слогов, слов, фраз формируется умение изменять силу (очень тихо, тихо, нормально, громко, очень громко) и высоту (низко, средне, высоко) голоса. </w:t>
      </w:r>
    </w:p>
    <w:p w14:paraId="13BC30D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Работу над произношением обучающихся рекомендуется планировать с учетом индивидуальных особенностей обучающихся. </w:t>
      </w:r>
      <w:r w:rsidRPr="00A33672">
        <w:rPr>
          <w:rFonts w:ascii="Times New Roman" w:hAnsi="Times New Roman" w:cs="Times New Roman"/>
          <w:sz w:val="24"/>
          <w:szCs w:val="24"/>
          <w:shd w:val="clear" w:color="auto" w:fill="FFFFFF"/>
        </w:rPr>
        <w:t xml:space="preserve">Если ребёнок не овладел правильным произношением звуков в соответствии с программой 2 класса, работа над произношением на </w:t>
      </w:r>
      <w:r w:rsidRPr="00A33672">
        <w:rPr>
          <w:rFonts w:ascii="Times New Roman" w:hAnsi="Times New Roman" w:cs="Times New Roman"/>
          <w:sz w:val="24"/>
          <w:szCs w:val="24"/>
          <w:shd w:val="clear" w:color="auto" w:fill="FFFFFF"/>
        </w:rPr>
        <w:lastRenderedPageBreak/>
        <w:t>индивидуальных занятиях, при необходимости,</w:t>
      </w:r>
      <w:r w:rsidRPr="00A33672">
        <w:rPr>
          <w:rFonts w:ascii="Times New Roman" w:hAnsi="Times New Roman" w:cs="Times New Roman"/>
          <w:sz w:val="24"/>
          <w:szCs w:val="24"/>
        </w:rPr>
        <w:t xml:space="preserve"> начинается с подготовительной работы по постановке звуков.</w:t>
      </w:r>
    </w:p>
    <w:p w14:paraId="35AAE18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iCs/>
          <w:sz w:val="24"/>
          <w:szCs w:val="24"/>
        </w:rPr>
        <w:t xml:space="preserve">Речевое дыхание. </w:t>
      </w:r>
      <w:r w:rsidRPr="00A33672">
        <w:rPr>
          <w:rFonts w:ascii="Times New Roman" w:hAnsi="Times New Roman" w:cs="Times New Roman"/>
          <w:sz w:val="24"/>
          <w:szCs w:val="24"/>
        </w:rPr>
        <w:t>Произношение слитно, на одном выдохе, ряда слогов, слов, словосочетаний и фраз, выделяя дыхательными паузами необходимые синтагмы (по подражанию, по графическому знаку, самостоятельно в знакомых фразах). Выделение синтагм при помощи дыхательных пауз в процессе чтения, при воспроизведении текста, выученного наизусть, в самостоятельной речи.</w:t>
      </w:r>
    </w:p>
    <w:p w14:paraId="779BCD90"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bCs/>
          <w:iCs/>
          <w:sz w:val="24"/>
          <w:szCs w:val="24"/>
        </w:rPr>
        <w:t xml:space="preserve">Голос. </w:t>
      </w:r>
      <w:r w:rsidRPr="00A33672">
        <w:rPr>
          <w:rFonts w:ascii="Times New Roman" w:hAnsi="Times New Roman" w:cs="Times New Roman"/>
          <w:sz w:val="24"/>
          <w:szCs w:val="24"/>
          <w:shd w:val="clear" w:color="auto" w:fill="FFFFFF"/>
        </w:rPr>
        <w:t xml:space="preserve">Изменение высоты и силы голоса </w:t>
      </w:r>
      <w:r w:rsidRPr="00A33672">
        <w:rPr>
          <w:rFonts w:ascii="Times New Roman" w:hAnsi="Times New Roman" w:cs="Times New Roman"/>
          <w:sz w:val="24"/>
          <w:szCs w:val="24"/>
        </w:rPr>
        <w:t>при воспроизведении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 Изменение высоты и силы голоса в связи с логическим ударением в вопросах и ответах (по подражанию, самостоятельно, руководствуясь указанием учителя, подчёркиванием в вопросах и ответах главного слова). Соблюдение логического ударения в диалоге, в текстах, заучиваемых наизусть. Соблюдение подвижности ударения при изменении грамматической формы слова (</w:t>
      </w:r>
      <w:proofErr w:type="spellStart"/>
      <w:r w:rsidRPr="00A33672">
        <w:rPr>
          <w:rFonts w:ascii="Times New Roman" w:hAnsi="Times New Roman" w:cs="Times New Roman"/>
          <w:iCs/>
          <w:sz w:val="24"/>
          <w:szCs w:val="24"/>
        </w:rPr>
        <w:t>ве́чер</w:t>
      </w:r>
      <w:proofErr w:type="spellEnd"/>
      <w:r w:rsidRPr="00A33672">
        <w:rPr>
          <w:rFonts w:ascii="Times New Roman" w:hAnsi="Times New Roman" w:cs="Times New Roman"/>
          <w:iCs/>
          <w:sz w:val="24"/>
          <w:szCs w:val="24"/>
        </w:rPr>
        <w:t xml:space="preserve"> - вечера́).</w:t>
      </w:r>
    </w:p>
    <w:p w14:paraId="2F2A0A5F"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rPr>
      </w:pPr>
      <w:r w:rsidRPr="00A33672">
        <w:rPr>
          <w:rFonts w:ascii="Times New Roman" w:hAnsi="Times New Roman" w:cs="Times New Roman"/>
          <w:b/>
          <w:bCs/>
          <w:iCs/>
          <w:sz w:val="24"/>
          <w:szCs w:val="24"/>
        </w:rPr>
        <w:t>Звуки и их сочетания.</w:t>
      </w:r>
      <w:r w:rsidRPr="00A33672">
        <w:rPr>
          <w:rFonts w:ascii="Times New Roman" w:hAnsi="Times New Roman" w:cs="Times New Roman"/>
          <w:b/>
          <w:bCs/>
          <w:sz w:val="24"/>
          <w:szCs w:val="24"/>
        </w:rPr>
        <w:t xml:space="preserve"> </w:t>
      </w:r>
      <w:r w:rsidRPr="00A33672">
        <w:rPr>
          <w:rFonts w:ascii="Times New Roman" w:hAnsi="Times New Roman" w:cs="Times New Roman"/>
          <w:sz w:val="24"/>
          <w:szCs w:val="24"/>
        </w:rPr>
        <w:t xml:space="preserve">Закрепление правильного произношения в словах звуков речи и их сочетаний: </w:t>
      </w:r>
      <w:r w:rsidRPr="00A33672">
        <w:rPr>
          <w:rFonts w:ascii="Times New Roman" w:hAnsi="Times New Roman" w:cs="Times New Roman"/>
          <w:b/>
          <w:sz w:val="24"/>
          <w:szCs w:val="24"/>
        </w:rPr>
        <w:t xml:space="preserve">ы, й, с, з, ш, ж, б, д, г, р; л, ц. ч, щ, </w:t>
      </w:r>
      <w:r w:rsidRPr="00A33672">
        <w:rPr>
          <w:rFonts w:ascii="Times New Roman" w:hAnsi="Times New Roman" w:cs="Times New Roman"/>
          <w:sz w:val="24"/>
          <w:szCs w:val="24"/>
        </w:rPr>
        <w:t xml:space="preserve">звукосочетаний (дифтонгов) </w:t>
      </w:r>
      <w:proofErr w:type="spellStart"/>
      <w:r w:rsidRPr="00A33672">
        <w:rPr>
          <w:rFonts w:ascii="Times New Roman" w:hAnsi="Times New Roman" w:cs="Times New Roman"/>
          <w:b/>
          <w:sz w:val="24"/>
          <w:szCs w:val="24"/>
        </w:rPr>
        <w:t>йа</w:t>
      </w:r>
      <w:proofErr w:type="spellEnd"/>
      <w:r w:rsidRPr="00A33672">
        <w:rPr>
          <w:rFonts w:ascii="Times New Roman" w:hAnsi="Times New Roman" w:cs="Times New Roman"/>
          <w:b/>
          <w:sz w:val="24"/>
          <w:szCs w:val="24"/>
        </w:rPr>
        <w:t xml:space="preserve"> (я), </w:t>
      </w:r>
      <w:proofErr w:type="spellStart"/>
      <w:r w:rsidRPr="00A33672">
        <w:rPr>
          <w:rFonts w:ascii="Times New Roman" w:hAnsi="Times New Roman" w:cs="Times New Roman"/>
          <w:b/>
          <w:sz w:val="24"/>
          <w:szCs w:val="24"/>
        </w:rPr>
        <w:t>йо</w:t>
      </w:r>
      <w:proofErr w:type="spellEnd"/>
      <w:r w:rsidRPr="00A33672">
        <w:rPr>
          <w:rFonts w:ascii="Times New Roman" w:hAnsi="Times New Roman" w:cs="Times New Roman"/>
          <w:b/>
          <w:sz w:val="24"/>
          <w:szCs w:val="24"/>
        </w:rPr>
        <w:t xml:space="preserve"> (ё), </w:t>
      </w:r>
      <w:proofErr w:type="spellStart"/>
      <w:r w:rsidRPr="00A33672">
        <w:rPr>
          <w:rFonts w:ascii="Times New Roman" w:hAnsi="Times New Roman" w:cs="Times New Roman"/>
          <w:b/>
          <w:sz w:val="24"/>
          <w:szCs w:val="24"/>
        </w:rPr>
        <w:t>йу</w:t>
      </w:r>
      <w:proofErr w:type="spellEnd"/>
      <w:r w:rsidRPr="00A33672">
        <w:rPr>
          <w:rFonts w:ascii="Times New Roman" w:hAnsi="Times New Roman" w:cs="Times New Roman"/>
          <w:b/>
          <w:sz w:val="24"/>
          <w:szCs w:val="24"/>
        </w:rPr>
        <w:t xml:space="preserve"> (ю), </w:t>
      </w:r>
      <w:proofErr w:type="spellStart"/>
      <w:r w:rsidRPr="00A33672">
        <w:rPr>
          <w:rFonts w:ascii="Times New Roman" w:hAnsi="Times New Roman" w:cs="Times New Roman"/>
          <w:b/>
          <w:sz w:val="24"/>
          <w:szCs w:val="24"/>
        </w:rPr>
        <w:t>йэ</w:t>
      </w:r>
      <w:proofErr w:type="spellEnd"/>
      <w:r w:rsidRPr="00A33672">
        <w:rPr>
          <w:rFonts w:ascii="Times New Roman" w:hAnsi="Times New Roman" w:cs="Times New Roman"/>
          <w:b/>
          <w:sz w:val="24"/>
          <w:szCs w:val="24"/>
        </w:rPr>
        <w:t xml:space="preserve"> (е)</w:t>
      </w:r>
      <w:r w:rsidRPr="00A33672">
        <w:rPr>
          <w:rFonts w:ascii="Times New Roman" w:hAnsi="Times New Roman" w:cs="Times New Roman"/>
          <w:sz w:val="24"/>
          <w:szCs w:val="24"/>
        </w:rPr>
        <w:t xml:space="preserve"> в начальной позиции, после гласных,</w:t>
      </w:r>
      <w:r w:rsidRPr="00A33672">
        <w:rPr>
          <w:rFonts w:ascii="Times New Roman" w:hAnsi="Times New Roman" w:cs="Times New Roman"/>
          <w:b/>
          <w:sz w:val="24"/>
          <w:szCs w:val="24"/>
        </w:rPr>
        <w:t xml:space="preserve"> </w:t>
      </w:r>
      <w:r w:rsidRPr="00A33672">
        <w:rPr>
          <w:rFonts w:ascii="Times New Roman" w:hAnsi="Times New Roman" w:cs="Times New Roman"/>
          <w:sz w:val="24"/>
          <w:szCs w:val="24"/>
        </w:rPr>
        <w:t xml:space="preserve">после разделительных </w:t>
      </w:r>
      <w:r w:rsidRPr="00A33672">
        <w:rPr>
          <w:rFonts w:ascii="Times New Roman" w:hAnsi="Times New Roman" w:cs="Times New Roman"/>
          <w:b/>
          <w:sz w:val="24"/>
          <w:szCs w:val="24"/>
        </w:rPr>
        <w:t>ъ, ь;</w:t>
      </w:r>
      <w:r w:rsidRPr="00A33672">
        <w:rPr>
          <w:rFonts w:ascii="Times New Roman" w:hAnsi="Times New Roman" w:cs="Times New Roman"/>
          <w:iCs/>
          <w:sz w:val="24"/>
          <w:szCs w:val="24"/>
        </w:rPr>
        <w:t xml:space="preserve"> </w:t>
      </w:r>
      <w:r w:rsidRPr="00A33672">
        <w:rPr>
          <w:rFonts w:ascii="Times New Roman" w:hAnsi="Times New Roman" w:cs="Times New Roman"/>
          <w:sz w:val="24"/>
          <w:szCs w:val="24"/>
        </w:rPr>
        <w:t xml:space="preserve">позиционное смягчение согласных перед гласными </w:t>
      </w:r>
      <w:r w:rsidRPr="00A33672">
        <w:rPr>
          <w:rFonts w:ascii="Times New Roman" w:hAnsi="Times New Roman" w:cs="Times New Roman"/>
          <w:b/>
          <w:sz w:val="24"/>
          <w:szCs w:val="24"/>
        </w:rPr>
        <w:t>и, э</w:t>
      </w:r>
      <w:r w:rsidRPr="00A33672">
        <w:rPr>
          <w:rFonts w:ascii="Times New Roman" w:hAnsi="Times New Roman" w:cs="Times New Roman"/>
          <w:sz w:val="24"/>
          <w:szCs w:val="24"/>
        </w:rPr>
        <w:t xml:space="preserve"> (</w:t>
      </w:r>
      <w:r w:rsidRPr="00A33672">
        <w:rPr>
          <w:rFonts w:ascii="Times New Roman" w:hAnsi="Times New Roman" w:cs="Times New Roman"/>
          <w:i/>
          <w:sz w:val="24"/>
          <w:szCs w:val="24"/>
        </w:rPr>
        <w:t>ветка</w:t>
      </w:r>
      <w:r w:rsidRPr="00A33672">
        <w:rPr>
          <w:rFonts w:ascii="Times New Roman" w:hAnsi="Times New Roman" w:cs="Times New Roman"/>
          <w:sz w:val="24"/>
          <w:szCs w:val="24"/>
        </w:rPr>
        <w:t xml:space="preserve">); </w:t>
      </w:r>
      <w:r w:rsidRPr="00A33672">
        <w:rPr>
          <w:rFonts w:ascii="Times New Roman" w:hAnsi="Times New Roman" w:cs="Times New Roman"/>
          <w:iCs/>
          <w:sz w:val="24"/>
          <w:szCs w:val="24"/>
        </w:rPr>
        <w:t xml:space="preserve">мягкие согласные </w:t>
      </w:r>
      <w:r w:rsidRPr="00A33672">
        <w:rPr>
          <w:rFonts w:ascii="Times New Roman" w:hAnsi="Times New Roman" w:cs="Times New Roman"/>
          <w:b/>
          <w:iCs/>
          <w:sz w:val="24"/>
          <w:szCs w:val="24"/>
        </w:rPr>
        <w:t>т, н, п, м, ф</w:t>
      </w:r>
      <w:r w:rsidRPr="00A33672">
        <w:rPr>
          <w:rFonts w:ascii="Times New Roman" w:hAnsi="Times New Roman" w:cs="Times New Roman"/>
          <w:iCs/>
          <w:sz w:val="24"/>
          <w:szCs w:val="24"/>
        </w:rPr>
        <w:t xml:space="preserve"> и др. в конце слов.</w:t>
      </w:r>
    </w:p>
    <w:p w14:paraId="7ADC982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Дифференцированное произношение в слогах, словах, фразах звуков:</w:t>
      </w:r>
    </w:p>
    <w:p w14:paraId="7BC51DF9"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а) гласных:</w:t>
      </w:r>
      <w:r w:rsidRPr="00A33672">
        <w:rPr>
          <w:rFonts w:ascii="Times New Roman" w:hAnsi="Times New Roman" w:cs="Times New Roman"/>
          <w:i/>
          <w:iCs/>
          <w:sz w:val="24"/>
          <w:szCs w:val="24"/>
        </w:rPr>
        <w:t xml:space="preserve"> </w:t>
      </w:r>
      <w:r w:rsidRPr="00A33672">
        <w:rPr>
          <w:rFonts w:ascii="Times New Roman" w:hAnsi="Times New Roman" w:cs="Times New Roman"/>
          <w:b/>
          <w:sz w:val="24"/>
          <w:szCs w:val="24"/>
        </w:rPr>
        <w:t>ы – и, я – а, ё – о, ю – у, е – э;</w:t>
      </w:r>
    </w:p>
    <w:p w14:paraId="541BE08D" w14:textId="77777777" w:rsidR="00EC7300" w:rsidRPr="00A33672" w:rsidRDefault="00EC7300" w:rsidP="00EC7300">
      <w:pPr>
        <w:tabs>
          <w:tab w:val="left" w:pos="284"/>
        </w:tabs>
        <w:spacing w:after="0" w:line="360" w:lineRule="auto"/>
        <w:jc w:val="both"/>
        <w:rPr>
          <w:rFonts w:ascii="Times New Roman" w:hAnsi="Times New Roman" w:cs="Times New Roman"/>
          <w:b/>
          <w:iCs/>
          <w:sz w:val="24"/>
          <w:szCs w:val="24"/>
          <w:shd w:val="clear" w:color="auto" w:fill="00FF00"/>
        </w:rPr>
      </w:pPr>
      <w:r w:rsidRPr="00A33672">
        <w:rPr>
          <w:rFonts w:ascii="Times New Roman" w:hAnsi="Times New Roman" w:cs="Times New Roman"/>
          <w:sz w:val="24"/>
          <w:szCs w:val="24"/>
        </w:rPr>
        <w:t>б) согласных:</w:t>
      </w:r>
    </w:p>
    <w:p w14:paraId="4C826E3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свистящих и шипящих: </w:t>
      </w:r>
      <w:r w:rsidRPr="00A33672">
        <w:rPr>
          <w:rFonts w:ascii="Times New Roman" w:hAnsi="Times New Roman" w:cs="Times New Roman"/>
          <w:b/>
          <w:sz w:val="24"/>
          <w:szCs w:val="24"/>
        </w:rPr>
        <w:t>с—ш, з—ж</w:t>
      </w:r>
      <w:r w:rsidRPr="00A33672">
        <w:rPr>
          <w:rFonts w:ascii="Times New Roman" w:hAnsi="Times New Roman" w:cs="Times New Roman"/>
          <w:sz w:val="24"/>
          <w:szCs w:val="24"/>
        </w:rPr>
        <w:t xml:space="preserve">; </w:t>
      </w:r>
      <w:r w:rsidRPr="00A33672">
        <w:rPr>
          <w:rFonts w:ascii="Times New Roman" w:hAnsi="Times New Roman" w:cs="Times New Roman"/>
          <w:b/>
          <w:sz w:val="24"/>
          <w:szCs w:val="24"/>
        </w:rPr>
        <w:t>с – щ;</w:t>
      </w:r>
    </w:p>
    <w:p w14:paraId="42CC256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звонких и глухих: </w:t>
      </w:r>
      <w:r w:rsidRPr="00A33672">
        <w:rPr>
          <w:rFonts w:ascii="Times New Roman" w:hAnsi="Times New Roman" w:cs="Times New Roman"/>
          <w:b/>
          <w:sz w:val="24"/>
          <w:szCs w:val="24"/>
        </w:rPr>
        <w:t>б - п, д - т, г - к, з - с, ж – ш;</w:t>
      </w:r>
    </w:p>
    <w:p w14:paraId="2CC2C073"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аффрикат: </w:t>
      </w:r>
      <w:r w:rsidRPr="00A33672">
        <w:rPr>
          <w:rFonts w:ascii="Times New Roman" w:hAnsi="Times New Roman" w:cs="Times New Roman"/>
          <w:b/>
          <w:sz w:val="24"/>
          <w:szCs w:val="24"/>
        </w:rPr>
        <w:t>ц – ч;</w:t>
      </w:r>
    </w:p>
    <w:p w14:paraId="465DB6D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слитных и щелевых: </w:t>
      </w:r>
      <w:r w:rsidRPr="00A33672">
        <w:rPr>
          <w:rFonts w:ascii="Times New Roman" w:hAnsi="Times New Roman" w:cs="Times New Roman"/>
          <w:b/>
          <w:sz w:val="24"/>
          <w:szCs w:val="24"/>
        </w:rPr>
        <w:t>ц – с, ч – ш</w:t>
      </w:r>
      <w:r w:rsidRPr="00A33672">
        <w:rPr>
          <w:rFonts w:ascii="Times New Roman" w:hAnsi="Times New Roman" w:cs="Times New Roman"/>
          <w:sz w:val="24"/>
          <w:szCs w:val="24"/>
        </w:rPr>
        <w:t xml:space="preserve">; </w:t>
      </w:r>
    </w:p>
    <w:p w14:paraId="143B753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слитных и смычных: </w:t>
      </w:r>
      <w:r w:rsidRPr="00A33672">
        <w:rPr>
          <w:rFonts w:ascii="Times New Roman" w:hAnsi="Times New Roman" w:cs="Times New Roman"/>
          <w:b/>
          <w:sz w:val="24"/>
          <w:szCs w:val="24"/>
        </w:rPr>
        <w:t>ц - т, ч – т</w:t>
      </w:r>
      <w:r w:rsidRPr="00A33672">
        <w:rPr>
          <w:rFonts w:ascii="Times New Roman" w:hAnsi="Times New Roman" w:cs="Times New Roman"/>
          <w:sz w:val="24"/>
          <w:szCs w:val="24"/>
        </w:rPr>
        <w:t>;</w:t>
      </w:r>
    </w:p>
    <w:p w14:paraId="480CEAD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шипящих: </w:t>
      </w:r>
      <w:r w:rsidRPr="00A33672">
        <w:rPr>
          <w:rFonts w:ascii="Times New Roman" w:hAnsi="Times New Roman" w:cs="Times New Roman"/>
          <w:b/>
          <w:sz w:val="24"/>
          <w:szCs w:val="24"/>
        </w:rPr>
        <w:t>щ – ш;</w:t>
      </w:r>
    </w:p>
    <w:p w14:paraId="329B145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твёрдых и мягких: </w:t>
      </w:r>
      <w:r w:rsidRPr="00A33672">
        <w:rPr>
          <w:rFonts w:ascii="Times New Roman" w:hAnsi="Times New Roman" w:cs="Times New Roman"/>
          <w:b/>
          <w:sz w:val="24"/>
          <w:szCs w:val="24"/>
        </w:rPr>
        <w:t xml:space="preserve">п - </w:t>
      </w:r>
      <w:proofErr w:type="spellStart"/>
      <w:r w:rsidRPr="00A33672">
        <w:rPr>
          <w:rFonts w:ascii="Times New Roman" w:hAnsi="Times New Roman" w:cs="Times New Roman"/>
          <w:b/>
          <w:sz w:val="24"/>
          <w:szCs w:val="24"/>
        </w:rPr>
        <w:t>пь</w:t>
      </w:r>
      <w:proofErr w:type="spellEnd"/>
      <w:r w:rsidRPr="00A33672">
        <w:rPr>
          <w:rFonts w:ascii="Times New Roman" w:hAnsi="Times New Roman" w:cs="Times New Roman"/>
          <w:b/>
          <w:sz w:val="24"/>
          <w:szCs w:val="24"/>
        </w:rPr>
        <w:t xml:space="preserve">, т - </w:t>
      </w:r>
      <w:proofErr w:type="spellStart"/>
      <w:r w:rsidRPr="00A33672">
        <w:rPr>
          <w:rFonts w:ascii="Times New Roman" w:hAnsi="Times New Roman" w:cs="Times New Roman"/>
          <w:b/>
          <w:sz w:val="24"/>
          <w:szCs w:val="24"/>
        </w:rPr>
        <w:t>ть</w:t>
      </w:r>
      <w:proofErr w:type="spellEnd"/>
      <w:r w:rsidRPr="00A33672">
        <w:rPr>
          <w:rFonts w:ascii="Times New Roman" w:hAnsi="Times New Roman" w:cs="Times New Roman"/>
          <w:b/>
          <w:sz w:val="24"/>
          <w:szCs w:val="24"/>
        </w:rPr>
        <w:t xml:space="preserve">, с - </w:t>
      </w:r>
      <w:proofErr w:type="spellStart"/>
      <w:r w:rsidRPr="00A33672">
        <w:rPr>
          <w:rFonts w:ascii="Times New Roman" w:hAnsi="Times New Roman" w:cs="Times New Roman"/>
          <w:b/>
          <w:sz w:val="24"/>
          <w:szCs w:val="24"/>
        </w:rPr>
        <w:t>сь</w:t>
      </w:r>
      <w:proofErr w:type="spellEnd"/>
      <w:r w:rsidRPr="00A33672">
        <w:rPr>
          <w:rFonts w:ascii="Times New Roman" w:hAnsi="Times New Roman" w:cs="Times New Roman"/>
          <w:b/>
          <w:sz w:val="24"/>
          <w:szCs w:val="24"/>
        </w:rPr>
        <w:t xml:space="preserve">, м - </w:t>
      </w:r>
      <w:proofErr w:type="spellStart"/>
      <w:r w:rsidRPr="00A33672">
        <w:rPr>
          <w:rFonts w:ascii="Times New Roman" w:hAnsi="Times New Roman" w:cs="Times New Roman"/>
          <w:b/>
          <w:sz w:val="24"/>
          <w:szCs w:val="24"/>
        </w:rPr>
        <w:t>мь</w:t>
      </w:r>
      <w:proofErr w:type="spellEnd"/>
      <w:r w:rsidRPr="00A33672">
        <w:rPr>
          <w:rFonts w:ascii="Times New Roman" w:hAnsi="Times New Roman" w:cs="Times New Roman"/>
          <w:b/>
          <w:sz w:val="24"/>
          <w:szCs w:val="24"/>
        </w:rPr>
        <w:t xml:space="preserve">, б - </w:t>
      </w:r>
      <w:proofErr w:type="spellStart"/>
      <w:r w:rsidRPr="00A33672">
        <w:rPr>
          <w:rFonts w:ascii="Times New Roman" w:hAnsi="Times New Roman" w:cs="Times New Roman"/>
          <w:b/>
          <w:sz w:val="24"/>
          <w:szCs w:val="24"/>
        </w:rPr>
        <w:t>бь</w:t>
      </w:r>
      <w:proofErr w:type="spellEnd"/>
      <w:r w:rsidRPr="00A33672">
        <w:rPr>
          <w:rFonts w:ascii="Times New Roman" w:hAnsi="Times New Roman" w:cs="Times New Roman"/>
          <w:b/>
          <w:sz w:val="24"/>
          <w:szCs w:val="24"/>
        </w:rPr>
        <w:t xml:space="preserve">, д - </w:t>
      </w:r>
      <w:proofErr w:type="spellStart"/>
      <w:r w:rsidRPr="00A33672">
        <w:rPr>
          <w:rFonts w:ascii="Times New Roman" w:hAnsi="Times New Roman" w:cs="Times New Roman"/>
          <w:b/>
          <w:sz w:val="24"/>
          <w:szCs w:val="24"/>
        </w:rPr>
        <w:t>дь</w:t>
      </w:r>
      <w:proofErr w:type="spellEnd"/>
      <w:r w:rsidRPr="00A33672">
        <w:rPr>
          <w:rFonts w:ascii="Times New Roman" w:hAnsi="Times New Roman" w:cs="Times New Roman"/>
          <w:b/>
          <w:sz w:val="24"/>
          <w:szCs w:val="24"/>
        </w:rPr>
        <w:t xml:space="preserve">, з - </w:t>
      </w:r>
      <w:proofErr w:type="spellStart"/>
      <w:r w:rsidRPr="00A33672">
        <w:rPr>
          <w:rFonts w:ascii="Times New Roman" w:hAnsi="Times New Roman" w:cs="Times New Roman"/>
          <w:b/>
          <w:sz w:val="24"/>
          <w:szCs w:val="24"/>
        </w:rPr>
        <w:t>зь</w:t>
      </w:r>
      <w:proofErr w:type="spellEnd"/>
      <w:r w:rsidRPr="00A33672">
        <w:rPr>
          <w:rFonts w:ascii="Times New Roman" w:hAnsi="Times New Roman" w:cs="Times New Roman"/>
          <w:sz w:val="24"/>
          <w:szCs w:val="24"/>
        </w:rPr>
        <w:t xml:space="preserve"> и др.;</w:t>
      </w:r>
    </w:p>
    <w:p w14:paraId="02688209" w14:textId="77777777" w:rsidR="00EC7300" w:rsidRPr="00A33672" w:rsidRDefault="00EC7300" w:rsidP="00EC7300">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sz w:val="24"/>
          <w:szCs w:val="24"/>
        </w:rPr>
        <w:t xml:space="preserve">- заднеязычных: </w:t>
      </w:r>
      <w:r w:rsidRPr="00A33672">
        <w:rPr>
          <w:rFonts w:ascii="Times New Roman" w:hAnsi="Times New Roman" w:cs="Times New Roman"/>
          <w:b/>
          <w:sz w:val="24"/>
          <w:szCs w:val="24"/>
        </w:rPr>
        <w:t>х – к.</w:t>
      </w:r>
    </w:p>
    <w:p w14:paraId="7E5155B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Приближенное произношение с использованием допустимых замен еще не усвоенных учащимися звуков, включая</w:t>
      </w:r>
      <w:r w:rsidRPr="00A33672">
        <w:rPr>
          <w:rFonts w:ascii="Times New Roman" w:hAnsi="Times New Roman" w:cs="Times New Roman"/>
          <w:b/>
          <w:sz w:val="24"/>
          <w:szCs w:val="24"/>
        </w:rPr>
        <w:t xml:space="preserve"> р</w:t>
      </w:r>
      <w:r w:rsidRPr="00A33672">
        <w:rPr>
          <w:rFonts w:ascii="Times New Roman" w:hAnsi="Times New Roman" w:cs="Times New Roman"/>
          <w:sz w:val="24"/>
          <w:szCs w:val="24"/>
        </w:rPr>
        <w:t xml:space="preserve"> — фрикативный или одноударный звук </w:t>
      </w:r>
      <w:r w:rsidRPr="00A33672">
        <w:rPr>
          <w:rFonts w:ascii="Times New Roman" w:hAnsi="Times New Roman" w:cs="Times New Roman"/>
          <w:i/>
          <w:sz w:val="24"/>
          <w:szCs w:val="24"/>
        </w:rPr>
        <w:t>р</w:t>
      </w:r>
      <w:r w:rsidRPr="00A33672">
        <w:rPr>
          <w:rFonts w:ascii="Times New Roman" w:hAnsi="Times New Roman" w:cs="Times New Roman"/>
          <w:b/>
          <w:sz w:val="24"/>
          <w:szCs w:val="24"/>
        </w:rPr>
        <w:t>;</w:t>
      </w:r>
      <w:r w:rsidRPr="00A33672">
        <w:rPr>
          <w:rFonts w:ascii="Times New Roman" w:hAnsi="Times New Roman" w:cs="Times New Roman"/>
          <w:sz w:val="24"/>
          <w:szCs w:val="24"/>
        </w:rPr>
        <w:t xml:space="preserve"> </w:t>
      </w:r>
      <w:r w:rsidRPr="00A33672">
        <w:rPr>
          <w:rFonts w:ascii="Times New Roman" w:hAnsi="Times New Roman" w:cs="Times New Roman"/>
          <w:b/>
          <w:sz w:val="24"/>
          <w:szCs w:val="24"/>
        </w:rPr>
        <w:t>ц</w:t>
      </w:r>
      <w:r w:rsidRPr="00A33672">
        <w:rPr>
          <w:rFonts w:ascii="Times New Roman" w:hAnsi="Times New Roman" w:cs="Times New Roman"/>
          <w:sz w:val="24"/>
          <w:szCs w:val="24"/>
        </w:rPr>
        <w:t xml:space="preserve"> </w:t>
      </w:r>
      <w:r w:rsidRPr="00A33672">
        <w:rPr>
          <w:rFonts w:ascii="Times New Roman" w:hAnsi="Times New Roman" w:cs="Times New Roman"/>
          <w:b/>
          <w:sz w:val="24"/>
          <w:szCs w:val="24"/>
        </w:rPr>
        <w:t xml:space="preserve">— </w:t>
      </w:r>
      <w:r w:rsidRPr="00A33672">
        <w:rPr>
          <w:rFonts w:ascii="Times New Roman" w:hAnsi="Times New Roman" w:cs="Times New Roman"/>
          <w:i/>
          <w:sz w:val="24"/>
          <w:szCs w:val="24"/>
        </w:rPr>
        <w:t xml:space="preserve">с, </w:t>
      </w:r>
      <w:r w:rsidRPr="00A33672">
        <w:rPr>
          <w:rFonts w:ascii="Times New Roman" w:hAnsi="Times New Roman" w:cs="Times New Roman"/>
          <w:b/>
          <w:sz w:val="24"/>
          <w:szCs w:val="24"/>
        </w:rPr>
        <w:t xml:space="preserve">ч </w:t>
      </w:r>
      <w:r w:rsidRPr="00A33672">
        <w:rPr>
          <w:rFonts w:ascii="Times New Roman" w:hAnsi="Times New Roman" w:cs="Times New Roman"/>
          <w:sz w:val="24"/>
          <w:szCs w:val="24"/>
        </w:rPr>
        <w:t xml:space="preserve">— </w:t>
      </w:r>
      <w:r w:rsidRPr="00A33672">
        <w:rPr>
          <w:rFonts w:ascii="Times New Roman" w:hAnsi="Times New Roman" w:cs="Times New Roman"/>
          <w:i/>
          <w:sz w:val="24"/>
          <w:szCs w:val="24"/>
        </w:rPr>
        <w:t>ш,</w:t>
      </w:r>
      <w:r w:rsidRPr="00A33672">
        <w:rPr>
          <w:rFonts w:ascii="Times New Roman" w:hAnsi="Times New Roman" w:cs="Times New Roman"/>
          <w:b/>
          <w:sz w:val="24"/>
          <w:szCs w:val="24"/>
        </w:rPr>
        <w:t xml:space="preserve"> щ </w:t>
      </w:r>
      <w:r w:rsidRPr="00A33672">
        <w:rPr>
          <w:rFonts w:ascii="Times New Roman" w:hAnsi="Times New Roman" w:cs="Times New Roman"/>
          <w:b/>
          <w:i/>
          <w:sz w:val="24"/>
          <w:szCs w:val="24"/>
        </w:rPr>
        <w:t xml:space="preserve">- </w:t>
      </w:r>
      <w:r w:rsidRPr="00A33672">
        <w:rPr>
          <w:rFonts w:ascii="Times New Roman" w:hAnsi="Times New Roman" w:cs="Times New Roman"/>
          <w:i/>
          <w:sz w:val="24"/>
          <w:szCs w:val="24"/>
        </w:rPr>
        <w:t>ш</w:t>
      </w:r>
      <w:r w:rsidRPr="00A33672">
        <w:rPr>
          <w:rFonts w:ascii="Times New Roman" w:hAnsi="Times New Roman" w:cs="Times New Roman"/>
          <w:sz w:val="24"/>
          <w:szCs w:val="24"/>
        </w:rPr>
        <w:t>.</w:t>
      </w:r>
    </w:p>
    <w:p w14:paraId="1152C533"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lastRenderedPageBreak/>
        <w:t xml:space="preserve">Дифференциация согласных звуков проводится по подражанию речи учителя, по надстрочному знаку, а затем самостоятельно </w:t>
      </w:r>
      <w:r w:rsidRPr="00A33672">
        <w:rPr>
          <w:rFonts w:ascii="Times New Roman" w:hAnsi="Times New Roman" w:cs="Times New Roman"/>
          <w:i/>
          <w:iCs/>
          <w:sz w:val="24"/>
          <w:szCs w:val="24"/>
        </w:rPr>
        <w:t>(Федя– кафе, репа – пюре, цепь – суп, огонь - стакан, магазин – осина, рыжий – пушистый, мешок – песок,  ужин - язык, щёки – шея, задача - лопата и т.д.)</w:t>
      </w:r>
    </w:p>
    <w:p w14:paraId="2F63ED0D"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 xml:space="preserve">Проводится работа по </w:t>
      </w:r>
      <w:r w:rsidRPr="00A33672">
        <w:rPr>
          <w:rFonts w:ascii="Times New Roman" w:hAnsi="Times New Roman" w:cs="Times New Roman"/>
          <w:sz w:val="24"/>
          <w:szCs w:val="24"/>
        </w:rPr>
        <w:t>формированию правильного произношения в стечении согласных звуков в словах, словосочетаниях и фразах (</w:t>
      </w:r>
      <w:r w:rsidRPr="00A33672">
        <w:rPr>
          <w:rFonts w:ascii="Times New Roman" w:hAnsi="Times New Roman" w:cs="Times New Roman"/>
          <w:i/>
          <w:sz w:val="24"/>
          <w:szCs w:val="24"/>
        </w:rPr>
        <w:t>умножение, существительное, предлог, встречать; из гнезда, над столом; выходные дни. Ребята встречались в воскресенье. И т.д.)</w:t>
      </w:r>
    </w:p>
    <w:p w14:paraId="2789D60E"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iCs/>
          <w:sz w:val="24"/>
          <w:szCs w:val="24"/>
        </w:rPr>
        <w:t xml:space="preserve">Слово. </w:t>
      </w:r>
      <w:r w:rsidRPr="00A33672">
        <w:rPr>
          <w:rFonts w:ascii="Times New Roman" w:hAnsi="Times New Roman" w:cs="Times New Roman"/>
          <w:bCs/>
          <w:iCs/>
          <w:sz w:val="24"/>
          <w:szCs w:val="24"/>
        </w:rPr>
        <w:t>Работа над словом предусматривает воспроизведение слова по образцу учителя, по графическому знаку, а также изображение ритмов с помощью рисунков, схем, подбор слов к соответствующим ритмам и т.д.</w:t>
      </w:r>
    </w:p>
    <w:p w14:paraId="6DE591C1"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shd w:val="clear" w:color="auto" w:fill="00FF00"/>
        </w:rPr>
      </w:pPr>
      <w:r w:rsidRPr="00A33672">
        <w:rPr>
          <w:rFonts w:ascii="Times New Roman" w:hAnsi="Times New Roman" w:cs="Times New Roman"/>
          <w:sz w:val="24"/>
          <w:szCs w:val="24"/>
        </w:rPr>
        <w:t>Произношение слов слитно, голосом нормальной высоты, темпа, силы, с соблюдением звукового состава, с использованием допустимых звуковых замен, слов со стечением согласных, с соблюдением словесного ударения (отраженно, по надстрочному знаку, самостоятельно); изображение ритма слова и подбор слов по ритмическому контуру.</w:t>
      </w:r>
    </w:p>
    <w:p w14:paraId="1B157B9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eastAsia="Calibri" w:hAnsi="Times New Roman" w:cs="Times New Roman"/>
          <w:sz w:val="24"/>
          <w:szCs w:val="24"/>
        </w:rPr>
        <w:t>Знакомство с новыми правилами орфоэпии происходит по подражанию речи учителя с последующим подключением правильного произношения слова по надстрочному знаку, а затем в отработанных словах самостоятельно.</w:t>
      </w:r>
    </w:p>
    <w:p w14:paraId="22325D98"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Соблюдение в речи правил орфоэпии (отражённо, по надстрочному знаку, самостоятельно):</w:t>
      </w:r>
    </w:p>
    <w:p w14:paraId="013D43A0"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shd w:val="clear" w:color="auto" w:fill="00FF00"/>
        </w:rPr>
      </w:pPr>
      <w:r w:rsidRPr="00A33672">
        <w:rPr>
          <w:rFonts w:ascii="Times New Roman" w:hAnsi="Times New Roman" w:cs="Times New Roman"/>
          <w:iCs/>
          <w:sz w:val="24"/>
          <w:szCs w:val="24"/>
        </w:rPr>
        <w:t xml:space="preserve">безударный </w:t>
      </w:r>
      <w:r w:rsidRPr="00A33672">
        <w:rPr>
          <w:rFonts w:ascii="Times New Roman" w:hAnsi="Times New Roman" w:cs="Times New Roman"/>
          <w:b/>
          <w:iCs/>
          <w:sz w:val="24"/>
          <w:szCs w:val="24"/>
        </w:rPr>
        <w:t xml:space="preserve">о </w:t>
      </w:r>
      <w:r w:rsidRPr="00A33672">
        <w:rPr>
          <w:rFonts w:ascii="Times New Roman" w:hAnsi="Times New Roman" w:cs="Times New Roman"/>
          <w:iCs/>
          <w:sz w:val="24"/>
          <w:szCs w:val="24"/>
        </w:rPr>
        <w:t xml:space="preserve">произносится как </w:t>
      </w:r>
      <w:r w:rsidRPr="00A33672">
        <w:rPr>
          <w:rFonts w:ascii="Times New Roman" w:hAnsi="Times New Roman" w:cs="Times New Roman"/>
          <w:b/>
          <w:iCs/>
          <w:sz w:val="24"/>
          <w:szCs w:val="24"/>
        </w:rPr>
        <w:t>а</w:t>
      </w:r>
      <w:r w:rsidRPr="00A33672">
        <w:rPr>
          <w:rFonts w:ascii="Times New Roman" w:hAnsi="Times New Roman" w:cs="Times New Roman"/>
          <w:iCs/>
          <w:sz w:val="24"/>
          <w:szCs w:val="24"/>
        </w:rPr>
        <w:t>;</w:t>
      </w:r>
    </w:p>
    <w:p w14:paraId="2657F578"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shd w:val="clear" w:color="auto" w:fill="00FF00"/>
        </w:rPr>
      </w:pPr>
      <w:r w:rsidRPr="00A33672">
        <w:rPr>
          <w:rFonts w:ascii="Times New Roman" w:hAnsi="Times New Roman" w:cs="Times New Roman"/>
          <w:iCs/>
          <w:sz w:val="24"/>
          <w:szCs w:val="24"/>
        </w:rPr>
        <w:t>слитное произнесение предлога со словом</w:t>
      </w:r>
      <w:r w:rsidRPr="00A33672">
        <w:rPr>
          <w:rFonts w:ascii="Times New Roman" w:hAnsi="Times New Roman" w:cs="Times New Roman"/>
          <w:sz w:val="24"/>
          <w:szCs w:val="24"/>
        </w:rPr>
        <w:t xml:space="preserve"> (в саду, из леса, под стулом, под деревом)</w:t>
      </w:r>
      <w:r w:rsidRPr="00A33672">
        <w:rPr>
          <w:rFonts w:ascii="Times New Roman" w:hAnsi="Times New Roman" w:cs="Times New Roman"/>
          <w:iCs/>
          <w:sz w:val="24"/>
          <w:szCs w:val="24"/>
        </w:rPr>
        <w:t xml:space="preserve">; </w:t>
      </w:r>
    </w:p>
    <w:p w14:paraId="1770B3B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iCs/>
          <w:sz w:val="24"/>
          <w:szCs w:val="24"/>
        </w:rPr>
        <w:t xml:space="preserve">удвоенные согласные произносятся как один долгий звук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ка</w:t>
      </w:r>
      <w:r w:rsidRPr="00A33672">
        <w:rPr>
          <w:rFonts w:ascii="Times New Roman" w:hAnsi="Times New Roman" w:cs="Times New Roman"/>
          <w:b/>
          <w:i/>
          <w:iCs/>
          <w:sz w:val="24"/>
          <w:szCs w:val="24"/>
        </w:rPr>
        <w:t>с̅с</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ка</w:t>
      </w:r>
      <w:r w:rsidRPr="00A33672">
        <w:rPr>
          <w:rFonts w:ascii="Times New Roman" w:hAnsi="Times New Roman" w:cs="Times New Roman"/>
          <w:b/>
          <w:i/>
          <w:iCs/>
          <w:sz w:val="24"/>
          <w:szCs w:val="24"/>
        </w:rPr>
        <w:t>с_</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ва</w:t>
      </w:r>
      <w:r w:rsidRPr="00A33672">
        <w:rPr>
          <w:rFonts w:ascii="Times New Roman" w:hAnsi="Times New Roman" w:cs="Times New Roman"/>
          <w:b/>
          <w:i/>
          <w:iCs/>
          <w:sz w:val="24"/>
          <w:szCs w:val="24"/>
        </w:rPr>
        <w:t>н̅н</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ва</w:t>
      </w:r>
      <w:r w:rsidRPr="00A33672">
        <w:rPr>
          <w:rFonts w:ascii="Times New Roman" w:hAnsi="Times New Roman" w:cs="Times New Roman"/>
          <w:b/>
          <w:i/>
          <w:iCs/>
          <w:sz w:val="24"/>
          <w:szCs w:val="24"/>
        </w:rPr>
        <w:t>н_</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w:t>
      </w:r>
      <w:r w:rsidRPr="00A33672">
        <w:rPr>
          <w:rFonts w:ascii="Times New Roman" w:hAnsi="Times New Roman" w:cs="Times New Roman"/>
          <w:iCs/>
          <w:sz w:val="24"/>
          <w:szCs w:val="24"/>
        </w:rPr>
        <w:t>);</w:t>
      </w:r>
      <w:r w:rsidRPr="00A33672">
        <w:rPr>
          <w:rFonts w:ascii="Times New Roman" w:hAnsi="Times New Roman" w:cs="Times New Roman"/>
          <w:sz w:val="24"/>
          <w:szCs w:val="24"/>
        </w:rPr>
        <w:t xml:space="preserve"> </w:t>
      </w:r>
    </w:p>
    <w:p w14:paraId="59AC5960" w14:textId="77777777" w:rsidR="00EC7300" w:rsidRPr="00A33672" w:rsidRDefault="00EC7300" w:rsidP="00EC7300">
      <w:pPr>
        <w:tabs>
          <w:tab w:val="left" w:pos="284"/>
        </w:tabs>
        <w:spacing w:after="0" w:line="360" w:lineRule="auto"/>
        <w:jc w:val="both"/>
        <w:rPr>
          <w:rFonts w:ascii="Times New Roman" w:hAnsi="Times New Roman" w:cs="Times New Roman"/>
          <w:iCs/>
          <w:sz w:val="24"/>
          <w:szCs w:val="24"/>
          <w:shd w:val="clear" w:color="auto" w:fill="00FF00"/>
        </w:rPr>
      </w:pPr>
      <w:r w:rsidRPr="00A33672">
        <w:rPr>
          <w:rFonts w:ascii="Times New Roman" w:hAnsi="Times New Roman" w:cs="Times New Roman"/>
          <w:iCs/>
          <w:sz w:val="24"/>
          <w:szCs w:val="24"/>
        </w:rPr>
        <w:t xml:space="preserve">слова </w:t>
      </w:r>
      <w:r w:rsidRPr="00A33672">
        <w:rPr>
          <w:rFonts w:ascii="Times New Roman" w:hAnsi="Times New Roman" w:cs="Times New Roman"/>
          <w:i/>
          <w:iCs/>
          <w:sz w:val="24"/>
          <w:szCs w:val="24"/>
        </w:rPr>
        <w:t xml:space="preserve">что, чтобы </w:t>
      </w:r>
      <w:r w:rsidRPr="00A33672">
        <w:rPr>
          <w:rFonts w:ascii="Times New Roman" w:hAnsi="Times New Roman" w:cs="Times New Roman"/>
          <w:iCs/>
          <w:sz w:val="24"/>
          <w:szCs w:val="24"/>
        </w:rPr>
        <w:t xml:space="preserve">произносятся как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што</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штобы</w:t>
      </w:r>
      <w:proofErr w:type="spellEnd"/>
      <w:r w:rsidRPr="00A33672">
        <w:rPr>
          <w:rFonts w:ascii="Times New Roman" w:hAnsi="Times New Roman" w:cs="Times New Roman"/>
          <w:i/>
          <w:iCs/>
          <w:sz w:val="24"/>
          <w:szCs w:val="24"/>
        </w:rPr>
        <w:t>]</w:t>
      </w:r>
      <w:r w:rsidRPr="00A33672">
        <w:rPr>
          <w:rFonts w:ascii="Times New Roman" w:hAnsi="Times New Roman" w:cs="Times New Roman"/>
          <w:b/>
          <w:i/>
          <w:iCs/>
          <w:sz w:val="24"/>
          <w:szCs w:val="24"/>
        </w:rPr>
        <w:t xml:space="preserve">; </w:t>
      </w:r>
      <w:r w:rsidRPr="00A33672">
        <w:rPr>
          <w:rFonts w:ascii="Times New Roman" w:hAnsi="Times New Roman" w:cs="Times New Roman"/>
          <w:i/>
          <w:iCs/>
          <w:sz w:val="24"/>
          <w:szCs w:val="24"/>
        </w:rPr>
        <w:t xml:space="preserve">кого, чего </w:t>
      </w:r>
      <w:r w:rsidRPr="00A33672">
        <w:rPr>
          <w:rFonts w:ascii="Times New Roman" w:hAnsi="Times New Roman" w:cs="Times New Roman"/>
          <w:iCs/>
          <w:sz w:val="24"/>
          <w:szCs w:val="24"/>
        </w:rPr>
        <w:t xml:space="preserve">и окончания </w:t>
      </w:r>
      <w:r w:rsidRPr="00A33672">
        <w:rPr>
          <w:rFonts w:ascii="Times New Roman" w:hAnsi="Times New Roman" w:cs="Times New Roman"/>
          <w:i/>
          <w:iCs/>
          <w:sz w:val="24"/>
          <w:szCs w:val="24"/>
        </w:rPr>
        <w:t xml:space="preserve">-ого, -его — </w:t>
      </w:r>
      <w:r w:rsidRPr="00A33672">
        <w:rPr>
          <w:rFonts w:ascii="Times New Roman" w:hAnsi="Times New Roman" w:cs="Times New Roman"/>
          <w:iCs/>
          <w:sz w:val="24"/>
          <w:szCs w:val="24"/>
        </w:rPr>
        <w:t xml:space="preserve">как </w:t>
      </w:r>
      <w:r w:rsidRPr="00A33672">
        <w:rPr>
          <w:rFonts w:ascii="Times New Roman" w:hAnsi="Times New Roman" w:cs="Times New Roman"/>
          <w:i/>
          <w:iCs/>
          <w:sz w:val="24"/>
          <w:szCs w:val="24"/>
        </w:rPr>
        <w:t>[</w:t>
      </w:r>
      <w:r w:rsidRPr="00A33672">
        <w:rPr>
          <w:rFonts w:ascii="Times New Roman" w:hAnsi="Times New Roman" w:cs="Times New Roman"/>
          <w:i/>
          <w:iCs/>
          <w:sz w:val="24"/>
          <w:szCs w:val="24"/>
          <w:lang w:val="uk-UA"/>
        </w:rPr>
        <w:t xml:space="preserve">каво, </w:t>
      </w:r>
      <w:proofErr w:type="spellStart"/>
      <w:r w:rsidRPr="00A33672">
        <w:rPr>
          <w:rFonts w:ascii="Times New Roman" w:hAnsi="Times New Roman" w:cs="Times New Roman"/>
          <w:i/>
          <w:iCs/>
          <w:sz w:val="24"/>
          <w:szCs w:val="24"/>
          <w:lang w:val="uk-UA"/>
        </w:rPr>
        <w:t>чево</w:t>
      </w:r>
      <w:proofErr w:type="spellEnd"/>
      <w:r w:rsidRPr="00A33672">
        <w:rPr>
          <w:rFonts w:ascii="Times New Roman" w:hAnsi="Times New Roman" w:cs="Times New Roman"/>
          <w:i/>
          <w:iCs/>
          <w:sz w:val="24"/>
          <w:szCs w:val="24"/>
          <w:lang w:val="uk-UA"/>
        </w:rPr>
        <w:t xml:space="preserve">,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ова</w:t>
      </w:r>
      <w:proofErr w:type="spellEnd"/>
      <w:r w:rsidRPr="00A33672">
        <w:rPr>
          <w:rFonts w:ascii="Times New Roman" w:hAnsi="Times New Roman" w:cs="Times New Roman"/>
          <w:i/>
          <w:iCs/>
          <w:sz w:val="24"/>
          <w:szCs w:val="24"/>
        </w:rPr>
        <w:t>, -</w:t>
      </w:r>
      <w:proofErr w:type="spellStart"/>
      <w:r w:rsidRPr="00A33672">
        <w:rPr>
          <w:rFonts w:ascii="Times New Roman" w:hAnsi="Times New Roman" w:cs="Times New Roman"/>
          <w:i/>
          <w:iCs/>
          <w:sz w:val="24"/>
          <w:szCs w:val="24"/>
        </w:rPr>
        <w:t>ева</w:t>
      </w:r>
      <w:proofErr w:type="spellEnd"/>
      <w:r w:rsidRPr="00A33672">
        <w:rPr>
          <w:rFonts w:ascii="Times New Roman" w:hAnsi="Times New Roman" w:cs="Times New Roman"/>
          <w:i/>
          <w:iCs/>
          <w:sz w:val="24"/>
          <w:szCs w:val="24"/>
        </w:rPr>
        <w:t>];</w:t>
      </w:r>
    </w:p>
    <w:p w14:paraId="43ED95CC"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 xml:space="preserve">непроизносимые согласные в словах не произносятся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праз</w:t>
      </w:r>
      <w:proofErr w:type="spellEnd"/>
      <w:r w:rsidRPr="00A33672">
        <w:rPr>
          <w:rFonts w:ascii="Times New Roman" w:hAnsi="Times New Roman" w:cs="Times New Roman"/>
          <w:i/>
          <w:iCs/>
          <w:sz w:val="24"/>
          <w:szCs w:val="24"/>
        </w:rPr>
        <w:t>(д)ник, со(л)</w:t>
      </w:r>
      <w:proofErr w:type="spellStart"/>
      <w:r w:rsidRPr="00A33672">
        <w:rPr>
          <w:rFonts w:ascii="Times New Roman" w:hAnsi="Times New Roman" w:cs="Times New Roman"/>
          <w:i/>
          <w:iCs/>
          <w:sz w:val="24"/>
          <w:szCs w:val="24"/>
        </w:rPr>
        <w:t>нце</w:t>
      </w:r>
      <w:proofErr w:type="spellEnd"/>
      <w:r w:rsidRPr="00A33672">
        <w:rPr>
          <w:rFonts w:ascii="Times New Roman" w:hAnsi="Times New Roman" w:cs="Times New Roman"/>
          <w:i/>
          <w:iCs/>
          <w:sz w:val="24"/>
          <w:szCs w:val="24"/>
        </w:rPr>
        <w:t>];</w:t>
      </w:r>
    </w:p>
    <w:p w14:paraId="0C989412"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shd w:val="clear" w:color="auto" w:fill="00FF00"/>
        </w:rPr>
      </w:pPr>
      <w:r w:rsidRPr="00A33672">
        <w:rPr>
          <w:rFonts w:ascii="Times New Roman" w:hAnsi="Times New Roman" w:cs="Times New Roman"/>
          <w:iCs/>
          <w:sz w:val="24"/>
          <w:szCs w:val="24"/>
        </w:rPr>
        <w:t>звонкие согласные в конце слов и перед глухими согласными оглушаются (</w:t>
      </w:r>
      <w:r w:rsidRPr="00A33672">
        <w:rPr>
          <w:rFonts w:ascii="Times New Roman" w:hAnsi="Times New Roman" w:cs="Times New Roman"/>
          <w:i/>
          <w:iCs/>
          <w:sz w:val="24"/>
          <w:szCs w:val="24"/>
        </w:rPr>
        <w:t>ле</w:t>
      </w:r>
      <w:r w:rsidRPr="00A33672">
        <w:rPr>
          <w:rFonts w:ascii="Times New Roman" w:hAnsi="Times New Roman" w:cs="Times New Roman"/>
          <w:b/>
          <w:i/>
          <w:iCs/>
          <w:sz w:val="24"/>
          <w:szCs w:val="24"/>
        </w:rPr>
        <w:t xml:space="preserve">в </w:t>
      </w:r>
      <w:r w:rsidRPr="00A33672">
        <w:rPr>
          <w:rFonts w:ascii="Times New Roman" w:hAnsi="Times New Roman" w:cs="Times New Roman"/>
          <w:i/>
          <w:iCs/>
          <w:sz w:val="24"/>
          <w:szCs w:val="24"/>
        </w:rPr>
        <w:t>[ле</w:t>
      </w:r>
      <w:r w:rsidRPr="00A33672">
        <w:rPr>
          <w:rFonts w:ascii="Times New Roman" w:hAnsi="Times New Roman" w:cs="Times New Roman"/>
          <w:b/>
          <w:i/>
          <w:iCs/>
          <w:sz w:val="24"/>
          <w:szCs w:val="24"/>
        </w:rPr>
        <w:t>ф</w:t>
      </w:r>
      <w:r w:rsidRPr="00A33672">
        <w:rPr>
          <w:rFonts w:ascii="Times New Roman" w:hAnsi="Times New Roman" w:cs="Times New Roman"/>
          <w:i/>
          <w:iCs/>
          <w:sz w:val="24"/>
          <w:szCs w:val="24"/>
        </w:rPr>
        <w:t>], ска</w:t>
      </w:r>
      <w:r w:rsidRPr="00A33672">
        <w:rPr>
          <w:rFonts w:ascii="Times New Roman" w:hAnsi="Times New Roman" w:cs="Times New Roman"/>
          <w:b/>
          <w:i/>
          <w:iCs/>
          <w:sz w:val="24"/>
          <w:szCs w:val="24"/>
        </w:rPr>
        <w:t>з</w:t>
      </w:r>
      <w:r w:rsidRPr="00A33672">
        <w:rPr>
          <w:rFonts w:ascii="Times New Roman" w:hAnsi="Times New Roman" w:cs="Times New Roman"/>
          <w:i/>
          <w:iCs/>
          <w:sz w:val="24"/>
          <w:szCs w:val="24"/>
        </w:rPr>
        <w:t>ка [</w:t>
      </w:r>
      <w:proofErr w:type="spellStart"/>
      <w:r w:rsidRPr="00A33672">
        <w:rPr>
          <w:rFonts w:ascii="Times New Roman" w:hAnsi="Times New Roman" w:cs="Times New Roman"/>
          <w:i/>
          <w:iCs/>
          <w:sz w:val="24"/>
          <w:szCs w:val="24"/>
        </w:rPr>
        <w:t>ска</w:t>
      </w:r>
      <w:r w:rsidRPr="00A33672">
        <w:rPr>
          <w:rFonts w:ascii="Times New Roman" w:hAnsi="Times New Roman" w:cs="Times New Roman"/>
          <w:b/>
          <w:i/>
          <w:iCs/>
          <w:sz w:val="24"/>
          <w:szCs w:val="24"/>
        </w:rPr>
        <w:t>с</w:t>
      </w:r>
      <w:r w:rsidRPr="00A33672">
        <w:rPr>
          <w:rFonts w:ascii="Times New Roman" w:hAnsi="Times New Roman" w:cs="Times New Roman"/>
          <w:i/>
          <w:iCs/>
          <w:sz w:val="24"/>
          <w:szCs w:val="24"/>
        </w:rPr>
        <w:t>ка</w:t>
      </w:r>
      <w:proofErr w:type="spellEnd"/>
      <w:r w:rsidRPr="00A33672">
        <w:rPr>
          <w:rFonts w:ascii="Times New Roman" w:hAnsi="Times New Roman" w:cs="Times New Roman"/>
          <w:i/>
          <w:iCs/>
          <w:sz w:val="24"/>
          <w:szCs w:val="24"/>
        </w:rPr>
        <w:t xml:space="preserve">], </w:t>
      </w:r>
      <w:r w:rsidRPr="00A33672">
        <w:rPr>
          <w:rFonts w:ascii="Times New Roman" w:hAnsi="Times New Roman" w:cs="Times New Roman"/>
          <w:b/>
          <w:i/>
          <w:iCs/>
          <w:sz w:val="24"/>
          <w:szCs w:val="24"/>
        </w:rPr>
        <w:t>в</w:t>
      </w:r>
      <w:r w:rsidRPr="00A33672">
        <w:rPr>
          <w:rFonts w:ascii="Times New Roman" w:hAnsi="Times New Roman" w:cs="Times New Roman"/>
          <w:i/>
          <w:iCs/>
          <w:sz w:val="24"/>
          <w:szCs w:val="24"/>
        </w:rPr>
        <w:t xml:space="preserve"> саду [</w:t>
      </w:r>
      <w:r w:rsidRPr="00A33672">
        <w:rPr>
          <w:rFonts w:ascii="Times New Roman" w:hAnsi="Times New Roman" w:cs="Times New Roman"/>
          <w:b/>
          <w:i/>
          <w:iCs/>
          <w:sz w:val="24"/>
          <w:szCs w:val="24"/>
        </w:rPr>
        <w:t>ф</w:t>
      </w:r>
      <w:r w:rsidRPr="00A33672">
        <w:rPr>
          <w:rFonts w:ascii="Times New Roman" w:hAnsi="Times New Roman" w:cs="Times New Roman"/>
          <w:i/>
          <w:iCs/>
          <w:sz w:val="24"/>
          <w:szCs w:val="24"/>
        </w:rPr>
        <w:t xml:space="preserve"> саду])</w:t>
      </w:r>
      <w:r w:rsidRPr="00A33672">
        <w:rPr>
          <w:rFonts w:ascii="Times New Roman" w:hAnsi="Times New Roman" w:cs="Times New Roman"/>
          <w:iCs/>
          <w:sz w:val="24"/>
          <w:szCs w:val="24"/>
        </w:rPr>
        <w:t>;</w:t>
      </w:r>
    </w:p>
    <w:p w14:paraId="54752BAA"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 xml:space="preserve">предлог с существительным типа </w:t>
      </w:r>
      <w:r w:rsidRPr="00A33672">
        <w:rPr>
          <w:rFonts w:ascii="Times New Roman" w:hAnsi="Times New Roman" w:cs="Times New Roman"/>
          <w:i/>
          <w:sz w:val="24"/>
          <w:szCs w:val="24"/>
        </w:rPr>
        <w:t>с братом, с дедушкой</w:t>
      </w:r>
      <w:r w:rsidRPr="00A33672">
        <w:rPr>
          <w:rFonts w:ascii="Times New Roman" w:hAnsi="Times New Roman" w:cs="Times New Roman"/>
          <w:sz w:val="24"/>
          <w:szCs w:val="24"/>
        </w:rPr>
        <w:t xml:space="preserve"> произносится как </w:t>
      </w:r>
      <w:r w:rsidRPr="00A33672">
        <w:rPr>
          <w:rFonts w:ascii="Times New Roman" w:hAnsi="Times New Roman" w:cs="Times New Roman"/>
          <w:i/>
          <w:sz w:val="24"/>
          <w:szCs w:val="24"/>
        </w:rPr>
        <w:t>[</w:t>
      </w:r>
      <w:proofErr w:type="spellStart"/>
      <w:r w:rsidRPr="00A33672">
        <w:rPr>
          <w:rFonts w:ascii="Times New Roman" w:hAnsi="Times New Roman" w:cs="Times New Roman"/>
          <w:i/>
          <w:sz w:val="24"/>
          <w:szCs w:val="24"/>
        </w:rPr>
        <w:t>збратом</w:t>
      </w:r>
      <w:proofErr w:type="spellEnd"/>
      <w:r w:rsidRPr="00A33672">
        <w:rPr>
          <w:rFonts w:ascii="Times New Roman" w:hAnsi="Times New Roman" w:cs="Times New Roman"/>
          <w:i/>
          <w:sz w:val="24"/>
          <w:szCs w:val="24"/>
        </w:rPr>
        <w:t xml:space="preserve">, </w:t>
      </w:r>
      <w:proofErr w:type="spellStart"/>
      <w:r w:rsidRPr="00A33672">
        <w:rPr>
          <w:rFonts w:ascii="Times New Roman" w:hAnsi="Times New Roman" w:cs="Times New Roman"/>
          <w:i/>
          <w:sz w:val="24"/>
          <w:szCs w:val="24"/>
        </w:rPr>
        <w:t>здедушкой</w:t>
      </w:r>
      <w:proofErr w:type="spellEnd"/>
      <w:r w:rsidRPr="00A33672">
        <w:rPr>
          <w:rFonts w:ascii="Times New Roman" w:hAnsi="Times New Roman" w:cs="Times New Roman"/>
          <w:i/>
          <w:sz w:val="24"/>
          <w:szCs w:val="24"/>
        </w:rPr>
        <w:t>];</w:t>
      </w:r>
    </w:p>
    <w:p w14:paraId="2E18EA48"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 xml:space="preserve">гласный </w:t>
      </w:r>
      <w:r w:rsidRPr="00A33672">
        <w:rPr>
          <w:rFonts w:ascii="Times New Roman" w:hAnsi="Times New Roman" w:cs="Times New Roman"/>
          <w:b/>
          <w:i/>
          <w:iCs/>
          <w:sz w:val="24"/>
          <w:szCs w:val="24"/>
        </w:rPr>
        <w:t>и</w:t>
      </w:r>
      <w:r w:rsidRPr="00A33672">
        <w:rPr>
          <w:rFonts w:ascii="Times New Roman" w:hAnsi="Times New Roman" w:cs="Times New Roman"/>
          <w:i/>
          <w:iCs/>
          <w:sz w:val="24"/>
          <w:szCs w:val="24"/>
        </w:rPr>
        <w:t xml:space="preserve"> </w:t>
      </w:r>
      <w:r w:rsidRPr="00A33672">
        <w:rPr>
          <w:rFonts w:ascii="Times New Roman" w:hAnsi="Times New Roman" w:cs="Times New Roman"/>
          <w:iCs/>
          <w:sz w:val="24"/>
          <w:szCs w:val="24"/>
        </w:rPr>
        <w:t>после согласных</w:t>
      </w:r>
      <w:r w:rsidRPr="00A33672">
        <w:rPr>
          <w:rFonts w:ascii="Times New Roman" w:hAnsi="Times New Roman" w:cs="Times New Roman"/>
          <w:i/>
          <w:iCs/>
          <w:sz w:val="24"/>
          <w:szCs w:val="24"/>
        </w:rPr>
        <w:t xml:space="preserve"> </w:t>
      </w:r>
      <w:r w:rsidRPr="00A33672">
        <w:rPr>
          <w:rFonts w:ascii="Times New Roman" w:hAnsi="Times New Roman" w:cs="Times New Roman"/>
          <w:b/>
          <w:i/>
          <w:iCs/>
          <w:sz w:val="24"/>
          <w:szCs w:val="24"/>
        </w:rPr>
        <w:t>ш, ж, ц</w:t>
      </w:r>
      <w:r w:rsidRPr="00A33672">
        <w:rPr>
          <w:rFonts w:ascii="Times New Roman" w:hAnsi="Times New Roman" w:cs="Times New Roman"/>
          <w:i/>
          <w:iCs/>
          <w:sz w:val="24"/>
          <w:szCs w:val="24"/>
        </w:rPr>
        <w:t xml:space="preserve"> </w:t>
      </w:r>
      <w:r w:rsidRPr="00A33672">
        <w:rPr>
          <w:rFonts w:ascii="Times New Roman" w:hAnsi="Times New Roman" w:cs="Times New Roman"/>
          <w:iCs/>
          <w:sz w:val="24"/>
          <w:szCs w:val="24"/>
        </w:rPr>
        <w:t>произносится как</w:t>
      </w:r>
      <w:r w:rsidRPr="00A33672">
        <w:rPr>
          <w:rFonts w:ascii="Times New Roman" w:hAnsi="Times New Roman" w:cs="Times New Roman"/>
          <w:i/>
          <w:iCs/>
          <w:sz w:val="24"/>
          <w:szCs w:val="24"/>
        </w:rPr>
        <w:t xml:space="preserve"> </w:t>
      </w:r>
      <w:r w:rsidRPr="00A33672">
        <w:rPr>
          <w:rFonts w:ascii="Times New Roman" w:hAnsi="Times New Roman" w:cs="Times New Roman"/>
          <w:b/>
          <w:i/>
          <w:iCs/>
          <w:sz w:val="24"/>
          <w:szCs w:val="24"/>
        </w:rPr>
        <w:t>ы</w:t>
      </w:r>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жывот</w:t>
      </w:r>
      <w:proofErr w:type="spellEnd"/>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i/>
          <w:iCs/>
          <w:sz w:val="24"/>
          <w:szCs w:val="24"/>
        </w:rPr>
        <w:t>цырк</w:t>
      </w:r>
      <w:proofErr w:type="spellEnd"/>
      <w:r w:rsidRPr="00A33672">
        <w:rPr>
          <w:rFonts w:ascii="Times New Roman" w:hAnsi="Times New Roman" w:cs="Times New Roman"/>
          <w:i/>
          <w:iCs/>
          <w:sz w:val="24"/>
          <w:szCs w:val="24"/>
        </w:rPr>
        <w:t>];</w:t>
      </w:r>
    </w:p>
    <w:p w14:paraId="0CE0979D"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сочетания согласных</w:t>
      </w:r>
      <w:r w:rsidRPr="00A33672">
        <w:rPr>
          <w:rFonts w:ascii="Times New Roman" w:hAnsi="Times New Roman" w:cs="Times New Roman"/>
          <w:i/>
          <w:iCs/>
          <w:sz w:val="24"/>
          <w:szCs w:val="24"/>
        </w:rPr>
        <w:t xml:space="preserve"> </w:t>
      </w:r>
      <w:proofErr w:type="spellStart"/>
      <w:r w:rsidRPr="00A33672">
        <w:rPr>
          <w:rFonts w:ascii="Times New Roman" w:hAnsi="Times New Roman" w:cs="Times New Roman"/>
          <w:b/>
          <w:iCs/>
          <w:sz w:val="24"/>
          <w:szCs w:val="24"/>
        </w:rPr>
        <w:t>сч</w:t>
      </w:r>
      <w:proofErr w:type="spellEnd"/>
      <w:r w:rsidRPr="00A33672">
        <w:rPr>
          <w:rFonts w:ascii="Times New Roman" w:hAnsi="Times New Roman" w:cs="Times New Roman"/>
          <w:b/>
          <w:iCs/>
          <w:sz w:val="24"/>
          <w:szCs w:val="24"/>
        </w:rPr>
        <w:t xml:space="preserve">, </w:t>
      </w:r>
      <w:proofErr w:type="spellStart"/>
      <w:r w:rsidRPr="00A33672">
        <w:rPr>
          <w:rFonts w:ascii="Times New Roman" w:hAnsi="Times New Roman" w:cs="Times New Roman"/>
          <w:b/>
          <w:iCs/>
          <w:sz w:val="24"/>
          <w:szCs w:val="24"/>
        </w:rPr>
        <w:t>жч</w:t>
      </w:r>
      <w:proofErr w:type="spellEnd"/>
      <w:r w:rsidRPr="00A33672">
        <w:rPr>
          <w:rFonts w:ascii="Times New Roman" w:hAnsi="Times New Roman" w:cs="Times New Roman"/>
          <w:i/>
          <w:iCs/>
          <w:sz w:val="24"/>
          <w:szCs w:val="24"/>
        </w:rPr>
        <w:t xml:space="preserve"> </w:t>
      </w:r>
      <w:r w:rsidRPr="00A33672">
        <w:rPr>
          <w:rFonts w:ascii="Times New Roman" w:hAnsi="Times New Roman" w:cs="Times New Roman"/>
          <w:iCs/>
          <w:sz w:val="24"/>
          <w:szCs w:val="24"/>
        </w:rPr>
        <w:t>произносятся как</w:t>
      </w:r>
      <w:r w:rsidRPr="00A33672">
        <w:rPr>
          <w:rFonts w:ascii="Times New Roman" w:hAnsi="Times New Roman" w:cs="Times New Roman"/>
          <w:i/>
          <w:iCs/>
          <w:sz w:val="24"/>
          <w:szCs w:val="24"/>
        </w:rPr>
        <w:t xml:space="preserve"> </w:t>
      </w:r>
      <w:r w:rsidRPr="00A33672">
        <w:rPr>
          <w:rFonts w:ascii="Times New Roman" w:hAnsi="Times New Roman" w:cs="Times New Roman"/>
          <w:b/>
          <w:iCs/>
          <w:sz w:val="24"/>
          <w:szCs w:val="24"/>
        </w:rPr>
        <w:t xml:space="preserve">щ </w:t>
      </w:r>
      <w:r w:rsidRPr="00A33672">
        <w:rPr>
          <w:rFonts w:ascii="Times New Roman" w:hAnsi="Times New Roman" w:cs="Times New Roman"/>
          <w:b/>
          <w:i/>
          <w:iCs/>
          <w:sz w:val="24"/>
          <w:szCs w:val="24"/>
        </w:rPr>
        <w:t>(сч</w:t>
      </w:r>
      <w:r w:rsidRPr="00A33672">
        <w:rPr>
          <w:rFonts w:ascii="Times New Roman" w:hAnsi="Times New Roman" w:cs="Times New Roman"/>
          <w:i/>
          <w:iCs/>
          <w:sz w:val="24"/>
          <w:szCs w:val="24"/>
        </w:rPr>
        <w:t>итать [</w:t>
      </w:r>
      <w:proofErr w:type="spellStart"/>
      <w:r w:rsidRPr="00A33672">
        <w:rPr>
          <w:rFonts w:ascii="Times New Roman" w:hAnsi="Times New Roman" w:cs="Times New Roman"/>
          <w:b/>
          <w:i/>
          <w:iCs/>
          <w:sz w:val="24"/>
          <w:szCs w:val="24"/>
        </w:rPr>
        <w:t>щ</w:t>
      </w:r>
      <w:r w:rsidRPr="00A33672">
        <w:rPr>
          <w:rFonts w:ascii="Times New Roman" w:hAnsi="Times New Roman" w:cs="Times New Roman"/>
          <w:i/>
          <w:iCs/>
          <w:sz w:val="24"/>
          <w:szCs w:val="24"/>
        </w:rPr>
        <w:t>итать</w:t>
      </w:r>
      <w:proofErr w:type="spellEnd"/>
      <w:r w:rsidRPr="00A33672">
        <w:rPr>
          <w:rFonts w:ascii="Times New Roman" w:hAnsi="Times New Roman" w:cs="Times New Roman"/>
          <w:i/>
          <w:iCs/>
          <w:sz w:val="24"/>
          <w:szCs w:val="24"/>
        </w:rPr>
        <w:t>], му</w:t>
      </w:r>
      <w:r w:rsidRPr="00A33672">
        <w:rPr>
          <w:rFonts w:ascii="Times New Roman" w:hAnsi="Times New Roman" w:cs="Times New Roman"/>
          <w:b/>
          <w:i/>
          <w:iCs/>
          <w:sz w:val="24"/>
          <w:szCs w:val="24"/>
        </w:rPr>
        <w:t>жч</w:t>
      </w:r>
      <w:r w:rsidRPr="00A33672">
        <w:rPr>
          <w:rFonts w:ascii="Times New Roman" w:hAnsi="Times New Roman" w:cs="Times New Roman"/>
          <w:i/>
          <w:iCs/>
          <w:sz w:val="24"/>
          <w:szCs w:val="24"/>
        </w:rPr>
        <w:t>ина [</w:t>
      </w:r>
      <w:proofErr w:type="spellStart"/>
      <w:r w:rsidRPr="00A33672">
        <w:rPr>
          <w:rFonts w:ascii="Times New Roman" w:hAnsi="Times New Roman" w:cs="Times New Roman"/>
          <w:i/>
          <w:iCs/>
          <w:sz w:val="24"/>
          <w:szCs w:val="24"/>
        </w:rPr>
        <w:t>му</w:t>
      </w:r>
      <w:r w:rsidRPr="00A33672">
        <w:rPr>
          <w:rFonts w:ascii="Times New Roman" w:hAnsi="Times New Roman" w:cs="Times New Roman"/>
          <w:b/>
          <w:i/>
          <w:iCs/>
          <w:sz w:val="24"/>
          <w:szCs w:val="24"/>
        </w:rPr>
        <w:t>щ</w:t>
      </w:r>
      <w:r w:rsidRPr="00A33672">
        <w:rPr>
          <w:rFonts w:ascii="Times New Roman" w:hAnsi="Times New Roman" w:cs="Times New Roman"/>
          <w:i/>
          <w:iCs/>
          <w:sz w:val="24"/>
          <w:szCs w:val="24"/>
        </w:rPr>
        <w:t>ина</w:t>
      </w:r>
      <w:proofErr w:type="spellEnd"/>
      <w:r w:rsidRPr="00A33672">
        <w:rPr>
          <w:rFonts w:ascii="Times New Roman" w:hAnsi="Times New Roman" w:cs="Times New Roman"/>
          <w:i/>
          <w:iCs/>
          <w:sz w:val="24"/>
          <w:szCs w:val="24"/>
        </w:rPr>
        <w:t>]);</w:t>
      </w:r>
    </w:p>
    <w:p w14:paraId="1F251224"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rPr>
      </w:pPr>
      <w:r w:rsidRPr="00A33672">
        <w:rPr>
          <w:rFonts w:ascii="Times New Roman" w:hAnsi="Times New Roman" w:cs="Times New Roman"/>
          <w:iCs/>
          <w:sz w:val="24"/>
          <w:szCs w:val="24"/>
        </w:rPr>
        <w:t xml:space="preserve">сочетания </w:t>
      </w:r>
      <w:r w:rsidRPr="00A33672">
        <w:rPr>
          <w:rFonts w:ascii="Times New Roman" w:hAnsi="Times New Roman" w:cs="Times New Roman"/>
          <w:b/>
          <w:iCs/>
          <w:sz w:val="24"/>
          <w:szCs w:val="24"/>
        </w:rPr>
        <w:t>–</w:t>
      </w:r>
      <w:proofErr w:type="spellStart"/>
      <w:r w:rsidRPr="00A33672">
        <w:rPr>
          <w:rFonts w:ascii="Times New Roman" w:hAnsi="Times New Roman" w:cs="Times New Roman"/>
          <w:b/>
          <w:iCs/>
          <w:sz w:val="24"/>
          <w:szCs w:val="24"/>
        </w:rPr>
        <w:t>тся</w:t>
      </w:r>
      <w:proofErr w:type="spellEnd"/>
      <w:r w:rsidRPr="00A33672">
        <w:rPr>
          <w:rFonts w:ascii="Times New Roman" w:hAnsi="Times New Roman" w:cs="Times New Roman"/>
          <w:b/>
          <w:iCs/>
          <w:sz w:val="24"/>
          <w:szCs w:val="24"/>
        </w:rPr>
        <w:t>, -</w:t>
      </w:r>
      <w:proofErr w:type="spellStart"/>
      <w:r w:rsidRPr="00A33672">
        <w:rPr>
          <w:rFonts w:ascii="Times New Roman" w:hAnsi="Times New Roman" w:cs="Times New Roman"/>
          <w:b/>
          <w:iCs/>
          <w:sz w:val="24"/>
          <w:szCs w:val="24"/>
        </w:rPr>
        <w:t>ться</w:t>
      </w:r>
      <w:proofErr w:type="spellEnd"/>
      <w:r w:rsidRPr="00A33672">
        <w:rPr>
          <w:rFonts w:ascii="Times New Roman" w:hAnsi="Times New Roman" w:cs="Times New Roman"/>
          <w:iCs/>
          <w:sz w:val="24"/>
          <w:szCs w:val="24"/>
        </w:rPr>
        <w:t xml:space="preserve"> на конце глаголов произносятся как </w:t>
      </w:r>
      <w:r w:rsidRPr="00A33672">
        <w:rPr>
          <w:rFonts w:ascii="Times New Roman" w:hAnsi="Times New Roman" w:cs="Times New Roman"/>
          <w:b/>
          <w:iCs/>
          <w:sz w:val="24"/>
          <w:szCs w:val="24"/>
        </w:rPr>
        <w:t>–</w:t>
      </w:r>
      <w:proofErr w:type="spellStart"/>
      <w:r w:rsidRPr="00A33672">
        <w:rPr>
          <w:rFonts w:ascii="Times New Roman" w:hAnsi="Times New Roman" w:cs="Times New Roman"/>
          <w:b/>
          <w:iCs/>
          <w:sz w:val="24"/>
          <w:szCs w:val="24"/>
        </w:rPr>
        <w:t>ца</w:t>
      </w:r>
      <w:proofErr w:type="spellEnd"/>
      <w:r w:rsidRPr="00A33672">
        <w:rPr>
          <w:rFonts w:ascii="Times New Roman" w:hAnsi="Times New Roman" w:cs="Times New Roman"/>
          <w:b/>
          <w:iCs/>
          <w:sz w:val="24"/>
          <w:szCs w:val="24"/>
        </w:rPr>
        <w:t xml:space="preserve"> </w:t>
      </w:r>
      <w:r w:rsidRPr="00A33672">
        <w:rPr>
          <w:rFonts w:ascii="Times New Roman" w:hAnsi="Times New Roman" w:cs="Times New Roman"/>
          <w:i/>
          <w:iCs/>
          <w:sz w:val="24"/>
          <w:szCs w:val="24"/>
        </w:rPr>
        <w:t>(улыбае</w:t>
      </w:r>
      <w:r w:rsidRPr="00A33672">
        <w:rPr>
          <w:rFonts w:ascii="Times New Roman" w:hAnsi="Times New Roman" w:cs="Times New Roman"/>
          <w:b/>
          <w:i/>
          <w:iCs/>
          <w:sz w:val="24"/>
          <w:szCs w:val="24"/>
        </w:rPr>
        <w:t xml:space="preserve">тся </w:t>
      </w:r>
      <w:r w:rsidRPr="00A33672">
        <w:rPr>
          <w:rFonts w:ascii="Times New Roman" w:hAnsi="Times New Roman" w:cs="Times New Roman"/>
          <w:i/>
          <w:iCs/>
          <w:sz w:val="24"/>
          <w:szCs w:val="24"/>
        </w:rPr>
        <w:t>[</w:t>
      </w:r>
      <w:proofErr w:type="spellStart"/>
      <w:r w:rsidRPr="00A33672">
        <w:rPr>
          <w:rFonts w:ascii="Times New Roman" w:hAnsi="Times New Roman" w:cs="Times New Roman"/>
          <w:i/>
          <w:iCs/>
          <w:sz w:val="24"/>
          <w:szCs w:val="24"/>
        </w:rPr>
        <w:t>улыбае</w:t>
      </w:r>
      <w:r w:rsidRPr="00A33672">
        <w:rPr>
          <w:rFonts w:ascii="Times New Roman" w:hAnsi="Times New Roman" w:cs="Times New Roman"/>
          <w:b/>
          <w:i/>
          <w:iCs/>
          <w:sz w:val="24"/>
          <w:szCs w:val="24"/>
        </w:rPr>
        <w:t>ц</w:t>
      </w:r>
      <w:r w:rsidRPr="00A33672">
        <w:rPr>
          <w:rFonts w:ascii="Times New Roman" w:hAnsi="Times New Roman" w:cs="Times New Roman"/>
          <w:i/>
          <w:iCs/>
          <w:sz w:val="24"/>
          <w:szCs w:val="24"/>
        </w:rPr>
        <w:t>а</w:t>
      </w:r>
      <w:proofErr w:type="spellEnd"/>
      <w:r w:rsidRPr="00A33672">
        <w:rPr>
          <w:rFonts w:ascii="Times New Roman" w:hAnsi="Times New Roman" w:cs="Times New Roman"/>
          <w:i/>
          <w:iCs/>
          <w:sz w:val="24"/>
          <w:szCs w:val="24"/>
        </w:rPr>
        <w:t>]).</w:t>
      </w:r>
    </w:p>
    <w:p w14:paraId="6C35BA14" w14:textId="77777777" w:rsidR="00EC7300" w:rsidRPr="00A33672" w:rsidRDefault="00EC7300" w:rsidP="00EC7300">
      <w:pPr>
        <w:tabs>
          <w:tab w:val="left" w:pos="284"/>
        </w:tabs>
        <w:spacing w:after="0" w:line="360" w:lineRule="auto"/>
        <w:jc w:val="both"/>
        <w:rPr>
          <w:rFonts w:ascii="Times New Roman" w:hAnsi="Times New Roman" w:cs="Times New Roman"/>
          <w:i/>
          <w:iCs/>
          <w:sz w:val="24"/>
          <w:szCs w:val="24"/>
          <w:shd w:val="clear" w:color="auto" w:fill="00FF00"/>
        </w:rPr>
      </w:pPr>
      <w:r w:rsidRPr="00A33672">
        <w:rPr>
          <w:rFonts w:ascii="Times New Roman" w:hAnsi="Times New Roman" w:cs="Times New Roman"/>
          <w:sz w:val="24"/>
          <w:szCs w:val="24"/>
        </w:rPr>
        <w:t>Если ребенок не овладел правилами орфоэпии во 2 классе, то знакомство с правилами орфоэпии происходит по подражанию речи учителя с последующим подключением правильного произношения слова по надстрочному знаку.</w:t>
      </w:r>
    </w:p>
    <w:p w14:paraId="64308AA6"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Разделение звуков речи на гласные и согласные; согласных звуков на звонкие и глухие. Воспроизведение слов с соблюдением их звукового состава, с выделением словесного ударения и правил орфоэпии (в знакомых словах самостоятельно, в незнакомых словах по подражанию или по графическому знаку).</w:t>
      </w:r>
    </w:p>
    <w:p w14:paraId="3543E609"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b/>
          <w:bCs/>
          <w:iCs/>
          <w:sz w:val="24"/>
          <w:szCs w:val="24"/>
        </w:rPr>
        <w:t xml:space="preserve">Фраза. </w:t>
      </w:r>
      <w:r w:rsidRPr="00A33672">
        <w:rPr>
          <w:rFonts w:ascii="Times New Roman" w:hAnsi="Times New Roman" w:cs="Times New Roman"/>
          <w:bCs/>
          <w:iCs/>
          <w:sz w:val="24"/>
          <w:szCs w:val="24"/>
        </w:rPr>
        <w:t>Продолжается</w:t>
      </w:r>
      <w:r w:rsidRPr="00A33672">
        <w:rPr>
          <w:rFonts w:ascii="Times New Roman" w:hAnsi="Times New Roman" w:cs="Times New Roman"/>
          <w:b/>
          <w:bCs/>
          <w:iCs/>
          <w:sz w:val="24"/>
          <w:szCs w:val="24"/>
        </w:rPr>
        <w:t xml:space="preserve"> </w:t>
      </w:r>
      <w:r w:rsidRPr="00A33672">
        <w:rPr>
          <w:rFonts w:ascii="Times New Roman" w:hAnsi="Times New Roman" w:cs="Times New Roman"/>
          <w:bCs/>
          <w:iCs/>
          <w:sz w:val="24"/>
          <w:szCs w:val="24"/>
        </w:rPr>
        <w:t xml:space="preserve">формирование интонационной стороны речи обучающихся. Выделение ритмической структуры слова, фразы, а затем - передача эмоциональной окрашенности речи. </w:t>
      </w:r>
      <w:r w:rsidRPr="00A33672">
        <w:rPr>
          <w:rFonts w:ascii="Times New Roman" w:hAnsi="Times New Roman" w:cs="Times New Roman"/>
          <w:sz w:val="24"/>
          <w:szCs w:val="24"/>
        </w:rPr>
        <w:t>Произношение фраз в темпе, близком к естественному (отражённо и самостоятельно); соблюдение пауз во фразах, состоящих из большого количества слогов, выделяя синтагмы (по подражанию, на основе графического знака в тексте, в отработанных фразах самостоятельно), изменение темпа произношения (быстро, нормально, медленно). Воспроизведение предложений по цели высказывания: повествовательное, вопросительное, побудительное; по интонации – восклицательное, невосклицательное (отражённо, в отработанном материале самостоятельно). Закрепление навыков умеренно беглого темпа речи.</w:t>
      </w:r>
    </w:p>
    <w:p w14:paraId="08DCB80C"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индивидуальном занятии при коррекции произношения применяются различные виды работы:</w:t>
      </w:r>
    </w:p>
    <w:p w14:paraId="168D507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изолированное произнесение звука </w:t>
      </w:r>
    </w:p>
    <w:p w14:paraId="4655CB1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выделение ударного слога в </w:t>
      </w:r>
      <w:proofErr w:type="spellStart"/>
      <w:r w:rsidRPr="00A33672">
        <w:rPr>
          <w:rFonts w:ascii="Times New Roman" w:hAnsi="Times New Roman" w:cs="Times New Roman"/>
          <w:sz w:val="24"/>
          <w:szCs w:val="24"/>
        </w:rPr>
        <w:t>слогосочетаниях</w:t>
      </w:r>
      <w:proofErr w:type="spellEnd"/>
      <w:r w:rsidRPr="00A33672">
        <w:rPr>
          <w:rFonts w:ascii="Times New Roman" w:hAnsi="Times New Roman" w:cs="Times New Roman"/>
          <w:sz w:val="24"/>
          <w:szCs w:val="24"/>
        </w:rPr>
        <w:t xml:space="preserve">, воспроизведение ритма слов, словосочетаний - повторение слогов, слов и фраз за учителем </w:t>
      </w:r>
    </w:p>
    <w:p w14:paraId="645CF89C"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чтение слогов, слов, фраз, небольших текстов </w:t>
      </w:r>
    </w:p>
    <w:p w14:paraId="5DBA6EE8"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вставка пропущенной буквы в слова и фразы </w:t>
      </w:r>
    </w:p>
    <w:p w14:paraId="543DAC3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подбор слов на заданный звук </w:t>
      </w:r>
    </w:p>
    <w:p w14:paraId="5D05D14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составление словосочетаний, предложений из слов </w:t>
      </w:r>
    </w:p>
    <w:p w14:paraId="433AED0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чтение текстов стихотворений </w:t>
      </w:r>
    </w:p>
    <w:p w14:paraId="46A3397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чтение и отгадывание загадок</w:t>
      </w:r>
    </w:p>
    <w:p w14:paraId="7EE199D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называние картинок </w:t>
      </w:r>
    </w:p>
    <w:p w14:paraId="2FD70194"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ответы на вопросы по картинкам;</w:t>
      </w:r>
    </w:p>
    <w:p w14:paraId="6664610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решение математических примеров</w:t>
      </w:r>
    </w:p>
    <w:p w14:paraId="33EA6630"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дополнение словосочетаний и предложений по картинке </w:t>
      </w:r>
    </w:p>
    <w:p w14:paraId="425F1ED2"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составление словосочетаний и предложений по подстановочным таблицам на основе чтения или чтения и называния картинки </w:t>
      </w:r>
    </w:p>
    <w:p w14:paraId="562E40E5"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использование ролевых игр </w:t>
      </w:r>
    </w:p>
    <w:p w14:paraId="477C6C8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побуждение к речевым действиям </w:t>
      </w:r>
    </w:p>
    <w:p w14:paraId="0B5C60FF" w14:textId="77777777" w:rsidR="00EC7300" w:rsidRPr="00A33672" w:rsidRDefault="00EC7300" w:rsidP="00EC7300">
      <w:pPr>
        <w:tabs>
          <w:tab w:val="left" w:pos="284"/>
        </w:tabs>
        <w:spacing w:after="0" w:line="360" w:lineRule="auto"/>
        <w:jc w:val="both"/>
        <w:rPr>
          <w:rFonts w:ascii="Times New Roman" w:hAnsi="Times New Roman" w:cs="Times New Roman"/>
          <w:i/>
          <w:sz w:val="24"/>
          <w:szCs w:val="24"/>
        </w:rPr>
      </w:pPr>
      <w:r w:rsidRPr="00A33672">
        <w:rPr>
          <w:rFonts w:ascii="Times New Roman" w:hAnsi="Times New Roman" w:cs="Times New Roman"/>
          <w:sz w:val="24"/>
          <w:szCs w:val="24"/>
        </w:rPr>
        <w:t xml:space="preserve">- воспроизведение в предложении слов с перемещающимся логическим ударением </w:t>
      </w:r>
    </w:p>
    <w:p w14:paraId="7201C3F7"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 воспроизведение интонационных структур предложения </w:t>
      </w:r>
    </w:p>
    <w:p w14:paraId="48C7D6D0"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 составление рассказа по картинке (серии картин), по вопросам, опорным словам и др. </w:t>
      </w:r>
    </w:p>
    <w:p w14:paraId="3588BB9C"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озвучивание продуктов совместной деятельности учителя и ученика (мультфильмов, диафильмов и т.п.).</w:t>
      </w:r>
    </w:p>
    <w:p w14:paraId="5992258A"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 индивидуальных занятиях в речевой материал включаются слова и фразы, необходимые для повседневного общения с окружающими людьми. Использование материала обиходно-разговорной речи способствует закреплению произносительных навыков учащихся.</w:t>
      </w:r>
    </w:p>
    <w:p w14:paraId="56B6FF1D"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p>
    <w:p w14:paraId="4565EF86" w14:textId="77777777" w:rsidR="00EC7300" w:rsidRPr="00A33672" w:rsidRDefault="00EC7300" w:rsidP="00EC7300">
      <w:pPr>
        <w:tabs>
          <w:tab w:val="left" w:pos="284"/>
        </w:tabs>
        <w:spacing w:after="0" w:line="360" w:lineRule="auto"/>
        <w:jc w:val="both"/>
        <w:rPr>
          <w:rFonts w:ascii="Times New Roman" w:hAnsi="Times New Roman" w:cs="Times New Roman"/>
          <w:b/>
          <w:bCs/>
          <w:caps/>
          <w:kern w:val="1"/>
          <w:sz w:val="24"/>
          <w:szCs w:val="24"/>
        </w:rPr>
        <w:sectPr w:rsidR="00EC7300" w:rsidRPr="00A33672" w:rsidSect="0081064C">
          <w:type w:val="nextColumn"/>
          <w:pgSz w:w="11906" w:h="16838"/>
          <w:pgMar w:top="1134" w:right="567" w:bottom="1134" w:left="1701" w:header="709" w:footer="709" w:gutter="0"/>
          <w:cols w:space="708"/>
          <w:docGrid w:linePitch="360"/>
        </w:sectPr>
      </w:pPr>
    </w:p>
    <w:p w14:paraId="72A2C869" w14:textId="77777777" w:rsidR="00EC7300" w:rsidRPr="00A33672" w:rsidRDefault="00EC7300" w:rsidP="00EC7300">
      <w:pPr>
        <w:tabs>
          <w:tab w:val="left" w:pos="284"/>
        </w:tabs>
        <w:spacing w:after="0" w:line="360" w:lineRule="auto"/>
        <w:jc w:val="both"/>
        <w:rPr>
          <w:rFonts w:ascii="Times New Roman" w:hAnsi="Times New Roman" w:cs="Times New Roman"/>
          <w:b/>
          <w:bCs/>
          <w:kern w:val="1"/>
          <w:sz w:val="24"/>
          <w:szCs w:val="24"/>
        </w:rPr>
      </w:pPr>
      <w:r w:rsidRPr="00A33672">
        <w:rPr>
          <w:rFonts w:ascii="Times New Roman" w:hAnsi="Times New Roman" w:cs="Times New Roman"/>
          <w:b/>
          <w:bCs/>
          <w:kern w:val="1"/>
          <w:sz w:val="24"/>
          <w:szCs w:val="24"/>
        </w:rPr>
        <w:lastRenderedPageBreak/>
        <w:t>Примерное тематическое планирование. Формирование речевого слуха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305"/>
        <w:gridCol w:w="2239"/>
        <w:gridCol w:w="3118"/>
        <w:gridCol w:w="2694"/>
        <w:gridCol w:w="2835"/>
      </w:tblGrid>
      <w:tr w:rsidR="00A33672" w:rsidRPr="00A33672" w14:paraId="69C3BB2E" w14:textId="77777777" w:rsidTr="00084A8B">
        <w:trPr>
          <w:trHeight w:val="292"/>
        </w:trPr>
        <w:tc>
          <w:tcPr>
            <w:tcW w:w="1384" w:type="dxa"/>
            <w:vMerge w:val="restart"/>
            <w:vAlign w:val="center"/>
          </w:tcPr>
          <w:p w14:paraId="69EF511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четверть</w:t>
            </w:r>
          </w:p>
          <w:p w14:paraId="1D06BD6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p w14:paraId="269C7D9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b/>
                <w:bCs/>
                <w:sz w:val="24"/>
                <w:szCs w:val="24"/>
              </w:rPr>
              <w:t>раздел</w:t>
            </w:r>
          </w:p>
        </w:tc>
        <w:tc>
          <w:tcPr>
            <w:tcW w:w="1305" w:type="dxa"/>
            <w:vMerge w:val="restart"/>
            <w:vAlign w:val="center"/>
          </w:tcPr>
          <w:p w14:paraId="5C8B090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b/>
                <w:sz w:val="24"/>
                <w:szCs w:val="24"/>
              </w:rPr>
              <w:t>кол-во часов на освоение темы</w:t>
            </w:r>
          </w:p>
        </w:tc>
        <w:tc>
          <w:tcPr>
            <w:tcW w:w="10886" w:type="dxa"/>
            <w:gridSpan w:val="4"/>
            <w:vAlign w:val="center"/>
          </w:tcPr>
          <w:p w14:paraId="5CE574E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Примерный речевой материал</w:t>
            </w:r>
          </w:p>
        </w:tc>
      </w:tr>
      <w:tr w:rsidR="00A33672" w:rsidRPr="00A33672" w14:paraId="3160196F" w14:textId="77777777" w:rsidTr="00084A8B">
        <w:trPr>
          <w:trHeight w:val="1821"/>
        </w:trPr>
        <w:tc>
          <w:tcPr>
            <w:tcW w:w="1384" w:type="dxa"/>
            <w:vMerge/>
            <w:vAlign w:val="center"/>
          </w:tcPr>
          <w:p w14:paraId="14F0C30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vMerge/>
            <w:vAlign w:val="center"/>
          </w:tcPr>
          <w:p w14:paraId="7377C6C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239" w:type="dxa"/>
            <w:vAlign w:val="center"/>
          </w:tcPr>
          <w:p w14:paraId="5511A03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b/>
                <w:bCs/>
                <w:sz w:val="24"/>
                <w:szCs w:val="24"/>
              </w:rPr>
              <w:t>требования к речевому материалу</w:t>
            </w:r>
          </w:p>
        </w:tc>
        <w:tc>
          <w:tcPr>
            <w:tcW w:w="3118" w:type="dxa"/>
            <w:vAlign w:val="center"/>
          </w:tcPr>
          <w:p w14:paraId="203BB18D" w14:textId="77777777" w:rsidR="00EC7300" w:rsidRPr="00A33672" w:rsidRDefault="00EC7300" w:rsidP="00EC7300">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b/>
                <w:bCs/>
                <w:sz w:val="24"/>
                <w:szCs w:val="24"/>
              </w:rPr>
              <w:t>примерные тексты по темам типа:</w:t>
            </w:r>
          </w:p>
        </w:tc>
        <w:tc>
          <w:tcPr>
            <w:tcW w:w="2694" w:type="dxa"/>
            <w:vAlign w:val="center"/>
          </w:tcPr>
          <w:p w14:paraId="2D172CB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относящийся</w:t>
            </w:r>
          </w:p>
          <w:p w14:paraId="6D1B2EB0"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shd w:val="clear" w:color="auto" w:fill="00FF00"/>
              </w:rPr>
            </w:pPr>
            <w:r w:rsidRPr="00A33672">
              <w:rPr>
                <w:rFonts w:ascii="Times New Roman" w:hAnsi="Times New Roman" w:cs="Times New Roman"/>
                <w:b/>
                <w:bCs/>
                <w:sz w:val="24"/>
                <w:szCs w:val="24"/>
              </w:rPr>
              <w:t>к изучению общеобразовательных предметов по темам</w:t>
            </w:r>
          </w:p>
          <w:p w14:paraId="46DAF75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b/>
                <w:bCs/>
                <w:sz w:val="24"/>
                <w:szCs w:val="24"/>
              </w:rPr>
              <w:t>типа:</w:t>
            </w:r>
          </w:p>
        </w:tc>
        <w:tc>
          <w:tcPr>
            <w:tcW w:w="2835" w:type="dxa"/>
            <w:vAlign w:val="center"/>
          </w:tcPr>
          <w:p w14:paraId="594FC9E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shd w:val="clear" w:color="auto" w:fill="00FF00"/>
              </w:rPr>
            </w:pPr>
            <w:r w:rsidRPr="00A33672">
              <w:rPr>
                <w:rFonts w:ascii="Times New Roman" w:hAnsi="Times New Roman" w:cs="Times New Roman"/>
                <w:b/>
                <w:bCs/>
                <w:sz w:val="24"/>
                <w:szCs w:val="24"/>
              </w:rPr>
              <w:t>обиходно-разговорного характера и относящийся</w:t>
            </w:r>
          </w:p>
          <w:p w14:paraId="6501821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shd w:val="clear" w:color="auto" w:fill="00FF00"/>
              </w:rPr>
            </w:pPr>
            <w:r w:rsidRPr="00A33672">
              <w:rPr>
                <w:rFonts w:ascii="Times New Roman" w:hAnsi="Times New Roman" w:cs="Times New Roman"/>
                <w:b/>
                <w:bCs/>
                <w:sz w:val="24"/>
                <w:szCs w:val="24"/>
              </w:rPr>
              <w:t>к организации учебной деятельности</w:t>
            </w:r>
          </w:p>
          <w:p w14:paraId="05E806F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r w:rsidRPr="00A33672">
              <w:rPr>
                <w:rFonts w:ascii="Times New Roman" w:hAnsi="Times New Roman" w:cs="Times New Roman"/>
                <w:b/>
                <w:bCs/>
                <w:sz w:val="24"/>
                <w:szCs w:val="24"/>
              </w:rPr>
              <w:t>типа:</w:t>
            </w:r>
          </w:p>
        </w:tc>
      </w:tr>
      <w:tr w:rsidR="00A33672" w:rsidRPr="00A33672" w14:paraId="1A62EA77" w14:textId="77777777" w:rsidTr="00084A8B">
        <w:tc>
          <w:tcPr>
            <w:tcW w:w="1384" w:type="dxa"/>
            <w:vMerge w:val="restart"/>
          </w:tcPr>
          <w:p w14:paraId="4EBC79C9" w14:textId="77777777" w:rsidR="00EC7300" w:rsidRPr="00A33672" w:rsidRDefault="00EC7300" w:rsidP="00084A8B">
            <w:pPr>
              <w:tabs>
                <w:tab w:val="left" w:pos="284"/>
              </w:tabs>
              <w:spacing w:after="0" w:line="360" w:lineRule="auto"/>
              <w:jc w:val="both"/>
              <w:rPr>
                <w:rFonts w:ascii="Times New Roman" w:eastAsia="Calibri" w:hAnsi="Times New Roman" w:cs="Times New Roman"/>
                <w:b/>
                <w:bCs/>
                <w:sz w:val="24"/>
                <w:szCs w:val="24"/>
              </w:rPr>
            </w:pPr>
          </w:p>
          <w:p w14:paraId="2F98F24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b/>
                <w:bCs/>
                <w:sz w:val="24"/>
                <w:szCs w:val="24"/>
              </w:rPr>
              <w:t>1 четверть</w:t>
            </w:r>
          </w:p>
        </w:tc>
        <w:tc>
          <w:tcPr>
            <w:tcW w:w="1305" w:type="dxa"/>
          </w:tcPr>
          <w:p w14:paraId="19937AF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b/>
                <w:bCs/>
                <w:sz w:val="24"/>
                <w:szCs w:val="24"/>
              </w:rPr>
              <w:t>3</w:t>
            </w:r>
          </w:p>
        </w:tc>
        <w:tc>
          <w:tcPr>
            <w:tcW w:w="2239" w:type="dxa"/>
            <w:vMerge w:val="restart"/>
          </w:tcPr>
          <w:p w14:paraId="49E1222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sz w:val="24"/>
                <w:szCs w:val="24"/>
              </w:rPr>
              <w:t xml:space="preserve">знакомый по значению (слова, словосочетания, фразы); </w:t>
            </w:r>
            <w:r w:rsidRPr="00A33672">
              <w:rPr>
                <w:rFonts w:ascii="Times New Roman" w:hAnsi="Times New Roman" w:cs="Times New Roman"/>
                <w:kern w:val="1"/>
                <w:sz w:val="24"/>
                <w:szCs w:val="24"/>
              </w:rPr>
              <w:t>незнакомые тексты (10-11 предложений), содержание которых близко личному опыту</w:t>
            </w:r>
          </w:p>
        </w:tc>
        <w:tc>
          <w:tcPr>
            <w:tcW w:w="3118" w:type="dxa"/>
            <w:vAlign w:val="center"/>
          </w:tcPr>
          <w:p w14:paraId="5CE83CDC"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highlight w:val="yellow"/>
              </w:rPr>
            </w:pPr>
            <w:r w:rsidRPr="00A33672">
              <w:rPr>
                <w:rFonts w:ascii="Times New Roman" w:eastAsia="Calibri" w:hAnsi="Times New Roman" w:cs="Times New Roman"/>
                <w:sz w:val="24"/>
                <w:szCs w:val="24"/>
              </w:rPr>
              <w:t>Тема «Летние каникулы».</w:t>
            </w:r>
          </w:p>
        </w:tc>
        <w:tc>
          <w:tcPr>
            <w:tcW w:w="2694" w:type="dxa"/>
            <w:vMerge w:val="restart"/>
          </w:tcPr>
          <w:p w14:paraId="5473A614"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«Летние каникулы»,</w:t>
            </w:r>
          </w:p>
          <w:p w14:paraId="73B72527"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 xml:space="preserve">«Грибы», </w:t>
            </w:r>
          </w:p>
          <w:p w14:paraId="54194BD8"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«Деревья»,</w:t>
            </w:r>
          </w:p>
          <w:p w14:paraId="697F6EEA"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«Профессии»,</w:t>
            </w:r>
          </w:p>
          <w:p w14:paraId="58CEF1DB"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«Детёныши домашних животных» и др.</w:t>
            </w:r>
          </w:p>
          <w:p w14:paraId="16213926"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Большая буква в именах, кличках, названиях.</w:t>
            </w:r>
          </w:p>
          <w:p w14:paraId="139A3170"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Текст. Предложение. Виды предложений.</w:t>
            </w:r>
          </w:p>
          <w:p w14:paraId="1D6745DE"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Члены предложения.</w:t>
            </w:r>
          </w:p>
          <w:p w14:paraId="1DF0279F" w14:textId="77777777" w:rsidR="00EC7300" w:rsidRPr="00A33672" w:rsidRDefault="00C94B17" w:rsidP="00EC7300">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eastAsia="Times New Roman" w:hAnsi="Times New Roman" w:cs="Times New Roman"/>
                <w:sz w:val="24"/>
                <w:szCs w:val="24"/>
                <w:lang w:eastAsia="ru-RU"/>
              </w:rPr>
              <w:t xml:space="preserve">плюс, минус, прибавить, отнять, </w:t>
            </w:r>
            <w:r w:rsidRPr="00A33672">
              <w:rPr>
                <w:rFonts w:ascii="Times New Roman" w:eastAsia="Times New Roman" w:hAnsi="Times New Roman" w:cs="Times New Roman"/>
                <w:sz w:val="24"/>
                <w:szCs w:val="24"/>
                <w:lang w:eastAsia="ru-RU"/>
              </w:rPr>
              <w:lastRenderedPageBreak/>
              <w:t>знаки, пример, равно, задача, увеличить на…</w:t>
            </w:r>
          </w:p>
        </w:tc>
        <w:tc>
          <w:tcPr>
            <w:tcW w:w="2835" w:type="dxa"/>
            <w:vMerge w:val="restart"/>
          </w:tcPr>
          <w:p w14:paraId="212CCDAA"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lastRenderedPageBreak/>
              <w:t>Когда будет урок физкультуры?</w:t>
            </w:r>
          </w:p>
          <w:p w14:paraId="4EDAB080"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Что ты носишь в своём портфеле?</w:t>
            </w:r>
          </w:p>
          <w:p w14:paraId="36B1EBC1"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В какой руке держат вилку (нож)?</w:t>
            </w:r>
          </w:p>
          <w:p w14:paraId="62AE0901"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Когда начинаются летние каникулы?</w:t>
            </w:r>
          </w:p>
          <w:p w14:paraId="499C468D"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Сколько месяцев ребята отдыхают летом?</w:t>
            </w:r>
          </w:p>
          <w:p w14:paraId="0B4B6B3D"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Куда ты ездил летом?</w:t>
            </w:r>
          </w:p>
          <w:p w14:paraId="675DB8BB"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С кем ты ездил на юг (в деревню)?</w:t>
            </w:r>
          </w:p>
          <w:p w14:paraId="1184D945"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Ты умеешь плавать?</w:t>
            </w:r>
          </w:p>
          <w:p w14:paraId="308FDECB"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lastRenderedPageBreak/>
              <w:t>Кто из ребят вашего класса был в лагере?</w:t>
            </w:r>
          </w:p>
        </w:tc>
      </w:tr>
      <w:tr w:rsidR="00A33672" w:rsidRPr="00A33672" w14:paraId="75D5A8DC" w14:textId="77777777" w:rsidTr="00084A8B">
        <w:tc>
          <w:tcPr>
            <w:tcW w:w="1384" w:type="dxa"/>
            <w:vMerge/>
          </w:tcPr>
          <w:p w14:paraId="5FC98D1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52370F49"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2552527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vAlign w:val="center"/>
          </w:tcPr>
          <w:p w14:paraId="62335F9F"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highlight w:val="yellow"/>
              </w:rPr>
            </w:pPr>
            <w:r w:rsidRPr="00A33672">
              <w:rPr>
                <w:rFonts w:ascii="Times New Roman" w:eastAsia="Calibri" w:hAnsi="Times New Roman" w:cs="Times New Roman"/>
                <w:sz w:val="24"/>
                <w:szCs w:val="24"/>
              </w:rPr>
              <w:t>Текст «Приметы осени».</w:t>
            </w:r>
          </w:p>
        </w:tc>
        <w:tc>
          <w:tcPr>
            <w:tcW w:w="2694" w:type="dxa"/>
            <w:vMerge/>
          </w:tcPr>
          <w:p w14:paraId="67E84B4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559CA79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791FD91D" w14:textId="77777777" w:rsidTr="00084A8B">
        <w:tc>
          <w:tcPr>
            <w:tcW w:w="1384" w:type="dxa"/>
            <w:vMerge/>
          </w:tcPr>
          <w:p w14:paraId="20BC06CC"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685D71C9"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63E3164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vAlign w:val="center"/>
          </w:tcPr>
          <w:p w14:paraId="19DA1E46"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highlight w:val="yellow"/>
              </w:rPr>
            </w:pPr>
            <w:r w:rsidRPr="00A33672">
              <w:rPr>
                <w:rFonts w:ascii="Times New Roman" w:eastAsia="Calibri" w:hAnsi="Times New Roman" w:cs="Times New Roman"/>
                <w:sz w:val="24"/>
                <w:szCs w:val="24"/>
              </w:rPr>
              <w:t>Текст «Лес осенью».</w:t>
            </w:r>
          </w:p>
        </w:tc>
        <w:tc>
          <w:tcPr>
            <w:tcW w:w="2694" w:type="dxa"/>
            <w:vMerge/>
          </w:tcPr>
          <w:p w14:paraId="5FC828A9"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1CCCD54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7B8C3D6C" w14:textId="77777777" w:rsidTr="00084A8B">
        <w:tc>
          <w:tcPr>
            <w:tcW w:w="1384" w:type="dxa"/>
            <w:vMerge/>
          </w:tcPr>
          <w:p w14:paraId="55D92E30"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07CDBCA2"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7ACA5A7B"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vAlign w:val="center"/>
          </w:tcPr>
          <w:p w14:paraId="3FFE1366"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«За грибами».</w:t>
            </w:r>
          </w:p>
        </w:tc>
        <w:tc>
          <w:tcPr>
            <w:tcW w:w="2694" w:type="dxa"/>
            <w:vMerge/>
          </w:tcPr>
          <w:p w14:paraId="113B0D7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218161A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349F7850" w14:textId="77777777" w:rsidTr="00084A8B">
        <w:tc>
          <w:tcPr>
            <w:tcW w:w="1384" w:type="dxa"/>
            <w:vMerge/>
          </w:tcPr>
          <w:p w14:paraId="4E1D5EC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57CAE75E"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1E1AD58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vAlign w:val="center"/>
          </w:tcPr>
          <w:p w14:paraId="067E170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rPr>
              <w:t>Тема «Смелый мальчик».</w:t>
            </w:r>
          </w:p>
        </w:tc>
        <w:tc>
          <w:tcPr>
            <w:tcW w:w="2694" w:type="dxa"/>
            <w:vMerge/>
          </w:tcPr>
          <w:p w14:paraId="2E461480"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518D4BBD"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40A900C2" w14:textId="77777777" w:rsidTr="00084A8B">
        <w:tc>
          <w:tcPr>
            <w:tcW w:w="1384" w:type="dxa"/>
            <w:vMerge/>
          </w:tcPr>
          <w:p w14:paraId="64D7690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36E62FAE"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37BFE7C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vAlign w:val="center"/>
          </w:tcPr>
          <w:p w14:paraId="582B6E4C"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highlight w:val="yellow"/>
              </w:rPr>
            </w:pPr>
            <w:r w:rsidRPr="00A33672">
              <w:rPr>
                <w:rFonts w:ascii="Times New Roman" w:eastAsia="Calibri" w:hAnsi="Times New Roman" w:cs="Times New Roman"/>
                <w:sz w:val="24"/>
                <w:szCs w:val="24"/>
              </w:rPr>
              <w:t>Текст «Осень».</w:t>
            </w:r>
          </w:p>
        </w:tc>
        <w:tc>
          <w:tcPr>
            <w:tcW w:w="2694" w:type="dxa"/>
            <w:vMerge/>
          </w:tcPr>
          <w:p w14:paraId="15332B8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6718E22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7CD91182" w14:textId="77777777" w:rsidTr="00084A8B">
        <w:tc>
          <w:tcPr>
            <w:tcW w:w="1384" w:type="dxa"/>
            <w:vMerge/>
          </w:tcPr>
          <w:p w14:paraId="2E8EDF5B"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3A1B6779"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485D566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vAlign w:val="center"/>
          </w:tcPr>
          <w:p w14:paraId="3FC7EE1B"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rPr>
              <w:t>Текст «Спасибо, ребята».</w:t>
            </w:r>
          </w:p>
        </w:tc>
        <w:tc>
          <w:tcPr>
            <w:tcW w:w="2694" w:type="dxa"/>
            <w:vMerge/>
          </w:tcPr>
          <w:p w14:paraId="740648FD"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302B012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16D1D92B" w14:textId="77777777" w:rsidTr="00084A8B">
        <w:tc>
          <w:tcPr>
            <w:tcW w:w="1384" w:type="dxa"/>
            <w:vMerge/>
          </w:tcPr>
          <w:p w14:paraId="2E81933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3BF9DA3C"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7B35F22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vAlign w:val="center"/>
          </w:tcPr>
          <w:p w14:paraId="5F98CC5D"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rPr>
              <w:t>Текст «Золотая осень».</w:t>
            </w:r>
          </w:p>
        </w:tc>
        <w:tc>
          <w:tcPr>
            <w:tcW w:w="2694" w:type="dxa"/>
            <w:vMerge/>
          </w:tcPr>
          <w:p w14:paraId="03E4FD2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02D0943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01547D5C" w14:textId="77777777" w:rsidTr="00084A8B">
        <w:tc>
          <w:tcPr>
            <w:tcW w:w="1384" w:type="dxa"/>
            <w:vMerge/>
          </w:tcPr>
          <w:p w14:paraId="0B85176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0BDF6732"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1486930D"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9C421C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rPr>
              <w:t>Восприятие контрольных фраз с уроков и из тем и текстов.</w:t>
            </w:r>
          </w:p>
        </w:tc>
        <w:tc>
          <w:tcPr>
            <w:tcW w:w="2694" w:type="dxa"/>
            <w:vMerge/>
          </w:tcPr>
          <w:p w14:paraId="4451ABA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0C3250D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3B64F619" w14:textId="77777777" w:rsidTr="00084A8B">
        <w:tc>
          <w:tcPr>
            <w:tcW w:w="1384" w:type="dxa"/>
            <w:vMerge w:val="restart"/>
          </w:tcPr>
          <w:p w14:paraId="2159F4CF" w14:textId="77777777" w:rsidR="00EC7300" w:rsidRPr="00A33672" w:rsidRDefault="00EC7300" w:rsidP="00084A8B">
            <w:pPr>
              <w:tabs>
                <w:tab w:val="left" w:pos="284"/>
              </w:tabs>
              <w:spacing w:after="0" w:line="360" w:lineRule="auto"/>
              <w:jc w:val="both"/>
              <w:rPr>
                <w:rFonts w:ascii="Times New Roman" w:eastAsia="Calibri" w:hAnsi="Times New Roman" w:cs="Times New Roman"/>
                <w:b/>
                <w:bCs/>
                <w:sz w:val="24"/>
                <w:szCs w:val="24"/>
              </w:rPr>
            </w:pPr>
          </w:p>
          <w:p w14:paraId="1311807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b/>
                <w:bCs/>
                <w:sz w:val="24"/>
                <w:szCs w:val="24"/>
              </w:rPr>
              <w:t>2 четверть</w:t>
            </w:r>
          </w:p>
        </w:tc>
        <w:tc>
          <w:tcPr>
            <w:tcW w:w="1305" w:type="dxa"/>
          </w:tcPr>
          <w:p w14:paraId="217B3835"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val="restart"/>
          </w:tcPr>
          <w:p w14:paraId="0F27FD9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sz w:val="24"/>
                <w:szCs w:val="24"/>
              </w:rPr>
              <w:t xml:space="preserve">знакомый по значению (слова, словосочетания, фразы); </w:t>
            </w:r>
            <w:r w:rsidRPr="00A33672">
              <w:rPr>
                <w:rFonts w:ascii="Times New Roman" w:hAnsi="Times New Roman" w:cs="Times New Roman"/>
                <w:kern w:val="1"/>
                <w:sz w:val="24"/>
                <w:szCs w:val="24"/>
              </w:rPr>
              <w:t>незнакомые тексты (10–11 предложений), содержание которых близко личному опыту</w:t>
            </w:r>
          </w:p>
        </w:tc>
        <w:tc>
          <w:tcPr>
            <w:tcW w:w="3118" w:type="dxa"/>
          </w:tcPr>
          <w:p w14:paraId="0C38721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lang w:eastAsia="ar-SA"/>
              </w:rPr>
              <w:t>Тема «Поздняя осень».</w:t>
            </w:r>
          </w:p>
        </w:tc>
        <w:tc>
          <w:tcPr>
            <w:tcW w:w="2694" w:type="dxa"/>
            <w:vMerge w:val="restart"/>
          </w:tcPr>
          <w:p w14:paraId="6C7ECC70"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«Зимующие птицы»,</w:t>
            </w:r>
          </w:p>
          <w:p w14:paraId="5775DD95"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«Перелётные птицы»,</w:t>
            </w:r>
          </w:p>
          <w:p w14:paraId="5FC28D25"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«Дикие животные»,</w:t>
            </w:r>
          </w:p>
          <w:p w14:paraId="45ADB37C"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«Зима» и др.</w:t>
            </w:r>
          </w:p>
          <w:p w14:paraId="33CB7D3B"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Слово и словосочетание.</w:t>
            </w:r>
          </w:p>
          <w:p w14:paraId="20900A77"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Части речи.</w:t>
            </w:r>
          </w:p>
          <w:p w14:paraId="50EE3C63"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Однокоренные слова.</w:t>
            </w:r>
          </w:p>
          <w:p w14:paraId="5E8F94E7"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Чётные и нечётные числа.</w:t>
            </w:r>
          </w:p>
          <w:p w14:paraId="4550542F" w14:textId="77777777" w:rsidR="00EC7300" w:rsidRPr="00A33672" w:rsidRDefault="00EC7300" w:rsidP="00EC7300">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Умножение и деление </w:t>
            </w:r>
          </w:p>
          <w:p w14:paraId="35BA68FD" w14:textId="77777777" w:rsidR="00C94B17" w:rsidRPr="00A33672" w:rsidRDefault="00C94B17" w:rsidP="00C94B17">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Times New Roman" w:hAnsi="Times New Roman" w:cs="Times New Roman"/>
                <w:sz w:val="24"/>
                <w:szCs w:val="24"/>
                <w:lang w:eastAsia="ru-RU"/>
              </w:rPr>
              <w:t>Условие, вопрос, решение, ответ, действия, десятки, единицы, разряды, вычитание, уменьшаемое, вычитаемое, разность, однозначное число, двузначное число</w:t>
            </w:r>
          </w:p>
        </w:tc>
        <w:tc>
          <w:tcPr>
            <w:tcW w:w="2835" w:type="dxa"/>
            <w:vMerge w:val="restart"/>
          </w:tcPr>
          <w:p w14:paraId="4B5A8A8D"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Что ты делал сегодня (вчера, до обеда)?</w:t>
            </w:r>
          </w:p>
          <w:p w14:paraId="6B82187D"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eastAsia="Calibri" w:hAnsi="Times New Roman" w:cs="Times New Roman"/>
                <w:sz w:val="24"/>
                <w:szCs w:val="24"/>
              </w:rPr>
              <w:t>Какое время года наступит после осени?</w:t>
            </w:r>
          </w:p>
          <w:p w14:paraId="78F2685F"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Что будут делать дети зимой?</w:t>
            </w:r>
          </w:p>
          <w:p w14:paraId="069AF32F"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У тебя будет дома нарядная ёлка?</w:t>
            </w:r>
          </w:p>
          <w:p w14:paraId="0170107E"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Какие ёлочные украшения ты хочешь повесить на ёлку?</w:t>
            </w:r>
          </w:p>
          <w:p w14:paraId="43357103"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Умеешь ли ты лепить снежную бабу?</w:t>
            </w:r>
          </w:p>
          <w:p w14:paraId="743D659E"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Расскажи, как ты едешь из школы домой?</w:t>
            </w:r>
          </w:p>
          <w:p w14:paraId="7270486B"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Автобус и троллейбус на остановке обходи сзади.</w:t>
            </w:r>
          </w:p>
          <w:p w14:paraId="589731F9"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Сколько сторон у треугольника (квадрата, прямоугольника)?</w:t>
            </w:r>
          </w:p>
        </w:tc>
      </w:tr>
      <w:tr w:rsidR="00A33672" w:rsidRPr="00A33672" w14:paraId="028E32E1" w14:textId="77777777" w:rsidTr="00084A8B">
        <w:tc>
          <w:tcPr>
            <w:tcW w:w="1384" w:type="dxa"/>
            <w:vMerge/>
          </w:tcPr>
          <w:p w14:paraId="2B41F25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1BFB354C"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0F386CD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2B451D8"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«Как звери готовятся к зиме».</w:t>
            </w:r>
          </w:p>
        </w:tc>
        <w:tc>
          <w:tcPr>
            <w:tcW w:w="2694" w:type="dxa"/>
            <w:vMerge/>
          </w:tcPr>
          <w:p w14:paraId="5AB487DC"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5ACCEC3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5160B316" w14:textId="77777777" w:rsidTr="00084A8B">
        <w:tc>
          <w:tcPr>
            <w:tcW w:w="1384" w:type="dxa"/>
            <w:vMerge/>
          </w:tcPr>
          <w:p w14:paraId="244286C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2738699E"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3A38922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274C1ED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lang w:eastAsia="ar-SA"/>
              </w:rPr>
              <w:t>Текст «Ёлка».</w:t>
            </w:r>
          </w:p>
        </w:tc>
        <w:tc>
          <w:tcPr>
            <w:tcW w:w="2694" w:type="dxa"/>
            <w:vMerge/>
          </w:tcPr>
          <w:p w14:paraId="2E47DFD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16623A3B"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552F65A6" w14:textId="77777777" w:rsidTr="00084A8B">
        <w:tc>
          <w:tcPr>
            <w:tcW w:w="1384" w:type="dxa"/>
            <w:vMerge/>
          </w:tcPr>
          <w:p w14:paraId="05C3420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2EC93474"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77EE102B"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2EF2D26"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highlight w:val="yellow"/>
                <w:lang w:eastAsia="ar-SA"/>
              </w:rPr>
            </w:pPr>
            <w:r w:rsidRPr="00A33672">
              <w:rPr>
                <w:rFonts w:ascii="Times New Roman" w:eastAsia="Calibri" w:hAnsi="Times New Roman" w:cs="Times New Roman"/>
                <w:sz w:val="24"/>
                <w:szCs w:val="24"/>
                <w:lang w:eastAsia="ar-SA"/>
              </w:rPr>
              <w:t>Текст «Новогодняя ёлка».</w:t>
            </w:r>
          </w:p>
        </w:tc>
        <w:tc>
          <w:tcPr>
            <w:tcW w:w="2694" w:type="dxa"/>
            <w:vMerge/>
          </w:tcPr>
          <w:p w14:paraId="2CA3B11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1ECDB89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7AD4C9B3" w14:textId="77777777" w:rsidTr="00084A8B">
        <w:tc>
          <w:tcPr>
            <w:tcW w:w="1384" w:type="dxa"/>
            <w:vMerge/>
          </w:tcPr>
          <w:p w14:paraId="165B879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506E8AF8"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3BD62C6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22714860"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«Друзья».</w:t>
            </w:r>
          </w:p>
        </w:tc>
        <w:tc>
          <w:tcPr>
            <w:tcW w:w="2694" w:type="dxa"/>
            <w:vMerge/>
          </w:tcPr>
          <w:p w14:paraId="6EF25B1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629EA2B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1B68CCEA" w14:textId="77777777" w:rsidTr="00084A8B">
        <w:tc>
          <w:tcPr>
            <w:tcW w:w="1384" w:type="dxa"/>
            <w:vMerge/>
          </w:tcPr>
          <w:p w14:paraId="504AD0F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613F4DCC"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5498828B"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79D4FCDD"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lang w:eastAsia="ar-SA"/>
              </w:rPr>
              <w:t>Текст «Шарик и Петя».</w:t>
            </w:r>
          </w:p>
        </w:tc>
        <w:tc>
          <w:tcPr>
            <w:tcW w:w="2694" w:type="dxa"/>
            <w:vMerge/>
          </w:tcPr>
          <w:p w14:paraId="7AF5997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3B0DCC7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1A9528B8" w14:textId="77777777" w:rsidTr="00084A8B">
        <w:tc>
          <w:tcPr>
            <w:tcW w:w="1384" w:type="dxa"/>
            <w:vMerge/>
          </w:tcPr>
          <w:p w14:paraId="1E89F9E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2E443AE1"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0A93932C"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5A81B2C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rPr>
              <w:t>Восприятие контрольных фраз с уроков и из тем и текстов.</w:t>
            </w:r>
          </w:p>
        </w:tc>
        <w:tc>
          <w:tcPr>
            <w:tcW w:w="2694" w:type="dxa"/>
            <w:vMerge/>
          </w:tcPr>
          <w:p w14:paraId="3CB3AA0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538E711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45FB0AAA" w14:textId="77777777" w:rsidTr="00084A8B">
        <w:tc>
          <w:tcPr>
            <w:tcW w:w="1384" w:type="dxa"/>
            <w:vMerge w:val="restart"/>
          </w:tcPr>
          <w:p w14:paraId="6747D882" w14:textId="77777777" w:rsidR="00EC7300" w:rsidRPr="00A33672" w:rsidRDefault="00EC7300" w:rsidP="00084A8B">
            <w:pPr>
              <w:tabs>
                <w:tab w:val="left" w:pos="284"/>
              </w:tabs>
              <w:spacing w:after="0" w:line="360" w:lineRule="auto"/>
              <w:jc w:val="both"/>
              <w:rPr>
                <w:rFonts w:ascii="Times New Roman" w:eastAsia="Calibri" w:hAnsi="Times New Roman" w:cs="Times New Roman"/>
                <w:b/>
                <w:bCs/>
                <w:sz w:val="24"/>
                <w:szCs w:val="24"/>
              </w:rPr>
            </w:pPr>
          </w:p>
          <w:p w14:paraId="4A49DFD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b/>
                <w:bCs/>
                <w:sz w:val="24"/>
                <w:szCs w:val="24"/>
              </w:rPr>
              <w:t>3 четверть</w:t>
            </w:r>
          </w:p>
        </w:tc>
        <w:tc>
          <w:tcPr>
            <w:tcW w:w="1305" w:type="dxa"/>
          </w:tcPr>
          <w:p w14:paraId="0F1E5664"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val="restart"/>
          </w:tcPr>
          <w:p w14:paraId="19E4EEC8"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знакомый по значению, ситуативный и вне ситуативности;</w:t>
            </w:r>
          </w:p>
          <w:p w14:paraId="7EA927D3"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highlight w:val="yellow"/>
              </w:rPr>
            </w:pPr>
            <w:r w:rsidRPr="00A33672">
              <w:rPr>
                <w:rFonts w:ascii="Times New Roman" w:hAnsi="Times New Roman" w:cs="Times New Roman"/>
                <w:kern w:val="1"/>
                <w:sz w:val="24"/>
                <w:szCs w:val="24"/>
              </w:rPr>
              <w:t>незнакомые тексты (11-13 предложений), содержание которых близко опыту учащихся, а также тексты описательного характера на более близком расстоянии.</w:t>
            </w:r>
          </w:p>
        </w:tc>
        <w:tc>
          <w:tcPr>
            <w:tcW w:w="3118" w:type="dxa"/>
          </w:tcPr>
          <w:p w14:paraId="3A69BA3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lang w:eastAsia="ar-SA"/>
              </w:rPr>
              <w:t>Тема «Зимой в лесу».</w:t>
            </w:r>
          </w:p>
        </w:tc>
        <w:tc>
          <w:tcPr>
            <w:tcW w:w="2694" w:type="dxa"/>
            <w:vMerge w:val="restart"/>
          </w:tcPr>
          <w:p w14:paraId="0518E36A"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«Зимние забавы»,</w:t>
            </w:r>
          </w:p>
          <w:p w14:paraId="26D9056B"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«Приметы зимы»,</w:t>
            </w:r>
          </w:p>
          <w:p w14:paraId="6EB19E47"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«Детёныши диких животных»,</w:t>
            </w:r>
          </w:p>
          <w:p w14:paraId="2F1203C7"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«Насекомые»,</w:t>
            </w:r>
          </w:p>
          <w:p w14:paraId="6127B80A"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«Рыбы» и др.</w:t>
            </w:r>
          </w:p>
          <w:p w14:paraId="4BCC542A"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Имя существительное.</w:t>
            </w:r>
          </w:p>
          <w:p w14:paraId="78C5A4BF"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Имя прилагательное.</w:t>
            </w:r>
          </w:p>
          <w:p w14:paraId="514E3D41"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Площадь прямоугольника.</w:t>
            </w:r>
          </w:p>
          <w:p w14:paraId="4190C8D8" w14:textId="77777777" w:rsidR="00EC7300" w:rsidRPr="00A33672" w:rsidRDefault="00C94B17" w:rsidP="00C94B17">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eastAsia="Times New Roman" w:hAnsi="Times New Roman" w:cs="Times New Roman"/>
                <w:sz w:val="24"/>
                <w:szCs w:val="24"/>
                <w:lang w:eastAsia="ru-RU"/>
              </w:rPr>
              <w:t>Краткая запись, решение, ответ, действие (сложение, вычитание), многоугольник, вершины, стороны, углы, четырехугольник, поверка, порядок сложения, окружность, круг, центр, радиус, циркуль.</w:t>
            </w:r>
          </w:p>
        </w:tc>
        <w:tc>
          <w:tcPr>
            <w:tcW w:w="2835" w:type="dxa"/>
            <w:vMerge w:val="restart"/>
          </w:tcPr>
          <w:p w14:paraId="6A75E553"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Ты ходил в воскресенье в кино?</w:t>
            </w:r>
          </w:p>
          <w:p w14:paraId="47EB9FB5"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Ты ходил на каток?</w:t>
            </w:r>
          </w:p>
          <w:p w14:paraId="355AB494"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Ты любишь читать книги?</w:t>
            </w:r>
          </w:p>
          <w:p w14:paraId="73CE52BA"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В школьной библиотеке много книг?</w:t>
            </w:r>
          </w:p>
          <w:p w14:paraId="4D4895EB"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Как ты катаешься на коньках?</w:t>
            </w:r>
          </w:p>
          <w:p w14:paraId="74AC2505"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Назови первый (второй, третий) месяц зимы.</w:t>
            </w:r>
          </w:p>
          <w:p w14:paraId="0B152A0E"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Как называются числа при умножении (делении)?</w:t>
            </w:r>
          </w:p>
        </w:tc>
      </w:tr>
      <w:tr w:rsidR="00A33672" w:rsidRPr="00A33672" w14:paraId="181E191C" w14:textId="77777777" w:rsidTr="00084A8B">
        <w:tc>
          <w:tcPr>
            <w:tcW w:w="1384" w:type="dxa"/>
            <w:vMerge/>
          </w:tcPr>
          <w:p w14:paraId="4AD502B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68D5C99F"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6CA4B9D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67B6314"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highlight w:val="yellow"/>
                <w:lang w:eastAsia="ar-SA"/>
              </w:rPr>
            </w:pPr>
            <w:r w:rsidRPr="00A33672">
              <w:rPr>
                <w:rFonts w:ascii="Times New Roman" w:hAnsi="Times New Roman" w:cs="Times New Roman"/>
                <w:bCs/>
                <w:sz w:val="24"/>
                <w:szCs w:val="24"/>
              </w:rPr>
              <w:t>Текст «Кормушка».</w:t>
            </w:r>
          </w:p>
        </w:tc>
        <w:tc>
          <w:tcPr>
            <w:tcW w:w="2694" w:type="dxa"/>
            <w:vMerge/>
          </w:tcPr>
          <w:p w14:paraId="4694994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4DC84C2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00444DDD" w14:textId="77777777" w:rsidTr="00084A8B">
        <w:tc>
          <w:tcPr>
            <w:tcW w:w="1384" w:type="dxa"/>
            <w:vMerge/>
          </w:tcPr>
          <w:p w14:paraId="55B60FB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44853FA3"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46E7227C"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2C22D9D2"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eastAsia="Calibri" w:hAnsi="Times New Roman" w:cs="Times New Roman"/>
                <w:sz w:val="24"/>
                <w:szCs w:val="24"/>
                <w:lang w:eastAsia="ar-SA"/>
              </w:rPr>
              <w:t>Текст «Подарок маме».</w:t>
            </w:r>
          </w:p>
        </w:tc>
        <w:tc>
          <w:tcPr>
            <w:tcW w:w="2694" w:type="dxa"/>
            <w:vMerge/>
          </w:tcPr>
          <w:p w14:paraId="500B20E9"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55FA596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1B55432E" w14:textId="77777777" w:rsidTr="00084A8B">
        <w:tc>
          <w:tcPr>
            <w:tcW w:w="1384" w:type="dxa"/>
            <w:vMerge/>
          </w:tcPr>
          <w:p w14:paraId="576BC66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5CA7B403"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28B1C7B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474744D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lang w:eastAsia="ar-SA"/>
              </w:rPr>
              <w:t>Текст «Март».</w:t>
            </w:r>
          </w:p>
        </w:tc>
        <w:tc>
          <w:tcPr>
            <w:tcW w:w="2694" w:type="dxa"/>
            <w:vMerge/>
          </w:tcPr>
          <w:p w14:paraId="1427EC8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5AA8DDE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16D4C047" w14:textId="77777777" w:rsidTr="00084A8B">
        <w:tc>
          <w:tcPr>
            <w:tcW w:w="1384" w:type="dxa"/>
            <w:vMerge/>
          </w:tcPr>
          <w:p w14:paraId="30FEFCE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4138DE71"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3DBA7B8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3622BCA5"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«Заблудился».</w:t>
            </w:r>
          </w:p>
        </w:tc>
        <w:tc>
          <w:tcPr>
            <w:tcW w:w="2694" w:type="dxa"/>
            <w:vMerge/>
          </w:tcPr>
          <w:p w14:paraId="6DABD969"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74C0785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21AAE200" w14:textId="77777777" w:rsidTr="00084A8B">
        <w:tc>
          <w:tcPr>
            <w:tcW w:w="1384" w:type="dxa"/>
            <w:vMerge/>
          </w:tcPr>
          <w:p w14:paraId="7AE1193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28914061"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675F843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565FBD38" w14:textId="77777777" w:rsidR="00EC7300" w:rsidRPr="00A33672" w:rsidRDefault="00EC7300" w:rsidP="00EC7300">
            <w:pPr>
              <w:tabs>
                <w:tab w:val="left" w:pos="284"/>
              </w:tabs>
              <w:spacing w:after="0" w:line="360" w:lineRule="auto"/>
              <w:jc w:val="both"/>
              <w:rPr>
                <w:rFonts w:ascii="Times New Roman" w:eastAsia="Calibri" w:hAnsi="Times New Roman" w:cs="Times New Roman"/>
                <w:sz w:val="24"/>
                <w:szCs w:val="24"/>
                <w:highlight w:val="yellow"/>
                <w:lang w:eastAsia="ar-SA"/>
              </w:rPr>
            </w:pPr>
            <w:r w:rsidRPr="00A33672">
              <w:rPr>
                <w:rFonts w:ascii="Times New Roman" w:eastAsia="Calibri" w:hAnsi="Times New Roman" w:cs="Times New Roman"/>
                <w:sz w:val="24"/>
                <w:szCs w:val="24"/>
                <w:lang w:eastAsia="ar-SA"/>
              </w:rPr>
              <w:t>Текст «Родной город (село)».</w:t>
            </w:r>
          </w:p>
        </w:tc>
        <w:tc>
          <w:tcPr>
            <w:tcW w:w="2694" w:type="dxa"/>
            <w:vMerge/>
          </w:tcPr>
          <w:p w14:paraId="31EAF0A0"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1D1DF77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7688C299" w14:textId="77777777" w:rsidTr="00084A8B">
        <w:tc>
          <w:tcPr>
            <w:tcW w:w="1384" w:type="dxa"/>
            <w:vMerge/>
          </w:tcPr>
          <w:p w14:paraId="33ACF11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0CA8F591"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48E16DB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B3B5F4D"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Тема «Россия».</w:t>
            </w:r>
          </w:p>
        </w:tc>
        <w:tc>
          <w:tcPr>
            <w:tcW w:w="2694" w:type="dxa"/>
            <w:vMerge/>
          </w:tcPr>
          <w:p w14:paraId="7FC3C19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13E5EB8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6CBA1440" w14:textId="77777777" w:rsidTr="00084A8B">
        <w:tc>
          <w:tcPr>
            <w:tcW w:w="1384" w:type="dxa"/>
            <w:vMerge/>
          </w:tcPr>
          <w:p w14:paraId="779E68C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1325BA03"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295DCF5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EE83D09"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«Стыдно».</w:t>
            </w:r>
          </w:p>
        </w:tc>
        <w:tc>
          <w:tcPr>
            <w:tcW w:w="2694" w:type="dxa"/>
            <w:vMerge/>
          </w:tcPr>
          <w:p w14:paraId="7E7A427B"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33555C13"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0C83E9FB" w14:textId="77777777" w:rsidTr="00084A8B">
        <w:tc>
          <w:tcPr>
            <w:tcW w:w="1384" w:type="dxa"/>
            <w:vMerge/>
          </w:tcPr>
          <w:p w14:paraId="39A7C2CD"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73E90D82"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4EB828A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9FCE617"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Тема «Весна идёт!».</w:t>
            </w:r>
          </w:p>
        </w:tc>
        <w:tc>
          <w:tcPr>
            <w:tcW w:w="2694" w:type="dxa"/>
            <w:vMerge/>
          </w:tcPr>
          <w:p w14:paraId="4613BC2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7E25D5B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13CD8DBA" w14:textId="77777777" w:rsidTr="00084A8B">
        <w:tc>
          <w:tcPr>
            <w:tcW w:w="1384" w:type="dxa"/>
            <w:vMerge/>
          </w:tcPr>
          <w:p w14:paraId="3BB3ED4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00A2348E"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69C6DFC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D84F93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lang w:eastAsia="ar-SA"/>
              </w:rPr>
              <w:t>Тема «День защитника Отечества».</w:t>
            </w:r>
          </w:p>
        </w:tc>
        <w:tc>
          <w:tcPr>
            <w:tcW w:w="2694" w:type="dxa"/>
            <w:vMerge/>
          </w:tcPr>
          <w:p w14:paraId="4158AEC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0237052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7F3BBEFF" w14:textId="77777777" w:rsidTr="00084A8B">
        <w:tc>
          <w:tcPr>
            <w:tcW w:w="1384" w:type="dxa"/>
            <w:vMerge/>
          </w:tcPr>
          <w:p w14:paraId="4FC2C2E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7DBC20CF"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35439FE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7E5B5BAD"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rPr>
              <w:t>Восприятие контрольных фраз с уроков и из тем и текстов.</w:t>
            </w:r>
          </w:p>
        </w:tc>
        <w:tc>
          <w:tcPr>
            <w:tcW w:w="2694" w:type="dxa"/>
            <w:vMerge/>
          </w:tcPr>
          <w:p w14:paraId="11D90379"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4D66E3B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6BBC4FCD" w14:textId="77777777" w:rsidTr="00084A8B">
        <w:tc>
          <w:tcPr>
            <w:tcW w:w="1384" w:type="dxa"/>
            <w:vMerge w:val="restart"/>
            <w:tcBorders>
              <w:top w:val="single" w:sz="4" w:space="0" w:color="auto"/>
            </w:tcBorders>
          </w:tcPr>
          <w:p w14:paraId="321B27B6" w14:textId="77777777" w:rsidR="00EC7300" w:rsidRPr="00A33672" w:rsidRDefault="00EC7300" w:rsidP="00084A8B">
            <w:pPr>
              <w:tabs>
                <w:tab w:val="left" w:pos="284"/>
              </w:tabs>
              <w:spacing w:after="0" w:line="360" w:lineRule="auto"/>
              <w:jc w:val="both"/>
              <w:rPr>
                <w:rFonts w:ascii="Times New Roman" w:eastAsia="Calibri" w:hAnsi="Times New Roman" w:cs="Times New Roman"/>
                <w:b/>
                <w:bCs/>
                <w:sz w:val="24"/>
                <w:szCs w:val="24"/>
              </w:rPr>
            </w:pPr>
          </w:p>
          <w:p w14:paraId="56CF3A52"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b/>
                <w:bCs/>
                <w:sz w:val="24"/>
                <w:szCs w:val="24"/>
              </w:rPr>
              <w:lastRenderedPageBreak/>
              <w:t>4 четверть</w:t>
            </w:r>
          </w:p>
        </w:tc>
        <w:tc>
          <w:tcPr>
            <w:tcW w:w="1305" w:type="dxa"/>
            <w:tcBorders>
              <w:top w:val="single" w:sz="4" w:space="0" w:color="auto"/>
            </w:tcBorders>
          </w:tcPr>
          <w:p w14:paraId="66FD4762"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lastRenderedPageBreak/>
              <w:t>3</w:t>
            </w:r>
          </w:p>
        </w:tc>
        <w:tc>
          <w:tcPr>
            <w:tcW w:w="2239" w:type="dxa"/>
            <w:vMerge w:val="restart"/>
            <w:tcBorders>
              <w:top w:val="single" w:sz="4" w:space="0" w:color="auto"/>
            </w:tcBorders>
          </w:tcPr>
          <w:p w14:paraId="1DA87483"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 xml:space="preserve">речевой материал, </w:t>
            </w:r>
            <w:r w:rsidRPr="00A33672">
              <w:rPr>
                <w:rFonts w:ascii="Times New Roman" w:hAnsi="Times New Roman" w:cs="Times New Roman"/>
                <w:sz w:val="24"/>
                <w:szCs w:val="24"/>
              </w:rPr>
              <w:lastRenderedPageBreak/>
              <w:t xml:space="preserve">включающий отдельные слова, словосочетания, фразы, значение которых объясняется контекстом </w:t>
            </w:r>
          </w:p>
          <w:p w14:paraId="628A8D5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sz w:val="24"/>
                <w:szCs w:val="24"/>
              </w:rPr>
              <w:t>(с учетом слуховых и речевых возможностей обучающихся);</w:t>
            </w:r>
            <w:r w:rsidRPr="00A33672">
              <w:rPr>
                <w:rFonts w:ascii="Times New Roman" w:hAnsi="Times New Roman" w:cs="Times New Roman"/>
                <w:kern w:val="1"/>
                <w:sz w:val="24"/>
                <w:szCs w:val="24"/>
              </w:rPr>
              <w:t xml:space="preserve"> незнакомые тексты (11-13 предложений), содержание которых близко опыту учащихся, а также тексты описательного характера на более близком расстоянии.</w:t>
            </w:r>
          </w:p>
        </w:tc>
        <w:tc>
          <w:tcPr>
            <w:tcW w:w="3118" w:type="dxa"/>
            <w:tcBorders>
              <w:top w:val="single" w:sz="4" w:space="0" w:color="auto"/>
            </w:tcBorders>
          </w:tcPr>
          <w:p w14:paraId="785E4FCC"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hAnsi="Times New Roman" w:cs="Times New Roman"/>
                <w:bCs/>
                <w:sz w:val="24"/>
                <w:szCs w:val="24"/>
              </w:rPr>
              <w:lastRenderedPageBreak/>
              <w:t>Текст «Весна».</w:t>
            </w:r>
          </w:p>
        </w:tc>
        <w:tc>
          <w:tcPr>
            <w:tcW w:w="2694" w:type="dxa"/>
            <w:vMerge w:val="restart"/>
            <w:tcBorders>
              <w:top w:val="single" w:sz="4" w:space="0" w:color="auto"/>
            </w:tcBorders>
          </w:tcPr>
          <w:p w14:paraId="55284097"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«Весна»,</w:t>
            </w:r>
          </w:p>
          <w:p w14:paraId="0442C7E3"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lastRenderedPageBreak/>
              <w:t xml:space="preserve"> «Магазин», </w:t>
            </w:r>
          </w:p>
          <w:p w14:paraId="10FAF994"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«Спортивные игры» и др.</w:t>
            </w:r>
          </w:p>
          <w:p w14:paraId="07455964"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Местоимение.</w:t>
            </w:r>
          </w:p>
          <w:p w14:paraId="0A8314C4"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Глагол.</w:t>
            </w:r>
          </w:p>
          <w:p w14:paraId="61C068F6"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Умножение суммы чисел (умножение, сумма, множитель, произведение, слагаемое).</w:t>
            </w:r>
          </w:p>
          <w:p w14:paraId="2D878354" w14:textId="77777777" w:rsidR="00C94B17" w:rsidRPr="00A33672" w:rsidRDefault="00C94B17" w:rsidP="00C94B17">
            <w:pPr>
              <w:tabs>
                <w:tab w:val="left" w:pos="284"/>
              </w:tabs>
              <w:spacing w:after="0" w:line="360" w:lineRule="auto"/>
              <w:jc w:val="both"/>
              <w:rPr>
                <w:rFonts w:ascii="Times New Roman" w:eastAsia="Calibri" w:hAnsi="Times New Roman" w:cs="Times New Roman"/>
                <w:sz w:val="24"/>
                <w:szCs w:val="24"/>
                <w:highlight w:val="yellow"/>
              </w:rPr>
            </w:pPr>
            <w:r w:rsidRPr="00A33672">
              <w:rPr>
                <w:rFonts w:ascii="Times New Roman" w:eastAsia="Times New Roman" w:hAnsi="Times New Roman" w:cs="Times New Roman"/>
                <w:sz w:val="24"/>
                <w:szCs w:val="24"/>
                <w:lang w:eastAsia="ru-RU"/>
              </w:rPr>
              <w:t>Второе слагаемое, сумма; вычитание, уменьшаемое, вычитаемое, разность, однозначное число, двузначное число, число, единицы, десятки, сотня, задачи, примеры</w:t>
            </w:r>
          </w:p>
        </w:tc>
        <w:tc>
          <w:tcPr>
            <w:tcW w:w="2835" w:type="dxa"/>
            <w:vMerge w:val="restart"/>
            <w:tcBorders>
              <w:top w:val="single" w:sz="4" w:space="0" w:color="auto"/>
            </w:tcBorders>
          </w:tcPr>
          <w:p w14:paraId="42C5FED0"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lastRenderedPageBreak/>
              <w:t xml:space="preserve">Сколько дней </w:t>
            </w:r>
            <w:r w:rsidRPr="00A33672">
              <w:rPr>
                <w:rFonts w:ascii="Times New Roman" w:hAnsi="Times New Roman" w:cs="Times New Roman"/>
                <w:sz w:val="24"/>
                <w:szCs w:val="24"/>
              </w:rPr>
              <w:lastRenderedPageBreak/>
              <w:t>продолжаются весенние каникулы?</w:t>
            </w:r>
          </w:p>
          <w:p w14:paraId="40CD4E79"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Куда ты ходил (ездил) во время каникул?</w:t>
            </w:r>
          </w:p>
          <w:p w14:paraId="1F485ACA"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Что ты делал дома?</w:t>
            </w:r>
          </w:p>
          <w:p w14:paraId="35CFC143"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Какие книги ты прочитал(а)?</w:t>
            </w:r>
          </w:p>
          <w:p w14:paraId="7E3604EC"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Через сколько дней будет четверг?</w:t>
            </w:r>
          </w:p>
          <w:p w14:paraId="7967CCEA"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Какой сейчас год?</w:t>
            </w:r>
          </w:p>
          <w:p w14:paraId="1E2D1E87"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Какой год будет следующий?</w:t>
            </w:r>
          </w:p>
          <w:p w14:paraId="43F8DBB6"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Какое число будет через два дня?</w:t>
            </w:r>
          </w:p>
          <w:p w14:paraId="3D11B793"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rPr>
            </w:pPr>
            <w:r w:rsidRPr="00A33672">
              <w:rPr>
                <w:rFonts w:ascii="Times New Roman" w:hAnsi="Times New Roman" w:cs="Times New Roman"/>
                <w:sz w:val="24"/>
                <w:szCs w:val="24"/>
              </w:rPr>
              <w:t>В какой класс ты перейдёшь в этом году?</w:t>
            </w:r>
          </w:p>
        </w:tc>
      </w:tr>
      <w:tr w:rsidR="00A33672" w:rsidRPr="00A33672" w14:paraId="31B0BF55" w14:textId="77777777" w:rsidTr="00084A8B">
        <w:tc>
          <w:tcPr>
            <w:tcW w:w="1384" w:type="dxa"/>
            <w:vMerge/>
          </w:tcPr>
          <w:p w14:paraId="324E5DA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036C15B5"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6489772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8ACE811"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«Пешеходная дорожка».</w:t>
            </w:r>
          </w:p>
        </w:tc>
        <w:tc>
          <w:tcPr>
            <w:tcW w:w="2694" w:type="dxa"/>
            <w:vMerge/>
          </w:tcPr>
          <w:p w14:paraId="6C4F7FE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40EBD0A9"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6791E0FD" w14:textId="77777777" w:rsidTr="00084A8B">
        <w:tc>
          <w:tcPr>
            <w:tcW w:w="1384" w:type="dxa"/>
            <w:vMerge/>
          </w:tcPr>
          <w:p w14:paraId="64A8F4D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40C601EC"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0744937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6CD97F03"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«День Победы».</w:t>
            </w:r>
          </w:p>
        </w:tc>
        <w:tc>
          <w:tcPr>
            <w:tcW w:w="2694" w:type="dxa"/>
            <w:vMerge/>
          </w:tcPr>
          <w:p w14:paraId="6EEA86EE"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36474795"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452BBA19" w14:textId="77777777" w:rsidTr="00084A8B">
        <w:tc>
          <w:tcPr>
            <w:tcW w:w="1384" w:type="dxa"/>
            <w:vMerge/>
          </w:tcPr>
          <w:p w14:paraId="62713D2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2D43C295"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1B8C9790"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7B9F2316"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«На льдине».</w:t>
            </w:r>
          </w:p>
        </w:tc>
        <w:tc>
          <w:tcPr>
            <w:tcW w:w="2694" w:type="dxa"/>
            <w:vMerge/>
          </w:tcPr>
          <w:p w14:paraId="2311F08A"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0245A73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4D07B996" w14:textId="77777777" w:rsidTr="00084A8B">
        <w:tc>
          <w:tcPr>
            <w:tcW w:w="1384" w:type="dxa"/>
            <w:vMerge/>
          </w:tcPr>
          <w:p w14:paraId="398F2CD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44B9450C"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129AB5A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543693EA"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highlight w:val="yellow"/>
              </w:rPr>
            </w:pPr>
            <w:r w:rsidRPr="00A33672">
              <w:rPr>
                <w:rFonts w:ascii="Times New Roman" w:hAnsi="Times New Roman" w:cs="Times New Roman"/>
                <w:bCs/>
                <w:sz w:val="24"/>
                <w:szCs w:val="24"/>
              </w:rPr>
              <w:t>Текст «В лесу весной».</w:t>
            </w:r>
          </w:p>
        </w:tc>
        <w:tc>
          <w:tcPr>
            <w:tcW w:w="2694" w:type="dxa"/>
            <w:vMerge/>
          </w:tcPr>
          <w:p w14:paraId="4CD55B36"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3019135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1545FB10" w14:textId="77777777" w:rsidTr="00084A8B">
        <w:tc>
          <w:tcPr>
            <w:tcW w:w="1384" w:type="dxa"/>
            <w:vMerge/>
          </w:tcPr>
          <w:p w14:paraId="3C67862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6A9398FB"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3B60C23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0A0729BF"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r w:rsidRPr="00A33672">
              <w:rPr>
                <w:rFonts w:ascii="Times New Roman" w:eastAsia="Calibri" w:hAnsi="Times New Roman" w:cs="Times New Roman"/>
                <w:sz w:val="24"/>
                <w:szCs w:val="24"/>
              </w:rPr>
              <w:t>Восприятие контрольных фраз с уроков и из тем и текстов.</w:t>
            </w:r>
          </w:p>
        </w:tc>
        <w:tc>
          <w:tcPr>
            <w:tcW w:w="2694" w:type="dxa"/>
            <w:vMerge/>
          </w:tcPr>
          <w:p w14:paraId="4FD94A98"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2835" w:type="dxa"/>
            <w:vMerge/>
          </w:tcPr>
          <w:p w14:paraId="5E0F8AA0"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r w:rsidR="00A33672" w:rsidRPr="00A33672" w14:paraId="2B91669C" w14:textId="77777777" w:rsidTr="00084A8B">
        <w:tc>
          <w:tcPr>
            <w:tcW w:w="1384" w:type="dxa"/>
            <w:vMerge/>
          </w:tcPr>
          <w:p w14:paraId="38BD4D9C"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1305" w:type="dxa"/>
          </w:tcPr>
          <w:p w14:paraId="5157275F" w14:textId="77777777" w:rsidR="00EC7300" w:rsidRPr="00A33672" w:rsidRDefault="00EC7300" w:rsidP="00084A8B">
            <w:pPr>
              <w:tabs>
                <w:tab w:val="left" w:pos="284"/>
              </w:tabs>
              <w:spacing w:after="0" w:line="360" w:lineRule="auto"/>
              <w:jc w:val="both"/>
              <w:rPr>
                <w:rFonts w:ascii="Times New Roman" w:hAnsi="Times New Roman" w:cs="Times New Roman"/>
                <w:sz w:val="24"/>
                <w:szCs w:val="24"/>
                <w:highlight w:val="yellow"/>
              </w:rPr>
            </w:pPr>
            <w:r w:rsidRPr="00A33672">
              <w:rPr>
                <w:rFonts w:ascii="Times New Roman" w:hAnsi="Times New Roman" w:cs="Times New Roman"/>
                <w:b/>
                <w:bCs/>
                <w:sz w:val="24"/>
                <w:szCs w:val="24"/>
              </w:rPr>
              <w:t>3</w:t>
            </w:r>
          </w:p>
        </w:tc>
        <w:tc>
          <w:tcPr>
            <w:tcW w:w="2239" w:type="dxa"/>
            <w:vMerge/>
          </w:tcPr>
          <w:p w14:paraId="178E4F37"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highlight w:val="yellow"/>
              </w:rPr>
            </w:pPr>
          </w:p>
        </w:tc>
        <w:tc>
          <w:tcPr>
            <w:tcW w:w="3118" w:type="dxa"/>
          </w:tcPr>
          <w:p w14:paraId="4981B371" w14:textId="77777777" w:rsidR="00EC7300" w:rsidRPr="00A33672" w:rsidRDefault="00EC7300" w:rsidP="00084A8B">
            <w:pPr>
              <w:tabs>
                <w:tab w:val="left" w:pos="284"/>
              </w:tabs>
              <w:spacing w:after="0" w:line="360" w:lineRule="auto"/>
              <w:jc w:val="both"/>
              <w:rPr>
                <w:rFonts w:ascii="Times New Roman" w:hAnsi="Times New Roman" w:cs="Times New Roman"/>
                <w:bCs/>
                <w:sz w:val="24"/>
                <w:szCs w:val="24"/>
              </w:rPr>
            </w:pPr>
            <w:r w:rsidRPr="00A33672">
              <w:rPr>
                <w:rFonts w:ascii="Times New Roman" w:hAnsi="Times New Roman" w:cs="Times New Roman"/>
                <w:bCs/>
                <w:sz w:val="24"/>
                <w:szCs w:val="24"/>
              </w:rPr>
              <w:t>1. Восприятие контрольного текста.</w:t>
            </w:r>
          </w:p>
          <w:p w14:paraId="0FCDD450"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lang w:eastAsia="ar-SA"/>
              </w:rPr>
            </w:pPr>
            <w:r w:rsidRPr="00A33672">
              <w:rPr>
                <w:rFonts w:ascii="Times New Roman" w:eastAsia="Calibri" w:hAnsi="Times New Roman" w:cs="Times New Roman"/>
                <w:sz w:val="24"/>
                <w:szCs w:val="24"/>
                <w:lang w:eastAsia="ar-SA"/>
              </w:rPr>
              <w:t>2. Проверка уровня восприятия речи с индивидуальным слуховым аппаратом / кохлеарным имплантом (50 слов).</w:t>
            </w:r>
          </w:p>
          <w:p w14:paraId="6656C7DE" w14:textId="77777777" w:rsidR="00EC7300" w:rsidRPr="00A33672" w:rsidRDefault="00EC7300" w:rsidP="00084A8B">
            <w:pPr>
              <w:tabs>
                <w:tab w:val="left" w:pos="284"/>
              </w:tabs>
              <w:spacing w:after="0" w:line="360" w:lineRule="auto"/>
              <w:jc w:val="both"/>
              <w:rPr>
                <w:rFonts w:ascii="Times New Roman" w:eastAsia="Calibri" w:hAnsi="Times New Roman" w:cs="Times New Roman"/>
                <w:sz w:val="24"/>
                <w:szCs w:val="24"/>
                <w:lang w:eastAsia="ar-SA"/>
              </w:rPr>
            </w:pPr>
            <w:r w:rsidRPr="00A33672">
              <w:rPr>
                <w:rFonts w:ascii="Times New Roman" w:eastAsia="Calibri" w:hAnsi="Times New Roman" w:cs="Times New Roman"/>
                <w:sz w:val="24"/>
                <w:szCs w:val="24"/>
                <w:lang w:eastAsia="ar-SA"/>
              </w:rPr>
              <w:t>3. Проверка уровня восприятия речи без индивидуального слухового аппарата (50 слов).</w:t>
            </w:r>
          </w:p>
        </w:tc>
        <w:tc>
          <w:tcPr>
            <w:tcW w:w="2694" w:type="dxa"/>
            <w:vMerge/>
          </w:tcPr>
          <w:p w14:paraId="2A3E8271"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c>
          <w:tcPr>
            <w:tcW w:w="2835" w:type="dxa"/>
            <w:vMerge/>
          </w:tcPr>
          <w:p w14:paraId="3B1EE704" w14:textId="77777777" w:rsidR="00EC7300" w:rsidRPr="00A33672" w:rsidRDefault="00EC7300" w:rsidP="00084A8B">
            <w:pPr>
              <w:tabs>
                <w:tab w:val="left" w:pos="284"/>
              </w:tabs>
              <w:spacing w:after="0" w:line="360" w:lineRule="auto"/>
              <w:jc w:val="both"/>
              <w:rPr>
                <w:rFonts w:ascii="Times New Roman" w:hAnsi="Times New Roman" w:cs="Times New Roman"/>
                <w:b/>
                <w:bCs/>
                <w:sz w:val="24"/>
                <w:szCs w:val="24"/>
              </w:rPr>
            </w:pPr>
          </w:p>
        </w:tc>
      </w:tr>
    </w:tbl>
    <w:p w14:paraId="041A4691" w14:textId="77777777" w:rsidR="00EC7300" w:rsidRPr="00A33672" w:rsidRDefault="00EC7300" w:rsidP="00EC7300">
      <w:pPr>
        <w:tabs>
          <w:tab w:val="left" w:pos="284"/>
        </w:tabs>
        <w:spacing w:after="0" w:line="360" w:lineRule="auto"/>
        <w:jc w:val="both"/>
        <w:rPr>
          <w:rFonts w:ascii="Times New Roman" w:hAnsi="Times New Roman" w:cs="Times New Roman"/>
          <w:b/>
          <w:bCs/>
          <w:kern w:val="1"/>
          <w:sz w:val="24"/>
          <w:szCs w:val="24"/>
        </w:rPr>
        <w:sectPr w:rsidR="00EC7300" w:rsidRPr="00A33672" w:rsidSect="0081064C">
          <w:type w:val="nextColumn"/>
          <w:pgSz w:w="16838" w:h="11906" w:orient="landscape"/>
          <w:pgMar w:top="1134" w:right="567" w:bottom="1134" w:left="1701" w:header="709" w:footer="709" w:gutter="0"/>
          <w:cols w:space="708"/>
          <w:docGrid w:linePitch="360"/>
        </w:sectPr>
      </w:pPr>
    </w:p>
    <w:p w14:paraId="7F11DE9F" w14:textId="77777777" w:rsidR="00CC11D9" w:rsidRPr="00A33672" w:rsidRDefault="006922E7" w:rsidP="00224C39">
      <w:pPr>
        <w:pStyle w:val="2"/>
        <w:spacing w:before="0" w:beforeAutospacing="0" w:after="0" w:afterAutospacing="0"/>
        <w:rPr>
          <w:bCs w:val="0"/>
          <w:sz w:val="24"/>
          <w:szCs w:val="24"/>
        </w:rPr>
      </w:pPr>
      <w:bookmarkStart w:id="35" w:name="_Toc514842942"/>
      <w:r w:rsidRPr="00A33672">
        <w:rPr>
          <w:bCs w:val="0"/>
          <w:sz w:val="24"/>
          <w:szCs w:val="24"/>
        </w:rPr>
        <w:lastRenderedPageBreak/>
        <w:t xml:space="preserve">МУЗЫКАЛЬНО-РИТМИЧЕСКИЕ ЗАНЯТИЯ </w:t>
      </w:r>
      <w:r w:rsidRPr="00A33672">
        <w:rPr>
          <w:sz w:val="24"/>
          <w:szCs w:val="24"/>
        </w:rPr>
        <w:t>(ФРОНТАЛЬНЫЕ ЗАНЯТИЯ)</w:t>
      </w:r>
      <w:bookmarkEnd w:id="35"/>
      <w:r w:rsidRPr="00A33672">
        <w:rPr>
          <w:bCs w:val="0"/>
          <w:sz w:val="24"/>
          <w:szCs w:val="24"/>
        </w:rPr>
        <w:t xml:space="preserve"> </w:t>
      </w:r>
    </w:p>
    <w:p w14:paraId="6B96719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Планируемые результаты освоения учебного курса</w:t>
      </w:r>
    </w:p>
    <w:p w14:paraId="058FD8F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Данная программа предполагает работу над выразительностью речи слабослышащих обучающихся с нарушением интеллекта, закреплением у них произносительных навыков (с использованием приемов фонетической речи), а также обучение движениям под музыку, игре на элементарных музыкальных инструментах, слушанию музыки и пению.</w:t>
      </w:r>
    </w:p>
    <w:p w14:paraId="7A8336F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b/>
          <w:sz w:val="24"/>
          <w:szCs w:val="24"/>
          <w:lang w:eastAsia="ru-RU"/>
        </w:rPr>
        <w:tab/>
      </w:r>
      <w:r w:rsidRPr="00A33672">
        <w:rPr>
          <w:rFonts w:ascii="Times New Roman" w:eastAsia="Times New Roman" w:hAnsi="Times New Roman" w:cs="Times New Roman"/>
          <w:sz w:val="24"/>
          <w:szCs w:val="24"/>
          <w:lang w:eastAsia="ru-RU"/>
        </w:rPr>
        <w:t xml:space="preserve">Программа обеспечивает достижение слабослышащими учащимися с интеллектуальными нарушениями следующих </w:t>
      </w:r>
      <w:r w:rsidRPr="00A33672">
        <w:rPr>
          <w:rFonts w:ascii="Times New Roman" w:eastAsia="Times New Roman" w:hAnsi="Times New Roman" w:cs="Times New Roman"/>
          <w:i/>
          <w:sz w:val="24"/>
          <w:szCs w:val="24"/>
          <w:lang w:eastAsia="ru-RU"/>
        </w:rPr>
        <w:t>личностных, предметных результатов и базовых учебных действий.</w:t>
      </w:r>
    </w:p>
    <w:p w14:paraId="16E1C87B"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bCs/>
          <w:i/>
          <w:sz w:val="24"/>
          <w:szCs w:val="24"/>
          <w:lang w:eastAsia="ru-RU"/>
        </w:rPr>
      </w:pPr>
      <w:r w:rsidRPr="00A33672">
        <w:rPr>
          <w:rFonts w:ascii="Times New Roman" w:eastAsia="Times New Roman" w:hAnsi="Times New Roman" w:cs="Times New Roman"/>
          <w:i/>
          <w:sz w:val="24"/>
          <w:szCs w:val="24"/>
          <w:lang w:eastAsia="ru-RU"/>
        </w:rPr>
        <w:t xml:space="preserve">  </w:t>
      </w:r>
      <w:r w:rsidR="00CC11D9" w:rsidRPr="00A33672">
        <w:rPr>
          <w:rFonts w:ascii="Times New Roman" w:eastAsia="Times New Roman" w:hAnsi="Times New Roman" w:cs="Times New Roman"/>
          <w:bCs/>
          <w:i/>
          <w:iCs/>
          <w:sz w:val="24"/>
          <w:szCs w:val="24"/>
          <w:lang w:eastAsia="ru-RU"/>
        </w:rPr>
        <w:t>Личностные результаты обучения</w:t>
      </w:r>
      <w:r w:rsidR="00CC11D9" w:rsidRPr="00A33672">
        <w:rPr>
          <w:rFonts w:ascii="Times New Roman" w:eastAsia="Times New Roman" w:hAnsi="Times New Roman" w:cs="Times New Roman"/>
          <w:bCs/>
          <w:i/>
          <w:sz w:val="24"/>
          <w:szCs w:val="24"/>
          <w:lang w:eastAsia="ru-RU"/>
        </w:rPr>
        <w:t xml:space="preserve">: </w:t>
      </w:r>
    </w:p>
    <w:p w14:paraId="6ED4C34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 xml:space="preserve">сформированность мотивации к обучению; </w:t>
      </w:r>
    </w:p>
    <w:p w14:paraId="7353E476"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развитие</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адекватных</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представлений</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о  насущно</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необходимом  жизнеобеспечении;</w:t>
      </w:r>
    </w:p>
    <w:p w14:paraId="74707E4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овладение</w:t>
      </w:r>
      <w:r w:rsidR="00E344C9" w:rsidRPr="00A33672">
        <w:rPr>
          <w:rFonts w:ascii="Times New Roman" w:eastAsia="Times New Roman" w:hAnsi="Times New Roman" w:cs="Times New Roman"/>
          <w:bCs/>
          <w:sz w:val="24"/>
          <w:szCs w:val="24"/>
          <w:lang w:eastAsia="ru-RU"/>
        </w:rPr>
        <w:t xml:space="preserve">  </w:t>
      </w:r>
      <w:proofErr w:type="spellStart"/>
      <w:r w:rsidRPr="00A33672">
        <w:rPr>
          <w:rFonts w:ascii="Times New Roman" w:eastAsia="Times New Roman" w:hAnsi="Times New Roman" w:cs="Times New Roman"/>
          <w:bCs/>
          <w:sz w:val="24"/>
          <w:szCs w:val="24"/>
          <w:lang w:eastAsia="ru-RU"/>
        </w:rPr>
        <w:t>социально­бытовыми</w:t>
      </w:r>
      <w:proofErr w:type="spellEnd"/>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умениями,</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используемыми</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 xml:space="preserve">в  </w:t>
      </w:r>
    </w:p>
    <w:p w14:paraId="1AA9239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 xml:space="preserve">повседневной  жизни  (представления  об  устройстве  домашней  и  школьной  жизни; умение включаться в разнообразные повседневные школьные дела  и  </w:t>
      </w:r>
      <w:proofErr w:type="spellStart"/>
      <w:r w:rsidRPr="00A33672">
        <w:rPr>
          <w:rFonts w:ascii="Times New Roman" w:eastAsia="Times New Roman" w:hAnsi="Times New Roman" w:cs="Times New Roman"/>
          <w:bCs/>
          <w:sz w:val="24"/>
          <w:szCs w:val="24"/>
          <w:lang w:eastAsia="ru-RU"/>
        </w:rPr>
        <w:t>др</w:t>
      </w:r>
      <w:proofErr w:type="spellEnd"/>
      <w:r w:rsidRPr="00A33672">
        <w:rPr>
          <w:rFonts w:ascii="Times New Roman" w:eastAsia="Times New Roman" w:hAnsi="Times New Roman" w:cs="Times New Roman"/>
          <w:bCs/>
          <w:sz w:val="24"/>
          <w:szCs w:val="24"/>
          <w:lang w:eastAsia="ru-RU"/>
        </w:rPr>
        <w:t xml:space="preserve">); </w:t>
      </w:r>
    </w:p>
    <w:p w14:paraId="65C626F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владение</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навыками</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коммуникации</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и</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принятыми</w:t>
      </w:r>
      <w:r w:rsidR="00E344C9" w:rsidRPr="00A33672">
        <w:rPr>
          <w:rFonts w:ascii="Times New Roman" w:eastAsia="Times New Roman" w:hAnsi="Times New Roman" w:cs="Times New Roman"/>
          <w:bCs/>
          <w:sz w:val="24"/>
          <w:szCs w:val="24"/>
          <w:lang w:eastAsia="ru-RU"/>
        </w:rPr>
        <w:t xml:space="preserve">  </w:t>
      </w:r>
      <w:r w:rsidRPr="00A33672">
        <w:rPr>
          <w:rFonts w:ascii="Times New Roman" w:eastAsia="Times New Roman" w:hAnsi="Times New Roman" w:cs="Times New Roman"/>
          <w:bCs/>
          <w:sz w:val="24"/>
          <w:szCs w:val="24"/>
          <w:lang w:eastAsia="ru-RU"/>
        </w:rPr>
        <w:t>ритуалами  социального взаимодействия;</w:t>
      </w:r>
      <w:r w:rsidR="00E344C9" w:rsidRPr="00A33672">
        <w:rPr>
          <w:rFonts w:ascii="Times New Roman" w:eastAsia="Times New Roman" w:hAnsi="Times New Roman" w:cs="Times New Roman"/>
          <w:bCs/>
          <w:sz w:val="24"/>
          <w:szCs w:val="24"/>
          <w:lang w:eastAsia="ru-RU"/>
        </w:rPr>
        <w:t xml:space="preserve">  </w:t>
      </w:r>
    </w:p>
    <w:p w14:paraId="7DD117B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 xml:space="preserve">развитие положительных свойств и качеств личности; </w:t>
      </w:r>
    </w:p>
    <w:p w14:paraId="598870D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Cs/>
          <w:sz w:val="24"/>
          <w:szCs w:val="24"/>
          <w:lang w:eastAsia="ru-RU"/>
        </w:rPr>
      </w:pPr>
      <w:r w:rsidRPr="00A33672">
        <w:rPr>
          <w:rFonts w:ascii="Times New Roman" w:eastAsia="Times New Roman" w:hAnsi="Times New Roman" w:cs="Times New Roman"/>
          <w:bCs/>
          <w:sz w:val="24"/>
          <w:szCs w:val="24"/>
          <w:lang w:eastAsia="ru-RU"/>
        </w:rPr>
        <w:t xml:space="preserve">готовность к вхождению обучающегося в социальную среду.  </w:t>
      </w:r>
    </w:p>
    <w:p w14:paraId="625EF24D"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bCs/>
          <w:i/>
          <w:iCs/>
          <w:sz w:val="24"/>
          <w:szCs w:val="24"/>
          <w:lang w:eastAsia="ru-RU"/>
        </w:rPr>
      </w:pPr>
      <w:r w:rsidRPr="00A33672">
        <w:rPr>
          <w:rFonts w:ascii="Times New Roman" w:eastAsia="Times New Roman" w:hAnsi="Times New Roman" w:cs="Times New Roman"/>
          <w:bCs/>
          <w:i/>
          <w:iCs/>
          <w:sz w:val="24"/>
          <w:szCs w:val="24"/>
          <w:lang w:eastAsia="ru-RU"/>
        </w:rPr>
        <w:t xml:space="preserve">  </w:t>
      </w:r>
      <w:r w:rsidR="00CC11D9" w:rsidRPr="00A33672">
        <w:rPr>
          <w:rFonts w:ascii="Times New Roman" w:eastAsia="Times New Roman" w:hAnsi="Times New Roman" w:cs="Times New Roman"/>
          <w:bCs/>
          <w:i/>
          <w:iCs/>
          <w:sz w:val="24"/>
          <w:szCs w:val="24"/>
          <w:lang w:eastAsia="ru-RU"/>
        </w:rPr>
        <w:t>Предметные результаты обучения:</w:t>
      </w:r>
    </w:p>
    <w:p w14:paraId="6F82654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овладение элементарной тематической и терминологической лексикой, связанной с развитием восприятия музыки, различными видами музыкально – исполнительской деятельности обучающихся; </w:t>
      </w:r>
    </w:p>
    <w:p w14:paraId="7873ADC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правильное и ритмичное исполнение под музыку отдельных движений, несложных танцевальных композиций; </w:t>
      </w:r>
    </w:p>
    <w:p w14:paraId="08DDAD0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декламация песен под музыку в ансамбле под аккомпанемент и управление учителя при передаче в достаточно внятной речи (при реализации произносительных </w:t>
      </w:r>
      <w:r w:rsidR="0067197D" w:rsidRPr="00A33672">
        <w:rPr>
          <w:rFonts w:ascii="Times New Roman" w:eastAsia="Times New Roman" w:hAnsi="Times New Roman" w:cs="Times New Roman"/>
          <w:sz w:val="24"/>
          <w:szCs w:val="24"/>
          <w:lang w:eastAsia="ru-RU"/>
        </w:rPr>
        <w:t>возможностей) структуры</w:t>
      </w:r>
      <w:r w:rsidRPr="00A33672">
        <w:rPr>
          <w:rFonts w:ascii="Times New Roman" w:eastAsia="Times New Roman" w:hAnsi="Times New Roman" w:cs="Times New Roman"/>
          <w:sz w:val="24"/>
          <w:szCs w:val="24"/>
          <w:lang w:eastAsia="ru-RU"/>
        </w:rPr>
        <w:t xml:space="preserve"> мелодии, характера </w:t>
      </w:r>
      <w:proofErr w:type="spellStart"/>
      <w:r w:rsidRPr="00A33672">
        <w:rPr>
          <w:rFonts w:ascii="Times New Roman" w:eastAsia="Times New Roman" w:hAnsi="Times New Roman" w:cs="Times New Roman"/>
          <w:sz w:val="24"/>
          <w:szCs w:val="24"/>
          <w:lang w:eastAsia="ru-RU"/>
        </w:rPr>
        <w:t>звуковедения</w:t>
      </w:r>
      <w:proofErr w:type="spellEnd"/>
      <w:r w:rsidRPr="00A33672">
        <w:rPr>
          <w:rFonts w:ascii="Times New Roman" w:eastAsia="Times New Roman" w:hAnsi="Times New Roman" w:cs="Times New Roman"/>
          <w:sz w:val="24"/>
          <w:szCs w:val="24"/>
          <w:lang w:eastAsia="ru-RU"/>
        </w:rPr>
        <w:t xml:space="preserve">, динамических оттенков; </w:t>
      </w:r>
    </w:p>
    <w:p w14:paraId="3B44301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ритмичное исполнение на элементарных музыкальных инструментах в ансамбле сопровождения к музыкальной пьесе или песне, исполняемой учителем; </w:t>
      </w:r>
    </w:p>
    <w:p w14:paraId="41F521C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реализация сформированных умений в различных видах внеурочной художественной деятельности, в том числе совместной со слышащими сверстниками.</w:t>
      </w:r>
    </w:p>
    <w:p w14:paraId="741D4660" w14:textId="77777777" w:rsidR="00CC11D9" w:rsidRPr="00A33672" w:rsidRDefault="00E344C9" w:rsidP="00224C39">
      <w:pPr>
        <w:tabs>
          <w:tab w:val="left" w:pos="284"/>
        </w:tabs>
        <w:spacing w:after="0" w:line="360" w:lineRule="auto"/>
        <w:jc w:val="both"/>
        <w:rPr>
          <w:rFonts w:ascii="Times New Roman" w:eastAsia="Calibri" w:hAnsi="Times New Roman" w:cs="Times New Roman"/>
          <w:bCs/>
          <w:i/>
          <w:sz w:val="24"/>
          <w:szCs w:val="24"/>
          <w:lang w:eastAsia="ru-RU"/>
        </w:rPr>
      </w:pPr>
      <w:r w:rsidRPr="00A33672">
        <w:rPr>
          <w:rFonts w:ascii="Times New Roman" w:eastAsia="Calibri" w:hAnsi="Times New Roman" w:cs="Times New Roman"/>
          <w:bCs/>
          <w:i/>
          <w:sz w:val="24"/>
          <w:szCs w:val="24"/>
          <w:lang w:eastAsia="ru-RU"/>
        </w:rPr>
        <w:t xml:space="preserve">  </w:t>
      </w:r>
      <w:r w:rsidR="00CC11D9" w:rsidRPr="00A33672">
        <w:rPr>
          <w:rFonts w:ascii="Times New Roman" w:eastAsia="Calibri" w:hAnsi="Times New Roman" w:cs="Times New Roman"/>
          <w:bCs/>
          <w:i/>
          <w:sz w:val="24"/>
          <w:szCs w:val="24"/>
          <w:lang w:eastAsia="ru-RU"/>
        </w:rPr>
        <w:t>Базовые учебные действия:</w:t>
      </w:r>
    </w:p>
    <w:p w14:paraId="2221B97A" w14:textId="77777777" w:rsidR="00CC11D9" w:rsidRPr="00A33672" w:rsidRDefault="00E344C9" w:rsidP="00224C39">
      <w:pPr>
        <w:tabs>
          <w:tab w:val="left" w:pos="284"/>
        </w:tabs>
        <w:spacing w:after="0" w:line="360" w:lineRule="auto"/>
        <w:jc w:val="both"/>
        <w:rPr>
          <w:rFonts w:ascii="Times New Roman" w:eastAsia="Calibri" w:hAnsi="Times New Roman" w:cs="Times New Roman"/>
          <w:i/>
          <w:sz w:val="24"/>
          <w:szCs w:val="24"/>
          <w:lang w:eastAsia="ru-RU"/>
        </w:rPr>
      </w:pPr>
      <w:r w:rsidRPr="00A33672">
        <w:rPr>
          <w:rFonts w:ascii="Times New Roman" w:eastAsia="Calibri" w:hAnsi="Times New Roman" w:cs="Times New Roman"/>
          <w:i/>
          <w:sz w:val="24"/>
          <w:szCs w:val="24"/>
          <w:lang w:eastAsia="ru-RU"/>
        </w:rPr>
        <w:t xml:space="preserve">  </w:t>
      </w:r>
      <w:r w:rsidR="00CC11D9" w:rsidRPr="00A33672">
        <w:rPr>
          <w:rFonts w:ascii="Times New Roman" w:eastAsia="Calibri" w:hAnsi="Times New Roman" w:cs="Times New Roman"/>
          <w:i/>
          <w:sz w:val="24"/>
          <w:szCs w:val="24"/>
          <w:lang w:eastAsia="ru-RU"/>
        </w:rPr>
        <w:t>1)Личностные учебные действия:</w:t>
      </w:r>
    </w:p>
    <w:p w14:paraId="02D546AE"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•положительное отношение к окружающей действительности, готовность к организации взаимодействия с ней и эстетическому ее восприятию;</w:t>
      </w:r>
    </w:p>
    <w:p w14:paraId="4B052E0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lastRenderedPageBreak/>
        <w:t xml:space="preserve">•самостоятельность в выполнении учебных заданий, поручений, договоренностей; </w:t>
      </w:r>
    </w:p>
    <w:p w14:paraId="20C34120"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sz w:val="24"/>
          <w:szCs w:val="24"/>
          <w:lang w:eastAsia="ru-RU"/>
        </w:rPr>
        <w:t>•понимание личной ответственности за свои поступки на основе представлений о этических нормах и правилах поведения в современном обществе</w:t>
      </w:r>
    </w:p>
    <w:p w14:paraId="7DA621CB" w14:textId="77777777" w:rsidR="00CC11D9" w:rsidRPr="00A33672" w:rsidRDefault="00E344C9" w:rsidP="00224C39">
      <w:pPr>
        <w:tabs>
          <w:tab w:val="left" w:pos="284"/>
        </w:tabs>
        <w:spacing w:after="0" w:line="360" w:lineRule="auto"/>
        <w:jc w:val="both"/>
        <w:rPr>
          <w:rFonts w:ascii="Times New Roman" w:eastAsia="Calibri" w:hAnsi="Times New Roman" w:cs="Times New Roman"/>
          <w:i/>
          <w:iCs/>
          <w:sz w:val="24"/>
          <w:szCs w:val="24"/>
          <w:lang w:eastAsia="ru-RU"/>
        </w:rPr>
      </w:pPr>
      <w:r w:rsidRPr="00A33672">
        <w:rPr>
          <w:rFonts w:ascii="Times New Roman" w:eastAsia="Calibri" w:hAnsi="Times New Roman" w:cs="Times New Roman"/>
          <w:i/>
          <w:sz w:val="24"/>
          <w:szCs w:val="24"/>
          <w:lang w:eastAsia="ru-RU"/>
        </w:rPr>
        <w:t xml:space="preserve">  </w:t>
      </w:r>
      <w:r w:rsidR="00CC11D9" w:rsidRPr="00A33672">
        <w:rPr>
          <w:rFonts w:ascii="Times New Roman" w:eastAsia="Calibri" w:hAnsi="Times New Roman" w:cs="Times New Roman"/>
          <w:i/>
          <w:sz w:val="24"/>
          <w:szCs w:val="24"/>
          <w:lang w:eastAsia="ru-RU"/>
        </w:rPr>
        <w:t>2)</w:t>
      </w:r>
      <w:r w:rsidR="00CC11D9" w:rsidRPr="00A33672">
        <w:rPr>
          <w:rFonts w:ascii="Times New Roman" w:eastAsia="Calibri" w:hAnsi="Times New Roman" w:cs="Times New Roman"/>
          <w:i/>
          <w:iCs/>
          <w:sz w:val="24"/>
          <w:szCs w:val="24"/>
          <w:lang w:eastAsia="ru-RU"/>
        </w:rPr>
        <w:t xml:space="preserve"> Коммуникативные учебные действия:</w:t>
      </w:r>
    </w:p>
    <w:p w14:paraId="696B5949"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•вступать в контакт и работать в коллективе (учитель - ученик, ученик – ученик, ученик – класс, учитель-класс); </w:t>
      </w:r>
    </w:p>
    <w:p w14:paraId="564D3F2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•использовать принятые ритуалы социального взаимодействия с одноклассниками и учителем; </w:t>
      </w:r>
    </w:p>
    <w:p w14:paraId="6C7BA74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•обращаться за помощью и принимать помощь; </w:t>
      </w:r>
    </w:p>
    <w:p w14:paraId="5ECC79B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•слушать и понимать инструкцию к учебному заданию в разных видах деятельности и быту; </w:t>
      </w:r>
    </w:p>
    <w:p w14:paraId="65678E7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•сотрудничать со взрослыми и сверстниками в разных социальных ситуациях; </w:t>
      </w:r>
    </w:p>
    <w:p w14:paraId="50D0812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•доброжелательно относиться, сопереживать, конструктивно взаимодействовать с людьми; </w:t>
      </w:r>
    </w:p>
    <w:p w14:paraId="69F6C76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•договариваться и изменять свое поведение с учетом поведения других участников спорной ситуации;</w:t>
      </w:r>
    </w:p>
    <w:p w14:paraId="3B4C69EC" w14:textId="77777777" w:rsidR="00CC11D9" w:rsidRPr="00A33672" w:rsidRDefault="00E344C9" w:rsidP="00224C39">
      <w:pPr>
        <w:tabs>
          <w:tab w:val="left" w:pos="284"/>
        </w:tabs>
        <w:spacing w:after="0" w:line="360" w:lineRule="auto"/>
        <w:jc w:val="both"/>
        <w:rPr>
          <w:rFonts w:ascii="Times New Roman" w:eastAsia="Calibri" w:hAnsi="Times New Roman" w:cs="Times New Roman"/>
          <w:i/>
          <w:sz w:val="24"/>
          <w:szCs w:val="24"/>
          <w:lang w:eastAsia="ru-RU"/>
        </w:rPr>
      </w:pPr>
      <w:r w:rsidRPr="00A33672">
        <w:rPr>
          <w:rFonts w:ascii="Times New Roman" w:eastAsia="Calibri" w:hAnsi="Times New Roman" w:cs="Times New Roman"/>
          <w:bCs/>
          <w:i/>
          <w:sz w:val="24"/>
          <w:szCs w:val="24"/>
          <w:lang w:eastAsia="ru-RU"/>
        </w:rPr>
        <w:t xml:space="preserve">  </w:t>
      </w:r>
      <w:r w:rsidR="00CC11D9" w:rsidRPr="00A33672">
        <w:rPr>
          <w:rFonts w:ascii="Times New Roman" w:eastAsia="Calibri" w:hAnsi="Times New Roman" w:cs="Times New Roman"/>
          <w:bCs/>
          <w:i/>
          <w:sz w:val="24"/>
          <w:szCs w:val="24"/>
          <w:lang w:eastAsia="ru-RU"/>
        </w:rPr>
        <w:t xml:space="preserve">3) </w:t>
      </w:r>
      <w:r w:rsidR="00CC11D9" w:rsidRPr="00A33672">
        <w:rPr>
          <w:rFonts w:ascii="Times New Roman" w:eastAsia="Calibri" w:hAnsi="Times New Roman" w:cs="Times New Roman"/>
          <w:i/>
          <w:iCs/>
          <w:sz w:val="24"/>
          <w:szCs w:val="24"/>
          <w:lang w:eastAsia="ru-RU"/>
        </w:rPr>
        <w:t>Регулятивные учебные действия:</w:t>
      </w:r>
    </w:p>
    <w:p w14:paraId="7D8862B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•входить и выходить из учебного помещения со звонком; </w:t>
      </w:r>
    </w:p>
    <w:p w14:paraId="743FFA7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•ориентироваться в пространстве класса (зала, учебного помещения); •пользоваться учебной мебелью; </w:t>
      </w:r>
    </w:p>
    <w:p w14:paraId="5578AE5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•адекватно использовать ритуалы школьного поведения (поднимать руку, вставать и выходить из-за парты и т.д.); </w:t>
      </w:r>
    </w:p>
    <w:p w14:paraId="11C4932D"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•работать с учебными принадлежностями (инструментами, спортивным инвентарем) и организовывать рабочее место;</w:t>
      </w:r>
    </w:p>
    <w:p w14:paraId="3D4EE3D7"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•передвигаться по школе, находить свой класс, другие необходимые помещения; </w:t>
      </w:r>
    </w:p>
    <w:p w14:paraId="1687755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•принимать цели и произвольно включаться в деятельность, следовать предложенному плану и работать в общем темпе;</w:t>
      </w:r>
    </w:p>
    <w:p w14:paraId="65AC5F7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•активно участвовать в деятельности, контролировать и оценивать свои действия и действия одноклассников; </w:t>
      </w:r>
    </w:p>
    <w:p w14:paraId="20D75D8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•соотносить свои действия и их результаты с заданными образцами, принимать оценку деятельности, оценивать ее с учетом предложенных критериев, корректировать свою деятельность с учетом выявленных недочетов.</w:t>
      </w:r>
    </w:p>
    <w:p w14:paraId="012BE335" w14:textId="77777777" w:rsidR="00CC11D9" w:rsidRPr="00A33672" w:rsidRDefault="00E344C9" w:rsidP="00224C39">
      <w:pPr>
        <w:tabs>
          <w:tab w:val="left" w:pos="284"/>
        </w:tabs>
        <w:spacing w:after="0" w:line="360" w:lineRule="auto"/>
        <w:jc w:val="both"/>
        <w:rPr>
          <w:rFonts w:ascii="Times New Roman" w:eastAsia="Calibri" w:hAnsi="Times New Roman" w:cs="Times New Roman"/>
          <w:i/>
          <w:iCs/>
          <w:sz w:val="24"/>
          <w:szCs w:val="24"/>
          <w:lang w:eastAsia="ru-RU"/>
        </w:rPr>
      </w:pPr>
      <w:r w:rsidRPr="00A33672">
        <w:rPr>
          <w:rFonts w:ascii="Times New Roman" w:eastAsia="Calibri" w:hAnsi="Times New Roman" w:cs="Times New Roman"/>
          <w:bCs/>
          <w:i/>
          <w:sz w:val="24"/>
          <w:szCs w:val="24"/>
          <w:lang w:eastAsia="ru-RU"/>
        </w:rPr>
        <w:t xml:space="preserve">  </w:t>
      </w:r>
      <w:r w:rsidR="00CC11D9" w:rsidRPr="00A33672">
        <w:rPr>
          <w:rFonts w:ascii="Times New Roman" w:eastAsia="Calibri" w:hAnsi="Times New Roman" w:cs="Times New Roman"/>
          <w:bCs/>
          <w:i/>
          <w:sz w:val="24"/>
          <w:szCs w:val="24"/>
          <w:lang w:eastAsia="ru-RU"/>
        </w:rPr>
        <w:t>4)</w:t>
      </w:r>
      <w:r w:rsidR="00CC11D9" w:rsidRPr="00A33672">
        <w:rPr>
          <w:rFonts w:ascii="Times New Roman" w:eastAsia="Calibri" w:hAnsi="Times New Roman" w:cs="Times New Roman"/>
          <w:i/>
          <w:iCs/>
          <w:sz w:val="24"/>
          <w:szCs w:val="24"/>
          <w:lang w:eastAsia="ru-RU"/>
        </w:rPr>
        <w:t xml:space="preserve"> Познавательные учебные действия:</w:t>
      </w:r>
    </w:p>
    <w:p w14:paraId="0BB80F98" w14:textId="77777777" w:rsidR="00CC11D9" w:rsidRPr="00A33672" w:rsidRDefault="00CC11D9" w:rsidP="00224C39">
      <w:pPr>
        <w:tabs>
          <w:tab w:val="left" w:pos="284"/>
        </w:tabs>
        <w:spacing w:after="0" w:line="360" w:lineRule="auto"/>
        <w:jc w:val="both"/>
        <w:rPr>
          <w:rFonts w:ascii="Times New Roman" w:eastAsia="Calibri" w:hAnsi="Times New Roman" w:cs="Times New Roman"/>
          <w:b/>
          <w:iCs/>
          <w:sz w:val="24"/>
          <w:szCs w:val="24"/>
          <w:lang w:eastAsia="ru-RU"/>
        </w:rPr>
      </w:pPr>
      <w:r w:rsidRPr="00A33672">
        <w:rPr>
          <w:rFonts w:ascii="Times New Roman" w:eastAsia="Calibri" w:hAnsi="Times New Roman" w:cs="Times New Roman"/>
          <w:sz w:val="24"/>
          <w:szCs w:val="24"/>
          <w:lang w:eastAsia="ru-RU"/>
        </w:rPr>
        <w:t>• наблюдать;</w:t>
      </w:r>
    </w:p>
    <w:p w14:paraId="2F3AFB8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работать с информацией (понимать изображение, текст, устное высказывание, элементарное схематическое изображение, таблицу, предъявленные на бумажных и электронных и других носителях).</w:t>
      </w:r>
    </w:p>
    <w:p w14:paraId="04D16AEB"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eastAsia="ru-RU"/>
        </w:rPr>
        <w:lastRenderedPageBreak/>
        <w:t xml:space="preserve">Содержание программы курса  </w:t>
      </w:r>
    </w:p>
    <w:p w14:paraId="70FF598D" w14:textId="77777777" w:rsidR="00CC11D9" w:rsidRPr="00A33672" w:rsidRDefault="00E344C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eastAsia="ru-RU"/>
        </w:rPr>
        <w:t xml:space="preserve">  </w:t>
      </w:r>
      <w:r w:rsidR="00CC11D9" w:rsidRPr="00A33672">
        <w:rPr>
          <w:rFonts w:ascii="Times New Roman" w:eastAsia="Calibri" w:hAnsi="Times New Roman" w:cs="Times New Roman"/>
          <w:b/>
          <w:sz w:val="24"/>
          <w:szCs w:val="24"/>
          <w:lang w:eastAsia="ru-RU"/>
        </w:rPr>
        <w:t>(68 часов)</w:t>
      </w:r>
    </w:p>
    <w:p w14:paraId="0F1B63CF"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Основным содержанием музыкально-ритмических занятий является </w:t>
      </w:r>
      <w:r w:rsidR="00CC11D9" w:rsidRPr="00A33672">
        <w:rPr>
          <w:rFonts w:ascii="Times New Roman" w:eastAsia="Times New Roman" w:hAnsi="Times New Roman" w:cs="Times New Roman"/>
          <w:sz w:val="24"/>
          <w:szCs w:val="24"/>
          <w:lang w:eastAsia="ru-RU"/>
        </w:rPr>
        <w:t>обучение слабослышащих обучающихся с нарушениями интеллекта музыкально-ритмическим движениям, включая изменение движений в зависимости от характера, динамических оттенков, регистровых изменений в музыке; обучение пению, слушанию музыкальных произведений, игре на детских музыкальных инструментах, а также формирование внятной, эмоционально окрашенной устной речи.</w:t>
      </w:r>
    </w:p>
    <w:p w14:paraId="28D0B585"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Программа курса музыкально-ритмических занятий может включать следующие разделы: </w:t>
      </w:r>
    </w:p>
    <w:p w14:paraId="69D0876E"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  обучение движениям под музыку; </w:t>
      </w:r>
    </w:p>
    <w:p w14:paraId="7FE8782D"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  обучение восприятию музыки; </w:t>
      </w:r>
    </w:p>
    <w:p w14:paraId="145741CC"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  декламация песен под музыку; </w:t>
      </w:r>
    </w:p>
    <w:p w14:paraId="7283F4DD"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  хоровое пение </w:t>
      </w:r>
    </w:p>
    <w:p w14:paraId="4B55C69C"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  игра на элементарных музыкальных инструментах; </w:t>
      </w:r>
    </w:p>
    <w:p w14:paraId="34B1201F"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автоматизация произносительных навыков.</w:t>
      </w:r>
    </w:p>
    <w:p w14:paraId="0A2A09C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В</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деятельности, связанной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 музыкой, происходит</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эмоциональное развитие учащихся, чему способствует</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слушание музыкальных произведений разного характера. Дети видят исполнение учителя, слушают музыку и «входят»  в  ее  эмоциональный  мир.  Огромное значение при этом имеют яркое, темпераментное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слово</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учителя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о  музыке,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его  умение заинтересовать</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детей.  Разнообразные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эмоции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вызывает</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 xml:space="preserve">и исполнение различных по настроению танцев, песен. Особенно ярко дети выражают свои  </w:t>
      </w:r>
    </w:p>
    <w:p w14:paraId="09C4BEFB"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эмоции при инсценировании музыкальных сказок.</w:t>
      </w:r>
    </w:p>
    <w:p w14:paraId="5BDF477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Большую</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роль</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в</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эмоциональном</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развитии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учащихся играют дидактические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игры, позволяющие в интересной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увлекательной деятельности формировать у детей достаточно сложные умения, связанные с развитием нарушением слуховой функции. В</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процессе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занятий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активизируются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умственные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способности слабослышащих учащихся. Восприятие музыки и участие в исполнительских формах деятельности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требуют</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целенаправленного</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внимания, наблюдательности, сообразительности, развития памяти. Развитие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слухового</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восприятия музыки и произносительной стороны речи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происходит</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при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одновременном выполнении соответствующих движений.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Точность</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моделирования движениями элементов музыки и речи оказывает принципиальное влияние на успех в  обучении. Поэтому развитие двигательных способностей учащихся рассматривается не только как важнейшая цель коррекционной работы, но и как средство, содействующее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формированию  слуховых</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и</w:t>
      </w:r>
      <w:r w:rsidR="00E344C9" w:rsidRPr="00A33672">
        <w:rPr>
          <w:rFonts w:ascii="Times New Roman" w:eastAsia="Calibri" w:hAnsi="Times New Roman" w:cs="Times New Roman"/>
          <w:sz w:val="24"/>
          <w:szCs w:val="24"/>
          <w:lang w:eastAsia="ru-RU"/>
        </w:rPr>
        <w:t xml:space="preserve">  </w:t>
      </w:r>
      <w:proofErr w:type="spellStart"/>
      <w:r w:rsidRPr="00A33672">
        <w:rPr>
          <w:rFonts w:ascii="Times New Roman" w:eastAsia="Calibri" w:hAnsi="Times New Roman" w:cs="Times New Roman"/>
          <w:sz w:val="24"/>
          <w:szCs w:val="24"/>
          <w:lang w:eastAsia="ru-RU"/>
        </w:rPr>
        <w:t>речедвигательных</w:t>
      </w:r>
      <w:proofErr w:type="spellEnd"/>
      <w:r w:rsidRPr="00A33672">
        <w:rPr>
          <w:rFonts w:ascii="Times New Roman" w:eastAsia="Calibri" w:hAnsi="Times New Roman" w:cs="Times New Roman"/>
          <w:sz w:val="24"/>
          <w:szCs w:val="24"/>
          <w:lang w:eastAsia="ru-RU"/>
        </w:rPr>
        <w:t xml:space="preserve"> навыков. Развитие слухового восприятия учащихся имеет важное значение  для  полноценного  развития  ребенка,  имеющего  нарушения  слуха.  В  процессе  </w:t>
      </w:r>
      <w:r w:rsidRPr="00A33672">
        <w:rPr>
          <w:rFonts w:ascii="Times New Roman" w:eastAsia="Calibri" w:hAnsi="Times New Roman" w:cs="Times New Roman"/>
          <w:sz w:val="24"/>
          <w:szCs w:val="24"/>
          <w:lang w:eastAsia="ru-RU"/>
        </w:rPr>
        <w:lastRenderedPageBreak/>
        <w:t>музыкально-ритмических</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занятий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обогащаются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представления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детей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о  звучащем мире,  развивается  восприятие  разнообразной  акустической  информации  —  речи,  неречевых  звучаний,  музыки.  На занятиях обучающиеся  воспринимают</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музыку</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и  речь  с  помощью</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индивидуальных</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 xml:space="preserve">слуховых  аппаратов.  Они  учатся  вслушиваться  в  музыку  и  речь,  анализировать  и  сопоставлять услышанное. </w:t>
      </w:r>
    </w:p>
    <w:p w14:paraId="1FC4DD52"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Важнейшей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задачей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этих</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занятий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является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совершенствование  произношения учащихся. У них закрепляются и совершенствуются навыки  воспроизведения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звуковой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и  ритмико-интонационной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структуры</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речи,  развивается  речевое  дыхание,  а  также  нормальное  звучание  голоса  с  необходимыми  высотными  и  динамическими  модуляциями.  Это способствует  достижению  более  естественного  звучания  речи,  приближению  звучания  речи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детей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  нарушениями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слуха</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к  речи</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слышащих.</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Работа над произношением на музыкально-ритмических занятиях включает закрепление произносительных</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навыков</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 применением</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фонетической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ритмики. В процессе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работы</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над</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произносительной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стороной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речи  реализуются  основные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положения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существующей</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системы</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обучения</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произношению  слабослышащих</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школьников.</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Обучение</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проходит</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в</w:t>
      </w:r>
      <w:r w:rsidR="00E344C9"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 xml:space="preserve">условиях  целенаправленного развития слухового восприятия учащихся и базируется на  развитии у них </w:t>
      </w:r>
      <w:proofErr w:type="spellStart"/>
      <w:r w:rsidRPr="00A33672">
        <w:rPr>
          <w:rFonts w:ascii="Times New Roman" w:eastAsia="Calibri" w:hAnsi="Times New Roman" w:cs="Times New Roman"/>
          <w:sz w:val="24"/>
          <w:szCs w:val="24"/>
          <w:lang w:eastAsia="ru-RU"/>
        </w:rPr>
        <w:t>слухо</w:t>
      </w:r>
      <w:proofErr w:type="spellEnd"/>
      <w:r w:rsidRPr="00A33672">
        <w:rPr>
          <w:rFonts w:ascii="Times New Roman" w:eastAsia="Calibri" w:hAnsi="Times New Roman" w:cs="Times New Roman"/>
          <w:sz w:val="24"/>
          <w:szCs w:val="24"/>
          <w:lang w:eastAsia="ru-RU"/>
        </w:rPr>
        <w:t xml:space="preserve">-зрительно-кинестетической системы. </w:t>
      </w:r>
    </w:p>
    <w:p w14:paraId="5E6B64C2"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Обучение восприятию музыки проходит в двух </w:t>
      </w:r>
      <w:r w:rsidR="00CC11D9" w:rsidRPr="00A33672">
        <w:rPr>
          <w:rFonts w:ascii="Times New Roman" w:eastAsia="Calibri" w:hAnsi="Times New Roman" w:cs="Times New Roman"/>
          <w:i/>
          <w:sz w:val="24"/>
          <w:szCs w:val="24"/>
          <w:lang w:eastAsia="ru-RU"/>
        </w:rPr>
        <w:t>формах</w:t>
      </w:r>
      <w:r w:rsidR="00CC11D9"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iCs/>
          <w:sz w:val="24"/>
          <w:szCs w:val="24"/>
          <w:lang w:eastAsia="ru-RU"/>
        </w:rPr>
        <w:t xml:space="preserve">как самостоятельной деятельности, так и составной части других видов деятельности </w:t>
      </w:r>
      <w:r w:rsidR="00CC11D9" w:rsidRPr="00A33672">
        <w:rPr>
          <w:rFonts w:ascii="Times New Roman" w:eastAsia="Calibri" w:hAnsi="Times New Roman" w:cs="Times New Roman"/>
          <w:sz w:val="24"/>
          <w:szCs w:val="24"/>
          <w:lang w:eastAsia="ru-RU"/>
        </w:rPr>
        <w:t xml:space="preserve">— </w:t>
      </w:r>
      <w:proofErr w:type="spellStart"/>
      <w:r w:rsidR="00CC11D9" w:rsidRPr="00A33672">
        <w:rPr>
          <w:rFonts w:ascii="Times New Roman" w:eastAsia="Calibri" w:hAnsi="Times New Roman" w:cs="Times New Roman"/>
          <w:iCs/>
          <w:sz w:val="24"/>
          <w:szCs w:val="24"/>
          <w:lang w:eastAsia="ru-RU"/>
        </w:rPr>
        <w:t>музыкалъно</w:t>
      </w:r>
      <w:proofErr w:type="spellEnd"/>
      <w:r w:rsidR="00CC11D9" w:rsidRPr="00A33672">
        <w:rPr>
          <w:rFonts w:ascii="Times New Roman" w:eastAsia="Calibri" w:hAnsi="Times New Roman" w:cs="Times New Roman"/>
          <w:iCs/>
          <w:sz w:val="24"/>
          <w:szCs w:val="24"/>
          <w:lang w:eastAsia="ru-RU"/>
        </w:rPr>
        <w:t xml:space="preserve">-ритмических движений, декламации песен под музыку, игры на элементарных музыкальных инструментах. </w:t>
      </w:r>
    </w:p>
    <w:p w14:paraId="59055BBD"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iCs/>
          <w:sz w:val="24"/>
          <w:szCs w:val="24"/>
          <w:lang w:eastAsia="ru-RU"/>
        </w:rPr>
        <w:t xml:space="preserve">  </w:t>
      </w:r>
      <w:r w:rsidR="00CC11D9" w:rsidRPr="00A33672">
        <w:rPr>
          <w:rFonts w:ascii="Times New Roman" w:eastAsia="Calibri" w:hAnsi="Times New Roman" w:cs="Times New Roman"/>
          <w:iCs/>
          <w:sz w:val="24"/>
          <w:szCs w:val="24"/>
          <w:lang w:eastAsia="ru-RU"/>
        </w:rPr>
        <w:t xml:space="preserve">Обучение восприятию музыки как самостоятельному виду деятельности </w:t>
      </w:r>
      <w:r w:rsidR="00CC11D9" w:rsidRPr="00A33672">
        <w:rPr>
          <w:rFonts w:ascii="Times New Roman" w:eastAsia="Calibri" w:hAnsi="Times New Roman" w:cs="Times New Roman"/>
          <w:sz w:val="24"/>
          <w:szCs w:val="24"/>
          <w:lang w:eastAsia="ru-RU"/>
        </w:rPr>
        <w:t xml:space="preserve">включает следующее: </w:t>
      </w:r>
    </w:p>
    <w:p w14:paraId="3D9D45C4"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формирование сенсорной основы восприятия музыки: обучение различению и узнаванию на слух основных свойств музыкальных звуков (высоты, силы, длительности, тембра) в различных их сочетаниях; </w:t>
      </w:r>
    </w:p>
    <w:p w14:paraId="558A3D74"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формирование </w:t>
      </w:r>
      <w:proofErr w:type="spellStart"/>
      <w:r w:rsidRPr="00A33672">
        <w:rPr>
          <w:rFonts w:ascii="Times New Roman" w:eastAsia="Calibri" w:hAnsi="Times New Roman" w:cs="Times New Roman"/>
          <w:sz w:val="24"/>
          <w:szCs w:val="24"/>
          <w:lang w:eastAsia="ru-RU"/>
        </w:rPr>
        <w:t>слушательской</w:t>
      </w:r>
      <w:proofErr w:type="spellEnd"/>
      <w:r w:rsidRPr="00A33672">
        <w:rPr>
          <w:rFonts w:ascii="Times New Roman" w:eastAsia="Calibri" w:hAnsi="Times New Roman" w:cs="Times New Roman"/>
          <w:sz w:val="24"/>
          <w:szCs w:val="24"/>
          <w:lang w:eastAsia="ru-RU"/>
        </w:rPr>
        <w:t xml:space="preserve"> деятельности: обучение внимательному слушанию музыкальных произведений (или фрагментов из них), проведение элементарного анализа (определение характера, доступных средств музыкальной выразительности), различение и узнавание на слух неоднократно прослушанных пьес или фрагментов из них.</w:t>
      </w:r>
    </w:p>
    <w:p w14:paraId="33646F65"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iCs/>
          <w:sz w:val="24"/>
          <w:szCs w:val="24"/>
          <w:lang w:eastAsia="ru-RU"/>
        </w:rPr>
        <w:t xml:space="preserve">Обучение восприятию музыки как составной части других видов деятельности </w:t>
      </w:r>
      <w:r w:rsidRPr="00A33672">
        <w:rPr>
          <w:rFonts w:ascii="Times New Roman" w:eastAsia="Calibri" w:hAnsi="Times New Roman" w:cs="Times New Roman"/>
          <w:sz w:val="24"/>
          <w:szCs w:val="24"/>
          <w:lang w:eastAsia="ru-RU"/>
        </w:rPr>
        <w:t xml:space="preserve">осуществляется в процессе выполнения музыкально-ритмических движений, декламации песен под музыку, игры на элементарных музыкальных инструментах. </w:t>
      </w:r>
    </w:p>
    <w:p w14:paraId="2F1250E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Один из основных видов деятельности на музыкально-ритмических занятиях — </w:t>
      </w:r>
      <w:r w:rsidRPr="00A33672">
        <w:rPr>
          <w:rFonts w:ascii="Times New Roman" w:eastAsia="Calibri" w:hAnsi="Times New Roman" w:cs="Times New Roman"/>
          <w:iCs/>
          <w:sz w:val="24"/>
          <w:szCs w:val="24"/>
          <w:lang w:eastAsia="ru-RU"/>
        </w:rPr>
        <w:t xml:space="preserve">музыкально-ритмические движения. </w:t>
      </w:r>
      <w:r w:rsidRPr="00A33672">
        <w:rPr>
          <w:rFonts w:ascii="Times New Roman" w:eastAsia="Calibri" w:hAnsi="Times New Roman" w:cs="Times New Roman"/>
          <w:sz w:val="24"/>
          <w:szCs w:val="24"/>
          <w:lang w:eastAsia="ru-RU"/>
        </w:rPr>
        <w:t xml:space="preserve">Дети учатся выразительно, правильно и ритмично выполнять под музыку основные движения, например ходьбу, бег, прыжки, танцевальные и гимнастические </w:t>
      </w:r>
      <w:r w:rsidRPr="00A33672">
        <w:rPr>
          <w:rFonts w:ascii="Times New Roman" w:eastAsia="Calibri" w:hAnsi="Times New Roman" w:cs="Times New Roman"/>
          <w:sz w:val="24"/>
          <w:szCs w:val="24"/>
          <w:lang w:eastAsia="ru-RU"/>
        </w:rPr>
        <w:lastRenderedPageBreak/>
        <w:t xml:space="preserve">упражнения, исполнять несложные композиции народных и современных танцев. Они обучаются движениям, передающим повадки животных, характеры героев музыкальных сказок, а также музыкально-двигательным играм. В процессе работы важное значение придается развитию у школьников импровизации движений под музыку. </w:t>
      </w:r>
    </w:p>
    <w:p w14:paraId="6CB5A3BF"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iCs/>
          <w:sz w:val="24"/>
          <w:szCs w:val="24"/>
          <w:lang w:eastAsia="ru-RU"/>
        </w:rPr>
        <w:t xml:space="preserve">  </w:t>
      </w:r>
      <w:r w:rsidR="00CC11D9" w:rsidRPr="00A33672">
        <w:rPr>
          <w:rFonts w:ascii="Times New Roman" w:eastAsia="Calibri" w:hAnsi="Times New Roman" w:cs="Times New Roman"/>
          <w:iCs/>
          <w:sz w:val="24"/>
          <w:szCs w:val="24"/>
          <w:lang w:eastAsia="ru-RU"/>
        </w:rPr>
        <w:t xml:space="preserve">Декламация песен под музыку </w:t>
      </w:r>
      <w:r w:rsidR="00CC11D9" w:rsidRPr="00A33672">
        <w:rPr>
          <w:rFonts w:ascii="Times New Roman" w:eastAsia="Calibri" w:hAnsi="Times New Roman" w:cs="Times New Roman"/>
          <w:sz w:val="24"/>
          <w:szCs w:val="24"/>
          <w:lang w:eastAsia="ru-RU"/>
        </w:rPr>
        <w:t xml:space="preserve">— одно из важных направлений коррекционной работы на музыкально-ритмических занятиях. Дети обучаются эмоциональной, внятной и выразительной декламации под аккомпанемент учителя или минусовую фонограмму, точному воспроизведению ритмического рисунка мелодии, ее темпа, динамических оттенков, характера </w:t>
      </w:r>
      <w:proofErr w:type="spellStart"/>
      <w:r w:rsidR="00CC11D9" w:rsidRPr="00A33672">
        <w:rPr>
          <w:rFonts w:ascii="Times New Roman" w:eastAsia="Calibri" w:hAnsi="Times New Roman" w:cs="Times New Roman"/>
          <w:sz w:val="24"/>
          <w:szCs w:val="24"/>
          <w:lang w:eastAsia="ru-RU"/>
        </w:rPr>
        <w:t>звуковедения</w:t>
      </w:r>
      <w:proofErr w:type="spellEnd"/>
      <w:r w:rsidR="00CC11D9" w:rsidRPr="00A33672">
        <w:rPr>
          <w:rFonts w:ascii="Times New Roman" w:eastAsia="Calibri" w:hAnsi="Times New Roman" w:cs="Times New Roman"/>
          <w:sz w:val="24"/>
          <w:szCs w:val="24"/>
          <w:lang w:eastAsia="ru-RU"/>
        </w:rPr>
        <w:t xml:space="preserve"> (плавно, отрывисто). </w:t>
      </w:r>
    </w:p>
    <w:p w14:paraId="0F57D8B1"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Репертуар содержит народные и современные детские песни, а также попевки, прибаутки. </w:t>
      </w:r>
      <w:r w:rsidR="00CC11D9" w:rsidRPr="00A33672">
        <w:rPr>
          <w:rFonts w:ascii="Times New Roman" w:eastAsia="Calibri" w:hAnsi="Times New Roman" w:cs="Times New Roman"/>
          <w:iCs/>
          <w:sz w:val="24"/>
          <w:szCs w:val="24"/>
          <w:lang w:eastAsia="ru-RU"/>
        </w:rPr>
        <w:t xml:space="preserve">Игра на элементарных музыкальных инструментах </w:t>
      </w:r>
      <w:r w:rsidR="00CC11D9" w:rsidRPr="00A33672">
        <w:rPr>
          <w:rFonts w:ascii="Times New Roman" w:eastAsia="Calibri" w:hAnsi="Times New Roman" w:cs="Times New Roman"/>
          <w:sz w:val="24"/>
          <w:szCs w:val="24"/>
          <w:lang w:eastAsia="ru-RU"/>
        </w:rPr>
        <w:t xml:space="preserve">способствует развитию у глухих учащихся </w:t>
      </w:r>
      <w:proofErr w:type="spellStart"/>
      <w:r w:rsidR="00CC11D9" w:rsidRPr="00A33672">
        <w:rPr>
          <w:rFonts w:ascii="Times New Roman" w:eastAsia="Calibri" w:hAnsi="Times New Roman" w:cs="Times New Roman"/>
          <w:sz w:val="24"/>
          <w:szCs w:val="24"/>
          <w:lang w:eastAsia="ru-RU"/>
        </w:rPr>
        <w:t>звуковысотного</w:t>
      </w:r>
      <w:proofErr w:type="spellEnd"/>
      <w:r w:rsidR="00CC11D9" w:rsidRPr="00A33672">
        <w:rPr>
          <w:rFonts w:ascii="Times New Roman" w:eastAsia="Calibri" w:hAnsi="Times New Roman" w:cs="Times New Roman"/>
          <w:sz w:val="24"/>
          <w:szCs w:val="24"/>
          <w:lang w:eastAsia="ru-RU"/>
        </w:rPr>
        <w:t xml:space="preserve">, ритмического, динамического, тембрового слуха, восприятия характера музыки. Школьники учатся исполнять в ансамбле ритмический аккомпанемент к музыкальной пьесе или песне на элементарных музыкальных инструментах (например, на металлофоне, бубне, ксилофоне, барабане, румбах, маракасах, треугольниках). При этом учитель исполняет ведущую партию на фортепиано. </w:t>
      </w:r>
    </w:p>
    <w:p w14:paraId="3820ACFB"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Важный раздел обучения на музыкально-ритмических занятиях — </w:t>
      </w:r>
      <w:r w:rsidR="00CC11D9" w:rsidRPr="00A33672">
        <w:rPr>
          <w:rFonts w:ascii="Times New Roman" w:eastAsia="Calibri" w:hAnsi="Times New Roman" w:cs="Times New Roman"/>
          <w:iCs/>
          <w:sz w:val="24"/>
          <w:szCs w:val="24"/>
          <w:lang w:eastAsia="ru-RU"/>
        </w:rPr>
        <w:t>совершенствование произносительной стороны устной речи учащихся</w:t>
      </w:r>
      <w:r w:rsidR="00CC11D9" w:rsidRPr="00A33672">
        <w:rPr>
          <w:rFonts w:ascii="Times New Roman" w:eastAsia="Calibri" w:hAnsi="Times New Roman" w:cs="Times New Roman"/>
          <w:sz w:val="24"/>
          <w:szCs w:val="24"/>
          <w:lang w:eastAsia="ru-RU"/>
        </w:rPr>
        <w:t xml:space="preserve">. Учитель постоянно побуждает их к внятной выразительной речи, наиболее полной реализации своих произносительных возможностей. Кроме того, он осуществляет специальную работу над произношением при декламации песен, инсценировании музыкальных сказок, а также при проведении специальных упражнений, направленных на автоматизацию  произносительных умений и навыков (с использованием фонетической ритмики). </w:t>
      </w:r>
    </w:p>
    <w:p w14:paraId="5898F93E"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В процессе обучения реализуется дифференцированный подход к учащимся, учитывающий состояние слуховой функции, уровень речевого развития, навыков восприятия и воспроизведения устной речи каждого ученика.</w:t>
      </w:r>
    </w:p>
    <w:p w14:paraId="7F9E941D"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На музыкально-ритмических занятиях проводится целенаправленная работа по развитию у учеников </w:t>
      </w:r>
      <w:r w:rsidR="00CC11D9" w:rsidRPr="00A33672">
        <w:rPr>
          <w:rFonts w:ascii="Times New Roman" w:eastAsia="Calibri" w:hAnsi="Times New Roman" w:cs="Times New Roman"/>
          <w:iCs/>
          <w:sz w:val="24"/>
          <w:szCs w:val="24"/>
          <w:lang w:eastAsia="ru-RU"/>
        </w:rPr>
        <w:t xml:space="preserve">речевого дыхания. </w:t>
      </w:r>
      <w:r w:rsidR="00CC11D9" w:rsidRPr="00A33672">
        <w:rPr>
          <w:rFonts w:ascii="Times New Roman" w:eastAsia="Calibri" w:hAnsi="Times New Roman" w:cs="Times New Roman"/>
          <w:sz w:val="24"/>
          <w:szCs w:val="24"/>
          <w:lang w:eastAsia="ru-RU"/>
        </w:rPr>
        <w:t xml:space="preserve">При широком использовании музыки и движений ведется работа </w:t>
      </w:r>
      <w:r w:rsidR="00CC11D9" w:rsidRPr="00A33672">
        <w:rPr>
          <w:rFonts w:ascii="Times New Roman" w:eastAsia="Calibri" w:hAnsi="Times New Roman" w:cs="Times New Roman"/>
          <w:iCs/>
          <w:sz w:val="24"/>
          <w:szCs w:val="24"/>
          <w:lang w:eastAsia="ru-RU"/>
        </w:rPr>
        <w:t xml:space="preserve">по развитию у учеников голоса нормальной высоты, силы и тембра, его модуляций по силе и высоте. </w:t>
      </w:r>
      <w:r w:rsidR="00CC11D9" w:rsidRPr="00A33672">
        <w:rPr>
          <w:rFonts w:ascii="Times New Roman" w:eastAsia="Calibri" w:hAnsi="Times New Roman" w:cs="Times New Roman"/>
          <w:sz w:val="24"/>
          <w:szCs w:val="24"/>
          <w:lang w:eastAsia="ru-RU"/>
        </w:rPr>
        <w:t xml:space="preserve">Развитию более естественного звучания голоса содействует специальная работа над хорошей осанкой, нормализацией мышечного тонуса детей. </w:t>
      </w:r>
    </w:p>
    <w:p w14:paraId="01A51F84"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На занятиях закрепляются умения учеников правильно воспроизводить звуковую структуру речи при реализации концентрического метода обучения с применением сокращенной системы фонем. </w:t>
      </w:r>
    </w:p>
    <w:p w14:paraId="36B6AB8C"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lastRenderedPageBreak/>
        <w:t xml:space="preserve">  </w:t>
      </w:r>
      <w:r w:rsidR="00CC11D9" w:rsidRPr="00A33672">
        <w:rPr>
          <w:rFonts w:ascii="Times New Roman" w:eastAsia="Calibri" w:hAnsi="Times New Roman" w:cs="Times New Roman"/>
          <w:sz w:val="24"/>
          <w:szCs w:val="24"/>
          <w:lang w:eastAsia="ru-RU"/>
        </w:rPr>
        <w:t xml:space="preserve">Большое внимание уделяется </w:t>
      </w:r>
      <w:r w:rsidR="00CC11D9" w:rsidRPr="00A33672">
        <w:rPr>
          <w:rFonts w:ascii="Times New Roman" w:eastAsia="Calibri" w:hAnsi="Times New Roman" w:cs="Times New Roman"/>
          <w:iCs/>
          <w:sz w:val="24"/>
          <w:szCs w:val="24"/>
          <w:lang w:eastAsia="ru-RU"/>
        </w:rPr>
        <w:t xml:space="preserve">работе над словом и фразой. </w:t>
      </w:r>
      <w:r w:rsidR="00CC11D9" w:rsidRPr="00A33672">
        <w:rPr>
          <w:rFonts w:ascii="Times New Roman" w:eastAsia="Calibri" w:hAnsi="Times New Roman" w:cs="Times New Roman"/>
          <w:sz w:val="24"/>
          <w:szCs w:val="24"/>
          <w:lang w:eastAsia="ru-RU"/>
        </w:rPr>
        <w:t xml:space="preserve">У детей закрепляются умения произносить слова слитно, без призвуков, сохраняя звуковой состав (точно или приближенно, с использованием регламентированных замен), соблюдая ударение и орфоэпические правила, характерные для русского произношения. Работа над фразой включает развитие умений воспроизводить фразы в нормальном темпе, слитно (на одном выдохе или деля фразу паузами на синтагмы), соблюдая ритмическую и, по возможности, мелодическую структуру. Важное значение придается </w:t>
      </w:r>
      <w:r w:rsidR="00CC11D9" w:rsidRPr="00A33672">
        <w:rPr>
          <w:rFonts w:ascii="Times New Roman" w:eastAsia="Calibri" w:hAnsi="Times New Roman" w:cs="Times New Roman"/>
          <w:iCs/>
          <w:sz w:val="24"/>
          <w:szCs w:val="24"/>
          <w:lang w:eastAsia="ru-RU"/>
        </w:rPr>
        <w:t xml:space="preserve">развитию </w:t>
      </w:r>
      <w:r w:rsidR="00CC11D9" w:rsidRPr="00A33672">
        <w:rPr>
          <w:rFonts w:ascii="Times New Roman" w:eastAsia="Calibri" w:hAnsi="Times New Roman" w:cs="Times New Roman"/>
          <w:sz w:val="24"/>
          <w:szCs w:val="24"/>
          <w:lang w:eastAsia="ru-RU"/>
        </w:rPr>
        <w:t xml:space="preserve">у учащихся </w:t>
      </w:r>
      <w:r w:rsidR="00CC11D9" w:rsidRPr="00A33672">
        <w:rPr>
          <w:rFonts w:ascii="Times New Roman" w:eastAsia="Calibri" w:hAnsi="Times New Roman" w:cs="Times New Roman"/>
          <w:iCs/>
          <w:sz w:val="24"/>
          <w:szCs w:val="24"/>
          <w:lang w:eastAsia="ru-RU"/>
        </w:rPr>
        <w:t xml:space="preserve">ритмико-интонационной структуры речи </w:t>
      </w:r>
      <w:r w:rsidR="00CC11D9" w:rsidRPr="00A33672">
        <w:rPr>
          <w:rFonts w:ascii="Times New Roman" w:eastAsia="Calibri" w:hAnsi="Times New Roman" w:cs="Times New Roman"/>
          <w:sz w:val="24"/>
          <w:szCs w:val="24"/>
          <w:lang w:eastAsia="ru-RU"/>
        </w:rPr>
        <w:t xml:space="preserve">(слухового и </w:t>
      </w:r>
      <w:proofErr w:type="spellStart"/>
      <w:r w:rsidR="00CC11D9" w:rsidRPr="00A33672">
        <w:rPr>
          <w:rFonts w:ascii="Times New Roman" w:eastAsia="Calibri" w:hAnsi="Times New Roman" w:cs="Times New Roman"/>
          <w:sz w:val="24"/>
          <w:szCs w:val="24"/>
          <w:lang w:eastAsia="ru-RU"/>
        </w:rPr>
        <w:t>слухо</w:t>
      </w:r>
      <w:proofErr w:type="spellEnd"/>
      <w:r w:rsidR="00CC11D9" w:rsidRPr="00A33672">
        <w:rPr>
          <w:rFonts w:ascii="Times New Roman" w:eastAsia="Calibri" w:hAnsi="Times New Roman" w:cs="Times New Roman"/>
          <w:sz w:val="24"/>
          <w:szCs w:val="24"/>
          <w:lang w:eastAsia="ru-RU"/>
        </w:rPr>
        <w:t>-зрительного восприятия и воспроизведения основных интонационных структур): слитность и паузы, краткое и долгое произнесение гласного; модуляции голоса по силе (нормальный, более громкий, более тихий) и высоте (нормальный, более высокий и более низкий, базовые мелодические модуляции голоса — ровная интонация, повышение и понижение в пределах естественного голосового диапазона); словесное ударение; логическое и синтагматическое ударения во фразе, мелодическая структура фраз; темп речи (нормальный, быстрый, медленный).</w:t>
      </w:r>
    </w:p>
    <w:p w14:paraId="18DFF43A"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 xml:space="preserve">В процессе работы над ритмико-интонационной структурой речи детей применяют целенаправленное их вслушивание в речевую интонацию, обучение различению и опознаванию на слух ритмико-мелодических элементов речи, моделирование движениями отдельных элементов интонации и интонационной структуры фраз. </w:t>
      </w:r>
    </w:p>
    <w:p w14:paraId="62A91642"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b/>
          <w:sz w:val="24"/>
          <w:szCs w:val="24"/>
          <w:lang w:eastAsia="ru-RU"/>
        </w:rPr>
        <w:t xml:space="preserve">  </w:t>
      </w:r>
      <w:r w:rsidR="00CC11D9" w:rsidRPr="00A33672">
        <w:rPr>
          <w:rFonts w:ascii="Times New Roman" w:eastAsia="Times New Roman" w:hAnsi="Times New Roman" w:cs="Times New Roman"/>
          <w:i/>
          <w:sz w:val="24"/>
          <w:szCs w:val="24"/>
          <w:lang w:eastAsia="ru-RU"/>
        </w:rPr>
        <w:t xml:space="preserve">Виды и формы организации учебных занятий: </w:t>
      </w:r>
    </w:p>
    <w:p w14:paraId="0BC7BCD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Фронтальная, групповая работа, работа в парах. </w:t>
      </w:r>
    </w:p>
    <w:p w14:paraId="08A550C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sectPr w:rsidR="00CC11D9" w:rsidRPr="00A33672" w:rsidSect="0081064C">
          <w:headerReference w:type="default" r:id="rId112"/>
          <w:type w:val="nextColumn"/>
          <w:pgSz w:w="11906" w:h="16838"/>
          <w:pgMar w:top="1134" w:right="567" w:bottom="1134" w:left="1701" w:header="709" w:footer="709" w:gutter="0"/>
          <w:cols w:space="708"/>
          <w:docGrid w:linePitch="360"/>
        </w:sectPr>
      </w:pPr>
      <w:r w:rsidRPr="00A33672">
        <w:rPr>
          <w:rFonts w:ascii="Times New Roman" w:eastAsia="Times New Roman" w:hAnsi="Times New Roman" w:cs="Times New Roman"/>
          <w:sz w:val="24"/>
          <w:szCs w:val="24"/>
          <w:lang w:eastAsia="ru-RU"/>
        </w:rPr>
        <w:t>- Комбинированные, обобщающие уроки, уроки-драматизации, импровизации.</w:t>
      </w:r>
      <w:r w:rsidR="00E344C9" w:rsidRPr="00A33672">
        <w:rPr>
          <w:rFonts w:ascii="Times New Roman" w:eastAsia="Times New Roman" w:hAnsi="Times New Roman" w:cs="Times New Roman"/>
          <w:sz w:val="24"/>
          <w:szCs w:val="24"/>
          <w:lang w:eastAsia="ru-RU"/>
        </w:rPr>
        <w:t xml:space="preserve">  </w:t>
      </w:r>
    </w:p>
    <w:p w14:paraId="49191B71" w14:textId="77777777" w:rsidR="00CC11D9" w:rsidRPr="00A33672" w:rsidRDefault="00C94B17"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Times New Roman" w:hAnsi="Times New Roman" w:cs="Times New Roman"/>
          <w:b/>
          <w:sz w:val="24"/>
          <w:szCs w:val="24"/>
          <w:lang w:eastAsia="ru-RU"/>
        </w:rPr>
        <w:lastRenderedPageBreak/>
        <w:t>Примерное т</w:t>
      </w:r>
      <w:r w:rsidR="00CC11D9" w:rsidRPr="00A33672">
        <w:rPr>
          <w:rFonts w:ascii="Times New Roman" w:eastAsia="Times New Roman" w:hAnsi="Times New Roman" w:cs="Times New Roman"/>
          <w:b/>
          <w:sz w:val="24"/>
          <w:szCs w:val="24"/>
          <w:lang w:eastAsia="ru-RU"/>
        </w:rPr>
        <w:t>ематическое планирование</w:t>
      </w:r>
      <w:r w:rsidR="00CC11D9" w:rsidRPr="00A33672">
        <w:rPr>
          <w:rFonts w:ascii="Times New Roman" w:eastAsia="Calibri" w:hAnsi="Times New Roman" w:cs="Times New Roman"/>
          <w:b/>
          <w:sz w:val="24"/>
          <w:szCs w:val="24"/>
          <w:lang w:eastAsia="ru-RU"/>
        </w:rPr>
        <w:t xml:space="preserve"> (68 часов)</w:t>
      </w:r>
    </w:p>
    <w:p w14:paraId="633E918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val="en-US" w:eastAsia="ru-RU"/>
        </w:rPr>
        <w:t>I</w:t>
      </w:r>
      <w:r w:rsidRPr="00A33672">
        <w:rPr>
          <w:rFonts w:ascii="Times New Roman" w:eastAsia="Times New Roman" w:hAnsi="Times New Roman" w:cs="Times New Roman"/>
          <w:b/>
          <w:sz w:val="24"/>
          <w:szCs w:val="24"/>
          <w:lang w:eastAsia="ru-RU"/>
        </w:rPr>
        <w:t xml:space="preserve"> четверть - 16 часов</w:t>
      </w:r>
    </w:p>
    <w:tbl>
      <w:tblPr>
        <w:tblStyle w:val="230"/>
        <w:tblW w:w="0" w:type="auto"/>
        <w:tblLook w:val="04A0" w:firstRow="1" w:lastRow="0" w:firstColumn="1" w:lastColumn="0" w:noHBand="0" w:noVBand="1"/>
      </w:tblPr>
      <w:tblGrid>
        <w:gridCol w:w="938"/>
        <w:gridCol w:w="3009"/>
        <w:gridCol w:w="4525"/>
        <w:gridCol w:w="5528"/>
      </w:tblGrid>
      <w:tr w:rsidR="00A33672" w:rsidRPr="00A33672" w14:paraId="73EF1032" w14:textId="77777777" w:rsidTr="006757A2">
        <w:tc>
          <w:tcPr>
            <w:tcW w:w="938" w:type="dxa"/>
          </w:tcPr>
          <w:p w14:paraId="7261827D"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p w14:paraId="21D7FA2F"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(часы)</w:t>
            </w:r>
          </w:p>
        </w:tc>
        <w:tc>
          <w:tcPr>
            <w:tcW w:w="3009" w:type="dxa"/>
          </w:tcPr>
          <w:p w14:paraId="75A5B1D1"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525" w:type="dxa"/>
          </w:tcPr>
          <w:p w14:paraId="70A38979"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528" w:type="dxa"/>
          </w:tcPr>
          <w:p w14:paraId="4CDDCC2F"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725A06D3" w14:textId="77777777" w:rsidTr="006757A2">
        <w:tc>
          <w:tcPr>
            <w:tcW w:w="938" w:type="dxa"/>
          </w:tcPr>
          <w:p w14:paraId="354D484C" w14:textId="77777777" w:rsidR="00CC11D9" w:rsidRPr="00A33672" w:rsidRDefault="00CC11D9" w:rsidP="00224C39">
            <w:pPr>
              <w:tabs>
                <w:tab w:val="left" w:pos="284"/>
              </w:tabs>
              <w:spacing w:line="360" w:lineRule="auto"/>
              <w:jc w:val="both"/>
              <w:rPr>
                <w:sz w:val="24"/>
                <w:szCs w:val="24"/>
              </w:rPr>
            </w:pPr>
            <w:r w:rsidRPr="00A33672">
              <w:rPr>
                <w:sz w:val="24"/>
                <w:szCs w:val="24"/>
              </w:rPr>
              <w:t>1</w:t>
            </w:r>
          </w:p>
          <w:p w14:paraId="70DB6871" w14:textId="77777777" w:rsidR="00CC11D9" w:rsidRPr="00A33672" w:rsidRDefault="00CC11D9" w:rsidP="00224C39">
            <w:pPr>
              <w:tabs>
                <w:tab w:val="left" w:pos="284"/>
              </w:tabs>
              <w:spacing w:line="360" w:lineRule="auto"/>
              <w:jc w:val="both"/>
              <w:rPr>
                <w:sz w:val="24"/>
                <w:szCs w:val="24"/>
              </w:rPr>
            </w:pPr>
            <w:r w:rsidRPr="00A33672">
              <w:rPr>
                <w:sz w:val="24"/>
                <w:szCs w:val="24"/>
              </w:rPr>
              <w:t>2</w:t>
            </w:r>
          </w:p>
          <w:p w14:paraId="2C42B947"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p w14:paraId="16CAA6F2" w14:textId="77777777" w:rsidR="00CC11D9" w:rsidRPr="00A33672" w:rsidRDefault="00CC11D9" w:rsidP="00224C39">
            <w:pPr>
              <w:tabs>
                <w:tab w:val="left" w:pos="284"/>
              </w:tabs>
              <w:spacing w:line="360" w:lineRule="auto"/>
              <w:jc w:val="both"/>
              <w:rPr>
                <w:sz w:val="24"/>
                <w:szCs w:val="24"/>
              </w:rPr>
            </w:pPr>
          </w:p>
        </w:tc>
        <w:tc>
          <w:tcPr>
            <w:tcW w:w="3009" w:type="dxa"/>
          </w:tcPr>
          <w:p w14:paraId="777356B2" w14:textId="77777777" w:rsidR="00CC11D9" w:rsidRPr="00A33672" w:rsidRDefault="00CC11D9" w:rsidP="00224C39">
            <w:pPr>
              <w:tabs>
                <w:tab w:val="left" w:pos="284"/>
              </w:tabs>
              <w:spacing w:line="360" w:lineRule="auto"/>
              <w:jc w:val="both"/>
              <w:rPr>
                <w:sz w:val="24"/>
                <w:szCs w:val="24"/>
              </w:rPr>
            </w:pPr>
            <w:r w:rsidRPr="00A33672">
              <w:rPr>
                <w:sz w:val="24"/>
                <w:szCs w:val="24"/>
              </w:rPr>
              <w:t>Музыка вокруг нас.</w:t>
            </w:r>
          </w:p>
          <w:p w14:paraId="1ED1E121"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Шумовые и музыкальные звуки. </w:t>
            </w:r>
          </w:p>
          <w:p w14:paraId="74B66934" w14:textId="77777777" w:rsidR="00CC11D9" w:rsidRPr="00A33672" w:rsidRDefault="00CC11D9" w:rsidP="00224C39">
            <w:pPr>
              <w:tabs>
                <w:tab w:val="left" w:pos="284"/>
              </w:tabs>
              <w:spacing w:line="360" w:lineRule="auto"/>
              <w:jc w:val="both"/>
              <w:rPr>
                <w:sz w:val="24"/>
                <w:szCs w:val="24"/>
              </w:rPr>
            </w:pPr>
          </w:p>
        </w:tc>
        <w:tc>
          <w:tcPr>
            <w:tcW w:w="4525" w:type="dxa"/>
          </w:tcPr>
          <w:p w14:paraId="14EEF544" w14:textId="77777777" w:rsidR="00CC11D9" w:rsidRPr="00A33672" w:rsidRDefault="00CC11D9" w:rsidP="00224C39">
            <w:pPr>
              <w:tabs>
                <w:tab w:val="left" w:pos="284"/>
              </w:tabs>
              <w:spacing w:line="360" w:lineRule="auto"/>
              <w:jc w:val="both"/>
              <w:rPr>
                <w:sz w:val="24"/>
                <w:szCs w:val="24"/>
              </w:rPr>
            </w:pPr>
            <w:r w:rsidRPr="00A33672">
              <w:rPr>
                <w:bCs/>
                <w:sz w:val="24"/>
                <w:szCs w:val="24"/>
              </w:rPr>
              <w:t>Музыка. Игра. Движение. Ритм.</w:t>
            </w:r>
            <w:r w:rsidRPr="00A33672">
              <w:rPr>
                <w:sz w:val="24"/>
                <w:szCs w:val="24"/>
              </w:rPr>
              <w:t xml:space="preserve"> Шумовые и музыкальные звуки. </w:t>
            </w:r>
          </w:p>
          <w:p w14:paraId="2E43F178" w14:textId="77777777" w:rsidR="00CC11D9" w:rsidRPr="00A33672" w:rsidRDefault="00CC11D9" w:rsidP="00224C39">
            <w:pPr>
              <w:tabs>
                <w:tab w:val="left" w:pos="284"/>
              </w:tabs>
              <w:spacing w:line="360" w:lineRule="auto"/>
              <w:jc w:val="both"/>
              <w:rPr>
                <w:bCs/>
                <w:sz w:val="24"/>
                <w:szCs w:val="24"/>
              </w:rPr>
            </w:pPr>
          </w:p>
        </w:tc>
        <w:tc>
          <w:tcPr>
            <w:tcW w:w="5528" w:type="dxa"/>
          </w:tcPr>
          <w:p w14:paraId="7F93522B" w14:textId="77777777" w:rsidR="00CC11D9" w:rsidRPr="00A33672" w:rsidRDefault="00CC11D9" w:rsidP="00224C39">
            <w:pPr>
              <w:tabs>
                <w:tab w:val="left" w:pos="284"/>
              </w:tabs>
              <w:spacing w:line="360" w:lineRule="auto"/>
              <w:jc w:val="both"/>
              <w:rPr>
                <w:rFonts w:eastAsia="Calibri"/>
                <w:sz w:val="24"/>
                <w:szCs w:val="24"/>
                <w:lang w:eastAsia="en-US"/>
              </w:rPr>
            </w:pPr>
            <w:r w:rsidRPr="00A33672">
              <w:rPr>
                <w:bCs/>
                <w:sz w:val="24"/>
                <w:szCs w:val="24"/>
              </w:rPr>
              <w:t xml:space="preserve">Соблюдать простейшие нормы речевого этикета. </w:t>
            </w:r>
            <w:r w:rsidRPr="00A33672">
              <w:rPr>
                <w:rFonts w:eastAsia="Calibri"/>
                <w:sz w:val="24"/>
                <w:szCs w:val="24"/>
                <w:lang w:eastAsia="en-US"/>
              </w:rPr>
              <w:t>Выполнять задание по словесной инструкции учителя.</w:t>
            </w:r>
          </w:p>
          <w:p w14:paraId="51C44A0F" w14:textId="77777777" w:rsidR="00CC11D9" w:rsidRPr="00A33672" w:rsidRDefault="00CC11D9" w:rsidP="00224C39">
            <w:pPr>
              <w:tabs>
                <w:tab w:val="left" w:pos="284"/>
              </w:tabs>
              <w:spacing w:line="360" w:lineRule="auto"/>
              <w:jc w:val="both"/>
              <w:rPr>
                <w:bCs/>
                <w:sz w:val="24"/>
                <w:szCs w:val="24"/>
              </w:rPr>
            </w:pPr>
            <w:r w:rsidRPr="00A33672">
              <w:rPr>
                <w:bCs/>
                <w:sz w:val="24"/>
                <w:szCs w:val="24"/>
              </w:rPr>
              <w:t>Выяснить подготовленность обучающихся к выполнению движений на ритмических занятиях.</w:t>
            </w:r>
          </w:p>
        </w:tc>
      </w:tr>
      <w:tr w:rsidR="00A33672" w:rsidRPr="00A33672" w14:paraId="7C6134F4" w14:textId="77777777" w:rsidTr="006757A2">
        <w:tc>
          <w:tcPr>
            <w:tcW w:w="938" w:type="dxa"/>
          </w:tcPr>
          <w:p w14:paraId="02C4C3A4" w14:textId="77777777" w:rsidR="00CC11D9" w:rsidRPr="00A33672" w:rsidRDefault="00CC11D9" w:rsidP="00224C39">
            <w:pPr>
              <w:tabs>
                <w:tab w:val="left" w:pos="284"/>
              </w:tabs>
              <w:spacing w:line="360" w:lineRule="auto"/>
              <w:jc w:val="both"/>
              <w:rPr>
                <w:sz w:val="24"/>
                <w:szCs w:val="24"/>
              </w:rPr>
            </w:pPr>
            <w:r w:rsidRPr="00A33672">
              <w:rPr>
                <w:sz w:val="24"/>
                <w:szCs w:val="24"/>
              </w:rPr>
              <w:t>3</w:t>
            </w:r>
          </w:p>
          <w:p w14:paraId="51922F23" w14:textId="77777777" w:rsidR="00CC11D9" w:rsidRPr="00A33672" w:rsidRDefault="00CC11D9" w:rsidP="00224C39">
            <w:pPr>
              <w:tabs>
                <w:tab w:val="left" w:pos="284"/>
              </w:tabs>
              <w:spacing w:line="360" w:lineRule="auto"/>
              <w:jc w:val="both"/>
              <w:rPr>
                <w:sz w:val="24"/>
                <w:szCs w:val="24"/>
              </w:rPr>
            </w:pPr>
            <w:r w:rsidRPr="00A33672">
              <w:rPr>
                <w:sz w:val="24"/>
                <w:szCs w:val="24"/>
              </w:rPr>
              <w:t>4</w:t>
            </w:r>
          </w:p>
          <w:p w14:paraId="70273345"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p w14:paraId="2AE6E1F1" w14:textId="77777777" w:rsidR="00CC11D9" w:rsidRPr="00A33672" w:rsidRDefault="00CC11D9" w:rsidP="00224C39">
            <w:pPr>
              <w:tabs>
                <w:tab w:val="left" w:pos="284"/>
              </w:tabs>
              <w:spacing w:line="360" w:lineRule="auto"/>
              <w:jc w:val="both"/>
              <w:rPr>
                <w:sz w:val="24"/>
                <w:szCs w:val="24"/>
              </w:rPr>
            </w:pPr>
          </w:p>
        </w:tc>
        <w:tc>
          <w:tcPr>
            <w:tcW w:w="3009" w:type="dxa"/>
          </w:tcPr>
          <w:p w14:paraId="7676A866" w14:textId="77777777" w:rsidR="00CC11D9" w:rsidRPr="00A33672" w:rsidRDefault="00CC11D9" w:rsidP="00224C39">
            <w:pPr>
              <w:tabs>
                <w:tab w:val="left" w:pos="284"/>
              </w:tabs>
              <w:spacing w:line="360" w:lineRule="auto"/>
              <w:jc w:val="both"/>
              <w:rPr>
                <w:sz w:val="24"/>
                <w:szCs w:val="24"/>
              </w:rPr>
            </w:pPr>
            <w:r w:rsidRPr="00A33672">
              <w:rPr>
                <w:sz w:val="24"/>
                <w:szCs w:val="24"/>
              </w:rPr>
              <w:t>Построение. Восприятие музыки.</w:t>
            </w:r>
          </w:p>
          <w:p w14:paraId="412746B1" w14:textId="77777777" w:rsidR="00CC11D9" w:rsidRPr="00A33672" w:rsidRDefault="00CC11D9" w:rsidP="00224C39">
            <w:pPr>
              <w:tabs>
                <w:tab w:val="left" w:pos="284"/>
              </w:tabs>
              <w:spacing w:line="360" w:lineRule="auto"/>
              <w:jc w:val="both"/>
              <w:rPr>
                <w:sz w:val="24"/>
                <w:szCs w:val="24"/>
              </w:rPr>
            </w:pPr>
            <w:r w:rsidRPr="00A33672">
              <w:rPr>
                <w:sz w:val="24"/>
                <w:szCs w:val="24"/>
              </w:rPr>
              <w:t>Шумовые звуки. Высокие и низкие звуки.</w:t>
            </w:r>
          </w:p>
        </w:tc>
        <w:tc>
          <w:tcPr>
            <w:tcW w:w="4525" w:type="dxa"/>
          </w:tcPr>
          <w:p w14:paraId="1ACFD509" w14:textId="77777777" w:rsidR="00CC11D9" w:rsidRPr="00A33672" w:rsidRDefault="00CC11D9" w:rsidP="00224C39">
            <w:pPr>
              <w:tabs>
                <w:tab w:val="left" w:pos="284"/>
              </w:tabs>
              <w:spacing w:line="360" w:lineRule="auto"/>
              <w:jc w:val="both"/>
              <w:rPr>
                <w:bCs/>
                <w:sz w:val="24"/>
                <w:szCs w:val="24"/>
              </w:rPr>
            </w:pPr>
            <w:r w:rsidRPr="00A33672">
              <w:rPr>
                <w:bCs/>
                <w:sz w:val="24"/>
                <w:szCs w:val="24"/>
              </w:rPr>
              <w:t>Высокие и низкие звуки.</w:t>
            </w:r>
            <w:r w:rsidRPr="00A33672">
              <w:rPr>
                <w:sz w:val="24"/>
                <w:szCs w:val="24"/>
              </w:rPr>
              <w:t xml:space="preserve"> Шумовые звуки.</w:t>
            </w:r>
          </w:p>
        </w:tc>
        <w:tc>
          <w:tcPr>
            <w:tcW w:w="5528" w:type="dxa"/>
          </w:tcPr>
          <w:p w14:paraId="322C80DA" w14:textId="77777777" w:rsidR="00CC11D9" w:rsidRPr="00A33672" w:rsidRDefault="00CC11D9" w:rsidP="00224C39">
            <w:pPr>
              <w:tabs>
                <w:tab w:val="left" w:pos="284"/>
              </w:tabs>
              <w:spacing w:line="360" w:lineRule="auto"/>
              <w:jc w:val="both"/>
              <w:rPr>
                <w:sz w:val="24"/>
                <w:szCs w:val="24"/>
              </w:rPr>
            </w:pPr>
            <w:r w:rsidRPr="00A33672">
              <w:rPr>
                <w:bCs/>
                <w:sz w:val="24"/>
                <w:szCs w:val="24"/>
              </w:rPr>
              <w:t xml:space="preserve">Соблюдать простейшие нормы речевого этикета. </w:t>
            </w:r>
            <w:r w:rsidRPr="00A33672">
              <w:rPr>
                <w:sz w:val="24"/>
                <w:szCs w:val="24"/>
              </w:rPr>
              <w:t>Строится в шеренгу, выполнять движения под музыку</w:t>
            </w:r>
          </w:p>
          <w:p w14:paraId="70580914" w14:textId="77777777" w:rsidR="00CC11D9" w:rsidRPr="00A33672" w:rsidRDefault="00CC11D9" w:rsidP="00224C39">
            <w:pPr>
              <w:tabs>
                <w:tab w:val="left" w:pos="284"/>
              </w:tabs>
              <w:spacing w:line="360" w:lineRule="auto"/>
              <w:jc w:val="both"/>
              <w:rPr>
                <w:bCs/>
                <w:sz w:val="24"/>
                <w:szCs w:val="24"/>
              </w:rPr>
            </w:pPr>
            <w:r w:rsidRPr="00A33672">
              <w:rPr>
                <w:sz w:val="24"/>
                <w:szCs w:val="24"/>
              </w:rPr>
              <w:t xml:space="preserve">Петь на одном выдохе слитно гласные а, о, у.; слоги па, по, </w:t>
            </w:r>
            <w:proofErr w:type="spellStart"/>
            <w:r w:rsidRPr="00A33672">
              <w:rPr>
                <w:sz w:val="24"/>
                <w:szCs w:val="24"/>
              </w:rPr>
              <w:t>пу</w:t>
            </w:r>
            <w:proofErr w:type="spellEnd"/>
            <w:r w:rsidRPr="00A33672">
              <w:rPr>
                <w:sz w:val="24"/>
                <w:szCs w:val="24"/>
              </w:rPr>
              <w:t>. Произносить гласные с различной интонацией (вопросительной, восклицательной), слог па – на звуках разной высоты.</w:t>
            </w:r>
          </w:p>
        </w:tc>
      </w:tr>
      <w:tr w:rsidR="00A33672" w:rsidRPr="00A33672" w14:paraId="1CC54327" w14:textId="77777777" w:rsidTr="006757A2">
        <w:tc>
          <w:tcPr>
            <w:tcW w:w="938" w:type="dxa"/>
          </w:tcPr>
          <w:p w14:paraId="38397C09" w14:textId="77777777" w:rsidR="00CC11D9" w:rsidRPr="00A33672" w:rsidRDefault="00CC11D9" w:rsidP="00224C39">
            <w:pPr>
              <w:tabs>
                <w:tab w:val="left" w:pos="284"/>
              </w:tabs>
              <w:spacing w:line="360" w:lineRule="auto"/>
              <w:jc w:val="both"/>
              <w:rPr>
                <w:sz w:val="24"/>
                <w:szCs w:val="24"/>
              </w:rPr>
            </w:pPr>
            <w:r w:rsidRPr="00A33672">
              <w:rPr>
                <w:sz w:val="24"/>
                <w:szCs w:val="24"/>
              </w:rPr>
              <w:t>5</w:t>
            </w:r>
          </w:p>
          <w:p w14:paraId="105847CE" w14:textId="77777777" w:rsidR="00CC11D9" w:rsidRPr="00A33672" w:rsidRDefault="00CC11D9" w:rsidP="00224C39">
            <w:pPr>
              <w:tabs>
                <w:tab w:val="left" w:pos="284"/>
              </w:tabs>
              <w:spacing w:line="360" w:lineRule="auto"/>
              <w:jc w:val="both"/>
              <w:rPr>
                <w:sz w:val="24"/>
                <w:szCs w:val="24"/>
              </w:rPr>
            </w:pPr>
            <w:r w:rsidRPr="00A33672">
              <w:rPr>
                <w:sz w:val="24"/>
                <w:szCs w:val="24"/>
              </w:rPr>
              <w:t>6</w:t>
            </w:r>
          </w:p>
          <w:p w14:paraId="25C757D8"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tc>
        <w:tc>
          <w:tcPr>
            <w:tcW w:w="3009" w:type="dxa"/>
          </w:tcPr>
          <w:p w14:paraId="6B81C12C"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 инструменты.</w:t>
            </w:r>
            <w:r w:rsidR="00E344C9" w:rsidRPr="00A33672">
              <w:rPr>
                <w:sz w:val="24"/>
                <w:szCs w:val="24"/>
              </w:rPr>
              <w:t xml:space="preserve">  </w:t>
            </w:r>
          </w:p>
        </w:tc>
        <w:tc>
          <w:tcPr>
            <w:tcW w:w="4525" w:type="dxa"/>
          </w:tcPr>
          <w:p w14:paraId="6BDCAEAA" w14:textId="77777777" w:rsidR="00CC11D9" w:rsidRPr="00A33672" w:rsidRDefault="00CC11D9" w:rsidP="00224C39">
            <w:pPr>
              <w:tabs>
                <w:tab w:val="left" w:pos="284"/>
              </w:tabs>
              <w:spacing w:line="360" w:lineRule="auto"/>
              <w:jc w:val="both"/>
              <w:rPr>
                <w:bCs/>
                <w:sz w:val="24"/>
                <w:szCs w:val="24"/>
              </w:rPr>
            </w:pPr>
            <w:r w:rsidRPr="00A33672">
              <w:rPr>
                <w:sz w:val="24"/>
                <w:szCs w:val="24"/>
              </w:rPr>
              <w:t>Музыкальные инструменты.</w:t>
            </w:r>
            <w:r w:rsidR="00E344C9" w:rsidRPr="00A33672">
              <w:rPr>
                <w:sz w:val="24"/>
                <w:szCs w:val="24"/>
              </w:rPr>
              <w:t xml:space="preserve">  </w:t>
            </w:r>
            <w:r w:rsidRPr="00A33672">
              <w:rPr>
                <w:sz w:val="24"/>
                <w:szCs w:val="24"/>
              </w:rPr>
              <w:t>Б</w:t>
            </w:r>
            <w:r w:rsidRPr="00A33672">
              <w:rPr>
                <w:bCs/>
                <w:sz w:val="24"/>
                <w:szCs w:val="24"/>
              </w:rPr>
              <w:t>арабан, маракасы, треугольники, металлофон.</w:t>
            </w:r>
            <w:r w:rsidR="00E344C9" w:rsidRPr="00A33672">
              <w:rPr>
                <w:sz w:val="24"/>
                <w:szCs w:val="24"/>
              </w:rPr>
              <w:t xml:space="preserve">  </w:t>
            </w:r>
          </w:p>
        </w:tc>
        <w:tc>
          <w:tcPr>
            <w:tcW w:w="5528" w:type="dxa"/>
          </w:tcPr>
          <w:p w14:paraId="0C25AF5D" w14:textId="77777777" w:rsidR="00CC11D9" w:rsidRPr="00A33672" w:rsidRDefault="00CC11D9" w:rsidP="00224C39">
            <w:pPr>
              <w:tabs>
                <w:tab w:val="left" w:pos="284"/>
              </w:tabs>
              <w:spacing w:line="360" w:lineRule="auto"/>
              <w:jc w:val="both"/>
              <w:rPr>
                <w:bCs/>
                <w:sz w:val="24"/>
                <w:szCs w:val="24"/>
              </w:rPr>
            </w:pPr>
            <w:r w:rsidRPr="00A33672">
              <w:rPr>
                <w:bCs/>
                <w:sz w:val="24"/>
                <w:szCs w:val="24"/>
              </w:rPr>
              <w:t>Знать названия  музыкальных инструментов (барабан, маракасы, треугольники, металлофон).</w:t>
            </w:r>
            <w:r w:rsidRPr="00A33672">
              <w:rPr>
                <w:sz w:val="24"/>
                <w:szCs w:val="24"/>
              </w:rPr>
              <w:t xml:space="preserve"> Произносить звуки а, о, у, и, э с движениями.</w:t>
            </w:r>
          </w:p>
        </w:tc>
      </w:tr>
      <w:tr w:rsidR="00A33672" w:rsidRPr="00A33672" w14:paraId="5C6FFD29" w14:textId="77777777" w:rsidTr="006757A2">
        <w:tc>
          <w:tcPr>
            <w:tcW w:w="938" w:type="dxa"/>
          </w:tcPr>
          <w:p w14:paraId="56ADE3C4" w14:textId="77777777" w:rsidR="00CC11D9" w:rsidRPr="00A33672" w:rsidRDefault="00CC11D9" w:rsidP="00224C39">
            <w:pPr>
              <w:tabs>
                <w:tab w:val="left" w:pos="284"/>
              </w:tabs>
              <w:spacing w:line="360" w:lineRule="auto"/>
              <w:jc w:val="both"/>
              <w:rPr>
                <w:sz w:val="24"/>
                <w:szCs w:val="24"/>
              </w:rPr>
            </w:pPr>
            <w:r w:rsidRPr="00A33672">
              <w:rPr>
                <w:sz w:val="24"/>
                <w:szCs w:val="24"/>
              </w:rPr>
              <w:t>7</w:t>
            </w:r>
          </w:p>
          <w:p w14:paraId="6807C3AC" w14:textId="77777777" w:rsidR="00CC11D9" w:rsidRPr="00A33672" w:rsidRDefault="00CC11D9" w:rsidP="00224C39">
            <w:pPr>
              <w:tabs>
                <w:tab w:val="left" w:pos="284"/>
              </w:tabs>
              <w:spacing w:line="360" w:lineRule="auto"/>
              <w:jc w:val="both"/>
              <w:rPr>
                <w:sz w:val="24"/>
                <w:szCs w:val="24"/>
              </w:rPr>
            </w:pPr>
            <w:r w:rsidRPr="00A33672">
              <w:rPr>
                <w:sz w:val="24"/>
                <w:szCs w:val="24"/>
              </w:rPr>
              <w:t>8</w:t>
            </w:r>
          </w:p>
          <w:p w14:paraId="0CEA85CA"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p w14:paraId="1C1B43DE" w14:textId="77777777" w:rsidR="00CC11D9" w:rsidRPr="00A33672" w:rsidRDefault="00CC11D9" w:rsidP="00224C39">
            <w:pPr>
              <w:tabs>
                <w:tab w:val="left" w:pos="284"/>
              </w:tabs>
              <w:spacing w:line="360" w:lineRule="auto"/>
              <w:jc w:val="both"/>
              <w:rPr>
                <w:sz w:val="24"/>
                <w:szCs w:val="24"/>
              </w:rPr>
            </w:pPr>
          </w:p>
        </w:tc>
        <w:tc>
          <w:tcPr>
            <w:tcW w:w="3009" w:type="dxa"/>
          </w:tcPr>
          <w:p w14:paraId="5D0758F0"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Песня. Виды песен. Разучивание песни.</w:t>
            </w:r>
          </w:p>
        </w:tc>
        <w:tc>
          <w:tcPr>
            <w:tcW w:w="4525" w:type="dxa"/>
          </w:tcPr>
          <w:p w14:paraId="7DEBDF5A" w14:textId="77777777" w:rsidR="00CC11D9" w:rsidRPr="00A33672" w:rsidRDefault="00CC11D9" w:rsidP="00224C39">
            <w:pPr>
              <w:tabs>
                <w:tab w:val="left" w:pos="284"/>
              </w:tabs>
              <w:spacing w:line="360" w:lineRule="auto"/>
              <w:jc w:val="both"/>
              <w:rPr>
                <w:bCs/>
                <w:sz w:val="24"/>
                <w:szCs w:val="24"/>
              </w:rPr>
            </w:pPr>
            <w:r w:rsidRPr="00A33672">
              <w:rPr>
                <w:bCs/>
                <w:sz w:val="24"/>
                <w:szCs w:val="24"/>
              </w:rPr>
              <w:t>Песня (грустная, веселая).</w:t>
            </w:r>
            <w:r w:rsidRPr="00A33672">
              <w:rPr>
                <w:sz w:val="24"/>
                <w:szCs w:val="24"/>
              </w:rPr>
              <w:t xml:space="preserve"> Шеренга, колонна.</w:t>
            </w:r>
          </w:p>
        </w:tc>
        <w:tc>
          <w:tcPr>
            <w:tcW w:w="5528" w:type="dxa"/>
          </w:tcPr>
          <w:p w14:paraId="5CE47CAD" w14:textId="77777777" w:rsidR="00CC11D9" w:rsidRPr="00A33672" w:rsidRDefault="00CC11D9" w:rsidP="00224C39">
            <w:pPr>
              <w:tabs>
                <w:tab w:val="left" w:pos="284"/>
              </w:tabs>
              <w:spacing w:line="360" w:lineRule="auto"/>
              <w:jc w:val="both"/>
              <w:rPr>
                <w:sz w:val="24"/>
                <w:szCs w:val="24"/>
              </w:rPr>
            </w:pPr>
            <w:r w:rsidRPr="00A33672">
              <w:rPr>
                <w:sz w:val="24"/>
                <w:szCs w:val="24"/>
              </w:rPr>
              <w:t>Соблюдать простейшие нормы речевого этикета: здороваться, прощаться, благодарить.</w:t>
            </w:r>
          </w:p>
          <w:p w14:paraId="448FD1CA"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Строиться в шеренгу и  колонну. Повторять слова </w:t>
            </w:r>
            <w:r w:rsidRPr="00A33672">
              <w:rPr>
                <w:sz w:val="24"/>
                <w:szCs w:val="24"/>
              </w:rPr>
              <w:lastRenderedPageBreak/>
              <w:t>песни за учителем с движениями. Строиться в колонну по одному, два, три под громкую и тихую музыку.</w:t>
            </w:r>
          </w:p>
        </w:tc>
      </w:tr>
      <w:tr w:rsidR="00A33672" w:rsidRPr="00A33672" w14:paraId="625A5E59" w14:textId="77777777" w:rsidTr="006757A2">
        <w:tc>
          <w:tcPr>
            <w:tcW w:w="938" w:type="dxa"/>
          </w:tcPr>
          <w:p w14:paraId="4F4FF25F" w14:textId="77777777" w:rsidR="00CC11D9" w:rsidRPr="00A33672" w:rsidRDefault="00CC11D9" w:rsidP="00224C39">
            <w:pPr>
              <w:tabs>
                <w:tab w:val="left" w:pos="284"/>
              </w:tabs>
              <w:spacing w:line="360" w:lineRule="auto"/>
              <w:jc w:val="both"/>
              <w:rPr>
                <w:sz w:val="24"/>
                <w:szCs w:val="24"/>
              </w:rPr>
            </w:pPr>
            <w:r w:rsidRPr="00A33672">
              <w:rPr>
                <w:sz w:val="24"/>
                <w:szCs w:val="24"/>
              </w:rPr>
              <w:t>9</w:t>
            </w:r>
          </w:p>
          <w:p w14:paraId="4912169B" w14:textId="77777777" w:rsidR="00CC11D9" w:rsidRPr="00A33672" w:rsidRDefault="00CC11D9" w:rsidP="00224C39">
            <w:pPr>
              <w:tabs>
                <w:tab w:val="left" w:pos="284"/>
              </w:tabs>
              <w:spacing w:line="360" w:lineRule="auto"/>
              <w:jc w:val="both"/>
              <w:rPr>
                <w:sz w:val="24"/>
                <w:szCs w:val="24"/>
              </w:rPr>
            </w:pPr>
            <w:r w:rsidRPr="00A33672">
              <w:rPr>
                <w:sz w:val="24"/>
                <w:szCs w:val="24"/>
              </w:rPr>
              <w:t>10</w:t>
            </w:r>
          </w:p>
          <w:p w14:paraId="55FA07F5"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p w14:paraId="74101F10" w14:textId="77777777" w:rsidR="00CC11D9" w:rsidRPr="00A33672" w:rsidRDefault="00CC11D9" w:rsidP="00224C39">
            <w:pPr>
              <w:tabs>
                <w:tab w:val="left" w:pos="284"/>
              </w:tabs>
              <w:spacing w:line="360" w:lineRule="auto"/>
              <w:jc w:val="both"/>
              <w:rPr>
                <w:sz w:val="24"/>
                <w:szCs w:val="24"/>
              </w:rPr>
            </w:pPr>
          </w:p>
        </w:tc>
        <w:tc>
          <w:tcPr>
            <w:tcW w:w="3009" w:type="dxa"/>
          </w:tcPr>
          <w:p w14:paraId="29849995"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Песня. Певческие упражнения: </w:t>
            </w:r>
          </w:p>
          <w:p w14:paraId="5F04AAD7" w14:textId="77777777" w:rsidR="00CC11D9" w:rsidRPr="00A33672" w:rsidRDefault="00CC11D9" w:rsidP="00224C39">
            <w:pPr>
              <w:tabs>
                <w:tab w:val="left" w:pos="284"/>
              </w:tabs>
              <w:spacing w:line="360" w:lineRule="auto"/>
              <w:jc w:val="both"/>
              <w:rPr>
                <w:sz w:val="24"/>
                <w:szCs w:val="24"/>
              </w:rPr>
            </w:pPr>
            <w:r w:rsidRPr="00A33672">
              <w:rPr>
                <w:sz w:val="24"/>
                <w:szCs w:val="24"/>
              </w:rPr>
              <w:t>«Зайчик»-русская народная прибаутка.</w:t>
            </w:r>
          </w:p>
        </w:tc>
        <w:tc>
          <w:tcPr>
            <w:tcW w:w="4525" w:type="dxa"/>
          </w:tcPr>
          <w:p w14:paraId="511ADF68" w14:textId="77777777" w:rsidR="00CC11D9" w:rsidRPr="00A33672" w:rsidRDefault="00CC11D9" w:rsidP="00224C39">
            <w:pPr>
              <w:tabs>
                <w:tab w:val="left" w:pos="284"/>
              </w:tabs>
              <w:spacing w:line="360" w:lineRule="auto"/>
              <w:jc w:val="both"/>
              <w:rPr>
                <w:b/>
                <w:bCs/>
                <w:sz w:val="24"/>
                <w:szCs w:val="24"/>
              </w:rPr>
            </w:pPr>
            <w:r w:rsidRPr="00A33672">
              <w:rPr>
                <w:sz w:val="24"/>
                <w:szCs w:val="24"/>
              </w:rPr>
              <w:t>Песня. Русская народная песня. Песня прибаутка.</w:t>
            </w:r>
          </w:p>
        </w:tc>
        <w:tc>
          <w:tcPr>
            <w:tcW w:w="5528" w:type="dxa"/>
          </w:tcPr>
          <w:p w14:paraId="0EF988CD" w14:textId="77777777" w:rsidR="00CC11D9" w:rsidRPr="00A33672" w:rsidRDefault="00CC11D9" w:rsidP="00224C39">
            <w:pPr>
              <w:tabs>
                <w:tab w:val="left" w:pos="284"/>
              </w:tabs>
              <w:spacing w:line="360" w:lineRule="auto"/>
              <w:jc w:val="both"/>
              <w:rPr>
                <w:sz w:val="24"/>
                <w:szCs w:val="24"/>
              </w:rPr>
            </w:pPr>
            <w:r w:rsidRPr="00A33672">
              <w:rPr>
                <w:sz w:val="24"/>
                <w:szCs w:val="24"/>
              </w:rPr>
              <w:t>Выполнять вокальные  упражнения.</w:t>
            </w:r>
            <w:r w:rsidRPr="00A33672">
              <w:rPr>
                <w:sz w:val="24"/>
                <w:szCs w:val="24"/>
                <w:shd w:val="clear" w:color="auto" w:fill="FFFFFF"/>
              </w:rPr>
              <w:t xml:space="preserve"> Произносить слоги с движением. Входить в зал организованно под музыку. Двигаться плавно и ритмично.</w:t>
            </w:r>
          </w:p>
          <w:p w14:paraId="1601E928" w14:textId="77777777" w:rsidR="00CC11D9" w:rsidRPr="00A33672" w:rsidRDefault="00CC11D9" w:rsidP="00224C39">
            <w:pPr>
              <w:tabs>
                <w:tab w:val="left" w:pos="284"/>
              </w:tabs>
              <w:spacing w:line="360" w:lineRule="auto"/>
              <w:jc w:val="both"/>
              <w:rPr>
                <w:b/>
                <w:bCs/>
                <w:sz w:val="24"/>
                <w:szCs w:val="24"/>
              </w:rPr>
            </w:pPr>
          </w:p>
        </w:tc>
      </w:tr>
      <w:tr w:rsidR="00A33672" w:rsidRPr="00A33672" w14:paraId="136ACD0F" w14:textId="77777777" w:rsidTr="006757A2">
        <w:tc>
          <w:tcPr>
            <w:tcW w:w="938" w:type="dxa"/>
          </w:tcPr>
          <w:p w14:paraId="3FE26CBA" w14:textId="77777777" w:rsidR="00CC11D9" w:rsidRPr="00A33672" w:rsidRDefault="00CC11D9" w:rsidP="00224C39">
            <w:pPr>
              <w:tabs>
                <w:tab w:val="left" w:pos="284"/>
              </w:tabs>
              <w:spacing w:line="360" w:lineRule="auto"/>
              <w:jc w:val="both"/>
              <w:rPr>
                <w:sz w:val="24"/>
                <w:szCs w:val="24"/>
              </w:rPr>
            </w:pPr>
            <w:r w:rsidRPr="00A33672">
              <w:rPr>
                <w:sz w:val="24"/>
                <w:szCs w:val="24"/>
              </w:rPr>
              <w:t>11</w:t>
            </w:r>
          </w:p>
          <w:p w14:paraId="6C71E0BA" w14:textId="77777777" w:rsidR="00CC11D9" w:rsidRPr="00A33672" w:rsidRDefault="00CC11D9" w:rsidP="00224C39">
            <w:pPr>
              <w:tabs>
                <w:tab w:val="left" w:pos="284"/>
              </w:tabs>
              <w:spacing w:line="360" w:lineRule="auto"/>
              <w:jc w:val="both"/>
              <w:rPr>
                <w:sz w:val="24"/>
                <w:szCs w:val="24"/>
              </w:rPr>
            </w:pPr>
            <w:r w:rsidRPr="00A33672">
              <w:rPr>
                <w:sz w:val="24"/>
                <w:szCs w:val="24"/>
              </w:rPr>
              <w:t>12</w:t>
            </w:r>
          </w:p>
          <w:p w14:paraId="67C73282"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p w14:paraId="5FE997A4" w14:textId="77777777" w:rsidR="00CC11D9" w:rsidRPr="00A33672" w:rsidRDefault="00CC11D9" w:rsidP="00224C39">
            <w:pPr>
              <w:tabs>
                <w:tab w:val="left" w:pos="284"/>
              </w:tabs>
              <w:spacing w:line="360" w:lineRule="auto"/>
              <w:jc w:val="both"/>
              <w:rPr>
                <w:sz w:val="24"/>
                <w:szCs w:val="24"/>
              </w:rPr>
            </w:pPr>
          </w:p>
        </w:tc>
        <w:tc>
          <w:tcPr>
            <w:tcW w:w="3009" w:type="dxa"/>
          </w:tcPr>
          <w:p w14:paraId="1F6B566E"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Игры под музыку. </w:t>
            </w:r>
          </w:p>
          <w:p w14:paraId="73DF8A5B" w14:textId="77777777" w:rsidR="00CC11D9" w:rsidRPr="00A33672" w:rsidRDefault="00CC11D9" w:rsidP="00224C39">
            <w:pPr>
              <w:tabs>
                <w:tab w:val="left" w:pos="284"/>
              </w:tabs>
              <w:spacing w:line="360" w:lineRule="auto"/>
              <w:jc w:val="both"/>
              <w:rPr>
                <w:sz w:val="24"/>
                <w:szCs w:val="24"/>
              </w:rPr>
            </w:pPr>
            <w:r w:rsidRPr="00A33672">
              <w:rPr>
                <w:sz w:val="24"/>
                <w:szCs w:val="24"/>
              </w:rPr>
              <w:t>Основные движения под музыку: разные виды шага.</w:t>
            </w:r>
          </w:p>
        </w:tc>
        <w:tc>
          <w:tcPr>
            <w:tcW w:w="4525" w:type="dxa"/>
          </w:tcPr>
          <w:p w14:paraId="61CBC170" w14:textId="77777777" w:rsidR="00CC11D9" w:rsidRPr="00A33672" w:rsidRDefault="00CC11D9" w:rsidP="00224C39">
            <w:pPr>
              <w:tabs>
                <w:tab w:val="left" w:pos="284"/>
              </w:tabs>
              <w:spacing w:line="360" w:lineRule="auto"/>
              <w:jc w:val="both"/>
              <w:rPr>
                <w:bCs/>
                <w:sz w:val="24"/>
                <w:szCs w:val="24"/>
              </w:rPr>
            </w:pPr>
            <w:r w:rsidRPr="00A33672">
              <w:rPr>
                <w:bCs/>
                <w:sz w:val="24"/>
                <w:szCs w:val="24"/>
              </w:rPr>
              <w:t>Музыка. Игра. Движение. Шаг. Круг. Хоровод.</w:t>
            </w:r>
          </w:p>
        </w:tc>
        <w:tc>
          <w:tcPr>
            <w:tcW w:w="5528" w:type="dxa"/>
          </w:tcPr>
          <w:p w14:paraId="60C8D39B"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Выполнять инструкции учителя. </w:t>
            </w:r>
            <w:r w:rsidRPr="00A33672">
              <w:rPr>
                <w:sz w:val="24"/>
                <w:szCs w:val="24"/>
                <w:shd w:val="clear" w:color="auto" w:fill="FFFFFF"/>
              </w:rPr>
              <w:t xml:space="preserve">Выполнять ритмичные движения в соответствии с различным характером музыки. </w:t>
            </w:r>
            <w:r w:rsidRPr="00A33672">
              <w:rPr>
                <w:sz w:val="24"/>
                <w:szCs w:val="24"/>
              </w:rPr>
              <w:t>Двигаться  хороводным шагом, встраиваться в круг.</w:t>
            </w:r>
            <w:r w:rsidRPr="00A33672">
              <w:rPr>
                <w:sz w:val="24"/>
                <w:szCs w:val="24"/>
                <w:shd w:val="clear" w:color="auto" w:fill="FFFFFF"/>
              </w:rPr>
              <w:t xml:space="preserve"> </w:t>
            </w:r>
          </w:p>
        </w:tc>
      </w:tr>
      <w:tr w:rsidR="00A33672" w:rsidRPr="00A33672" w14:paraId="7AFE7B16" w14:textId="77777777" w:rsidTr="006757A2">
        <w:tc>
          <w:tcPr>
            <w:tcW w:w="938" w:type="dxa"/>
          </w:tcPr>
          <w:p w14:paraId="03497392" w14:textId="77777777" w:rsidR="00CC11D9" w:rsidRPr="00A33672" w:rsidRDefault="00CC11D9" w:rsidP="00224C39">
            <w:pPr>
              <w:tabs>
                <w:tab w:val="left" w:pos="284"/>
              </w:tabs>
              <w:spacing w:line="360" w:lineRule="auto"/>
              <w:jc w:val="both"/>
              <w:rPr>
                <w:sz w:val="24"/>
                <w:szCs w:val="24"/>
              </w:rPr>
            </w:pPr>
            <w:r w:rsidRPr="00A33672">
              <w:rPr>
                <w:sz w:val="24"/>
                <w:szCs w:val="24"/>
              </w:rPr>
              <w:t>13</w:t>
            </w:r>
          </w:p>
          <w:p w14:paraId="33E36794" w14:textId="77777777" w:rsidR="00CC11D9" w:rsidRPr="00A33672" w:rsidRDefault="00CC11D9" w:rsidP="00224C39">
            <w:pPr>
              <w:tabs>
                <w:tab w:val="left" w:pos="284"/>
              </w:tabs>
              <w:spacing w:line="360" w:lineRule="auto"/>
              <w:jc w:val="both"/>
              <w:rPr>
                <w:sz w:val="24"/>
                <w:szCs w:val="24"/>
              </w:rPr>
            </w:pPr>
            <w:r w:rsidRPr="00A33672">
              <w:rPr>
                <w:sz w:val="24"/>
                <w:szCs w:val="24"/>
              </w:rPr>
              <w:t>14</w:t>
            </w:r>
          </w:p>
          <w:p w14:paraId="360973CF" w14:textId="77777777" w:rsidR="00CC11D9" w:rsidRPr="00A33672" w:rsidRDefault="00CC11D9" w:rsidP="00224C39">
            <w:pPr>
              <w:tabs>
                <w:tab w:val="left" w:pos="284"/>
              </w:tabs>
              <w:spacing w:line="360" w:lineRule="auto"/>
              <w:jc w:val="both"/>
              <w:rPr>
                <w:sz w:val="24"/>
                <w:szCs w:val="24"/>
              </w:rPr>
            </w:pPr>
            <w:r w:rsidRPr="00A33672">
              <w:rPr>
                <w:sz w:val="24"/>
                <w:szCs w:val="24"/>
              </w:rPr>
              <w:t>(2 часа)</w:t>
            </w:r>
          </w:p>
          <w:p w14:paraId="23AC8AEB" w14:textId="77777777" w:rsidR="00CC11D9" w:rsidRPr="00A33672" w:rsidRDefault="00CC11D9" w:rsidP="00224C39">
            <w:pPr>
              <w:tabs>
                <w:tab w:val="left" w:pos="284"/>
              </w:tabs>
              <w:spacing w:line="360" w:lineRule="auto"/>
              <w:jc w:val="both"/>
              <w:rPr>
                <w:sz w:val="24"/>
                <w:szCs w:val="24"/>
              </w:rPr>
            </w:pPr>
          </w:p>
          <w:p w14:paraId="2D5A0E1F" w14:textId="77777777" w:rsidR="00CC11D9" w:rsidRPr="00A33672" w:rsidRDefault="00CC11D9" w:rsidP="00224C39">
            <w:pPr>
              <w:tabs>
                <w:tab w:val="left" w:pos="284"/>
              </w:tabs>
              <w:spacing w:line="360" w:lineRule="auto"/>
              <w:jc w:val="both"/>
              <w:rPr>
                <w:sz w:val="24"/>
                <w:szCs w:val="24"/>
              </w:rPr>
            </w:pPr>
          </w:p>
          <w:p w14:paraId="72DC904D" w14:textId="77777777" w:rsidR="00CC11D9" w:rsidRPr="00A33672" w:rsidRDefault="00CC11D9" w:rsidP="00224C39">
            <w:pPr>
              <w:tabs>
                <w:tab w:val="left" w:pos="284"/>
              </w:tabs>
              <w:spacing w:line="360" w:lineRule="auto"/>
              <w:jc w:val="both"/>
              <w:rPr>
                <w:sz w:val="24"/>
                <w:szCs w:val="24"/>
              </w:rPr>
            </w:pPr>
          </w:p>
        </w:tc>
        <w:tc>
          <w:tcPr>
            <w:tcW w:w="3009" w:type="dxa"/>
          </w:tcPr>
          <w:p w14:paraId="1298E066" w14:textId="77777777" w:rsidR="00CC11D9" w:rsidRPr="00A33672" w:rsidRDefault="00CC11D9" w:rsidP="00224C39">
            <w:pPr>
              <w:tabs>
                <w:tab w:val="left" w:pos="284"/>
              </w:tabs>
              <w:spacing w:line="360" w:lineRule="auto"/>
              <w:jc w:val="both"/>
              <w:rPr>
                <w:sz w:val="24"/>
                <w:szCs w:val="24"/>
              </w:rPr>
            </w:pPr>
            <w:r w:rsidRPr="00A33672">
              <w:rPr>
                <w:sz w:val="24"/>
                <w:szCs w:val="24"/>
              </w:rPr>
              <w:t>Основные движения под музыку: виды бега (лёгкий, на носочках, энергичный, стремительный). Движения на развитие координации. Бег и подскоки.</w:t>
            </w:r>
          </w:p>
        </w:tc>
        <w:tc>
          <w:tcPr>
            <w:tcW w:w="4525" w:type="dxa"/>
          </w:tcPr>
          <w:p w14:paraId="0DE55770" w14:textId="77777777" w:rsidR="00CC11D9" w:rsidRPr="00A33672" w:rsidRDefault="00CC11D9" w:rsidP="00224C39">
            <w:pPr>
              <w:tabs>
                <w:tab w:val="left" w:pos="284"/>
              </w:tabs>
              <w:spacing w:line="360" w:lineRule="auto"/>
              <w:jc w:val="both"/>
              <w:rPr>
                <w:bCs/>
                <w:sz w:val="24"/>
                <w:szCs w:val="24"/>
              </w:rPr>
            </w:pPr>
            <w:r w:rsidRPr="00A33672">
              <w:rPr>
                <w:bCs/>
                <w:sz w:val="24"/>
                <w:szCs w:val="24"/>
              </w:rPr>
              <w:t>Виды бега (быстрый, стремительный, легкий). Движение, координация. Двигательные упражнения.</w:t>
            </w:r>
          </w:p>
        </w:tc>
        <w:tc>
          <w:tcPr>
            <w:tcW w:w="5528" w:type="dxa"/>
          </w:tcPr>
          <w:p w14:paraId="325827E0"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Выполнять инструкции учителя. Уметь </w:t>
            </w:r>
            <w:r w:rsidRPr="00A33672">
              <w:rPr>
                <w:sz w:val="24"/>
                <w:szCs w:val="24"/>
                <w:shd w:val="clear" w:color="auto" w:fill="FFFFFF"/>
              </w:rPr>
              <w:t>начинать и заканчивать движения в соответствии со звучанием музыки. Произносить слоги сдвижением. Произносить слитно слова и фразы под музыку. Двигаться плавно и ритмично.</w:t>
            </w:r>
          </w:p>
        </w:tc>
      </w:tr>
      <w:tr w:rsidR="00A33672" w:rsidRPr="00A33672" w14:paraId="4782F2C1" w14:textId="77777777" w:rsidTr="006757A2">
        <w:tc>
          <w:tcPr>
            <w:tcW w:w="938" w:type="dxa"/>
          </w:tcPr>
          <w:p w14:paraId="0FC4FC79" w14:textId="77777777" w:rsidR="00CC11D9" w:rsidRPr="00A33672" w:rsidRDefault="00CC11D9" w:rsidP="00224C39">
            <w:pPr>
              <w:tabs>
                <w:tab w:val="left" w:pos="284"/>
              </w:tabs>
              <w:spacing w:line="360" w:lineRule="auto"/>
              <w:jc w:val="both"/>
              <w:rPr>
                <w:sz w:val="24"/>
                <w:szCs w:val="24"/>
              </w:rPr>
            </w:pPr>
            <w:r w:rsidRPr="00A33672">
              <w:rPr>
                <w:sz w:val="24"/>
                <w:szCs w:val="24"/>
              </w:rPr>
              <w:t>15</w:t>
            </w:r>
          </w:p>
          <w:p w14:paraId="13165CA4" w14:textId="77777777" w:rsidR="00CC11D9" w:rsidRPr="00A33672" w:rsidRDefault="00CC11D9" w:rsidP="00224C39">
            <w:pPr>
              <w:tabs>
                <w:tab w:val="left" w:pos="284"/>
              </w:tabs>
              <w:spacing w:line="360" w:lineRule="auto"/>
              <w:jc w:val="both"/>
              <w:rPr>
                <w:sz w:val="24"/>
                <w:szCs w:val="24"/>
              </w:rPr>
            </w:pPr>
            <w:r w:rsidRPr="00A33672">
              <w:rPr>
                <w:sz w:val="24"/>
                <w:szCs w:val="24"/>
              </w:rPr>
              <w:t>16 (1час)</w:t>
            </w:r>
          </w:p>
          <w:p w14:paraId="5BECB946" w14:textId="77777777" w:rsidR="00CC11D9" w:rsidRPr="00A33672" w:rsidRDefault="00CC11D9" w:rsidP="00224C39">
            <w:pPr>
              <w:tabs>
                <w:tab w:val="left" w:pos="284"/>
              </w:tabs>
              <w:spacing w:line="360" w:lineRule="auto"/>
              <w:jc w:val="both"/>
              <w:rPr>
                <w:sz w:val="24"/>
                <w:szCs w:val="24"/>
              </w:rPr>
            </w:pPr>
          </w:p>
        </w:tc>
        <w:tc>
          <w:tcPr>
            <w:tcW w:w="3009" w:type="dxa"/>
          </w:tcPr>
          <w:p w14:paraId="238C8707"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 xml:space="preserve">Танец.  Виды танцев. Музыкальные игры на развитие слухового </w:t>
            </w:r>
            <w:r w:rsidRPr="00A33672">
              <w:rPr>
                <w:sz w:val="24"/>
                <w:szCs w:val="24"/>
              </w:rPr>
              <w:lastRenderedPageBreak/>
              <w:t>восприятия.</w:t>
            </w:r>
          </w:p>
        </w:tc>
        <w:tc>
          <w:tcPr>
            <w:tcW w:w="4525" w:type="dxa"/>
          </w:tcPr>
          <w:p w14:paraId="6124CDCA" w14:textId="77777777" w:rsidR="00CC11D9" w:rsidRPr="00A33672" w:rsidRDefault="00CC11D9" w:rsidP="00224C39">
            <w:pPr>
              <w:tabs>
                <w:tab w:val="left" w:pos="284"/>
              </w:tabs>
              <w:spacing w:line="360" w:lineRule="auto"/>
              <w:jc w:val="both"/>
              <w:rPr>
                <w:b/>
                <w:bCs/>
                <w:sz w:val="24"/>
                <w:szCs w:val="24"/>
              </w:rPr>
            </w:pPr>
            <w:r w:rsidRPr="00A33672">
              <w:rPr>
                <w:sz w:val="24"/>
                <w:szCs w:val="24"/>
              </w:rPr>
              <w:lastRenderedPageBreak/>
              <w:t>Танец.  Виды танцев. Танцевальные движения. Вальс. Полька, Марш.</w:t>
            </w:r>
          </w:p>
        </w:tc>
        <w:tc>
          <w:tcPr>
            <w:tcW w:w="5528" w:type="dxa"/>
          </w:tcPr>
          <w:p w14:paraId="5BF7ABB4"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Отвечать на вопросы учителя. Выполнять инструкции педагога . Ходить под марш змейкой, по цепочке. Разучивать танец. Воспроизводить </w:t>
            </w:r>
            <w:r w:rsidRPr="00A33672">
              <w:rPr>
                <w:sz w:val="24"/>
                <w:szCs w:val="24"/>
              </w:rPr>
              <w:lastRenderedPageBreak/>
              <w:t>ритм фраз вслед за учителем, выделять ударное слово. Выполнять вокальные упражнения. Повторять танцевальные движения совместно с учителем.</w:t>
            </w:r>
          </w:p>
        </w:tc>
      </w:tr>
    </w:tbl>
    <w:p w14:paraId="05A7B23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val="en-US" w:eastAsia="ru-RU"/>
        </w:rPr>
        <w:t xml:space="preserve">II </w:t>
      </w:r>
      <w:proofErr w:type="spellStart"/>
      <w:r w:rsidRPr="00A33672">
        <w:rPr>
          <w:rFonts w:ascii="Times New Roman" w:eastAsia="Times New Roman" w:hAnsi="Times New Roman" w:cs="Times New Roman"/>
          <w:b/>
          <w:sz w:val="24"/>
          <w:szCs w:val="24"/>
          <w:lang w:val="en-US" w:eastAsia="ru-RU"/>
        </w:rPr>
        <w:t>четверть</w:t>
      </w:r>
      <w:proofErr w:type="spellEnd"/>
      <w:r w:rsidRPr="00A33672">
        <w:rPr>
          <w:rFonts w:ascii="Times New Roman" w:eastAsia="Times New Roman" w:hAnsi="Times New Roman" w:cs="Times New Roman"/>
          <w:b/>
          <w:sz w:val="24"/>
          <w:szCs w:val="24"/>
          <w:lang w:val="en-US" w:eastAsia="ru-RU"/>
        </w:rPr>
        <w:t xml:space="preserve"> - </w:t>
      </w:r>
      <w:r w:rsidRPr="00A33672">
        <w:rPr>
          <w:rFonts w:ascii="Times New Roman" w:eastAsia="Times New Roman" w:hAnsi="Times New Roman" w:cs="Times New Roman"/>
          <w:b/>
          <w:sz w:val="24"/>
          <w:szCs w:val="24"/>
          <w:lang w:eastAsia="ru-RU"/>
        </w:rPr>
        <w:t>14</w:t>
      </w:r>
      <w:r w:rsidRPr="00A33672">
        <w:rPr>
          <w:rFonts w:ascii="Times New Roman" w:eastAsia="Times New Roman" w:hAnsi="Times New Roman" w:cs="Times New Roman"/>
          <w:b/>
          <w:sz w:val="24"/>
          <w:szCs w:val="24"/>
          <w:lang w:val="en-US" w:eastAsia="ru-RU"/>
        </w:rPr>
        <w:t xml:space="preserve"> </w:t>
      </w:r>
      <w:proofErr w:type="spellStart"/>
      <w:r w:rsidRPr="00A33672">
        <w:rPr>
          <w:rFonts w:ascii="Times New Roman" w:eastAsia="Times New Roman" w:hAnsi="Times New Roman" w:cs="Times New Roman"/>
          <w:b/>
          <w:sz w:val="24"/>
          <w:szCs w:val="24"/>
          <w:lang w:val="en-US" w:eastAsia="ru-RU"/>
        </w:rPr>
        <w:t>часов</w:t>
      </w:r>
      <w:proofErr w:type="spellEnd"/>
    </w:p>
    <w:tbl>
      <w:tblPr>
        <w:tblStyle w:val="230"/>
        <w:tblW w:w="0" w:type="auto"/>
        <w:tblLook w:val="04A0" w:firstRow="1" w:lastRow="0" w:firstColumn="1" w:lastColumn="0" w:noHBand="0" w:noVBand="1"/>
      </w:tblPr>
      <w:tblGrid>
        <w:gridCol w:w="937"/>
        <w:gridCol w:w="2901"/>
        <w:gridCol w:w="4634"/>
        <w:gridCol w:w="5528"/>
      </w:tblGrid>
      <w:tr w:rsidR="00A33672" w:rsidRPr="00A33672" w14:paraId="3E5BFBB5" w14:textId="77777777" w:rsidTr="006757A2">
        <w:tc>
          <w:tcPr>
            <w:tcW w:w="937" w:type="dxa"/>
          </w:tcPr>
          <w:p w14:paraId="0D6C3170"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p w14:paraId="0AB1402D"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(часы)</w:t>
            </w:r>
          </w:p>
        </w:tc>
        <w:tc>
          <w:tcPr>
            <w:tcW w:w="2901" w:type="dxa"/>
          </w:tcPr>
          <w:p w14:paraId="4CF7B173"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634" w:type="dxa"/>
          </w:tcPr>
          <w:p w14:paraId="555F5DF8"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528" w:type="dxa"/>
          </w:tcPr>
          <w:p w14:paraId="46A4E117"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324DC65A" w14:textId="77777777" w:rsidTr="006757A2">
        <w:tc>
          <w:tcPr>
            <w:tcW w:w="937" w:type="dxa"/>
          </w:tcPr>
          <w:p w14:paraId="69D42C1D" w14:textId="77777777" w:rsidR="00CC11D9" w:rsidRPr="00A33672" w:rsidRDefault="00CC11D9" w:rsidP="00224C39">
            <w:pPr>
              <w:tabs>
                <w:tab w:val="left" w:pos="284"/>
              </w:tabs>
              <w:spacing w:line="360" w:lineRule="auto"/>
              <w:jc w:val="both"/>
              <w:rPr>
                <w:sz w:val="24"/>
                <w:szCs w:val="24"/>
              </w:rPr>
            </w:pPr>
            <w:r w:rsidRPr="00A33672">
              <w:rPr>
                <w:sz w:val="24"/>
                <w:szCs w:val="24"/>
              </w:rPr>
              <w:t>17</w:t>
            </w:r>
          </w:p>
          <w:p w14:paraId="0BAD3AD1" w14:textId="77777777" w:rsidR="00CC11D9" w:rsidRPr="00A33672" w:rsidRDefault="00CC11D9" w:rsidP="00224C39">
            <w:pPr>
              <w:tabs>
                <w:tab w:val="left" w:pos="284"/>
              </w:tabs>
              <w:spacing w:line="360" w:lineRule="auto"/>
              <w:jc w:val="both"/>
              <w:rPr>
                <w:sz w:val="24"/>
                <w:szCs w:val="24"/>
              </w:rPr>
            </w:pPr>
            <w:r w:rsidRPr="00A33672">
              <w:rPr>
                <w:sz w:val="24"/>
                <w:szCs w:val="24"/>
              </w:rPr>
              <w:t>18 (2часа)</w:t>
            </w:r>
          </w:p>
          <w:p w14:paraId="0FB61515" w14:textId="77777777" w:rsidR="00CC11D9" w:rsidRPr="00A33672" w:rsidRDefault="00CC11D9" w:rsidP="00224C39">
            <w:pPr>
              <w:tabs>
                <w:tab w:val="left" w:pos="284"/>
              </w:tabs>
              <w:spacing w:line="360" w:lineRule="auto"/>
              <w:jc w:val="both"/>
              <w:rPr>
                <w:sz w:val="24"/>
                <w:szCs w:val="24"/>
              </w:rPr>
            </w:pPr>
          </w:p>
        </w:tc>
        <w:tc>
          <w:tcPr>
            <w:tcW w:w="2901" w:type="dxa"/>
          </w:tcPr>
          <w:p w14:paraId="57538019" w14:textId="77777777" w:rsidR="00CC11D9" w:rsidRPr="00A33672" w:rsidRDefault="00CC11D9" w:rsidP="00224C39">
            <w:pPr>
              <w:tabs>
                <w:tab w:val="left" w:pos="284"/>
              </w:tabs>
              <w:spacing w:line="360" w:lineRule="auto"/>
              <w:jc w:val="both"/>
              <w:rPr>
                <w:sz w:val="24"/>
                <w:szCs w:val="24"/>
              </w:rPr>
            </w:pPr>
            <w:r w:rsidRPr="00A33672">
              <w:rPr>
                <w:sz w:val="24"/>
                <w:szCs w:val="24"/>
              </w:rPr>
              <w:t>Вокальные упражнения. Упражнения с мячами под музыку.</w:t>
            </w:r>
          </w:p>
        </w:tc>
        <w:tc>
          <w:tcPr>
            <w:tcW w:w="4634" w:type="dxa"/>
          </w:tcPr>
          <w:p w14:paraId="39662523" w14:textId="77777777" w:rsidR="00CC11D9" w:rsidRPr="00A33672" w:rsidRDefault="00CC11D9" w:rsidP="00224C39">
            <w:pPr>
              <w:tabs>
                <w:tab w:val="left" w:pos="284"/>
              </w:tabs>
              <w:spacing w:line="360" w:lineRule="auto"/>
              <w:jc w:val="both"/>
              <w:rPr>
                <w:b/>
                <w:bCs/>
                <w:sz w:val="24"/>
                <w:szCs w:val="24"/>
              </w:rPr>
            </w:pPr>
            <w:r w:rsidRPr="00A33672">
              <w:rPr>
                <w:sz w:val="24"/>
                <w:szCs w:val="24"/>
              </w:rPr>
              <w:t>Вокальные упражнения. Ритм. Фраза. Упражнения с мячами.</w:t>
            </w:r>
          </w:p>
        </w:tc>
        <w:tc>
          <w:tcPr>
            <w:tcW w:w="5528" w:type="dxa"/>
          </w:tcPr>
          <w:p w14:paraId="1EAB7254" w14:textId="77777777" w:rsidR="00CC11D9" w:rsidRPr="00A33672" w:rsidRDefault="00CC11D9" w:rsidP="00224C39">
            <w:pPr>
              <w:tabs>
                <w:tab w:val="left" w:pos="284"/>
              </w:tabs>
              <w:spacing w:line="360" w:lineRule="auto"/>
              <w:jc w:val="both"/>
              <w:rPr>
                <w:sz w:val="24"/>
                <w:szCs w:val="24"/>
              </w:rPr>
            </w:pPr>
            <w:r w:rsidRPr="00A33672">
              <w:rPr>
                <w:sz w:val="24"/>
                <w:szCs w:val="24"/>
              </w:rPr>
              <w:t>Выполнять ходьбу под марш, бег под быструю музыку, ходьбу на носочках – под тихую музыку Выполнять простые движения с мячами во время ходьбы. Воспроизводить ритм фраз вслед за учителем, выделять ударное слово. Выполнять вокальные упражнения. Произносить звуки и слоги с интонацией (вопросительно, восторженно, разочарованно).</w:t>
            </w:r>
          </w:p>
        </w:tc>
      </w:tr>
      <w:tr w:rsidR="00A33672" w:rsidRPr="00A33672" w14:paraId="61BCA0C2" w14:textId="77777777" w:rsidTr="006757A2">
        <w:tc>
          <w:tcPr>
            <w:tcW w:w="937" w:type="dxa"/>
          </w:tcPr>
          <w:p w14:paraId="6CBF2942"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19 </w:t>
            </w:r>
          </w:p>
          <w:p w14:paraId="7C9EBC83" w14:textId="77777777" w:rsidR="00CC11D9" w:rsidRPr="00A33672" w:rsidRDefault="00CC11D9" w:rsidP="00224C39">
            <w:pPr>
              <w:tabs>
                <w:tab w:val="left" w:pos="284"/>
              </w:tabs>
              <w:spacing w:line="360" w:lineRule="auto"/>
              <w:jc w:val="both"/>
              <w:rPr>
                <w:sz w:val="24"/>
                <w:szCs w:val="24"/>
              </w:rPr>
            </w:pPr>
            <w:r w:rsidRPr="00A33672">
              <w:rPr>
                <w:sz w:val="24"/>
                <w:szCs w:val="24"/>
              </w:rPr>
              <w:t>20 (2часа)</w:t>
            </w:r>
          </w:p>
          <w:p w14:paraId="70B2F163" w14:textId="77777777" w:rsidR="00CC11D9" w:rsidRPr="00A33672" w:rsidRDefault="00CC11D9" w:rsidP="00224C39">
            <w:pPr>
              <w:tabs>
                <w:tab w:val="left" w:pos="284"/>
              </w:tabs>
              <w:spacing w:line="360" w:lineRule="auto"/>
              <w:jc w:val="both"/>
              <w:rPr>
                <w:sz w:val="24"/>
                <w:szCs w:val="24"/>
              </w:rPr>
            </w:pPr>
          </w:p>
          <w:p w14:paraId="1BE3504A" w14:textId="77777777" w:rsidR="00CC11D9" w:rsidRPr="00A33672" w:rsidRDefault="00CC11D9" w:rsidP="00224C39">
            <w:pPr>
              <w:tabs>
                <w:tab w:val="left" w:pos="284"/>
              </w:tabs>
              <w:spacing w:line="360" w:lineRule="auto"/>
              <w:jc w:val="both"/>
              <w:rPr>
                <w:sz w:val="24"/>
                <w:szCs w:val="24"/>
              </w:rPr>
            </w:pPr>
          </w:p>
        </w:tc>
        <w:tc>
          <w:tcPr>
            <w:tcW w:w="2901" w:type="dxa"/>
          </w:tcPr>
          <w:p w14:paraId="7A8BDAF4"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Музыкально-дидактические игры на закрепление понятия о темпе: «Барабан – иди, бубен  - беги, дудка – хлопай».</w:t>
            </w:r>
          </w:p>
        </w:tc>
        <w:tc>
          <w:tcPr>
            <w:tcW w:w="4634" w:type="dxa"/>
          </w:tcPr>
          <w:p w14:paraId="625BCC0F" w14:textId="77777777" w:rsidR="00CC11D9" w:rsidRPr="00A33672" w:rsidRDefault="00CC11D9" w:rsidP="00224C39">
            <w:pPr>
              <w:tabs>
                <w:tab w:val="left" w:pos="284"/>
              </w:tabs>
              <w:spacing w:line="360" w:lineRule="auto"/>
              <w:jc w:val="both"/>
              <w:rPr>
                <w:b/>
                <w:bCs/>
                <w:sz w:val="24"/>
                <w:szCs w:val="24"/>
              </w:rPr>
            </w:pPr>
            <w:r w:rsidRPr="00A33672">
              <w:rPr>
                <w:sz w:val="24"/>
                <w:szCs w:val="24"/>
              </w:rPr>
              <w:t>Музыкально-дидактические игры.</w:t>
            </w:r>
          </w:p>
        </w:tc>
        <w:tc>
          <w:tcPr>
            <w:tcW w:w="5528" w:type="dxa"/>
          </w:tcPr>
          <w:p w14:paraId="76B03A61"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Участвовать в музыкально-дидактической игре совместно с классом. Уметь </w:t>
            </w:r>
            <w:r w:rsidRPr="00A33672">
              <w:rPr>
                <w:sz w:val="24"/>
                <w:szCs w:val="24"/>
                <w:shd w:val="clear" w:color="auto" w:fill="FFFFFF"/>
              </w:rPr>
              <w:t>ритмично выполнять несложные движения руками и ногами.</w:t>
            </w:r>
            <w:r w:rsidRPr="00A33672">
              <w:rPr>
                <w:sz w:val="24"/>
                <w:szCs w:val="24"/>
              </w:rPr>
              <w:t xml:space="preserve"> Выполнять упражнения на дыхание со слогами. Произносить звуки с движением. Выполнять вокальные упражнения. Уметь </w:t>
            </w:r>
            <w:r w:rsidRPr="00A33672">
              <w:rPr>
                <w:sz w:val="24"/>
                <w:szCs w:val="24"/>
                <w:shd w:val="clear" w:color="auto" w:fill="FFFFFF"/>
              </w:rPr>
              <w:t>выполнять игровые и плясовые движения.</w:t>
            </w:r>
          </w:p>
        </w:tc>
      </w:tr>
      <w:tr w:rsidR="00A33672" w:rsidRPr="00A33672" w14:paraId="19FBF40F" w14:textId="77777777" w:rsidTr="006757A2">
        <w:tc>
          <w:tcPr>
            <w:tcW w:w="937" w:type="dxa"/>
          </w:tcPr>
          <w:p w14:paraId="1C7026B1"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21</w:t>
            </w:r>
          </w:p>
          <w:p w14:paraId="15892394"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22 </w:t>
            </w:r>
          </w:p>
          <w:p w14:paraId="49269EFC" w14:textId="77777777" w:rsidR="00CC11D9" w:rsidRPr="00A33672" w:rsidRDefault="00CC11D9" w:rsidP="00224C39">
            <w:pPr>
              <w:tabs>
                <w:tab w:val="left" w:pos="284"/>
              </w:tabs>
              <w:spacing w:line="360" w:lineRule="auto"/>
              <w:jc w:val="both"/>
              <w:rPr>
                <w:sz w:val="24"/>
                <w:szCs w:val="24"/>
              </w:rPr>
            </w:pPr>
            <w:r w:rsidRPr="00A33672">
              <w:rPr>
                <w:sz w:val="24"/>
                <w:szCs w:val="24"/>
              </w:rPr>
              <w:t>(2 часа)</w:t>
            </w:r>
          </w:p>
        </w:tc>
        <w:tc>
          <w:tcPr>
            <w:tcW w:w="2901" w:type="dxa"/>
          </w:tcPr>
          <w:p w14:paraId="69AE088E" w14:textId="77777777" w:rsidR="00CC11D9" w:rsidRPr="00A33672" w:rsidRDefault="00CC11D9" w:rsidP="00224C39">
            <w:pPr>
              <w:tabs>
                <w:tab w:val="left" w:pos="284"/>
              </w:tabs>
              <w:spacing w:line="360" w:lineRule="auto"/>
              <w:jc w:val="both"/>
              <w:rPr>
                <w:sz w:val="24"/>
                <w:szCs w:val="24"/>
              </w:rPr>
            </w:pPr>
            <w:r w:rsidRPr="00A33672">
              <w:rPr>
                <w:sz w:val="24"/>
                <w:szCs w:val="24"/>
              </w:rPr>
              <w:t>Марш. Маршировка на счёт и под музыку.</w:t>
            </w:r>
          </w:p>
        </w:tc>
        <w:tc>
          <w:tcPr>
            <w:tcW w:w="4634" w:type="dxa"/>
          </w:tcPr>
          <w:p w14:paraId="548B15B6" w14:textId="77777777" w:rsidR="00CC11D9" w:rsidRPr="00A33672" w:rsidRDefault="00E344C9" w:rsidP="00224C39">
            <w:pPr>
              <w:tabs>
                <w:tab w:val="left" w:pos="284"/>
              </w:tabs>
              <w:spacing w:line="360" w:lineRule="auto"/>
              <w:jc w:val="both"/>
              <w:rPr>
                <w:sz w:val="24"/>
                <w:szCs w:val="24"/>
              </w:rPr>
            </w:pPr>
            <w:r w:rsidRPr="00A33672">
              <w:rPr>
                <w:sz w:val="24"/>
                <w:szCs w:val="24"/>
              </w:rPr>
              <w:t xml:space="preserve">  </w:t>
            </w:r>
            <w:r w:rsidR="00CC11D9" w:rsidRPr="00A33672">
              <w:rPr>
                <w:sz w:val="24"/>
                <w:szCs w:val="24"/>
              </w:rPr>
              <w:t>Марш. Счет. Ритм. Вокальные упражнения.</w:t>
            </w:r>
          </w:p>
        </w:tc>
        <w:tc>
          <w:tcPr>
            <w:tcW w:w="5528" w:type="dxa"/>
          </w:tcPr>
          <w:p w14:paraId="76CCD70F"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Ходить под марш змейкой, по цепочке. Строиться в колонну под громкую и тихую музыку. Воспроизводить ритм фраз вслед за учителем, выделять ударное слово. </w:t>
            </w:r>
          </w:p>
          <w:p w14:paraId="2B634287" w14:textId="77777777" w:rsidR="00CC11D9" w:rsidRPr="00A33672" w:rsidRDefault="00CC11D9" w:rsidP="00224C39">
            <w:pPr>
              <w:tabs>
                <w:tab w:val="left" w:pos="284"/>
              </w:tabs>
              <w:spacing w:line="360" w:lineRule="auto"/>
              <w:jc w:val="both"/>
              <w:rPr>
                <w:sz w:val="24"/>
                <w:szCs w:val="24"/>
              </w:rPr>
            </w:pPr>
            <w:r w:rsidRPr="00A33672">
              <w:rPr>
                <w:sz w:val="24"/>
                <w:szCs w:val="24"/>
              </w:rPr>
              <w:t>Выполнять вокальные упражнения.</w:t>
            </w:r>
          </w:p>
        </w:tc>
      </w:tr>
      <w:tr w:rsidR="00A33672" w:rsidRPr="00A33672" w14:paraId="177C467C" w14:textId="77777777" w:rsidTr="006757A2">
        <w:tc>
          <w:tcPr>
            <w:tcW w:w="937" w:type="dxa"/>
          </w:tcPr>
          <w:p w14:paraId="71CEB412" w14:textId="77777777" w:rsidR="00CC11D9" w:rsidRPr="00A33672" w:rsidRDefault="00CC11D9" w:rsidP="00224C39">
            <w:pPr>
              <w:tabs>
                <w:tab w:val="left" w:pos="284"/>
              </w:tabs>
              <w:spacing w:line="360" w:lineRule="auto"/>
              <w:jc w:val="both"/>
              <w:rPr>
                <w:sz w:val="24"/>
                <w:szCs w:val="24"/>
              </w:rPr>
            </w:pPr>
            <w:r w:rsidRPr="00A33672">
              <w:rPr>
                <w:sz w:val="24"/>
                <w:szCs w:val="24"/>
              </w:rPr>
              <w:t>23</w:t>
            </w:r>
          </w:p>
          <w:p w14:paraId="21DF0177" w14:textId="77777777" w:rsidR="00CC11D9" w:rsidRPr="00A33672" w:rsidRDefault="00CC11D9" w:rsidP="00224C39">
            <w:pPr>
              <w:tabs>
                <w:tab w:val="left" w:pos="284"/>
              </w:tabs>
              <w:spacing w:line="360" w:lineRule="auto"/>
              <w:jc w:val="both"/>
              <w:rPr>
                <w:sz w:val="24"/>
                <w:szCs w:val="24"/>
              </w:rPr>
            </w:pPr>
            <w:r w:rsidRPr="00A33672">
              <w:rPr>
                <w:sz w:val="24"/>
                <w:szCs w:val="24"/>
              </w:rPr>
              <w:t>24</w:t>
            </w:r>
          </w:p>
          <w:p w14:paraId="0347ED81" w14:textId="77777777" w:rsidR="00CC11D9" w:rsidRPr="00A33672" w:rsidRDefault="00CC11D9" w:rsidP="00224C39">
            <w:pPr>
              <w:tabs>
                <w:tab w:val="left" w:pos="284"/>
              </w:tabs>
              <w:spacing w:line="360" w:lineRule="auto"/>
              <w:jc w:val="both"/>
              <w:rPr>
                <w:sz w:val="24"/>
                <w:szCs w:val="24"/>
              </w:rPr>
            </w:pPr>
            <w:r w:rsidRPr="00A33672">
              <w:rPr>
                <w:sz w:val="24"/>
                <w:szCs w:val="24"/>
              </w:rPr>
              <w:t>25</w:t>
            </w:r>
          </w:p>
          <w:p w14:paraId="796F14F9"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p w14:paraId="35848D9F" w14:textId="77777777" w:rsidR="00CC11D9" w:rsidRPr="00A33672" w:rsidRDefault="00CC11D9" w:rsidP="00224C39">
            <w:pPr>
              <w:tabs>
                <w:tab w:val="left" w:pos="284"/>
              </w:tabs>
              <w:spacing w:line="360" w:lineRule="auto"/>
              <w:jc w:val="both"/>
              <w:rPr>
                <w:sz w:val="24"/>
                <w:szCs w:val="24"/>
              </w:rPr>
            </w:pPr>
          </w:p>
        </w:tc>
        <w:tc>
          <w:tcPr>
            <w:tcW w:w="2901" w:type="dxa"/>
          </w:tcPr>
          <w:p w14:paraId="3939CC3A"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Маршировка на счёт и под музыку. Разучивание куплета песни «Осень» (муз. </w:t>
            </w:r>
            <w:proofErr w:type="spellStart"/>
            <w:r w:rsidRPr="00A33672">
              <w:rPr>
                <w:sz w:val="24"/>
                <w:szCs w:val="24"/>
              </w:rPr>
              <w:t>М.Караева</w:t>
            </w:r>
            <w:proofErr w:type="spellEnd"/>
            <w:r w:rsidRPr="00A33672">
              <w:rPr>
                <w:sz w:val="24"/>
                <w:szCs w:val="24"/>
              </w:rPr>
              <w:t xml:space="preserve">, сл. </w:t>
            </w:r>
            <w:proofErr w:type="spellStart"/>
            <w:r w:rsidRPr="00A33672">
              <w:rPr>
                <w:sz w:val="24"/>
                <w:szCs w:val="24"/>
              </w:rPr>
              <w:t>М.Ивенсен</w:t>
            </w:r>
            <w:proofErr w:type="spellEnd"/>
            <w:r w:rsidRPr="00A33672">
              <w:rPr>
                <w:sz w:val="24"/>
                <w:szCs w:val="24"/>
              </w:rPr>
              <w:t>.) под музыку и под руководством учителя.</w:t>
            </w:r>
          </w:p>
        </w:tc>
        <w:tc>
          <w:tcPr>
            <w:tcW w:w="4634" w:type="dxa"/>
          </w:tcPr>
          <w:p w14:paraId="795CA123" w14:textId="77777777" w:rsidR="00CC11D9" w:rsidRPr="00A33672" w:rsidRDefault="00E344C9" w:rsidP="00224C39">
            <w:pPr>
              <w:tabs>
                <w:tab w:val="left" w:pos="284"/>
              </w:tabs>
              <w:spacing w:line="360" w:lineRule="auto"/>
              <w:jc w:val="both"/>
              <w:rPr>
                <w:sz w:val="24"/>
                <w:szCs w:val="24"/>
              </w:rPr>
            </w:pPr>
            <w:r w:rsidRPr="00A33672">
              <w:rPr>
                <w:sz w:val="24"/>
                <w:szCs w:val="24"/>
              </w:rPr>
              <w:t xml:space="preserve">  </w:t>
            </w:r>
            <w:r w:rsidR="00CC11D9" w:rsidRPr="00A33672">
              <w:rPr>
                <w:sz w:val="24"/>
                <w:szCs w:val="24"/>
              </w:rPr>
              <w:t>Марш. Музыка громкая, тихая. Вокальные упражнения. Куплет. Песня.</w:t>
            </w:r>
          </w:p>
        </w:tc>
        <w:tc>
          <w:tcPr>
            <w:tcW w:w="5528" w:type="dxa"/>
          </w:tcPr>
          <w:p w14:paraId="719EB446" w14:textId="77777777" w:rsidR="00CC11D9" w:rsidRPr="00A33672" w:rsidRDefault="00CC11D9" w:rsidP="00224C39">
            <w:pPr>
              <w:tabs>
                <w:tab w:val="left" w:pos="284"/>
              </w:tabs>
              <w:spacing w:line="360" w:lineRule="auto"/>
              <w:jc w:val="both"/>
              <w:rPr>
                <w:sz w:val="24"/>
                <w:szCs w:val="24"/>
              </w:rPr>
            </w:pPr>
            <w:r w:rsidRPr="00A33672">
              <w:rPr>
                <w:sz w:val="24"/>
                <w:szCs w:val="24"/>
              </w:rPr>
              <w:t>Отвечать на вопросы учителя. Выполнять инструкции педагога . Ходить под марш змейкой, по цепочке.</w:t>
            </w:r>
          </w:p>
          <w:p w14:paraId="7076C54E" w14:textId="77777777" w:rsidR="00CC11D9" w:rsidRPr="00A33672" w:rsidRDefault="00CC11D9" w:rsidP="00224C39">
            <w:pPr>
              <w:tabs>
                <w:tab w:val="left" w:pos="284"/>
              </w:tabs>
              <w:spacing w:line="360" w:lineRule="auto"/>
              <w:jc w:val="both"/>
              <w:rPr>
                <w:sz w:val="24"/>
                <w:szCs w:val="24"/>
              </w:rPr>
            </w:pPr>
            <w:r w:rsidRPr="00A33672">
              <w:rPr>
                <w:sz w:val="24"/>
                <w:szCs w:val="24"/>
              </w:rPr>
              <w:t>Строиться в колонну по одному, два, три под громкую и тихую музыку. Воспроизводить ритм фраз вслед за учителем, выделять ударное слово. Выполнять вокальные упражнения. Повторять слова песни «Осень» совместно с  учителем.</w:t>
            </w:r>
          </w:p>
        </w:tc>
      </w:tr>
      <w:tr w:rsidR="00A33672" w:rsidRPr="00A33672" w14:paraId="02C80A86" w14:textId="77777777" w:rsidTr="006757A2">
        <w:tc>
          <w:tcPr>
            <w:tcW w:w="937" w:type="dxa"/>
          </w:tcPr>
          <w:p w14:paraId="15A8D459"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26 </w:t>
            </w:r>
          </w:p>
          <w:p w14:paraId="08E710E2" w14:textId="77777777" w:rsidR="00CC11D9" w:rsidRPr="00A33672" w:rsidRDefault="00CC11D9" w:rsidP="00224C39">
            <w:pPr>
              <w:tabs>
                <w:tab w:val="left" w:pos="284"/>
              </w:tabs>
              <w:spacing w:line="360" w:lineRule="auto"/>
              <w:jc w:val="both"/>
              <w:rPr>
                <w:sz w:val="24"/>
                <w:szCs w:val="24"/>
              </w:rPr>
            </w:pPr>
            <w:r w:rsidRPr="00A33672">
              <w:rPr>
                <w:sz w:val="24"/>
                <w:szCs w:val="24"/>
              </w:rPr>
              <w:t>27</w:t>
            </w:r>
          </w:p>
          <w:p w14:paraId="237F6A92" w14:textId="77777777" w:rsidR="00CC11D9" w:rsidRPr="00A33672" w:rsidRDefault="00CC11D9" w:rsidP="00224C39">
            <w:pPr>
              <w:tabs>
                <w:tab w:val="left" w:pos="284"/>
              </w:tabs>
              <w:spacing w:line="360" w:lineRule="auto"/>
              <w:jc w:val="both"/>
              <w:rPr>
                <w:sz w:val="24"/>
                <w:szCs w:val="24"/>
              </w:rPr>
            </w:pPr>
            <w:r w:rsidRPr="00A33672">
              <w:rPr>
                <w:sz w:val="24"/>
                <w:szCs w:val="24"/>
              </w:rPr>
              <w:t>28</w:t>
            </w:r>
          </w:p>
          <w:p w14:paraId="6A282CEB"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p w14:paraId="225010F5" w14:textId="77777777" w:rsidR="00CC11D9" w:rsidRPr="00A33672" w:rsidRDefault="00CC11D9" w:rsidP="00224C39">
            <w:pPr>
              <w:tabs>
                <w:tab w:val="left" w:pos="284"/>
              </w:tabs>
              <w:spacing w:line="360" w:lineRule="auto"/>
              <w:jc w:val="both"/>
              <w:rPr>
                <w:sz w:val="24"/>
                <w:szCs w:val="24"/>
              </w:rPr>
            </w:pPr>
          </w:p>
        </w:tc>
        <w:tc>
          <w:tcPr>
            <w:tcW w:w="2901" w:type="dxa"/>
          </w:tcPr>
          <w:p w14:paraId="74A75BD2"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w:t>
            </w:r>
            <w:r w:rsidR="00E344C9" w:rsidRPr="00A33672">
              <w:rPr>
                <w:sz w:val="24"/>
                <w:szCs w:val="24"/>
              </w:rPr>
              <w:t xml:space="preserve">  </w:t>
            </w:r>
            <w:r w:rsidRPr="00A33672">
              <w:rPr>
                <w:sz w:val="24"/>
                <w:szCs w:val="24"/>
              </w:rPr>
              <w:t>игры</w:t>
            </w:r>
            <w:r w:rsidR="00E344C9" w:rsidRPr="00A33672">
              <w:rPr>
                <w:sz w:val="24"/>
                <w:szCs w:val="24"/>
              </w:rPr>
              <w:t xml:space="preserve">  </w:t>
            </w:r>
            <w:r w:rsidRPr="00A33672">
              <w:rPr>
                <w:sz w:val="24"/>
                <w:szCs w:val="24"/>
              </w:rPr>
              <w:t>на</w:t>
            </w:r>
            <w:r w:rsidR="00E344C9" w:rsidRPr="00A33672">
              <w:rPr>
                <w:sz w:val="24"/>
                <w:szCs w:val="24"/>
              </w:rPr>
              <w:t xml:space="preserve">  </w:t>
            </w:r>
            <w:r w:rsidRPr="00A33672">
              <w:rPr>
                <w:sz w:val="24"/>
                <w:szCs w:val="24"/>
              </w:rPr>
              <w:t>развитие</w:t>
            </w:r>
            <w:r w:rsidR="00E344C9" w:rsidRPr="00A33672">
              <w:rPr>
                <w:sz w:val="24"/>
                <w:szCs w:val="24"/>
              </w:rPr>
              <w:t xml:space="preserve">  </w:t>
            </w:r>
            <w:r w:rsidRPr="00A33672">
              <w:rPr>
                <w:sz w:val="24"/>
                <w:szCs w:val="24"/>
              </w:rPr>
              <w:t xml:space="preserve">слухового  восприятия. Декламация песни «Новогодний праздник»( муз. М. </w:t>
            </w:r>
            <w:proofErr w:type="spellStart"/>
            <w:r w:rsidRPr="00A33672">
              <w:rPr>
                <w:sz w:val="24"/>
                <w:szCs w:val="24"/>
              </w:rPr>
              <w:t>Старокадомского</w:t>
            </w:r>
            <w:proofErr w:type="spellEnd"/>
            <w:r w:rsidRPr="00A33672">
              <w:rPr>
                <w:sz w:val="24"/>
                <w:szCs w:val="24"/>
              </w:rPr>
              <w:t xml:space="preserve">, сл. О. </w:t>
            </w:r>
            <w:proofErr w:type="spellStart"/>
            <w:r w:rsidRPr="00A33672">
              <w:rPr>
                <w:sz w:val="24"/>
                <w:szCs w:val="24"/>
              </w:rPr>
              <w:t>Высотской</w:t>
            </w:r>
            <w:proofErr w:type="spellEnd"/>
            <w:r w:rsidRPr="00A33672">
              <w:rPr>
                <w:sz w:val="24"/>
                <w:szCs w:val="24"/>
              </w:rPr>
              <w:t xml:space="preserve">). </w:t>
            </w:r>
          </w:p>
          <w:p w14:paraId="537A78CE" w14:textId="77777777" w:rsidR="00CC11D9" w:rsidRPr="00A33672" w:rsidRDefault="00CC11D9" w:rsidP="00224C39">
            <w:pPr>
              <w:tabs>
                <w:tab w:val="left" w:pos="284"/>
              </w:tabs>
              <w:spacing w:line="360" w:lineRule="auto"/>
              <w:jc w:val="both"/>
              <w:rPr>
                <w:sz w:val="24"/>
                <w:szCs w:val="24"/>
              </w:rPr>
            </w:pPr>
          </w:p>
        </w:tc>
        <w:tc>
          <w:tcPr>
            <w:tcW w:w="4634" w:type="dxa"/>
          </w:tcPr>
          <w:p w14:paraId="1C7957DF"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w:t>
            </w:r>
            <w:r w:rsidR="00E344C9" w:rsidRPr="00A33672">
              <w:rPr>
                <w:sz w:val="24"/>
                <w:szCs w:val="24"/>
              </w:rPr>
              <w:t xml:space="preserve">  </w:t>
            </w:r>
            <w:r w:rsidRPr="00A33672">
              <w:rPr>
                <w:sz w:val="24"/>
                <w:szCs w:val="24"/>
              </w:rPr>
              <w:t>игры.</w:t>
            </w:r>
            <w:r w:rsidR="00E344C9" w:rsidRPr="00A33672">
              <w:rPr>
                <w:sz w:val="24"/>
                <w:szCs w:val="24"/>
              </w:rPr>
              <w:t xml:space="preserve">  </w:t>
            </w:r>
            <w:r w:rsidRPr="00A33672">
              <w:rPr>
                <w:sz w:val="24"/>
                <w:szCs w:val="24"/>
              </w:rPr>
              <w:t>Музыка громкая, тихая. Декламация песни</w:t>
            </w:r>
          </w:p>
        </w:tc>
        <w:tc>
          <w:tcPr>
            <w:tcW w:w="5528" w:type="dxa"/>
          </w:tcPr>
          <w:p w14:paraId="762CC21A" w14:textId="77777777" w:rsidR="00CC11D9" w:rsidRPr="00A33672" w:rsidRDefault="00CC11D9" w:rsidP="00224C39">
            <w:pPr>
              <w:tabs>
                <w:tab w:val="left" w:pos="284"/>
              </w:tabs>
              <w:spacing w:line="360" w:lineRule="auto"/>
              <w:jc w:val="both"/>
              <w:rPr>
                <w:sz w:val="24"/>
                <w:szCs w:val="24"/>
              </w:rPr>
            </w:pPr>
            <w:r w:rsidRPr="00A33672">
              <w:rPr>
                <w:sz w:val="24"/>
                <w:szCs w:val="24"/>
              </w:rPr>
              <w:t>Отвечать на вопросы учителя. Выполнять инструкции педагога . Ходить под марш змейкой, по цепочке.</w:t>
            </w:r>
          </w:p>
          <w:p w14:paraId="2E1F5336" w14:textId="77777777" w:rsidR="00CC11D9" w:rsidRPr="00A33672" w:rsidRDefault="00CC11D9" w:rsidP="00224C39">
            <w:pPr>
              <w:tabs>
                <w:tab w:val="left" w:pos="284"/>
              </w:tabs>
              <w:spacing w:line="360" w:lineRule="auto"/>
              <w:jc w:val="both"/>
              <w:rPr>
                <w:sz w:val="24"/>
                <w:szCs w:val="24"/>
              </w:rPr>
            </w:pPr>
            <w:r w:rsidRPr="00A33672">
              <w:rPr>
                <w:sz w:val="24"/>
                <w:szCs w:val="24"/>
              </w:rPr>
              <w:t>Строиться в колонну по одному, два, три под громкую и тихую музыку. Воспроизводить ритм фраз вслед за учителем, выделять ударное слово. Выполнять вокальные упражнения.  Повторять слова песни «Новогодний праздник» совместно с учителем.</w:t>
            </w:r>
          </w:p>
        </w:tc>
      </w:tr>
      <w:tr w:rsidR="00CC11D9" w:rsidRPr="00A33672" w14:paraId="721541C4" w14:textId="77777777" w:rsidTr="006757A2">
        <w:tc>
          <w:tcPr>
            <w:tcW w:w="937" w:type="dxa"/>
          </w:tcPr>
          <w:p w14:paraId="4F486A3B"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29</w:t>
            </w:r>
          </w:p>
          <w:p w14:paraId="28203214" w14:textId="77777777" w:rsidR="00CC11D9" w:rsidRPr="00A33672" w:rsidRDefault="00CC11D9" w:rsidP="00224C39">
            <w:pPr>
              <w:tabs>
                <w:tab w:val="left" w:pos="284"/>
              </w:tabs>
              <w:spacing w:line="360" w:lineRule="auto"/>
              <w:jc w:val="both"/>
              <w:rPr>
                <w:sz w:val="24"/>
                <w:szCs w:val="24"/>
              </w:rPr>
            </w:pPr>
            <w:r w:rsidRPr="00A33672">
              <w:rPr>
                <w:sz w:val="24"/>
                <w:szCs w:val="24"/>
              </w:rPr>
              <w:t>30</w:t>
            </w:r>
          </w:p>
          <w:p w14:paraId="762DEF2C"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p w14:paraId="5B3D56E1" w14:textId="77777777" w:rsidR="00CC11D9" w:rsidRPr="00A33672" w:rsidRDefault="00CC11D9" w:rsidP="00224C39">
            <w:pPr>
              <w:tabs>
                <w:tab w:val="left" w:pos="284"/>
              </w:tabs>
              <w:spacing w:line="360" w:lineRule="auto"/>
              <w:jc w:val="both"/>
              <w:rPr>
                <w:sz w:val="24"/>
                <w:szCs w:val="24"/>
              </w:rPr>
            </w:pPr>
          </w:p>
        </w:tc>
        <w:tc>
          <w:tcPr>
            <w:tcW w:w="2901" w:type="dxa"/>
          </w:tcPr>
          <w:p w14:paraId="5B3AE528" w14:textId="77777777" w:rsidR="00CC11D9" w:rsidRPr="00A33672" w:rsidRDefault="00CC11D9" w:rsidP="00224C39">
            <w:pPr>
              <w:tabs>
                <w:tab w:val="left" w:pos="284"/>
              </w:tabs>
              <w:spacing w:line="360" w:lineRule="auto"/>
              <w:jc w:val="both"/>
              <w:rPr>
                <w:sz w:val="24"/>
                <w:szCs w:val="24"/>
              </w:rPr>
            </w:pPr>
            <w:r w:rsidRPr="00A33672">
              <w:rPr>
                <w:sz w:val="24"/>
                <w:szCs w:val="24"/>
              </w:rPr>
              <w:t>Песня, танец, марш.</w:t>
            </w:r>
          </w:p>
          <w:p w14:paraId="7D760D30"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Различение и узнавание.</w:t>
            </w:r>
          </w:p>
          <w:p w14:paraId="34E4EC97"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lang w:eastAsia="en-US"/>
              </w:rPr>
              <w:t>Танец «Снежинки». Разучивание движений.</w:t>
            </w:r>
          </w:p>
        </w:tc>
        <w:tc>
          <w:tcPr>
            <w:tcW w:w="4634" w:type="dxa"/>
          </w:tcPr>
          <w:p w14:paraId="4D5523F6" w14:textId="77777777" w:rsidR="00CC11D9" w:rsidRPr="00A33672" w:rsidRDefault="00CC11D9" w:rsidP="00224C39">
            <w:pPr>
              <w:tabs>
                <w:tab w:val="left" w:pos="284"/>
              </w:tabs>
              <w:spacing w:line="360" w:lineRule="auto"/>
              <w:jc w:val="both"/>
              <w:rPr>
                <w:sz w:val="24"/>
                <w:szCs w:val="24"/>
              </w:rPr>
            </w:pPr>
            <w:r w:rsidRPr="00A33672">
              <w:rPr>
                <w:sz w:val="24"/>
                <w:szCs w:val="24"/>
              </w:rPr>
              <w:t>Песня, танец, марш.</w:t>
            </w:r>
          </w:p>
          <w:p w14:paraId="56517CAB"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 </w:t>
            </w:r>
          </w:p>
        </w:tc>
        <w:tc>
          <w:tcPr>
            <w:tcW w:w="5528" w:type="dxa"/>
          </w:tcPr>
          <w:p w14:paraId="0F287FF8" w14:textId="77777777" w:rsidR="00CC11D9" w:rsidRPr="00A33672" w:rsidRDefault="00CC11D9" w:rsidP="00224C39">
            <w:pPr>
              <w:tabs>
                <w:tab w:val="left" w:pos="284"/>
              </w:tabs>
              <w:spacing w:line="360" w:lineRule="auto"/>
              <w:jc w:val="both"/>
              <w:rPr>
                <w:sz w:val="24"/>
                <w:szCs w:val="24"/>
              </w:rPr>
            </w:pPr>
            <w:r w:rsidRPr="00A33672">
              <w:rPr>
                <w:sz w:val="24"/>
                <w:szCs w:val="24"/>
              </w:rPr>
              <w:t>Выполнять инструкции педагога . Выполнять ходьбу под марш, бег под быструю музыку, ходьбу на носочках – под тихую музыку. Строиться в колонну по одному, два, три под громкую и тихую музыку.</w:t>
            </w:r>
          </w:p>
          <w:p w14:paraId="1FC20A63"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Воспроизводить ритм фраз вслед за учителем, выделять ударное слово. Выполнять вокальные упражнения. Уметь </w:t>
            </w:r>
            <w:r w:rsidRPr="00A33672">
              <w:rPr>
                <w:sz w:val="24"/>
                <w:szCs w:val="24"/>
                <w:shd w:val="clear" w:color="auto" w:fill="FFFFFF"/>
              </w:rPr>
              <w:t>выполнять игровые и плясовые движения.</w:t>
            </w:r>
          </w:p>
        </w:tc>
      </w:tr>
    </w:tbl>
    <w:p w14:paraId="3488F92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val="en-US" w:eastAsia="ru-RU"/>
        </w:rPr>
      </w:pPr>
    </w:p>
    <w:p w14:paraId="05CC5905"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val="en-US" w:eastAsia="ru-RU"/>
        </w:rPr>
        <w:t>III</w:t>
      </w:r>
      <w:r w:rsidRPr="00A33672">
        <w:rPr>
          <w:rFonts w:ascii="Times New Roman" w:eastAsia="Times New Roman" w:hAnsi="Times New Roman" w:cs="Times New Roman"/>
          <w:b/>
          <w:sz w:val="24"/>
          <w:szCs w:val="24"/>
          <w:lang w:eastAsia="ru-RU"/>
        </w:rPr>
        <w:t xml:space="preserve"> четверть - 24 часа</w:t>
      </w:r>
    </w:p>
    <w:tbl>
      <w:tblPr>
        <w:tblStyle w:val="230"/>
        <w:tblW w:w="0" w:type="auto"/>
        <w:tblLook w:val="04A0" w:firstRow="1" w:lastRow="0" w:firstColumn="1" w:lastColumn="0" w:noHBand="0" w:noVBand="1"/>
      </w:tblPr>
      <w:tblGrid>
        <w:gridCol w:w="937"/>
        <w:gridCol w:w="2907"/>
        <w:gridCol w:w="4628"/>
        <w:gridCol w:w="5528"/>
      </w:tblGrid>
      <w:tr w:rsidR="00A33672" w:rsidRPr="00A33672" w14:paraId="2F6EEE3F" w14:textId="77777777" w:rsidTr="006757A2">
        <w:tc>
          <w:tcPr>
            <w:tcW w:w="937" w:type="dxa"/>
          </w:tcPr>
          <w:p w14:paraId="0B7FB93C"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№п/п</w:t>
            </w:r>
          </w:p>
          <w:p w14:paraId="3DF1F0EA"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(часы)</w:t>
            </w:r>
          </w:p>
        </w:tc>
        <w:tc>
          <w:tcPr>
            <w:tcW w:w="2907" w:type="dxa"/>
          </w:tcPr>
          <w:p w14:paraId="05B40ABE"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628" w:type="dxa"/>
          </w:tcPr>
          <w:p w14:paraId="670CC44F"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528" w:type="dxa"/>
          </w:tcPr>
          <w:p w14:paraId="6FD3E7C2"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669D08FE" w14:textId="77777777" w:rsidTr="006757A2">
        <w:tc>
          <w:tcPr>
            <w:tcW w:w="937" w:type="dxa"/>
          </w:tcPr>
          <w:p w14:paraId="4DB6A899"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31</w:t>
            </w:r>
          </w:p>
          <w:p w14:paraId="736EDAE2"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32</w:t>
            </w:r>
          </w:p>
          <w:p w14:paraId="7ED0001E" w14:textId="77777777" w:rsidR="00CC11D9" w:rsidRPr="00A33672" w:rsidRDefault="00CC11D9" w:rsidP="00224C39">
            <w:pPr>
              <w:tabs>
                <w:tab w:val="left" w:pos="284"/>
              </w:tabs>
              <w:spacing w:line="360" w:lineRule="auto"/>
              <w:jc w:val="both"/>
              <w:rPr>
                <w:rFonts w:eastAsia="Calibri"/>
                <w:sz w:val="24"/>
                <w:szCs w:val="24"/>
              </w:rPr>
            </w:pPr>
            <w:r w:rsidRPr="00A33672">
              <w:rPr>
                <w:rFonts w:eastAsia="Calibri"/>
                <w:sz w:val="24"/>
                <w:szCs w:val="24"/>
              </w:rPr>
              <w:t>33</w:t>
            </w:r>
          </w:p>
          <w:p w14:paraId="0CA16E05" w14:textId="77777777" w:rsidR="00CC11D9" w:rsidRPr="00A33672" w:rsidRDefault="00CC11D9" w:rsidP="00224C39">
            <w:pPr>
              <w:tabs>
                <w:tab w:val="left" w:pos="284"/>
              </w:tabs>
              <w:spacing w:line="360" w:lineRule="auto"/>
              <w:jc w:val="both"/>
              <w:rPr>
                <w:rFonts w:eastAsia="Calibri"/>
                <w:sz w:val="24"/>
                <w:szCs w:val="24"/>
              </w:rPr>
            </w:pPr>
            <w:r w:rsidRPr="00A33672">
              <w:rPr>
                <w:sz w:val="24"/>
                <w:szCs w:val="24"/>
              </w:rPr>
              <w:t>(3часа)</w:t>
            </w:r>
          </w:p>
        </w:tc>
        <w:tc>
          <w:tcPr>
            <w:tcW w:w="2907" w:type="dxa"/>
          </w:tcPr>
          <w:p w14:paraId="280677AE"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sz w:val="24"/>
                <w:szCs w:val="24"/>
                <w:lang w:eastAsia="en-US"/>
              </w:rPr>
              <w:t>Танец «Полька».</w:t>
            </w:r>
            <w:r w:rsidRPr="00A33672">
              <w:rPr>
                <w:sz w:val="24"/>
                <w:szCs w:val="24"/>
              </w:rPr>
              <w:t xml:space="preserve"> Основной шаг. </w:t>
            </w:r>
            <w:r w:rsidRPr="00A33672">
              <w:rPr>
                <w:rFonts w:eastAsia="Calibri"/>
                <w:sz w:val="24"/>
                <w:szCs w:val="24"/>
                <w:lang w:eastAsia="en-US"/>
              </w:rPr>
              <w:t>Разучивание движений.</w:t>
            </w:r>
          </w:p>
        </w:tc>
        <w:tc>
          <w:tcPr>
            <w:tcW w:w="4628" w:type="dxa"/>
          </w:tcPr>
          <w:p w14:paraId="1B2A1B17" w14:textId="77777777" w:rsidR="00CC11D9" w:rsidRPr="00A33672" w:rsidRDefault="00CC11D9" w:rsidP="00224C39">
            <w:pPr>
              <w:tabs>
                <w:tab w:val="left" w:pos="284"/>
              </w:tabs>
              <w:spacing w:line="360" w:lineRule="auto"/>
              <w:jc w:val="both"/>
              <w:rPr>
                <w:b/>
                <w:bCs/>
                <w:sz w:val="24"/>
                <w:szCs w:val="24"/>
              </w:rPr>
            </w:pPr>
            <w:r w:rsidRPr="00A33672">
              <w:rPr>
                <w:sz w:val="24"/>
                <w:szCs w:val="24"/>
              </w:rPr>
              <w:t>Песня, танец. Полька.</w:t>
            </w:r>
          </w:p>
        </w:tc>
        <w:tc>
          <w:tcPr>
            <w:tcW w:w="5528" w:type="dxa"/>
          </w:tcPr>
          <w:p w14:paraId="395E02C5" w14:textId="77777777" w:rsidR="00CC11D9" w:rsidRPr="00A33672" w:rsidRDefault="00CC11D9" w:rsidP="00224C39">
            <w:pPr>
              <w:tabs>
                <w:tab w:val="left" w:pos="284"/>
              </w:tabs>
              <w:spacing w:line="360" w:lineRule="auto"/>
              <w:jc w:val="both"/>
              <w:rPr>
                <w:sz w:val="24"/>
                <w:szCs w:val="24"/>
              </w:rPr>
            </w:pPr>
            <w:r w:rsidRPr="00A33672">
              <w:rPr>
                <w:sz w:val="24"/>
                <w:szCs w:val="24"/>
              </w:rPr>
              <w:t>Выполнять ходьбу под марш, бег под быструю музыку, ходьба на носочках – под тихую музыку. Выполнять вокальные упражнения. Разучивать танец «Полька».</w:t>
            </w:r>
          </w:p>
        </w:tc>
      </w:tr>
      <w:tr w:rsidR="00A33672" w:rsidRPr="00A33672" w14:paraId="65416CED" w14:textId="77777777" w:rsidTr="006757A2">
        <w:tc>
          <w:tcPr>
            <w:tcW w:w="937" w:type="dxa"/>
          </w:tcPr>
          <w:p w14:paraId="316EF8C7" w14:textId="77777777" w:rsidR="00CC11D9" w:rsidRPr="00A33672" w:rsidRDefault="00CC11D9" w:rsidP="00224C39">
            <w:pPr>
              <w:tabs>
                <w:tab w:val="left" w:pos="284"/>
              </w:tabs>
              <w:spacing w:line="360" w:lineRule="auto"/>
              <w:jc w:val="both"/>
              <w:rPr>
                <w:sz w:val="24"/>
                <w:szCs w:val="24"/>
              </w:rPr>
            </w:pPr>
            <w:r w:rsidRPr="00A33672">
              <w:rPr>
                <w:sz w:val="24"/>
                <w:szCs w:val="24"/>
              </w:rPr>
              <w:t>34</w:t>
            </w:r>
          </w:p>
          <w:p w14:paraId="094AB17A" w14:textId="77777777" w:rsidR="00CC11D9" w:rsidRPr="00A33672" w:rsidRDefault="00CC11D9" w:rsidP="00224C39">
            <w:pPr>
              <w:tabs>
                <w:tab w:val="left" w:pos="284"/>
              </w:tabs>
              <w:spacing w:line="360" w:lineRule="auto"/>
              <w:jc w:val="both"/>
              <w:rPr>
                <w:sz w:val="24"/>
                <w:szCs w:val="24"/>
              </w:rPr>
            </w:pPr>
            <w:r w:rsidRPr="00A33672">
              <w:rPr>
                <w:sz w:val="24"/>
                <w:szCs w:val="24"/>
              </w:rPr>
              <w:t>35</w:t>
            </w:r>
          </w:p>
          <w:p w14:paraId="11875E3B" w14:textId="77777777" w:rsidR="00CC11D9" w:rsidRPr="00A33672" w:rsidRDefault="00CC11D9" w:rsidP="00224C39">
            <w:pPr>
              <w:tabs>
                <w:tab w:val="left" w:pos="284"/>
              </w:tabs>
              <w:spacing w:line="360" w:lineRule="auto"/>
              <w:jc w:val="both"/>
              <w:rPr>
                <w:sz w:val="24"/>
                <w:szCs w:val="24"/>
              </w:rPr>
            </w:pPr>
            <w:r w:rsidRPr="00A33672">
              <w:rPr>
                <w:sz w:val="24"/>
                <w:szCs w:val="24"/>
              </w:rPr>
              <w:t>36 (3часа)</w:t>
            </w:r>
          </w:p>
        </w:tc>
        <w:tc>
          <w:tcPr>
            <w:tcW w:w="2907" w:type="dxa"/>
          </w:tcPr>
          <w:p w14:paraId="1136A6CC"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Комплекс упражнений с мячами. Выразительное чтение стихотворения. </w:t>
            </w:r>
          </w:p>
        </w:tc>
        <w:tc>
          <w:tcPr>
            <w:tcW w:w="4628" w:type="dxa"/>
          </w:tcPr>
          <w:p w14:paraId="78A99DC6" w14:textId="77777777" w:rsidR="00CC11D9" w:rsidRPr="00A33672" w:rsidRDefault="00CC11D9" w:rsidP="00224C39">
            <w:pPr>
              <w:tabs>
                <w:tab w:val="left" w:pos="284"/>
              </w:tabs>
              <w:spacing w:line="360" w:lineRule="auto"/>
              <w:jc w:val="both"/>
              <w:rPr>
                <w:bCs/>
                <w:sz w:val="24"/>
                <w:szCs w:val="24"/>
              </w:rPr>
            </w:pPr>
            <w:r w:rsidRPr="00A33672">
              <w:rPr>
                <w:sz w:val="24"/>
                <w:szCs w:val="24"/>
              </w:rPr>
              <w:t>Упражнения с мячами. Ритм. Фраза. Ударное слово.</w:t>
            </w:r>
          </w:p>
        </w:tc>
        <w:tc>
          <w:tcPr>
            <w:tcW w:w="5528" w:type="dxa"/>
          </w:tcPr>
          <w:p w14:paraId="1E16A194" w14:textId="77777777" w:rsidR="00CC11D9" w:rsidRPr="00A33672" w:rsidRDefault="00CC11D9" w:rsidP="00224C39">
            <w:pPr>
              <w:tabs>
                <w:tab w:val="left" w:pos="284"/>
              </w:tabs>
              <w:spacing w:line="360" w:lineRule="auto"/>
              <w:jc w:val="both"/>
              <w:rPr>
                <w:bCs/>
                <w:sz w:val="24"/>
                <w:szCs w:val="24"/>
              </w:rPr>
            </w:pPr>
            <w:r w:rsidRPr="00A33672">
              <w:rPr>
                <w:sz w:val="24"/>
                <w:szCs w:val="24"/>
              </w:rPr>
              <w:t xml:space="preserve">Выполнять вокальные упражнения. </w:t>
            </w:r>
            <w:r w:rsidRPr="00A33672">
              <w:rPr>
                <w:sz w:val="24"/>
                <w:szCs w:val="24"/>
                <w:shd w:val="clear" w:color="auto" w:fill="FFFFFF"/>
              </w:rPr>
              <w:t xml:space="preserve"> Выполнение простых движений с мячами во время ходьбы под громкую и тихую музыку.</w:t>
            </w:r>
            <w:r w:rsidRPr="00A33672">
              <w:rPr>
                <w:sz w:val="24"/>
                <w:szCs w:val="24"/>
              </w:rPr>
              <w:t xml:space="preserve"> Воспроизводить ритм фраз вслед за учителем, выделить ударное слово. Выполнять построение змейкой. Произносить </w:t>
            </w:r>
            <w:r w:rsidRPr="00A33672">
              <w:rPr>
                <w:sz w:val="24"/>
                <w:szCs w:val="24"/>
              </w:rPr>
              <w:lastRenderedPageBreak/>
              <w:t>звуки и слоги с интонацией (вопросительно, восторженно, разочарованно).</w:t>
            </w:r>
          </w:p>
        </w:tc>
      </w:tr>
      <w:tr w:rsidR="00A33672" w:rsidRPr="00A33672" w14:paraId="036E3461" w14:textId="77777777" w:rsidTr="006757A2">
        <w:tc>
          <w:tcPr>
            <w:tcW w:w="937" w:type="dxa"/>
          </w:tcPr>
          <w:p w14:paraId="19FCA8DA" w14:textId="77777777" w:rsidR="00CC11D9" w:rsidRPr="00A33672" w:rsidRDefault="00CC11D9" w:rsidP="00224C39">
            <w:pPr>
              <w:tabs>
                <w:tab w:val="left" w:pos="284"/>
              </w:tabs>
              <w:spacing w:line="360" w:lineRule="auto"/>
              <w:jc w:val="both"/>
              <w:rPr>
                <w:sz w:val="24"/>
                <w:szCs w:val="24"/>
              </w:rPr>
            </w:pPr>
            <w:r w:rsidRPr="00A33672">
              <w:rPr>
                <w:sz w:val="24"/>
                <w:szCs w:val="24"/>
              </w:rPr>
              <w:t>37</w:t>
            </w:r>
          </w:p>
          <w:p w14:paraId="0CE66420" w14:textId="77777777" w:rsidR="00CC11D9" w:rsidRPr="00A33672" w:rsidRDefault="00CC11D9" w:rsidP="00224C39">
            <w:pPr>
              <w:tabs>
                <w:tab w:val="left" w:pos="284"/>
              </w:tabs>
              <w:spacing w:line="360" w:lineRule="auto"/>
              <w:jc w:val="both"/>
              <w:rPr>
                <w:sz w:val="24"/>
                <w:szCs w:val="24"/>
              </w:rPr>
            </w:pPr>
            <w:r w:rsidRPr="00A33672">
              <w:rPr>
                <w:sz w:val="24"/>
                <w:szCs w:val="24"/>
              </w:rPr>
              <w:t>38</w:t>
            </w:r>
          </w:p>
          <w:p w14:paraId="7D9BEA8D" w14:textId="77777777" w:rsidR="00CC11D9" w:rsidRPr="00A33672" w:rsidRDefault="00CC11D9" w:rsidP="00224C39">
            <w:pPr>
              <w:tabs>
                <w:tab w:val="left" w:pos="284"/>
              </w:tabs>
              <w:spacing w:line="360" w:lineRule="auto"/>
              <w:jc w:val="both"/>
              <w:rPr>
                <w:sz w:val="24"/>
                <w:szCs w:val="24"/>
              </w:rPr>
            </w:pPr>
            <w:r w:rsidRPr="00A33672">
              <w:rPr>
                <w:sz w:val="24"/>
                <w:szCs w:val="24"/>
              </w:rPr>
              <w:t>39</w:t>
            </w:r>
          </w:p>
          <w:p w14:paraId="618215A3" w14:textId="77777777" w:rsidR="00CC11D9" w:rsidRPr="00A33672" w:rsidRDefault="00CC11D9" w:rsidP="00224C39">
            <w:pPr>
              <w:tabs>
                <w:tab w:val="left" w:pos="284"/>
              </w:tabs>
              <w:spacing w:line="360" w:lineRule="auto"/>
              <w:jc w:val="both"/>
              <w:rPr>
                <w:sz w:val="24"/>
                <w:szCs w:val="24"/>
              </w:rPr>
            </w:pPr>
            <w:r w:rsidRPr="00A33672">
              <w:rPr>
                <w:sz w:val="24"/>
                <w:szCs w:val="24"/>
              </w:rPr>
              <w:t>(3часа)</w:t>
            </w:r>
          </w:p>
        </w:tc>
        <w:tc>
          <w:tcPr>
            <w:tcW w:w="2907" w:type="dxa"/>
          </w:tcPr>
          <w:p w14:paraId="5684F624"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Движение в шеренге и в колонне. Музыкально-ритмические упражнения. </w:t>
            </w:r>
          </w:p>
          <w:p w14:paraId="45E39A72" w14:textId="77777777" w:rsidR="00CC11D9" w:rsidRPr="00A33672" w:rsidRDefault="00CC11D9" w:rsidP="00224C39">
            <w:pPr>
              <w:tabs>
                <w:tab w:val="left" w:pos="284"/>
              </w:tabs>
              <w:spacing w:line="360" w:lineRule="auto"/>
              <w:jc w:val="both"/>
              <w:rPr>
                <w:sz w:val="24"/>
                <w:szCs w:val="24"/>
              </w:rPr>
            </w:pPr>
            <w:r w:rsidRPr="00A33672">
              <w:rPr>
                <w:sz w:val="24"/>
                <w:szCs w:val="24"/>
              </w:rPr>
              <w:t>Инсценирование  музыкальной сказки «Репка».</w:t>
            </w:r>
          </w:p>
        </w:tc>
        <w:tc>
          <w:tcPr>
            <w:tcW w:w="4628" w:type="dxa"/>
          </w:tcPr>
          <w:p w14:paraId="47A8D94F" w14:textId="77777777" w:rsidR="00CC11D9" w:rsidRPr="00A33672" w:rsidRDefault="00CC11D9" w:rsidP="00224C39">
            <w:pPr>
              <w:tabs>
                <w:tab w:val="left" w:pos="284"/>
              </w:tabs>
              <w:spacing w:line="360" w:lineRule="auto"/>
              <w:jc w:val="both"/>
              <w:rPr>
                <w:b/>
                <w:bCs/>
                <w:sz w:val="24"/>
                <w:szCs w:val="24"/>
              </w:rPr>
            </w:pPr>
            <w:r w:rsidRPr="00A33672">
              <w:rPr>
                <w:sz w:val="24"/>
                <w:szCs w:val="24"/>
              </w:rPr>
              <w:t>Шеренга, колонна, круг. Музыкально-ритмические упражнения. Инсценирование  музыкальной сказки.</w:t>
            </w:r>
          </w:p>
        </w:tc>
        <w:tc>
          <w:tcPr>
            <w:tcW w:w="5528" w:type="dxa"/>
          </w:tcPr>
          <w:p w14:paraId="33A599FF" w14:textId="77777777" w:rsidR="00CC11D9" w:rsidRPr="00A33672" w:rsidRDefault="00CC11D9" w:rsidP="00224C39">
            <w:pPr>
              <w:tabs>
                <w:tab w:val="left" w:pos="284"/>
              </w:tabs>
              <w:spacing w:line="360" w:lineRule="auto"/>
              <w:jc w:val="both"/>
              <w:rPr>
                <w:sz w:val="24"/>
                <w:szCs w:val="24"/>
              </w:rPr>
            </w:pPr>
            <w:r w:rsidRPr="00A33672">
              <w:rPr>
                <w:sz w:val="24"/>
                <w:szCs w:val="24"/>
                <w:shd w:val="clear" w:color="auto" w:fill="FFFFFF"/>
              </w:rPr>
              <w:t>Ходить и бегать по кругу с сохранением правильных дистанций, не сужая круг и не сходя с его линии.</w:t>
            </w:r>
            <w:r w:rsidRPr="00A33672">
              <w:rPr>
                <w:sz w:val="24"/>
                <w:szCs w:val="24"/>
              </w:rPr>
              <w:t xml:space="preserve"> Выполнять вокальные упражнения. Разучивать танец. Выполнять свою роль в музыкальном спектакле.</w:t>
            </w:r>
          </w:p>
          <w:p w14:paraId="73118D7F"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Выполнять </w:t>
            </w:r>
            <w:proofErr w:type="spellStart"/>
            <w:r w:rsidRPr="00A33672">
              <w:rPr>
                <w:sz w:val="24"/>
                <w:szCs w:val="24"/>
              </w:rPr>
              <w:t>распевки</w:t>
            </w:r>
            <w:proofErr w:type="spellEnd"/>
            <w:r w:rsidRPr="00A33672">
              <w:rPr>
                <w:sz w:val="24"/>
                <w:szCs w:val="24"/>
              </w:rPr>
              <w:t>. Отхлопывать ритмический рисунок песни. Исполнять простой ритм на барабанах, маракасах, треугольниках.</w:t>
            </w:r>
          </w:p>
        </w:tc>
      </w:tr>
      <w:tr w:rsidR="00A33672" w:rsidRPr="00A33672" w14:paraId="338E1F7C" w14:textId="77777777" w:rsidTr="006757A2">
        <w:tc>
          <w:tcPr>
            <w:tcW w:w="937" w:type="dxa"/>
          </w:tcPr>
          <w:p w14:paraId="35DC2ECD" w14:textId="77777777" w:rsidR="00CC11D9" w:rsidRPr="00A33672" w:rsidRDefault="00CC11D9" w:rsidP="00224C39">
            <w:pPr>
              <w:tabs>
                <w:tab w:val="left" w:pos="284"/>
              </w:tabs>
              <w:spacing w:line="360" w:lineRule="auto"/>
              <w:jc w:val="both"/>
              <w:rPr>
                <w:sz w:val="24"/>
                <w:szCs w:val="24"/>
              </w:rPr>
            </w:pPr>
            <w:r w:rsidRPr="00A33672">
              <w:rPr>
                <w:sz w:val="24"/>
                <w:szCs w:val="24"/>
              </w:rPr>
              <w:t>40</w:t>
            </w:r>
          </w:p>
          <w:p w14:paraId="5AFC45D6" w14:textId="77777777" w:rsidR="00CC11D9" w:rsidRPr="00A33672" w:rsidRDefault="00CC11D9" w:rsidP="00224C39">
            <w:pPr>
              <w:tabs>
                <w:tab w:val="left" w:pos="284"/>
              </w:tabs>
              <w:spacing w:line="360" w:lineRule="auto"/>
              <w:jc w:val="both"/>
              <w:rPr>
                <w:sz w:val="24"/>
                <w:szCs w:val="24"/>
              </w:rPr>
            </w:pPr>
            <w:r w:rsidRPr="00A33672">
              <w:rPr>
                <w:sz w:val="24"/>
                <w:szCs w:val="24"/>
              </w:rPr>
              <w:t>41</w:t>
            </w:r>
          </w:p>
          <w:p w14:paraId="1B101B01" w14:textId="77777777" w:rsidR="00CC11D9" w:rsidRPr="00A33672" w:rsidRDefault="00CC11D9" w:rsidP="00224C39">
            <w:pPr>
              <w:tabs>
                <w:tab w:val="left" w:pos="284"/>
              </w:tabs>
              <w:spacing w:line="360" w:lineRule="auto"/>
              <w:jc w:val="both"/>
              <w:rPr>
                <w:sz w:val="24"/>
                <w:szCs w:val="24"/>
              </w:rPr>
            </w:pPr>
            <w:r w:rsidRPr="00A33672">
              <w:rPr>
                <w:sz w:val="24"/>
                <w:szCs w:val="24"/>
              </w:rPr>
              <w:t>42</w:t>
            </w:r>
          </w:p>
          <w:p w14:paraId="53E8BD4B" w14:textId="77777777" w:rsidR="00CC11D9" w:rsidRPr="00A33672" w:rsidRDefault="00CC11D9" w:rsidP="00224C39">
            <w:pPr>
              <w:tabs>
                <w:tab w:val="left" w:pos="284"/>
              </w:tabs>
              <w:spacing w:line="360" w:lineRule="auto"/>
              <w:jc w:val="both"/>
              <w:rPr>
                <w:sz w:val="24"/>
                <w:szCs w:val="24"/>
              </w:rPr>
            </w:pPr>
            <w:r w:rsidRPr="00A33672">
              <w:rPr>
                <w:sz w:val="24"/>
                <w:szCs w:val="24"/>
              </w:rPr>
              <w:t>43</w:t>
            </w:r>
          </w:p>
          <w:p w14:paraId="22B2CE79"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(4 часа)</w:t>
            </w:r>
          </w:p>
          <w:p w14:paraId="40A7C4D5" w14:textId="77777777" w:rsidR="00CC11D9" w:rsidRPr="00A33672" w:rsidRDefault="00CC11D9" w:rsidP="00224C39">
            <w:pPr>
              <w:tabs>
                <w:tab w:val="left" w:pos="284"/>
              </w:tabs>
              <w:spacing w:line="360" w:lineRule="auto"/>
              <w:jc w:val="both"/>
              <w:rPr>
                <w:sz w:val="24"/>
                <w:szCs w:val="24"/>
              </w:rPr>
            </w:pPr>
          </w:p>
        </w:tc>
        <w:tc>
          <w:tcPr>
            <w:tcW w:w="2907" w:type="dxa"/>
          </w:tcPr>
          <w:p w14:paraId="7F370727" w14:textId="77777777" w:rsidR="00CC11D9" w:rsidRPr="00A33672" w:rsidRDefault="00CC11D9" w:rsidP="00224C39">
            <w:pPr>
              <w:tabs>
                <w:tab w:val="left" w:pos="284"/>
              </w:tabs>
              <w:spacing w:line="360" w:lineRule="auto"/>
              <w:jc w:val="both"/>
              <w:rPr>
                <w:sz w:val="24"/>
                <w:szCs w:val="24"/>
              </w:rPr>
            </w:pPr>
            <w:r w:rsidRPr="00A33672">
              <w:rPr>
                <w:rFonts w:eastAsia="Calibri"/>
                <w:sz w:val="24"/>
                <w:szCs w:val="24"/>
                <w:lang w:eastAsia="en-US"/>
              </w:rPr>
              <w:t>Мамин праздник.</w:t>
            </w:r>
            <w:r w:rsidRPr="00A33672">
              <w:rPr>
                <w:sz w:val="24"/>
                <w:szCs w:val="24"/>
              </w:rPr>
              <w:t xml:space="preserve"> Игры под музыку. Танцевальные импровизации. Постановка танцевальной композиции «Солнышко».</w:t>
            </w:r>
          </w:p>
        </w:tc>
        <w:tc>
          <w:tcPr>
            <w:tcW w:w="4628" w:type="dxa"/>
          </w:tcPr>
          <w:p w14:paraId="7D1A52F5" w14:textId="77777777" w:rsidR="00CC11D9" w:rsidRPr="00A33672" w:rsidRDefault="00CC11D9" w:rsidP="00224C39">
            <w:pPr>
              <w:tabs>
                <w:tab w:val="left" w:pos="284"/>
              </w:tabs>
              <w:spacing w:line="360" w:lineRule="auto"/>
              <w:jc w:val="both"/>
              <w:rPr>
                <w:b/>
                <w:bCs/>
                <w:sz w:val="24"/>
                <w:szCs w:val="24"/>
              </w:rPr>
            </w:pPr>
            <w:r w:rsidRPr="00A33672">
              <w:rPr>
                <w:sz w:val="24"/>
                <w:szCs w:val="24"/>
              </w:rPr>
              <w:t>Танцевальные импровизации. Гимнастические упражнения. Праздник весны.</w:t>
            </w:r>
          </w:p>
        </w:tc>
        <w:tc>
          <w:tcPr>
            <w:tcW w:w="5528" w:type="dxa"/>
          </w:tcPr>
          <w:p w14:paraId="75ED8181" w14:textId="77777777" w:rsidR="00CC11D9" w:rsidRPr="00A33672" w:rsidRDefault="00CC11D9" w:rsidP="00224C39">
            <w:pPr>
              <w:tabs>
                <w:tab w:val="left" w:pos="284"/>
              </w:tabs>
              <w:spacing w:line="360" w:lineRule="auto"/>
              <w:jc w:val="both"/>
              <w:rPr>
                <w:b/>
                <w:bCs/>
                <w:sz w:val="24"/>
                <w:szCs w:val="24"/>
              </w:rPr>
            </w:pPr>
            <w:r w:rsidRPr="00A33672">
              <w:rPr>
                <w:sz w:val="24"/>
                <w:szCs w:val="24"/>
              </w:rPr>
              <w:t>Выполнять гимнастические упражнения. Строиться в колонну по два, три. Проговаривать слоги на одном выдохе. Выполнять вокальные упражнения. Разучивать песню. Знать движения для участия в танцевальной композиции.</w:t>
            </w:r>
          </w:p>
        </w:tc>
      </w:tr>
      <w:tr w:rsidR="00A33672" w:rsidRPr="00A33672" w14:paraId="1CD0E39C" w14:textId="77777777" w:rsidTr="006757A2">
        <w:tc>
          <w:tcPr>
            <w:tcW w:w="937" w:type="dxa"/>
          </w:tcPr>
          <w:p w14:paraId="6E5AA7FE"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44 </w:t>
            </w:r>
          </w:p>
          <w:p w14:paraId="26EBB436" w14:textId="77777777" w:rsidR="00CC11D9" w:rsidRPr="00A33672" w:rsidRDefault="00CC11D9" w:rsidP="00224C39">
            <w:pPr>
              <w:tabs>
                <w:tab w:val="left" w:pos="284"/>
              </w:tabs>
              <w:spacing w:line="360" w:lineRule="auto"/>
              <w:jc w:val="both"/>
              <w:rPr>
                <w:sz w:val="24"/>
                <w:szCs w:val="24"/>
              </w:rPr>
            </w:pPr>
            <w:r w:rsidRPr="00A33672">
              <w:rPr>
                <w:sz w:val="24"/>
                <w:szCs w:val="24"/>
              </w:rPr>
              <w:t>45</w:t>
            </w:r>
          </w:p>
          <w:p w14:paraId="3B6D35B0" w14:textId="77777777" w:rsidR="00CC11D9" w:rsidRPr="00A33672" w:rsidRDefault="00CC11D9" w:rsidP="00224C39">
            <w:pPr>
              <w:tabs>
                <w:tab w:val="left" w:pos="284"/>
              </w:tabs>
              <w:spacing w:line="360" w:lineRule="auto"/>
              <w:jc w:val="both"/>
              <w:rPr>
                <w:sz w:val="24"/>
                <w:szCs w:val="24"/>
              </w:rPr>
            </w:pPr>
            <w:r w:rsidRPr="00A33672">
              <w:rPr>
                <w:sz w:val="24"/>
                <w:szCs w:val="24"/>
              </w:rPr>
              <w:t>46</w:t>
            </w:r>
          </w:p>
          <w:p w14:paraId="67B17202" w14:textId="77777777" w:rsidR="00CC11D9" w:rsidRPr="00A33672" w:rsidRDefault="00CC11D9" w:rsidP="00224C39">
            <w:pPr>
              <w:tabs>
                <w:tab w:val="left" w:pos="284"/>
              </w:tabs>
              <w:spacing w:line="360" w:lineRule="auto"/>
              <w:jc w:val="both"/>
              <w:rPr>
                <w:sz w:val="24"/>
                <w:szCs w:val="24"/>
              </w:rPr>
            </w:pPr>
            <w:r w:rsidRPr="00A33672">
              <w:rPr>
                <w:sz w:val="24"/>
                <w:szCs w:val="24"/>
              </w:rPr>
              <w:t>47</w:t>
            </w:r>
          </w:p>
          <w:p w14:paraId="1D6FA519" w14:textId="77777777" w:rsidR="00CC11D9" w:rsidRPr="00A33672" w:rsidRDefault="00CC11D9" w:rsidP="00224C39">
            <w:pPr>
              <w:tabs>
                <w:tab w:val="left" w:pos="284"/>
              </w:tabs>
              <w:spacing w:line="360" w:lineRule="auto"/>
              <w:jc w:val="both"/>
              <w:rPr>
                <w:sz w:val="24"/>
                <w:szCs w:val="24"/>
              </w:rPr>
            </w:pPr>
            <w:r w:rsidRPr="00A33672">
              <w:rPr>
                <w:sz w:val="24"/>
                <w:szCs w:val="24"/>
              </w:rPr>
              <w:t>(4часа)</w:t>
            </w:r>
          </w:p>
        </w:tc>
        <w:tc>
          <w:tcPr>
            <w:tcW w:w="2907" w:type="dxa"/>
          </w:tcPr>
          <w:p w14:paraId="5F1D78E9"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w:t>
            </w:r>
            <w:r w:rsidR="00E344C9" w:rsidRPr="00A33672">
              <w:rPr>
                <w:sz w:val="24"/>
                <w:szCs w:val="24"/>
              </w:rPr>
              <w:t xml:space="preserve">  </w:t>
            </w:r>
            <w:r w:rsidRPr="00A33672">
              <w:rPr>
                <w:sz w:val="24"/>
                <w:szCs w:val="24"/>
              </w:rPr>
              <w:t>игры</w:t>
            </w:r>
            <w:r w:rsidR="00E344C9" w:rsidRPr="00A33672">
              <w:rPr>
                <w:sz w:val="24"/>
                <w:szCs w:val="24"/>
              </w:rPr>
              <w:t xml:space="preserve">  </w:t>
            </w:r>
            <w:r w:rsidRPr="00A33672">
              <w:rPr>
                <w:sz w:val="24"/>
                <w:szCs w:val="24"/>
              </w:rPr>
              <w:t>на</w:t>
            </w:r>
            <w:r w:rsidR="00E344C9" w:rsidRPr="00A33672">
              <w:rPr>
                <w:sz w:val="24"/>
                <w:szCs w:val="24"/>
              </w:rPr>
              <w:t xml:space="preserve">  </w:t>
            </w:r>
            <w:r w:rsidRPr="00A33672">
              <w:rPr>
                <w:sz w:val="24"/>
                <w:szCs w:val="24"/>
              </w:rPr>
              <w:t>освоение</w:t>
            </w:r>
            <w:r w:rsidR="00E344C9" w:rsidRPr="00A33672">
              <w:rPr>
                <w:sz w:val="24"/>
                <w:szCs w:val="24"/>
              </w:rPr>
              <w:t xml:space="preserve">  </w:t>
            </w:r>
            <w:r w:rsidRPr="00A33672">
              <w:rPr>
                <w:sz w:val="24"/>
                <w:szCs w:val="24"/>
              </w:rPr>
              <w:t xml:space="preserve">пространства зала: «Музыкальная змейка». Подвижные игры. Образные танцы </w:t>
            </w:r>
            <w:r w:rsidRPr="00A33672">
              <w:rPr>
                <w:sz w:val="24"/>
                <w:szCs w:val="24"/>
              </w:rPr>
              <w:lastRenderedPageBreak/>
              <w:t>(игровые).</w:t>
            </w:r>
          </w:p>
        </w:tc>
        <w:tc>
          <w:tcPr>
            <w:tcW w:w="4628" w:type="dxa"/>
          </w:tcPr>
          <w:p w14:paraId="08B471C4"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Музыкальные</w:t>
            </w:r>
            <w:r w:rsidR="00E344C9" w:rsidRPr="00A33672">
              <w:rPr>
                <w:sz w:val="24"/>
                <w:szCs w:val="24"/>
              </w:rPr>
              <w:t xml:space="preserve">  </w:t>
            </w:r>
            <w:r w:rsidRPr="00A33672">
              <w:rPr>
                <w:sz w:val="24"/>
                <w:szCs w:val="24"/>
              </w:rPr>
              <w:t>игры.  Подвижные игры.</w:t>
            </w:r>
          </w:p>
          <w:p w14:paraId="0D7D2DFE" w14:textId="77777777" w:rsidR="00CC11D9" w:rsidRPr="00A33672" w:rsidRDefault="00CC11D9" w:rsidP="00224C39">
            <w:pPr>
              <w:tabs>
                <w:tab w:val="left" w:pos="284"/>
              </w:tabs>
              <w:spacing w:line="360" w:lineRule="auto"/>
              <w:jc w:val="both"/>
              <w:rPr>
                <w:b/>
                <w:bCs/>
                <w:sz w:val="24"/>
                <w:szCs w:val="24"/>
              </w:rPr>
            </w:pPr>
            <w:r w:rsidRPr="00A33672">
              <w:rPr>
                <w:sz w:val="24"/>
                <w:szCs w:val="24"/>
              </w:rPr>
              <w:t>Образные танцы.</w:t>
            </w:r>
          </w:p>
        </w:tc>
        <w:tc>
          <w:tcPr>
            <w:tcW w:w="5528" w:type="dxa"/>
          </w:tcPr>
          <w:p w14:paraId="165A2F2F" w14:textId="77777777" w:rsidR="00CC11D9" w:rsidRPr="00A33672" w:rsidRDefault="00CC11D9" w:rsidP="00224C39">
            <w:pPr>
              <w:tabs>
                <w:tab w:val="left" w:pos="284"/>
              </w:tabs>
              <w:spacing w:line="360" w:lineRule="auto"/>
              <w:jc w:val="both"/>
              <w:rPr>
                <w:b/>
                <w:bCs/>
                <w:sz w:val="24"/>
                <w:szCs w:val="24"/>
              </w:rPr>
            </w:pPr>
            <w:r w:rsidRPr="00A33672">
              <w:rPr>
                <w:sz w:val="24"/>
                <w:szCs w:val="24"/>
              </w:rPr>
              <w:t>Выполнять гимнастические упражнения. Строиться в колонну по два, три</w:t>
            </w:r>
            <w:r w:rsidRPr="00A33672">
              <w:rPr>
                <w:sz w:val="24"/>
                <w:szCs w:val="24"/>
                <w:shd w:val="clear" w:color="auto" w:fill="FFFFFF"/>
              </w:rPr>
              <w:t xml:space="preserve"> Выставление левой ноги вперед, правой руки — перед собой; правой ноги — в сторону, левой руки — в сторону и т. д. </w:t>
            </w:r>
            <w:r w:rsidRPr="00A33672">
              <w:rPr>
                <w:sz w:val="24"/>
                <w:szCs w:val="24"/>
              </w:rPr>
              <w:t xml:space="preserve">Уметь </w:t>
            </w:r>
            <w:r w:rsidRPr="00A33672">
              <w:rPr>
                <w:sz w:val="24"/>
                <w:szCs w:val="24"/>
                <w:shd w:val="clear" w:color="auto" w:fill="FFFFFF"/>
              </w:rPr>
              <w:t xml:space="preserve">ходить и бегать по кругу с </w:t>
            </w:r>
            <w:r w:rsidRPr="00A33672">
              <w:rPr>
                <w:sz w:val="24"/>
                <w:szCs w:val="24"/>
                <w:shd w:val="clear" w:color="auto" w:fill="FFFFFF"/>
              </w:rPr>
              <w:lastRenderedPageBreak/>
              <w:t>сохранением правильных дистанций, не сужая круг и не сходя с его линии;</w:t>
            </w:r>
          </w:p>
        </w:tc>
      </w:tr>
      <w:tr w:rsidR="00A33672" w:rsidRPr="00A33672" w14:paraId="0E3ADD1A" w14:textId="77777777" w:rsidTr="006757A2">
        <w:tc>
          <w:tcPr>
            <w:tcW w:w="937" w:type="dxa"/>
          </w:tcPr>
          <w:p w14:paraId="14B8A0BB" w14:textId="77777777" w:rsidR="00CC11D9" w:rsidRPr="00A33672" w:rsidRDefault="00CC11D9" w:rsidP="00224C39">
            <w:pPr>
              <w:tabs>
                <w:tab w:val="left" w:pos="284"/>
              </w:tabs>
              <w:spacing w:line="360" w:lineRule="auto"/>
              <w:jc w:val="both"/>
              <w:rPr>
                <w:sz w:val="24"/>
                <w:szCs w:val="24"/>
              </w:rPr>
            </w:pPr>
            <w:r w:rsidRPr="00A33672">
              <w:rPr>
                <w:sz w:val="24"/>
                <w:szCs w:val="24"/>
              </w:rPr>
              <w:t>48</w:t>
            </w:r>
          </w:p>
          <w:p w14:paraId="09FADD3C" w14:textId="77777777" w:rsidR="00CC11D9" w:rsidRPr="00A33672" w:rsidRDefault="00CC11D9" w:rsidP="00224C39">
            <w:pPr>
              <w:tabs>
                <w:tab w:val="left" w:pos="284"/>
              </w:tabs>
              <w:spacing w:line="360" w:lineRule="auto"/>
              <w:jc w:val="both"/>
              <w:rPr>
                <w:sz w:val="24"/>
                <w:szCs w:val="24"/>
              </w:rPr>
            </w:pPr>
            <w:r w:rsidRPr="00A33672">
              <w:rPr>
                <w:sz w:val="24"/>
                <w:szCs w:val="24"/>
              </w:rPr>
              <w:t>49</w:t>
            </w:r>
          </w:p>
          <w:p w14:paraId="7805FC38" w14:textId="77777777" w:rsidR="00CC11D9" w:rsidRPr="00A33672" w:rsidRDefault="00CC11D9" w:rsidP="00224C39">
            <w:pPr>
              <w:tabs>
                <w:tab w:val="left" w:pos="284"/>
              </w:tabs>
              <w:spacing w:line="360" w:lineRule="auto"/>
              <w:jc w:val="both"/>
              <w:rPr>
                <w:sz w:val="24"/>
                <w:szCs w:val="24"/>
              </w:rPr>
            </w:pPr>
            <w:r w:rsidRPr="00A33672">
              <w:rPr>
                <w:sz w:val="24"/>
                <w:szCs w:val="24"/>
              </w:rPr>
              <w:t>50</w:t>
            </w:r>
          </w:p>
          <w:p w14:paraId="18A9DDBE" w14:textId="77777777" w:rsidR="00CC11D9" w:rsidRPr="00A33672" w:rsidRDefault="00CC11D9" w:rsidP="00224C39">
            <w:pPr>
              <w:tabs>
                <w:tab w:val="left" w:pos="284"/>
              </w:tabs>
              <w:spacing w:line="360" w:lineRule="auto"/>
              <w:jc w:val="both"/>
              <w:rPr>
                <w:sz w:val="24"/>
                <w:szCs w:val="24"/>
              </w:rPr>
            </w:pPr>
            <w:r w:rsidRPr="00A33672">
              <w:rPr>
                <w:sz w:val="24"/>
                <w:szCs w:val="24"/>
              </w:rPr>
              <w:t>(3часа)</w:t>
            </w:r>
          </w:p>
        </w:tc>
        <w:tc>
          <w:tcPr>
            <w:tcW w:w="2907" w:type="dxa"/>
          </w:tcPr>
          <w:p w14:paraId="47AC7CFE" w14:textId="77777777" w:rsidR="00CC11D9" w:rsidRPr="00A33672" w:rsidRDefault="00CC11D9" w:rsidP="00224C39">
            <w:pPr>
              <w:tabs>
                <w:tab w:val="left" w:pos="284"/>
              </w:tabs>
              <w:spacing w:line="360" w:lineRule="auto"/>
              <w:jc w:val="both"/>
              <w:rPr>
                <w:sz w:val="24"/>
                <w:szCs w:val="24"/>
              </w:rPr>
            </w:pPr>
            <w:r w:rsidRPr="00A33672">
              <w:rPr>
                <w:sz w:val="24"/>
                <w:szCs w:val="24"/>
              </w:rPr>
              <w:t>Певческие упражнения. Колыбельные песни.</w:t>
            </w:r>
          </w:p>
          <w:p w14:paraId="3F43F43D" w14:textId="77777777" w:rsidR="00CC11D9" w:rsidRPr="00A33672" w:rsidRDefault="00CC11D9" w:rsidP="00224C39">
            <w:pPr>
              <w:tabs>
                <w:tab w:val="left" w:pos="284"/>
              </w:tabs>
              <w:spacing w:line="360" w:lineRule="auto"/>
              <w:jc w:val="both"/>
              <w:rPr>
                <w:sz w:val="24"/>
                <w:szCs w:val="24"/>
              </w:rPr>
            </w:pPr>
            <w:r w:rsidRPr="00A33672">
              <w:rPr>
                <w:sz w:val="24"/>
                <w:szCs w:val="24"/>
              </w:rPr>
              <w:t>Коллективное исполнение  русской народной колыбельной песни «Светит месяц» (в умеренном или медленном темпе).</w:t>
            </w:r>
          </w:p>
        </w:tc>
        <w:tc>
          <w:tcPr>
            <w:tcW w:w="4628" w:type="dxa"/>
          </w:tcPr>
          <w:p w14:paraId="2CFDAB71" w14:textId="77777777" w:rsidR="00CC11D9" w:rsidRPr="00A33672" w:rsidRDefault="00CC11D9" w:rsidP="00224C39">
            <w:pPr>
              <w:tabs>
                <w:tab w:val="left" w:pos="284"/>
              </w:tabs>
              <w:spacing w:line="360" w:lineRule="auto"/>
              <w:jc w:val="both"/>
              <w:rPr>
                <w:bCs/>
                <w:sz w:val="24"/>
                <w:szCs w:val="24"/>
              </w:rPr>
            </w:pPr>
            <w:r w:rsidRPr="00A33672">
              <w:rPr>
                <w:bCs/>
                <w:sz w:val="24"/>
                <w:szCs w:val="24"/>
              </w:rPr>
              <w:t xml:space="preserve">Песня. </w:t>
            </w:r>
            <w:proofErr w:type="spellStart"/>
            <w:r w:rsidRPr="00A33672">
              <w:rPr>
                <w:bCs/>
                <w:sz w:val="24"/>
                <w:szCs w:val="24"/>
              </w:rPr>
              <w:t>Распевки</w:t>
            </w:r>
            <w:proofErr w:type="spellEnd"/>
            <w:r w:rsidRPr="00A33672">
              <w:rPr>
                <w:bCs/>
                <w:sz w:val="24"/>
                <w:szCs w:val="24"/>
              </w:rPr>
              <w:t>. Ритмический рисунок песни.</w:t>
            </w:r>
            <w:r w:rsidRPr="00A33672">
              <w:rPr>
                <w:sz w:val="24"/>
                <w:szCs w:val="24"/>
              </w:rPr>
              <w:t xml:space="preserve"> Колыбельные песни.</w:t>
            </w:r>
          </w:p>
        </w:tc>
        <w:tc>
          <w:tcPr>
            <w:tcW w:w="5528" w:type="dxa"/>
          </w:tcPr>
          <w:p w14:paraId="1AA6DB61"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 Выполнять ходьбу на носочках – под тихую музыку. Выполнять вокальные упражнения. Произносить звуки и слоги с интонацией. Выполнять </w:t>
            </w:r>
            <w:proofErr w:type="spellStart"/>
            <w:r w:rsidRPr="00A33672">
              <w:rPr>
                <w:sz w:val="24"/>
                <w:szCs w:val="24"/>
              </w:rPr>
              <w:t>распевки</w:t>
            </w:r>
            <w:proofErr w:type="spellEnd"/>
            <w:r w:rsidRPr="00A33672">
              <w:rPr>
                <w:sz w:val="24"/>
                <w:szCs w:val="24"/>
              </w:rPr>
              <w:t>. Отхлопывать ритмический рисунок песни.</w:t>
            </w:r>
          </w:p>
        </w:tc>
      </w:tr>
      <w:tr w:rsidR="00A33672" w:rsidRPr="00A33672" w14:paraId="24B8FF9B" w14:textId="77777777" w:rsidTr="006757A2">
        <w:tc>
          <w:tcPr>
            <w:tcW w:w="937" w:type="dxa"/>
          </w:tcPr>
          <w:p w14:paraId="0340DF27" w14:textId="77777777" w:rsidR="00CC11D9" w:rsidRPr="00A33672" w:rsidRDefault="00CC11D9" w:rsidP="00224C39">
            <w:pPr>
              <w:tabs>
                <w:tab w:val="left" w:pos="284"/>
              </w:tabs>
              <w:spacing w:line="360" w:lineRule="auto"/>
              <w:jc w:val="both"/>
              <w:rPr>
                <w:sz w:val="24"/>
                <w:szCs w:val="24"/>
              </w:rPr>
            </w:pPr>
            <w:r w:rsidRPr="00A33672">
              <w:rPr>
                <w:sz w:val="24"/>
                <w:szCs w:val="24"/>
              </w:rPr>
              <w:t>51</w:t>
            </w:r>
          </w:p>
          <w:p w14:paraId="6ABD9130" w14:textId="77777777" w:rsidR="00CC11D9" w:rsidRPr="00A33672" w:rsidRDefault="00CC11D9" w:rsidP="00224C39">
            <w:pPr>
              <w:tabs>
                <w:tab w:val="left" w:pos="284"/>
              </w:tabs>
              <w:spacing w:line="360" w:lineRule="auto"/>
              <w:jc w:val="both"/>
              <w:rPr>
                <w:sz w:val="24"/>
                <w:szCs w:val="24"/>
              </w:rPr>
            </w:pPr>
            <w:r w:rsidRPr="00A33672">
              <w:rPr>
                <w:sz w:val="24"/>
                <w:szCs w:val="24"/>
              </w:rPr>
              <w:t>52</w:t>
            </w:r>
          </w:p>
          <w:p w14:paraId="0577DD39" w14:textId="77777777" w:rsidR="00CC11D9" w:rsidRPr="00A33672" w:rsidRDefault="00CC11D9" w:rsidP="00224C39">
            <w:pPr>
              <w:tabs>
                <w:tab w:val="left" w:pos="284"/>
              </w:tabs>
              <w:spacing w:line="360" w:lineRule="auto"/>
              <w:jc w:val="both"/>
              <w:rPr>
                <w:sz w:val="24"/>
                <w:szCs w:val="24"/>
              </w:rPr>
            </w:pPr>
            <w:r w:rsidRPr="00A33672">
              <w:rPr>
                <w:sz w:val="24"/>
                <w:szCs w:val="24"/>
              </w:rPr>
              <w:t>53</w:t>
            </w:r>
          </w:p>
          <w:p w14:paraId="626E84B5" w14:textId="77777777" w:rsidR="00CC11D9" w:rsidRPr="00A33672" w:rsidRDefault="00CC11D9" w:rsidP="00224C39">
            <w:pPr>
              <w:tabs>
                <w:tab w:val="left" w:pos="284"/>
              </w:tabs>
              <w:spacing w:line="360" w:lineRule="auto"/>
              <w:jc w:val="both"/>
              <w:rPr>
                <w:sz w:val="24"/>
                <w:szCs w:val="24"/>
              </w:rPr>
            </w:pPr>
            <w:r w:rsidRPr="00A33672">
              <w:rPr>
                <w:sz w:val="24"/>
                <w:szCs w:val="24"/>
              </w:rPr>
              <w:t>54</w:t>
            </w:r>
          </w:p>
          <w:p w14:paraId="44E60C04" w14:textId="77777777" w:rsidR="00CC11D9" w:rsidRPr="00A33672" w:rsidRDefault="00CC11D9" w:rsidP="00224C39">
            <w:pPr>
              <w:tabs>
                <w:tab w:val="left" w:pos="284"/>
              </w:tabs>
              <w:spacing w:line="360" w:lineRule="auto"/>
              <w:jc w:val="both"/>
              <w:rPr>
                <w:sz w:val="24"/>
                <w:szCs w:val="24"/>
              </w:rPr>
            </w:pPr>
            <w:r w:rsidRPr="00A33672">
              <w:rPr>
                <w:sz w:val="24"/>
                <w:szCs w:val="24"/>
              </w:rPr>
              <w:t>(4часа)</w:t>
            </w:r>
          </w:p>
        </w:tc>
        <w:tc>
          <w:tcPr>
            <w:tcW w:w="2907" w:type="dxa"/>
          </w:tcPr>
          <w:p w14:paraId="4867BD62"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w:t>
            </w:r>
            <w:r w:rsidR="00E344C9" w:rsidRPr="00A33672">
              <w:rPr>
                <w:sz w:val="24"/>
                <w:szCs w:val="24"/>
              </w:rPr>
              <w:t xml:space="preserve">  </w:t>
            </w:r>
            <w:r w:rsidRPr="00A33672">
              <w:rPr>
                <w:sz w:val="24"/>
                <w:szCs w:val="24"/>
              </w:rPr>
              <w:t>игры  на  освоение</w:t>
            </w:r>
            <w:r w:rsidR="00E344C9" w:rsidRPr="00A33672">
              <w:rPr>
                <w:sz w:val="24"/>
                <w:szCs w:val="24"/>
              </w:rPr>
              <w:t xml:space="preserve">  </w:t>
            </w:r>
            <w:r w:rsidRPr="00A33672">
              <w:rPr>
                <w:sz w:val="24"/>
                <w:szCs w:val="24"/>
              </w:rPr>
              <w:t>пространства</w:t>
            </w:r>
            <w:r w:rsidR="00E344C9" w:rsidRPr="00A33672">
              <w:rPr>
                <w:sz w:val="24"/>
                <w:szCs w:val="24"/>
              </w:rPr>
              <w:t xml:space="preserve">  </w:t>
            </w:r>
            <w:r w:rsidRPr="00A33672">
              <w:rPr>
                <w:sz w:val="24"/>
                <w:szCs w:val="24"/>
              </w:rPr>
              <w:t>зала:  «Весёлый круг»,</w:t>
            </w:r>
          </w:p>
        </w:tc>
        <w:tc>
          <w:tcPr>
            <w:tcW w:w="4628" w:type="dxa"/>
          </w:tcPr>
          <w:p w14:paraId="4ED940D4" w14:textId="77777777" w:rsidR="00CC11D9" w:rsidRPr="00A33672" w:rsidRDefault="00CC11D9" w:rsidP="00224C39">
            <w:pPr>
              <w:tabs>
                <w:tab w:val="left" w:pos="284"/>
              </w:tabs>
              <w:spacing w:line="360" w:lineRule="auto"/>
              <w:jc w:val="both"/>
              <w:rPr>
                <w:b/>
                <w:bCs/>
                <w:sz w:val="24"/>
                <w:szCs w:val="24"/>
              </w:rPr>
            </w:pPr>
            <w:r w:rsidRPr="00A33672">
              <w:rPr>
                <w:sz w:val="24"/>
                <w:szCs w:val="24"/>
              </w:rPr>
              <w:t>Музыкальные</w:t>
            </w:r>
            <w:r w:rsidR="00E344C9" w:rsidRPr="00A33672">
              <w:rPr>
                <w:sz w:val="24"/>
                <w:szCs w:val="24"/>
              </w:rPr>
              <w:t xml:space="preserve">  </w:t>
            </w:r>
            <w:r w:rsidRPr="00A33672">
              <w:rPr>
                <w:sz w:val="24"/>
                <w:szCs w:val="24"/>
              </w:rPr>
              <w:t xml:space="preserve">игры  </w:t>
            </w:r>
          </w:p>
        </w:tc>
        <w:tc>
          <w:tcPr>
            <w:tcW w:w="5528" w:type="dxa"/>
          </w:tcPr>
          <w:p w14:paraId="7F98D1E3"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Уметь </w:t>
            </w:r>
            <w:r w:rsidRPr="00A33672">
              <w:rPr>
                <w:sz w:val="24"/>
                <w:szCs w:val="24"/>
                <w:shd w:val="clear" w:color="auto" w:fill="FFFFFF"/>
              </w:rPr>
              <w:t>ходить и бегать по кругу с сохранением правильных дистанций, не сужая круг и не сходя с его линии.</w:t>
            </w:r>
            <w:r w:rsidRPr="00A33672">
              <w:rPr>
                <w:sz w:val="24"/>
                <w:szCs w:val="24"/>
              </w:rPr>
              <w:t xml:space="preserve"> Выполнять вокальные упражнения. Произносить звуки и слоги с интонацией. Выполнять </w:t>
            </w:r>
            <w:proofErr w:type="spellStart"/>
            <w:r w:rsidRPr="00A33672">
              <w:rPr>
                <w:sz w:val="24"/>
                <w:szCs w:val="24"/>
              </w:rPr>
              <w:t>распевки</w:t>
            </w:r>
            <w:proofErr w:type="spellEnd"/>
            <w:r w:rsidRPr="00A33672">
              <w:rPr>
                <w:sz w:val="24"/>
                <w:szCs w:val="24"/>
              </w:rPr>
              <w:t>. Отхлопывать ритмический рисунок песни.</w:t>
            </w:r>
          </w:p>
        </w:tc>
      </w:tr>
    </w:tbl>
    <w:p w14:paraId="6832A6D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val="en-US" w:eastAsia="ru-RU"/>
        </w:rPr>
      </w:pPr>
      <w:proofErr w:type="spellStart"/>
      <w:r w:rsidRPr="00A33672">
        <w:rPr>
          <w:rFonts w:ascii="Times New Roman" w:eastAsia="Times New Roman" w:hAnsi="Times New Roman" w:cs="Times New Roman"/>
          <w:b/>
          <w:sz w:val="24"/>
          <w:szCs w:val="24"/>
          <w:lang w:val="en-US" w:eastAsia="ru-RU"/>
        </w:rPr>
        <w:t>IVчетверть</w:t>
      </w:r>
      <w:proofErr w:type="spellEnd"/>
      <w:r w:rsidRPr="00A33672">
        <w:rPr>
          <w:rFonts w:ascii="Times New Roman" w:eastAsia="Times New Roman" w:hAnsi="Times New Roman" w:cs="Times New Roman"/>
          <w:b/>
          <w:sz w:val="24"/>
          <w:szCs w:val="24"/>
          <w:lang w:val="en-US" w:eastAsia="ru-RU"/>
        </w:rPr>
        <w:t xml:space="preserve"> - </w:t>
      </w:r>
      <w:r w:rsidRPr="00A33672">
        <w:rPr>
          <w:rFonts w:ascii="Times New Roman" w:eastAsia="Times New Roman" w:hAnsi="Times New Roman" w:cs="Times New Roman"/>
          <w:b/>
          <w:sz w:val="24"/>
          <w:szCs w:val="24"/>
          <w:lang w:eastAsia="ru-RU"/>
        </w:rPr>
        <w:t>14</w:t>
      </w:r>
      <w:r w:rsidRPr="00A33672">
        <w:rPr>
          <w:rFonts w:ascii="Times New Roman" w:eastAsia="Times New Roman" w:hAnsi="Times New Roman" w:cs="Times New Roman"/>
          <w:b/>
          <w:sz w:val="24"/>
          <w:szCs w:val="24"/>
          <w:lang w:val="en-US" w:eastAsia="ru-RU"/>
        </w:rPr>
        <w:t xml:space="preserve"> </w:t>
      </w:r>
      <w:proofErr w:type="spellStart"/>
      <w:r w:rsidRPr="00A33672">
        <w:rPr>
          <w:rFonts w:ascii="Times New Roman" w:eastAsia="Times New Roman" w:hAnsi="Times New Roman" w:cs="Times New Roman"/>
          <w:b/>
          <w:sz w:val="24"/>
          <w:szCs w:val="24"/>
          <w:lang w:val="en-US" w:eastAsia="ru-RU"/>
        </w:rPr>
        <w:t>часов</w:t>
      </w:r>
      <w:proofErr w:type="spellEnd"/>
    </w:p>
    <w:tbl>
      <w:tblPr>
        <w:tblStyle w:val="230"/>
        <w:tblW w:w="0" w:type="auto"/>
        <w:tblLook w:val="04A0" w:firstRow="1" w:lastRow="0" w:firstColumn="1" w:lastColumn="0" w:noHBand="0" w:noVBand="1"/>
      </w:tblPr>
      <w:tblGrid>
        <w:gridCol w:w="937"/>
        <w:gridCol w:w="2920"/>
        <w:gridCol w:w="4615"/>
        <w:gridCol w:w="5528"/>
      </w:tblGrid>
      <w:tr w:rsidR="00A33672" w:rsidRPr="00A33672" w14:paraId="2FFA394E" w14:textId="77777777" w:rsidTr="006757A2">
        <w:tc>
          <w:tcPr>
            <w:tcW w:w="937" w:type="dxa"/>
          </w:tcPr>
          <w:p w14:paraId="7A365AAB"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 п/п</w:t>
            </w:r>
          </w:p>
          <w:p w14:paraId="12413B8C"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(часы)</w:t>
            </w:r>
          </w:p>
        </w:tc>
        <w:tc>
          <w:tcPr>
            <w:tcW w:w="2920" w:type="dxa"/>
          </w:tcPr>
          <w:p w14:paraId="6B963336" w14:textId="77777777" w:rsidR="00CC11D9" w:rsidRPr="00A33672" w:rsidRDefault="00CC11D9" w:rsidP="00224C39">
            <w:pPr>
              <w:tabs>
                <w:tab w:val="left" w:pos="284"/>
              </w:tabs>
              <w:spacing w:line="360" w:lineRule="auto"/>
              <w:jc w:val="both"/>
              <w:rPr>
                <w:rFonts w:eastAsia="Calibri"/>
                <w:b/>
                <w:sz w:val="24"/>
                <w:szCs w:val="24"/>
              </w:rPr>
            </w:pPr>
            <w:r w:rsidRPr="00A33672">
              <w:rPr>
                <w:rFonts w:eastAsia="Calibri"/>
                <w:b/>
                <w:sz w:val="24"/>
                <w:szCs w:val="24"/>
              </w:rPr>
              <w:t>Тема</w:t>
            </w:r>
          </w:p>
        </w:tc>
        <w:tc>
          <w:tcPr>
            <w:tcW w:w="4615" w:type="dxa"/>
          </w:tcPr>
          <w:p w14:paraId="7C379826"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Понятия</w:t>
            </w:r>
          </w:p>
        </w:tc>
        <w:tc>
          <w:tcPr>
            <w:tcW w:w="5528" w:type="dxa"/>
          </w:tcPr>
          <w:p w14:paraId="7BD4DB9E" w14:textId="77777777" w:rsidR="00CC11D9" w:rsidRPr="00A33672" w:rsidRDefault="00CC11D9" w:rsidP="00224C39">
            <w:pPr>
              <w:tabs>
                <w:tab w:val="left" w:pos="284"/>
              </w:tabs>
              <w:spacing w:line="360" w:lineRule="auto"/>
              <w:jc w:val="both"/>
              <w:rPr>
                <w:b/>
                <w:bCs/>
                <w:sz w:val="24"/>
                <w:szCs w:val="24"/>
              </w:rPr>
            </w:pPr>
            <w:r w:rsidRPr="00A33672">
              <w:rPr>
                <w:b/>
                <w:bCs/>
                <w:sz w:val="24"/>
                <w:szCs w:val="24"/>
              </w:rPr>
              <w:t>Характеристика деятельности обучающихся</w:t>
            </w:r>
          </w:p>
        </w:tc>
      </w:tr>
      <w:tr w:rsidR="00A33672" w:rsidRPr="00A33672" w14:paraId="5289FC08" w14:textId="77777777" w:rsidTr="006757A2">
        <w:tc>
          <w:tcPr>
            <w:tcW w:w="937" w:type="dxa"/>
          </w:tcPr>
          <w:p w14:paraId="2D753762" w14:textId="77777777" w:rsidR="00CC11D9" w:rsidRPr="00A33672" w:rsidRDefault="00CC11D9" w:rsidP="00224C39">
            <w:pPr>
              <w:tabs>
                <w:tab w:val="left" w:pos="284"/>
              </w:tabs>
              <w:spacing w:line="360" w:lineRule="auto"/>
              <w:jc w:val="both"/>
              <w:rPr>
                <w:sz w:val="24"/>
                <w:szCs w:val="24"/>
              </w:rPr>
            </w:pPr>
            <w:r w:rsidRPr="00A33672">
              <w:rPr>
                <w:sz w:val="24"/>
                <w:szCs w:val="24"/>
              </w:rPr>
              <w:t>55</w:t>
            </w:r>
          </w:p>
          <w:p w14:paraId="04DA8079" w14:textId="77777777" w:rsidR="00CC11D9" w:rsidRPr="00A33672" w:rsidRDefault="00CC11D9" w:rsidP="00224C39">
            <w:pPr>
              <w:tabs>
                <w:tab w:val="left" w:pos="284"/>
              </w:tabs>
              <w:spacing w:line="360" w:lineRule="auto"/>
              <w:jc w:val="both"/>
              <w:rPr>
                <w:sz w:val="24"/>
                <w:szCs w:val="24"/>
              </w:rPr>
            </w:pPr>
            <w:r w:rsidRPr="00A33672">
              <w:rPr>
                <w:sz w:val="24"/>
                <w:szCs w:val="24"/>
              </w:rPr>
              <w:t>56</w:t>
            </w:r>
          </w:p>
          <w:p w14:paraId="4D7F5B94" w14:textId="77777777" w:rsidR="00CC11D9" w:rsidRPr="00A33672" w:rsidRDefault="00CC11D9" w:rsidP="00224C39">
            <w:pPr>
              <w:tabs>
                <w:tab w:val="left" w:pos="284"/>
              </w:tabs>
              <w:spacing w:line="360" w:lineRule="auto"/>
              <w:jc w:val="both"/>
              <w:rPr>
                <w:sz w:val="24"/>
                <w:szCs w:val="24"/>
              </w:rPr>
            </w:pPr>
            <w:r w:rsidRPr="00A33672">
              <w:rPr>
                <w:sz w:val="24"/>
                <w:szCs w:val="24"/>
              </w:rPr>
              <w:t>57</w:t>
            </w:r>
          </w:p>
          <w:p w14:paraId="29E90A65"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(3 часа)</w:t>
            </w:r>
          </w:p>
        </w:tc>
        <w:tc>
          <w:tcPr>
            <w:tcW w:w="2920" w:type="dxa"/>
          </w:tcPr>
          <w:p w14:paraId="6C407F0F" w14:textId="77777777" w:rsidR="00CC11D9" w:rsidRPr="00A33672" w:rsidRDefault="00CC11D9" w:rsidP="00224C39">
            <w:pPr>
              <w:tabs>
                <w:tab w:val="left" w:pos="284"/>
              </w:tabs>
              <w:spacing w:line="360" w:lineRule="auto"/>
              <w:jc w:val="both"/>
              <w:rPr>
                <w:sz w:val="24"/>
                <w:szCs w:val="24"/>
              </w:rPr>
            </w:pPr>
            <w:r w:rsidRPr="00A33672">
              <w:rPr>
                <w:sz w:val="24"/>
                <w:szCs w:val="24"/>
              </w:rPr>
              <w:lastRenderedPageBreak/>
              <w:t>«Петя-Петушок»-русская народная песня.</w:t>
            </w:r>
          </w:p>
          <w:p w14:paraId="01574F66"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Певческие упражнения. </w:t>
            </w:r>
          </w:p>
        </w:tc>
        <w:tc>
          <w:tcPr>
            <w:tcW w:w="4615" w:type="dxa"/>
          </w:tcPr>
          <w:p w14:paraId="0D8DB3BB" w14:textId="77777777" w:rsidR="00CC11D9" w:rsidRPr="00A33672" w:rsidRDefault="00CC11D9" w:rsidP="00224C39">
            <w:pPr>
              <w:tabs>
                <w:tab w:val="left" w:pos="284"/>
              </w:tabs>
              <w:spacing w:line="360" w:lineRule="auto"/>
              <w:jc w:val="both"/>
              <w:rPr>
                <w:b/>
                <w:bCs/>
                <w:sz w:val="24"/>
                <w:szCs w:val="24"/>
              </w:rPr>
            </w:pPr>
            <w:r w:rsidRPr="00A33672">
              <w:rPr>
                <w:sz w:val="24"/>
                <w:szCs w:val="24"/>
              </w:rPr>
              <w:t>Русская народная песня. Певческие упражнения. Песенки - игры.</w:t>
            </w:r>
          </w:p>
        </w:tc>
        <w:tc>
          <w:tcPr>
            <w:tcW w:w="5528" w:type="dxa"/>
          </w:tcPr>
          <w:p w14:paraId="1034BED7"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Выполнять вокальные упражнения. Произносить звуки и слоги с интонацией. Озвучивать </w:t>
            </w:r>
            <w:proofErr w:type="spellStart"/>
            <w:r w:rsidRPr="00A33672">
              <w:rPr>
                <w:sz w:val="24"/>
                <w:szCs w:val="24"/>
              </w:rPr>
              <w:t>распевки</w:t>
            </w:r>
            <w:proofErr w:type="spellEnd"/>
            <w:r w:rsidRPr="00A33672">
              <w:rPr>
                <w:sz w:val="24"/>
                <w:szCs w:val="24"/>
              </w:rPr>
              <w:t xml:space="preserve">. Отхлопывать ритмический рисунок песни. </w:t>
            </w:r>
            <w:r w:rsidRPr="00A33672">
              <w:rPr>
                <w:sz w:val="24"/>
                <w:szCs w:val="24"/>
              </w:rPr>
              <w:lastRenderedPageBreak/>
              <w:t>Разучивать песню.</w:t>
            </w:r>
          </w:p>
        </w:tc>
      </w:tr>
      <w:tr w:rsidR="00A33672" w:rsidRPr="00A33672" w14:paraId="4B8343DA" w14:textId="77777777" w:rsidTr="006757A2">
        <w:tc>
          <w:tcPr>
            <w:tcW w:w="937" w:type="dxa"/>
          </w:tcPr>
          <w:p w14:paraId="1296B0C3" w14:textId="77777777" w:rsidR="00CC11D9" w:rsidRPr="00A33672" w:rsidRDefault="00CC11D9" w:rsidP="00224C39">
            <w:pPr>
              <w:tabs>
                <w:tab w:val="left" w:pos="284"/>
              </w:tabs>
              <w:spacing w:line="360" w:lineRule="auto"/>
              <w:jc w:val="both"/>
              <w:rPr>
                <w:sz w:val="24"/>
                <w:szCs w:val="24"/>
              </w:rPr>
            </w:pPr>
            <w:r w:rsidRPr="00A33672">
              <w:rPr>
                <w:sz w:val="24"/>
                <w:szCs w:val="24"/>
              </w:rPr>
              <w:t>58</w:t>
            </w:r>
          </w:p>
          <w:p w14:paraId="3A07EF93" w14:textId="77777777" w:rsidR="00CC11D9" w:rsidRPr="00A33672" w:rsidRDefault="00CC11D9" w:rsidP="00224C39">
            <w:pPr>
              <w:tabs>
                <w:tab w:val="left" w:pos="284"/>
              </w:tabs>
              <w:spacing w:line="360" w:lineRule="auto"/>
              <w:jc w:val="both"/>
              <w:rPr>
                <w:sz w:val="24"/>
                <w:szCs w:val="24"/>
              </w:rPr>
            </w:pPr>
            <w:r w:rsidRPr="00A33672">
              <w:rPr>
                <w:sz w:val="24"/>
                <w:szCs w:val="24"/>
              </w:rPr>
              <w:t>59</w:t>
            </w:r>
          </w:p>
          <w:p w14:paraId="5D7E9FDC" w14:textId="77777777" w:rsidR="00CC11D9" w:rsidRPr="00A33672" w:rsidRDefault="00CC11D9" w:rsidP="00224C39">
            <w:pPr>
              <w:tabs>
                <w:tab w:val="left" w:pos="284"/>
              </w:tabs>
              <w:spacing w:line="360" w:lineRule="auto"/>
              <w:jc w:val="both"/>
              <w:rPr>
                <w:sz w:val="24"/>
                <w:szCs w:val="24"/>
              </w:rPr>
            </w:pPr>
            <w:r w:rsidRPr="00A33672">
              <w:rPr>
                <w:sz w:val="24"/>
                <w:szCs w:val="24"/>
              </w:rPr>
              <w:t>(2часа)</w:t>
            </w:r>
          </w:p>
        </w:tc>
        <w:tc>
          <w:tcPr>
            <w:tcW w:w="2920" w:type="dxa"/>
          </w:tcPr>
          <w:p w14:paraId="5DC7A35F"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  игры:</w:t>
            </w:r>
            <w:r w:rsidR="00E344C9" w:rsidRPr="00A33672">
              <w:rPr>
                <w:sz w:val="24"/>
                <w:szCs w:val="24"/>
              </w:rPr>
              <w:t xml:space="preserve">  </w:t>
            </w:r>
            <w:r w:rsidRPr="00A33672">
              <w:rPr>
                <w:sz w:val="24"/>
                <w:szCs w:val="24"/>
              </w:rPr>
              <w:t>«Кот и мышь»</w:t>
            </w:r>
            <w:r w:rsidR="00E344C9" w:rsidRPr="00A33672">
              <w:rPr>
                <w:sz w:val="24"/>
                <w:szCs w:val="24"/>
              </w:rPr>
              <w:t xml:space="preserve">  </w:t>
            </w:r>
            <w:r w:rsidRPr="00A33672">
              <w:rPr>
                <w:sz w:val="24"/>
                <w:szCs w:val="24"/>
              </w:rPr>
              <w:t>Муз.</w:t>
            </w:r>
            <w:r w:rsidR="00E344C9" w:rsidRPr="00A33672">
              <w:rPr>
                <w:sz w:val="24"/>
                <w:szCs w:val="24"/>
              </w:rPr>
              <w:t xml:space="preserve">  </w:t>
            </w:r>
            <w:r w:rsidRPr="00A33672">
              <w:rPr>
                <w:sz w:val="24"/>
                <w:szCs w:val="24"/>
              </w:rPr>
              <w:t>Т.</w:t>
            </w:r>
            <w:r w:rsidR="00E344C9" w:rsidRPr="00A33672">
              <w:rPr>
                <w:sz w:val="24"/>
                <w:szCs w:val="24"/>
              </w:rPr>
              <w:t xml:space="preserve">  </w:t>
            </w:r>
            <w:r w:rsidRPr="00A33672">
              <w:rPr>
                <w:sz w:val="24"/>
                <w:szCs w:val="24"/>
              </w:rPr>
              <w:t>Ломова. Образные танцы.</w:t>
            </w:r>
          </w:p>
        </w:tc>
        <w:tc>
          <w:tcPr>
            <w:tcW w:w="4615" w:type="dxa"/>
          </w:tcPr>
          <w:p w14:paraId="4ED3554B"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w:t>
            </w:r>
            <w:r w:rsidR="00E344C9" w:rsidRPr="00A33672">
              <w:rPr>
                <w:sz w:val="24"/>
                <w:szCs w:val="24"/>
              </w:rPr>
              <w:t xml:space="preserve">  </w:t>
            </w:r>
            <w:r w:rsidRPr="00A33672">
              <w:rPr>
                <w:sz w:val="24"/>
                <w:szCs w:val="24"/>
              </w:rPr>
              <w:t>игры.  Подвижные игры.</w:t>
            </w:r>
          </w:p>
          <w:p w14:paraId="1C7BF9A9" w14:textId="77777777" w:rsidR="00CC11D9" w:rsidRPr="00A33672" w:rsidRDefault="00CC11D9" w:rsidP="00224C39">
            <w:pPr>
              <w:tabs>
                <w:tab w:val="left" w:pos="284"/>
              </w:tabs>
              <w:spacing w:line="360" w:lineRule="auto"/>
              <w:jc w:val="both"/>
              <w:rPr>
                <w:bCs/>
                <w:sz w:val="24"/>
                <w:szCs w:val="24"/>
              </w:rPr>
            </w:pPr>
            <w:r w:rsidRPr="00A33672">
              <w:rPr>
                <w:sz w:val="24"/>
                <w:szCs w:val="24"/>
              </w:rPr>
              <w:t>Образные танцы.</w:t>
            </w:r>
          </w:p>
        </w:tc>
        <w:tc>
          <w:tcPr>
            <w:tcW w:w="5528" w:type="dxa"/>
          </w:tcPr>
          <w:p w14:paraId="5B2592F2" w14:textId="77777777" w:rsidR="00CC11D9" w:rsidRPr="00A33672" w:rsidRDefault="00CC11D9" w:rsidP="00224C39">
            <w:pPr>
              <w:tabs>
                <w:tab w:val="left" w:pos="284"/>
              </w:tabs>
              <w:spacing w:line="360" w:lineRule="auto"/>
              <w:jc w:val="both"/>
              <w:rPr>
                <w:bCs/>
                <w:sz w:val="24"/>
                <w:szCs w:val="24"/>
              </w:rPr>
            </w:pPr>
            <w:r w:rsidRPr="00A33672">
              <w:rPr>
                <w:sz w:val="24"/>
                <w:szCs w:val="24"/>
              </w:rPr>
              <w:t>Выполнять под музыку танцевальные движения. Выполнять гимнастические упражнения. Отхлопывать ритмический рисунок песни. Исполнять простой ритм на барабанах, маракасах, треугольниках.</w:t>
            </w:r>
          </w:p>
        </w:tc>
      </w:tr>
      <w:tr w:rsidR="00A33672" w:rsidRPr="00A33672" w14:paraId="3400077F" w14:textId="77777777" w:rsidTr="006757A2">
        <w:tc>
          <w:tcPr>
            <w:tcW w:w="937" w:type="dxa"/>
          </w:tcPr>
          <w:p w14:paraId="05CED84B" w14:textId="77777777" w:rsidR="00CC11D9" w:rsidRPr="00A33672" w:rsidRDefault="00CC11D9" w:rsidP="00224C39">
            <w:pPr>
              <w:tabs>
                <w:tab w:val="left" w:pos="284"/>
              </w:tabs>
              <w:spacing w:line="360" w:lineRule="auto"/>
              <w:jc w:val="both"/>
              <w:rPr>
                <w:sz w:val="24"/>
                <w:szCs w:val="24"/>
              </w:rPr>
            </w:pPr>
            <w:r w:rsidRPr="00A33672">
              <w:rPr>
                <w:sz w:val="24"/>
                <w:szCs w:val="24"/>
              </w:rPr>
              <w:t>60</w:t>
            </w:r>
          </w:p>
          <w:p w14:paraId="6B4C5D68" w14:textId="77777777" w:rsidR="00CC11D9" w:rsidRPr="00A33672" w:rsidRDefault="00CC11D9" w:rsidP="00224C39">
            <w:pPr>
              <w:tabs>
                <w:tab w:val="left" w:pos="284"/>
              </w:tabs>
              <w:spacing w:line="360" w:lineRule="auto"/>
              <w:jc w:val="both"/>
              <w:rPr>
                <w:sz w:val="24"/>
                <w:szCs w:val="24"/>
              </w:rPr>
            </w:pPr>
            <w:r w:rsidRPr="00A33672">
              <w:rPr>
                <w:sz w:val="24"/>
                <w:szCs w:val="24"/>
              </w:rPr>
              <w:t>61 (2часа)</w:t>
            </w:r>
          </w:p>
        </w:tc>
        <w:tc>
          <w:tcPr>
            <w:tcW w:w="2920" w:type="dxa"/>
          </w:tcPr>
          <w:p w14:paraId="6BA84668"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  игры:</w:t>
            </w:r>
            <w:r w:rsidR="00E344C9" w:rsidRPr="00A33672">
              <w:rPr>
                <w:sz w:val="24"/>
                <w:szCs w:val="24"/>
              </w:rPr>
              <w:t xml:space="preserve">  </w:t>
            </w:r>
            <w:r w:rsidRPr="00A33672">
              <w:rPr>
                <w:sz w:val="24"/>
                <w:szCs w:val="24"/>
              </w:rPr>
              <w:t>«Карусель»</w:t>
            </w:r>
            <w:r w:rsidR="00E344C9" w:rsidRPr="00A33672">
              <w:rPr>
                <w:sz w:val="24"/>
                <w:szCs w:val="24"/>
              </w:rPr>
              <w:t xml:space="preserve">  </w:t>
            </w:r>
            <w:r w:rsidRPr="00A33672">
              <w:rPr>
                <w:sz w:val="24"/>
                <w:szCs w:val="24"/>
              </w:rPr>
              <w:t>русская народная музыка.</w:t>
            </w:r>
          </w:p>
        </w:tc>
        <w:tc>
          <w:tcPr>
            <w:tcW w:w="4615" w:type="dxa"/>
          </w:tcPr>
          <w:p w14:paraId="31A1E5B7" w14:textId="77777777" w:rsidR="00CC11D9" w:rsidRPr="00A33672" w:rsidRDefault="00CC11D9" w:rsidP="00224C39">
            <w:pPr>
              <w:tabs>
                <w:tab w:val="left" w:pos="284"/>
              </w:tabs>
              <w:spacing w:line="360" w:lineRule="auto"/>
              <w:jc w:val="both"/>
              <w:rPr>
                <w:sz w:val="24"/>
                <w:szCs w:val="24"/>
              </w:rPr>
            </w:pPr>
            <w:r w:rsidRPr="00A33672">
              <w:rPr>
                <w:sz w:val="24"/>
                <w:szCs w:val="24"/>
              </w:rPr>
              <w:t>Музыкальные</w:t>
            </w:r>
            <w:r w:rsidR="00E344C9" w:rsidRPr="00A33672">
              <w:rPr>
                <w:sz w:val="24"/>
                <w:szCs w:val="24"/>
              </w:rPr>
              <w:t xml:space="preserve">  </w:t>
            </w:r>
            <w:r w:rsidRPr="00A33672">
              <w:rPr>
                <w:sz w:val="24"/>
                <w:szCs w:val="24"/>
              </w:rPr>
              <w:t>игры.  Подвижные игры.</w:t>
            </w:r>
          </w:p>
          <w:p w14:paraId="2AF6608B" w14:textId="77777777" w:rsidR="00CC11D9" w:rsidRPr="00A33672" w:rsidRDefault="00CC11D9" w:rsidP="00224C39">
            <w:pPr>
              <w:tabs>
                <w:tab w:val="left" w:pos="284"/>
              </w:tabs>
              <w:spacing w:line="360" w:lineRule="auto"/>
              <w:jc w:val="both"/>
              <w:rPr>
                <w:bCs/>
                <w:sz w:val="24"/>
                <w:szCs w:val="24"/>
              </w:rPr>
            </w:pPr>
            <w:r w:rsidRPr="00A33672">
              <w:rPr>
                <w:sz w:val="24"/>
                <w:szCs w:val="24"/>
              </w:rPr>
              <w:t xml:space="preserve"> Русская народная музыка.</w:t>
            </w:r>
          </w:p>
        </w:tc>
        <w:tc>
          <w:tcPr>
            <w:tcW w:w="5528" w:type="dxa"/>
          </w:tcPr>
          <w:p w14:paraId="48E27DC7" w14:textId="77777777" w:rsidR="00CC11D9" w:rsidRPr="00A33672" w:rsidRDefault="00CC11D9" w:rsidP="00224C39">
            <w:pPr>
              <w:tabs>
                <w:tab w:val="left" w:pos="284"/>
              </w:tabs>
              <w:spacing w:line="360" w:lineRule="auto"/>
              <w:jc w:val="both"/>
              <w:rPr>
                <w:bCs/>
                <w:sz w:val="24"/>
                <w:szCs w:val="24"/>
              </w:rPr>
            </w:pPr>
            <w:r w:rsidRPr="00A33672">
              <w:rPr>
                <w:sz w:val="24"/>
                <w:szCs w:val="24"/>
              </w:rPr>
              <w:t xml:space="preserve">Выполнять под музыку танцевальные движения.. Выполнять гимнастические упражнения. Выполнять </w:t>
            </w:r>
            <w:proofErr w:type="spellStart"/>
            <w:r w:rsidRPr="00A33672">
              <w:rPr>
                <w:sz w:val="24"/>
                <w:szCs w:val="24"/>
              </w:rPr>
              <w:t>распевки</w:t>
            </w:r>
            <w:proofErr w:type="spellEnd"/>
            <w:r w:rsidRPr="00A33672">
              <w:rPr>
                <w:sz w:val="24"/>
                <w:szCs w:val="24"/>
              </w:rPr>
              <w:t>. Отхлопывать ритмический рисунок песни. Исполнять простой ритм на барабанах, маракасах, треугольниках.</w:t>
            </w:r>
          </w:p>
        </w:tc>
      </w:tr>
      <w:tr w:rsidR="00A33672" w:rsidRPr="00A33672" w14:paraId="0FFA1253" w14:textId="77777777" w:rsidTr="006757A2">
        <w:tc>
          <w:tcPr>
            <w:tcW w:w="937" w:type="dxa"/>
          </w:tcPr>
          <w:p w14:paraId="002C6291" w14:textId="77777777" w:rsidR="00CC11D9" w:rsidRPr="00A33672" w:rsidRDefault="00CC11D9" w:rsidP="00224C39">
            <w:pPr>
              <w:tabs>
                <w:tab w:val="left" w:pos="284"/>
              </w:tabs>
              <w:spacing w:line="360" w:lineRule="auto"/>
              <w:jc w:val="both"/>
              <w:rPr>
                <w:sz w:val="24"/>
                <w:szCs w:val="24"/>
              </w:rPr>
            </w:pPr>
            <w:r w:rsidRPr="00A33672">
              <w:rPr>
                <w:sz w:val="24"/>
                <w:szCs w:val="24"/>
              </w:rPr>
              <w:t>62</w:t>
            </w:r>
          </w:p>
          <w:p w14:paraId="41CDF678" w14:textId="77777777" w:rsidR="00CC11D9" w:rsidRPr="00A33672" w:rsidRDefault="00CC11D9" w:rsidP="00224C39">
            <w:pPr>
              <w:tabs>
                <w:tab w:val="left" w:pos="284"/>
              </w:tabs>
              <w:spacing w:line="360" w:lineRule="auto"/>
              <w:jc w:val="both"/>
              <w:rPr>
                <w:sz w:val="24"/>
                <w:szCs w:val="24"/>
              </w:rPr>
            </w:pPr>
            <w:r w:rsidRPr="00A33672">
              <w:rPr>
                <w:sz w:val="24"/>
                <w:szCs w:val="24"/>
              </w:rPr>
              <w:t>63</w:t>
            </w:r>
          </w:p>
          <w:p w14:paraId="1575305D" w14:textId="77777777" w:rsidR="00CC11D9" w:rsidRPr="00A33672" w:rsidRDefault="00CC11D9" w:rsidP="00224C39">
            <w:pPr>
              <w:tabs>
                <w:tab w:val="left" w:pos="284"/>
              </w:tabs>
              <w:spacing w:line="360" w:lineRule="auto"/>
              <w:jc w:val="both"/>
              <w:rPr>
                <w:sz w:val="24"/>
                <w:szCs w:val="24"/>
              </w:rPr>
            </w:pPr>
            <w:r w:rsidRPr="00A33672">
              <w:rPr>
                <w:sz w:val="24"/>
                <w:szCs w:val="24"/>
              </w:rPr>
              <w:t>64</w:t>
            </w:r>
          </w:p>
          <w:p w14:paraId="4BCD2EAF"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(3 часа)</w:t>
            </w:r>
          </w:p>
        </w:tc>
        <w:tc>
          <w:tcPr>
            <w:tcW w:w="2920" w:type="dxa"/>
          </w:tcPr>
          <w:p w14:paraId="1984D3AE" w14:textId="77777777" w:rsidR="00CC11D9" w:rsidRPr="00A33672" w:rsidRDefault="00CC11D9" w:rsidP="00224C39">
            <w:pPr>
              <w:tabs>
                <w:tab w:val="left" w:pos="284"/>
              </w:tabs>
              <w:spacing w:line="360" w:lineRule="auto"/>
              <w:jc w:val="both"/>
              <w:rPr>
                <w:sz w:val="24"/>
                <w:szCs w:val="24"/>
              </w:rPr>
            </w:pPr>
            <w:r w:rsidRPr="00A33672">
              <w:rPr>
                <w:sz w:val="24"/>
                <w:szCs w:val="24"/>
              </w:rPr>
              <w:t>Русские народные инструменты.</w:t>
            </w:r>
            <w:r w:rsidR="00E344C9" w:rsidRPr="00A33672">
              <w:rPr>
                <w:sz w:val="24"/>
                <w:szCs w:val="24"/>
              </w:rPr>
              <w:t xml:space="preserve">  </w:t>
            </w:r>
            <w:r w:rsidRPr="00A33672">
              <w:rPr>
                <w:sz w:val="24"/>
                <w:szCs w:val="24"/>
              </w:rPr>
              <w:t>Русская пляска. «Каблучок»</w:t>
            </w:r>
          </w:p>
          <w:p w14:paraId="17B98777" w14:textId="77777777" w:rsidR="00CC11D9" w:rsidRPr="00A33672" w:rsidRDefault="00E344C9" w:rsidP="00224C39">
            <w:pPr>
              <w:tabs>
                <w:tab w:val="left" w:pos="284"/>
              </w:tabs>
              <w:spacing w:line="360" w:lineRule="auto"/>
              <w:jc w:val="both"/>
              <w:rPr>
                <w:sz w:val="24"/>
                <w:szCs w:val="24"/>
              </w:rPr>
            </w:pPr>
            <w:r w:rsidRPr="00A33672">
              <w:rPr>
                <w:sz w:val="24"/>
                <w:szCs w:val="24"/>
              </w:rPr>
              <w:t xml:space="preserve">  </w:t>
            </w:r>
          </w:p>
        </w:tc>
        <w:tc>
          <w:tcPr>
            <w:tcW w:w="4615" w:type="dxa"/>
          </w:tcPr>
          <w:p w14:paraId="438E9E1F" w14:textId="77777777" w:rsidR="00CC11D9" w:rsidRPr="00A33672" w:rsidRDefault="00CC11D9" w:rsidP="00224C39">
            <w:pPr>
              <w:tabs>
                <w:tab w:val="left" w:pos="284"/>
              </w:tabs>
              <w:spacing w:line="360" w:lineRule="auto"/>
              <w:jc w:val="both"/>
              <w:rPr>
                <w:b/>
                <w:bCs/>
                <w:sz w:val="24"/>
                <w:szCs w:val="24"/>
              </w:rPr>
            </w:pPr>
            <w:r w:rsidRPr="00A33672">
              <w:rPr>
                <w:sz w:val="24"/>
                <w:szCs w:val="24"/>
              </w:rPr>
              <w:t>Русские народные инструменты.</w:t>
            </w:r>
            <w:r w:rsidR="00E344C9" w:rsidRPr="00A33672">
              <w:rPr>
                <w:sz w:val="24"/>
                <w:szCs w:val="24"/>
              </w:rPr>
              <w:t xml:space="preserve">  </w:t>
            </w:r>
            <w:r w:rsidRPr="00A33672">
              <w:rPr>
                <w:sz w:val="24"/>
                <w:szCs w:val="24"/>
              </w:rPr>
              <w:t xml:space="preserve">Русская пляска.  </w:t>
            </w:r>
          </w:p>
        </w:tc>
        <w:tc>
          <w:tcPr>
            <w:tcW w:w="5528" w:type="dxa"/>
          </w:tcPr>
          <w:p w14:paraId="5154E673" w14:textId="77777777" w:rsidR="00CC11D9" w:rsidRPr="00A33672" w:rsidRDefault="00CC11D9" w:rsidP="00224C39">
            <w:pPr>
              <w:tabs>
                <w:tab w:val="left" w:pos="284"/>
              </w:tabs>
              <w:spacing w:line="360" w:lineRule="auto"/>
              <w:jc w:val="both"/>
              <w:rPr>
                <w:sz w:val="24"/>
                <w:szCs w:val="24"/>
              </w:rPr>
            </w:pPr>
            <w:r w:rsidRPr="00A33672">
              <w:rPr>
                <w:sz w:val="24"/>
                <w:szCs w:val="24"/>
              </w:rPr>
              <w:t>Выполнять движения под музыку (русская пляска, марш, галоп и пр.), следуя друг за другом и врассыпную.</w:t>
            </w:r>
          </w:p>
          <w:p w14:paraId="4119A5CA" w14:textId="77777777" w:rsidR="00CC11D9" w:rsidRPr="00A33672" w:rsidRDefault="00CC11D9" w:rsidP="00224C39">
            <w:pPr>
              <w:tabs>
                <w:tab w:val="left" w:pos="284"/>
              </w:tabs>
              <w:spacing w:line="360" w:lineRule="auto"/>
              <w:jc w:val="both"/>
              <w:rPr>
                <w:b/>
                <w:bCs/>
                <w:sz w:val="24"/>
                <w:szCs w:val="24"/>
              </w:rPr>
            </w:pPr>
            <w:r w:rsidRPr="00A33672">
              <w:rPr>
                <w:sz w:val="24"/>
                <w:szCs w:val="24"/>
              </w:rPr>
              <w:t>Выполнять гимнастические упражнения. Отхлопывать ритмический рисунок песни</w:t>
            </w:r>
          </w:p>
        </w:tc>
      </w:tr>
      <w:tr w:rsidR="00A33672" w:rsidRPr="00A33672" w14:paraId="09860665" w14:textId="77777777" w:rsidTr="006757A2">
        <w:tc>
          <w:tcPr>
            <w:tcW w:w="937" w:type="dxa"/>
          </w:tcPr>
          <w:p w14:paraId="079DA8C3" w14:textId="77777777" w:rsidR="00CC11D9" w:rsidRPr="00A33672" w:rsidRDefault="00CC11D9" w:rsidP="00224C39">
            <w:pPr>
              <w:tabs>
                <w:tab w:val="left" w:pos="284"/>
              </w:tabs>
              <w:spacing w:line="360" w:lineRule="auto"/>
              <w:jc w:val="both"/>
              <w:rPr>
                <w:sz w:val="24"/>
                <w:szCs w:val="24"/>
              </w:rPr>
            </w:pPr>
            <w:r w:rsidRPr="00A33672">
              <w:rPr>
                <w:sz w:val="24"/>
                <w:szCs w:val="24"/>
              </w:rPr>
              <w:t>65</w:t>
            </w:r>
          </w:p>
          <w:p w14:paraId="465FF391"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66 </w:t>
            </w:r>
          </w:p>
          <w:p w14:paraId="6A0FDA63" w14:textId="77777777" w:rsidR="00CC11D9" w:rsidRPr="00A33672" w:rsidRDefault="00CC11D9" w:rsidP="00224C39">
            <w:pPr>
              <w:tabs>
                <w:tab w:val="left" w:pos="284"/>
              </w:tabs>
              <w:spacing w:line="360" w:lineRule="auto"/>
              <w:jc w:val="both"/>
              <w:rPr>
                <w:sz w:val="24"/>
                <w:szCs w:val="24"/>
              </w:rPr>
            </w:pPr>
            <w:r w:rsidRPr="00A33672">
              <w:rPr>
                <w:sz w:val="24"/>
                <w:szCs w:val="24"/>
              </w:rPr>
              <w:t>67</w:t>
            </w:r>
          </w:p>
          <w:p w14:paraId="7D3A0A90" w14:textId="77777777" w:rsidR="00CC11D9" w:rsidRPr="00A33672" w:rsidRDefault="00CC11D9" w:rsidP="00224C39">
            <w:pPr>
              <w:tabs>
                <w:tab w:val="left" w:pos="284"/>
              </w:tabs>
              <w:spacing w:line="360" w:lineRule="auto"/>
              <w:jc w:val="both"/>
              <w:rPr>
                <w:sz w:val="24"/>
                <w:szCs w:val="24"/>
              </w:rPr>
            </w:pPr>
            <w:r w:rsidRPr="00A33672">
              <w:rPr>
                <w:sz w:val="24"/>
                <w:szCs w:val="24"/>
              </w:rPr>
              <w:t>(3 часа)</w:t>
            </w:r>
          </w:p>
        </w:tc>
        <w:tc>
          <w:tcPr>
            <w:tcW w:w="2920" w:type="dxa"/>
          </w:tcPr>
          <w:p w14:paraId="36B42728"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Играем на ложках. Попевки. Комплекс упражнений с гимнастическими палками и обручами под </w:t>
            </w:r>
            <w:r w:rsidRPr="00A33672">
              <w:rPr>
                <w:sz w:val="24"/>
                <w:szCs w:val="24"/>
              </w:rPr>
              <w:lastRenderedPageBreak/>
              <w:t>музыку.  Музыкальные ритмы: марш, полька.</w:t>
            </w:r>
            <w:r w:rsidR="00E344C9" w:rsidRPr="00A33672">
              <w:rPr>
                <w:sz w:val="24"/>
                <w:szCs w:val="24"/>
              </w:rPr>
              <w:t xml:space="preserve">  </w:t>
            </w:r>
          </w:p>
        </w:tc>
        <w:tc>
          <w:tcPr>
            <w:tcW w:w="4615" w:type="dxa"/>
          </w:tcPr>
          <w:p w14:paraId="384EF24A" w14:textId="77777777" w:rsidR="00CC11D9" w:rsidRPr="00A33672" w:rsidRDefault="00CC11D9" w:rsidP="00224C39">
            <w:pPr>
              <w:tabs>
                <w:tab w:val="left" w:pos="284"/>
              </w:tabs>
              <w:spacing w:line="360" w:lineRule="auto"/>
              <w:jc w:val="both"/>
              <w:rPr>
                <w:b/>
                <w:bCs/>
                <w:sz w:val="24"/>
                <w:szCs w:val="24"/>
              </w:rPr>
            </w:pPr>
            <w:r w:rsidRPr="00A33672">
              <w:rPr>
                <w:sz w:val="24"/>
                <w:szCs w:val="24"/>
              </w:rPr>
              <w:lastRenderedPageBreak/>
              <w:t>Русские народные инструменты.</w:t>
            </w:r>
            <w:r w:rsidR="00E344C9" w:rsidRPr="00A33672">
              <w:rPr>
                <w:sz w:val="24"/>
                <w:szCs w:val="24"/>
              </w:rPr>
              <w:t xml:space="preserve">  </w:t>
            </w:r>
            <w:r w:rsidRPr="00A33672">
              <w:rPr>
                <w:sz w:val="24"/>
                <w:szCs w:val="24"/>
              </w:rPr>
              <w:t>Музыкальные ритмы: русская плясовая, марш, полька.</w:t>
            </w:r>
            <w:r w:rsidR="00E344C9" w:rsidRPr="00A33672">
              <w:rPr>
                <w:sz w:val="24"/>
                <w:szCs w:val="24"/>
              </w:rPr>
              <w:t xml:space="preserve">  </w:t>
            </w:r>
          </w:p>
        </w:tc>
        <w:tc>
          <w:tcPr>
            <w:tcW w:w="5528" w:type="dxa"/>
          </w:tcPr>
          <w:p w14:paraId="47B1C2AB" w14:textId="77777777" w:rsidR="00CC11D9" w:rsidRPr="00A33672" w:rsidRDefault="00CC11D9" w:rsidP="00224C39">
            <w:pPr>
              <w:tabs>
                <w:tab w:val="left" w:pos="284"/>
              </w:tabs>
              <w:spacing w:line="360" w:lineRule="auto"/>
              <w:jc w:val="both"/>
              <w:rPr>
                <w:b/>
                <w:bCs/>
                <w:sz w:val="24"/>
                <w:szCs w:val="24"/>
              </w:rPr>
            </w:pPr>
            <w:r w:rsidRPr="00A33672">
              <w:rPr>
                <w:sz w:val="24"/>
                <w:szCs w:val="24"/>
              </w:rPr>
              <w:t xml:space="preserve">Отхлопывать ритмический рисунок песни на ложках. Выполнять гимнастические упражнения с обручами и палками. Выполнять движения под музыку (русская плясовая, марш, полька, галоп и пр.), двигаясь друг за другом и врассыпную. </w:t>
            </w:r>
            <w:r w:rsidRPr="00A33672">
              <w:rPr>
                <w:sz w:val="24"/>
                <w:szCs w:val="24"/>
              </w:rPr>
              <w:lastRenderedPageBreak/>
              <w:t>Отхлопывать ритмический рисунок песни. Исполнять простой ритм на барабанах, маракасах, треугольниках.</w:t>
            </w:r>
          </w:p>
        </w:tc>
      </w:tr>
      <w:tr w:rsidR="00A33672" w:rsidRPr="00A33672" w14:paraId="6E73FB3A" w14:textId="77777777" w:rsidTr="006757A2">
        <w:tc>
          <w:tcPr>
            <w:tcW w:w="937" w:type="dxa"/>
          </w:tcPr>
          <w:p w14:paraId="75B01639" w14:textId="77777777" w:rsidR="00CC11D9" w:rsidRPr="00A33672" w:rsidRDefault="00CC11D9" w:rsidP="00224C39">
            <w:pPr>
              <w:tabs>
                <w:tab w:val="left" w:pos="284"/>
              </w:tabs>
              <w:spacing w:line="360" w:lineRule="auto"/>
              <w:jc w:val="both"/>
              <w:rPr>
                <w:sz w:val="24"/>
                <w:szCs w:val="24"/>
              </w:rPr>
            </w:pPr>
            <w:r w:rsidRPr="00A33672">
              <w:rPr>
                <w:sz w:val="24"/>
                <w:szCs w:val="24"/>
              </w:rPr>
              <w:t>68</w:t>
            </w:r>
          </w:p>
          <w:p w14:paraId="7F51781F" w14:textId="77777777" w:rsidR="00CC11D9" w:rsidRPr="00A33672" w:rsidRDefault="00CC11D9" w:rsidP="00224C39">
            <w:pPr>
              <w:tabs>
                <w:tab w:val="left" w:pos="284"/>
              </w:tabs>
              <w:spacing w:line="360" w:lineRule="auto"/>
              <w:jc w:val="both"/>
              <w:rPr>
                <w:sz w:val="24"/>
                <w:szCs w:val="24"/>
              </w:rPr>
            </w:pPr>
            <w:r w:rsidRPr="00A33672">
              <w:rPr>
                <w:sz w:val="24"/>
                <w:szCs w:val="24"/>
              </w:rPr>
              <w:t xml:space="preserve"> (1 час)</w:t>
            </w:r>
          </w:p>
        </w:tc>
        <w:tc>
          <w:tcPr>
            <w:tcW w:w="2920" w:type="dxa"/>
          </w:tcPr>
          <w:p w14:paraId="737A415C" w14:textId="77777777" w:rsidR="00CC11D9" w:rsidRPr="00A33672" w:rsidRDefault="00CC11D9" w:rsidP="00224C39">
            <w:pPr>
              <w:tabs>
                <w:tab w:val="left" w:pos="284"/>
              </w:tabs>
              <w:spacing w:line="360" w:lineRule="auto"/>
              <w:jc w:val="both"/>
              <w:rPr>
                <w:sz w:val="24"/>
                <w:szCs w:val="24"/>
              </w:rPr>
            </w:pPr>
            <w:r w:rsidRPr="00A33672">
              <w:rPr>
                <w:sz w:val="24"/>
                <w:szCs w:val="24"/>
              </w:rPr>
              <w:t>Контрольно- обобщающий урок.</w:t>
            </w:r>
          </w:p>
        </w:tc>
        <w:tc>
          <w:tcPr>
            <w:tcW w:w="4615" w:type="dxa"/>
          </w:tcPr>
          <w:p w14:paraId="342A4941" w14:textId="77777777" w:rsidR="00CC11D9" w:rsidRPr="00A33672" w:rsidRDefault="00CC11D9" w:rsidP="00224C39">
            <w:pPr>
              <w:tabs>
                <w:tab w:val="left" w:pos="284"/>
              </w:tabs>
              <w:spacing w:line="360" w:lineRule="auto"/>
              <w:jc w:val="both"/>
              <w:rPr>
                <w:b/>
                <w:bCs/>
                <w:sz w:val="24"/>
                <w:szCs w:val="24"/>
              </w:rPr>
            </w:pPr>
            <w:r w:rsidRPr="00A33672">
              <w:rPr>
                <w:bCs/>
                <w:sz w:val="24"/>
                <w:szCs w:val="24"/>
              </w:rPr>
              <w:t>Музыка. Песня. Танец. Музыкальные инструменты.</w:t>
            </w:r>
          </w:p>
        </w:tc>
        <w:tc>
          <w:tcPr>
            <w:tcW w:w="5528" w:type="dxa"/>
          </w:tcPr>
          <w:p w14:paraId="55490C91" w14:textId="77777777" w:rsidR="00CC11D9" w:rsidRPr="00A33672" w:rsidRDefault="00CC11D9" w:rsidP="00224C39">
            <w:pPr>
              <w:tabs>
                <w:tab w:val="left" w:pos="284"/>
              </w:tabs>
              <w:spacing w:line="360" w:lineRule="auto"/>
              <w:jc w:val="both"/>
              <w:rPr>
                <w:b/>
                <w:bCs/>
                <w:sz w:val="24"/>
                <w:szCs w:val="24"/>
              </w:rPr>
            </w:pPr>
            <w:r w:rsidRPr="00A33672">
              <w:rPr>
                <w:sz w:val="24"/>
                <w:szCs w:val="24"/>
              </w:rPr>
              <w:t>Выполнять движения под музыку (марш, галоп и пр.), следуя друг за другом и врассыпную. Выполнять гимнастических упражнений с обручами (палками). Отхлопывать ритмический рисунок песни на ложках.</w:t>
            </w:r>
          </w:p>
        </w:tc>
      </w:tr>
    </w:tbl>
    <w:p w14:paraId="7279D721"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b/>
          <w:bCs/>
          <w:sz w:val="24"/>
          <w:szCs w:val="24"/>
          <w:lang w:eastAsia="ru-RU"/>
        </w:rPr>
        <w:sectPr w:rsidR="00CC11D9" w:rsidRPr="00A33672" w:rsidSect="0081064C">
          <w:type w:val="nextColumn"/>
          <w:pgSz w:w="16838" w:h="11906" w:orient="landscape"/>
          <w:pgMar w:top="1134" w:right="567" w:bottom="1134" w:left="1701" w:header="709" w:footer="709" w:gutter="0"/>
          <w:cols w:space="708"/>
          <w:docGrid w:linePitch="360"/>
        </w:sectPr>
      </w:pPr>
      <w:bookmarkStart w:id="36" w:name="_Toc467483353"/>
      <w:r w:rsidRPr="00A33672">
        <w:rPr>
          <w:rFonts w:ascii="Times New Roman" w:eastAsia="Times New Roman" w:hAnsi="Times New Roman" w:cs="Times New Roman"/>
          <w:b/>
          <w:bCs/>
          <w:sz w:val="24"/>
          <w:szCs w:val="24"/>
          <w:lang w:eastAsia="ru-RU"/>
        </w:rPr>
        <w:t xml:space="preserve">  </w:t>
      </w:r>
    </w:p>
    <w:p w14:paraId="473EFEF4" w14:textId="77777777" w:rsidR="00CC11D9" w:rsidRPr="00A33672" w:rsidRDefault="006922E7" w:rsidP="00224C39">
      <w:pPr>
        <w:pStyle w:val="2"/>
        <w:spacing w:before="0" w:beforeAutospacing="0" w:after="0" w:afterAutospacing="0"/>
        <w:rPr>
          <w:bCs w:val="0"/>
          <w:sz w:val="24"/>
          <w:szCs w:val="24"/>
        </w:rPr>
      </w:pPr>
      <w:bookmarkStart w:id="37" w:name="_Toc514842943"/>
      <w:r w:rsidRPr="00A33672">
        <w:rPr>
          <w:bCs w:val="0"/>
          <w:sz w:val="24"/>
          <w:szCs w:val="24"/>
        </w:rPr>
        <w:lastRenderedPageBreak/>
        <w:t>РАЗВИТИЕ ПОЗНАВАТЕЛЬНОЙ СФЕРЫ</w:t>
      </w:r>
      <w:bookmarkEnd w:id="37"/>
    </w:p>
    <w:bookmarkEnd w:id="36"/>
    <w:p w14:paraId="56C7BB1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(Фронтальные занятия)</w:t>
      </w:r>
    </w:p>
    <w:p w14:paraId="47625DFE"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sz w:val="24"/>
          <w:szCs w:val="24"/>
          <w:lang w:eastAsia="ru-RU"/>
        </w:rPr>
      </w:pPr>
      <w:r w:rsidRPr="00A33672">
        <w:rPr>
          <w:rFonts w:ascii="Times New Roman" w:eastAsia="Times New Roman" w:hAnsi="Times New Roman" w:cs="Times New Roman"/>
          <w:b/>
          <w:sz w:val="24"/>
          <w:szCs w:val="24"/>
          <w:lang w:eastAsia="ru-RU"/>
        </w:rPr>
        <w:t>Планируемые результаты освоения учебного курса</w:t>
      </w:r>
    </w:p>
    <w:p w14:paraId="23BCA8E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Планируемыми результатами курса являются развитие познавательной сферы слабослышащих и позднооглохших обучающихся с интеллектуальными нарушениями; коррекция сенсорного, интеллектуального и эмоционально – волевого развития данной категории детей</w:t>
      </w:r>
      <w:r w:rsidRPr="00A33672">
        <w:rPr>
          <w:rFonts w:ascii="Times New Roman" w:eastAsia="Calibri" w:hAnsi="Times New Roman" w:cs="Times New Roman"/>
          <w:sz w:val="24"/>
          <w:szCs w:val="24"/>
          <w:lang w:eastAsia="ru-RU"/>
        </w:rPr>
        <w:t>;</w:t>
      </w:r>
      <w:r w:rsidRPr="00A33672">
        <w:rPr>
          <w:rFonts w:ascii="Times New Roman" w:eastAsia="Times New Roman" w:hAnsi="Times New Roman" w:cs="Times New Roman"/>
          <w:sz w:val="24"/>
          <w:szCs w:val="24"/>
          <w:lang w:eastAsia="ru-RU"/>
        </w:rPr>
        <w:t xml:space="preserve"> формирование положительной мотивации к обучению, стимулирование  речевой и двигательной активности детей в условиях совместной деятельности; </w:t>
      </w:r>
      <w:r w:rsidRPr="00A33672">
        <w:rPr>
          <w:rFonts w:ascii="Times New Roman" w:eastAsia="Calibri" w:hAnsi="Times New Roman" w:cs="Times New Roman"/>
          <w:sz w:val="24"/>
          <w:szCs w:val="24"/>
          <w:lang w:eastAsia="ru-RU"/>
        </w:rPr>
        <w:t>развитие устной речи и словесно-логического мышления, а также развитие индивидуальных способностей ребенка и формирование адекватной самооценки.</w:t>
      </w:r>
    </w:p>
    <w:p w14:paraId="17A942C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sz w:val="24"/>
          <w:szCs w:val="24"/>
          <w:lang w:eastAsia="ru-RU"/>
        </w:rPr>
        <w:t xml:space="preserve">Программа обеспечивает достижение слабослышащими учащимися с интеллектуальными нарушениями следующих </w:t>
      </w:r>
      <w:r w:rsidRPr="00A33672">
        <w:rPr>
          <w:rFonts w:ascii="Times New Roman" w:eastAsia="Times New Roman" w:hAnsi="Times New Roman" w:cs="Times New Roman"/>
          <w:i/>
          <w:sz w:val="24"/>
          <w:szCs w:val="24"/>
          <w:lang w:eastAsia="ru-RU"/>
        </w:rPr>
        <w:t>личностных, предметных результатов и базовых учебных действий.</w:t>
      </w:r>
    </w:p>
    <w:p w14:paraId="53745683"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A33672">
        <w:rPr>
          <w:rFonts w:ascii="Times New Roman" w:eastAsia="Times New Roman" w:hAnsi="Times New Roman" w:cs="Times New Roman"/>
          <w:i/>
          <w:iCs/>
          <w:sz w:val="24"/>
          <w:szCs w:val="24"/>
          <w:lang w:eastAsia="ru-RU"/>
        </w:rPr>
        <w:t xml:space="preserve">  </w:t>
      </w:r>
      <w:r w:rsidR="00CC11D9" w:rsidRPr="00A33672">
        <w:rPr>
          <w:rFonts w:ascii="Times New Roman" w:eastAsia="Times New Roman" w:hAnsi="Times New Roman" w:cs="Times New Roman"/>
          <w:i/>
          <w:iCs/>
          <w:sz w:val="24"/>
          <w:szCs w:val="24"/>
          <w:lang w:eastAsia="ru-RU"/>
        </w:rPr>
        <w:t xml:space="preserve">Личностные результаты обучения: </w:t>
      </w:r>
    </w:p>
    <w:p w14:paraId="3127C79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Развитие и обогащение эмоциональной сферы;</w:t>
      </w:r>
    </w:p>
    <w:p w14:paraId="5E20CA30"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формирование мотивации к обучению;</w:t>
      </w:r>
    </w:p>
    <w:p w14:paraId="2AF9879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овладение простейшими умениями и навыками, используемыми в школьной и семейной жизни;</w:t>
      </w:r>
    </w:p>
    <w:p w14:paraId="41D3011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владение навыками коммуникации и коллективного взаимодействия в ходе выполнения заданий учителя;  </w:t>
      </w:r>
    </w:p>
    <w:p w14:paraId="56DCF43E"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i/>
          <w:sz w:val="24"/>
          <w:szCs w:val="24"/>
          <w:lang w:eastAsia="ru-RU"/>
        </w:rPr>
      </w:pPr>
      <w:r w:rsidRPr="00A33672">
        <w:rPr>
          <w:rFonts w:ascii="Times New Roman" w:eastAsia="Times New Roman" w:hAnsi="Times New Roman" w:cs="Times New Roman"/>
          <w:i/>
          <w:sz w:val="24"/>
          <w:szCs w:val="24"/>
          <w:lang w:eastAsia="ru-RU"/>
        </w:rPr>
        <w:t xml:space="preserve">  </w:t>
      </w:r>
      <w:r w:rsidR="00CC11D9" w:rsidRPr="00A33672">
        <w:rPr>
          <w:rFonts w:ascii="Times New Roman" w:eastAsia="Times New Roman" w:hAnsi="Times New Roman" w:cs="Times New Roman"/>
          <w:i/>
          <w:sz w:val="24"/>
          <w:szCs w:val="24"/>
          <w:lang w:eastAsia="ru-RU"/>
        </w:rPr>
        <w:t xml:space="preserve">Предметные результаты </w:t>
      </w:r>
      <w:r w:rsidR="00CC11D9" w:rsidRPr="00A33672">
        <w:rPr>
          <w:rFonts w:ascii="Times New Roman" w:eastAsia="Times New Roman" w:hAnsi="Times New Roman" w:cs="Times New Roman"/>
          <w:i/>
          <w:iCs/>
          <w:sz w:val="24"/>
          <w:szCs w:val="24"/>
          <w:lang w:eastAsia="ru-RU"/>
        </w:rPr>
        <w:t>обучения</w:t>
      </w:r>
      <w:r w:rsidR="00CC11D9" w:rsidRPr="00A33672">
        <w:rPr>
          <w:rFonts w:ascii="Times New Roman" w:eastAsia="Times New Roman" w:hAnsi="Times New Roman" w:cs="Times New Roman"/>
          <w:i/>
          <w:sz w:val="24"/>
          <w:szCs w:val="24"/>
          <w:lang w:eastAsia="ru-RU"/>
        </w:rPr>
        <w:t>:</w:t>
      </w:r>
    </w:p>
    <w:p w14:paraId="7592CD2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оперирование образами предметов;</w:t>
      </w:r>
    </w:p>
    <w:p w14:paraId="1BD5612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обобщение предметов по определенным признакам (цвет,</w:t>
      </w:r>
      <w:r w:rsidR="006757A2" w:rsidRPr="00A33672">
        <w:rPr>
          <w:rFonts w:ascii="Times New Roman" w:eastAsia="Calibri" w:hAnsi="Times New Roman" w:cs="Times New Roman"/>
          <w:sz w:val="24"/>
          <w:szCs w:val="24"/>
          <w:lang w:eastAsia="ru-RU"/>
        </w:rPr>
        <w:t xml:space="preserve">  </w:t>
      </w:r>
      <w:r w:rsidRPr="00A33672">
        <w:rPr>
          <w:rFonts w:ascii="Times New Roman" w:eastAsia="Calibri" w:hAnsi="Times New Roman" w:cs="Times New Roman"/>
          <w:sz w:val="24"/>
          <w:szCs w:val="24"/>
          <w:lang w:eastAsia="ru-RU"/>
        </w:rPr>
        <w:t>форма, величина)</w:t>
      </w:r>
    </w:p>
    <w:p w14:paraId="63FE000B"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развитие мелкой моторики пальцев рук, зрительно-пространственной координации;</w:t>
      </w:r>
    </w:p>
    <w:p w14:paraId="22549A23"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формирование произвольных психических процессов -  осознанной регуляции своего поведения, внимания, памяти, выработки навыков самоконтроля;</w:t>
      </w:r>
    </w:p>
    <w:p w14:paraId="22A9F906"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формирование первоначальных представлений о нравственном поведении;</w:t>
      </w:r>
    </w:p>
    <w:p w14:paraId="6DC31984"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t>овладение знаниями и правилами школьной дисциплины;</w:t>
      </w:r>
    </w:p>
    <w:p w14:paraId="70B6E1F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овладение обучающимися посильными двигательными и коммуникативно-речевыми умениями для успешного взаимодействия в коллективе; </w:t>
      </w:r>
    </w:p>
    <w:p w14:paraId="33071101"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сформированность умения использовать устно-</w:t>
      </w:r>
      <w:proofErr w:type="spellStart"/>
      <w:r w:rsidRPr="00A33672">
        <w:rPr>
          <w:rFonts w:ascii="Times New Roman" w:eastAsia="Times New Roman" w:hAnsi="Times New Roman" w:cs="Times New Roman"/>
          <w:sz w:val="24"/>
          <w:szCs w:val="24"/>
          <w:lang w:eastAsia="ru-RU"/>
        </w:rPr>
        <w:t>дактильную</w:t>
      </w:r>
      <w:proofErr w:type="spellEnd"/>
      <w:r w:rsidRPr="00A33672">
        <w:rPr>
          <w:rFonts w:ascii="Times New Roman" w:eastAsia="Times New Roman" w:hAnsi="Times New Roman" w:cs="Times New Roman"/>
          <w:sz w:val="24"/>
          <w:szCs w:val="24"/>
          <w:lang w:eastAsia="ru-RU"/>
        </w:rPr>
        <w:t xml:space="preserve"> и, при необходимости, жестовую речь.</w:t>
      </w:r>
    </w:p>
    <w:p w14:paraId="3124123B"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bCs/>
          <w:i/>
          <w:sz w:val="24"/>
          <w:szCs w:val="24"/>
          <w:lang w:eastAsia="ru-RU"/>
        </w:rPr>
      </w:pPr>
      <w:r w:rsidRPr="00A33672">
        <w:rPr>
          <w:rFonts w:ascii="Times New Roman" w:eastAsia="Times New Roman" w:hAnsi="Times New Roman" w:cs="Times New Roman"/>
          <w:bCs/>
          <w:i/>
          <w:sz w:val="24"/>
          <w:szCs w:val="24"/>
          <w:lang w:eastAsia="ru-RU"/>
        </w:rPr>
        <w:t xml:space="preserve">  </w:t>
      </w:r>
      <w:r w:rsidR="00CC11D9" w:rsidRPr="00A33672">
        <w:rPr>
          <w:rFonts w:ascii="Times New Roman" w:eastAsia="Times New Roman" w:hAnsi="Times New Roman" w:cs="Times New Roman"/>
          <w:bCs/>
          <w:i/>
          <w:sz w:val="24"/>
          <w:szCs w:val="24"/>
          <w:lang w:eastAsia="ru-RU"/>
        </w:rPr>
        <w:t>Базовые учебные действия:</w:t>
      </w:r>
    </w:p>
    <w:p w14:paraId="4FDC241E"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hAnsi="Times New Roman" w:cs="Times New Roman"/>
          <w:sz w:val="24"/>
          <w:szCs w:val="24"/>
        </w:rPr>
        <w:t>осознание себя как ученика, заинтересованного посещением школы, обучением, занятиями, как члена семьи, одноклассника, друга;</w:t>
      </w:r>
    </w:p>
    <w:p w14:paraId="4B628610"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hAnsi="Times New Roman" w:cs="Times New Roman"/>
          <w:sz w:val="24"/>
          <w:szCs w:val="24"/>
        </w:rPr>
        <w:lastRenderedPageBreak/>
        <w:t>способность к осмыслению социального окружения, своего места в нем, принятие соответствующих возрасту ценностей и социальных ролей;</w:t>
      </w:r>
    </w:p>
    <w:p w14:paraId="1DBDF49F"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положительное отношение к окружающей действительности, готовность к организации</w:t>
      </w:r>
      <w:r w:rsidR="00E344C9" w:rsidRPr="00A33672">
        <w:rPr>
          <w:rFonts w:ascii="Times New Roman" w:eastAsia="Calibri" w:hAnsi="Times New Roman" w:cs="Times New Roman"/>
          <w:sz w:val="24"/>
          <w:szCs w:val="24"/>
        </w:rPr>
        <w:t xml:space="preserve">  </w:t>
      </w:r>
      <w:r w:rsidRPr="00A33672">
        <w:rPr>
          <w:rFonts w:ascii="Times New Roman" w:eastAsia="Calibri" w:hAnsi="Times New Roman" w:cs="Times New Roman"/>
          <w:sz w:val="24"/>
          <w:szCs w:val="24"/>
        </w:rPr>
        <w:t>взаимодействия с ней и эстетическому ее восприятию;</w:t>
      </w:r>
    </w:p>
    <w:p w14:paraId="1B5E4551"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rPr>
      </w:pPr>
      <w:r w:rsidRPr="00A33672">
        <w:rPr>
          <w:rFonts w:ascii="Times New Roman" w:eastAsia="Calibri" w:hAnsi="Times New Roman" w:cs="Times New Roman"/>
          <w:sz w:val="24"/>
          <w:szCs w:val="24"/>
        </w:rPr>
        <w:t xml:space="preserve">самостоятельность в выполнении учебных заданий, поручений, договоренностей; </w:t>
      </w:r>
    </w:p>
    <w:p w14:paraId="0A95E7D5" w14:textId="77777777" w:rsidR="00CC11D9" w:rsidRPr="00A33672" w:rsidRDefault="00CC11D9" w:rsidP="00224C39">
      <w:pPr>
        <w:tabs>
          <w:tab w:val="left" w:pos="284"/>
        </w:tabs>
        <w:spacing w:after="0" w:line="360" w:lineRule="auto"/>
        <w:jc w:val="both"/>
        <w:rPr>
          <w:rFonts w:ascii="Times New Roman" w:eastAsia="Calibri" w:hAnsi="Times New Roman" w:cs="Times New Roman"/>
          <w:i/>
          <w:sz w:val="24"/>
          <w:szCs w:val="24"/>
          <w:lang w:eastAsia="ru-RU"/>
        </w:rPr>
      </w:pPr>
      <w:r w:rsidRPr="00A33672">
        <w:rPr>
          <w:rFonts w:ascii="Times New Roman" w:eastAsia="Calibri" w:hAnsi="Times New Roman" w:cs="Times New Roman"/>
          <w:i/>
          <w:sz w:val="24"/>
          <w:szCs w:val="24"/>
          <w:lang w:eastAsia="ru-RU"/>
        </w:rPr>
        <w:t>1)Личностные учебные действия:</w:t>
      </w:r>
    </w:p>
    <w:p w14:paraId="33EB7AB8" w14:textId="77777777" w:rsidR="00CC11D9" w:rsidRPr="00A33672" w:rsidRDefault="00CC11D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понимание личной ответственности за свои поступки на основе представлений о этических нормах и правилах поведения в современном обществе;</w:t>
      </w:r>
    </w:p>
    <w:p w14:paraId="6BCFC25A"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A33672">
        <w:rPr>
          <w:rFonts w:ascii="Times New Roman" w:eastAsia="Times New Roman" w:hAnsi="Times New Roman" w:cs="Times New Roman"/>
          <w:i/>
          <w:iCs/>
          <w:sz w:val="24"/>
          <w:szCs w:val="24"/>
          <w:lang w:eastAsia="ru-RU"/>
        </w:rPr>
        <w:t>2) Коммуникативные учебные действия:</w:t>
      </w:r>
    </w:p>
    <w:p w14:paraId="1C5FEAE9"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активно использовать речевые средства (устно-</w:t>
      </w:r>
      <w:proofErr w:type="spellStart"/>
      <w:r w:rsidRPr="00A33672">
        <w:rPr>
          <w:rFonts w:ascii="Times New Roman" w:eastAsia="Times New Roman" w:hAnsi="Times New Roman" w:cs="Times New Roman"/>
          <w:sz w:val="24"/>
          <w:szCs w:val="24"/>
          <w:lang w:eastAsia="ru-RU"/>
        </w:rPr>
        <w:t>дактильную</w:t>
      </w:r>
      <w:proofErr w:type="spellEnd"/>
      <w:r w:rsidRPr="00A33672">
        <w:rPr>
          <w:rFonts w:ascii="Times New Roman" w:eastAsia="Times New Roman" w:hAnsi="Times New Roman" w:cs="Times New Roman"/>
          <w:sz w:val="24"/>
          <w:szCs w:val="24"/>
          <w:lang w:eastAsia="ru-RU"/>
        </w:rPr>
        <w:t xml:space="preserve"> форму речи, элементарные жесты) для решения проблем общения и взаимодействия;</w:t>
      </w:r>
    </w:p>
    <w:p w14:paraId="26C3BBFF"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взаимодействовать с одноклассниками в игровых и учебных ситуациях на занятии;</w:t>
      </w:r>
    </w:p>
    <w:p w14:paraId="3E0FE6D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понимать указания учителя, отвечать на простейшие вопросы, выполнять задания по подражанию и самостоятельно.</w:t>
      </w:r>
    </w:p>
    <w:p w14:paraId="0317078B"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A33672">
        <w:rPr>
          <w:rFonts w:ascii="Times New Roman" w:eastAsia="Times New Roman" w:hAnsi="Times New Roman" w:cs="Times New Roman"/>
          <w:i/>
          <w:sz w:val="24"/>
          <w:szCs w:val="24"/>
          <w:lang w:eastAsia="ru-RU"/>
        </w:rPr>
        <w:t>3)</w:t>
      </w:r>
      <w:r w:rsidRPr="00A33672">
        <w:rPr>
          <w:rFonts w:ascii="Times New Roman" w:eastAsia="Times New Roman" w:hAnsi="Times New Roman" w:cs="Times New Roman"/>
          <w:i/>
          <w:iCs/>
          <w:sz w:val="24"/>
          <w:szCs w:val="24"/>
          <w:lang w:eastAsia="ru-RU"/>
        </w:rPr>
        <w:t xml:space="preserve"> Регулятивные учебные действия:</w:t>
      </w:r>
    </w:p>
    <w:p w14:paraId="25891FA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входить и выходить из учебного помещения со звонком; </w:t>
      </w:r>
    </w:p>
    <w:p w14:paraId="188F764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пользоваться наглядными пособиями, сенсорными экранами; </w:t>
      </w:r>
    </w:p>
    <w:p w14:paraId="52B945E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выполнять команды и указания учителя;</w:t>
      </w:r>
    </w:p>
    <w:p w14:paraId="28BB8D08"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принимать цели и произвольно включаться в деятельность, работать в коллективе;</w:t>
      </w:r>
    </w:p>
    <w:p w14:paraId="3E1E24C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i/>
          <w:iCs/>
          <w:sz w:val="24"/>
          <w:szCs w:val="24"/>
          <w:lang w:eastAsia="ru-RU"/>
        </w:rPr>
      </w:pPr>
      <w:r w:rsidRPr="00A33672">
        <w:rPr>
          <w:rFonts w:ascii="Times New Roman" w:eastAsia="Times New Roman" w:hAnsi="Times New Roman" w:cs="Times New Roman"/>
          <w:i/>
          <w:sz w:val="24"/>
          <w:szCs w:val="24"/>
          <w:lang w:eastAsia="ru-RU"/>
        </w:rPr>
        <w:t>4)</w:t>
      </w:r>
      <w:r w:rsidRPr="00A33672">
        <w:rPr>
          <w:rFonts w:ascii="Times New Roman" w:eastAsia="Times New Roman" w:hAnsi="Times New Roman" w:cs="Times New Roman"/>
          <w:i/>
          <w:iCs/>
          <w:sz w:val="24"/>
          <w:szCs w:val="24"/>
          <w:lang w:eastAsia="ru-RU"/>
        </w:rPr>
        <w:t>Познавательные учебные действия:</w:t>
      </w:r>
    </w:p>
    <w:p w14:paraId="2575BAF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наблюдать за выполнением упражнений учителем и повторять их; </w:t>
      </w:r>
    </w:p>
    <w:p w14:paraId="309252F3"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приобретать навыки работы с наглядным материалом, картинками, книгами, конструктором, лото;</w:t>
      </w:r>
    </w:p>
    <w:p w14:paraId="7884F71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t>активно участвовать в ходе занятий, контролировать и оценивать свои действия;</w:t>
      </w:r>
    </w:p>
    <w:p w14:paraId="2008EE47"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сопереживать, передавать эмоциональные состояния вербальными и не вербальными средствами;</w:t>
      </w:r>
    </w:p>
    <w:p w14:paraId="11A9CC13" w14:textId="77777777" w:rsidR="00CC11D9" w:rsidRPr="00A33672" w:rsidRDefault="00E344C9" w:rsidP="00224C39">
      <w:pPr>
        <w:tabs>
          <w:tab w:val="left" w:pos="284"/>
        </w:tabs>
        <w:spacing w:after="0" w:line="360" w:lineRule="auto"/>
        <w:jc w:val="both"/>
        <w:rPr>
          <w:rFonts w:ascii="Times New Roman" w:hAnsi="Times New Roman" w:cs="Times New Roman"/>
          <w:b/>
          <w:sz w:val="24"/>
          <w:szCs w:val="24"/>
        </w:rPr>
      </w:pPr>
      <w:r w:rsidRPr="00A33672">
        <w:rPr>
          <w:rFonts w:ascii="Times New Roman" w:hAnsi="Times New Roman" w:cs="Times New Roman"/>
          <w:b/>
          <w:sz w:val="24"/>
          <w:szCs w:val="24"/>
        </w:rPr>
        <w:t xml:space="preserve">  </w:t>
      </w:r>
      <w:r w:rsidR="00CC11D9" w:rsidRPr="00A33672">
        <w:rPr>
          <w:rFonts w:ascii="Times New Roman" w:hAnsi="Times New Roman" w:cs="Times New Roman"/>
          <w:b/>
          <w:sz w:val="24"/>
          <w:szCs w:val="24"/>
        </w:rPr>
        <w:t>2. Содержание курса  (68 часов)</w:t>
      </w:r>
      <w:r w:rsidRPr="00A33672">
        <w:rPr>
          <w:rFonts w:ascii="Times New Roman" w:hAnsi="Times New Roman" w:cs="Times New Roman"/>
          <w:b/>
          <w:sz w:val="24"/>
          <w:szCs w:val="24"/>
        </w:rPr>
        <w:t xml:space="preserve">  </w:t>
      </w:r>
    </w:p>
    <w:p w14:paraId="3A06A3CF"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 xml:space="preserve">На учебный курс «Развитие познавательной сферы» в 3 классе отводится 68  часов в год (34 учебные недели по 2 часа в неделю).  </w:t>
      </w:r>
      <w:r w:rsidR="00CC11D9" w:rsidRPr="00A33672">
        <w:rPr>
          <w:rFonts w:ascii="Times New Roman" w:eastAsia="Calibri" w:hAnsi="Times New Roman" w:cs="Times New Roman"/>
          <w:sz w:val="24"/>
          <w:szCs w:val="24"/>
          <w:lang w:eastAsia="ru-RU"/>
        </w:rPr>
        <w:t>Коррекционно-развивающая работа направлена на развитие познавательной сферы, а также всего комплексного личностного развития данной категории обучающихся.</w:t>
      </w:r>
      <w:r w:rsidRPr="00A33672">
        <w:rPr>
          <w:rFonts w:ascii="Times New Roman" w:eastAsia="Calibri"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Данная программа является примерной</w:t>
      </w:r>
      <w:r w:rsidR="00CC11D9" w:rsidRPr="00A33672">
        <w:rPr>
          <w:rFonts w:ascii="Times New Roman" w:eastAsia="Times New Roman" w:hAnsi="Times New Roman" w:cs="Times New Roman"/>
          <w:b/>
          <w:sz w:val="24"/>
          <w:szCs w:val="24"/>
          <w:lang w:eastAsia="ru-RU"/>
        </w:rPr>
        <w:t xml:space="preserve"> </w:t>
      </w:r>
      <w:r w:rsidR="00CC11D9" w:rsidRPr="00A33672">
        <w:rPr>
          <w:rFonts w:ascii="Times New Roman" w:eastAsia="Times New Roman" w:hAnsi="Times New Roman" w:cs="Times New Roman"/>
          <w:sz w:val="24"/>
          <w:szCs w:val="24"/>
          <w:lang w:eastAsia="ru-RU"/>
        </w:rPr>
        <w:t xml:space="preserve">и направлена на обучение прежде всего слабослышащих и позднооглохших детей с нарушениями интеллекта.  Авторы программы исходили из положения о том, что при всех сенсорных нарушениях сохраняется иерархия интеллектуального дефекта, являющегося следствием органического диффузного поражения центральной нервной системы. В этой связи обучение детей с нарушением слуха </w:t>
      </w:r>
      <w:r w:rsidR="00CC11D9" w:rsidRPr="00A33672">
        <w:rPr>
          <w:rFonts w:ascii="Times New Roman" w:eastAsia="Times New Roman" w:hAnsi="Times New Roman" w:cs="Times New Roman"/>
          <w:sz w:val="24"/>
          <w:szCs w:val="24"/>
          <w:lang w:eastAsia="ru-RU"/>
        </w:rPr>
        <w:lastRenderedPageBreak/>
        <w:t xml:space="preserve">и интеллекта в первую очередь направлено на коррекцию познавательной сферы и речи. В начальной школе такие дети имеют трудности в развитии памяти,  мышления, речи, координации движений, в фиксировании взгляда и внимания на определенных предметах. Дети с трудом выполняют элементарные действия по точному подражанию действиям учителя. Учитывая, что в данную группу попадают слабослышащие дети  с задержкой психического развития, у которых  наблюдается выраженная </w:t>
      </w:r>
      <w:proofErr w:type="spellStart"/>
      <w:r w:rsidR="00CC11D9" w:rsidRPr="00A33672">
        <w:rPr>
          <w:rFonts w:ascii="Times New Roman" w:eastAsia="Times New Roman" w:hAnsi="Times New Roman" w:cs="Times New Roman"/>
          <w:sz w:val="24"/>
          <w:szCs w:val="24"/>
          <w:lang w:eastAsia="ru-RU"/>
        </w:rPr>
        <w:t>церебрастения</w:t>
      </w:r>
      <w:proofErr w:type="spellEnd"/>
      <w:r w:rsidR="00CC11D9" w:rsidRPr="00A33672">
        <w:rPr>
          <w:rFonts w:ascii="Times New Roman" w:eastAsia="Times New Roman" w:hAnsi="Times New Roman" w:cs="Times New Roman"/>
          <w:sz w:val="24"/>
          <w:szCs w:val="24"/>
          <w:lang w:eastAsia="ru-RU"/>
        </w:rPr>
        <w:t>, ведущая к повышенной утомляемости и отвлекаемости на школьных уроках  и занятиях, а так же то, что у большинства  детей наблюдаются сопутствующие хронические заболевания не дающие возможность посещать школу без значительных временных пропусков, целесообразно начинать занятия с ними, постепенно усложняя задания. Следует учитывать в процессе обучения динамику психического развития детей с ЗПР и их изменчивое поведение: эмоциональную неустойчивость, низкий уровень произвольной деятельности, требующей преодоления определенных трудностей. По поведению и результативности</w:t>
      </w: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действий они сходны с детьми с интеллектуальными нарушениями, однако обнаруживают более высокую обучаемость. В данной программе указаны вариативные задания общего характера, которые помогут психологу (педагогу) создать индивидуальную программу обучения (если потребуется) для каждого отдельно взятого ученика по развитию познавательной сферы, с учетом его</w:t>
      </w: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личностных, возрастных, индивидуально - психофизических особенностей и обучаемости.</w:t>
      </w:r>
    </w:p>
    <w:p w14:paraId="2BC70ACD"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Психологическое сопровождение детей с нарушенным слухом и интеллектом на занятиях отличается от сопровождения слабослышащих сверстников, так как имеет свою особую целевую направленность, организационную специфику и динамику проведения занятий, предполагает учет сложной структуры нарушений, индивидуально-личностных особенностей развития таких детей, а также специфики межличностных коммуникаций в семье и школьной среде. </w:t>
      </w:r>
    </w:p>
    <w:p w14:paraId="0DF622B5"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Calibri" w:hAnsi="Times New Roman" w:cs="Times New Roman"/>
          <w:sz w:val="24"/>
          <w:szCs w:val="24"/>
          <w:lang w:eastAsia="ru-RU"/>
        </w:rPr>
        <w:t>На занятиях важное значение придаётся развитию всей структуры познавательной деятельности ребенка: развитие видов мышления (наглядно-действенного, наглядно-образного и словесно- логического); формирование речевого поведения; развитие мелкой моторики пальцев рук; зрительно-пространственной координации, формирование произвольных психических процессов, осознанной регуляции своего поведения, внимания, памяти, выработки навыков самоконтроля. Используются игровые формы ведения занятий и специальный дидактический материал. Для эффективности обучения используются различные виды и формы речи (устная, устно-</w:t>
      </w:r>
      <w:proofErr w:type="spellStart"/>
      <w:r w:rsidR="00CC11D9" w:rsidRPr="00A33672">
        <w:rPr>
          <w:rFonts w:ascii="Times New Roman" w:eastAsia="Calibri" w:hAnsi="Times New Roman" w:cs="Times New Roman"/>
          <w:sz w:val="24"/>
          <w:szCs w:val="24"/>
          <w:lang w:eastAsia="ru-RU"/>
        </w:rPr>
        <w:t>дактильная</w:t>
      </w:r>
      <w:proofErr w:type="spellEnd"/>
      <w:r w:rsidR="00CC11D9" w:rsidRPr="00A33672">
        <w:rPr>
          <w:rFonts w:ascii="Times New Roman" w:eastAsia="Calibri" w:hAnsi="Times New Roman" w:cs="Times New Roman"/>
          <w:sz w:val="24"/>
          <w:szCs w:val="24"/>
          <w:lang w:eastAsia="ru-RU"/>
        </w:rPr>
        <w:t xml:space="preserve">, письменная, естественные жесты). Соотношение выбора приоритета той или иной формы речи изменяется и зависит от индивидуальных особенностей развития каждого учащегося. В структуру занятий </w:t>
      </w:r>
      <w:r w:rsidR="00CC11D9" w:rsidRPr="00A33672">
        <w:rPr>
          <w:rFonts w:ascii="Times New Roman" w:eastAsia="Calibri" w:hAnsi="Times New Roman" w:cs="Times New Roman"/>
          <w:sz w:val="24"/>
          <w:szCs w:val="24"/>
          <w:lang w:eastAsia="ru-RU"/>
        </w:rPr>
        <w:lastRenderedPageBreak/>
        <w:t xml:space="preserve">включаются задания на развитие слухового и зрительного внимания и памяти; развитие мыслительных операций (анализ, синтез, сравнение); упражнения для профилактики  гигиены; задания, улучшающие состояние тонкой моторики пальцев рук. </w:t>
      </w:r>
    </w:p>
    <w:p w14:paraId="369E3120"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Calibri" w:hAnsi="Times New Roman" w:cs="Times New Roman"/>
          <w:bCs/>
          <w:iCs/>
          <w:spacing w:val="-1"/>
          <w:sz w:val="24"/>
          <w:szCs w:val="24"/>
          <w:lang w:eastAsia="ru-RU"/>
        </w:rPr>
        <w:t xml:space="preserve">  </w:t>
      </w:r>
      <w:r w:rsidR="00CC11D9" w:rsidRPr="00A33672">
        <w:rPr>
          <w:rFonts w:ascii="Times New Roman" w:eastAsia="Calibri" w:hAnsi="Times New Roman" w:cs="Times New Roman"/>
          <w:bCs/>
          <w:iCs/>
          <w:spacing w:val="-1"/>
          <w:sz w:val="24"/>
          <w:szCs w:val="24"/>
          <w:lang w:eastAsia="ru-RU"/>
        </w:rPr>
        <w:t xml:space="preserve">Направленность программы – </w:t>
      </w:r>
      <w:r w:rsidR="00CC11D9" w:rsidRPr="00A33672">
        <w:rPr>
          <w:rFonts w:ascii="Times New Roman" w:eastAsia="Calibri" w:hAnsi="Times New Roman" w:cs="Times New Roman"/>
          <w:b/>
          <w:bCs/>
          <w:iCs/>
          <w:spacing w:val="-1"/>
          <w:sz w:val="24"/>
          <w:szCs w:val="24"/>
          <w:lang w:eastAsia="ru-RU"/>
        </w:rPr>
        <w:t>коррекционно-развивающая</w:t>
      </w:r>
      <w:r w:rsidR="00CC11D9" w:rsidRPr="00A33672">
        <w:rPr>
          <w:rFonts w:ascii="Times New Roman" w:eastAsia="Calibri" w:hAnsi="Times New Roman" w:cs="Times New Roman"/>
          <w:bCs/>
          <w:iCs/>
          <w:spacing w:val="-1"/>
          <w:sz w:val="24"/>
          <w:szCs w:val="24"/>
          <w:lang w:eastAsia="ru-RU"/>
        </w:rPr>
        <w:t xml:space="preserve">. </w:t>
      </w:r>
      <w:r w:rsidR="00CC11D9" w:rsidRPr="00A33672">
        <w:rPr>
          <w:rFonts w:ascii="Times New Roman" w:eastAsia="Calibri" w:hAnsi="Times New Roman" w:cs="Times New Roman"/>
          <w:spacing w:val="1"/>
          <w:sz w:val="24"/>
          <w:szCs w:val="24"/>
          <w:lang w:eastAsia="ru-RU"/>
        </w:rPr>
        <w:t xml:space="preserve">Программа осуществляет одно из направлений комплексного подхода к психолого-педагогическому сопровождению и направлена на </w:t>
      </w:r>
      <w:r w:rsidR="00CC11D9" w:rsidRPr="00A33672">
        <w:rPr>
          <w:rFonts w:ascii="Times New Roman" w:eastAsia="Calibri" w:hAnsi="Times New Roman" w:cs="Times New Roman"/>
          <w:sz w:val="24"/>
          <w:szCs w:val="24"/>
          <w:lang w:eastAsia="ru-RU"/>
        </w:rPr>
        <w:t xml:space="preserve">коррекцию познавательной и личностной сфер </w:t>
      </w:r>
      <w:r w:rsidR="00CC11D9" w:rsidRPr="00A33672">
        <w:rPr>
          <w:rFonts w:ascii="Times New Roman" w:eastAsia="Times New Roman" w:hAnsi="Times New Roman" w:cs="Times New Roman"/>
          <w:sz w:val="24"/>
          <w:szCs w:val="24"/>
          <w:lang w:eastAsia="ru-RU"/>
        </w:rPr>
        <w:t>слабослышащих и позднооглохших обучающихся с интеллектуальными нарушениями</w:t>
      </w:r>
      <w:r w:rsidR="00CC11D9" w:rsidRPr="00A33672">
        <w:rPr>
          <w:rFonts w:ascii="Times New Roman" w:eastAsia="Calibri" w:hAnsi="Times New Roman" w:cs="Times New Roman"/>
          <w:sz w:val="24"/>
          <w:szCs w:val="24"/>
          <w:lang w:eastAsia="ru-RU"/>
        </w:rPr>
        <w:t xml:space="preserve">, а также на формирование нравственных установок и социально приемлемых форм поведения обучающихся. </w:t>
      </w:r>
    </w:p>
    <w:p w14:paraId="6DCF7B61"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Calibri"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Развитие основных видов чувствительности. Определение формы окружающих предметов. Распознавание предметов с помощью осязания. Ориентация в пространстве. Развитие кинестетических, статических и тактильно-вибрационных ощущений. Определение источника звука с помощью осязания и вибрации.</w:t>
      </w:r>
    </w:p>
    <w:p w14:paraId="4BBD2183"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Развитие внимания, наблюдательности. Определение по картинкам того, что не дорисовал художник. Проведение линий по лабиринтам различной сложности. Нахождение на картинках замаскированных изображений (животных, людей, геометрических фигур, знаков).</w:t>
      </w:r>
    </w:p>
    <w:p w14:paraId="31BB805F"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kern w:val="1"/>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 xml:space="preserve">Развитие памяти. </w:t>
      </w:r>
      <w:r w:rsidR="00CC11D9" w:rsidRPr="00A33672">
        <w:rPr>
          <w:rFonts w:ascii="Times New Roman" w:eastAsia="Times New Roman" w:hAnsi="Times New Roman" w:cs="Times New Roman"/>
          <w:kern w:val="1"/>
          <w:sz w:val="24"/>
          <w:szCs w:val="24"/>
          <w:lang w:eastAsia="ru-RU"/>
        </w:rPr>
        <w:t xml:space="preserve">Запоминание и воспроизведение наглядного материала. Называть предметы по показанной и закрытой картинке. </w:t>
      </w:r>
    </w:p>
    <w:p w14:paraId="013897EE"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 xml:space="preserve">Развитие элементов логического мышления. Оперирование образами предметов. </w:t>
      </w:r>
      <w:r w:rsidR="00CC11D9" w:rsidRPr="00A33672">
        <w:rPr>
          <w:rFonts w:ascii="Times New Roman" w:eastAsia="Times New Roman" w:hAnsi="Times New Roman" w:cs="Times New Roman"/>
          <w:kern w:val="1"/>
          <w:sz w:val="24"/>
          <w:szCs w:val="24"/>
          <w:lang w:eastAsia="ru-RU"/>
        </w:rPr>
        <w:t>Группирование объектов по словесной инструкции учителя. Составление целого из частей</w:t>
      </w:r>
      <w:r w:rsidR="00CC11D9" w:rsidRPr="00A33672">
        <w:rPr>
          <w:rFonts w:ascii="Times New Roman" w:eastAsia="Times New Roman" w:hAnsi="Times New Roman" w:cs="Times New Roman"/>
          <w:sz w:val="24"/>
          <w:szCs w:val="24"/>
          <w:lang w:eastAsia="ru-RU"/>
        </w:rPr>
        <w:t xml:space="preserve">. Операции обратимости (накладывание частей на контур и их переворачивание). Операции анализа, синтеза, обобщения, сравнения. Формирование временных представлений. На занятиях необходимо создать специальные </w:t>
      </w:r>
      <w:r w:rsidR="00CC11D9" w:rsidRPr="00A33672">
        <w:rPr>
          <w:rFonts w:ascii="Times New Roman" w:eastAsia="Times New Roman" w:hAnsi="Times New Roman" w:cs="Times New Roman"/>
          <w:i/>
          <w:sz w:val="24"/>
          <w:szCs w:val="24"/>
          <w:lang w:eastAsia="ru-RU"/>
        </w:rPr>
        <w:t xml:space="preserve">условия для развития мышления </w:t>
      </w:r>
      <w:r w:rsidR="00CC11D9" w:rsidRPr="00A33672">
        <w:rPr>
          <w:rFonts w:ascii="Times New Roman" w:eastAsia="Times New Roman" w:hAnsi="Times New Roman" w:cs="Times New Roman"/>
          <w:sz w:val="24"/>
          <w:szCs w:val="24"/>
          <w:lang w:eastAsia="ru-RU"/>
        </w:rPr>
        <w:t xml:space="preserve">у детей с нарушением слуха и интеллекта. Первым условием является </w:t>
      </w:r>
      <w:r w:rsidR="00CC11D9" w:rsidRPr="00A33672">
        <w:rPr>
          <w:rFonts w:ascii="Times New Roman" w:eastAsia="Times New Roman" w:hAnsi="Times New Roman" w:cs="Times New Roman"/>
          <w:i/>
          <w:sz w:val="24"/>
          <w:szCs w:val="24"/>
          <w:lang w:eastAsia="ru-RU"/>
        </w:rPr>
        <w:t xml:space="preserve">формирование речи как средства мыслительной деятельности </w:t>
      </w:r>
      <w:r w:rsidR="00CC11D9" w:rsidRPr="00A33672">
        <w:rPr>
          <w:rFonts w:ascii="Times New Roman" w:eastAsia="Times New Roman" w:hAnsi="Times New Roman" w:cs="Times New Roman"/>
          <w:sz w:val="24"/>
          <w:szCs w:val="24"/>
          <w:lang w:eastAsia="ru-RU"/>
        </w:rPr>
        <w:t xml:space="preserve">на наглядно-действенном и наглядно-образном уровне. Слабослышащий ребенок с нарушением интеллекта должен приобрести опыт решения задач, условия которых выражены наглядными средствами. При этом речь должна выступать как средство произвольного управления образами. Для включения речи в процесс решения задачи нужно направлять детей на то, чтобы они не только называли предметы и действия с ними, но и использовали словесные обозначения пространственных отношений между предметами, характеризовали временную последовательность действий, отмечали собственные ошибки. Вторым условием является </w:t>
      </w:r>
      <w:r w:rsidR="00CC11D9" w:rsidRPr="00A33672">
        <w:rPr>
          <w:rFonts w:ascii="Times New Roman" w:eastAsia="Times New Roman" w:hAnsi="Times New Roman" w:cs="Times New Roman"/>
          <w:i/>
          <w:sz w:val="24"/>
          <w:szCs w:val="24"/>
          <w:lang w:eastAsia="ru-RU"/>
        </w:rPr>
        <w:t>обучение умению мыслить обратимо</w:t>
      </w:r>
      <w:r w:rsidR="00CC11D9" w:rsidRPr="00A33672">
        <w:rPr>
          <w:rFonts w:ascii="Times New Roman" w:eastAsia="Times New Roman" w:hAnsi="Times New Roman" w:cs="Times New Roman"/>
          <w:sz w:val="24"/>
          <w:szCs w:val="24"/>
          <w:lang w:eastAsia="ru-RU"/>
        </w:rPr>
        <w:t xml:space="preserve">, понимать относительность тех или иных явлений. Для этого дети должны овладевать соответствующими речевыми средствами, уметь устанавливать связи слов и словесных </w:t>
      </w:r>
      <w:r w:rsidR="00CC11D9" w:rsidRPr="00A33672">
        <w:rPr>
          <w:rFonts w:ascii="Times New Roman" w:eastAsia="Times New Roman" w:hAnsi="Times New Roman" w:cs="Times New Roman"/>
          <w:sz w:val="24"/>
          <w:szCs w:val="24"/>
          <w:lang w:eastAsia="ru-RU"/>
        </w:rPr>
        <w:lastRenderedPageBreak/>
        <w:t xml:space="preserve">высказываний с их предметным содержанием и обратно, связи предметов, признаков действий, отношений – с их словесным обозначением. Третье условие предполагает </w:t>
      </w:r>
      <w:r w:rsidR="00CC11D9" w:rsidRPr="00A33672">
        <w:rPr>
          <w:rFonts w:ascii="Times New Roman" w:eastAsia="Times New Roman" w:hAnsi="Times New Roman" w:cs="Times New Roman"/>
          <w:i/>
          <w:sz w:val="24"/>
          <w:szCs w:val="24"/>
          <w:lang w:eastAsia="ru-RU"/>
        </w:rPr>
        <w:t>развитие элементарных мыслительных операций</w:t>
      </w:r>
      <w:r w:rsidR="00CC11D9" w:rsidRPr="00A33672">
        <w:rPr>
          <w:rFonts w:ascii="Times New Roman" w:eastAsia="Times New Roman" w:hAnsi="Times New Roman" w:cs="Times New Roman"/>
          <w:sz w:val="24"/>
          <w:szCs w:val="24"/>
          <w:lang w:eastAsia="ru-RU"/>
        </w:rPr>
        <w:t xml:space="preserve"> (анализ, синтез, сравнение). Дети овладевают этими операциями в более поздние сроки, чем слабослышащие сверстники. Особые трудности они испытывают, когда приходится оперировать понятиями, явлениями, описанными словесно. Поэтому сначала нужно учить слабослышащих детей с нарушением интеллекта выделять видимые, внешние свойства предметов, потом – внутренние свойства, затем функциональное назначение предмета. </w:t>
      </w:r>
    </w:p>
    <w:p w14:paraId="732929A6"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kern w:val="1"/>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Развитие эмоционально-волевой сферы.</w:t>
      </w:r>
      <w:r w:rsidR="00CC11D9" w:rsidRPr="00A33672">
        <w:rPr>
          <w:rFonts w:ascii="Times New Roman" w:eastAsia="Times New Roman" w:hAnsi="Times New Roman" w:cs="Times New Roman"/>
          <w:kern w:val="1"/>
          <w:sz w:val="24"/>
          <w:szCs w:val="24"/>
          <w:lang w:eastAsia="ru-RU"/>
        </w:rPr>
        <w:t xml:space="preserve"> Различение и дифференциация эмоций: радость, грусть, гнев, страх. Называние простейших эмоций. Распознавать их на картинках и фотографиях. </w:t>
      </w:r>
      <w:r w:rsidR="00CC11D9" w:rsidRPr="00A33672">
        <w:rPr>
          <w:rFonts w:ascii="Times New Roman" w:eastAsia="Times New Roman" w:hAnsi="Times New Roman" w:cs="Times New Roman"/>
          <w:sz w:val="24"/>
          <w:szCs w:val="24"/>
          <w:lang w:eastAsia="ru-RU"/>
        </w:rPr>
        <w:t xml:space="preserve">Развитие умения адекватно воспринимать и различать эмоции, понимать состояния других людей и причины его возникновения, сопереживать, передавать эмоциональные состояния вербальными и не вербальными средствами. </w:t>
      </w:r>
      <w:r w:rsidR="00CC11D9" w:rsidRPr="00A33672">
        <w:rPr>
          <w:rFonts w:ascii="Times New Roman" w:eastAsia="Times New Roman" w:hAnsi="Times New Roman" w:cs="Times New Roman"/>
          <w:kern w:val="1"/>
          <w:sz w:val="24"/>
          <w:szCs w:val="24"/>
          <w:lang w:eastAsia="ru-RU"/>
        </w:rPr>
        <w:t>Воспитание усидчивости, работоспособности при выполнении монотонных, повторяющихся заданий.</w:t>
      </w:r>
    </w:p>
    <w:p w14:paraId="0D2FBB3F" w14:textId="77777777" w:rsidR="00CC11D9" w:rsidRPr="00A33672" w:rsidRDefault="00E344C9" w:rsidP="00224C39">
      <w:pPr>
        <w:tabs>
          <w:tab w:val="left" w:pos="284"/>
        </w:tabs>
        <w:spacing w:after="0" w:line="360" w:lineRule="auto"/>
        <w:jc w:val="both"/>
        <w:rPr>
          <w:rFonts w:ascii="Times New Roman" w:eastAsia="Times New Roman"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Развитие мотивационной сферы. Воспитание положительного отношения к учебе с помощью игр и доступных заданий. Формирование знаний о школьном этикете и правилах поведения.</w:t>
      </w:r>
    </w:p>
    <w:p w14:paraId="7B2F1B27" w14:textId="77777777" w:rsidR="00CC11D9" w:rsidRPr="00A33672" w:rsidRDefault="00E344C9" w:rsidP="00224C39">
      <w:pPr>
        <w:tabs>
          <w:tab w:val="left" w:pos="284"/>
        </w:tabs>
        <w:spacing w:after="0" w:line="360" w:lineRule="auto"/>
        <w:jc w:val="both"/>
        <w:rPr>
          <w:rFonts w:ascii="Times New Roman" w:eastAsia="Calibri" w:hAnsi="Times New Roman" w:cs="Times New Roman"/>
          <w:sz w:val="24"/>
          <w:szCs w:val="24"/>
          <w:lang w:eastAsia="ru-RU"/>
        </w:rPr>
      </w:pPr>
      <w:r w:rsidRPr="00A33672">
        <w:rPr>
          <w:rFonts w:ascii="Times New Roman" w:eastAsia="Times New Roman" w:hAnsi="Times New Roman" w:cs="Times New Roman"/>
          <w:sz w:val="24"/>
          <w:szCs w:val="24"/>
          <w:lang w:eastAsia="ru-RU"/>
        </w:rPr>
        <w:t xml:space="preserve">  </w:t>
      </w:r>
      <w:r w:rsidR="00CC11D9" w:rsidRPr="00A33672">
        <w:rPr>
          <w:rFonts w:ascii="Times New Roman" w:eastAsia="Times New Roman" w:hAnsi="Times New Roman" w:cs="Times New Roman"/>
          <w:sz w:val="24"/>
          <w:szCs w:val="24"/>
          <w:lang w:eastAsia="ru-RU"/>
        </w:rPr>
        <w:t xml:space="preserve">Основное содержание программы курса предполагает </w:t>
      </w:r>
      <w:r w:rsidR="00CC11D9" w:rsidRPr="00A33672">
        <w:rPr>
          <w:rFonts w:ascii="Times New Roman" w:eastAsia="Calibri" w:hAnsi="Times New Roman" w:cs="Times New Roman"/>
          <w:sz w:val="24"/>
          <w:szCs w:val="24"/>
          <w:lang w:eastAsia="ru-RU"/>
        </w:rPr>
        <w:t>развитие сенсорно-перцептивной сферы; формирование речевого поведения; развитие мелкой моторики пальцев рук, зрительно-пространственной координации;  формирование произвольных психических процессов -  осознанной регуляции своего поведения, внимания, памяти, выработки навыков самоконтроля; развитие эмоционально-волевой сферы, а также формирование первоначальных представлений о нравственном поведении у обучающихся с нарушениями слуха и интеллекта.</w:t>
      </w:r>
    </w:p>
    <w:p w14:paraId="59319B02"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b/>
          <w:i/>
          <w:sz w:val="24"/>
          <w:szCs w:val="24"/>
          <w:lang w:eastAsia="ru-RU"/>
        </w:rPr>
      </w:pPr>
      <w:r w:rsidRPr="00A33672">
        <w:rPr>
          <w:rFonts w:ascii="Times New Roman" w:eastAsia="Times New Roman" w:hAnsi="Times New Roman" w:cs="Times New Roman"/>
          <w:b/>
          <w:i/>
          <w:sz w:val="24"/>
          <w:szCs w:val="24"/>
          <w:lang w:eastAsia="ru-RU"/>
        </w:rPr>
        <w:t>Форма организации учебных занятий –</w:t>
      </w:r>
      <w:r w:rsidR="00FC1ADB" w:rsidRPr="00A33672">
        <w:rPr>
          <w:rFonts w:ascii="Times New Roman" w:eastAsia="Times New Roman" w:hAnsi="Times New Roman" w:cs="Times New Roman"/>
          <w:b/>
          <w:i/>
          <w:sz w:val="24"/>
          <w:szCs w:val="24"/>
          <w:lang w:eastAsia="ru-RU"/>
        </w:rPr>
        <w:t xml:space="preserve"> </w:t>
      </w:r>
      <w:r w:rsidRPr="00A33672">
        <w:rPr>
          <w:rFonts w:ascii="Times New Roman" w:eastAsia="Times New Roman" w:hAnsi="Times New Roman" w:cs="Times New Roman"/>
          <w:b/>
          <w:i/>
          <w:sz w:val="24"/>
          <w:szCs w:val="24"/>
          <w:lang w:eastAsia="ru-RU"/>
        </w:rPr>
        <w:t>фронтальная работа.</w:t>
      </w:r>
    </w:p>
    <w:p w14:paraId="5F146EAC" w14:textId="77777777" w:rsidR="00CC11D9" w:rsidRPr="00A33672" w:rsidRDefault="00CC11D9" w:rsidP="00224C39">
      <w:pPr>
        <w:tabs>
          <w:tab w:val="left" w:pos="284"/>
        </w:tabs>
        <w:spacing w:after="0" w:line="360" w:lineRule="auto"/>
        <w:jc w:val="both"/>
        <w:rPr>
          <w:rFonts w:ascii="Times New Roman" w:eastAsia="Times New Roman" w:hAnsi="Times New Roman" w:cs="Times New Roman"/>
          <w:sz w:val="24"/>
          <w:szCs w:val="24"/>
          <w:lang w:eastAsia="ru-RU"/>
        </w:rPr>
        <w:sectPr w:rsidR="00CC11D9" w:rsidRPr="00A33672" w:rsidSect="0081064C">
          <w:type w:val="nextColumn"/>
          <w:pgSz w:w="11906" w:h="16838"/>
          <w:pgMar w:top="1134" w:right="567" w:bottom="1134" w:left="1701" w:header="709" w:footer="709" w:gutter="0"/>
          <w:cols w:space="708"/>
          <w:docGrid w:linePitch="360"/>
        </w:sectPr>
      </w:pPr>
    </w:p>
    <w:p w14:paraId="2DE6993F" w14:textId="77777777" w:rsidR="00CC11D9" w:rsidRPr="00A33672" w:rsidRDefault="00C94B17"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eastAsia="ru-RU"/>
        </w:rPr>
        <w:lastRenderedPageBreak/>
        <w:t>Примерное т</w:t>
      </w:r>
      <w:r w:rsidR="00CC11D9" w:rsidRPr="00A33672">
        <w:rPr>
          <w:rFonts w:ascii="Times New Roman" w:eastAsia="Calibri" w:hAnsi="Times New Roman" w:cs="Times New Roman"/>
          <w:b/>
          <w:sz w:val="24"/>
          <w:szCs w:val="24"/>
          <w:lang w:eastAsia="ru-RU"/>
        </w:rPr>
        <w:t xml:space="preserve">ематическое планирование </w:t>
      </w:r>
      <w:r w:rsidRPr="00A33672">
        <w:rPr>
          <w:rFonts w:ascii="Times New Roman" w:eastAsia="Calibri" w:hAnsi="Times New Roman" w:cs="Times New Roman"/>
          <w:b/>
          <w:sz w:val="24"/>
          <w:szCs w:val="24"/>
          <w:lang w:eastAsia="ru-RU"/>
        </w:rPr>
        <w:t xml:space="preserve"> </w:t>
      </w:r>
      <w:r w:rsidR="00CC11D9" w:rsidRPr="00A33672">
        <w:rPr>
          <w:rFonts w:ascii="Times New Roman" w:eastAsia="Calibri" w:hAnsi="Times New Roman" w:cs="Times New Roman"/>
          <w:b/>
          <w:sz w:val="24"/>
          <w:szCs w:val="24"/>
          <w:lang w:eastAsia="ru-RU"/>
        </w:rPr>
        <w:t>(68 часов)</w:t>
      </w:r>
    </w:p>
    <w:p w14:paraId="0291DAC9"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w:t>
      </w:r>
      <w:r w:rsidRPr="00A33672">
        <w:rPr>
          <w:rFonts w:ascii="Times New Roman" w:eastAsia="Calibri" w:hAnsi="Times New Roman" w:cs="Times New Roman"/>
          <w:b/>
          <w:sz w:val="24"/>
          <w:szCs w:val="24"/>
          <w:lang w:eastAsia="ru-RU"/>
        </w:rPr>
        <w:t xml:space="preserve"> четверть -16 часов</w:t>
      </w:r>
    </w:p>
    <w:tbl>
      <w:tblPr>
        <w:tblStyle w:val="18"/>
        <w:tblW w:w="0" w:type="auto"/>
        <w:tblInd w:w="-318" w:type="dxa"/>
        <w:tblLook w:val="04A0" w:firstRow="1" w:lastRow="0" w:firstColumn="1" w:lastColumn="0" w:noHBand="0" w:noVBand="1"/>
      </w:tblPr>
      <w:tblGrid>
        <w:gridCol w:w="1407"/>
        <w:gridCol w:w="6532"/>
        <w:gridCol w:w="6095"/>
      </w:tblGrid>
      <w:tr w:rsidR="00A33672" w:rsidRPr="00A33672" w14:paraId="3D3468CF" w14:textId="77777777" w:rsidTr="006757A2">
        <w:tc>
          <w:tcPr>
            <w:tcW w:w="1407" w:type="dxa"/>
          </w:tcPr>
          <w:p w14:paraId="3082FCC7"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№п/п</w:t>
            </w:r>
          </w:p>
          <w:p w14:paraId="2C283B2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(часы)</w:t>
            </w:r>
          </w:p>
        </w:tc>
        <w:tc>
          <w:tcPr>
            <w:tcW w:w="6532" w:type="dxa"/>
          </w:tcPr>
          <w:p w14:paraId="1E7153DB" w14:textId="77777777" w:rsidR="00CC11D9" w:rsidRPr="00A33672" w:rsidRDefault="00E344C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 xml:space="preserve">  </w:t>
            </w:r>
            <w:r w:rsidR="00CC11D9" w:rsidRPr="00A33672">
              <w:rPr>
                <w:rFonts w:ascii="Times New Roman" w:hAnsi="Times New Roman"/>
                <w:b/>
                <w:sz w:val="24"/>
                <w:szCs w:val="24"/>
              </w:rPr>
              <w:t xml:space="preserve">Тема </w:t>
            </w:r>
          </w:p>
        </w:tc>
        <w:tc>
          <w:tcPr>
            <w:tcW w:w="6095" w:type="dxa"/>
          </w:tcPr>
          <w:p w14:paraId="7CAABD7D"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Виды деятельности обучающихся</w:t>
            </w:r>
          </w:p>
        </w:tc>
      </w:tr>
      <w:tr w:rsidR="00A33672" w:rsidRPr="00A33672" w14:paraId="3DD974C4" w14:textId="77777777" w:rsidTr="006757A2">
        <w:tc>
          <w:tcPr>
            <w:tcW w:w="1407" w:type="dxa"/>
          </w:tcPr>
          <w:p w14:paraId="1EA5A58B"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w:t>
            </w:r>
          </w:p>
          <w:p w14:paraId="53CC7EE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w:t>
            </w:r>
          </w:p>
          <w:p w14:paraId="672CCFE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 часа)</w:t>
            </w:r>
          </w:p>
        </w:tc>
        <w:tc>
          <w:tcPr>
            <w:tcW w:w="6532" w:type="dxa"/>
          </w:tcPr>
          <w:p w14:paraId="3D310AB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Pr="00A33672">
              <w:rPr>
                <w:rFonts w:ascii="Times New Roman" w:hAnsi="Times New Roman"/>
                <w:i/>
                <w:sz w:val="24"/>
                <w:szCs w:val="24"/>
              </w:rPr>
              <w:t>«Давайте, поздороваемся!» Правила приветствия</w:t>
            </w:r>
            <w:r w:rsidRPr="00A33672">
              <w:rPr>
                <w:rFonts w:ascii="Times New Roman" w:hAnsi="Times New Roman"/>
                <w:sz w:val="24"/>
                <w:szCs w:val="24"/>
              </w:rPr>
              <w:t xml:space="preserve">. </w:t>
            </w:r>
          </w:p>
          <w:p w14:paraId="1D75E07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формирование навыков и умений адекватного эмоционального реагирования. Упражнение «Комплименты». Упражнение «Улыбка». Упражнение «Восковая палочка».</w:t>
            </w:r>
          </w:p>
        </w:tc>
        <w:tc>
          <w:tcPr>
            <w:tcW w:w="6095" w:type="dxa"/>
          </w:tcPr>
          <w:p w14:paraId="4E31B72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Воспринимать и повторять слова приветствия. Играть в игры по правилам (не нарушать круг; внимательно слушать;</w:t>
            </w:r>
          </w:p>
          <w:p w14:paraId="644B752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выполнять указания учителя). Говорить комплименты; улыбаться грустно, весело. Взаимодействовать в играх с одноклассниками доброжелательно и уважительно. </w:t>
            </w:r>
          </w:p>
        </w:tc>
      </w:tr>
      <w:tr w:rsidR="00A33672" w:rsidRPr="00A33672" w14:paraId="211BEEF6" w14:textId="77777777" w:rsidTr="006757A2">
        <w:tc>
          <w:tcPr>
            <w:tcW w:w="1407" w:type="dxa"/>
          </w:tcPr>
          <w:p w14:paraId="5A614DC1"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3</w:t>
            </w:r>
          </w:p>
          <w:p w14:paraId="61F0DB0C"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w:t>
            </w:r>
          </w:p>
          <w:p w14:paraId="701057D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(2 часа) </w:t>
            </w:r>
          </w:p>
        </w:tc>
        <w:tc>
          <w:tcPr>
            <w:tcW w:w="6532" w:type="dxa"/>
          </w:tcPr>
          <w:p w14:paraId="3E05BB73" w14:textId="77777777" w:rsidR="00CC11D9" w:rsidRPr="00A33672" w:rsidRDefault="00CC11D9" w:rsidP="00224C39">
            <w:pPr>
              <w:tabs>
                <w:tab w:val="left" w:pos="284"/>
              </w:tabs>
              <w:spacing w:line="360" w:lineRule="auto"/>
              <w:jc w:val="both"/>
              <w:rPr>
                <w:rFonts w:ascii="Times New Roman" w:eastAsia="Times New Roman" w:hAnsi="Times New Roman"/>
                <w:i/>
                <w:sz w:val="24"/>
                <w:szCs w:val="24"/>
              </w:rPr>
            </w:pPr>
            <w:r w:rsidRPr="00A33672">
              <w:rPr>
                <w:rFonts w:ascii="Times New Roman" w:eastAsia="Times New Roman" w:hAnsi="Times New Roman"/>
                <w:i/>
                <w:sz w:val="24"/>
                <w:szCs w:val="24"/>
              </w:rPr>
              <w:t xml:space="preserve">«Здравствуй осень!». </w:t>
            </w:r>
          </w:p>
          <w:p w14:paraId="7CF5126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w:t>
            </w:r>
            <w:r w:rsidRPr="00A33672">
              <w:rPr>
                <w:rFonts w:ascii="Times New Roman" w:eastAsia="Times New Roman" w:hAnsi="Times New Roman"/>
                <w:sz w:val="24"/>
                <w:szCs w:val="24"/>
              </w:rPr>
              <w:t>развитие сенсорно-перцептивной сферы, внимания, памяти, мышления</w:t>
            </w:r>
            <w:r w:rsidRPr="00A33672">
              <w:rPr>
                <w:rFonts w:ascii="Times New Roman" w:hAnsi="Times New Roman"/>
                <w:sz w:val="24"/>
                <w:szCs w:val="24"/>
              </w:rPr>
              <w:t>.</w:t>
            </w:r>
            <w:r w:rsidRPr="00A33672">
              <w:rPr>
                <w:rFonts w:ascii="Times New Roman" w:eastAsia="Times New Roman" w:hAnsi="Times New Roman"/>
                <w:sz w:val="24"/>
                <w:szCs w:val="24"/>
              </w:rPr>
              <w:t xml:space="preserve"> </w:t>
            </w:r>
            <w:r w:rsidRPr="00A33672">
              <w:rPr>
                <w:rFonts w:ascii="Times New Roman" w:hAnsi="Times New Roman"/>
                <w:sz w:val="24"/>
                <w:szCs w:val="24"/>
              </w:rPr>
              <w:t>Задания:</w:t>
            </w:r>
            <w:r w:rsidRPr="00A33672">
              <w:rPr>
                <w:rFonts w:ascii="Times New Roman" w:eastAsia="Times New Roman" w:hAnsi="Times New Roman"/>
                <w:sz w:val="24"/>
                <w:szCs w:val="24"/>
              </w:rPr>
              <w:t xml:space="preserve"> «Волшебный мешочек», «Узнай, кто это?», «Запомни и нарисуй». Тексты загадок, кроссворд об осени.</w:t>
            </w:r>
          </w:p>
        </w:tc>
        <w:tc>
          <w:tcPr>
            <w:tcW w:w="6095" w:type="dxa"/>
          </w:tcPr>
          <w:p w14:paraId="60CFDB4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Times New Roman" w:hAnsi="Times New Roman"/>
                <w:kern w:val="1"/>
                <w:sz w:val="24"/>
                <w:szCs w:val="24"/>
              </w:rPr>
              <w:t>Называть предмет. Определять форму и величину предмета.  Находить сходство и различие предметов по- разному расположенных в пространстве. Составлять целое из частей (трех -пяти). Выделять объекты и замаскированные детали на рисунке. Отгадывать загадки.</w:t>
            </w:r>
          </w:p>
        </w:tc>
      </w:tr>
      <w:tr w:rsidR="00A33672" w:rsidRPr="00A33672" w14:paraId="5FE3B725" w14:textId="77777777" w:rsidTr="006757A2">
        <w:tc>
          <w:tcPr>
            <w:tcW w:w="1407" w:type="dxa"/>
          </w:tcPr>
          <w:p w14:paraId="47AB27BC"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w:t>
            </w:r>
          </w:p>
          <w:p w14:paraId="0C20455F"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w:t>
            </w:r>
          </w:p>
          <w:p w14:paraId="4D11FA7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(2 часа)</w:t>
            </w:r>
          </w:p>
        </w:tc>
        <w:tc>
          <w:tcPr>
            <w:tcW w:w="6532" w:type="dxa"/>
          </w:tcPr>
          <w:p w14:paraId="45C2A6D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i/>
                <w:sz w:val="24"/>
                <w:szCs w:val="24"/>
              </w:rPr>
              <w:t xml:space="preserve">Учебные вещи. </w:t>
            </w:r>
          </w:p>
          <w:p w14:paraId="5787200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w:t>
            </w:r>
            <w:r w:rsidRPr="00A33672">
              <w:rPr>
                <w:rFonts w:ascii="Times New Roman" w:eastAsia="Times New Roman" w:hAnsi="Times New Roman"/>
                <w:sz w:val="24"/>
                <w:szCs w:val="24"/>
              </w:rPr>
              <w:t>развитие сенсорно-перцептивной сферы, внимания, памяти, мышления</w:t>
            </w:r>
            <w:r w:rsidRPr="00A33672">
              <w:rPr>
                <w:rFonts w:ascii="Times New Roman" w:hAnsi="Times New Roman"/>
                <w:sz w:val="24"/>
                <w:szCs w:val="24"/>
              </w:rPr>
              <w:t>. Задания: «Найди ошибки у художника», «Лабиринт»,</w:t>
            </w:r>
            <w:r w:rsidRPr="00A33672">
              <w:rPr>
                <w:rFonts w:ascii="Times New Roman" w:eastAsia="Times New Roman" w:hAnsi="Times New Roman"/>
                <w:sz w:val="24"/>
                <w:szCs w:val="24"/>
              </w:rPr>
              <w:t xml:space="preserve"> «Дополни картинку», «Что изменилось?», «Собери портфель»</w:t>
            </w:r>
            <w:r w:rsidRPr="00A33672">
              <w:rPr>
                <w:rFonts w:ascii="Times New Roman" w:hAnsi="Times New Roman"/>
                <w:sz w:val="24"/>
                <w:szCs w:val="24"/>
              </w:rPr>
              <w:t xml:space="preserve">. </w:t>
            </w:r>
          </w:p>
        </w:tc>
        <w:tc>
          <w:tcPr>
            <w:tcW w:w="6095" w:type="dxa"/>
          </w:tcPr>
          <w:p w14:paraId="75E4A6E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Times New Roman" w:hAnsi="Times New Roman"/>
                <w:kern w:val="1"/>
                <w:sz w:val="24"/>
                <w:szCs w:val="24"/>
              </w:rPr>
              <w:t xml:space="preserve"> Называть цвета учебных вещей (красный, зеленый, желтый, синий) и различать их. Находить сходство и различие в учебных вещах, по-разному расположенных в пространстве. Дорисовывать недостающие детали на рисунке. Сравнивать одинаковые картинки. Находить, запоминать и называть учебные вещи. Отгадывать </w:t>
            </w:r>
            <w:r w:rsidRPr="00A33672">
              <w:rPr>
                <w:rFonts w:ascii="Times New Roman" w:eastAsia="Times New Roman" w:hAnsi="Times New Roman"/>
                <w:kern w:val="1"/>
                <w:sz w:val="24"/>
                <w:szCs w:val="24"/>
              </w:rPr>
              <w:lastRenderedPageBreak/>
              <w:t>загадки.</w:t>
            </w:r>
          </w:p>
        </w:tc>
      </w:tr>
      <w:tr w:rsidR="00A33672" w:rsidRPr="00A33672" w14:paraId="47B58C77" w14:textId="77777777" w:rsidTr="006757A2">
        <w:tc>
          <w:tcPr>
            <w:tcW w:w="1407" w:type="dxa"/>
          </w:tcPr>
          <w:p w14:paraId="3DF5EE5E"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7</w:t>
            </w:r>
          </w:p>
          <w:p w14:paraId="1EC6638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 xml:space="preserve">8 </w:t>
            </w:r>
          </w:p>
          <w:p w14:paraId="3BE490D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(2 часа)</w:t>
            </w:r>
          </w:p>
        </w:tc>
        <w:tc>
          <w:tcPr>
            <w:tcW w:w="6532" w:type="dxa"/>
          </w:tcPr>
          <w:p w14:paraId="4A95C32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w:t>
            </w:r>
            <w:r w:rsidRPr="00A33672">
              <w:rPr>
                <w:rFonts w:ascii="Times New Roman" w:hAnsi="Times New Roman"/>
                <w:i/>
                <w:sz w:val="24"/>
                <w:szCs w:val="24"/>
              </w:rPr>
              <w:t>Осенний урожай. Овощи и фрукты</w:t>
            </w:r>
            <w:r w:rsidRPr="00A33672">
              <w:rPr>
                <w:rFonts w:ascii="Times New Roman" w:hAnsi="Times New Roman"/>
                <w:sz w:val="24"/>
                <w:szCs w:val="24"/>
              </w:rPr>
              <w:t xml:space="preserve">». </w:t>
            </w:r>
          </w:p>
          <w:p w14:paraId="6E6B8AD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формирование умения видеть целостный образ предмета, развитие элементов логического мышления, тренировка внимания. Задания: «Составь слово», «Что лишнее?», «Собери картинку», «Дорисуй картинку». Отгадывание  кроссворда «Овощи и фрукты».</w:t>
            </w:r>
          </w:p>
        </w:tc>
        <w:tc>
          <w:tcPr>
            <w:tcW w:w="6095" w:type="dxa"/>
          </w:tcPr>
          <w:p w14:paraId="2EBA9A1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Times New Roman" w:hAnsi="Times New Roman"/>
                <w:kern w:val="1"/>
                <w:sz w:val="24"/>
                <w:szCs w:val="24"/>
              </w:rPr>
              <w:t>Запоминать и воспроизводить наглядный материал. Находить сходство и различие овощей и фруктов. Выделять овощи и фрукты. в замаскированных деталях на рисунке. Проводить линии через лабиринты различной степени сложности. Группировать овощи и фрукты. по словесной инструкции учителя.</w:t>
            </w:r>
          </w:p>
        </w:tc>
      </w:tr>
      <w:tr w:rsidR="00A33672" w:rsidRPr="00A33672" w14:paraId="1A1BCB6B" w14:textId="77777777" w:rsidTr="006757A2">
        <w:tc>
          <w:tcPr>
            <w:tcW w:w="1407" w:type="dxa"/>
          </w:tcPr>
          <w:p w14:paraId="1ADA8899"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9</w:t>
            </w:r>
          </w:p>
          <w:p w14:paraId="4CB7277A"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10</w:t>
            </w:r>
          </w:p>
          <w:p w14:paraId="2972619E"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 часа)</w:t>
            </w:r>
          </w:p>
          <w:p w14:paraId="2417AC4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p>
          <w:p w14:paraId="3B385338" w14:textId="77777777" w:rsidR="00CC11D9" w:rsidRPr="00A33672" w:rsidRDefault="00CC11D9" w:rsidP="00224C39">
            <w:pPr>
              <w:tabs>
                <w:tab w:val="left" w:pos="284"/>
              </w:tabs>
              <w:spacing w:line="360" w:lineRule="auto"/>
              <w:jc w:val="both"/>
              <w:rPr>
                <w:rFonts w:ascii="Times New Roman" w:hAnsi="Times New Roman"/>
                <w:sz w:val="24"/>
                <w:szCs w:val="24"/>
              </w:rPr>
            </w:pPr>
          </w:p>
        </w:tc>
        <w:tc>
          <w:tcPr>
            <w:tcW w:w="6532" w:type="dxa"/>
          </w:tcPr>
          <w:p w14:paraId="7ADD4CC1"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 xml:space="preserve">Домашние животные. </w:t>
            </w:r>
          </w:p>
          <w:p w14:paraId="16D677E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 закрепление умения классифицировать и использовать обобщающие слова в устной речи. Задания: « Кто лишний?», «Кто чем питается?», « Запомни и напиши», « Кто поймал рыбку?», «Лабиринт».</w:t>
            </w:r>
          </w:p>
        </w:tc>
        <w:tc>
          <w:tcPr>
            <w:tcW w:w="6095" w:type="dxa"/>
          </w:tcPr>
          <w:p w14:paraId="3CC2D96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Уметь правильно называть домашних животных и исключать лишнее. </w:t>
            </w:r>
            <w:r w:rsidRPr="00A33672">
              <w:rPr>
                <w:rFonts w:ascii="Times New Roman" w:eastAsia="Times New Roman" w:hAnsi="Times New Roman"/>
                <w:kern w:val="1"/>
                <w:sz w:val="24"/>
                <w:szCs w:val="24"/>
              </w:rPr>
              <w:t>Проводить линии через лабиринты различной степени сложности.  Запоминать и воспроизводить наглядный материал. Называть предметы по показанной и закрытой картинке.</w:t>
            </w:r>
            <w:r w:rsidRPr="00A33672">
              <w:rPr>
                <w:rFonts w:ascii="Times New Roman" w:eastAsia="Times New Roman" w:hAnsi="Times New Roman"/>
                <w:sz w:val="24"/>
                <w:szCs w:val="24"/>
              </w:rPr>
              <w:t xml:space="preserve"> Решать простейшие логические задачи. Рассказывать о своем домашнем животном (по плану, с помощью учителя).</w:t>
            </w:r>
          </w:p>
        </w:tc>
      </w:tr>
      <w:tr w:rsidR="00A33672" w:rsidRPr="00A33672" w14:paraId="2C30F2B7" w14:textId="77777777" w:rsidTr="006757A2">
        <w:tc>
          <w:tcPr>
            <w:tcW w:w="1407" w:type="dxa"/>
          </w:tcPr>
          <w:p w14:paraId="375790C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11</w:t>
            </w:r>
          </w:p>
          <w:p w14:paraId="3559F205"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12</w:t>
            </w:r>
          </w:p>
          <w:p w14:paraId="56A6677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(2 часа)</w:t>
            </w:r>
          </w:p>
        </w:tc>
        <w:tc>
          <w:tcPr>
            <w:tcW w:w="6532" w:type="dxa"/>
          </w:tcPr>
          <w:p w14:paraId="48DCC654"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Дикие животные.</w:t>
            </w:r>
          </w:p>
          <w:p w14:paraId="58B16CE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Times New Roman" w:hAnsi="Times New Roman"/>
                <w:sz w:val="24"/>
                <w:szCs w:val="24"/>
              </w:rPr>
              <w:t>Развитие внимания, памяти и элементов логического мышления.</w:t>
            </w:r>
          </w:p>
          <w:p w14:paraId="29AB41A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Задания: « Кто лишний?», «Кто чем питается?», « Запомни и напиши», </w:t>
            </w:r>
            <w:r w:rsidRPr="00A33672">
              <w:rPr>
                <w:rFonts w:ascii="Times New Roman" w:eastAsia="Times New Roman" w:hAnsi="Times New Roman"/>
                <w:sz w:val="24"/>
                <w:szCs w:val="24"/>
              </w:rPr>
              <w:t>«Недостающий элемент», «Дополни картинку», «Что изменилось».</w:t>
            </w:r>
          </w:p>
        </w:tc>
        <w:tc>
          <w:tcPr>
            <w:tcW w:w="6095" w:type="dxa"/>
          </w:tcPr>
          <w:p w14:paraId="2A02101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Уметь правильно называть диких животных и исключать лишнее. </w:t>
            </w:r>
            <w:r w:rsidRPr="00A33672">
              <w:rPr>
                <w:rFonts w:ascii="Times New Roman" w:eastAsia="Times New Roman" w:hAnsi="Times New Roman"/>
                <w:kern w:val="1"/>
                <w:sz w:val="24"/>
                <w:szCs w:val="24"/>
              </w:rPr>
              <w:t>Проводить линии через лабиринты различной степени сложности.  Запоминать и воспроизводить наглядный материал. Называть предметы по показанной и закрытой картинке.</w:t>
            </w:r>
            <w:r w:rsidRPr="00A33672">
              <w:rPr>
                <w:rFonts w:ascii="Times New Roman" w:eastAsia="Times New Roman" w:hAnsi="Times New Roman"/>
                <w:sz w:val="24"/>
                <w:szCs w:val="24"/>
              </w:rPr>
              <w:t xml:space="preserve"> Решать простейшие логические задачи. Отгадывать загадки о диких животных. </w:t>
            </w:r>
          </w:p>
        </w:tc>
      </w:tr>
      <w:tr w:rsidR="00A33672" w:rsidRPr="00A33672" w14:paraId="61E7B239" w14:textId="77777777" w:rsidTr="006757A2">
        <w:tc>
          <w:tcPr>
            <w:tcW w:w="1407" w:type="dxa"/>
          </w:tcPr>
          <w:p w14:paraId="6CDC2993"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 xml:space="preserve">  </w:t>
            </w:r>
            <w:r w:rsidR="00CC11D9" w:rsidRPr="00A33672">
              <w:rPr>
                <w:rFonts w:ascii="Times New Roman" w:hAnsi="Times New Roman"/>
                <w:sz w:val="24"/>
                <w:szCs w:val="24"/>
              </w:rPr>
              <w:t>13</w:t>
            </w:r>
          </w:p>
          <w:p w14:paraId="5533D719"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14</w:t>
            </w:r>
          </w:p>
          <w:p w14:paraId="40CFCD1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(2 часа)</w:t>
            </w:r>
          </w:p>
        </w:tc>
        <w:tc>
          <w:tcPr>
            <w:tcW w:w="6532" w:type="dxa"/>
          </w:tcPr>
          <w:p w14:paraId="7EFC0AF3"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 xml:space="preserve">День рождения друга. </w:t>
            </w:r>
          </w:p>
          <w:p w14:paraId="263D086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развитие доброжелательного проявления чувств к сверстникам. Задания: «Пожелания в день рождения», «Комплименты», «Восковая палочка», «Подарки».</w:t>
            </w:r>
          </w:p>
        </w:tc>
        <w:tc>
          <w:tcPr>
            <w:tcW w:w="6095" w:type="dxa"/>
          </w:tcPr>
          <w:p w14:paraId="0E79636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Взаимодействовать в играх с одноклассниками доброжелательно и уважительно. Играть в игры по правилам (не нарушать круг; внимательно слушать; выполнять указания учителя). Говорить комплименты; улыбаться грустно, весело. Учиться дарить подарки. Узнавать настроение одноклассника по выражению лица.</w:t>
            </w:r>
          </w:p>
        </w:tc>
      </w:tr>
      <w:tr w:rsidR="00A33672" w:rsidRPr="00A33672" w14:paraId="69DF38DC" w14:textId="77777777" w:rsidTr="006757A2">
        <w:tc>
          <w:tcPr>
            <w:tcW w:w="1407" w:type="dxa"/>
          </w:tcPr>
          <w:p w14:paraId="10AD10F2"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15</w:t>
            </w:r>
          </w:p>
          <w:p w14:paraId="5A6FDE6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16</w:t>
            </w:r>
          </w:p>
          <w:p w14:paraId="10B3914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(2 часа)</w:t>
            </w:r>
          </w:p>
        </w:tc>
        <w:tc>
          <w:tcPr>
            <w:tcW w:w="6532" w:type="dxa"/>
          </w:tcPr>
          <w:p w14:paraId="53D9EAD2"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Правила дорожного движения.</w:t>
            </w:r>
          </w:p>
          <w:p w14:paraId="6A126ECD"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sz w:val="24"/>
                <w:szCs w:val="24"/>
              </w:rPr>
              <w:t>Развитие внимания, словесно-логической памяти, вербального мышления.</w:t>
            </w:r>
            <w:r w:rsidRPr="00A33672">
              <w:rPr>
                <w:rFonts w:ascii="Times New Roman" w:eastAsia="Times New Roman" w:hAnsi="Times New Roman"/>
                <w:sz w:val="24"/>
                <w:szCs w:val="24"/>
              </w:rPr>
              <w:t xml:space="preserve"> </w:t>
            </w:r>
            <w:r w:rsidRPr="00A33672">
              <w:rPr>
                <w:rFonts w:ascii="Times New Roman" w:hAnsi="Times New Roman"/>
                <w:sz w:val="24"/>
                <w:szCs w:val="24"/>
              </w:rPr>
              <w:t>Задания:</w:t>
            </w:r>
            <w:r w:rsidRPr="00A33672">
              <w:rPr>
                <w:rFonts w:ascii="Times New Roman" w:eastAsia="Times New Roman" w:hAnsi="Times New Roman"/>
                <w:sz w:val="24"/>
                <w:szCs w:val="24"/>
              </w:rPr>
              <w:t xml:space="preserve"> «Недостающий элемент», «Дополни картинку», «Что изменилось», «Логические цепочки», «Логический поезд», «Можно – нельзя».</w:t>
            </w:r>
          </w:p>
        </w:tc>
        <w:tc>
          <w:tcPr>
            <w:tcW w:w="6095" w:type="dxa"/>
          </w:tcPr>
          <w:p w14:paraId="6031999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Знать правила дорожного движения. Различать цвет светофора. </w:t>
            </w:r>
            <w:r w:rsidRPr="00A33672">
              <w:rPr>
                <w:rFonts w:ascii="Times New Roman" w:eastAsia="Times New Roman" w:hAnsi="Times New Roman"/>
                <w:kern w:val="1"/>
                <w:sz w:val="24"/>
                <w:szCs w:val="24"/>
              </w:rPr>
              <w:t xml:space="preserve">Отгадывать загадки. Выполнять роль пешехода. Выполнять роль водителя. Уметь оценивать свое настроение. Вежливо взаимодействовать с одноклассниками во время игры «Светофор». </w:t>
            </w:r>
          </w:p>
        </w:tc>
      </w:tr>
    </w:tbl>
    <w:p w14:paraId="3395306E"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II</w:t>
      </w:r>
      <w:r w:rsidRPr="00A33672">
        <w:rPr>
          <w:rFonts w:ascii="Times New Roman" w:eastAsia="Calibri" w:hAnsi="Times New Roman" w:cs="Times New Roman"/>
          <w:b/>
          <w:sz w:val="24"/>
          <w:szCs w:val="24"/>
          <w:lang w:eastAsia="ru-RU"/>
        </w:rPr>
        <w:t xml:space="preserve"> четверть-  14 часов</w:t>
      </w:r>
    </w:p>
    <w:tbl>
      <w:tblPr>
        <w:tblStyle w:val="18"/>
        <w:tblW w:w="0" w:type="auto"/>
        <w:tblInd w:w="-318" w:type="dxa"/>
        <w:tblLook w:val="04A0" w:firstRow="1" w:lastRow="0" w:firstColumn="1" w:lastColumn="0" w:noHBand="0" w:noVBand="1"/>
      </w:tblPr>
      <w:tblGrid>
        <w:gridCol w:w="1419"/>
        <w:gridCol w:w="6520"/>
        <w:gridCol w:w="6095"/>
      </w:tblGrid>
      <w:tr w:rsidR="00A33672" w:rsidRPr="00A33672" w14:paraId="16C2E8FD" w14:textId="77777777" w:rsidTr="006757A2">
        <w:tc>
          <w:tcPr>
            <w:tcW w:w="1419" w:type="dxa"/>
          </w:tcPr>
          <w:p w14:paraId="7D6FC400"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№п/п</w:t>
            </w:r>
          </w:p>
          <w:p w14:paraId="43BF1E4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(часы)</w:t>
            </w:r>
          </w:p>
        </w:tc>
        <w:tc>
          <w:tcPr>
            <w:tcW w:w="6520" w:type="dxa"/>
          </w:tcPr>
          <w:p w14:paraId="15F8469C" w14:textId="77777777" w:rsidR="00CC11D9" w:rsidRPr="00A33672" w:rsidRDefault="00E344C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 xml:space="preserve">  </w:t>
            </w:r>
            <w:r w:rsidR="00CC11D9" w:rsidRPr="00A33672">
              <w:rPr>
                <w:rFonts w:ascii="Times New Roman" w:hAnsi="Times New Roman"/>
                <w:b/>
                <w:sz w:val="24"/>
                <w:szCs w:val="24"/>
              </w:rPr>
              <w:t xml:space="preserve">Тема </w:t>
            </w:r>
          </w:p>
        </w:tc>
        <w:tc>
          <w:tcPr>
            <w:tcW w:w="6095" w:type="dxa"/>
          </w:tcPr>
          <w:p w14:paraId="70B97B7A"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Виды деятельности обучающихся</w:t>
            </w:r>
          </w:p>
        </w:tc>
      </w:tr>
      <w:tr w:rsidR="00A33672" w:rsidRPr="00A33672" w14:paraId="34848A79" w14:textId="77777777" w:rsidTr="006757A2">
        <w:tc>
          <w:tcPr>
            <w:tcW w:w="1419" w:type="dxa"/>
          </w:tcPr>
          <w:p w14:paraId="4E70FA8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17</w:t>
            </w:r>
          </w:p>
          <w:p w14:paraId="5F47742A"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18</w:t>
            </w:r>
          </w:p>
          <w:p w14:paraId="534063C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 часа)</w:t>
            </w:r>
          </w:p>
        </w:tc>
        <w:tc>
          <w:tcPr>
            <w:tcW w:w="6520" w:type="dxa"/>
          </w:tcPr>
          <w:p w14:paraId="684067B6"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Семь цветов радуги.</w:t>
            </w:r>
          </w:p>
          <w:p w14:paraId="09D7A79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Развитие зрительно-произвольной памяти и логического мышления. Задания: «Радуга-дуга», «Цветик – семицветик». Загадки. Рисование радуги. </w:t>
            </w:r>
          </w:p>
        </w:tc>
        <w:tc>
          <w:tcPr>
            <w:tcW w:w="6095" w:type="dxa"/>
          </w:tcPr>
          <w:p w14:paraId="3144B94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Знать цвета радуги и правильно их называть. Рисовать радугу. Отвечать на вопросы учителя. Запоминать новые слова и отгадывать загадки.</w:t>
            </w:r>
          </w:p>
        </w:tc>
      </w:tr>
      <w:tr w:rsidR="00A33672" w:rsidRPr="00A33672" w14:paraId="24672DCE" w14:textId="77777777" w:rsidTr="006757A2">
        <w:tc>
          <w:tcPr>
            <w:tcW w:w="1419" w:type="dxa"/>
          </w:tcPr>
          <w:p w14:paraId="5BC107D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19</w:t>
            </w:r>
          </w:p>
          <w:p w14:paraId="1756B2AD"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20</w:t>
            </w:r>
          </w:p>
          <w:p w14:paraId="74115C1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 часа)</w:t>
            </w:r>
          </w:p>
        </w:tc>
        <w:tc>
          <w:tcPr>
            <w:tcW w:w="6520" w:type="dxa"/>
          </w:tcPr>
          <w:p w14:paraId="5906652C"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Времена года.</w:t>
            </w:r>
          </w:p>
          <w:p w14:paraId="6564373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Формирование умений выделять существенные и второстепенные признаки предметов, обобщать их в речи. </w:t>
            </w:r>
            <w:r w:rsidRPr="00A33672">
              <w:rPr>
                <w:rFonts w:ascii="Times New Roman" w:hAnsi="Times New Roman"/>
                <w:sz w:val="24"/>
                <w:szCs w:val="24"/>
              </w:rPr>
              <w:lastRenderedPageBreak/>
              <w:t>Развитие произвольного внимания. Задания: «Цветные листья», «Четвертый лишний», «Нелепицы», «Что нарисовано?».</w:t>
            </w:r>
          </w:p>
        </w:tc>
        <w:tc>
          <w:tcPr>
            <w:tcW w:w="6095" w:type="dxa"/>
          </w:tcPr>
          <w:p w14:paraId="50A6A72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 xml:space="preserve">Определять и называть времена года. Последовательно  раскладывать картинки с временами года. Уметь выделять существенные признаки явлений природы в </w:t>
            </w:r>
            <w:r w:rsidRPr="00A33672">
              <w:rPr>
                <w:rFonts w:ascii="Times New Roman" w:hAnsi="Times New Roman"/>
                <w:sz w:val="24"/>
                <w:szCs w:val="24"/>
              </w:rPr>
              <w:lastRenderedPageBreak/>
              <w:t>соответствии со временем года. Отгадывать загадки.</w:t>
            </w:r>
          </w:p>
        </w:tc>
      </w:tr>
      <w:tr w:rsidR="00A33672" w:rsidRPr="00A33672" w14:paraId="44D428C7" w14:textId="77777777" w:rsidTr="006757A2">
        <w:tc>
          <w:tcPr>
            <w:tcW w:w="1419" w:type="dxa"/>
          </w:tcPr>
          <w:p w14:paraId="2554F8E0"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21</w:t>
            </w:r>
          </w:p>
          <w:p w14:paraId="47DC765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22</w:t>
            </w:r>
          </w:p>
          <w:p w14:paraId="6FB43CE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(2 часа)</w:t>
            </w:r>
          </w:p>
        </w:tc>
        <w:tc>
          <w:tcPr>
            <w:tcW w:w="6520" w:type="dxa"/>
          </w:tcPr>
          <w:p w14:paraId="709108DC"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Меры времени.</w:t>
            </w:r>
          </w:p>
          <w:p w14:paraId="070DE0E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Развитие внимания, памяти, воображения. </w:t>
            </w:r>
            <w:r w:rsidRPr="00A33672">
              <w:rPr>
                <w:rFonts w:ascii="Times New Roman" w:eastAsia="Times New Roman" w:hAnsi="Times New Roman"/>
                <w:sz w:val="24"/>
                <w:szCs w:val="24"/>
              </w:rPr>
              <w:t xml:space="preserve">Временные представления (сутки, день, ночь, утро, вечер). Развитие элементов логического мышления. </w:t>
            </w:r>
            <w:r w:rsidRPr="00A33672">
              <w:rPr>
                <w:rFonts w:ascii="Times New Roman" w:hAnsi="Times New Roman"/>
                <w:sz w:val="24"/>
                <w:szCs w:val="24"/>
              </w:rPr>
              <w:t xml:space="preserve">Задания: </w:t>
            </w:r>
            <w:r w:rsidRPr="00A33672">
              <w:rPr>
                <w:rFonts w:ascii="Times New Roman" w:eastAsia="Times New Roman" w:hAnsi="Times New Roman"/>
                <w:sz w:val="24"/>
                <w:szCs w:val="24"/>
              </w:rPr>
              <w:t>«Соедини», «Соотнеси». «Найди различия»,  «Что лишнее?», «Что изменилось?», «Что произошло?».</w:t>
            </w:r>
          </w:p>
        </w:tc>
        <w:tc>
          <w:tcPr>
            <w:tcW w:w="6095" w:type="dxa"/>
          </w:tcPr>
          <w:p w14:paraId="3A78BC1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Знать дни недели по порядку. Определять время суток по картинке. Дифференцировать признаки дня и ночи по словам-подсказкам. Находить лишние слова. Рисовать утро, день, вечер, ночь. Дополнять предложения. Отгадывать загадки и рисовать отгадки.</w:t>
            </w:r>
          </w:p>
        </w:tc>
      </w:tr>
      <w:tr w:rsidR="00A33672" w:rsidRPr="00A33672" w14:paraId="354AA6DB" w14:textId="77777777" w:rsidTr="006757A2">
        <w:tc>
          <w:tcPr>
            <w:tcW w:w="1419" w:type="dxa"/>
          </w:tcPr>
          <w:p w14:paraId="1A2D2825"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23</w:t>
            </w:r>
          </w:p>
          <w:p w14:paraId="5169E2B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24</w:t>
            </w:r>
            <w:r w:rsidRPr="00A33672">
              <w:rPr>
                <w:rFonts w:ascii="Times New Roman" w:hAnsi="Times New Roman"/>
                <w:sz w:val="24"/>
                <w:szCs w:val="24"/>
              </w:rPr>
              <w:t xml:space="preserve">  </w:t>
            </w:r>
          </w:p>
          <w:p w14:paraId="662B671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 часа)</w:t>
            </w:r>
          </w:p>
        </w:tc>
        <w:tc>
          <w:tcPr>
            <w:tcW w:w="6520" w:type="dxa"/>
          </w:tcPr>
          <w:p w14:paraId="2A1DAFD3"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Мы волшебники.</w:t>
            </w:r>
          </w:p>
          <w:p w14:paraId="4FEEF16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формирование навыков и умений адекватного эмоционального взаимодействия в коллективе. Задания:  «Превращение», «Скульптура». Упражнение «Улыбка», «Золотой ключик», «Кто ты?».</w:t>
            </w:r>
          </w:p>
        </w:tc>
        <w:tc>
          <w:tcPr>
            <w:tcW w:w="6095" w:type="dxa"/>
          </w:tcPr>
          <w:p w14:paraId="1CB05F7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Уметь изображать разных людей. Уметь говорить комплименты; дарить подарки; улыбаться грустно, весело. Взаимодействовать в играх с одноклассниками доброжелательно и уважительно. Угадывать и  называть предметы в «волшебном мешочке».</w:t>
            </w:r>
          </w:p>
        </w:tc>
      </w:tr>
      <w:tr w:rsidR="00A33672" w:rsidRPr="00A33672" w14:paraId="10C9CBC2" w14:textId="77777777" w:rsidTr="006757A2">
        <w:tc>
          <w:tcPr>
            <w:tcW w:w="1419" w:type="dxa"/>
          </w:tcPr>
          <w:p w14:paraId="0BEFDE80"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25</w:t>
            </w:r>
          </w:p>
          <w:p w14:paraId="0C379E28"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26</w:t>
            </w:r>
          </w:p>
          <w:p w14:paraId="4CBB2D3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 часа)</w:t>
            </w:r>
          </w:p>
        </w:tc>
        <w:tc>
          <w:tcPr>
            <w:tcW w:w="6520" w:type="dxa"/>
          </w:tcPr>
          <w:p w14:paraId="43C251CD"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Зимняя картина.</w:t>
            </w:r>
          </w:p>
          <w:p w14:paraId="10C8EF8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развитие устойчивости внимания. Задания: «Считаем предметы», «Найди отличия», «Выложи фигуру», «Раскрашивание по контуру».</w:t>
            </w:r>
          </w:p>
        </w:tc>
        <w:tc>
          <w:tcPr>
            <w:tcW w:w="6095" w:type="dxa"/>
          </w:tcPr>
          <w:p w14:paraId="0798ED0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Называть признаки зимы. Находить отличия зимы от лета. Закрашивать зимние картинки. Выкладывать зимние фигуры по образцу. Подбирать словосочетания к временам года. Назвать свою любимую зимнюю забаву.</w:t>
            </w:r>
          </w:p>
        </w:tc>
      </w:tr>
      <w:tr w:rsidR="00A33672" w:rsidRPr="00A33672" w14:paraId="1A2DCC91" w14:textId="77777777" w:rsidTr="006757A2">
        <w:tc>
          <w:tcPr>
            <w:tcW w:w="1419" w:type="dxa"/>
          </w:tcPr>
          <w:p w14:paraId="289A9D61"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27</w:t>
            </w:r>
          </w:p>
          <w:p w14:paraId="4E946C2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28</w:t>
            </w:r>
          </w:p>
          <w:p w14:paraId="2F05ECCF"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 xml:space="preserve">  </w:t>
            </w:r>
            <w:r w:rsidR="00CC11D9" w:rsidRPr="00A33672">
              <w:rPr>
                <w:rFonts w:ascii="Times New Roman" w:hAnsi="Times New Roman"/>
                <w:sz w:val="24"/>
                <w:szCs w:val="24"/>
              </w:rPr>
              <w:t>29</w:t>
            </w:r>
          </w:p>
          <w:p w14:paraId="115A967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20" w:type="dxa"/>
          </w:tcPr>
          <w:p w14:paraId="5B4B4831"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lastRenderedPageBreak/>
              <w:t>«Здравствуй, праздник новогодний!».</w:t>
            </w:r>
          </w:p>
          <w:p w14:paraId="721D6E6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Выполнение заданий, направленных на развитие внимания, </w:t>
            </w:r>
            <w:r w:rsidRPr="00A33672">
              <w:rPr>
                <w:rFonts w:ascii="Times New Roman" w:hAnsi="Times New Roman"/>
                <w:sz w:val="24"/>
                <w:szCs w:val="24"/>
              </w:rPr>
              <w:lastRenderedPageBreak/>
              <w:t>памяти, мышления. Задания:</w:t>
            </w:r>
            <w:r w:rsidRPr="00A33672">
              <w:rPr>
                <w:rFonts w:ascii="Times New Roman" w:eastAsia="Times New Roman" w:hAnsi="Times New Roman"/>
                <w:sz w:val="24"/>
                <w:szCs w:val="24"/>
              </w:rPr>
              <w:t xml:space="preserve"> «Соедини», «Соотнеси». «Найди различия», «Что лишнее?»,</w:t>
            </w:r>
            <w:r w:rsidRPr="00A33672">
              <w:rPr>
                <w:rFonts w:ascii="Times New Roman" w:hAnsi="Times New Roman"/>
                <w:sz w:val="24"/>
                <w:szCs w:val="24"/>
              </w:rPr>
              <w:t xml:space="preserve"> «Нелепицы», «Что нарисовано?».</w:t>
            </w:r>
          </w:p>
          <w:p w14:paraId="6E20F66D" w14:textId="77777777" w:rsidR="00CC11D9" w:rsidRPr="00A33672" w:rsidRDefault="00CC11D9" w:rsidP="00224C39">
            <w:pPr>
              <w:tabs>
                <w:tab w:val="left" w:pos="284"/>
              </w:tabs>
              <w:spacing w:line="360" w:lineRule="auto"/>
              <w:jc w:val="both"/>
              <w:rPr>
                <w:rFonts w:ascii="Times New Roman" w:hAnsi="Times New Roman"/>
                <w:sz w:val="24"/>
                <w:szCs w:val="24"/>
              </w:rPr>
            </w:pPr>
          </w:p>
        </w:tc>
        <w:tc>
          <w:tcPr>
            <w:tcW w:w="6095" w:type="dxa"/>
          </w:tcPr>
          <w:p w14:paraId="019A966F" w14:textId="77777777" w:rsidR="00CC11D9" w:rsidRPr="00A33672" w:rsidRDefault="00CC11D9" w:rsidP="00224C39">
            <w:pPr>
              <w:tabs>
                <w:tab w:val="left" w:pos="284"/>
              </w:tabs>
              <w:spacing w:line="360" w:lineRule="auto"/>
              <w:jc w:val="both"/>
              <w:rPr>
                <w:rFonts w:ascii="Times New Roman" w:eastAsia="Times New Roman" w:hAnsi="Times New Roman"/>
                <w:sz w:val="24"/>
                <w:szCs w:val="24"/>
              </w:rPr>
            </w:pPr>
            <w:r w:rsidRPr="00A33672">
              <w:rPr>
                <w:rFonts w:ascii="Times New Roman" w:eastAsia="Times New Roman" w:hAnsi="Times New Roman"/>
                <w:sz w:val="24"/>
                <w:szCs w:val="24"/>
              </w:rPr>
              <w:lastRenderedPageBreak/>
              <w:t xml:space="preserve">Запоминать и воспроизводить названия картинок и слов на новогоднюю тему. Знать правила поведения на </w:t>
            </w:r>
            <w:r w:rsidRPr="00A33672">
              <w:rPr>
                <w:rFonts w:ascii="Times New Roman" w:eastAsia="Times New Roman" w:hAnsi="Times New Roman"/>
                <w:sz w:val="24"/>
                <w:szCs w:val="24"/>
              </w:rPr>
              <w:lastRenderedPageBreak/>
              <w:t>празднике.</w:t>
            </w:r>
          </w:p>
          <w:p w14:paraId="2289C3E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Times New Roman" w:hAnsi="Times New Roman"/>
                <w:kern w:val="1"/>
                <w:sz w:val="24"/>
                <w:szCs w:val="24"/>
              </w:rPr>
              <w:t>Выделять новогодние предметы. в замаскированных деталях на рисунке. Проводить линии через лабиринты различной степени сложности. Выразительно читать стихотворение о Новом годе, используя элементы драматизации.</w:t>
            </w:r>
          </w:p>
        </w:tc>
      </w:tr>
      <w:tr w:rsidR="00A33672" w:rsidRPr="00A33672" w14:paraId="71CA9E06" w14:textId="77777777" w:rsidTr="006757A2">
        <w:tc>
          <w:tcPr>
            <w:tcW w:w="1419" w:type="dxa"/>
          </w:tcPr>
          <w:p w14:paraId="6A0D8C82"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30</w:t>
            </w:r>
          </w:p>
          <w:p w14:paraId="24D457C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(1 час)</w:t>
            </w:r>
          </w:p>
        </w:tc>
        <w:tc>
          <w:tcPr>
            <w:tcW w:w="6520" w:type="dxa"/>
          </w:tcPr>
          <w:p w14:paraId="0137D804" w14:textId="77777777" w:rsidR="00CC11D9" w:rsidRPr="00A33672" w:rsidRDefault="00CC11D9" w:rsidP="00224C39">
            <w:pPr>
              <w:tabs>
                <w:tab w:val="left" w:pos="284"/>
              </w:tabs>
              <w:spacing w:line="360" w:lineRule="auto"/>
              <w:jc w:val="both"/>
              <w:rPr>
                <w:rFonts w:ascii="Times New Roman" w:eastAsia="Times New Roman" w:hAnsi="Times New Roman"/>
                <w:sz w:val="24"/>
                <w:szCs w:val="24"/>
              </w:rPr>
            </w:pPr>
            <w:r w:rsidRPr="00A33672">
              <w:rPr>
                <w:rFonts w:ascii="Times New Roman" w:eastAsia="Times New Roman" w:hAnsi="Times New Roman"/>
                <w:sz w:val="24"/>
                <w:szCs w:val="24"/>
              </w:rPr>
              <w:t xml:space="preserve"> </w:t>
            </w:r>
            <w:r w:rsidRPr="00A33672">
              <w:rPr>
                <w:rFonts w:ascii="Times New Roman" w:eastAsia="Times New Roman" w:hAnsi="Times New Roman"/>
                <w:i/>
                <w:sz w:val="24"/>
                <w:szCs w:val="24"/>
              </w:rPr>
              <w:t>Вежливые слова (Правила этикета).</w:t>
            </w:r>
          </w:p>
          <w:p w14:paraId="5666D4D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развитие навыков вежливого и доброжелательного общения. </w:t>
            </w:r>
            <w:r w:rsidRPr="00A33672">
              <w:rPr>
                <w:rFonts w:ascii="Times New Roman" w:eastAsia="Times New Roman" w:hAnsi="Times New Roman"/>
                <w:sz w:val="24"/>
                <w:szCs w:val="24"/>
              </w:rPr>
              <w:t xml:space="preserve">Драматизация ситуаций: хороший и плохой поступок. </w:t>
            </w:r>
            <w:r w:rsidRPr="00A33672">
              <w:rPr>
                <w:rFonts w:ascii="Times New Roman" w:hAnsi="Times New Roman"/>
                <w:sz w:val="24"/>
                <w:szCs w:val="24"/>
              </w:rPr>
              <w:t xml:space="preserve">Задания: </w:t>
            </w:r>
            <w:r w:rsidRPr="00A33672">
              <w:rPr>
                <w:rFonts w:ascii="Times New Roman" w:eastAsia="Times New Roman" w:hAnsi="Times New Roman"/>
                <w:sz w:val="24"/>
                <w:szCs w:val="24"/>
              </w:rPr>
              <w:t>«Можно-нельзя», «Говори правильно», «Что лишнее?», «Что произошло?».</w:t>
            </w:r>
          </w:p>
        </w:tc>
        <w:tc>
          <w:tcPr>
            <w:tcW w:w="6095" w:type="dxa"/>
          </w:tcPr>
          <w:p w14:paraId="41FF14B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Знать и уметь использовать вежливые слова в общении с учителем и одноклассниками. Разыгрывать предложенные учителем ситуации общения. Отвечать на вопросы одноклассников вежливо и доброжелательно. Дифференцировать сюжетные картинки по хорошим и плохим поступкам детей.</w:t>
            </w:r>
          </w:p>
        </w:tc>
      </w:tr>
    </w:tbl>
    <w:p w14:paraId="051D3B74"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III</w:t>
      </w:r>
      <w:r w:rsidRPr="00A33672">
        <w:rPr>
          <w:rFonts w:ascii="Times New Roman" w:eastAsia="Calibri" w:hAnsi="Times New Roman" w:cs="Times New Roman"/>
          <w:b/>
          <w:sz w:val="24"/>
          <w:szCs w:val="24"/>
          <w:lang w:eastAsia="ru-RU"/>
        </w:rPr>
        <w:t xml:space="preserve"> четверть - 24 часа</w:t>
      </w:r>
    </w:p>
    <w:tbl>
      <w:tblPr>
        <w:tblStyle w:val="18"/>
        <w:tblW w:w="0" w:type="auto"/>
        <w:tblInd w:w="-318" w:type="dxa"/>
        <w:tblLook w:val="04A0" w:firstRow="1" w:lastRow="0" w:firstColumn="1" w:lastColumn="0" w:noHBand="0" w:noVBand="1"/>
      </w:tblPr>
      <w:tblGrid>
        <w:gridCol w:w="1407"/>
        <w:gridCol w:w="6532"/>
        <w:gridCol w:w="6095"/>
      </w:tblGrid>
      <w:tr w:rsidR="00A33672" w:rsidRPr="00A33672" w14:paraId="06896A40" w14:textId="77777777" w:rsidTr="006757A2">
        <w:tc>
          <w:tcPr>
            <w:tcW w:w="1407" w:type="dxa"/>
          </w:tcPr>
          <w:p w14:paraId="4D7E7A93"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№п/п</w:t>
            </w:r>
          </w:p>
          <w:p w14:paraId="0831446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(часы)</w:t>
            </w:r>
          </w:p>
        </w:tc>
        <w:tc>
          <w:tcPr>
            <w:tcW w:w="6532" w:type="dxa"/>
          </w:tcPr>
          <w:p w14:paraId="6519E594" w14:textId="77777777" w:rsidR="00CC11D9" w:rsidRPr="00A33672" w:rsidRDefault="00E344C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 xml:space="preserve">  </w:t>
            </w:r>
            <w:r w:rsidR="00CC11D9" w:rsidRPr="00A33672">
              <w:rPr>
                <w:rFonts w:ascii="Times New Roman" w:hAnsi="Times New Roman"/>
                <w:b/>
                <w:sz w:val="24"/>
                <w:szCs w:val="24"/>
              </w:rPr>
              <w:t xml:space="preserve">Тема </w:t>
            </w:r>
          </w:p>
        </w:tc>
        <w:tc>
          <w:tcPr>
            <w:tcW w:w="6095" w:type="dxa"/>
          </w:tcPr>
          <w:p w14:paraId="2D894784"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Виды деятельности обучающихся</w:t>
            </w:r>
          </w:p>
        </w:tc>
      </w:tr>
      <w:tr w:rsidR="00A33672" w:rsidRPr="00A33672" w14:paraId="297FF2F8" w14:textId="77777777" w:rsidTr="006757A2">
        <w:tc>
          <w:tcPr>
            <w:tcW w:w="1407" w:type="dxa"/>
          </w:tcPr>
          <w:p w14:paraId="60BDBDD0"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31</w:t>
            </w:r>
          </w:p>
          <w:p w14:paraId="6A27C6FA"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32</w:t>
            </w:r>
          </w:p>
          <w:p w14:paraId="13094CAD"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33</w:t>
            </w:r>
          </w:p>
          <w:p w14:paraId="66CF32E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(3 часа)</w:t>
            </w:r>
          </w:p>
        </w:tc>
        <w:tc>
          <w:tcPr>
            <w:tcW w:w="6532" w:type="dxa"/>
          </w:tcPr>
          <w:p w14:paraId="35DFDE1F"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Зимние каникулы.</w:t>
            </w:r>
          </w:p>
          <w:p w14:paraId="685912D1"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развитие произвольного внимания, зрительной памяти, определение пространственных отношений объектов и причинно-следственных связей. Задания: «Составь слово», «Что лишнее?», «Собери картинку», «Дорисуй картинку». Отгадывание  кроссворда «Зимние каникулы».</w:t>
            </w:r>
          </w:p>
        </w:tc>
        <w:tc>
          <w:tcPr>
            <w:tcW w:w="6095" w:type="dxa"/>
          </w:tcPr>
          <w:p w14:paraId="3C33C7AC"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Называть зимние забавы детей на картинках. Сравнивать предметы по форме, величине и цвету. Штриховать фигуры снеговика по заданию учителя.  Определять местоположение детей на картинках (вверху, внизу, посередине, справа, слева).  Расставлять серию картинок по порядку (4-5). Отвечать на вопросы учителя. Отгадывать кроссворд.</w:t>
            </w:r>
          </w:p>
        </w:tc>
      </w:tr>
      <w:tr w:rsidR="00A33672" w:rsidRPr="00A33672" w14:paraId="71B8DDAB" w14:textId="77777777" w:rsidTr="006757A2">
        <w:tc>
          <w:tcPr>
            <w:tcW w:w="1407" w:type="dxa"/>
          </w:tcPr>
          <w:p w14:paraId="2C98D3A2"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 xml:space="preserve">  </w:t>
            </w:r>
            <w:r w:rsidR="00CC11D9" w:rsidRPr="00A33672">
              <w:rPr>
                <w:rFonts w:ascii="Times New Roman" w:hAnsi="Times New Roman"/>
                <w:sz w:val="24"/>
                <w:szCs w:val="24"/>
              </w:rPr>
              <w:t xml:space="preserve">34 </w:t>
            </w:r>
          </w:p>
          <w:p w14:paraId="7DFBC8E3"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35</w:t>
            </w:r>
          </w:p>
          <w:p w14:paraId="3F56A0E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 xml:space="preserve">36 </w:t>
            </w:r>
          </w:p>
          <w:p w14:paraId="7967A23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32" w:type="dxa"/>
          </w:tcPr>
          <w:p w14:paraId="17C82D0C"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23 февраля –День защитника Отечества.</w:t>
            </w:r>
          </w:p>
          <w:p w14:paraId="7574D70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развитие словесно-логического мышления, устной речи. Задания: «Что лишнее?», «Конструктор», «Профессии». Составление рассказа «Праздник воинов» по началу и концу.</w:t>
            </w:r>
          </w:p>
        </w:tc>
        <w:tc>
          <w:tcPr>
            <w:tcW w:w="6095" w:type="dxa"/>
          </w:tcPr>
          <w:p w14:paraId="1E6A5E8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Times New Roman" w:hAnsi="Times New Roman"/>
                <w:sz w:val="24"/>
                <w:szCs w:val="24"/>
              </w:rPr>
              <w:t xml:space="preserve">Запоминать и воспроизводить названия картинок и слов на военную тему. </w:t>
            </w:r>
            <w:r w:rsidRPr="00A33672">
              <w:rPr>
                <w:rFonts w:ascii="Times New Roman" w:hAnsi="Times New Roman"/>
                <w:sz w:val="24"/>
                <w:szCs w:val="24"/>
              </w:rPr>
              <w:t>Составлять рассказ «Праздник воинов» по началу или концу (с помощью учителя).  Выделять «лишнее». Придумать назначение предмета для разных ситуаций. Дорисовывать картинки на военную тему.</w:t>
            </w:r>
          </w:p>
        </w:tc>
      </w:tr>
      <w:tr w:rsidR="00A33672" w:rsidRPr="00A33672" w14:paraId="2686505E" w14:textId="77777777" w:rsidTr="006757A2">
        <w:tc>
          <w:tcPr>
            <w:tcW w:w="1407" w:type="dxa"/>
          </w:tcPr>
          <w:p w14:paraId="5C1CE2A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37</w:t>
            </w:r>
          </w:p>
          <w:p w14:paraId="5B30127C"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 xml:space="preserve">38 </w:t>
            </w:r>
          </w:p>
          <w:p w14:paraId="5E41F583"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 xml:space="preserve">39 </w:t>
            </w:r>
          </w:p>
          <w:p w14:paraId="237493F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32" w:type="dxa"/>
          </w:tcPr>
          <w:p w14:paraId="4A5CF106"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Праздник весны.</w:t>
            </w:r>
          </w:p>
          <w:p w14:paraId="6A9756E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развитие памяти и критичности мышления. Задания: </w:t>
            </w:r>
            <w:r w:rsidRPr="00A33672">
              <w:rPr>
                <w:rFonts w:ascii="Times New Roman" w:eastAsia="Times New Roman" w:hAnsi="Times New Roman"/>
                <w:sz w:val="24"/>
                <w:szCs w:val="24"/>
              </w:rPr>
              <w:t>«Лишняя буква», «Зашифрованное слово», «Найди отличия», «Сделай как было», «Лабиринт», «Бусы», «Последовательность», «Логические цепочки», «Нелепицы».</w:t>
            </w:r>
          </w:p>
        </w:tc>
        <w:tc>
          <w:tcPr>
            <w:tcW w:w="6095" w:type="dxa"/>
          </w:tcPr>
          <w:p w14:paraId="4AEDF96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Выбрать и написать слова, посвященные весеннему празднику. </w:t>
            </w:r>
            <w:r w:rsidRPr="00A33672">
              <w:rPr>
                <w:rFonts w:ascii="Times New Roman" w:eastAsia="Times New Roman" w:hAnsi="Times New Roman"/>
                <w:kern w:val="1"/>
                <w:sz w:val="24"/>
                <w:szCs w:val="24"/>
              </w:rPr>
              <w:t>Запоминать и воспроизводить наглядный материал по праздничной тематике. Называть предметы по показанной и закрытой картинке.</w:t>
            </w:r>
            <w:r w:rsidRPr="00A33672">
              <w:rPr>
                <w:rFonts w:ascii="Times New Roman" w:eastAsia="Times New Roman" w:hAnsi="Times New Roman"/>
                <w:sz w:val="24"/>
                <w:szCs w:val="24"/>
              </w:rPr>
              <w:t xml:space="preserve"> Решать простейшие логические задачи. Составить картинку – подарок маме.</w:t>
            </w:r>
            <w:r w:rsidRPr="00A33672">
              <w:rPr>
                <w:rFonts w:ascii="Times New Roman" w:hAnsi="Times New Roman"/>
                <w:sz w:val="24"/>
                <w:szCs w:val="24"/>
              </w:rPr>
              <w:t xml:space="preserve"> Расставлять серию картинок «Мамин праздник» по порядку.</w:t>
            </w:r>
          </w:p>
        </w:tc>
      </w:tr>
      <w:tr w:rsidR="00A33672" w:rsidRPr="00A33672" w14:paraId="1AF8F1F5" w14:textId="77777777" w:rsidTr="006757A2">
        <w:tc>
          <w:tcPr>
            <w:tcW w:w="1407" w:type="dxa"/>
          </w:tcPr>
          <w:p w14:paraId="09C5FF7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40</w:t>
            </w:r>
            <w:r w:rsidRPr="00A33672">
              <w:rPr>
                <w:rFonts w:ascii="Times New Roman" w:hAnsi="Times New Roman"/>
                <w:sz w:val="24"/>
                <w:szCs w:val="24"/>
              </w:rPr>
              <w:t xml:space="preserve">  </w:t>
            </w:r>
          </w:p>
          <w:p w14:paraId="0BE63F7E"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41</w:t>
            </w:r>
          </w:p>
          <w:p w14:paraId="1B1E6E49"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42</w:t>
            </w:r>
          </w:p>
          <w:p w14:paraId="7979B21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(3часа)</w:t>
            </w:r>
          </w:p>
        </w:tc>
        <w:tc>
          <w:tcPr>
            <w:tcW w:w="6532" w:type="dxa"/>
          </w:tcPr>
          <w:p w14:paraId="4CB333AA"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Геометрические фигуры.</w:t>
            </w:r>
          </w:p>
          <w:p w14:paraId="11D1E9E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развитие произвольного внимания, его концентрации и переключаемости, зрительной памяти и логического мышления. </w:t>
            </w:r>
          </w:p>
          <w:p w14:paraId="3D0656D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Задания: «Узнавание геометрических фигур», «Волшебный мешочек», </w:t>
            </w:r>
            <w:r w:rsidRPr="00A33672">
              <w:rPr>
                <w:rFonts w:ascii="Times New Roman" w:eastAsia="Times New Roman" w:hAnsi="Times New Roman"/>
                <w:sz w:val="24"/>
                <w:szCs w:val="24"/>
              </w:rPr>
              <w:t xml:space="preserve">«Лишнее число», </w:t>
            </w:r>
            <w:r w:rsidRPr="00A33672">
              <w:rPr>
                <w:rFonts w:ascii="Times New Roman" w:hAnsi="Times New Roman"/>
                <w:sz w:val="24"/>
                <w:szCs w:val="24"/>
              </w:rPr>
              <w:t xml:space="preserve">«Угадай, что это?», «Посмотри и запомни», </w:t>
            </w:r>
            <w:r w:rsidRPr="00A33672">
              <w:rPr>
                <w:rFonts w:ascii="Times New Roman" w:eastAsia="Times New Roman" w:hAnsi="Times New Roman"/>
                <w:sz w:val="24"/>
                <w:szCs w:val="24"/>
              </w:rPr>
              <w:t xml:space="preserve">«Логические цепочки». Конструирование. </w:t>
            </w:r>
          </w:p>
        </w:tc>
        <w:tc>
          <w:tcPr>
            <w:tcW w:w="6095" w:type="dxa"/>
          </w:tcPr>
          <w:p w14:paraId="373F85B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Узнавать геометрические фигуры и соотносить их с названиями. Рисовать геометрические фигуры по памяти. Узнавать геометрическую фигуру на ощупь.</w:t>
            </w:r>
            <w:r w:rsidR="00E344C9" w:rsidRPr="00A33672">
              <w:rPr>
                <w:rFonts w:ascii="Times New Roman" w:hAnsi="Times New Roman"/>
                <w:sz w:val="24"/>
                <w:szCs w:val="24"/>
              </w:rPr>
              <w:t xml:space="preserve">  </w:t>
            </w:r>
            <w:r w:rsidRPr="00A33672">
              <w:rPr>
                <w:rFonts w:ascii="Times New Roman" w:hAnsi="Times New Roman"/>
                <w:sz w:val="24"/>
                <w:szCs w:val="24"/>
              </w:rPr>
              <w:t xml:space="preserve">Различать геометрические фигуры по цвету, форме и величине. Называть на какие геометрические фигуры похожи предъявляемые учителем предметы. Придумывать и нарисовать предметы  с опорой на геометрические фигуры. </w:t>
            </w:r>
          </w:p>
        </w:tc>
      </w:tr>
      <w:tr w:rsidR="00A33672" w:rsidRPr="00A33672" w14:paraId="7D510342" w14:textId="77777777" w:rsidTr="006757A2">
        <w:tc>
          <w:tcPr>
            <w:tcW w:w="1407" w:type="dxa"/>
          </w:tcPr>
          <w:p w14:paraId="5B66F3E2"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43</w:t>
            </w:r>
          </w:p>
          <w:p w14:paraId="17A70191"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 xml:space="preserve">  </w:t>
            </w:r>
            <w:r w:rsidR="00CC11D9" w:rsidRPr="00A33672">
              <w:rPr>
                <w:rFonts w:ascii="Times New Roman" w:hAnsi="Times New Roman"/>
                <w:sz w:val="24"/>
                <w:szCs w:val="24"/>
              </w:rPr>
              <w:t>44</w:t>
            </w:r>
          </w:p>
          <w:p w14:paraId="7CF3D0B1"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45</w:t>
            </w:r>
          </w:p>
          <w:p w14:paraId="309A1F4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32" w:type="dxa"/>
          </w:tcPr>
          <w:p w14:paraId="23AE7568"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lastRenderedPageBreak/>
              <w:t>«Признаки весны».</w:t>
            </w:r>
          </w:p>
          <w:p w14:paraId="76DADA5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 xml:space="preserve">Выполнение заданий, направленных на развитие устойчивости внимания, памяти и воображения. Задания: «Считаем предметы», «Найди отличия», «Выложи фигуру», «Раскрашивание по контуру», «Дополни рисунок», </w:t>
            </w:r>
            <w:r w:rsidRPr="00A33672">
              <w:rPr>
                <w:rFonts w:ascii="Times New Roman" w:eastAsia="Times New Roman" w:hAnsi="Times New Roman"/>
                <w:sz w:val="24"/>
                <w:szCs w:val="24"/>
              </w:rPr>
              <w:t xml:space="preserve">«Зашифрованное слово», </w:t>
            </w:r>
            <w:r w:rsidRPr="00A33672">
              <w:rPr>
                <w:rFonts w:ascii="Times New Roman" w:hAnsi="Times New Roman"/>
                <w:sz w:val="24"/>
                <w:szCs w:val="24"/>
              </w:rPr>
              <w:t>«Пиктограмма».</w:t>
            </w:r>
          </w:p>
        </w:tc>
        <w:tc>
          <w:tcPr>
            <w:tcW w:w="6095" w:type="dxa"/>
          </w:tcPr>
          <w:p w14:paraId="44F81BD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 xml:space="preserve">Называть признаки весны. Находить отличия весны от </w:t>
            </w:r>
            <w:r w:rsidRPr="00A33672">
              <w:rPr>
                <w:rFonts w:ascii="Times New Roman" w:hAnsi="Times New Roman"/>
                <w:sz w:val="24"/>
                <w:szCs w:val="24"/>
              </w:rPr>
              <w:lastRenderedPageBreak/>
              <w:t xml:space="preserve">осени. Раскрашивать весенние картинки по контуру. Выкладывать весенние фигуры по образцу. Подбирать словосочетания к временам года. Отгадывать зашифрованное слово.  Дополнять рассказ «Весна» словами и рисунками. </w:t>
            </w:r>
          </w:p>
        </w:tc>
      </w:tr>
      <w:tr w:rsidR="00A33672" w:rsidRPr="00A33672" w14:paraId="4D4DAC94" w14:textId="77777777" w:rsidTr="006757A2">
        <w:tc>
          <w:tcPr>
            <w:tcW w:w="1407" w:type="dxa"/>
          </w:tcPr>
          <w:p w14:paraId="27F6FA5B"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46</w:t>
            </w:r>
          </w:p>
          <w:p w14:paraId="48EF46CE"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47</w:t>
            </w:r>
          </w:p>
          <w:p w14:paraId="1E7C2D32"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48</w:t>
            </w:r>
          </w:p>
          <w:p w14:paraId="1CDEA14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32" w:type="dxa"/>
          </w:tcPr>
          <w:p w14:paraId="23DDA032"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Тело человека.</w:t>
            </w:r>
          </w:p>
          <w:p w14:paraId="085766A0" w14:textId="77777777" w:rsidR="00CC11D9" w:rsidRPr="00A33672" w:rsidRDefault="00CC11D9" w:rsidP="00224C39">
            <w:pPr>
              <w:tabs>
                <w:tab w:val="left" w:pos="284"/>
              </w:tabs>
              <w:spacing w:line="360" w:lineRule="auto"/>
              <w:jc w:val="both"/>
              <w:rPr>
                <w:rFonts w:ascii="Times New Roman" w:eastAsia="SimSun" w:hAnsi="Times New Roman"/>
                <w:sz w:val="24"/>
                <w:szCs w:val="24"/>
                <w:lang w:eastAsia="zh-CN" w:bidi="hi-IN"/>
              </w:rPr>
            </w:pPr>
            <w:r w:rsidRPr="00A33672">
              <w:rPr>
                <w:rFonts w:ascii="Times New Roman" w:hAnsi="Times New Roman"/>
                <w:sz w:val="24"/>
                <w:szCs w:val="24"/>
              </w:rPr>
              <w:t>Выполнение заданий, направленных на формирование знаний о строении собственного тела, развитие внимательности и находчивости. И</w:t>
            </w:r>
            <w:r w:rsidRPr="00A33672">
              <w:rPr>
                <w:rFonts w:ascii="Times New Roman" w:eastAsia="SimSun" w:hAnsi="Times New Roman"/>
                <w:sz w:val="24"/>
                <w:szCs w:val="24"/>
                <w:lang w:eastAsia="zh-CN" w:bidi="hi-IN"/>
              </w:rPr>
              <w:t xml:space="preserve">гры: «Найди на картинке </w:t>
            </w:r>
          </w:p>
          <w:p w14:paraId="1C08AE0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SimSun" w:hAnsi="Times New Roman"/>
                <w:sz w:val="24"/>
                <w:szCs w:val="24"/>
                <w:lang w:eastAsia="zh-CN" w:bidi="hi-IN"/>
              </w:rPr>
              <w:t>и у себя», «Исправь путаницу».  Загадки.</w:t>
            </w:r>
          </w:p>
        </w:tc>
        <w:tc>
          <w:tcPr>
            <w:tcW w:w="6095" w:type="dxa"/>
          </w:tcPr>
          <w:p w14:paraId="14098C0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SimSun" w:hAnsi="Times New Roman"/>
                <w:sz w:val="24"/>
                <w:szCs w:val="24"/>
                <w:lang w:eastAsia="zh-CN" w:bidi="hi-IN"/>
              </w:rPr>
              <w:t xml:space="preserve">Соотносить карточку с названием части тела и  его изображением. Находить на рисунке недостающие части тела человека. Исправлять ошибки в рисунке художника. Отгадывать загадки. Исправлять нелепицы. </w:t>
            </w:r>
          </w:p>
        </w:tc>
      </w:tr>
      <w:tr w:rsidR="00A33672" w:rsidRPr="00A33672" w14:paraId="4B5D002F" w14:textId="77777777" w:rsidTr="006757A2">
        <w:tc>
          <w:tcPr>
            <w:tcW w:w="1407" w:type="dxa"/>
          </w:tcPr>
          <w:p w14:paraId="37E280E8"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49</w:t>
            </w:r>
          </w:p>
          <w:p w14:paraId="077827A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50</w:t>
            </w:r>
          </w:p>
          <w:p w14:paraId="27956C83"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51</w:t>
            </w:r>
          </w:p>
          <w:p w14:paraId="2A709E5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32" w:type="dxa"/>
          </w:tcPr>
          <w:p w14:paraId="3D76D3F5"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Профессии.</w:t>
            </w:r>
          </w:p>
          <w:p w14:paraId="12AE36D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осознанную регуляцию своего поведения, внимания, выработки навыков самоконтроля.</w:t>
            </w:r>
          </w:p>
          <w:p w14:paraId="407BCCD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Задания: «Что спряталось на рисунке», «Найди нужный путь», «Что кому нужно», «Пропущенные слова». </w:t>
            </w:r>
          </w:p>
        </w:tc>
        <w:tc>
          <w:tcPr>
            <w:tcW w:w="6095" w:type="dxa"/>
          </w:tcPr>
          <w:p w14:paraId="686D7CE3"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Отвечать на вопросы учителя. Своевременно выполнять  команды учителя во время игры. Угадывать профессии по картинкам или описанию. Различать неточности на картинках о профессиях. Дорисовывать предметы, относящиеся к определенным профессиям. Отгадывать загадки. Контролировать свое поведение при выполнении сложных заданий.</w:t>
            </w:r>
          </w:p>
        </w:tc>
      </w:tr>
      <w:tr w:rsidR="00A33672" w:rsidRPr="00A33672" w14:paraId="66051F3E" w14:textId="77777777" w:rsidTr="006757A2">
        <w:tc>
          <w:tcPr>
            <w:tcW w:w="1407" w:type="dxa"/>
          </w:tcPr>
          <w:p w14:paraId="49DCDE3F"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52</w:t>
            </w:r>
          </w:p>
          <w:p w14:paraId="3946E231"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53</w:t>
            </w:r>
          </w:p>
          <w:p w14:paraId="6F603A5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(3 часа)  </w:t>
            </w:r>
          </w:p>
        </w:tc>
        <w:tc>
          <w:tcPr>
            <w:tcW w:w="6532" w:type="dxa"/>
          </w:tcPr>
          <w:p w14:paraId="59AAA21F"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Наземный транспорт.</w:t>
            </w:r>
          </w:p>
          <w:p w14:paraId="021A77FA"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Формировать умение определять вид транспортного средства по его внешним и функциональным признакам. Развивать критичность мышления.  Задания:</w:t>
            </w:r>
            <w:r w:rsidRPr="00A33672">
              <w:rPr>
                <w:rFonts w:ascii="Times New Roman" w:eastAsia="SimSun" w:hAnsi="Times New Roman"/>
                <w:sz w:val="24"/>
                <w:szCs w:val="24"/>
                <w:lang w:eastAsia="zh-CN" w:bidi="hi-IN"/>
              </w:rPr>
              <w:t xml:space="preserve"> </w:t>
            </w:r>
            <w:r w:rsidRPr="00A33672">
              <w:rPr>
                <w:rFonts w:ascii="Times New Roman" w:eastAsia="Times New Roman" w:hAnsi="Times New Roman"/>
                <w:sz w:val="24"/>
                <w:szCs w:val="24"/>
              </w:rPr>
              <w:t>«Зашифрованное слово»,</w:t>
            </w:r>
            <w:r w:rsidRPr="00A33672">
              <w:rPr>
                <w:rFonts w:ascii="Times New Roman" w:eastAsia="SimSun" w:hAnsi="Times New Roman"/>
                <w:sz w:val="24"/>
                <w:szCs w:val="24"/>
                <w:lang w:eastAsia="zh-CN" w:bidi="hi-IN"/>
              </w:rPr>
              <w:t xml:space="preserve"> «Собери разрезанные картинки», </w:t>
            </w:r>
            <w:r w:rsidRPr="00A33672">
              <w:rPr>
                <w:rFonts w:ascii="Times New Roman" w:eastAsia="SimSun" w:hAnsi="Times New Roman"/>
                <w:sz w:val="24"/>
                <w:szCs w:val="24"/>
                <w:lang w:eastAsia="zh-CN" w:bidi="hi-IN"/>
              </w:rPr>
              <w:lastRenderedPageBreak/>
              <w:t>«Собери поезд», «Найди отличия». Загадки. Конструирование.</w:t>
            </w:r>
          </w:p>
        </w:tc>
        <w:tc>
          <w:tcPr>
            <w:tcW w:w="6095" w:type="dxa"/>
          </w:tcPr>
          <w:p w14:paraId="4C7956D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SimSun" w:hAnsi="Times New Roman"/>
                <w:sz w:val="24"/>
                <w:szCs w:val="24"/>
                <w:lang w:eastAsia="zh-CN" w:bidi="hi-IN"/>
              </w:rPr>
              <w:lastRenderedPageBreak/>
              <w:t xml:space="preserve"> Собирать целое из частей. Моделировать (строить) поезд, называть его части. Сравнивать изображения транспорта и правильно его называть. Отгадывать загадки. Конструировать транспортное средство по образцу учителя.</w:t>
            </w:r>
          </w:p>
        </w:tc>
      </w:tr>
      <w:tr w:rsidR="00A33672" w:rsidRPr="00A33672" w14:paraId="2A916F2A" w14:textId="77777777" w:rsidTr="006757A2">
        <w:tc>
          <w:tcPr>
            <w:tcW w:w="1407" w:type="dxa"/>
          </w:tcPr>
          <w:p w14:paraId="6D8C73A6"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54</w:t>
            </w:r>
          </w:p>
          <w:p w14:paraId="403D973F"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(1 час)</w:t>
            </w:r>
          </w:p>
        </w:tc>
        <w:tc>
          <w:tcPr>
            <w:tcW w:w="6532" w:type="dxa"/>
          </w:tcPr>
          <w:p w14:paraId="15E0341D"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Мое настроение.</w:t>
            </w:r>
          </w:p>
          <w:p w14:paraId="553C0969"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 xml:space="preserve">Выполнение заданий, направленных на дифференциацию эмоциональных состояний, формирование эмпатии. Задания: </w:t>
            </w:r>
            <w:r w:rsidR="00CC11D9" w:rsidRPr="00A33672">
              <w:rPr>
                <w:rFonts w:ascii="Times New Roman" w:eastAsia="Times New Roman" w:hAnsi="Times New Roman"/>
                <w:sz w:val="24"/>
                <w:szCs w:val="24"/>
              </w:rPr>
              <w:t>«Можно-нельзя», «Что произошло?», «Волшебный фонарик». Ролевая гимнастика.</w:t>
            </w:r>
          </w:p>
        </w:tc>
        <w:tc>
          <w:tcPr>
            <w:tcW w:w="6095" w:type="dxa"/>
          </w:tcPr>
          <w:p w14:paraId="7B41E8E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Называть эмоциональные состояния (радость, печаль, страх, обида). Показывать с помощью мимики и жестов данные эмоциональные состояния. Дифференцировать ситуации с проявлением участия к человеку или игнорирования его боли (по картинкам). Оценивать собственное  эмоциональное состояние (настроение).</w:t>
            </w:r>
          </w:p>
        </w:tc>
      </w:tr>
    </w:tbl>
    <w:p w14:paraId="28627866" w14:textId="77777777" w:rsidR="00CC11D9" w:rsidRPr="00A33672" w:rsidRDefault="00CC11D9" w:rsidP="00224C39">
      <w:pPr>
        <w:tabs>
          <w:tab w:val="left" w:pos="284"/>
        </w:tabs>
        <w:spacing w:after="0" w:line="360" w:lineRule="auto"/>
        <w:jc w:val="both"/>
        <w:rPr>
          <w:rFonts w:ascii="Times New Roman" w:eastAsia="Calibri" w:hAnsi="Times New Roman" w:cs="Times New Roman"/>
          <w:b/>
          <w:sz w:val="24"/>
          <w:szCs w:val="24"/>
          <w:lang w:eastAsia="ru-RU"/>
        </w:rPr>
      </w:pPr>
      <w:r w:rsidRPr="00A33672">
        <w:rPr>
          <w:rFonts w:ascii="Times New Roman" w:eastAsia="Calibri" w:hAnsi="Times New Roman" w:cs="Times New Roman"/>
          <w:b/>
          <w:sz w:val="24"/>
          <w:szCs w:val="24"/>
          <w:lang w:val="en-US" w:eastAsia="ru-RU"/>
        </w:rPr>
        <w:t>IV</w:t>
      </w:r>
      <w:r w:rsidRPr="00A33672">
        <w:rPr>
          <w:rFonts w:ascii="Times New Roman" w:eastAsia="Calibri" w:hAnsi="Times New Roman" w:cs="Times New Roman"/>
          <w:b/>
          <w:sz w:val="24"/>
          <w:szCs w:val="24"/>
          <w:lang w:eastAsia="ru-RU"/>
        </w:rPr>
        <w:t>четверть – 14 часов</w:t>
      </w:r>
    </w:p>
    <w:tbl>
      <w:tblPr>
        <w:tblStyle w:val="18"/>
        <w:tblW w:w="14034" w:type="dxa"/>
        <w:tblInd w:w="-318" w:type="dxa"/>
        <w:tblLook w:val="04A0" w:firstRow="1" w:lastRow="0" w:firstColumn="1" w:lastColumn="0" w:noHBand="0" w:noVBand="1"/>
      </w:tblPr>
      <w:tblGrid>
        <w:gridCol w:w="1419"/>
        <w:gridCol w:w="6520"/>
        <w:gridCol w:w="6095"/>
      </w:tblGrid>
      <w:tr w:rsidR="00A33672" w:rsidRPr="00A33672" w14:paraId="2C4E8BC7" w14:textId="77777777" w:rsidTr="006757A2">
        <w:tc>
          <w:tcPr>
            <w:tcW w:w="1419" w:type="dxa"/>
          </w:tcPr>
          <w:p w14:paraId="64B1A83C"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№п/п</w:t>
            </w:r>
          </w:p>
          <w:p w14:paraId="0E8FF512"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b/>
                <w:sz w:val="24"/>
                <w:szCs w:val="24"/>
              </w:rPr>
              <w:t>(часы)</w:t>
            </w:r>
          </w:p>
        </w:tc>
        <w:tc>
          <w:tcPr>
            <w:tcW w:w="6520" w:type="dxa"/>
          </w:tcPr>
          <w:p w14:paraId="43B95CE6" w14:textId="77777777" w:rsidR="00CC11D9" w:rsidRPr="00A33672" w:rsidRDefault="00E344C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 xml:space="preserve">  </w:t>
            </w:r>
            <w:r w:rsidR="00CC11D9" w:rsidRPr="00A33672">
              <w:rPr>
                <w:rFonts w:ascii="Times New Roman" w:hAnsi="Times New Roman"/>
                <w:b/>
                <w:sz w:val="24"/>
                <w:szCs w:val="24"/>
              </w:rPr>
              <w:t xml:space="preserve">Тема </w:t>
            </w:r>
          </w:p>
        </w:tc>
        <w:tc>
          <w:tcPr>
            <w:tcW w:w="6095" w:type="dxa"/>
          </w:tcPr>
          <w:p w14:paraId="392DC796" w14:textId="77777777" w:rsidR="00CC11D9" w:rsidRPr="00A33672" w:rsidRDefault="00CC11D9" w:rsidP="00224C39">
            <w:pPr>
              <w:tabs>
                <w:tab w:val="left" w:pos="284"/>
              </w:tabs>
              <w:spacing w:line="360" w:lineRule="auto"/>
              <w:jc w:val="both"/>
              <w:rPr>
                <w:rFonts w:ascii="Times New Roman" w:hAnsi="Times New Roman"/>
                <w:b/>
                <w:sz w:val="24"/>
                <w:szCs w:val="24"/>
              </w:rPr>
            </w:pPr>
            <w:r w:rsidRPr="00A33672">
              <w:rPr>
                <w:rFonts w:ascii="Times New Roman" w:hAnsi="Times New Roman"/>
                <w:b/>
                <w:sz w:val="24"/>
                <w:szCs w:val="24"/>
              </w:rPr>
              <w:t>Виды деятельности обучающихся</w:t>
            </w:r>
          </w:p>
        </w:tc>
      </w:tr>
      <w:tr w:rsidR="00A33672" w:rsidRPr="00A33672" w14:paraId="7AC367A5" w14:textId="77777777" w:rsidTr="006757A2">
        <w:tc>
          <w:tcPr>
            <w:tcW w:w="1419" w:type="dxa"/>
          </w:tcPr>
          <w:p w14:paraId="5C55134E"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55</w:t>
            </w:r>
          </w:p>
          <w:p w14:paraId="46D27226"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56</w:t>
            </w:r>
          </w:p>
          <w:p w14:paraId="1271FB57"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57</w:t>
            </w:r>
          </w:p>
          <w:p w14:paraId="39C402C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20" w:type="dxa"/>
          </w:tcPr>
          <w:p w14:paraId="2FABAC1E"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Мир детства. Игрушки.</w:t>
            </w:r>
          </w:p>
          <w:p w14:paraId="67F6BF3B"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w:t>
            </w:r>
            <w:r w:rsidRPr="00A33672">
              <w:rPr>
                <w:rFonts w:ascii="Times New Roman" w:eastAsia="Times New Roman" w:hAnsi="Times New Roman"/>
                <w:sz w:val="24"/>
                <w:szCs w:val="24"/>
              </w:rPr>
              <w:t>развитие сенсорно-перцептивной сферы, внимания, памяти, мышления</w:t>
            </w:r>
            <w:r w:rsidRPr="00A33672">
              <w:rPr>
                <w:rFonts w:ascii="Times New Roman" w:hAnsi="Times New Roman"/>
                <w:sz w:val="24"/>
                <w:szCs w:val="24"/>
              </w:rPr>
              <w:t>. Задания: «Найди ошибки у художника», «Лабиринт»,</w:t>
            </w:r>
            <w:r w:rsidRPr="00A33672">
              <w:rPr>
                <w:rFonts w:ascii="Times New Roman" w:eastAsia="Times New Roman" w:hAnsi="Times New Roman"/>
                <w:sz w:val="24"/>
                <w:szCs w:val="24"/>
              </w:rPr>
              <w:t xml:space="preserve"> «Дополни картинку», «Что изменилось?», «Найди игрушку»</w:t>
            </w:r>
            <w:r w:rsidRPr="00A33672">
              <w:rPr>
                <w:rFonts w:ascii="Times New Roman" w:hAnsi="Times New Roman"/>
                <w:sz w:val="24"/>
                <w:szCs w:val="24"/>
              </w:rPr>
              <w:t>. Загадки.</w:t>
            </w:r>
          </w:p>
        </w:tc>
        <w:tc>
          <w:tcPr>
            <w:tcW w:w="6095" w:type="dxa"/>
          </w:tcPr>
          <w:p w14:paraId="00132D7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eastAsia="Times New Roman" w:hAnsi="Times New Roman"/>
                <w:kern w:val="1"/>
                <w:sz w:val="24"/>
                <w:szCs w:val="24"/>
              </w:rPr>
              <w:t>Называть цвета игрушек, их форму и размер. Находить сходство и различие в игрушках. Дорисовывать недостающие детали игрушек на рисунке. Сравнивать одинаковые картинки. Находить, запоминать и называть игрушки. Отгадывать загадки.</w:t>
            </w:r>
          </w:p>
        </w:tc>
      </w:tr>
      <w:tr w:rsidR="00A33672" w:rsidRPr="00A33672" w14:paraId="414C86DC" w14:textId="77777777" w:rsidTr="006757A2">
        <w:tc>
          <w:tcPr>
            <w:tcW w:w="1419" w:type="dxa"/>
          </w:tcPr>
          <w:p w14:paraId="356C211A"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58</w:t>
            </w:r>
          </w:p>
          <w:p w14:paraId="103EA2D0"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59</w:t>
            </w:r>
          </w:p>
          <w:p w14:paraId="4DF8BA29"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60</w:t>
            </w:r>
            <w:r w:rsidRPr="00A33672">
              <w:rPr>
                <w:rFonts w:ascii="Times New Roman" w:hAnsi="Times New Roman"/>
                <w:sz w:val="24"/>
                <w:szCs w:val="24"/>
              </w:rPr>
              <w:t xml:space="preserve">  </w:t>
            </w:r>
          </w:p>
          <w:p w14:paraId="5A0AA45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(3часа)</w:t>
            </w:r>
          </w:p>
        </w:tc>
        <w:tc>
          <w:tcPr>
            <w:tcW w:w="6520" w:type="dxa"/>
          </w:tcPr>
          <w:p w14:paraId="65506C15"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Одежда. Обувь.</w:t>
            </w:r>
          </w:p>
          <w:p w14:paraId="594F5BD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умение обобщать, классифицировать, систематизировать названия предметов одежды и обуви. Задания: «Дополни предложение», «Составь целое из частей», «Заполни таблицу», «Найди </w:t>
            </w:r>
            <w:r w:rsidRPr="00A33672">
              <w:rPr>
                <w:rFonts w:ascii="Times New Roman" w:hAnsi="Times New Roman"/>
                <w:sz w:val="24"/>
                <w:szCs w:val="24"/>
              </w:rPr>
              <w:lastRenderedPageBreak/>
              <w:t xml:space="preserve">спрятанные слова», </w:t>
            </w:r>
            <w:r w:rsidRPr="00A33672">
              <w:rPr>
                <w:rFonts w:ascii="Times New Roman" w:eastAsia="Times New Roman" w:hAnsi="Times New Roman"/>
                <w:sz w:val="24"/>
                <w:szCs w:val="24"/>
              </w:rPr>
              <w:t>«Найди различия», «Что лишнее?», «Что изменилось?». Загадки.</w:t>
            </w:r>
          </w:p>
        </w:tc>
        <w:tc>
          <w:tcPr>
            <w:tcW w:w="6095" w:type="dxa"/>
          </w:tcPr>
          <w:p w14:paraId="5483046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lastRenderedPageBreak/>
              <w:t>Уметь правильно называть предметы одежды и обуви, исключать лишнее. Удерживать в поле зрения</w:t>
            </w:r>
            <w:r w:rsidRPr="00A33672">
              <w:rPr>
                <w:rFonts w:ascii="Times New Roman" w:eastAsia="Times New Roman" w:hAnsi="Times New Roman"/>
                <w:kern w:val="1"/>
                <w:sz w:val="24"/>
                <w:szCs w:val="24"/>
              </w:rPr>
              <w:t xml:space="preserve"> одновременно несколько предметов. Выделять нужный предмет на рисунке. Запоминать и воспроизводить наглядный материал. Называть предметы одежды и </w:t>
            </w:r>
            <w:r w:rsidRPr="00A33672">
              <w:rPr>
                <w:rFonts w:ascii="Times New Roman" w:eastAsia="Times New Roman" w:hAnsi="Times New Roman"/>
                <w:kern w:val="1"/>
                <w:sz w:val="24"/>
                <w:szCs w:val="24"/>
              </w:rPr>
              <w:lastRenderedPageBreak/>
              <w:t>обуви обобщающим словом.</w:t>
            </w:r>
            <w:r w:rsidRPr="00A33672">
              <w:rPr>
                <w:rFonts w:ascii="Times New Roman" w:eastAsia="Times New Roman" w:hAnsi="Times New Roman"/>
                <w:sz w:val="24"/>
                <w:szCs w:val="24"/>
              </w:rPr>
              <w:t xml:space="preserve"> Дифференцировать принадлежность </w:t>
            </w:r>
            <w:r w:rsidRPr="00A33672">
              <w:rPr>
                <w:rFonts w:ascii="Times New Roman" w:eastAsia="Times New Roman" w:hAnsi="Times New Roman"/>
                <w:kern w:val="1"/>
                <w:sz w:val="24"/>
                <w:szCs w:val="24"/>
              </w:rPr>
              <w:t>предметов одежды и обуви к летней или зимней. Отгадывать загадки.</w:t>
            </w:r>
          </w:p>
        </w:tc>
      </w:tr>
      <w:tr w:rsidR="00A33672" w:rsidRPr="00A33672" w14:paraId="34F60CC1" w14:textId="77777777" w:rsidTr="006757A2">
        <w:tc>
          <w:tcPr>
            <w:tcW w:w="1419" w:type="dxa"/>
          </w:tcPr>
          <w:p w14:paraId="2FDE7C8A"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61</w:t>
            </w:r>
          </w:p>
          <w:p w14:paraId="055C931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62</w:t>
            </w:r>
          </w:p>
          <w:p w14:paraId="4B830AAE"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63</w:t>
            </w:r>
          </w:p>
          <w:p w14:paraId="7D3D99B0"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20" w:type="dxa"/>
          </w:tcPr>
          <w:p w14:paraId="3F3DE50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i/>
                <w:sz w:val="24"/>
                <w:szCs w:val="24"/>
              </w:rPr>
              <w:t>Зеленая планета. Цветы и деревья</w:t>
            </w:r>
            <w:r w:rsidRPr="00A33672">
              <w:rPr>
                <w:rFonts w:ascii="Times New Roman" w:hAnsi="Times New Roman"/>
                <w:sz w:val="24"/>
                <w:szCs w:val="24"/>
              </w:rPr>
              <w:t>.</w:t>
            </w:r>
          </w:p>
          <w:p w14:paraId="4488338E"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развитие памяти, логичности мышления, наблюдательности и любознательности. Задания: </w:t>
            </w:r>
            <w:r w:rsidRPr="00A33672">
              <w:rPr>
                <w:rFonts w:ascii="Times New Roman" w:eastAsia="Times New Roman" w:hAnsi="Times New Roman"/>
                <w:sz w:val="24"/>
                <w:szCs w:val="24"/>
              </w:rPr>
              <w:t>«Лишняя буква», «Зашифрованное слово», «Найди отличия», «Сделай как было», «Лабиринт», «Логические цепочки»</w:t>
            </w:r>
          </w:p>
          <w:p w14:paraId="382EABA6"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Отгадывание кроссворда «Цветы».</w:t>
            </w:r>
          </w:p>
        </w:tc>
        <w:tc>
          <w:tcPr>
            <w:tcW w:w="6095" w:type="dxa"/>
          </w:tcPr>
          <w:p w14:paraId="717BC9B5"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Знать названия цветов и деревьев. Определять время года по картинке. Дифференцировать признаки цветов и деревьев по словам-подсказкам. Находить лишние слова. Дополнять предложения. Отгадывать кроссворд «Цветы» и рисовать отгадки.</w:t>
            </w:r>
          </w:p>
        </w:tc>
      </w:tr>
      <w:tr w:rsidR="00A33672" w:rsidRPr="00A33672" w14:paraId="32FDC9E2" w14:textId="77777777" w:rsidTr="006757A2">
        <w:tc>
          <w:tcPr>
            <w:tcW w:w="1419" w:type="dxa"/>
          </w:tcPr>
          <w:p w14:paraId="5E542672"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 xml:space="preserve">64 </w:t>
            </w:r>
          </w:p>
          <w:p w14:paraId="5D53D78D"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65</w:t>
            </w:r>
          </w:p>
          <w:p w14:paraId="74812AE4"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66</w:t>
            </w:r>
          </w:p>
          <w:p w14:paraId="1A575189"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(3 часа)</w:t>
            </w:r>
          </w:p>
        </w:tc>
        <w:tc>
          <w:tcPr>
            <w:tcW w:w="6520" w:type="dxa"/>
          </w:tcPr>
          <w:p w14:paraId="22DFAD0B"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 xml:space="preserve">Зеленая планета. Ягоды и грибы. </w:t>
            </w:r>
          </w:p>
          <w:p w14:paraId="79FE4247"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Выполнение заданий, направленных на развитие внимания, памяти, словесно-логического мышления и устной речи, Задания: «Что лишнее?»,</w:t>
            </w:r>
            <w:r w:rsidRPr="00A33672">
              <w:rPr>
                <w:rFonts w:ascii="Times New Roman" w:eastAsia="Times New Roman" w:hAnsi="Times New Roman"/>
                <w:sz w:val="24"/>
                <w:szCs w:val="24"/>
              </w:rPr>
              <w:t xml:space="preserve"> «Найди отличия», «Сделай как было», «Лабиринт», «Логические цепочки</w:t>
            </w:r>
            <w:r w:rsidRPr="00A33672">
              <w:rPr>
                <w:rFonts w:ascii="Times New Roman" w:hAnsi="Times New Roman"/>
                <w:sz w:val="24"/>
                <w:szCs w:val="24"/>
              </w:rPr>
              <w:t>». Отгадывание кроссворда «Грибы».</w:t>
            </w:r>
          </w:p>
        </w:tc>
        <w:tc>
          <w:tcPr>
            <w:tcW w:w="6095" w:type="dxa"/>
          </w:tcPr>
          <w:p w14:paraId="2A41A258"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Знать названия ягод и грибов. Различать съедобные и несъедобные</w:t>
            </w:r>
            <w:r w:rsidR="00E344C9" w:rsidRPr="00A33672">
              <w:rPr>
                <w:rFonts w:ascii="Times New Roman" w:hAnsi="Times New Roman"/>
                <w:sz w:val="24"/>
                <w:szCs w:val="24"/>
              </w:rPr>
              <w:t xml:space="preserve">  </w:t>
            </w:r>
            <w:r w:rsidRPr="00A33672">
              <w:rPr>
                <w:rFonts w:ascii="Times New Roman" w:hAnsi="Times New Roman"/>
                <w:sz w:val="24"/>
                <w:szCs w:val="24"/>
              </w:rPr>
              <w:t>ягоды и грибы. Определять время года по картинке. Дифференцировать признаки ягод и грибов по словам-подсказкам. Находить лишние слова. Дополнять предложения. Отгадывать кроссворд «Грибы».</w:t>
            </w:r>
          </w:p>
        </w:tc>
      </w:tr>
      <w:tr w:rsidR="00A33672" w:rsidRPr="00A33672" w14:paraId="7D6106FD" w14:textId="77777777" w:rsidTr="006757A2">
        <w:tc>
          <w:tcPr>
            <w:tcW w:w="1419" w:type="dxa"/>
          </w:tcPr>
          <w:p w14:paraId="4D36BA9E"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67</w:t>
            </w:r>
          </w:p>
          <w:p w14:paraId="47A21F3B" w14:textId="77777777" w:rsidR="00CC11D9" w:rsidRPr="00A33672" w:rsidRDefault="00E344C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w:t>
            </w:r>
            <w:r w:rsidR="00CC11D9" w:rsidRPr="00A33672">
              <w:rPr>
                <w:rFonts w:ascii="Times New Roman" w:hAnsi="Times New Roman"/>
                <w:sz w:val="24"/>
                <w:szCs w:val="24"/>
              </w:rPr>
              <w:t xml:space="preserve">68 </w:t>
            </w:r>
          </w:p>
          <w:p w14:paraId="3195007D"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(2 часа)</w:t>
            </w:r>
          </w:p>
        </w:tc>
        <w:tc>
          <w:tcPr>
            <w:tcW w:w="6520" w:type="dxa"/>
          </w:tcPr>
          <w:p w14:paraId="3C407E06" w14:textId="77777777" w:rsidR="00CC11D9" w:rsidRPr="00A33672" w:rsidRDefault="00CC11D9" w:rsidP="00224C39">
            <w:pPr>
              <w:tabs>
                <w:tab w:val="left" w:pos="284"/>
              </w:tabs>
              <w:spacing w:line="360" w:lineRule="auto"/>
              <w:jc w:val="both"/>
              <w:rPr>
                <w:rFonts w:ascii="Times New Roman" w:hAnsi="Times New Roman"/>
                <w:i/>
                <w:sz w:val="24"/>
                <w:szCs w:val="24"/>
              </w:rPr>
            </w:pPr>
            <w:r w:rsidRPr="00A33672">
              <w:rPr>
                <w:rFonts w:ascii="Times New Roman" w:hAnsi="Times New Roman"/>
                <w:i/>
                <w:sz w:val="24"/>
                <w:szCs w:val="24"/>
              </w:rPr>
              <w:t>«Здравствуй</w:t>
            </w:r>
            <w:r w:rsidR="006757A2" w:rsidRPr="00A33672">
              <w:rPr>
                <w:rFonts w:ascii="Times New Roman" w:hAnsi="Times New Roman"/>
                <w:i/>
                <w:sz w:val="24"/>
                <w:szCs w:val="24"/>
              </w:rPr>
              <w:t>,</w:t>
            </w:r>
            <w:r w:rsidRPr="00A33672">
              <w:rPr>
                <w:rFonts w:ascii="Times New Roman" w:hAnsi="Times New Roman"/>
                <w:i/>
                <w:sz w:val="24"/>
                <w:szCs w:val="24"/>
              </w:rPr>
              <w:t xml:space="preserve"> лето!».</w:t>
            </w:r>
          </w:p>
          <w:p w14:paraId="112F720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Выполнение заданий, направленных на развитие устойчивости внимания, памяти и воображения. Задания: «Считаем предметы», «Найди отличия», «Дополни рисунок», </w:t>
            </w:r>
            <w:r w:rsidRPr="00A33672">
              <w:rPr>
                <w:rFonts w:ascii="Times New Roman" w:eastAsia="Times New Roman" w:hAnsi="Times New Roman"/>
                <w:sz w:val="24"/>
                <w:szCs w:val="24"/>
              </w:rPr>
              <w:t>«Зашифрованное слово». Загадки.</w:t>
            </w:r>
          </w:p>
        </w:tc>
        <w:tc>
          <w:tcPr>
            <w:tcW w:w="6095" w:type="dxa"/>
          </w:tcPr>
          <w:p w14:paraId="6435C204" w14:textId="77777777" w:rsidR="00CC11D9" w:rsidRPr="00A33672" w:rsidRDefault="00CC11D9" w:rsidP="00224C39">
            <w:pPr>
              <w:tabs>
                <w:tab w:val="left" w:pos="284"/>
              </w:tabs>
              <w:spacing w:line="360" w:lineRule="auto"/>
              <w:jc w:val="both"/>
              <w:rPr>
                <w:rFonts w:ascii="Times New Roman" w:hAnsi="Times New Roman"/>
                <w:sz w:val="24"/>
                <w:szCs w:val="24"/>
              </w:rPr>
            </w:pPr>
            <w:r w:rsidRPr="00A33672">
              <w:rPr>
                <w:rFonts w:ascii="Times New Roman" w:hAnsi="Times New Roman"/>
                <w:sz w:val="24"/>
                <w:szCs w:val="24"/>
              </w:rPr>
              <w:t xml:space="preserve"> Называть признаки лета. Находить отличия весны от осени. Раскрашивать летние картинки по контуру. Подбирать словосочетания к временам года. Отгадывать зашифрованное слово.  Дополнять рассказ «Летние каникулы» словами и рисунками. Отгадывать загадки.</w:t>
            </w:r>
          </w:p>
        </w:tc>
      </w:tr>
    </w:tbl>
    <w:p w14:paraId="0E561B90" w14:textId="77777777" w:rsidR="00E05288" w:rsidRPr="00E05288" w:rsidRDefault="00E05288" w:rsidP="00C366C9">
      <w:pPr>
        <w:tabs>
          <w:tab w:val="left" w:pos="284"/>
        </w:tabs>
        <w:spacing w:after="0" w:line="360" w:lineRule="auto"/>
        <w:jc w:val="both"/>
        <w:rPr>
          <w:rFonts w:ascii="Times New Roman" w:eastAsia="Times New Roman" w:hAnsi="Times New Roman" w:cs="Times New Roman"/>
          <w:b/>
          <w:bCs/>
          <w:caps/>
          <w:kern w:val="1"/>
          <w:sz w:val="24"/>
          <w:szCs w:val="24"/>
          <w:lang w:val="en-US" w:eastAsia="ru-RU"/>
        </w:rPr>
      </w:pPr>
    </w:p>
    <w:sectPr w:rsidR="00E05288" w:rsidRPr="00E05288" w:rsidSect="0081064C">
      <w:type w:val="nextColumn"/>
      <w:pgSz w:w="16838" w:h="11906" w:orient="landscape"/>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A6BFC6" w14:textId="77777777" w:rsidR="000542CE" w:rsidRDefault="000542CE" w:rsidP="00F0564A">
      <w:pPr>
        <w:spacing w:after="0" w:line="240" w:lineRule="auto"/>
      </w:pPr>
      <w:r>
        <w:separator/>
      </w:r>
    </w:p>
  </w:endnote>
  <w:endnote w:type="continuationSeparator" w:id="0">
    <w:p w14:paraId="3E67377F" w14:textId="77777777" w:rsidR="000542CE" w:rsidRDefault="000542CE" w:rsidP="00F056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New Roman'">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PragmaticaC">
    <w:altName w:val="Courier New"/>
    <w:panose1 w:val="00000000000000000000"/>
    <w:charset w:val="CC"/>
    <w:family w:val="decorative"/>
    <w:notTrueType/>
    <w:pitch w:val="variable"/>
    <w:sig w:usb0="00000201" w:usb1="00000000" w:usb2="00000000" w:usb3="00000000" w:csb0="00000004" w:csb1="00000000"/>
  </w:font>
  <w:font w:name="NewtonCSanPin">
    <w:altName w:val="Times New Roman"/>
    <w:panose1 w:val="00000000000000000000"/>
    <w:charset w:val="CC"/>
    <w:family w:val="auto"/>
    <w:notTrueType/>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4002EFF" w:usb1="C200247B" w:usb2="00000009" w:usb3="00000000" w:csb0="000001FF" w:csb1="00000000"/>
  </w:font>
  <w:font w:name="TimesNewRomanPSMT">
    <w:altName w:val="Times New Roman"/>
    <w:charset w:val="01"/>
    <w:family w:val="auto"/>
    <w:pitch w:val="variable"/>
    <w:sig w:usb0="00000203" w:usb1="00000000" w:usb2="00000000" w:usb3="00000000" w:csb0="00000005" w:csb1="00000000"/>
  </w:font>
  <w:font w:name="Droid Sans Fallback">
    <w:altName w:val="Times New Roman"/>
    <w:charset w:val="01"/>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961E2" w14:textId="77777777" w:rsidR="00084A8B" w:rsidRDefault="00084A8B" w:rsidP="00594FAA">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185CF146" w14:textId="77777777" w:rsidR="00084A8B" w:rsidRDefault="00084A8B" w:rsidP="00594FAA">
    <w:pPr>
      <w:pStyle w:val="a9"/>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1228429"/>
      <w:docPartObj>
        <w:docPartGallery w:val="Page Numbers (Bottom of Page)"/>
        <w:docPartUnique/>
      </w:docPartObj>
    </w:sdtPr>
    <w:sdtEndPr/>
    <w:sdtContent>
      <w:p w14:paraId="70FB8674" w14:textId="77777777" w:rsidR="00084A8B" w:rsidRDefault="00084A8B">
        <w:pPr>
          <w:pStyle w:val="a9"/>
          <w:jc w:val="right"/>
        </w:pPr>
        <w:r>
          <w:fldChar w:fldCharType="begin"/>
        </w:r>
        <w:r>
          <w:instrText>PAGE   \* MERGEFORMAT</w:instrText>
        </w:r>
        <w:r>
          <w:fldChar w:fldCharType="separate"/>
        </w:r>
        <w:r w:rsidR="00D06A78">
          <w:rPr>
            <w:noProof/>
          </w:rPr>
          <w:t>2</w:t>
        </w:r>
        <w:r>
          <w:fldChar w:fldCharType="end"/>
        </w:r>
      </w:p>
    </w:sdtContent>
  </w:sdt>
  <w:p w14:paraId="7C61F25E" w14:textId="77777777" w:rsidR="00084A8B" w:rsidRDefault="00084A8B" w:rsidP="00594FAA">
    <w:pPr>
      <w:pStyle w:val="a9"/>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89C5A7" w14:textId="77777777" w:rsidR="00084A8B" w:rsidRDefault="00084A8B" w:rsidP="00970E59">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407045F9" w14:textId="77777777" w:rsidR="00084A8B" w:rsidRDefault="00084A8B" w:rsidP="00970E59">
    <w:pPr>
      <w:pStyle w:val="a9"/>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5867653"/>
      <w:docPartObj>
        <w:docPartGallery w:val="Page Numbers (Bottom of Page)"/>
        <w:docPartUnique/>
      </w:docPartObj>
    </w:sdtPr>
    <w:sdtEndPr/>
    <w:sdtContent>
      <w:p w14:paraId="661A5EEE" w14:textId="77777777" w:rsidR="00084A8B" w:rsidRDefault="00084A8B">
        <w:pPr>
          <w:pStyle w:val="a9"/>
          <w:jc w:val="right"/>
        </w:pPr>
        <w:r>
          <w:fldChar w:fldCharType="begin"/>
        </w:r>
        <w:r>
          <w:instrText>PAGE   \* MERGEFORMAT</w:instrText>
        </w:r>
        <w:r>
          <w:fldChar w:fldCharType="separate"/>
        </w:r>
        <w:r w:rsidR="00D06A78">
          <w:rPr>
            <w:noProof/>
          </w:rPr>
          <w:t>69</w:t>
        </w:r>
        <w:r>
          <w:fldChar w:fldCharType="end"/>
        </w:r>
      </w:p>
    </w:sdtContent>
  </w:sdt>
  <w:p w14:paraId="1CB8C98C" w14:textId="77777777" w:rsidR="00084A8B" w:rsidRDefault="00084A8B" w:rsidP="00970E59">
    <w:pPr>
      <w:pStyle w:val="a9"/>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298BC" w14:textId="77777777" w:rsidR="00084A8B" w:rsidRDefault="00084A8B" w:rsidP="00160A42">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039A5BD0" w14:textId="77777777" w:rsidR="00084A8B" w:rsidRDefault="00084A8B" w:rsidP="00160A42">
    <w:pPr>
      <w:pStyle w:val="a9"/>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0615493"/>
      <w:docPartObj>
        <w:docPartGallery w:val="Page Numbers (Bottom of Page)"/>
        <w:docPartUnique/>
      </w:docPartObj>
    </w:sdtPr>
    <w:sdtEndPr/>
    <w:sdtContent>
      <w:p w14:paraId="29D7FA0F" w14:textId="77777777" w:rsidR="00084A8B" w:rsidRDefault="00084A8B">
        <w:pPr>
          <w:pStyle w:val="a9"/>
          <w:jc w:val="right"/>
        </w:pPr>
        <w:r>
          <w:fldChar w:fldCharType="begin"/>
        </w:r>
        <w:r>
          <w:instrText>PAGE   \* MERGEFORMAT</w:instrText>
        </w:r>
        <w:r>
          <w:fldChar w:fldCharType="separate"/>
        </w:r>
        <w:r w:rsidR="00D06A78">
          <w:rPr>
            <w:noProof/>
          </w:rPr>
          <w:t>114</w:t>
        </w:r>
        <w:r>
          <w:fldChar w:fldCharType="end"/>
        </w:r>
      </w:p>
    </w:sdtContent>
  </w:sdt>
  <w:p w14:paraId="5DA0DA94" w14:textId="77777777" w:rsidR="00084A8B" w:rsidRDefault="00084A8B" w:rsidP="00160A42">
    <w:pPr>
      <w:pStyle w:val="a9"/>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2AE5C" w14:textId="77777777" w:rsidR="00084A8B" w:rsidRDefault="00084A8B" w:rsidP="00970E59">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68A7C6FA" w14:textId="77777777" w:rsidR="00084A8B" w:rsidRDefault="00084A8B" w:rsidP="00970E59">
    <w:pPr>
      <w:pStyle w:val="a9"/>
      <w:ind w:right="3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3781383"/>
      <w:docPartObj>
        <w:docPartGallery w:val="Page Numbers (Bottom of Page)"/>
        <w:docPartUnique/>
      </w:docPartObj>
    </w:sdtPr>
    <w:sdtEndPr/>
    <w:sdtContent>
      <w:p w14:paraId="39E4AC28" w14:textId="77777777" w:rsidR="00084A8B" w:rsidRDefault="00084A8B">
        <w:pPr>
          <w:pStyle w:val="a9"/>
          <w:jc w:val="right"/>
        </w:pPr>
        <w:r>
          <w:fldChar w:fldCharType="begin"/>
        </w:r>
        <w:r>
          <w:instrText>PAGE   \* MERGEFORMAT</w:instrText>
        </w:r>
        <w:r>
          <w:fldChar w:fldCharType="separate"/>
        </w:r>
        <w:r w:rsidR="00D06A78">
          <w:rPr>
            <w:noProof/>
          </w:rPr>
          <w:t>136</w:t>
        </w:r>
        <w:r>
          <w:fldChar w:fldCharType="end"/>
        </w:r>
      </w:p>
    </w:sdtContent>
  </w:sdt>
  <w:p w14:paraId="14AD6070" w14:textId="77777777" w:rsidR="00084A8B" w:rsidRDefault="00084A8B" w:rsidP="00970E59">
    <w:pPr>
      <w:pStyle w:val="a9"/>
      <w:ind w:right="3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F86DD" w14:textId="77777777" w:rsidR="00084A8B" w:rsidRPr="009A34A1" w:rsidRDefault="00084A8B" w:rsidP="00970E59">
    <w:pPr>
      <w:pStyle w:val="a9"/>
      <w:jc w:val="right"/>
      <w:rPr>
        <w:sz w:val="24"/>
      </w:rPr>
    </w:pPr>
    <w:r w:rsidRPr="009A34A1">
      <w:rPr>
        <w:sz w:val="24"/>
      </w:rPr>
      <w:fldChar w:fldCharType="begin"/>
    </w:r>
    <w:r w:rsidRPr="009A34A1">
      <w:rPr>
        <w:sz w:val="24"/>
      </w:rPr>
      <w:instrText xml:space="preserve"> PAGE   \* MERGEFORMAT </w:instrText>
    </w:r>
    <w:r w:rsidRPr="009A34A1">
      <w:rPr>
        <w:sz w:val="24"/>
      </w:rPr>
      <w:fldChar w:fldCharType="separate"/>
    </w:r>
    <w:r>
      <w:rPr>
        <w:noProof/>
        <w:sz w:val="24"/>
      </w:rPr>
      <w:t>6</w:t>
    </w:r>
    <w:r w:rsidRPr="009A34A1">
      <w:rPr>
        <w:sz w:val="24"/>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FDBAB" w14:textId="77777777" w:rsidR="00084A8B" w:rsidRDefault="00084A8B" w:rsidP="00002FAA">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4BAAE8E4" w14:textId="77777777" w:rsidR="00084A8B" w:rsidRDefault="00084A8B" w:rsidP="00002FAA">
    <w:pPr>
      <w:pStyle w:val="a9"/>
      <w:ind w:right="36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70953825"/>
      <w:docPartObj>
        <w:docPartGallery w:val="Page Numbers (Bottom of Page)"/>
        <w:docPartUnique/>
      </w:docPartObj>
    </w:sdtPr>
    <w:sdtEndPr/>
    <w:sdtContent>
      <w:p w14:paraId="248D2AD2" w14:textId="77777777" w:rsidR="00084A8B" w:rsidRDefault="00084A8B">
        <w:pPr>
          <w:pStyle w:val="a9"/>
          <w:jc w:val="right"/>
        </w:pPr>
        <w:r>
          <w:fldChar w:fldCharType="begin"/>
        </w:r>
        <w:r>
          <w:instrText>PAGE   \* MERGEFORMAT</w:instrText>
        </w:r>
        <w:r>
          <w:fldChar w:fldCharType="separate"/>
        </w:r>
        <w:r w:rsidR="00D06A78">
          <w:rPr>
            <w:noProof/>
          </w:rPr>
          <w:t>153</w:t>
        </w:r>
        <w:r>
          <w:fldChar w:fldCharType="end"/>
        </w:r>
      </w:p>
    </w:sdtContent>
  </w:sdt>
  <w:p w14:paraId="56B081B2" w14:textId="77777777" w:rsidR="00084A8B" w:rsidRDefault="00084A8B" w:rsidP="00002FAA">
    <w:pPr>
      <w:pStyle w:val="a9"/>
      <w:ind w:right="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A76AE" w14:textId="77777777" w:rsidR="00084A8B" w:rsidRDefault="00084A8B" w:rsidP="00970E59">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7337D65D" w14:textId="77777777" w:rsidR="00084A8B" w:rsidRDefault="00084A8B" w:rsidP="00970E59">
    <w:pPr>
      <w:pStyle w:val="a9"/>
      <w:ind w:right="36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963306"/>
      <w:docPartObj>
        <w:docPartGallery w:val="Page Numbers (Bottom of Page)"/>
        <w:docPartUnique/>
      </w:docPartObj>
    </w:sdtPr>
    <w:sdtEndPr/>
    <w:sdtContent>
      <w:p w14:paraId="48CCC863" w14:textId="77777777" w:rsidR="00084A8B" w:rsidRDefault="00084A8B">
        <w:pPr>
          <w:pStyle w:val="a9"/>
          <w:jc w:val="right"/>
        </w:pPr>
        <w:r>
          <w:fldChar w:fldCharType="begin"/>
        </w:r>
        <w:r>
          <w:instrText>PAGE   \* MERGEFORMAT</w:instrText>
        </w:r>
        <w:r>
          <w:fldChar w:fldCharType="separate"/>
        </w:r>
        <w:r w:rsidR="00D06A78">
          <w:rPr>
            <w:noProof/>
          </w:rPr>
          <w:t>234</w:t>
        </w:r>
        <w:r>
          <w:fldChar w:fldCharType="end"/>
        </w:r>
      </w:p>
    </w:sdtContent>
  </w:sdt>
  <w:p w14:paraId="73305D1F" w14:textId="77777777" w:rsidR="00084A8B" w:rsidRDefault="00084A8B" w:rsidP="00486C44">
    <w:pPr>
      <w:pStyle w:val="a9"/>
      <w:tabs>
        <w:tab w:val="clear" w:pos="4677"/>
        <w:tab w:val="clear" w:pos="9355"/>
        <w:tab w:val="left" w:pos="5774"/>
      </w:tabs>
      <w:ind w:right="360"/>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F1EE" w14:textId="77777777" w:rsidR="00084A8B" w:rsidRDefault="00084A8B" w:rsidP="00970E59">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4BAF00E4" w14:textId="77777777" w:rsidR="00084A8B" w:rsidRDefault="00084A8B">
    <w:pPr>
      <w:pStyle w:val="a9"/>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4920235"/>
      <w:docPartObj>
        <w:docPartGallery w:val="Page Numbers (Bottom of Page)"/>
        <w:docPartUnique/>
      </w:docPartObj>
    </w:sdtPr>
    <w:sdtEndPr/>
    <w:sdtContent>
      <w:p w14:paraId="15456547" w14:textId="77777777" w:rsidR="00084A8B" w:rsidRDefault="00084A8B">
        <w:pPr>
          <w:pStyle w:val="a9"/>
          <w:jc w:val="right"/>
        </w:pPr>
        <w:r>
          <w:fldChar w:fldCharType="begin"/>
        </w:r>
        <w:r>
          <w:instrText>PAGE   \* MERGEFORMAT</w:instrText>
        </w:r>
        <w:r>
          <w:fldChar w:fldCharType="separate"/>
        </w:r>
        <w:r w:rsidR="00D06A78">
          <w:rPr>
            <w:noProof/>
          </w:rPr>
          <w:t>249</w:t>
        </w:r>
        <w:r>
          <w:fldChar w:fldCharType="end"/>
        </w:r>
      </w:p>
    </w:sdtContent>
  </w:sdt>
  <w:p w14:paraId="224B1DB3" w14:textId="77777777" w:rsidR="00084A8B" w:rsidRDefault="00084A8B">
    <w:pPr>
      <w:pStyle w:val="a9"/>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FE48C7" w14:textId="77777777" w:rsidR="00084A8B" w:rsidRDefault="00084A8B" w:rsidP="00970E59">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5C3AE6F0" w14:textId="77777777" w:rsidR="00084A8B" w:rsidRDefault="00084A8B">
    <w:pPr>
      <w:pStyle w:val="a9"/>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30402176"/>
      <w:docPartObj>
        <w:docPartGallery w:val="Page Numbers (Bottom of Page)"/>
        <w:docPartUnique/>
      </w:docPartObj>
    </w:sdtPr>
    <w:sdtEndPr/>
    <w:sdtContent>
      <w:p w14:paraId="3D0A0820" w14:textId="77777777" w:rsidR="00084A8B" w:rsidRDefault="00084A8B">
        <w:pPr>
          <w:pStyle w:val="a9"/>
          <w:jc w:val="right"/>
        </w:pPr>
        <w:r>
          <w:fldChar w:fldCharType="begin"/>
        </w:r>
        <w:r>
          <w:instrText>PAGE   \* MERGEFORMAT</w:instrText>
        </w:r>
        <w:r>
          <w:fldChar w:fldCharType="separate"/>
        </w:r>
        <w:r w:rsidR="00D06A78">
          <w:rPr>
            <w:noProof/>
          </w:rPr>
          <w:t>301</w:t>
        </w:r>
        <w:r>
          <w:fldChar w:fldCharType="end"/>
        </w:r>
      </w:p>
    </w:sdtContent>
  </w:sdt>
  <w:p w14:paraId="44E69329" w14:textId="77777777" w:rsidR="00084A8B" w:rsidRDefault="00084A8B">
    <w:pPr>
      <w:pStyle w:val="a9"/>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6234874"/>
      <w:docPartObj>
        <w:docPartGallery w:val="Page Numbers (Bottom of Page)"/>
        <w:docPartUnique/>
      </w:docPartObj>
    </w:sdtPr>
    <w:sdtEndPr/>
    <w:sdtContent>
      <w:p w14:paraId="40FAEA00" w14:textId="77777777" w:rsidR="00084A8B" w:rsidRDefault="00084A8B">
        <w:pPr>
          <w:pStyle w:val="a9"/>
          <w:jc w:val="right"/>
        </w:pPr>
        <w:r>
          <w:fldChar w:fldCharType="begin"/>
        </w:r>
        <w:r>
          <w:instrText>PAGE   \* MERGEFORMAT</w:instrText>
        </w:r>
        <w:r>
          <w:fldChar w:fldCharType="separate"/>
        </w:r>
        <w:r w:rsidR="00D06A78">
          <w:rPr>
            <w:noProof/>
          </w:rPr>
          <w:t>335</w:t>
        </w:r>
        <w:r>
          <w:fldChar w:fldCharType="end"/>
        </w:r>
      </w:p>
    </w:sdtContent>
  </w:sdt>
  <w:p w14:paraId="74EFC655" w14:textId="77777777" w:rsidR="00084A8B" w:rsidRDefault="00084A8B">
    <w:pPr>
      <w:pStyle w:val="a9"/>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E2D23" w14:textId="77777777" w:rsidR="00084A8B" w:rsidRDefault="00084A8B" w:rsidP="006229AE">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1646747B" w14:textId="77777777" w:rsidR="00084A8B" w:rsidRDefault="00084A8B" w:rsidP="006229AE">
    <w:pPr>
      <w:pStyle w:val="a9"/>
      <w:ind w:right="36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3575896"/>
      <w:docPartObj>
        <w:docPartGallery w:val="Page Numbers (Bottom of Page)"/>
        <w:docPartUnique/>
      </w:docPartObj>
    </w:sdtPr>
    <w:sdtEndPr/>
    <w:sdtContent>
      <w:p w14:paraId="20A5AD1B" w14:textId="77777777" w:rsidR="00084A8B" w:rsidRDefault="00084A8B">
        <w:pPr>
          <w:pStyle w:val="a9"/>
          <w:jc w:val="right"/>
        </w:pPr>
        <w:r>
          <w:fldChar w:fldCharType="begin"/>
        </w:r>
        <w:r>
          <w:instrText>PAGE   \* MERGEFORMAT</w:instrText>
        </w:r>
        <w:r>
          <w:fldChar w:fldCharType="separate"/>
        </w:r>
        <w:r w:rsidR="00D06A78">
          <w:rPr>
            <w:noProof/>
          </w:rPr>
          <w:t>397</w:t>
        </w:r>
        <w:r>
          <w:fldChar w:fldCharType="end"/>
        </w:r>
      </w:p>
    </w:sdtContent>
  </w:sdt>
  <w:p w14:paraId="0EEE9B49" w14:textId="77777777" w:rsidR="00084A8B" w:rsidRDefault="00084A8B" w:rsidP="006229AE">
    <w:pPr>
      <w:pStyle w:val="a9"/>
      <w:ind w:right="36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F8ED0" w14:textId="77777777" w:rsidR="00084A8B" w:rsidRDefault="00084A8B" w:rsidP="006229AE">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14:paraId="7BE6C535" w14:textId="77777777" w:rsidR="00084A8B" w:rsidRDefault="00084A8B" w:rsidP="006229AE">
    <w:pPr>
      <w:pStyle w:val="a9"/>
      <w:ind w:right="360"/>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265486"/>
      <w:docPartObj>
        <w:docPartGallery w:val="Page Numbers (Bottom of Page)"/>
        <w:docPartUnique/>
      </w:docPartObj>
    </w:sdtPr>
    <w:sdtEndPr/>
    <w:sdtContent>
      <w:p w14:paraId="30F64AAF" w14:textId="77777777" w:rsidR="00084A8B" w:rsidRDefault="00084A8B">
        <w:pPr>
          <w:pStyle w:val="a9"/>
          <w:jc w:val="right"/>
        </w:pPr>
        <w:r>
          <w:fldChar w:fldCharType="begin"/>
        </w:r>
        <w:r>
          <w:instrText>PAGE   \* MERGEFORMAT</w:instrText>
        </w:r>
        <w:r>
          <w:fldChar w:fldCharType="separate"/>
        </w:r>
        <w:r w:rsidR="00D06A78">
          <w:rPr>
            <w:noProof/>
          </w:rPr>
          <w:t>549</w:t>
        </w:r>
        <w:r>
          <w:fldChar w:fldCharType="end"/>
        </w:r>
      </w:p>
    </w:sdtContent>
  </w:sdt>
  <w:p w14:paraId="739BD784" w14:textId="77777777" w:rsidR="00084A8B" w:rsidRDefault="00084A8B" w:rsidP="006229AE">
    <w:pPr>
      <w:pStyle w:val="a9"/>
      <w:ind w:right="360"/>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E74CE" w14:textId="77777777" w:rsidR="00084A8B" w:rsidRDefault="00084A8B" w:rsidP="006229AE">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0A63B5A4" w14:textId="77777777" w:rsidR="00084A8B" w:rsidRDefault="00084A8B">
    <w:pPr>
      <w:pStyle w:val="a9"/>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6657642"/>
      <w:docPartObj>
        <w:docPartGallery w:val="Page Numbers (Bottom of Page)"/>
        <w:docPartUnique/>
      </w:docPartObj>
    </w:sdtPr>
    <w:sdtEndPr/>
    <w:sdtContent>
      <w:p w14:paraId="50EE08AB" w14:textId="77777777" w:rsidR="00084A8B" w:rsidRDefault="00084A8B">
        <w:pPr>
          <w:pStyle w:val="a9"/>
          <w:jc w:val="right"/>
        </w:pPr>
        <w:r>
          <w:fldChar w:fldCharType="begin"/>
        </w:r>
        <w:r>
          <w:instrText>PAGE   \* MERGEFORMAT</w:instrText>
        </w:r>
        <w:r>
          <w:fldChar w:fldCharType="separate"/>
        </w:r>
        <w:r w:rsidR="00D06A78">
          <w:rPr>
            <w:noProof/>
          </w:rPr>
          <w:t>564</w:t>
        </w:r>
        <w:r>
          <w:fldChar w:fldCharType="end"/>
        </w:r>
      </w:p>
    </w:sdtContent>
  </w:sdt>
  <w:p w14:paraId="56CF7956" w14:textId="77777777" w:rsidR="00084A8B" w:rsidRDefault="00084A8B">
    <w:pPr>
      <w:pStyle w:val="a9"/>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622E8" w14:textId="77777777" w:rsidR="00084A8B" w:rsidRDefault="00084A8B" w:rsidP="006229AE">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578614BE" w14:textId="77777777" w:rsidR="00084A8B" w:rsidRDefault="00084A8B">
    <w:pPr>
      <w:pStyle w:val="a9"/>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6377649"/>
      <w:docPartObj>
        <w:docPartGallery w:val="Page Numbers (Bottom of Page)"/>
        <w:docPartUnique/>
      </w:docPartObj>
    </w:sdtPr>
    <w:sdtEndPr/>
    <w:sdtContent>
      <w:p w14:paraId="3D664273" w14:textId="77777777" w:rsidR="00084A8B" w:rsidRDefault="00084A8B">
        <w:pPr>
          <w:pStyle w:val="a9"/>
          <w:jc w:val="right"/>
        </w:pPr>
        <w:r>
          <w:fldChar w:fldCharType="begin"/>
        </w:r>
        <w:r>
          <w:instrText>PAGE   \* MERGEFORMAT</w:instrText>
        </w:r>
        <w:r>
          <w:fldChar w:fldCharType="separate"/>
        </w:r>
        <w:r w:rsidR="00D06A78">
          <w:rPr>
            <w:noProof/>
          </w:rPr>
          <w:t>878</w:t>
        </w:r>
        <w:r>
          <w:fldChar w:fldCharType="end"/>
        </w:r>
      </w:p>
    </w:sdtContent>
  </w:sdt>
  <w:p w14:paraId="170FF9AA" w14:textId="77777777" w:rsidR="00084A8B" w:rsidRDefault="00084A8B">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4908FF" w14:textId="77777777" w:rsidR="000542CE" w:rsidRDefault="000542CE" w:rsidP="00F0564A">
      <w:pPr>
        <w:spacing w:after="0" w:line="240" w:lineRule="auto"/>
      </w:pPr>
      <w:r>
        <w:separator/>
      </w:r>
    </w:p>
  </w:footnote>
  <w:footnote w:type="continuationSeparator" w:id="0">
    <w:p w14:paraId="37BF5D64" w14:textId="77777777" w:rsidR="000542CE" w:rsidRDefault="000542CE" w:rsidP="00F0564A">
      <w:pPr>
        <w:spacing w:after="0" w:line="240" w:lineRule="auto"/>
      </w:pPr>
      <w:r>
        <w:continuationSeparator/>
      </w:r>
    </w:p>
  </w:footnote>
  <w:footnote w:id="1">
    <w:p w14:paraId="67224CE5" w14:textId="77777777" w:rsidR="00084A8B" w:rsidRDefault="00084A8B" w:rsidP="00594FAA">
      <w:pPr>
        <w:pStyle w:val="af9"/>
        <w:jc w:val="both"/>
      </w:pPr>
      <w:r>
        <w:rPr>
          <w:sz w:val="28"/>
          <w:szCs w:val="28"/>
          <w:vertAlign w:val="superscript"/>
        </w:rPr>
        <w:footnoteRef/>
      </w:r>
      <w:r>
        <w:tab/>
        <w:t xml:space="preserve">Федеральный государственный образовательный стандарт начального общего образования, утвержденный Приказом Минобрнауки России от 06.10.2009 N 373 (зарегистрирован Министерством юстиции Российской Федерации 22 декабря 2009 г., регистрационный № 15785) (ред. от 18.12.2012) (далее – </w:t>
      </w:r>
      <w:r>
        <w:br/>
        <w:t>ФГОС НОО).</w:t>
      </w:r>
    </w:p>
  </w:footnote>
  <w:footnote w:id="2">
    <w:p w14:paraId="29ECE408" w14:textId="77777777" w:rsidR="00084A8B" w:rsidRPr="00670183" w:rsidRDefault="00084A8B" w:rsidP="00964E65">
      <w:pPr>
        <w:pStyle w:val="a3"/>
        <w:spacing w:after="0" w:line="240" w:lineRule="auto"/>
        <w:ind w:left="0" w:firstLine="720"/>
        <w:jc w:val="both"/>
        <w:rPr>
          <w:rFonts w:ascii="Times New Roman" w:hAnsi="Times New Roman"/>
          <w:sz w:val="24"/>
          <w:szCs w:val="24"/>
        </w:rPr>
      </w:pPr>
      <w:r w:rsidRPr="00670183">
        <w:rPr>
          <w:rStyle w:val="afb"/>
        </w:rPr>
        <w:footnoteRef/>
      </w:r>
      <w:r w:rsidRPr="00670183">
        <w:rPr>
          <w:rFonts w:ascii="Times New Roman" w:hAnsi="Times New Roman"/>
          <w:sz w:val="24"/>
          <w:szCs w:val="24"/>
        </w:rPr>
        <w:t xml:space="preserve"> На уроках изобразительного искусства является обязательной работа над развитием речи </w:t>
      </w:r>
      <w:r>
        <w:rPr>
          <w:rFonts w:ascii="Times New Roman" w:hAnsi="Times New Roman"/>
          <w:sz w:val="24"/>
          <w:szCs w:val="24"/>
        </w:rPr>
        <w:t xml:space="preserve">слабослышащих и позднооглохших </w:t>
      </w:r>
      <w:r w:rsidRPr="00670183">
        <w:rPr>
          <w:rFonts w:ascii="Times New Roman" w:hAnsi="Times New Roman"/>
          <w:sz w:val="24"/>
          <w:szCs w:val="24"/>
        </w:rPr>
        <w:t xml:space="preserve">школьников, закреплением правильного произношения. </w:t>
      </w:r>
      <w:r w:rsidRPr="00670183">
        <w:rPr>
          <w:rFonts w:ascii="Times New Roman" w:hAnsi="Times New Roman"/>
          <w:sz w:val="24"/>
          <w:szCs w:val="24"/>
        </w:rPr>
        <w:t>Направления обучения речи и словесных высказываний в рамках изобразительной деятельности систематизируются в накоплении слов, словосочетаний, терминов, речевых оборотов, обозначающих: а) материалы и принадлежности изобразительной деятельности; б) практические действия, связанные с изобразительной деятельностью; в) мыслительные операции (рассматривание, сравнение); г) признаки предметов (их форма, величина, цвет, фактура, материал), состояние человека, животного, природы и др.; д) пространственное расположение и т. д.</w:t>
      </w:r>
    </w:p>
    <w:p w14:paraId="7FF4BD87" w14:textId="77777777" w:rsidR="00084A8B" w:rsidRPr="00670183" w:rsidRDefault="00084A8B" w:rsidP="00964E65">
      <w:pPr>
        <w:pStyle w:val="af9"/>
        <w:jc w:val="both"/>
        <w:rPr>
          <w:sz w:val="24"/>
          <w:szCs w:val="24"/>
        </w:rPr>
      </w:pPr>
    </w:p>
  </w:footnote>
  <w:footnote w:id="3">
    <w:p w14:paraId="6B17CDD7" w14:textId="77777777" w:rsidR="00084A8B" w:rsidRDefault="00084A8B" w:rsidP="00964E65">
      <w:pPr>
        <w:pStyle w:val="af9"/>
        <w:ind w:firstLine="709"/>
        <w:jc w:val="both"/>
      </w:pPr>
      <w:r w:rsidRPr="00670183">
        <w:rPr>
          <w:rStyle w:val="afb"/>
        </w:rPr>
        <w:footnoteRef/>
      </w:r>
      <w:r w:rsidRPr="00670183">
        <w:rPr>
          <w:sz w:val="24"/>
          <w:szCs w:val="24"/>
        </w:rPr>
        <w:t xml:space="preserve"> Здесь и далее звёздочкой</w:t>
      </w:r>
      <w:r w:rsidRPr="00670183">
        <w:rPr>
          <w:sz w:val="24"/>
          <w:szCs w:val="24"/>
        </w:rPr>
        <w:t xml:space="preserve"> (*) отмечены слова, словосочетания, термины и фразы, которые учащиеся должны понимать без обязательного употребления в устной речи.</w:t>
      </w:r>
    </w:p>
  </w:footnote>
  <w:footnote w:id="4">
    <w:p w14:paraId="0B409D3B" w14:textId="77777777" w:rsidR="00084A8B" w:rsidRDefault="00084A8B" w:rsidP="000F3760">
      <w:pPr>
        <w:pStyle w:val="af9"/>
        <w:jc w:val="both"/>
      </w:pPr>
      <w:r w:rsidRPr="00A368B4">
        <w:rPr>
          <w:rStyle w:val="afb"/>
        </w:rPr>
        <w:footnoteRef/>
      </w:r>
      <w:r w:rsidRPr="00A368B4">
        <w:t xml:space="preserve"> </w:t>
      </w:r>
      <w:r>
        <w:t>Программа рассчитана на 1 час в неделю в течение 34 учебных недель. В конце учебного года предусмотрен 1 час для проведения контрольной работы.</w:t>
      </w:r>
    </w:p>
    <w:p w14:paraId="48DC981B" w14:textId="77777777" w:rsidR="00084A8B" w:rsidRPr="00A368B4" w:rsidRDefault="00084A8B" w:rsidP="000F3760">
      <w:pPr>
        <w:autoSpaceDE w:val="0"/>
        <w:autoSpaceDN w:val="0"/>
        <w:adjustRightInd w:val="0"/>
        <w:jc w:val="both"/>
        <w:rPr>
          <w:sz w:val="20"/>
          <w:szCs w:val="20"/>
        </w:rPr>
      </w:pPr>
      <w:r w:rsidRPr="00A368B4">
        <w:rPr>
          <w:sz w:val="20"/>
          <w:szCs w:val="20"/>
        </w:rPr>
        <w:t xml:space="preserve">Количество часов указано на основе примерного учебного плана, представленного </w:t>
      </w:r>
      <w:r w:rsidRPr="00A368B4">
        <w:rPr>
          <w:sz w:val="20"/>
          <w:szCs w:val="20"/>
        </w:rPr>
        <w:t xml:space="preserve">в Примерных АООП НОО </w:t>
      </w:r>
      <w:r w:rsidRPr="004353A9">
        <w:rPr>
          <w:sz w:val="20"/>
          <w:szCs w:val="20"/>
        </w:rPr>
        <w:t>слабослышащих и позднооглохших обучающихся</w:t>
      </w:r>
      <w:r w:rsidRPr="00A368B4">
        <w:rPr>
          <w:sz w:val="20"/>
          <w:szCs w:val="20"/>
        </w:rPr>
        <w:t xml:space="preserve">. Образовательная организация вправе перераспределить указанное количество часов на предметы определённого класса, соблюдая норму максимально допустимой недельной нагрузки при пятидневной учебной неделе. </w:t>
      </w:r>
    </w:p>
    <w:p w14:paraId="51C41C13" w14:textId="77777777" w:rsidR="00084A8B" w:rsidRPr="00A368B4" w:rsidRDefault="00084A8B" w:rsidP="000F3760">
      <w:pPr>
        <w:autoSpaceDE w:val="0"/>
        <w:autoSpaceDN w:val="0"/>
        <w:adjustRightInd w:val="0"/>
        <w:jc w:val="both"/>
        <w:rPr>
          <w:sz w:val="20"/>
          <w:szCs w:val="20"/>
        </w:rPr>
      </w:pPr>
      <w:r w:rsidRPr="00A368B4">
        <w:rPr>
          <w:sz w:val="20"/>
          <w:szCs w:val="20"/>
        </w:rPr>
        <w:t>Увеличение учебных часов, отводимых на изучение отдельных учебных предметов обязательной части учебного плана, может быть произведено за счет другой части учебного плана, формируемой участниками образовательных отношений и обеспечивающей реализацию особых (специфических) образовательных потребностей, а также индивидуальных потребностей каждого обучающегося.</w:t>
      </w:r>
    </w:p>
    <w:p w14:paraId="6B75DDB1" w14:textId="77777777" w:rsidR="00084A8B" w:rsidRPr="00A368B4" w:rsidRDefault="00084A8B" w:rsidP="000F3760">
      <w:pPr>
        <w:autoSpaceDE w:val="0"/>
        <w:autoSpaceDN w:val="0"/>
        <w:adjustRightInd w:val="0"/>
        <w:jc w:val="both"/>
        <w:rPr>
          <w:sz w:val="20"/>
          <w:szCs w:val="20"/>
        </w:rPr>
      </w:pPr>
      <w:r w:rsidRPr="00A368B4">
        <w:rPr>
          <w:sz w:val="20"/>
          <w:szCs w:val="20"/>
        </w:rPr>
        <w:t>Содержание обучения по предмету «Окружающий мир» распространяется на работу в ходе всего учебно-воспитательного процесса. Экскурсии, наблюдения, коллективные игры и др. мероприятия организуются педагогом или воспитателем во внеурочное время. Освоение содержания указанны</w:t>
      </w:r>
      <w:r>
        <w:rPr>
          <w:sz w:val="20"/>
          <w:szCs w:val="20"/>
        </w:rPr>
        <w:t>х тем рекомендуется интегрировать</w:t>
      </w:r>
      <w:r w:rsidRPr="00A368B4">
        <w:rPr>
          <w:sz w:val="20"/>
          <w:szCs w:val="20"/>
        </w:rPr>
        <w:t xml:space="preserve">, </w:t>
      </w:r>
      <w:r>
        <w:rPr>
          <w:sz w:val="20"/>
          <w:szCs w:val="20"/>
        </w:rPr>
        <w:t xml:space="preserve">представлять </w:t>
      </w:r>
      <w:r w:rsidRPr="00A368B4">
        <w:rPr>
          <w:sz w:val="20"/>
          <w:szCs w:val="20"/>
        </w:rPr>
        <w:t xml:space="preserve">в общей взаимосвязи с другими темами курса (возможно объединение часов на изучение тем «Праздники» и «Наша родина», или «Экология», «Растительный мир» и «Животный мир» и др. в общем контексте их содержания). </w:t>
      </w:r>
    </w:p>
    <w:p w14:paraId="23C6B282" w14:textId="77777777" w:rsidR="00084A8B" w:rsidRPr="00A368B4" w:rsidRDefault="00084A8B" w:rsidP="000F3760">
      <w:pPr>
        <w:autoSpaceDE w:val="0"/>
        <w:autoSpaceDN w:val="0"/>
        <w:adjustRightInd w:val="0"/>
        <w:jc w:val="both"/>
        <w:rPr>
          <w:sz w:val="20"/>
          <w:szCs w:val="20"/>
        </w:rPr>
      </w:pPr>
      <w:r w:rsidRPr="00A368B4">
        <w:rPr>
          <w:sz w:val="20"/>
          <w:szCs w:val="20"/>
        </w:rPr>
        <w:t>Внеурочная деятельность является неотъемлемой частью образовательно-коррекционного процесса в образовательной организации. Время, отведенное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14:paraId="18BAEB96" w14:textId="77777777" w:rsidR="00084A8B" w:rsidRDefault="00084A8B" w:rsidP="000F3760">
      <w:pPr>
        <w:pStyle w:val="af9"/>
      </w:pPr>
    </w:p>
  </w:footnote>
  <w:footnote w:id="5">
    <w:p w14:paraId="55ECA279" w14:textId="77777777" w:rsidR="00084A8B" w:rsidRDefault="00084A8B" w:rsidP="000F3760">
      <w:pPr>
        <w:pStyle w:val="af9"/>
        <w:jc w:val="both"/>
      </w:pPr>
      <w:r w:rsidRPr="00FB2850">
        <w:rPr>
          <w:bCs/>
          <w:sz w:val="28"/>
          <w:szCs w:val="28"/>
          <w:vertAlign w:val="superscript"/>
        </w:rPr>
        <w:footnoteRef/>
      </w:r>
      <w:r w:rsidRPr="00FB2850">
        <w:t xml:space="preserve"> </w:t>
      </w:r>
      <w:r>
        <w:t xml:space="preserve">Отдельных часов на экскурсии, практические работы, опыты и наблюдения не выделяется. При разработке учебного плана конкретной образовательной организацией возможно выделение дополнительных часов Содержание </w:t>
      </w:r>
      <w:r>
        <w:t xml:space="preserve">обучения по предмету «Окружающий мир» распространяется на работу в ходе всего учебно-воспитательного процесса, в том числе во внеклассное время. Виды деятельности обучающихся предлагаются на выбор учителя. </w:t>
      </w:r>
    </w:p>
  </w:footnote>
  <w:footnote w:id="6">
    <w:p w14:paraId="7221D2A5" w14:textId="77777777" w:rsidR="00084A8B" w:rsidRPr="00024CF9" w:rsidRDefault="00084A8B" w:rsidP="000F3760">
      <w:pPr>
        <w:autoSpaceDE w:val="0"/>
        <w:autoSpaceDN w:val="0"/>
        <w:adjustRightInd w:val="0"/>
        <w:spacing w:line="360" w:lineRule="auto"/>
        <w:jc w:val="both"/>
      </w:pPr>
      <w:r>
        <w:rPr>
          <w:rStyle w:val="afb"/>
        </w:rPr>
        <w:footnoteRef/>
      </w:r>
      <w:r>
        <w:t xml:space="preserve"> </w:t>
      </w:r>
      <w:r w:rsidRPr="00024CF9">
        <w:rPr>
          <w:sz w:val="20"/>
          <w:szCs w:val="20"/>
        </w:rPr>
        <w:t>Продолжительность учебного года на ступени на</w:t>
      </w:r>
      <w:r>
        <w:rPr>
          <w:sz w:val="20"/>
          <w:szCs w:val="20"/>
        </w:rPr>
        <w:t>чального общего образования в 3</w:t>
      </w:r>
      <w:r w:rsidRPr="00024CF9">
        <w:rPr>
          <w:sz w:val="20"/>
          <w:szCs w:val="20"/>
        </w:rPr>
        <w:t xml:space="preserve"> классе составляет 34 недели. Продолжительность урока во 2–4 классах – 40 минут.</w:t>
      </w:r>
    </w:p>
  </w:footnote>
  <w:footnote w:id="7">
    <w:p w14:paraId="169B0A37" w14:textId="77777777" w:rsidR="00084A8B" w:rsidRPr="00670183" w:rsidRDefault="00084A8B" w:rsidP="000F3760">
      <w:pPr>
        <w:pStyle w:val="a3"/>
        <w:spacing w:after="0" w:line="240" w:lineRule="auto"/>
        <w:ind w:left="0" w:firstLine="720"/>
        <w:jc w:val="both"/>
        <w:rPr>
          <w:rFonts w:ascii="Times New Roman" w:hAnsi="Times New Roman"/>
          <w:sz w:val="24"/>
          <w:szCs w:val="24"/>
        </w:rPr>
      </w:pPr>
      <w:r w:rsidRPr="00670183">
        <w:rPr>
          <w:rStyle w:val="afb"/>
        </w:rPr>
        <w:footnoteRef/>
      </w:r>
      <w:r w:rsidRPr="00670183">
        <w:rPr>
          <w:rFonts w:ascii="Times New Roman" w:hAnsi="Times New Roman"/>
          <w:sz w:val="24"/>
          <w:szCs w:val="24"/>
        </w:rPr>
        <w:t xml:space="preserve"> На уроках изобразительного искусства является обязательной работа над развитием речи </w:t>
      </w:r>
      <w:r>
        <w:rPr>
          <w:rFonts w:ascii="Times New Roman" w:hAnsi="Times New Roman"/>
          <w:sz w:val="24"/>
          <w:szCs w:val="24"/>
        </w:rPr>
        <w:t xml:space="preserve">слабослышащих и позднооглохших </w:t>
      </w:r>
      <w:r w:rsidRPr="00670183">
        <w:rPr>
          <w:rFonts w:ascii="Times New Roman" w:hAnsi="Times New Roman"/>
          <w:sz w:val="24"/>
          <w:szCs w:val="24"/>
        </w:rPr>
        <w:t xml:space="preserve">школьников, закреплением правильного произношения. </w:t>
      </w:r>
      <w:r w:rsidRPr="00670183">
        <w:rPr>
          <w:rFonts w:ascii="Times New Roman" w:hAnsi="Times New Roman"/>
          <w:sz w:val="24"/>
          <w:szCs w:val="24"/>
        </w:rPr>
        <w:t>Направления обучения речи и словесных высказываний в рамках изобразительной деятельности систематизируются в накоплении слов, словосочетаний, терминов, речевых оборотов, обозначающих: а) материалы и принадлежности изобразительной деятельности; б) практические действия, связанные с изобразительной деятельностью; в) мыслительные операции (рассматривание, сравнение); г) признаки предметов (их форма, величина, цвет, фактура, материал), состояние человека, животного, природы и др.; д) пространственное расположение и т. д.</w:t>
      </w:r>
    </w:p>
    <w:p w14:paraId="54E3A6A3" w14:textId="77777777" w:rsidR="00084A8B" w:rsidRPr="00670183" w:rsidRDefault="00084A8B" w:rsidP="000F3760">
      <w:pPr>
        <w:pStyle w:val="af9"/>
        <w:jc w:val="both"/>
        <w:rPr>
          <w:sz w:val="24"/>
          <w:szCs w:val="24"/>
        </w:rPr>
      </w:pPr>
    </w:p>
  </w:footnote>
  <w:footnote w:id="8">
    <w:p w14:paraId="3C7CA012" w14:textId="77777777" w:rsidR="00084A8B" w:rsidRDefault="00084A8B" w:rsidP="000F3760">
      <w:pPr>
        <w:pStyle w:val="af9"/>
        <w:ind w:firstLine="709"/>
        <w:jc w:val="both"/>
      </w:pPr>
      <w:r w:rsidRPr="00670183">
        <w:rPr>
          <w:rStyle w:val="afb"/>
        </w:rPr>
        <w:footnoteRef/>
      </w:r>
      <w:r w:rsidRPr="00670183">
        <w:rPr>
          <w:sz w:val="24"/>
          <w:szCs w:val="24"/>
        </w:rPr>
        <w:t xml:space="preserve"> Здесь и далее звёздочкой (*) отмечены слова, словосочетания, термины и фразы, которые учащиеся должны понимать без обязательного употребления в устной речи.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4343F7" w14:textId="77777777" w:rsidR="00084A8B" w:rsidRDefault="00084A8B">
    <w:pPr>
      <w:pStyle w:val="af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632192" w14:textId="77777777" w:rsidR="00084A8B" w:rsidRDefault="00084A8B">
    <w:pPr>
      <w:pStyle w:val="af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7"/>
    <w:multiLevelType w:val="multilevel"/>
    <w:tmpl w:val="434E9212"/>
    <w:name w:val="WW8Num7"/>
    <w:styleLink w:val="List62"/>
    <w:lvl w:ilvl="0">
      <w:start w:val="1"/>
      <w:numFmt w:val="decimal"/>
      <w:suff w:val="space"/>
      <w:lvlText w:val="%1."/>
      <w:lvlJc w:val="left"/>
      <w:pPr>
        <w:ind w:left="0" w:firstLine="0"/>
      </w:pPr>
      <w:rPr>
        <w:rFonts w:hint="default"/>
      </w:rPr>
    </w:lvl>
    <w:lvl w:ilvl="1">
      <w:start w:val="1"/>
      <w:numFmt w:val="decimal"/>
      <w:lvlText w:val="%2."/>
      <w:lvlJc w:val="left"/>
      <w:pPr>
        <w:tabs>
          <w:tab w:val="num" w:pos="360"/>
        </w:tabs>
        <w:ind w:left="36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b/>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olor w:val="auto"/>
      </w:rPr>
    </w:lvl>
    <w:lvl w:ilvl="1">
      <w:start w:val="1"/>
      <w:numFmt w:val="bullet"/>
      <w:lvlText w:val="◦"/>
      <w:lvlJc w:val="left"/>
      <w:pPr>
        <w:tabs>
          <w:tab w:val="num" w:pos="1080"/>
        </w:tabs>
        <w:ind w:left="1080" w:hanging="360"/>
      </w:pPr>
      <w:rPr>
        <w:rFonts w:ascii="OpenSymbol" w:eastAsia="Times New Roman"/>
      </w:rPr>
    </w:lvl>
    <w:lvl w:ilvl="2">
      <w:start w:val="1"/>
      <w:numFmt w:val="bullet"/>
      <w:lvlText w:val="▪"/>
      <w:lvlJc w:val="left"/>
      <w:pPr>
        <w:tabs>
          <w:tab w:val="num" w:pos="1440"/>
        </w:tabs>
        <w:ind w:left="1440" w:hanging="360"/>
      </w:pPr>
      <w:rPr>
        <w:rFonts w:ascii="OpenSymbol" w:eastAsia="Times New Roman"/>
      </w:rPr>
    </w:lvl>
    <w:lvl w:ilvl="3">
      <w:start w:val="1"/>
      <w:numFmt w:val="bullet"/>
      <w:lvlText w:val=""/>
      <w:lvlJc w:val="left"/>
      <w:pPr>
        <w:tabs>
          <w:tab w:val="num" w:pos="1800"/>
        </w:tabs>
        <w:ind w:left="1800" w:hanging="360"/>
      </w:pPr>
      <w:rPr>
        <w:rFonts w:ascii="Symbol" w:hAnsi="Symbol"/>
        <w:color w:val="auto"/>
      </w:rPr>
    </w:lvl>
    <w:lvl w:ilvl="4">
      <w:start w:val="1"/>
      <w:numFmt w:val="bullet"/>
      <w:lvlText w:val="◦"/>
      <w:lvlJc w:val="left"/>
      <w:pPr>
        <w:tabs>
          <w:tab w:val="num" w:pos="2160"/>
        </w:tabs>
        <w:ind w:left="2160" w:hanging="360"/>
      </w:pPr>
      <w:rPr>
        <w:rFonts w:ascii="OpenSymbol" w:eastAsia="Times New Roman"/>
      </w:rPr>
    </w:lvl>
    <w:lvl w:ilvl="5">
      <w:start w:val="1"/>
      <w:numFmt w:val="bullet"/>
      <w:lvlText w:val="▪"/>
      <w:lvlJc w:val="left"/>
      <w:pPr>
        <w:tabs>
          <w:tab w:val="num" w:pos="2520"/>
        </w:tabs>
        <w:ind w:left="2520" w:hanging="360"/>
      </w:pPr>
      <w:rPr>
        <w:rFonts w:ascii="OpenSymbol" w:eastAsia="Times New Roman"/>
      </w:rPr>
    </w:lvl>
    <w:lvl w:ilvl="6">
      <w:start w:val="1"/>
      <w:numFmt w:val="bullet"/>
      <w:lvlText w:val=""/>
      <w:lvlJc w:val="left"/>
      <w:pPr>
        <w:tabs>
          <w:tab w:val="num" w:pos="2880"/>
        </w:tabs>
        <w:ind w:left="2880" w:hanging="360"/>
      </w:pPr>
      <w:rPr>
        <w:rFonts w:ascii="Symbol" w:hAnsi="Symbol"/>
        <w:color w:val="auto"/>
      </w:rPr>
    </w:lvl>
    <w:lvl w:ilvl="7">
      <w:start w:val="1"/>
      <w:numFmt w:val="bullet"/>
      <w:lvlText w:val="◦"/>
      <w:lvlJc w:val="left"/>
      <w:pPr>
        <w:tabs>
          <w:tab w:val="num" w:pos="3240"/>
        </w:tabs>
        <w:ind w:left="3240" w:hanging="360"/>
      </w:pPr>
      <w:rPr>
        <w:rFonts w:ascii="OpenSymbol" w:eastAsia="Times New Roman"/>
      </w:rPr>
    </w:lvl>
    <w:lvl w:ilvl="8">
      <w:start w:val="1"/>
      <w:numFmt w:val="bullet"/>
      <w:lvlText w:val="▪"/>
      <w:lvlJc w:val="left"/>
      <w:pPr>
        <w:tabs>
          <w:tab w:val="num" w:pos="3600"/>
        </w:tabs>
        <w:ind w:left="3600" w:hanging="360"/>
      </w:pPr>
      <w:rPr>
        <w:rFonts w:ascii="OpenSymbol" w:eastAsia="Times New Roman"/>
      </w:rPr>
    </w:lvl>
  </w:abstractNum>
  <w:abstractNum w:abstractNumId="2"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eastAsia="Times New Roman"/>
      </w:rPr>
    </w:lvl>
    <w:lvl w:ilvl="2">
      <w:start w:val="1"/>
      <w:numFmt w:val="bullet"/>
      <w:lvlText w:val="▪"/>
      <w:lvlJc w:val="left"/>
      <w:pPr>
        <w:tabs>
          <w:tab w:val="num" w:pos="1440"/>
        </w:tabs>
        <w:ind w:left="1440" w:hanging="360"/>
      </w:pPr>
      <w:rPr>
        <w:rFonts w:ascii="OpenSymbol" w:eastAsia="Times New Roman"/>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eastAsia="Times New Roman"/>
      </w:rPr>
    </w:lvl>
    <w:lvl w:ilvl="5">
      <w:start w:val="1"/>
      <w:numFmt w:val="bullet"/>
      <w:lvlText w:val="▪"/>
      <w:lvlJc w:val="left"/>
      <w:pPr>
        <w:tabs>
          <w:tab w:val="num" w:pos="2520"/>
        </w:tabs>
        <w:ind w:left="2520" w:hanging="360"/>
      </w:pPr>
      <w:rPr>
        <w:rFonts w:ascii="OpenSymbol" w:eastAsia="Times New Roman"/>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eastAsia="Times New Roman"/>
      </w:rPr>
    </w:lvl>
    <w:lvl w:ilvl="8">
      <w:start w:val="1"/>
      <w:numFmt w:val="bullet"/>
      <w:lvlText w:val="▪"/>
      <w:lvlJc w:val="left"/>
      <w:pPr>
        <w:tabs>
          <w:tab w:val="num" w:pos="3600"/>
        </w:tabs>
        <w:ind w:left="3600" w:hanging="360"/>
      </w:pPr>
      <w:rPr>
        <w:rFonts w:ascii="OpenSymbol" w:eastAsia="Times New Roman"/>
      </w:rPr>
    </w:lvl>
  </w:abstractNum>
  <w:abstractNum w:abstractNumId="3" w15:restartNumberingAfterBreak="0">
    <w:nsid w:val="002D7B2B"/>
    <w:multiLevelType w:val="multilevel"/>
    <w:tmpl w:val="FFFFFFFF"/>
    <w:styleLink w:val="List173"/>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4" w15:restartNumberingAfterBreak="0">
    <w:nsid w:val="009C182E"/>
    <w:multiLevelType w:val="hybridMultilevel"/>
    <w:tmpl w:val="B608E8E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18A35E8"/>
    <w:multiLevelType w:val="multilevel"/>
    <w:tmpl w:val="7A22CBB4"/>
    <w:styleLink w:val="List22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 w15:restartNumberingAfterBreak="0">
    <w:nsid w:val="01E73A25"/>
    <w:multiLevelType w:val="hybridMultilevel"/>
    <w:tmpl w:val="B3AC4094"/>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23B4D1C"/>
    <w:multiLevelType w:val="hybridMultilevel"/>
    <w:tmpl w:val="C0589D8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4D51B5B"/>
    <w:multiLevelType w:val="hybridMultilevel"/>
    <w:tmpl w:val="10B8A81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5B3614E"/>
    <w:multiLevelType w:val="hybridMultilevel"/>
    <w:tmpl w:val="56AA1D6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60066B5"/>
    <w:multiLevelType w:val="hybridMultilevel"/>
    <w:tmpl w:val="FBF825D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6021D37"/>
    <w:multiLevelType w:val="hybridMultilevel"/>
    <w:tmpl w:val="F9E46460"/>
    <w:styleLink w:val="List152"/>
    <w:lvl w:ilvl="0" w:tplc="92BCD51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6E70D51"/>
    <w:multiLevelType w:val="multilevel"/>
    <w:tmpl w:val="FFFFFFFF"/>
    <w:styleLink w:val="List8"/>
    <w:lvl w:ilvl="0">
      <w:numFmt w:val="bullet"/>
      <w:lvlText w:val="•"/>
      <w:lvlJc w:val="left"/>
      <w:pPr>
        <w:tabs>
          <w:tab w:val="num" w:pos="349"/>
        </w:tabs>
        <w:ind w:left="349" w:hanging="349"/>
      </w:pPr>
      <w:rPr>
        <w:color w:val="000000"/>
        <w:position w:val="0"/>
        <w:sz w:val="20"/>
      </w:rPr>
    </w:lvl>
    <w:lvl w:ilvl="1">
      <w:start w:val="1"/>
      <w:numFmt w:val="bullet"/>
      <w:lvlText w:val="o"/>
      <w:lvlJc w:val="left"/>
      <w:pPr>
        <w:tabs>
          <w:tab w:val="num" w:pos="1570"/>
        </w:tabs>
        <w:ind w:left="1570" w:hanging="490"/>
      </w:pPr>
      <w:rPr>
        <w:color w:val="000000"/>
        <w:position w:val="0"/>
        <w:sz w:val="28"/>
      </w:rPr>
    </w:lvl>
    <w:lvl w:ilvl="2">
      <w:start w:val="1"/>
      <w:numFmt w:val="bullet"/>
      <w:lvlText w:val="▪"/>
      <w:lvlJc w:val="left"/>
      <w:pPr>
        <w:tabs>
          <w:tab w:val="num" w:pos="2290"/>
        </w:tabs>
        <w:ind w:left="2290" w:hanging="490"/>
      </w:pPr>
      <w:rPr>
        <w:color w:val="000000"/>
        <w:position w:val="0"/>
        <w:sz w:val="28"/>
      </w:rPr>
    </w:lvl>
    <w:lvl w:ilvl="3">
      <w:start w:val="1"/>
      <w:numFmt w:val="bullet"/>
      <w:lvlText w:val="•"/>
      <w:lvlJc w:val="left"/>
      <w:pPr>
        <w:tabs>
          <w:tab w:val="num" w:pos="3010"/>
        </w:tabs>
        <w:ind w:left="3010" w:hanging="490"/>
      </w:pPr>
      <w:rPr>
        <w:color w:val="000000"/>
        <w:position w:val="0"/>
        <w:sz w:val="28"/>
      </w:rPr>
    </w:lvl>
    <w:lvl w:ilvl="4">
      <w:start w:val="1"/>
      <w:numFmt w:val="bullet"/>
      <w:lvlText w:val="o"/>
      <w:lvlJc w:val="left"/>
      <w:pPr>
        <w:tabs>
          <w:tab w:val="num" w:pos="3730"/>
        </w:tabs>
        <w:ind w:left="3730" w:hanging="490"/>
      </w:pPr>
      <w:rPr>
        <w:color w:val="000000"/>
        <w:position w:val="0"/>
        <w:sz w:val="28"/>
      </w:rPr>
    </w:lvl>
    <w:lvl w:ilvl="5">
      <w:start w:val="1"/>
      <w:numFmt w:val="bullet"/>
      <w:lvlText w:val="▪"/>
      <w:lvlJc w:val="left"/>
      <w:pPr>
        <w:tabs>
          <w:tab w:val="num" w:pos="4450"/>
        </w:tabs>
        <w:ind w:left="4450" w:hanging="490"/>
      </w:pPr>
      <w:rPr>
        <w:color w:val="000000"/>
        <w:position w:val="0"/>
        <w:sz w:val="28"/>
      </w:rPr>
    </w:lvl>
    <w:lvl w:ilvl="6">
      <w:start w:val="1"/>
      <w:numFmt w:val="bullet"/>
      <w:lvlText w:val="•"/>
      <w:lvlJc w:val="left"/>
      <w:pPr>
        <w:tabs>
          <w:tab w:val="num" w:pos="5170"/>
        </w:tabs>
        <w:ind w:left="5170" w:hanging="490"/>
      </w:pPr>
      <w:rPr>
        <w:color w:val="000000"/>
        <w:position w:val="0"/>
        <w:sz w:val="28"/>
      </w:rPr>
    </w:lvl>
    <w:lvl w:ilvl="7">
      <w:start w:val="1"/>
      <w:numFmt w:val="bullet"/>
      <w:lvlText w:val="o"/>
      <w:lvlJc w:val="left"/>
      <w:pPr>
        <w:tabs>
          <w:tab w:val="num" w:pos="5890"/>
        </w:tabs>
        <w:ind w:left="5890" w:hanging="490"/>
      </w:pPr>
      <w:rPr>
        <w:color w:val="000000"/>
        <w:position w:val="0"/>
        <w:sz w:val="28"/>
      </w:rPr>
    </w:lvl>
    <w:lvl w:ilvl="8">
      <w:start w:val="1"/>
      <w:numFmt w:val="bullet"/>
      <w:lvlText w:val="▪"/>
      <w:lvlJc w:val="left"/>
      <w:pPr>
        <w:tabs>
          <w:tab w:val="num" w:pos="6610"/>
        </w:tabs>
        <w:ind w:left="6610" w:hanging="490"/>
      </w:pPr>
      <w:rPr>
        <w:color w:val="000000"/>
        <w:position w:val="0"/>
        <w:sz w:val="28"/>
      </w:rPr>
    </w:lvl>
  </w:abstractNum>
  <w:abstractNum w:abstractNumId="13" w15:restartNumberingAfterBreak="0">
    <w:nsid w:val="098B401B"/>
    <w:multiLevelType w:val="hybridMultilevel"/>
    <w:tmpl w:val="10EEFDB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9E3094D"/>
    <w:multiLevelType w:val="hybridMultilevel"/>
    <w:tmpl w:val="12A2410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A0F212D"/>
    <w:multiLevelType w:val="hybridMultilevel"/>
    <w:tmpl w:val="C414AA1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A521342"/>
    <w:multiLevelType w:val="hybridMultilevel"/>
    <w:tmpl w:val="F0405276"/>
    <w:lvl w:ilvl="0" w:tplc="5148B2A4">
      <w:numFmt w:val="bullet"/>
      <w:lvlText w:val="•"/>
      <w:lvlJc w:val="left"/>
      <w:pPr>
        <w:ind w:left="720" w:hanging="360"/>
      </w:pPr>
      <w:rPr>
        <w:rFonts w:ascii="Times New Roman" w:eastAsia="Calibr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0B2951B8"/>
    <w:multiLevelType w:val="hybridMultilevel"/>
    <w:tmpl w:val="84A8BD2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0BF01771"/>
    <w:multiLevelType w:val="hybridMultilevel"/>
    <w:tmpl w:val="F8CC4E3A"/>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D5659E1"/>
    <w:multiLevelType w:val="multilevel"/>
    <w:tmpl w:val="FFFFFFFF"/>
    <w:styleLink w:val="List7"/>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0" w15:restartNumberingAfterBreak="0">
    <w:nsid w:val="0E1E558C"/>
    <w:multiLevelType w:val="hybridMultilevel"/>
    <w:tmpl w:val="3F621B06"/>
    <w:styleLink w:val="List17"/>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E3D664A"/>
    <w:multiLevelType w:val="multilevel"/>
    <w:tmpl w:val="FFFFFFFF"/>
    <w:styleLink w:val="List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2" w15:restartNumberingAfterBreak="0">
    <w:nsid w:val="0EB13E9A"/>
    <w:multiLevelType w:val="multilevel"/>
    <w:tmpl w:val="FFFFFFFF"/>
    <w:styleLink w:val="List17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23" w15:restartNumberingAfterBreak="0">
    <w:nsid w:val="0FAC65EC"/>
    <w:multiLevelType w:val="hybridMultilevel"/>
    <w:tmpl w:val="D12C2EB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10AF45A8"/>
    <w:multiLevelType w:val="hybridMultilevel"/>
    <w:tmpl w:val="2F148B2C"/>
    <w:styleLink w:val="List102"/>
    <w:lvl w:ilvl="0" w:tplc="2722CD94">
      <w:start w:val="1"/>
      <w:numFmt w:val="decimal"/>
      <w:lvlText w:val="%1."/>
      <w:lvlJc w:val="left"/>
      <w:pPr>
        <w:ind w:left="720" w:hanging="360"/>
      </w:pPr>
      <w:rPr>
        <w:rFonts w:ascii="'Times New Roman'" w:hAnsi="'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116D2832"/>
    <w:multiLevelType w:val="hybridMultilevel"/>
    <w:tmpl w:val="8E3AEDF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69E6673"/>
    <w:multiLevelType w:val="multilevel"/>
    <w:tmpl w:val="FFFFFFFF"/>
    <w:styleLink w:val="List14"/>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27" w15:restartNumberingAfterBreak="0">
    <w:nsid w:val="16B1391B"/>
    <w:multiLevelType w:val="hybridMultilevel"/>
    <w:tmpl w:val="1D36FA96"/>
    <w:styleLink w:val="List162"/>
    <w:lvl w:ilvl="0" w:tplc="92BCD518">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 w15:restartNumberingAfterBreak="0">
    <w:nsid w:val="172E6940"/>
    <w:multiLevelType w:val="hybridMultilevel"/>
    <w:tmpl w:val="FC44715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7AC67BE"/>
    <w:multiLevelType w:val="hybridMultilevel"/>
    <w:tmpl w:val="7BF49FD2"/>
    <w:lvl w:ilvl="0" w:tplc="184EBD4A">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30" w15:restartNumberingAfterBreak="0">
    <w:nsid w:val="17E74090"/>
    <w:multiLevelType w:val="hybridMultilevel"/>
    <w:tmpl w:val="1EBA28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18262A7F"/>
    <w:multiLevelType w:val="hybridMultilevel"/>
    <w:tmpl w:val="28FA550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87B59EE"/>
    <w:multiLevelType w:val="hybridMultilevel"/>
    <w:tmpl w:val="8FDC515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1AE57FD8"/>
    <w:multiLevelType w:val="hybridMultilevel"/>
    <w:tmpl w:val="96C6D28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1B220CDF"/>
    <w:multiLevelType w:val="multilevel"/>
    <w:tmpl w:val="0DDC368E"/>
    <w:styleLink w:val="List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5" w15:restartNumberingAfterBreak="0">
    <w:nsid w:val="1B402F25"/>
    <w:multiLevelType w:val="hybridMultilevel"/>
    <w:tmpl w:val="A9EC52D2"/>
    <w:styleLink w:val="List17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B7B657D"/>
    <w:multiLevelType w:val="hybridMultilevel"/>
    <w:tmpl w:val="DECA6962"/>
    <w:styleLink w:val="List1752"/>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BAB1897"/>
    <w:multiLevelType w:val="hybridMultilevel"/>
    <w:tmpl w:val="3E0A5A6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1BC63201"/>
    <w:multiLevelType w:val="hybridMultilevel"/>
    <w:tmpl w:val="15223F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C743B57"/>
    <w:multiLevelType w:val="hybridMultilevel"/>
    <w:tmpl w:val="719AAAD8"/>
    <w:styleLink w:val="List44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1D851E76"/>
    <w:multiLevelType w:val="hybridMultilevel"/>
    <w:tmpl w:val="A6E2A21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1DA92284"/>
    <w:multiLevelType w:val="hybridMultilevel"/>
    <w:tmpl w:val="C67E6162"/>
    <w:styleLink w:val="List16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FAA764A"/>
    <w:multiLevelType w:val="multilevel"/>
    <w:tmpl w:val="FFFFFFFF"/>
    <w:styleLink w:val="List174"/>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43" w15:restartNumberingAfterBreak="0">
    <w:nsid w:val="207865E0"/>
    <w:multiLevelType w:val="hybridMultilevel"/>
    <w:tmpl w:val="1DA22CC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215B557C"/>
    <w:multiLevelType w:val="hybridMultilevel"/>
    <w:tmpl w:val="8814E272"/>
    <w:lvl w:ilvl="0" w:tplc="D010B0A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45" w15:restartNumberingAfterBreak="0">
    <w:nsid w:val="219337FD"/>
    <w:multiLevelType w:val="multilevel"/>
    <w:tmpl w:val="FFFFFFFF"/>
    <w:styleLink w:val="List17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46" w15:restartNumberingAfterBreak="0">
    <w:nsid w:val="21A310E3"/>
    <w:multiLevelType w:val="multilevel"/>
    <w:tmpl w:val="FFFFFFFF"/>
    <w:styleLink w:val="List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47" w15:restartNumberingAfterBreak="0">
    <w:nsid w:val="22EA1E2D"/>
    <w:multiLevelType w:val="hybridMultilevel"/>
    <w:tmpl w:val="C5EA18C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25C4156F"/>
    <w:multiLevelType w:val="hybridMultilevel"/>
    <w:tmpl w:val="EA82292A"/>
    <w:styleLink w:val="List1662"/>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49" w15:restartNumberingAfterBreak="0">
    <w:nsid w:val="25F974B9"/>
    <w:multiLevelType w:val="hybridMultilevel"/>
    <w:tmpl w:val="45D4326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27AD50B3"/>
    <w:multiLevelType w:val="hybridMultilevel"/>
    <w:tmpl w:val="2D64BC4A"/>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8322E05"/>
    <w:multiLevelType w:val="hybridMultilevel"/>
    <w:tmpl w:val="7F742044"/>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8837615"/>
    <w:multiLevelType w:val="hybridMultilevel"/>
    <w:tmpl w:val="A8846836"/>
    <w:styleLink w:val="List1742"/>
    <w:lvl w:ilvl="0" w:tplc="FA308712">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8905DC2"/>
    <w:multiLevelType w:val="hybridMultilevel"/>
    <w:tmpl w:val="3938900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29071A1A"/>
    <w:multiLevelType w:val="hybridMultilevel"/>
    <w:tmpl w:val="F66658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29572C2E"/>
    <w:multiLevelType w:val="hybridMultilevel"/>
    <w:tmpl w:val="5C24541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BB1735B"/>
    <w:multiLevelType w:val="hybridMultilevel"/>
    <w:tmpl w:val="4F72407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DAD072F"/>
    <w:multiLevelType w:val="hybridMultilevel"/>
    <w:tmpl w:val="76AC17D4"/>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2E716CDE"/>
    <w:multiLevelType w:val="hybridMultilevel"/>
    <w:tmpl w:val="A156DF1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2E95402B"/>
    <w:multiLevelType w:val="multilevel"/>
    <w:tmpl w:val="F190C8B0"/>
    <w:styleLink w:val="List23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60" w15:restartNumberingAfterBreak="0">
    <w:nsid w:val="2F062CDF"/>
    <w:multiLevelType w:val="hybridMultilevel"/>
    <w:tmpl w:val="F14C946A"/>
    <w:styleLink w:val="List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2FA92769"/>
    <w:multiLevelType w:val="hybridMultilevel"/>
    <w:tmpl w:val="25F0AA8A"/>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2FBA2846"/>
    <w:multiLevelType w:val="multilevel"/>
    <w:tmpl w:val="FFFFFFFF"/>
    <w:styleLink w:val="List16"/>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63" w15:restartNumberingAfterBreak="0">
    <w:nsid w:val="30876117"/>
    <w:multiLevelType w:val="multilevel"/>
    <w:tmpl w:val="FFFFFFFF"/>
    <w:styleLink w:val="List168"/>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64" w15:restartNumberingAfterBreak="0">
    <w:nsid w:val="31414D89"/>
    <w:multiLevelType w:val="hybridMultilevel"/>
    <w:tmpl w:val="A544A76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31D7369C"/>
    <w:multiLevelType w:val="multilevel"/>
    <w:tmpl w:val="FFFFFFFF"/>
    <w:styleLink w:val="List171"/>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66" w15:restartNumberingAfterBreak="0">
    <w:nsid w:val="33EE7C96"/>
    <w:multiLevelType w:val="hybridMultilevel"/>
    <w:tmpl w:val="C3226B1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351D4F34"/>
    <w:multiLevelType w:val="hybridMultilevel"/>
    <w:tmpl w:val="A6B26E5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35FF4711"/>
    <w:multiLevelType w:val="hybridMultilevel"/>
    <w:tmpl w:val="4B7E9DB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36022D11"/>
    <w:multiLevelType w:val="hybridMultilevel"/>
    <w:tmpl w:val="5D0CFF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36104642"/>
    <w:multiLevelType w:val="hybridMultilevel"/>
    <w:tmpl w:val="4F74AFAA"/>
    <w:styleLink w:val="List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37090222"/>
    <w:multiLevelType w:val="hybridMultilevel"/>
    <w:tmpl w:val="FD6E132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378D68AD"/>
    <w:multiLevelType w:val="hybridMultilevel"/>
    <w:tmpl w:val="1CBE1F5A"/>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37D513FE"/>
    <w:multiLevelType w:val="hybridMultilevel"/>
    <w:tmpl w:val="52785DA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38097335"/>
    <w:multiLevelType w:val="hybridMultilevel"/>
    <w:tmpl w:val="6AB64CCA"/>
    <w:styleLink w:val="List112"/>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5" w15:restartNumberingAfterBreak="0">
    <w:nsid w:val="386C33B2"/>
    <w:multiLevelType w:val="hybridMultilevel"/>
    <w:tmpl w:val="F6A6D0C2"/>
    <w:styleLink w:val="List82"/>
    <w:lvl w:ilvl="0" w:tplc="3508D4F2">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6" w15:restartNumberingAfterBreak="0">
    <w:nsid w:val="388D26A4"/>
    <w:multiLevelType w:val="hybridMultilevel"/>
    <w:tmpl w:val="4D4E1674"/>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39A1078D"/>
    <w:multiLevelType w:val="hybridMultilevel"/>
    <w:tmpl w:val="AEB85922"/>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3AF34DC5"/>
    <w:multiLevelType w:val="multilevel"/>
    <w:tmpl w:val="B70005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3B2A03CE"/>
    <w:multiLevelType w:val="hybridMultilevel"/>
    <w:tmpl w:val="4738A86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3C3D3068"/>
    <w:multiLevelType w:val="hybridMultilevel"/>
    <w:tmpl w:val="82B843E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3D0243A3"/>
    <w:multiLevelType w:val="hybridMultilevel"/>
    <w:tmpl w:val="269EE63A"/>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3EAC1B21"/>
    <w:multiLevelType w:val="hybridMultilevel"/>
    <w:tmpl w:val="34E0C1E4"/>
    <w:lvl w:ilvl="0" w:tplc="EA24F47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15:restartNumberingAfterBreak="0">
    <w:nsid w:val="400C3E8F"/>
    <w:multiLevelType w:val="hybridMultilevel"/>
    <w:tmpl w:val="7E169134"/>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427F4E3A"/>
    <w:multiLevelType w:val="hybridMultilevel"/>
    <w:tmpl w:val="BCDE3A22"/>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43C070BF"/>
    <w:multiLevelType w:val="hybridMultilevel"/>
    <w:tmpl w:val="61FC707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15:restartNumberingAfterBreak="0">
    <w:nsid w:val="443C01A0"/>
    <w:multiLevelType w:val="multilevel"/>
    <w:tmpl w:val="FFFFFFFF"/>
    <w:styleLink w:val="List15"/>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87" w15:restartNumberingAfterBreak="0">
    <w:nsid w:val="444F5946"/>
    <w:multiLevelType w:val="hybridMultilevel"/>
    <w:tmpl w:val="23C466E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445A73DF"/>
    <w:multiLevelType w:val="multilevel"/>
    <w:tmpl w:val="FFFFFFFF"/>
    <w:styleLink w:val="List172"/>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89" w15:restartNumberingAfterBreak="0">
    <w:nsid w:val="44B513FA"/>
    <w:multiLevelType w:val="multilevel"/>
    <w:tmpl w:val="FFFFFFFF"/>
    <w:styleLink w:val="List166"/>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90" w15:restartNumberingAfterBreak="0">
    <w:nsid w:val="450C31E3"/>
    <w:multiLevelType w:val="hybridMultilevel"/>
    <w:tmpl w:val="31B6885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45906F7F"/>
    <w:multiLevelType w:val="hybridMultilevel"/>
    <w:tmpl w:val="78D030D4"/>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47304368"/>
    <w:multiLevelType w:val="hybridMultilevel"/>
    <w:tmpl w:val="48CAD08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47D7489A"/>
    <w:multiLevelType w:val="hybridMultilevel"/>
    <w:tmpl w:val="1BD4151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8912AA0"/>
    <w:multiLevelType w:val="hybridMultilevel"/>
    <w:tmpl w:val="F8EC42FA"/>
    <w:styleLink w:val="List4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48F100F8"/>
    <w:multiLevelType w:val="multilevel"/>
    <w:tmpl w:val="8FECD49C"/>
    <w:styleLink w:val="List22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96" w15:restartNumberingAfterBreak="0">
    <w:nsid w:val="498C3D20"/>
    <w:multiLevelType w:val="hybridMultilevel"/>
    <w:tmpl w:val="43A6862C"/>
    <w:styleLink w:val="List1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49A50653"/>
    <w:multiLevelType w:val="hybridMultilevel"/>
    <w:tmpl w:val="B588947E"/>
    <w:lvl w:ilvl="0" w:tplc="9E2C8E4E">
      <w:start w:val="1"/>
      <w:numFmt w:val="bullet"/>
      <w:lvlText w:val=""/>
      <w:lvlJc w:val="left"/>
      <w:pPr>
        <w:ind w:left="720" w:hanging="360"/>
      </w:pPr>
      <w:rPr>
        <w:rFonts w:ascii="Symbol" w:hAnsi="Symbol"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8" w15:restartNumberingAfterBreak="0">
    <w:nsid w:val="4B485707"/>
    <w:multiLevelType w:val="hybridMultilevel"/>
    <w:tmpl w:val="F37CA66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15:restartNumberingAfterBreak="0">
    <w:nsid w:val="4B9B4B02"/>
    <w:multiLevelType w:val="multilevel"/>
    <w:tmpl w:val="FFFFFFFF"/>
    <w:styleLink w:val="List10"/>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00" w15:restartNumberingAfterBreak="0">
    <w:nsid w:val="4D851F15"/>
    <w:multiLevelType w:val="hybridMultilevel"/>
    <w:tmpl w:val="2C24B842"/>
    <w:styleLink w:val="List171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4DB601D3"/>
    <w:multiLevelType w:val="multilevel"/>
    <w:tmpl w:val="FFFFFFFF"/>
    <w:styleLink w:val="List1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02" w15:restartNumberingAfterBreak="0">
    <w:nsid w:val="4F21748C"/>
    <w:multiLevelType w:val="hybridMultilevel"/>
    <w:tmpl w:val="C61CC42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5106246E"/>
    <w:multiLevelType w:val="hybridMultilevel"/>
    <w:tmpl w:val="97C4C2A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526C5067"/>
    <w:multiLevelType w:val="hybridMultilevel"/>
    <w:tmpl w:val="8116C544"/>
    <w:styleLink w:val="List1732"/>
    <w:lvl w:ilvl="0" w:tplc="FA308712">
      <w:start w:val="1"/>
      <w:numFmt w:val="decimal"/>
      <w:lvlText w:val="%1."/>
      <w:lvlJc w:val="left"/>
      <w:pPr>
        <w:ind w:left="1065" w:hanging="705"/>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3F35A17"/>
    <w:multiLevelType w:val="multilevel"/>
    <w:tmpl w:val="C4E29E9C"/>
    <w:styleLink w:val="List442"/>
    <w:lvl w:ilvl="0">
      <w:numFmt w:val="bullet"/>
      <w:lvlText w:val="•"/>
      <w:lvlJc w:val="left"/>
      <w:pPr>
        <w:tabs>
          <w:tab w:val="num" w:pos="361"/>
        </w:tabs>
        <w:ind w:left="361" w:hanging="361"/>
      </w:pPr>
      <w:rPr>
        <w:spacing w:val="-1"/>
        <w:position w:val="0"/>
        <w:sz w:val="24"/>
      </w:rPr>
    </w:lvl>
    <w:lvl w:ilvl="1">
      <w:start w:val="1"/>
      <w:numFmt w:val="bullet"/>
      <w:lvlText w:val="o"/>
      <w:lvlJc w:val="left"/>
      <w:pPr>
        <w:tabs>
          <w:tab w:val="num" w:pos="1570"/>
        </w:tabs>
        <w:ind w:left="1570" w:hanging="490"/>
      </w:pPr>
      <w:rPr>
        <w:spacing w:val="-1"/>
        <w:position w:val="0"/>
        <w:sz w:val="28"/>
      </w:rPr>
    </w:lvl>
    <w:lvl w:ilvl="2">
      <w:start w:val="1"/>
      <w:numFmt w:val="bullet"/>
      <w:lvlText w:val="▪"/>
      <w:lvlJc w:val="left"/>
      <w:pPr>
        <w:tabs>
          <w:tab w:val="num" w:pos="2290"/>
        </w:tabs>
        <w:ind w:left="2290" w:hanging="490"/>
      </w:pPr>
      <w:rPr>
        <w:spacing w:val="-1"/>
        <w:position w:val="0"/>
        <w:sz w:val="28"/>
      </w:rPr>
    </w:lvl>
    <w:lvl w:ilvl="3">
      <w:start w:val="1"/>
      <w:numFmt w:val="bullet"/>
      <w:lvlText w:val="•"/>
      <w:lvlJc w:val="left"/>
      <w:pPr>
        <w:tabs>
          <w:tab w:val="num" w:pos="3010"/>
        </w:tabs>
        <w:ind w:left="3010" w:hanging="490"/>
      </w:pPr>
      <w:rPr>
        <w:spacing w:val="-1"/>
        <w:position w:val="0"/>
        <w:sz w:val="28"/>
      </w:rPr>
    </w:lvl>
    <w:lvl w:ilvl="4">
      <w:start w:val="1"/>
      <w:numFmt w:val="bullet"/>
      <w:lvlText w:val="o"/>
      <w:lvlJc w:val="left"/>
      <w:pPr>
        <w:tabs>
          <w:tab w:val="num" w:pos="3730"/>
        </w:tabs>
        <w:ind w:left="3730" w:hanging="490"/>
      </w:pPr>
      <w:rPr>
        <w:spacing w:val="-1"/>
        <w:position w:val="0"/>
        <w:sz w:val="28"/>
      </w:rPr>
    </w:lvl>
    <w:lvl w:ilvl="5">
      <w:start w:val="1"/>
      <w:numFmt w:val="bullet"/>
      <w:lvlText w:val="▪"/>
      <w:lvlJc w:val="left"/>
      <w:pPr>
        <w:tabs>
          <w:tab w:val="num" w:pos="4450"/>
        </w:tabs>
        <w:ind w:left="4450" w:hanging="490"/>
      </w:pPr>
      <w:rPr>
        <w:spacing w:val="-1"/>
        <w:position w:val="0"/>
        <w:sz w:val="28"/>
      </w:rPr>
    </w:lvl>
    <w:lvl w:ilvl="6">
      <w:start w:val="1"/>
      <w:numFmt w:val="bullet"/>
      <w:lvlText w:val="•"/>
      <w:lvlJc w:val="left"/>
      <w:pPr>
        <w:tabs>
          <w:tab w:val="num" w:pos="5170"/>
        </w:tabs>
        <w:ind w:left="5170" w:hanging="490"/>
      </w:pPr>
      <w:rPr>
        <w:spacing w:val="-1"/>
        <w:position w:val="0"/>
        <w:sz w:val="28"/>
      </w:rPr>
    </w:lvl>
    <w:lvl w:ilvl="7">
      <w:start w:val="1"/>
      <w:numFmt w:val="bullet"/>
      <w:lvlText w:val="o"/>
      <w:lvlJc w:val="left"/>
      <w:pPr>
        <w:tabs>
          <w:tab w:val="num" w:pos="5890"/>
        </w:tabs>
        <w:ind w:left="5890" w:hanging="490"/>
      </w:pPr>
      <w:rPr>
        <w:spacing w:val="-1"/>
        <w:position w:val="0"/>
        <w:sz w:val="28"/>
      </w:rPr>
    </w:lvl>
    <w:lvl w:ilvl="8">
      <w:start w:val="1"/>
      <w:numFmt w:val="bullet"/>
      <w:lvlText w:val="▪"/>
      <w:lvlJc w:val="left"/>
      <w:pPr>
        <w:tabs>
          <w:tab w:val="num" w:pos="6610"/>
        </w:tabs>
        <w:ind w:left="6610" w:hanging="490"/>
      </w:pPr>
      <w:rPr>
        <w:spacing w:val="-1"/>
        <w:position w:val="0"/>
        <w:sz w:val="28"/>
      </w:rPr>
    </w:lvl>
  </w:abstractNum>
  <w:abstractNum w:abstractNumId="106" w15:restartNumberingAfterBreak="0">
    <w:nsid w:val="54F3478F"/>
    <w:multiLevelType w:val="hybridMultilevel"/>
    <w:tmpl w:val="BD8AC84E"/>
    <w:styleLink w:val="List1682"/>
    <w:lvl w:ilvl="0" w:tplc="323E0178">
      <w:start w:val="1"/>
      <w:numFmt w:val="upperRoman"/>
      <w:lvlText w:val="%1."/>
      <w:lvlJc w:val="left"/>
      <w:pPr>
        <w:ind w:left="1288" w:hanging="72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56414E29"/>
    <w:multiLevelType w:val="hybridMultilevel"/>
    <w:tmpl w:val="8E027420"/>
    <w:lvl w:ilvl="0" w:tplc="9E2C8E4E">
      <w:start w:val="1"/>
      <w:numFmt w:val="bullet"/>
      <w:lvlText w:val=""/>
      <w:lvlJc w:val="left"/>
      <w:pPr>
        <w:ind w:left="1080" w:hanging="360"/>
      </w:pPr>
      <w:rPr>
        <w:rFonts w:ascii="Symbol" w:hAnsi="Symbol" w:hint="default"/>
        <w:sz w:val="16"/>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8" w15:restartNumberingAfterBreak="0">
    <w:nsid w:val="57756077"/>
    <w:multiLevelType w:val="multilevel"/>
    <w:tmpl w:val="FFFFFFFF"/>
    <w:styleLink w:val="List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09" w15:restartNumberingAfterBreak="0">
    <w:nsid w:val="578675B0"/>
    <w:multiLevelType w:val="hybridMultilevel"/>
    <w:tmpl w:val="5B1CB96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57F522F6"/>
    <w:multiLevelType w:val="hybridMultilevel"/>
    <w:tmpl w:val="E70C686C"/>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15:restartNumberingAfterBreak="0">
    <w:nsid w:val="59015214"/>
    <w:multiLevelType w:val="multilevel"/>
    <w:tmpl w:val="2FA66C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59857FC2"/>
    <w:multiLevelType w:val="multilevel"/>
    <w:tmpl w:val="2888466C"/>
    <w:styleLink w:val="List22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13" w15:restartNumberingAfterBreak="0">
    <w:nsid w:val="59DA4529"/>
    <w:multiLevelType w:val="hybridMultilevel"/>
    <w:tmpl w:val="48CE8BF4"/>
    <w:styleLink w:val="List91"/>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5B0466C5"/>
    <w:multiLevelType w:val="multilevel"/>
    <w:tmpl w:val="FFFFFFFF"/>
    <w:styleLink w:val="List4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15" w15:restartNumberingAfterBreak="0">
    <w:nsid w:val="5BBB64B2"/>
    <w:multiLevelType w:val="hybridMultilevel"/>
    <w:tmpl w:val="76CA880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6" w15:restartNumberingAfterBreak="0">
    <w:nsid w:val="5E9E1CBD"/>
    <w:multiLevelType w:val="hybridMultilevel"/>
    <w:tmpl w:val="74C290E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7" w15:restartNumberingAfterBreak="0">
    <w:nsid w:val="60712778"/>
    <w:multiLevelType w:val="hybridMultilevel"/>
    <w:tmpl w:val="AB5EE40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8" w15:restartNumberingAfterBreak="0">
    <w:nsid w:val="6085290C"/>
    <w:multiLevelType w:val="hybridMultilevel"/>
    <w:tmpl w:val="927C3358"/>
    <w:styleLink w:val="List1722"/>
    <w:lvl w:ilvl="0" w:tplc="B69E6F5C">
      <w:start w:val="1"/>
      <w:numFmt w:val="bullet"/>
      <w:suff w:val="space"/>
      <w:lvlText w:val=""/>
      <w:lvlJc w:val="left"/>
      <w:pPr>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60EA3886"/>
    <w:multiLevelType w:val="hybridMultilevel"/>
    <w:tmpl w:val="68DAFD7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63533FCE"/>
    <w:multiLevelType w:val="hybridMultilevel"/>
    <w:tmpl w:val="2586D7FE"/>
    <w:lvl w:ilvl="0" w:tplc="9E2C8E4E">
      <w:start w:val="1"/>
      <w:numFmt w:val="bullet"/>
      <w:lvlText w:val=""/>
      <w:lvlJc w:val="left"/>
      <w:pPr>
        <w:ind w:left="720" w:hanging="360"/>
      </w:pPr>
      <w:rPr>
        <w:rFonts w:ascii="Symbol" w:hAnsi="Symbol" w:hint="default"/>
        <w:sz w:val="16"/>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1" w15:restartNumberingAfterBreak="0">
    <w:nsid w:val="63864DD6"/>
    <w:multiLevelType w:val="hybridMultilevel"/>
    <w:tmpl w:val="7DB27F4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15:restartNumberingAfterBreak="0">
    <w:nsid w:val="64851443"/>
    <w:multiLevelType w:val="hybridMultilevel"/>
    <w:tmpl w:val="1E24BB2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15:restartNumberingAfterBreak="0">
    <w:nsid w:val="65622AB5"/>
    <w:multiLevelType w:val="hybridMultilevel"/>
    <w:tmpl w:val="557E52B8"/>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15:restartNumberingAfterBreak="0">
    <w:nsid w:val="66D251CE"/>
    <w:multiLevelType w:val="hybridMultilevel"/>
    <w:tmpl w:val="41667934"/>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15:restartNumberingAfterBreak="0">
    <w:nsid w:val="67230207"/>
    <w:multiLevelType w:val="multilevel"/>
    <w:tmpl w:val="D7FC603E"/>
    <w:styleLink w:val="List23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26" w15:restartNumberingAfterBreak="0">
    <w:nsid w:val="67726009"/>
    <w:multiLevelType w:val="hybridMultilevel"/>
    <w:tmpl w:val="20CEFAF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15:restartNumberingAfterBreak="0">
    <w:nsid w:val="67A277EE"/>
    <w:multiLevelType w:val="hybridMultilevel"/>
    <w:tmpl w:val="AD4A69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15:restartNumberingAfterBreak="0">
    <w:nsid w:val="67B67587"/>
    <w:multiLevelType w:val="multilevel"/>
    <w:tmpl w:val="FFFFFFFF"/>
    <w:styleLink w:val="List165"/>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29" w15:restartNumberingAfterBreak="0">
    <w:nsid w:val="68240708"/>
    <w:multiLevelType w:val="hybridMultilevel"/>
    <w:tmpl w:val="E3B2CFE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15:restartNumberingAfterBreak="0">
    <w:nsid w:val="68695A3F"/>
    <w:multiLevelType w:val="hybridMultilevel"/>
    <w:tmpl w:val="F37A1FA6"/>
    <w:styleLink w:val="List1702"/>
    <w:lvl w:ilvl="0" w:tplc="9D065F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15:restartNumberingAfterBreak="0">
    <w:nsid w:val="6A63174F"/>
    <w:multiLevelType w:val="hybridMultilevel"/>
    <w:tmpl w:val="A7BA0930"/>
    <w:lvl w:ilvl="0" w:tplc="9E2C8E4E">
      <w:start w:val="1"/>
      <w:numFmt w:val="bullet"/>
      <w:lvlText w:val=""/>
      <w:lvlJc w:val="left"/>
      <w:pPr>
        <w:ind w:left="720" w:hanging="360"/>
      </w:pPr>
      <w:rPr>
        <w:rFonts w:ascii="Symbol" w:hAnsi="Symbol"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6AAD4751"/>
    <w:multiLevelType w:val="hybridMultilevel"/>
    <w:tmpl w:val="1FEE6466"/>
    <w:styleLink w:val="List16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CB3602F"/>
    <w:multiLevelType w:val="hybridMultilevel"/>
    <w:tmpl w:val="88BC3CA0"/>
    <w:lvl w:ilvl="0" w:tplc="9E2C8E4E">
      <w:start w:val="1"/>
      <w:numFmt w:val="bullet"/>
      <w:lvlText w:val=""/>
      <w:lvlJc w:val="left"/>
      <w:pPr>
        <w:ind w:left="1429" w:hanging="360"/>
      </w:pPr>
      <w:rPr>
        <w:rFonts w:ascii="Symbol" w:hAnsi="Symbol" w:hint="default"/>
        <w:sz w:val="1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4" w15:restartNumberingAfterBreak="0">
    <w:nsid w:val="6D965ABA"/>
    <w:multiLevelType w:val="hybridMultilevel"/>
    <w:tmpl w:val="B66E45BA"/>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15:restartNumberingAfterBreak="0">
    <w:nsid w:val="6DF05055"/>
    <w:multiLevelType w:val="multilevel"/>
    <w:tmpl w:val="FFFFFFFF"/>
    <w:styleLink w:val="List13"/>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36" w15:restartNumberingAfterBreak="0">
    <w:nsid w:val="6F0E4D5B"/>
    <w:multiLevelType w:val="hybridMultilevel"/>
    <w:tmpl w:val="D9C61CD6"/>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15:restartNumberingAfterBreak="0">
    <w:nsid w:val="704E3959"/>
    <w:multiLevelType w:val="multilevel"/>
    <w:tmpl w:val="FFFFFFFF"/>
    <w:styleLink w:val="List3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38" w15:restartNumberingAfterBreak="0">
    <w:nsid w:val="70EA099F"/>
    <w:multiLevelType w:val="multilevel"/>
    <w:tmpl w:val="D396973A"/>
    <w:lvl w:ilvl="0">
      <w:start w:val="1"/>
      <w:numFmt w:val="bullet"/>
      <w:lvlText w:val=""/>
      <w:lvlJc w:val="left"/>
      <w:pPr>
        <w:tabs>
          <w:tab w:val="num" w:pos="644"/>
        </w:tabs>
        <w:ind w:left="644" w:hanging="360"/>
      </w:pPr>
      <w:rPr>
        <w:rFonts w:ascii="Symbol" w:hAnsi="Symbol" w:hint="default"/>
        <w:sz w:val="20"/>
      </w:rPr>
    </w:lvl>
    <w:lvl w:ilvl="1">
      <w:start w:val="1"/>
      <w:numFmt w:val="bullet"/>
      <w:lvlText w:val="o"/>
      <w:lvlJc w:val="left"/>
      <w:pPr>
        <w:tabs>
          <w:tab w:val="num" w:pos="1364"/>
        </w:tabs>
        <w:ind w:left="1364" w:hanging="360"/>
      </w:pPr>
      <w:rPr>
        <w:rFonts w:ascii="Courier New" w:hAnsi="Courier New" w:cs="Times New Roman" w:hint="default"/>
        <w:sz w:val="20"/>
      </w:rPr>
    </w:lvl>
    <w:lvl w:ilvl="2">
      <w:start w:val="1"/>
      <w:numFmt w:val="bullet"/>
      <w:lvlText w:val=""/>
      <w:lvlJc w:val="left"/>
      <w:pPr>
        <w:tabs>
          <w:tab w:val="num" w:pos="2084"/>
        </w:tabs>
        <w:ind w:left="2084" w:hanging="360"/>
      </w:pPr>
      <w:rPr>
        <w:rFonts w:ascii="Wingdings" w:hAnsi="Wingdings" w:hint="default"/>
        <w:sz w:val="20"/>
      </w:rPr>
    </w:lvl>
    <w:lvl w:ilvl="3">
      <w:start w:val="1"/>
      <w:numFmt w:val="bullet"/>
      <w:lvlText w:val=""/>
      <w:lvlJc w:val="left"/>
      <w:pPr>
        <w:tabs>
          <w:tab w:val="num" w:pos="2804"/>
        </w:tabs>
        <w:ind w:left="2804" w:hanging="360"/>
      </w:pPr>
      <w:rPr>
        <w:rFonts w:ascii="Wingdings" w:hAnsi="Wingdings" w:hint="default"/>
        <w:sz w:val="20"/>
      </w:rPr>
    </w:lvl>
    <w:lvl w:ilvl="4">
      <w:start w:val="1"/>
      <w:numFmt w:val="bullet"/>
      <w:lvlText w:val=""/>
      <w:lvlJc w:val="left"/>
      <w:pPr>
        <w:tabs>
          <w:tab w:val="num" w:pos="3524"/>
        </w:tabs>
        <w:ind w:left="3524" w:hanging="360"/>
      </w:pPr>
      <w:rPr>
        <w:rFonts w:ascii="Wingdings" w:hAnsi="Wingdings" w:hint="default"/>
        <w:sz w:val="20"/>
      </w:rPr>
    </w:lvl>
    <w:lvl w:ilvl="5">
      <w:start w:val="1"/>
      <w:numFmt w:val="bullet"/>
      <w:lvlText w:val=""/>
      <w:lvlJc w:val="left"/>
      <w:pPr>
        <w:tabs>
          <w:tab w:val="num" w:pos="4244"/>
        </w:tabs>
        <w:ind w:left="4244" w:hanging="360"/>
      </w:pPr>
      <w:rPr>
        <w:rFonts w:ascii="Wingdings" w:hAnsi="Wingdings" w:hint="default"/>
        <w:sz w:val="20"/>
      </w:rPr>
    </w:lvl>
    <w:lvl w:ilvl="6">
      <w:start w:val="1"/>
      <w:numFmt w:val="bullet"/>
      <w:lvlText w:val=""/>
      <w:lvlJc w:val="left"/>
      <w:pPr>
        <w:tabs>
          <w:tab w:val="num" w:pos="4964"/>
        </w:tabs>
        <w:ind w:left="4964" w:hanging="360"/>
      </w:pPr>
      <w:rPr>
        <w:rFonts w:ascii="Wingdings" w:hAnsi="Wingdings" w:hint="default"/>
        <w:sz w:val="20"/>
      </w:rPr>
    </w:lvl>
    <w:lvl w:ilvl="7">
      <w:start w:val="1"/>
      <w:numFmt w:val="bullet"/>
      <w:lvlText w:val=""/>
      <w:lvlJc w:val="left"/>
      <w:pPr>
        <w:tabs>
          <w:tab w:val="num" w:pos="5684"/>
        </w:tabs>
        <w:ind w:left="5684" w:hanging="360"/>
      </w:pPr>
      <w:rPr>
        <w:rFonts w:ascii="Wingdings" w:hAnsi="Wingdings" w:hint="default"/>
        <w:sz w:val="20"/>
      </w:rPr>
    </w:lvl>
    <w:lvl w:ilvl="8">
      <w:start w:val="1"/>
      <w:numFmt w:val="bullet"/>
      <w:lvlText w:val=""/>
      <w:lvlJc w:val="left"/>
      <w:pPr>
        <w:tabs>
          <w:tab w:val="num" w:pos="6404"/>
        </w:tabs>
        <w:ind w:left="6404" w:hanging="360"/>
      </w:pPr>
      <w:rPr>
        <w:rFonts w:ascii="Wingdings" w:hAnsi="Wingdings" w:hint="default"/>
        <w:sz w:val="20"/>
      </w:rPr>
    </w:lvl>
  </w:abstractNum>
  <w:abstractNum w:abstractNumId="139" w15:restartNumberingAfterBreak="0">
    <w:nsid w:val="715B6D4F"/>
    <w:multiLevelType w:val="hybridMultilevel"/>
    <w:tmpl w:val="9D3C9A8A"/>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0" w15:restartNumberingAfterBreak="0">
    <w:nsid w:val="729340D3"/>
    <w:multiLevelType w:val="multilevel"/>
    <w:tmpl w:val="FFFFFFFF"/>
    <w:styleLink w:val="List169"/>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41" w15:restartNumberingAfterBreak="0">
    <w:nsid w:val="755502B3"/>
    <w:multiLevelType w:val="multilevel"/>
    <w:tmpl w:val="CE8EB904"/>
    <w:styleLink w:val="List142"/>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756915E9"/>
    <w:multiLevelType w:val="hybridMultilevel"/>
    <w:tmpl w:val="E03864E2"/>
    <w:styleLink w:val="List1692"/>
    <w:lvl w:ilvl="0" w:tplc="9D065F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15:restartNumberingAfterBreak="0">
    <w:nsid w:val="75837837"/>
    <w:multiLevelType w:val="multilevel"/>
    <w:tmpl w:val="FFFFFFFF"/>
    <w:styleLink w:val="List167"/>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44" w15:restartNumberingAfterBreak="0">
    <w:nsid w:val="75E17F39"/>
    <w:multiLevelType w:val="hybridMultilevel"/>
    <w:tmpl w:val="26B8B0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774E44EF"/>
    <w:multiLevelType w:val="hybridMultilevel"/>
    <w:tmpl w:val="AD6C7890"/>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15:restartNumberingAfterBreak="0">
    <w:nsid w:val="7AD059E4"/>
    <w:multiLevelType w:val="multilevel"/>
    <w:tmpl w:val="4D64622C"/>
    <w:lvl w:ilvl="0">
      <w:start w:val="1"/>
      <w:numFmt w:val="bullet"/>
      <w:lvlText w:val=""/>
      <w:lvlJc w:val="left"/>
      <w:pPr>
        <w:tabs>
          <w:tab w:val="num" w:pos="644"/>
        </w:tabs>
        <w:ind w:left="644"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7" w15:restartNumberingAfterBreak="0">
    <w:nsid w:val="7BEF6300"/>
    <w:multiLevelType w:val="hybridMultilevel"/>
    <w:tmpl w:val="7DB28AA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7C1F7AE9"/>
    <w:multiLevelType w:val="multilevel"/>
    <w:tmpl w:val="FFFFFFFF"/>
    <w:styleLink w:val="List170"/>
    <w:lvl w:ilvl="0">
      <w:numFmt w:val="bullet"/>
      <w:lvlText w:val="•"/>
      <w:lvlJc w:val="left"/>
      <w:pPr>
        <w:tabs>
          <w:tab w:val="num" w:pos="360"/>
        </w:tabs>
        <w:ind w:left="360" w:hanging="360"/>
      </w:pPr>
      <w:rPr>
        <w:color w:val="000000"/>
        <w:position w:val="0"/>
        <w:sz w:val="20"/>
      </w:rPr>
    </w:lvl>
    <w:lvl w:ilvl="1">
      <w:start w:val="1"/>
      <w:numFmt w:val="bullet"/>
      <w:lvlText w:val="o"/>
      <w:lvlJc w:val="left"/>
      <w:pPr>
        <w:tabs>
          <w:tab w:val="num" w:pos="1352"/>
        </w:tabs>
        <w:ind w:left="1352" w:hanging="490"/>
      </w:pPr>
      <w:rPr>
        <w:color w:val="000000"/>
        <w:position w:val="0"/>
        <w:sz w:val="28"/>
      </w:rPr>
    </w:lvl>
    <w:lvl w:ilvl="2">
      <w:start w:val="1"/>
      <w:numFmt w:val="bullet"/>
      <w:lvlText w:val="▪"/>
      <w:lvlJc w:val="left"/>
      <w:pPr>
        <w:tabs>
          <w:tab w:val="num" w:pos="2072"/>
        </w:tabs>
        <w:ind w:left="2072" w:hanging="490"/>
      </w:pPr>
      <w:rPr>
        <w:color w:val="000000"/>
        <w:position w:val="0"/>
        <w:sz w:val="28"/>
      </w:rPr>
    </w:lvl>
    <w:lvl w:ilvl="3">
      <w:start w:val="1"/>
      <w:numFmt w:val="bullet"/>
      <w:lvlText w:val="•"/>
      <w:lvlJc w:val="left"/>
      <w:pPr>
        <w:tabs>
          <w:tab w:val="num" w:pos="2792"/>
        </w:tabs>
        <w:ind w:left="2792" w:hanging="490"/>
      </w:pPr>
      <w:rPr>
        <w:color w:val="000000"/>
        <w:position w:val="0"/>
        <w:sz w:val="28"/>
      </w:rPr>
    </w:lvl>
    <w:lvl w:ilvl="4">
      <w:start w:val="1"/>
      <w:numFmt w:val="bullet"/>
      <w:lvlText w:val="o"/>
      <w:lvlJc w:val="left"/>
      <w:pPr>
        <w:tabs>
          <w:tab w:val="num" w:pos="3512"/>
        </w:tabs>
        <w:ind w:left="3512" w:hanging="490"/>
      </w:pPr>
      <w:rPr>
        <w:color w:val="000000"/>
        <w:position w:val="0"/>
        <w:sz w:val="28"/>
      </w:rPr>
    </w:lvl>
    <w:lvl w:ilvl="5">
      <w:start w:val="1"/>
      <w:numFmt w:val="bullet"/>
      <w:lvlText w:val="▪"/>
      <w:lvlJc w:val="left"/>
      <w:pPr>
        <w:tabs>
          <w:tab w:val="num" w:pos="4232"/>
        </w:tabs>
        <w:ind w:left="4232" w:hanging="490"/>
      </w:pPr>
      <w:rPr>
        <w:color w:val="000000"/>
        <w:position w:val="0"/>
        <w:sz w:val="28"/>
      </w:rPr>
    </w:lvl>
    <w:lvl w:ilvl="6">
      <w:start w:val="1"/>
      <w:numFmt w:val="bullet"/>
      <w:lvlText w:val="•"/>
      <w:lvlJc w:val="left"/>
      <w:pPr>
        <w:tabs>
          <w:tab w:val="num" w:pos="4952"/>
        </w:tabs>
        <w:ind w:left="4952" w:hanging="490"/>
      </w:pPr>
      <w:rPr>
        <w:color w:val="000000"/>
        <w:position w:val="0"/>
        <w:sz w:val="28"/>
      </w:rPr>
    </w:lvl>
    <w:lvl w:ilvl="7">
      <w:start w:val="1"/>
      <w:numFmt w:val="bullet"/>
      <w:lvlText w:val="o"/>
      <w:lvlJc w:val="left"/>
      <w:pPr>
        <w:tabs>
          <w:tab w:val="num" w:pos="5672"/>
        </w:tabs>
        <w:ind w:left="5672" w:hanging="490"/>
      </w:pPr>
      <w:rPr>
        <w:color w:val="000000"/>
        <w:position w:val="0"/>
        <w:sz w:val="28"/>
      </w:rPr>
    </w:lvl>
    <w:lvl w:ilvl="8">
      <w:start w:val="1"/>
      <w:numFmt w:val="bullet"/>
      <w:lvlText w:val="▪"/>
      <w:lvlJc w:val="left"/>
      <w:pPr>
        <w:tabs>
          <w:tab w:val="num" w:pos="6392"/>
        </w:tabs>
        <w:ind w:left="6392" w:hanging="490"/>
      </w:pPr>
      <w:rPr>
        <w:color w:val="000000"/>
        <w:position w:val="0"/>
        <w:sz w:val="28"/>
      </w:rPr>
    </w:lvl>
  </w:abstractNum>
  <w:abstractNum w:abstractNumId="149" w15:restartNumberingAfterBreak="0">
    <w:nsid w:val="7CCA1727"/>
    <w:multiLevelType w:val="hybridMultilevel"/>
    <w:tmpl w:val="E7205236"/>
    <w:lvl w:ilvl="0" w:tplc="9E2C8E4E">
      <w:start w:val="1"/>
      <w:numFmt w:val="bullet"/>
      <w:lvlText w:val=""/>
      <w:lvlJc w:val="left"/>
      <w:pPr>
        <w:ind w:left="720" w:hanging="360"/>
      </w:pPr>
      <w:rPr>
        <w:rFonts w:ascii="Symbol" w:hAnsi="Symbol"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15:restartNumberingAfterBreak="0">
    <w:nsid w:val="7CD25941"/>
    <w:multiLevelType w:val="hybridMultilevel"/>
    <w:tmpl w:val="ABF6845A"/>
    <w:styleLink w:val="List3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15:restartNumberingAfterBreak="0">
    <w:nsid w:val="7D090400"/>
    <w:multiLevelType w:val="hybridMultilevel"/>
    <w:tmpl w:val="66F8AB06"/>
    <w:lvl w:ilvl="0" w:tplc="9E2C8E4E">
      <w:start w:val="1"/>
      <w:numFmt w:val="bullet"/>
      <w:lvlText w:val=""/>
      <w:lvlJc w:val="left"/>
      <w:pPr>
        <w:ind w:left="720" w:hanging="360"/>
      </w:pPr>
      <w:rPr>
        <w:rFonts w:ascii="Symbol" w:hAnsi="Symbol" w:hint="default"/>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2" w15:restartNumberingAfterBreak="0">
    <w:nsid w:val="7D6E2FE8"/>
    <w:multiLevelType w:val="multilevel"/>
    <w:tmpl w:val="FFFFFFFF"/>
    <w:styleLink w:val="List51"/>
    <w:lvl w:ilvl="0">
      <w:numFmt w:val="bullet"/>
      <w:lvlText w:val="•"/>
      <w:lvlJc w:val="left"/>
      <w:pPr>
        <w:tabs>
          <w:tab w:val="num" w:pos="707"/>
        </w:tabs>
        <w:ind w:left="707" w:hanging="707"/>
      </w:pPr>
      <w:rPr>
        <w:color w:val="000000"/>
        <w:position w:val="0"/>
        <w:sz w:val="20"/>
      </w:rPr>
    </w:lvl>
    <w:lvl w:ilvl="1">
      <w:start w:val="1"/>
      <w:numFmt w:val="bullet"/>
      <w:lvlText w:val="o"/>
      <w:lvlJc w:val="left"/>
      <w:pPr>
        <w:tabs>
          <w:tab w:val="num" w:pos="2279"/>
        </w:tabs>
        <w:ind w:left="2279" w:hanging="490"/>
      </w:pPr>
      <w:rPr>
        <w:color w:val="000000"/>
        <w:position w:val="0"/>
        <w:sz w:val="28"/>
      </w:rPr>
    </w:lvl>
    <w:lvl w:ilvl="2">
      <w:start w:val="1"/>
      <w:numFmt w:val="bullet"/>
      <w:lvlText w:val="▪"/>
      <w:lvlJc w:val="left"/>
      <w:pPr>
        <w:tabs>
          <w:tab w:val="num" w:pos="2999"/>
        </w:tabs>
        <w:ind w:left="2999" w:hanging="490"/>
      </w:pPr>
      <w:rPr>
        <w:color w:val="000000"/>
        <w:position w:val="0"/>
        <w:sz w:val="28"/>
      </w:rPr>
    </w:lvl>
    <w:lvl w:ilvl="3">
      <w:start w:val="1"/>
      <w:numFmt w:val="bullet"/>
      <w:lvlText w:val="•"/>
      <w:lvlJc w:val="left"/>
      <w:pPr>
        <w:tabs>
          <w:tab w:val="num" w:pos="3719"/>
        </w:tabs>
        <w:ind w:left="3719" w:hanging="490"/>
      </w:pPr>
      <w:rPr>
        <w:color w:val="000000"/>
        <w:position w:val="0"/>
        <w:sz w:val="28"/>
      </w:rPr>
    </w:lvl>
    <w:lvl w:ilvl="4">
      <w:start w:val="1"/>
      <w:numFmt w:val="bullet"/>
      <w:lvlText w:val="o"/>
      <w:lvlJc w:val="left"/>
      <w:pPr>
        <w:tabs>
          <w:tab w:val="num" w:pos="4439"/>
        </w:tabs>
        <w:ind w:left="4439" w:hanging="490"/>
      </w:pPr>
      <w:rPr>
        <w:color w:val="000000"/>
        <w:position w:val="0"/>
        <w:sz w:val="28"/>
      </w:rPr>
    </w:lvl>
    <w:lvl w:ilvl="5">
      <w:start w:val="1"/>
      <w:numFmt w:val="bullet"/>
      <w:lvlText w:val="▪"/>
      <w:lvlJc w:val="left"/>
      <w:pPr>
        <w:tabs>
          <w:tab w:val="num" w:pos="5159"/>
        </w:tabs>
        <w:ind w:left="5159" w:hanging="490"/>
      </w:pPr>
      <w:rPr>
        <w:color w:val="000000"/>
        <w:position w:val="0"/>
        <w:sz w:val="28"/>
      </w:rPr>
    </w:lvl>
    <w:lvl w:ilvl="6">
      <w:start w:val="1"/>
      <w:numFmt w:val="bullet"/>
      <w:lvlText w:val="•"/>
      <w:lvlJc w:val="left"/>
      <w:pPr>
        <w:tabs>
          <w:tab w:val="num" w:pos="5879"/>
        </w:tabs>
        <w:ind w:left="5879" w:hanging="490"/>
      </w:pPr>
      <w:rPr>
        <w:color w:val="000000"/>
        <w:position w:val="0"/>
        <w:sz w:val="28"/>
      </w:rPr>
    </w:lvl>
    <w:lvl w:ilvl="7">
      <w:start w:val="1"/>
      <w:numFmt w:val="bullet"/>
      <w:lvlText w:val="o"/>
      <w:lvlJc w:val="left"/>
      <w:pPr>
        <w:tabs>
          <w:tab w:val="num" w:pos="6599"/>
        </w:tabs>
        <w:ind w:left="6599" w:hanging="490"/>
      </w:pPr>
      <w:rPr>
        <w:color w:val="000000"/>
        <w:position w:val="0"/>
        <w:sz w:val="28"/>
      </w:rPr>
    </w:lvl>
    <w:lvl w:ilvl="8">
      <w:start w:val="1"/>
      <w:numFmt w:val="bullet"/>
      <w:lvlText w:val="▪"/>
      <w:lvlJc w:val="left"/>
      <w:pPr>
        <w:tabs>
          <w:tab w:val="num" w:pos="7319"/>
        </w:tabs>
        <w:ind w:left="7319" w:hanging="490"/>
      </w:pPr>
      <w:rPr>
        <w:color w:val="000000"/>
        <w:position w:val="0"/>
        <w:sz w:val="28"/>
      </w:rPr>
    </w:lvl>
  </w:abstractNum>
  <w:abstractNum w:abstractNumId="153" w15:restartNumberingAfterBreak="0">
    <w:nsid w:val="7EEB55A4"/>
    <w:multiLevelType w:val="multilevel"/>
    <w:tmpl w:val="78E2FA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7F302B0A"/>
    <w:multiLevelType w:val="hybridMultilevel"/>
    <w:tmpl w:val="B0BEF05E"/>
    <w:lvl w:ilvl="0" w:tplc="2974C0B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15:restartNumberingAfterBreak="0">
    <w:nsid w:val="7F80362E"/>
    <w:multiLevelType w:val="hybridMultilevel"/>
    <w:tmpl w:val="C5D8A2AC"/>
    <w:styleLink w:val="List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55"/>
  </w:num>
  <w:num w:numId="3">
    <w:abstractNumId w:val="75"/>
  </w:num>
  <w:num w:numId="4">
    <w:abstractNumId w:val="24"/>
  </w:num>
  <w:num w:numId="5">
    <w:abstractNumId w:val="96"/>
  </w:num>
  <w:num w:numId="6">
    <w:abstractNumId w:val="141"/>
  </w:num>
  <w:num w:numId="7">
    <w:abstractNumId w:val="11"/>
  </w:num>
  <w:num w:numId="8">
    <w:abstractNumId w:val="27"/>
  </w:num>
  <w:num w:numId="9">
    <w:abstractNumId w:val="41"/>
  </w:num>
  <w:num w:numId="10">
    <w:abstractNumId w:val="48"/>
  </w:num>
  <w:num w:numId="11">
    <w:abstractNumId w:val="132"/>
  </w:num>
  <w:num w:numId="12">
    <w:abstractNumId w:val="106"/>
  </w:num>
  <w:num w:numId="13">
    <w:abstractNumId w:val="142"/>
  </w:num>
  <w:num w:numId="14">
    <w:abstractNumId w:val="130"/>
  </w:num>
  <w:num w:numId="15">
    <w:abstractNumId w:val="100"/>
  </w:num>
  <w:num w:numId="16">
    <w:abstractNumId w:val="118"/>
  </w:num>
  <w:num w:numId="17">
    <w:abstractNumId w:val="104"/>
  </w:num>
  <w:num w:numId="18">
    <w:abstractNumId w:val="52"/>
  </w:num>
  <w:num w:numId="19">
    <w:abstractNumId w:val="36"/>
  </w:num>
  <w:num w:numId="20">
    <w:abstractNumId w:val="35"/>
  </w:num>
  <w:num w:numId="21">
    <w:abstractNumId w:val="127"/>
  </w:num>
  <w:num w:numId="22">
    <w:abstractNumId w:val="105"/>
  </w:num>
  <w:num w:numId="23">
    <w:abstractNumId w:val="46"/>
  </w:num>
  <w:num w:numId="24">
    <w:abstractNumId w:val="108"/>
  </w:num>
  <w:num w:numId="25">
    <w:abstractNumId w:val="137"/>
  </w:num>
  <w:num w:numId="26">
    <w:abstractNumId w:val="114"/>
  </w:num>
  <w:num w:numId="27">
    <w:abstractNumId w:val="152"/>
  </w:num>
  <w:num w:numId="28">
    <w:abstractNumId w:val="21"/>
  </w:num>
  <w:num w:numId="29">
    <w:abstractNumId w:val="19"/>
  </w:num>
  <w:num w:numId="30">
    <w:abstractNumId w:val="12"/>
  </w:num>
  <w:num w:numId="31">
    <w:abstractNumId w:val="99"/>
  </w:num>
  <w:num w:numId="32">
    <w:abstractNumId w:val="101"/>
  </w:num>
  <w:num w:numId="33">
    <w:abstractNumId w:val="135"/>
  </w:num>
  <w:num w:numId="34">
    <w:abstractNumId w:val="26"/>
  </w:num>
  <w:num w:numId="35">
    <w:abstractNumId w:val="86"/>
  </w:num>
  <w:num w:numId="36">
    <w:abstractNumId w:val="62"/>
  </w:num>
  <w:num w:numId="37">
    <w:abstractNumId w:val="128"/>
  </w:num>
  <w:num w:numId="38">
    <w:abstractNumId w:val="89"/>
  </w:num>
  <w:num w:numId="39">
    <w:abstractNumId w:val="143"/>
  </w:num>
  <w:num w:numId="40">
    <w:abstractNumId w:val="63"/>
  </w:num>
  <w:num w:numId="41">
    <w:abstractNumId w:val="140"/>
  </w:num>
  <w:num w:numId="42">
    <w:abstractNumId w:val="148"/>
  </w:num>
  <w:num w:numId="43">
    <w:abstractNumId w:val="65"/>
  </w:num>
  <w:num w:numId="44">
    <w:abstractNumId w:val="88"/>
  </w:num>
  <w:num w:numId="45">
    <w:abstractNumId w:val="3"/>
  </w:num>
  <w:num w:numId="46">
    <w:abstractNumId w:val="42"/>
  </w:num>
  <w:num w:numId="47">
    <w:abstractNumId w:val="22"/>
  </w:num>
  <w:num w:numId="48">
    <w:abstractNumId w:val="45"/>
  </w:num>
  <w:num w:numId="49">
    <w:abstractNumId w:val="34"/>
  </w:num>
  <w:num w:numId="50">
    <w:abstractNumId w:val="39"/>
  </w:num>
  <w:num w:numId="51">
    <w:abstractNumId w:val="60"/>
  </w:num>
  <w:num w:numId="52">
    <w:abstractNumId w:val="20"/>
  </w:num>
  <w:num w:numId="53">
    <w:abstractNumId w:val="150"/>
  </w:num>
  <w:num w:numId="54">
    <w:abstractNumId w:val="94"/>
  </w:num>
  <w:num w:numId="55">
    <w:abstractNumId w:val="70"/>
  </w:num>
  <w:num w:numId="56">
    <w:abstractNumId w:val="113"/>
  </w:num>
  <w:num w:numId="57">
    <w:abstractNumId w:val="74"/>
  </w:num>
  <w:num w:numId="58">
    <w:abstractNumId w:val="44"/>
  </w:num>
  <w:num w:numId="59">
    <w:abstractNumId w:val="146"/>
  </w:num>
  <w:num w:numId="60">
    <w:abstractNumId w:val="111"/>
  </w:num>
  <w:num w:numId="61">
    <w:abstractNumId w:val="78"/>
  </w:num>
  <w:num w:numId="62">
    <w:abstractNumId w:val="153"/>
  </w:num>
  <w:num w:numId="63">
    <w:abstractNumId w:val="138"/>
  </w:num>
  <w:num w:numId="64">
    <w:abstractNumId w:val="58"/>
  </w:num>
  <w:num w:numId="65">
    <w:abstractNumId w:val="33"/>
  </w:num>
  <w:num w:numId="66">
    <w:abstractNumId w:val="145"/>
  </w:num>
  <w:num w:numId="67">
    <w:abstractNumId w:val="91"/>
  </w:num>
  <w:num w:numId="68">
    <w:abstractNumId w:val="119"/>
  </w:num>
  <w:num w:numId="69">
    <w:abstractNumId w:val="66"/>
  </w:num>
  <w:num w:numId="70">
    <w:abstractNumId w:val="25"/>
  </w:num>
  <w:num w:numId="71">
    <w:abstractNumId w:val="87"/>
  </w:num>
  <w:num w:numId="72">
    <w:abstractNumId w:val="72"/>
  </w:num>
  <w:num w:numId="73">
    <w:abstractNumId w:val="102"/>
  </w:num>
  <w:num w:numId="74">
    <w:abstractNumId w:val="67"/>
  </w:num>
  <w:num w:numId="75">
    <w:abstractNumId w:val="136"/>
  </w:num>
  <w:num w:numId="76">
    <w:abstractNumId w:val="38"/>
  </w:num>
  <w:num w:numId="77">
    <w:abstractNumId w:val="117"/>
  </w:num>
  <w:num w:numId="78">
    <w:abstractNumId w:val="93"/>
  </w:num>
  <w:num w:numId="79">
    <w:abstractNumId w:val="55"/>
  </w:num>
  <w:num w:numId="80">
    <w:abstractNumId w:val="10"/>
  </w:num>
  <w:num w:numId="81">
    <w:abstractNumId w:val="37"/>
  </w:num>
  <w:num w:numId="82">
    <w:abstractNumId w:val="81"/>
  </w:num>
  <w:num w:numId="83">
    <w:abstractNumId w:val="4"/>
  </w:num>
  <w:num w:numId="84">
    <w:abstractNumId w:val="90"/>
  </w:num>
  <w:num w:numId="85">
    <w:abstractNumId w:val="147"/>
  </w:num>
  <w:num w:numId="86">
    <w:abstractNumId w:val="61"/>
  </w:num>
  <w:num w:numId="87">
    <w:abstractNumId w:val="139"/>
  </w:num>
  <w:num w:numId="88">
    <w:abstractNumId w:val="40"/>
  </w:num>
  <w:num w:numId="89">
    <w:abstractNumId w:val="98"/>
  </w:num>
  <w:num w:numId="90">
    <w:abstractNumId w:val="32"/>
  </w:num>
  <w:num w:numId="91">
    <w:abstractNumId w:val="116"/>
  </w:num>
  <w:num w:numId="92">
    <w:abstractNumId w:val="85"/>
  </w:num>
  <w:num w:numId="93">
    <w:abstractNumId w:val="49"/>
  </w:num>
  <w:num w:numId="94">
    <w:abstractNumId w:val="80"/>
  </w:num>
  <w:num w:numId="95">
    <w:abstractNumId w:val="15"/>
  </w:num>
  <w:num w:numId="96">
    <w:abstractNumId w:val="43"/>
  </w:num>
  <w:num w:numId="97">
    <w:abstractNumId w:val="53"/>
  </w:num>
  <w:num w:numId="98">
    <w:abstractNumId w:val="8"/>
  </w:num>
  <w:num w:numId="99">
    <w:abstractNumId w:val="17"/>
  </w:num>
  <w:num w:numId="100">
    <w:abstractNumId w:val="126"/>
  </w:num>
  <w:num w:numId="101">
    <w:abstractNumId w:val="68"/>
  </w:num>
  <w:num w:numId="102">
    <w:abstractNumId w:val="115"/>
  </w:num>
  <w:num w:numId="103">
    <w:abstractNumId w:val="123"/>
  </w:num>
  <w:num w:numId="104">
    <w:abstractNumId w:val="110"/>
  </w:num>
  <w:num w:numId="105">
    <w:abstractNumId w:val="77"/>
  </w:num>
  <w:num w:numId="106">
    <w:abstractNumId w:val="154"/>
  </w:num>
  <w:num w:numId="107">
    <w:abstractNumId w:val="9"/>
  </w:num>
  <w:num w:numId="108">
    <w:abstractNumId w:val="83"/>
  </w:num>
  <w:num w:numId="109">
    <w:abstractNumId w:val="14"/>
  </w:num>
  <w:num w:numId="110">
    <w:abstractNumId w:val="18"/>
  </w:num>
  <w:num w:numId="111">
    <w:abstractNumId w:val="76"/>
  </w:num>
  <w:num w:numId="112">
    <w:abstractNumId w:val="103"/>
  </w:num>
  <w:num w:numId="113">
    <w:abstractNumId w:val="7"/>
  </w:num>
  <w:num w:numId="114">
    <w:abstractNumId w:val="84"/>
  </w:num>
  <w:num w:numId="115">
    <w:abstractNumId w:val="109"/>
  </w:num>
  <w:num w:numId="116">
    <w:abstractNumId w:val="134"/>
  </w:num>
  <w:num w:numId="117">
    <w:abstractNumId w:val="51"/>
  </w:num>
  <w:num w:numId="118">
    <w:abstractNumId w:val="56"/>
  </w:num>
  <w:num w:numId="119">
    <w:abstractNumId w:val="129"/>
  </w:num>
  <w:num w:numId="120">
    <w:abstractNumId w:val="79"/>
  </w:num>
  <w:num w:numId="121">
    <w:abstractNumId w:val="13"/>
  </w:num>
  <w:num w:numId="122">
    <w:abstractNumId w:val="28"/>
  </w:num>
  <w:num w:numId="123">
    <w:abstractNumId w:val="64"/>
  </w:num>
  <w:num w:numId="124">
    <w:abstractNumId w:val="73"/>
  </w:num>
  <w:num w:numId="125">
    <w:abstractNumId w:val="71"/>
  </w:num>
  <w:num w:numId="126">
    <w:abstractNumId w:val="47"/>
  </w:num>
  <w:num w:numId="127">
    <w:abstractNumId w:val="124"/>
  </w:num>
  <w:num w:numId="128">
    <w:abstractNumId w:val="23"/>
  </w:num>
  <w:num w:numId="129">
    <w:abstractNumId w:val="121"/>
  </w:num>
  <w:num w:numId="130">
    <w:abstractNumId w:val="31"/>
  </w:num>
  <w:num w:numId="131">
    <w:abstractNumId w:val="57"/>
  </w:num>
  <w:num w:numId="132">
    <w:abstractNumId w:val="92"/>
  </w:num>
  <w:num w:numId="133">
    <w:abstractNumId w:val="6"/>
  </w:num>
  <w:num w:numId="134">
    <w:abstractNumId w:val="122"/>
  </w:num>
  <w:num w:numId="135">
    <w:abstractNumId w:val="50"/>
  </w:num>
  <w:num w:numId="136">
    <w:abstractNumId w:val="30"/>
  </w:num>
  <w:num w:numId="137">
    <w:abstractNumId w:val="112"/>
  </w:num>
  <w:num w:numId="138">
    <w:abstractNumId w:val="95"/>
  </w:num>
  <w:num w:numId="139">
    <w:abstractNumId w:val="5"/>
  </w:num>
  <w:num w:numId="140">
    <w:abstractNumId w:val="59"/>
  </w:num>
  <w:num w:numId="141">
    <w:abstractNumId w:val="125"/>
  </w:num>
  <w:num w:numId="142">
    <w:abstractNumId w:val="29"/>
  </w:num>
  <w:num w:numId="143">
    <w:abstractNumId w:val="54"/>
  </w:num>
  <w:num w:numId="144">
    <w:abstractNumId w:val="69"/>
  </w:num>
  <w:num w:numId="145">
    <w:abstractNumId w:val="97"/>
  </w:num>
  <w:num w:numId="146">
    <w:abstractNumId w:val="16"/>
  </w:num>
  <w:num w:numId="147">
    <w:abstractNumId w:val="120"/>
  </w:num>
  <w:num w:numId="148">
    <w:abstractNumId w:val="133"/>
  </w:num>
  <w:num w:numId="149">
    <w:abstractNumId w:val="131"/>
  </w:num>
  <w:num w:numId="150">
    <w:abstractNumId w:val="149"/>
  </w:num>
  <w:num w:numId="151">
    <w:abstractNumId w:val="82"/>
  </w:num>
  <w:num w:numId="152">
    <w:abstractNumId w:val="107"/>
  </w:num>
  <w:num w:numId="153">
    <w:abstractNumId w:val="151"/>
  </w:num>
  <w:num w:numId="154">
    <w:abstractNumId w:val="144"/>
  </w:num>
  <w:numIdMacAtCleanup w:val="1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C447E"/>
    <w:rsid w:val="00002FAA"/>
    <w:rsid w:val="000054B1"/>
    <w:rsid w:val="000542CE"/>
    <w:rsid w:val="00054EF5"/>
    <w:rsid w:val="00060D4A"/>
    <w:rsid w:val="00062BCF"/>
    <w:rsid w:val="00070D05"/>
    <w:rsid w:val="00072FB9"/>
    <w:rsid w:val="00084A8B"/>
    <w:rsid w:val="000A0E0F"/>
    <w:rsid w:val="000D2A54"/>
    <w:rsid w:val="000E1A04"/>
    <w:rsid w:val="000F3760"/>
    <w:rsid w:val="0010084D"/>
    <w:rsid w:val="001062EE"/>
    <w:rsid w:val="0011730E"/>
    <w:rsid w:val="001232DE"/>
    <w:rsid w:val="00127AFF"/>
    <w:rsid w:val="0014180C"/>
    <w:rsid w:val="00145D0A"/>
    <w:rsid w:val="00155EB0"/>
    <w:rsid w:val="00160A42"/>
    <w:rsid w:val="0017129B"/>
    <w:rsid w:val="00173A98"/>
    <w:rsid w:val="00190516"/>
    <w:rsid w:val="001915C3"/>
    <w:rsid w:val="001976D9"/>
    <w:rsid w:val="001A3387"/>
    <w:rsid w:val="001A7757"/>
    <w:rsid w:val="001B3B2A"/>
    <w:rsid w:val="001C097D"/>
    <w:rsid w:val="001E2190"/>
    <w:rsid w:val="00224C39"/>
    <w:rsid w:val="00225507"/>
    <w:rsid w:val="00250FBF"/>
    <w:rsid w:val="00281C22"/>
    <w:rsid w:val="00282F2B"/>
    <w:rsid w:val="002A3330"/>
    <w:rsid w:val="002B03F9"/>
    <w:rsid w:val="002B2FEF"/>
    <w:rsid w:val="002C4BD1"/>
    <w:rsid w:val="002E1861"/>
    <w:rsid w:val="002F3A04"/>
    <w:rsid w:val="002F71DD"/>
    <w:rsid w:val="002F75A4"/>
    <w:rsid w:val="00301DF0"/>
    <w:rsid w:val="00327775"/>
    <w:rsid w:val="00330108"/>
    <w:rsid w:val="00352181"/>
    <w:rsid w:val="00363762"/>
    <w:rsid w:val="00385338"/>
    <w:rsid w:val="003A6BDE"/>
    <w:rsid w:val="003A78B0"/>
    <w:rsid w:val="003C67E5"/>
    <w:rsid w:val="003F1EFF"/>
    <w:rsid w:val="003F37D4"/>
    <w:rsid w:val="00405CE6"/>
    <w:rsid w:val="004404AA"/>
    <w:rsid w:val="00440580"/>
    <w:rsid w:val="00472AB5"/>
    <w:rsid w:val="00480B63"/>
    <w:rsid w:val="00486C44"/>
    <w:rsid w:val="004A1A15"/>
    <w:rsid w:val="004A574E"/>
    <w:rsid w:val="004D0ABA"/>
    <w:rsid w:val="004E3316"/>
    <w:rsid w:val="005152E1"/>
    <w:rsid w:val="0051659B"/>
    <w:rsid w:val="0053228C"/>
    <w:rsid w:val="00537A49"/>
    <w:rsid w:val="005453A3"/>
    <w:rsid w:val="00556975"/>
    <w:rsid w:val="00564E74"/>
    <w:rsid w:val="005948F2"/>
    <w:rsid w:val="00594FAA"/>
    <w:rsid w:val="00596242"/>
    <w:rsid w:val="005B3168"/>
    <w:rsid w:val="005D0D86"/>
    <w:rsid w:val="005D58D6"/>
    <w:rsid w:val="005E42F9"/>
    <w:rsid w:val="005E67B1"/>
    <w:rsid w:val="005F7C97"/>
    <w:rsid w:val="00602A09"/>
    <w:rsid w:val="006229AE"/>
    <w:rsid w:val="00631996"/>
    <w:rsid w:val="006348BB"/>
    <w:rsid w:val="0067197D"/>
    <w:rsid w:val="006757A2"/>
    <w:rsid w:val="00677EF8"/>
    <w:rsid w:val="006922E7"/>
    <w:rsid w:val="006973DC"/>
    <w:rsid w:val="006A26C5"/>
    <w:rsid w:val="006A519F"/>
    <w:rsid w:val="006A7C77"/>
    <w:rsid w:val="006D7D75"/>
    <w:rsid w:val="006E3808"/>
    <w:rsid w:val="0071247B"/>
    <w:rsid w:val="00725DF9"/>
    <w:rsid w:val="0074589B"/>
    <w:rsid w:val="0074661F"/>
    <w:rsid w:val="00756559"/>
    <w:rsid w:val="007851E5"/>
    <w:rsid w:val="007B6CCA"/>
    <w:rsid w:val="007C15C1"/>
    <w:rsid w:val="007C3C8E"/>
    <w:rsid w:val="007D43B8"/>
    <w:rsid w:val="007D5163"/>
    <w:rsid w:val="007D5381"/>
    <w:rsid w:val="007F5DA8"/>
    <w:rsid w:val="007F6CB7"/>
    <w:rsid w:val="00805A35"/>
    <w:rsid w:val="0081064C"/>
    <w:rsid w:val="00815152"/>
    <w:rsid w:val="00817EBE"/>
    <w:rsid w:val="00821AE1"/>
    <w:rsid w:val="00840F5D"/>
    <w:rsid w:val="008444B0"/>
    <w:rsid w:val="00853D64"/>
    <w:rsid w:val="0085664B"/>
    <w:rsid w:val="00861EA2"/>
    <w:rsid w:val="00862CB1"/>
    <w:rsid w:val="00863106"/>
    <w:rsid w:val="00866D00"/>
    <w:rsid w:val="00873BE6"/>
    <w:rsid w:val="0087573F"/>
    <w:rsid w:val="00893B0A"/>
    <w:rsid w:val="008A01B5"/>
    <w:rsid w:val="008C3B18"/>
    <w:rsid w:val="008C447E"/>
    <w:rsid w:val="008D0524"/>
    <w:rsid w:val="008F5287"/>
    <w:rsid w:val="00900CC5"/>
    <w:rsid w:val="00903C1A"/>
    <w:rsid w:val="00916922"/>
    <w:rsid w:val="00920A0B"/>
    <w:rsid w:val="009213C7"/>
    <w:rsid w:val="00921D5B"/>
    <w:rsid w:val="00924CC9"/>
    <w:rsid w:val="0095161F"/>
    <w:rsid w:val="00951C3D"/>
    <w:rsid w:val="009618D2"/>
    <w:rsid w:val="009624E3"/>
    <w:rsid w:val="00963C42"/>
    <w:rsid w:val="00964E65"/>
    <w:rsid w:val="00965B33"/>
    <w:rsid w:val="00970E59"/>
    <w:rsid w:val="00977371"/>
    <w:rsid w:val="009A1B28"/>
    <w:rsid w:val="009A563A"/>
    <w:rsid w:val="009A667A"/>
    <w:rsid w:val="009B450D"/>
    <w:rsid w:val="009D7C19"/>
    <w:rsid w:val="009E2090"/>
    <w:rsid w:val="00A33672"/>
    <w:rsid w:val="00A3633C"/>
    <w:rsid w:val="00A5272B"/>
    <w:rsid w:val="00A766E2"/>
    <w:rsid w:val="00A81604"/>
    <w:rsid w:val="00A81B33"/>
    <w:rsid w:val="00A82F4A"/>
    <w:rsid w:val="00A85AF7"/>
    <w:rsid w:val="00AA67C7"/>
    <w:rsid w:val="00AC2D8D"/>
    <w:rsid w:val="00AC7854"/>
    <w:rsid w:val="00AE3FD6"/>
    <w:rsid w:val="00B20ABC"/>
    <w:rsid w:val="00B2412E"/>
    <w:rsid w:val="00B5418F"/>
    <w:rsid w:val="00B548DB"/>
    <w:rsid w:val="00B62F8B"/>
    <w:rsid w:val="00B76CB5"/>
    <w:rsid w:val="00BA53B5"/>
    <w:rsid w:val="00BB482C"/>
    <w:rsid w:val="00BC0FC0"/>
    <w:rsid w:val="00BC1ACD"/>
    <w:rsid w:val="00BD2E34"/>
    <w:rsid w:val="00BD53B1"/>
    <w:rsid w:val="00BF1DBF"/>
    <w:rsid w:val="00BF2A7D"/>
    <w:rsid w:val="00C01E4B"/>
    <w:rsid w:val="00C04F80"/>
    <w:rsid w:val="00C0622D"/>
    <w:rsid w:val="00C12FCA"/>
    <w:rsid w:val="00C27CB4"/>
    <w:rsid w:val="00C3334A"/>
    <w:rsid w:val="00C366C9"/>
    <w:rsid w:val="00C368C5"/>
    <w:rsid w:val="00C410DB"/>
    <w:rsid w:val="00C54187"/>
    <w:rsid w:val="00C649A0"/>
    <w:rsid w:val="00C817E6"/>
    <w:rsid w:val="00C832EC"/>
    <w:rsid w:val="00C94B17"/>
    <w:rsid w:val="00CA41A6"/>
    <w:rsid w:val="00CB09BC"/>
    <w:rsid w:val="00CB6AAD"/>
    <w:rsid w:val="00CC11D9"/>
    <w:rsid w:val="00CC5801"/>
    <w:rsid w:val="00D06A78"/>
    <w:rsid w:val="00D2047B"/>
    <w:rsid w:val="00D27425"/>
    <w:rsid w:val="00D44CA3"/>
    <w:rsid w:val="00D569D0"/>
    <w:rsid w:val="00D621A1"/>
    <w:rsid w:val="00D66F4A"/>
    <w:rsid w:val="00DA616B"/>
    <w:rsid w:val="00DA7291"/>
    <w:rsid w:val="00DC0E1E"/>
    <w:rsid w:val="00DC721C"/>
    <w:rsid w:val="00DE0144"/>
    <w:rsid w:val="00E021F8"/>
    <w:rsid w:val="00E04106"/>
    <w:rsid w:val="00E05288"/>
    <w:rsid w:val="00E07E09"/>
    <w:rsid w:val="00E133F6"/>
    <w:rsid w:val="00E3185C"/>
    <w:rsid w:val="00E31FB0"/>
    <w:rsid w:val="00E344C9"/>
    <w:rsid w:val="00E375C6"/>
    <w:rsid w:val="00E432DA"/>
    <w:rsid w:val="00E50696"/>
    <w:rsid w:val="00E56E38"/>
    <w:rsid w:val="00E62429"/>
    <w:rsid w:val="00E85505"/>
    <w:rsid w:val="00E91265"/>
    <w:rsid w:val="00EA1E5A"/>
    <w:rsid w:val="00EA433B"/>
    <w:rsid w:val="00EB2427"/>
    <w:rsid w:val="00EC7300"/>
    <w:rsid w:val="00EE5B42"/>
    <w:rsid w:val="00F00270"/>
    <w:rsid w:val="00F0564A"/>
    <w:rsid w:val="00F059B5"/>
    <w:rsid w:val="00F14AF0"/>
    <w:rsid w:val="00F17B08"/>
    <w:rsid w:val="00F4090E"/>
    <w:rsid w:val="00F46593"/>
    <w:rsid w:val="00F47916"/>
    <w:rsid w:val="00F539F2"/>
    <w:rsid w:val="00F6014A"/>
    <w:rsid w:val="00F67B18"/>
    <w:rsid w:val="00F707A7"/>
    <w:rsid w:val="00F961ED"/>
    <w:rsid w:val="00FA00D5"/>
    <w:rsid w:val="00FA7273"/>
    <w:rsid w:val="00FC1ADB"/>
    <w:rsid w:val="00FC518E"/>
    <w:rsid w:val="00FC70EE"/>
    <w:rsid w:val="00FE15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06B22AE"/>
  <w15:docId w15:val="{3FB2C8DD-58A7-4FEF-9D3B-9A8C153EA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C0E1E"/>
  </w:style>
  <w:style w:type="paragraph" w:styleId="1">
    <w:name w:val="heading 1"/>
    <w:basedOn w:val="a"/>
    <w:next w:val="a"/>
    <w:link w:val="10"/>
    <w:qFormat/>
    <w:rsid w:val="00970E59"/>
    <w:pPr>
      <w:keepNext/>
      <w:spacing w:before="240" w:after="60" w:line="276" w:lineRule="auto"/>
      <w:outlineLvl w:val="0"/>
    </w:pPr>
    <w:rPr>
      <w:rFonts w:ascii="Cambria" w:eastAsia="Times New Roman" w:hAnsi="Cambria" w:cs="Times New Roman"/>
      <w:b/>
      <w:bCs/>
      <w:kern w:val="32"/>
      <w:sz w:val="32"/>
      <w:szCs w:val="32"/>
    </w:rPr>
  </w:style>
  <w:style w:type="paragraph" w:styleId="2">
    <w:name w:val="heading 2"/>
    <w:basedOn w:val="a"/>
    <w:link w:val="20"/>
    <w:uiPriority w:val="9"/>
    <w:qFormat/>
    <w:rsid w:val="00472AB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iPriority w:val="9"/>
    <w:qFormat/>
    <w:rsid w:val="00970E59"/>
    <w:pPr>
      <w:keepNext/>
      <w:spacing w:before="240" w:after="60" w:line="276" w:lineRule="auto"/>
      <w:outlineLvl w:val="2"/>
    </w:pPr>
    <w:rPr>
      <w:rFonts w:ascii="Cambria" w:eastAsia="Times New Roman" w:hAnsi="Cambria" w:cs="Times New Roman"/>
      <w:b/>
      <w:bCs/>
      <w:sz w:val="26"/>
      <w:szCs w:val="26"/>
    </w:rPr>
  </w:style>
  <w:style w:type="paragraph" w:styleId="4">
    <w:name w:val="heading 4"/>
    <w:basedOn w:val="a"/>
    <w:next w:val="a"/>
    <w:link w:val="40"/>
    <w:qFormat/>
    <w:rsid w:val="00970E59"/>
    <w:pPr>
      <w:keepNext/>
      <w:suppressAutoHyphens/>
      <w:spacing w:before="240" w:after="60" w:line="240" w:lineRule="auto"/>
      <w:outlineLvl w:val="3"/>
    </w:pPr>
    <w:rPr>
      <w:rFonts w:ascii="Times New Roman" w:eastAsia="Times New Roman" w:hAnsi="Times New Roman" w:cs="Times New Roman"/>
      <w:b/>
      <w:bCs/>
      <w:sz w:val="28"/>
      <w:szCs w:val="28"/>
      <w:lang w:eastAsia="ar-SA"/>
    </w:rPr>
  </w:style>
  <w:style w:type="paragraph" w:styleId="5">
    <w:name w:val="heading 5"/>
    <w:basedOn w:val="a"/>
    <w:next w:val="a"/>
    <w:link w:val="50"/>
    <w:unhideWhenUsed/>
    <w:qFormat/>
    <w:rsid w:val="00970E59"/>
    <w:pPr>
      <w:widowControl w:val="0"/>
      <w:autoSpaceDE w:val="0"/>
      <w:autoSpaceDN w:val="0"/>
      <w:adjustRightInd w:val="0"/>
      <w:spacing w:before="240" w:after="60" w:line="240" w:lineRule="auto"/>
      <w:outlineLvl w:val="4"/>
    </w:pPr>
    <w:rPr>
      <w:rFonts w:ascii="Calibri" w:eastAsia="Times New Roman" w:hAnsi="Calibri" w:cs="Times New Roman"/>
      <w:b/>
      <w:bCs/>
      <w:i/>
      <w:iCs/>
      <w:sz w:val="26"/>
      <w:szCs w:val="26"/>
    </w:rPr>
  </w:style>
  <w:style w:type="paragraph" w:styleId="6">
    <w:name w:val="heading 6"/>
    <w:basedOn w:val="a"/>
    <w:next w:val="a"/>
    <w:link w:val="60"/>
    <w:qFormat/>
    <w:rsid w:val="00970E59"/>
    <w:pPr>
      <w:suppressAutoHyphens/>
      <w:spacing w:before="240" w:after="60" w:line="240" w:lineRule="auto"/>
      <w:outlineLvl w:val="5"/>
    </w:pPr>
    <w:rPr>
      <w:rFonts w:ascii="Times New Roman" w:eastAsia="Times New Roman" w:hAnsi="Times New Roman" w:cs="Times New Roman"/>
      <w:b/>
      <w:bCs/>
      <w:lang w:eastAsia="ar-SA"/>
    </w:rPr>
  </w:style>
  <w:style w:type="paragraph" w:styleId="7">
    <w:name w:val="heading 7"/>
    <w:basedOn w:val="a"/>
    <w:next w:val="a"/>
    <w:link w:val="70"/>
    <w:uiPriority w:val="9"/>
    <w:unhideWhenUsed/>
    <w:qFormat/>
    <w:rsid w:val="00970E59"/>
    <w:pPr>
      <w:keepNext/>
      <w:keepLines/>
      <w:spacing w:before="200" w:after="0" w:line="276" w:lineRule="auto"/>
      <w:outlineLvl w:val="6"/>
    </w:pPr>
    <w:rPr>
      <w:rFonts w:ascii="Cambria" w:eastAsia="Times New Roman" w:hAnsi="Cambria" w:cs="Times New Roman"/>
      <w:i/>
      <w:iCs/>
      <w:color w:val="404040"/>
      <w:lang w:eastAsia="ru-RU"/>
    </w:rPr>
  </w:style>
  <w:style w:type="paragraph" w:styleId="8">
    <w:name w:val="heading 8"/>
    <w:basedOn w:val="a"/>
    <w:next w:val="a"/>
    <w:link w:val="80"/>
    <w:uiPriority w:val="9"/>
    <w:semiHidden/>
    <w:unhideWhenUsed/>
    <w:qFormat/>
    <w:rsid w:val="00970E59"/>
    <w:pPr>
      <w:keepNext/>
      <w:keepLines/>
      <w:spacing w:before="200" w:after="0" w:line="276" w:lineRule="auto"/>
      <w:outlineLvl w:val="7"/>
    </w:pPr>
    <w:rPr>
      <w:rFonts w:ascii="Cambria" w:eastAsia="Times New Roman" w:hAnsi="Cambria" w:cs="Times New Roman"/>
      <w:color w:val="4F81BD"/>
      <w:sz w:val="20"/>
      <w:szCs w:val="20"/>
      <w:lang w:eastAsia="ru-RU"/>
    </w:rPr>
  </w:style>
  <w:style w:type="paragraph" w:styleId="9">
    <w:name w:val="heading 9"/>
    <w:basedOn w:val="a"/>
    <w:next w:val="a"/>
    <w:link w:val="90"/>
    <w:uiPriority w:val="9"/>
    <w:semiHidden/>
    <w:unhideWhenUsed/>
    <w:qFormat/>
    <w:rsid w:val="00970E59"/>
    <w:pPr>
      <w:keepNext/>
      <w:keepLines/>
      <w:spacing w:before="200" w:after="0" w:line="276"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725DF9"/>
    <w:pPr>
      <w:spacing w:after="200" w:line="276" w:lineRule="auto"/>
      <w:ind w:left="720"/>
      <w:contextualSpacing/>
    </w:pPr>
    <w:rPr>
      <w:rFonts w:ascii="Calibri" w:eastAsia="Times New Roman" w:hAnsi="Calibri" w:cs="Times New Roman"/>
      <w:lang w:eastAsia="ru-RU"/>
    </w:rPr>
  </w:style>
  <w:style w:type="paragraph" w:styleId="a5">
    <w:name w:val="Title"/>
    <w:basedOn w:val="a"/>
    <w:link w:val="a6"/>
    <w:uiPriority w:val="10"/>
    <w:qFormat/>
    <w:rsid w:val="00725DF9"/>
    <w:pPr>
      <w:spacing w:after="0" w:line="240" w:lineRule="auto"/>
      <w:jc w:val="center"/>
    </w:pPr>
    <w:rPr>
      <w:rFonts w:ascii="Times New Roman" w:eastAsia="Times New Roman" w:hAnsi="Times New Roman" w:cs="Times New Roman"/>
      <w:b/>
      <w:bCs/>
      <w:sz w:val="24"/>
      <w:szCs w:val="24"/>
      <w:lang w:eastAsia="ru-RU"/>
    </w:rPr>
  </w:style>
  <w:style w:type="character" w:customStyle="1" w:styleId="a6">
    <w:name w:val="Заголовок Знак"/>
    <w:basedOn w:val="a0"/>
    <w:link w:val="a5"/>
    <w:rsid w:val="00725DF9"/>
    <w:rPr>
      <w:rFonts w:ascii="Times New Roman" w:eastAsia="Times New Roman" w:hAnsi="Times New Roman" w:cs="Times New Roman"/>
      <w:b/>
      <w:bCs/>
      <w:sz w:val="24"/>
      <w:szCs w:val="24"/>
      <w:lang w:eastAsia="ru-RU"/>
    </w:rPr>
  </w:style>
  <w:style w:type="paragraph" w:customStyle="1" w:styleId="msolistparagraph0">
    <w:name w:val="msolistparagraph"/>
    <w:basedOn w:val="a"/>
    <w:rsid w:val="00725DF9"/>
    <w:pPr>
      <w:spacing w:after="200" w:line="276" w:lineRule="auto"/>
      <w:ind w:left="720"/>
      <w:contextualSpacing/>
    </w:pPr>
    <w:rPr>
      <w:rFonts w:ascii="Calibri" w:eastAsia="Calibri" w:hAnsi="Calibri" w:cs="Times New Roman"/>
    </w:rPr>
  </w:style>
  <w:style w:type="paragraph" w:customStyle="1" w:styleId="msonormalcxspmiddle">
    <w:name w:val="msonormalcxspmiddle"/>
    <w:basedOn w:val="a"/>
    <w:rsid w:val="00725DF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6">
    <w:name w:val="Основной текст (46)_"/>
    <w:link w:val="460"/>
    <w:locked/>
    <w:rsid w:val="00725DF9"/>
    <w:rPr>
      <w:spacing w:val="3"/>
      <w:shd w:val="clear" w:color="auto" w:fill="FFFFFF"/>
    </w:rPr>
  </w:style>
  <w:style w:type="paragraph" w:customStyle="1" w:styleId="460">
    <w:name w:val="Основной текст (46)"/>
    <w:basedOn w:val="a"/>
    <w:link w:val="46"/>
    <w:rsid w:val="00725DF9"/>
    <w:pPr>
      <w:shd w:val="clear" w:color="auto" w:fill="FFFFFF"/>
      <w:spacing w:after="0" w:line="0" w:lineRule="atLeast"/>
    </w:pPr>
    <w:rPr>
      <w:spacing w:val="3"/>
    </w:rPr>
  </w:style>
  <w:style w:type="character" w:customStyle="1" w:styleId="20">
    <w:name w:val="Заголовок 2 Знак"/>
    <w:basedOn w:val="a0"/>
    <w:link w:val="2"/>
    <w:uiPriority w:val="9"/>
    <w:rsid w:val="00472AB5"/>
    <w:rPr>
      <w:rFonts w:ascii="Times New Roman" w:eastAsia="Times New Roman" w:hAnsi="Times New Roman" w:cs="Times New Roman"/>
      <w:b/>
      <w:bCs/>
      <w:sz w:val="36"/>
      <w:szCs w:val="36"/>
      <w:lang w:eastAsia="ru-RU"/>
    </w:rPr>
  </w:style>
  <w:style w:type="paragraph" w:styleId="a7">
    <w:name w:val="Body Text Indent"/>
    <w:basedOn w:val="a"/>
    <w:link w:val="a8"/>
    <w:rsid w:val="00472AB5"/>
    <w:pPr>
      <w:spacing w:after="0" w:line="240" w:lineRule="auto"/>
      <w:ind w:firstLine="340"/>
    </w:pPr>
    <w:rPr>
      <w:rFonts w:ascii="Calibri" w:eastAsia="Arial Unicode MS" w:hAnsi="Calibri" w:cs="Calibri"/>
      <w:color w:val="00000A"/>
      <w:kern w:val="1"/>
      <w:sz w:val="24"/>
      <w:szCs w:val="24"/>
      <w:lang w:eastAsia="ru-RU"/>
    </w:rPr>
  </w:style>
  <w:style w:type="character" w:customStyle="1" w:styleId="a8">
    <w:name w:val="Основной текст с отступом Знак"/>
    <w:basedOn w:val="a0"/>
    <w:link w:val="a7"/>
    <w:rsid w:val="00472AB5"/>
    <w:rPr>
      <w:rFonts w:ascii="Calibri" w:eastAsia="Arial Unicode MS" w:hAnsi="Calibri" w:cs="Calibri"/>
      <w:color w:val="00000A"/>
      <w:kern w:val="1"/>
      <w:sz w:val="24"/>
      <w:szCs w:val="24"/>
      <w:lang w:eastAsia="ru-RU"/>
    </w:rPr>
  </w:style>
  <w:style w:type="paragraph" w:styleId="21">
    <w:name w:val="Body Text 2"/>
    <w:basedOn w:val="a"/>
    <w:link w:val="22"/>
    <w:unhideWhenUsed/>
    <w:rsid w:val="00472AB5"/>
    <w:pPr>
      <w:spacing w:after="120" w:line="480" w:lineRule="auto"/>
    </w:pPr>
    <w:rPr>
      <w:rFonts w:ascii="Calibri" w:eastAsia="Times New Roman" w:hAnsi="Calibri" w:cs="Times New Roman"/>
      <w:lang w:eastAsia="ru-RU"/>
    </w:rPr>
  </w:style>
  <w:style w:type="character" w:customStyle="1" w:styleId="22">
    <w:name w:val="Основной текст 2 Знак"/>
    <w:basedOn w:val="a0"/>
    <w:link w:val="21"/>
    <w:rsid w:val="00472AB5"/>
    <w:rPr>
      <w:rFonts w:ascii="Calibri" w:eastAsia="Times New Roman" w:hAnsi="Calibri" w:cs="Times New Roman"/>
      <w:lang w:eastAsia="ru-RU"/>
    </w:rPr>
  </w:style>
  <w:style w:type="paragraph" w:customStyle="1" w:styleId="c8">
    <w:name w:val="c8"/>
    <w:basedOn w:val="a"/>
    <w:rsid w:val="00951C3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rsid w:val="00951C3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951C3D"/>
  </w:style>
  <w:style w:type="character" w:customStyle="1" w:styleId="c4">
    <w:name w:val="c4"/>
    <w:basedOn w:val="a0"/>
    <w:rsid w:val="00BD2E34"/>
  </w:style>
  <w:style w:type="paragraph" w:customStyle="1" w:styleId="c2">
    <w:name w:val="c2"/>
    <w:basedOn w:val="a"/>
    <w:rsid w:val="00C12FC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50">
    <w:name w:val="Заголовок 5 Знак"/>
    <w:basedOn w:val="a0"/>
    <w:link w:val="5"/>
    <w:rsid w:val="00970E59"/>
    <w:rPr>
      <w:rFonts w:ascii="Calibri" w:eastAsia="Times New Roman" w:hAnsi="Calibri" w:cs="Times New Roman"/>
      <w:b/>
      <w:bCs/>
      <w:i/>
      <w:iCs/>
      <w:sz w:val="26"/>
      <w:szCs w:val="26"/>
    </w:rPr>
  </w:style>
  <w:style w:type="paragraph" w:customStyle="1" w:styleId="11">
    <w:name w:val="Абзац списка1"/>
    <w:basedOn w:val="a"/>
    <w:qFormat/>
    <w:rsid w:val="00970E59"/>
    <w:pPr>
      <w:spacing w:after="200" w:line="276" w:lineRule="auto"/>
      <w:ind w:left="720"/>
      <w:contextualSpacing/>
    </w:pPr>
    <w:rPr>
      <w:rFonts w:ascii="Calibri" w:eastAsia="Times New Roman" w:hAnsi="Calibri" w:cs="Times New Roman"/>
    </w:rPr>
  </w:style>
  <w:style w:type="paragraph" w:styleId="a9">
    <w:name w:val="footer"/>
    <w:basedOn w:val="a"/>
    <w:link w:val="aa"/>
    <w:uiPriority w:val="99"/>
    <w:rsid w:val="00970E59"/>
    <w:pPr>
      <w:widowControl w:val="0"/>
      <w:tabs>
        <w:tab w:val="center" w:pos="4677"/>
        <w:tab w:val="right" w:pos="9355"/>
      </w:tabs>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a">
    <w:name w:val="Нижний колонтитул Знак"/>
    <w:basedOn w:val="a0"/>
    <w:link w:val="a9"/>
    <w:uiPriority w:val="99"/>
    <w:rsid w:val="00970E59"/>
    <w:rPr>
      <w:rFonts w:ascii="Times New Roman" w:eastAsia="Times New Roman" w:hAnsi="Times New Roman" w:cs="Times New Roman"/>
      <w:sz w:val="20"/>
      <w:szCs w:val="20"/>
      <w:lang w:eastAsia="ru-RU"/>
    </w:rPr>
  </w:style>
  <w:style w:type="character" w:styleId="ab">
    <w:name w:val="page number"/>
    <w:basedOn w:val="a0"/>
    <w:rsid w:val="00970E59"/>
  </w:style>
  <w:style w:type="character" w:customStyle="1" w:styleId="c0c4">
    <w:name w:val="c0 c4"/>
    <w:rsid w:val="00970E59"/>
    <w:rPr>
      <w:rFonts w:cs="Times New Roman"/>
    </w:rPr>
  </w:style>
  <w:style w:type="paragraph" w:customStyle="1" w:styleId="c3c30">
    <w:name w:val="c3 c30"/>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rsid w:val="00970E59"/>
  </w:style>
  <w:style w:type="character" w:customStyle="1" w:styleId="apple-converted-space">
    <w:name w:val="apple-converted-space"/>
    <w:rsid w:val="00970E59"/>
  </w:style>
  <w:style w:type="character" w:customStyle="1" w:styleId="submenu-table">
    <w:name w:val="submenu-table"/>
    <w:basedOn w:val="a0"/>
    <w:rsid w:val="00970E59"/>
  </w:style>
  <w:style w:type="character" w:styleId="ac">
    <w:name w:val="Strong"/>
    <w:qFormat/>
    <w:rsid w:val="00970E59"/>
    <w:rPr>
      <w:b/>
      <w:bCs/>
    </w:rPr>
  </w:style>
  <w:style w:type="character" w:styleId="ad">
    <w:name w:val="Hyperlink"/>
    <w:uiPriority w:val="99"/>
    <w:unhideWhenUsed/>
    <w:rsid w:val="00970E59"/>
    <w:rPr>
      <w:color w:val="0000FF"/>
      <w:u w:val="single"/>
    </w:rPr>
  </w:style>
  <w:style w:type="paragraph" w:styleId="ae">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2">
    <w:name w:val="Style2"/>
    <w:basedOn w:val="a"/>
    <w:rsid w:val="00970E59"/>
    <w:pPr>
      <w:widowControl w:val="0"/>
      <w:autoSpaceDE w:val="0"/>
      <w:autoSpaceDN w:val="0"/>
      <w:adjustRightInd w:val="0"/>
      <w:spacing w:after="0" w:line="221" w:lineRule="exact"/>
      <w:ind w:firstLine="82"/>
      <w:jc w:val="both"/>
    </w:pPr>
    <w:rPr>
      <w:rFonts w:ascii="Arial" w:eastAsia="Times New Roman" w:hAnsi="Arial" w:cs="Arial"/>
      <w:sz w:val="24"/>
      <w:szCs w:val="24"/>
      <w:lang w:eastAsia="ru-RU"/>
    </w:rPr>
  </w:style>
  <w:style w:type="paragraph" w:styleId="af">
    <w:name w:val="Balloon Text"/>
    <w:basedOn w:val="a"/>
    <w:link w:val="af0"/>
    <w:uiPriority w:val="99"/>
    <w:unhideWhenUsed/>
    <w:rsid w:val="00970E59"/>
    <w:pPr>
      <w:spacing w:after="0" w:line="240" w:lineRule="auto"/>
    </w:pPr>
    <w:rPr>
      <w:rFonts w:ascii="Tahoma" w:hAnsi="Tahoma" w:cs="Tahoma"/>
      <w:sz w:val="16"/>
      <w:szCs w:val="16"/>
    </w:rPr>
  </w:style>
  <w:style w:type="character" w:customStyle="1" w:styleId="af0">
    <w:name w:val="Текст выноски Знак"/>
    <w:basedOn w:val="a0"/>
    <w:link w:val="af"/>
    <w:uiPriority w:val="99"/>
    <w:rsid w:val="00970E59"/>
    <w:rPr>
      <w:rFonts w:ascii="Tahoma" w:hAnsi="Tahoma" w:cs="Tahoma"/>
      <w:sz w:val="16"/>
      <w:szCs w:val="16"/>
    </w:rPr>
  </w:style>
  <w:style w:type="character" w:customStyle="1" w:styleId="10">
    <w:name w:val="Заголовок 1 Знак"/>
    <w:basedOn w:val="a0"/>
    <w:link w:val="1"/>
    <w:rsid w:val="00970E59"/>
    <w:rPr>
      <w:rFonts w:ascii="Cambria" w:eastAsia="Times New Roman" w:hAnsi="Cambria" w:cs="Times New Roman"/>
      <w:b/>
      <w:bCs/>
      <w:kern w:val="32"/>
      <w:sz w:val="32"/>
      <w:szCs w:val="32"/>
    </w:rPr>
  </w:style>
  <w:style w:type="character" w:customStyle="1" w:styleId="30">
    <w:name w:val="Заголовок 3 Знак"/>
    <w:basedOn w:val="a0"/>
    <w:link w:val="3"/>
    <w:uiPriority w:val="9"/>
    <w:rsid w:val="00970E59"/>
    <w:rPr>
      <w:rFonts w:ascii="Cambria" w:eastAsia="Times New Roman" w:hAnsi="Cambria" w:cs="Times New Roman"/>
      <w:b/>
      <w:bCs/>
      <w:sz w:val="26"/>
      <w:szCs w:val="26"/>
    </w:rPr>
  </w:style>
  <w:style w:type="table" w:styleId="af1">
    <w:name w:val="Table Grid"/>
    <w:basedOn w:val="a1"/>
    <w:uiPriority w:val="59"/>
    <w:rsid w:val="00970E59"/>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 Spacing"/>
    <w:link w:val="af3"/>
    <w:uiPriority w:val="1"/>
    <w:qFormat/>
    <w:rsid w:val="00970E59"/>
    <w:pPr>
      <w:spacing w:after="0" w:line="240" w:lineRule="auto"/>
    </w:pPr>
    <w:rPr>
      <w:rFonts w:ascii="Calibri" w:eastAsia="Times New Roman" w:hAnsi="Calibri" w:cs="Times New Roman"/>
      <w:lang w:eastAsia="ru-RU"/>
    </w:rPr>
  </w:style>
  <w:style w:type="paragraph" w:customStyle="1" w:styleId="61">
    <w:name w:val="Заголовок 61"/>
    <w:basedOn w:val="a"/>
    <w:uiPriority w:val="99"/>
    <w:rsid w:val="00970E59"/>
    <w:pPr>
      <w:spacing w:before="100" w:beforeAutospacing="1" w:after="100" w:afterAutospacing="1" w:line="240" w:lineRule="auto"/>
      <w:outlineLvl w:val="6"/>
    </w:pPr>
    <w:rPr>
      <w:rFonts w:ascii="Times New Roman" w:eastAsia="Times New Roman" w:hAnsi="Times New Roman" w:cs="Times New Roman"/>
      <w:b/>
      <w:bCs/>
      <w:color w:val="71BEF7"/>
      <w:sz w:val="20"/>
      <w:szCs w:val="20"/>
      <w:lang w:eastAsia="ru-RU"/>
    </w:rPr>
  </w:style>
  <w:style w:type="character" w:customStyle="1" w:styleId="apple-style-span">
    <w:name w:val="apple-style-span"/>
    <w:uiPriority w:val="99"/>
    <w:rsid w:val="00970E59"/>
  </w:style>
  <w:style w:type="paragraph" w:styleId="af4">
    <w:name w:val="header"/>
    <w:basedOn w:val="a"/>
    <w:link w:val="af5"/>
    <w:uiPriority w:val="99"/>
    <w:rsid w:val="00970E59"/>
    <w:pPr>
      <w:tabs>
        <w:tab w:val="center" w:pos="4677"/>
        <w:tab w:val="right" w:pos="9355"/>
      </w:tabs>
      <w:spacing w:after="200" w:line="276" w:lineRule="auto"/>
    </w:pPr>
    <w:rPr>
      <w:rFonts w:ascii="Calibri" w:eastAsia="Times New Roman" w:hAnsi="Calibri" w:cs="Times New Roman"/>
      <w:sz w:val="20"/>
      <w:szCs w:val="20"/>
    </w:rPr>
  </w:style>
  <w:style w:type="character" w:customStyle="1" w:styleId="af5">
    <w:name w:val="Верхний колонтитул Знак"/>
    <w:basedOn w:val="a0"/>
    <w:link w:val="af4"/>
    <w:uiPriority w:val="99"/>
    <w:rsid w:val="00970E59"/>
    <w:rPr>
      <w:rFonts w:ascii="Calibri" w:eastAsia="Times New Roman" w:hAnsi="Calibri" w:cs="Times New Roman"/>
      <w:sz w:val="20"/>
      <w:szCs w:val="20"/>
    </w:rPr>
  </w:style>
  <w:style w:type="character" w:customStyle="1" w:styleId="c3">
    <w:name w:val="c3"/>
    <w:rsid w:val="00970E59"/>
  </w:style>
  <w:style w:type="paragraph" w:customStyle="1" w:styleId="12">
    <w:name w:val="Текст1"/>
    <w:basedOn w:val="a"/>
    <w:rsid w:val="00970E59"/>
    <w:pPr>
      <w:autoSpaceDE w:val="0"/>
      <w:spacing w:after="0" w:line="240" w:lineRule="auto"/>
    </w:pPr>
    <w:rPr>
      <w:rFonts w:ascii="Courier New" w:eastAsia="Times New Roman" w:hAnsi="Courier New" w:cs="Courier New"/>
      <w:sz w:val="20"/>
      <w:szCs w:val="20"/>
      <w:lang w:eastAsia="ar-SA"/>
    </w:rPr>
  </w:style>
  <w:style w:type="paragraph" w:styleId="23">
    <w:name w:val="Body Text Indent 2"/>
    <w:basedOn w:val="a"/>
    <w:link w:val="24"/>
    <w:uiPriority w:val="99"/>
    <w:unhideWhenUsed/>
    <w:rsid w:val="00970E59"/>
    <w:pPr>
      <w:spacing w:after="120" w:line="480" w:lineRule="auto"/>
      <w:ind w:left="283"/>
    </w:pPr>
  </w:style>
  <w:style w:type="character" w:customStyle="1" w:styleId="24">
    <w:name w:val="Основной текст с отступом 2 Знак"/>
    <w:basedOn w:val="a0"/>
    <w:link w:val="23"/>
    <w:uiPriority w:val="99"/>
    <w:rsid w:val="00970E59"/>
  </w:style>
  <w:style w:type="numbering" w:customStyle="1" w:styleId="13">
    <w:name w:val="Нет списка1"/>
    <w:next w:val="a2"/>
    <w:uiPriority w:val="99"/>
    <w:semiHidden/>
    <w:unhideWhenUsed/>
    <w:rsid w:val="00970E59"/>
  </w:style>
  <w:style w:type="character" w:styleId="af6">
    <w:name w:val="Emphasis"/>
    <w:qFormat/>
    <w:rsid w:val="00970E59"/>
    <w:rPr>
      <w:rFonts w:cs="Times New Roman"/>
      <w:i/>
      <w:iCs/>
    </w:rPr>
  </w:style>
  <w:style w:type="table" w:customStyle="1" w:styleId="14">
    <w:name w:val="Сетка таблицы1"/>
    <w:basedOn w:val="a1"/>
    <w:next w:val="af1"/>
    <w:uiPriority w:val="59"/>
    <w:rsid w:val="00970E59"/>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9">
    <w:name w:val="c9"/>
    <w:basedOn w:val="a"/>
    <w:rsid w:val="00970E59"/>
    <w:pPr>
      <w:spacing w:before="90" w:after="90" w:line="240" w:lineRule="auto"/>
    </w:pPr>
    <w:rPr>
      <w:rFonts w:ascii="Times New Roman" w:eastAsia="Times New Roman" w:hAnsi="Times New Roman" w:cs="Times New Roman"/>
      <w:sz w:val="24"/>
      <w:szCs w:val="24"/>
      <w:lang w:eastAsia="ru-RU"/>
    </w:rPr>
  </w:style>
  <w:style w:type="character" w:customStyle="1" w:styleId="c13">
    <w:name w:val="c13"/>
    <w:basedOn w:val="a0"/>
    <w:rsid w:val="00970E59"/>
  </w:style>
  <w:style w:type="paragraph" w:styleId="af7">
    <w:name w:val="Body Text"/>
    <w:basedOn w:val="a"/>
    <w:link w:val="af8"/>
    <w:uiPriority w:val="99"/>
    <w:unhideWhenUsed/>
    <w:rsid w:val="00970E59"/>
    <w:pPr>
      <w:spacing w:after="120" w:line="240" w:lineRule="auto"/>
    </w:pPr>
    <w:rPr>
      <w:rFonts w:ascii="Times New Roman" w:eastAsia="Times New Roman" w:hAnsi="Times New Roman" w:cs="Times New Roman"/>
      <w:sz w:val="24"/>
      <w:szCs w:val="24"/>
      <w:lang w:eastAsia="ru-RU"/>
    </w:rPr>
  </w:style>
  <w:style w:type="character" w:customStyle="1" w:styleId="af8">
    <w:name w:val="Основной текст Знак"/>
    <w:basedOn w:val="a0"/>
    <w:link w:val="af7"/>
    <w:uiPriority w:val="99"/>
    <w:rsid w:val="00970E59"/>
    <w:rPr>
      <w:rFonts w:ascii="Times New Roman" w:eastAsia="Times New Roman" w:hAnsi="Times New Roman" w:cs="Times New Roman"/>
      <w:sz w:val="24"/>
      <w:szCs w:val="24"/>
      <w:lang w:eastAsia="ru-RU"/>
    </w:rPr>
  </w:style>
  <w:style w:type="paragraph" w:customStyle="1" w:styleId="c19">
    <w:name w:val="c19"/>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0">
    <w:name w:val="c40"/>
    <w:rsid w:val="00970E59"/>
  </w:style>
  <w:style w:type="character" w:customStyle="1" w:styleId="c1">
    <w:name w:val="c1"/>
    <w:rsid w:val="00970E59"/>
  </w:style>
  <w:style w:type="character" w:customStyle="1" w:styleId="c50">
    <w:name w:val="c50"/>
    <w:rsid w:val="00970E59"/>
  </w:style>
  <w:style w:type="paragraph" w:customStyle="1" w:styleId="c58">
    <w:name w:val="c58"/>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
    <w:name w:val="c5"/>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5">
    <w:name w:val="c15"/>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8">
    <w:name w:val="c28"/>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0">
    <w:name w:val="Заголовок 4 Знак"/>
    <w:basedOn w:val="a0"/>
    <w:link w:val="4"/>
    <w:rsid w:val="00970E59"/>
    <w:rPr>
      <w:rFonts w:ascii="Times New Roman" w:eastAsia="Times New Roman" w:hAnsi="Times New Roman" w:cs="Times New Roman"/>
      <w:b/>
      <w:bCs/>
      <w:sz w:val="28"/>
      <w:szCs w:val="28"/>
      <w:lang w:eastAsia="ar-SA"/>
    </w:rPr>
  </w:style>
  <w:style w:type="character" w:customStyle="1" w:styleId="60">
    <w:name w:val="Заголовок 6 Знак"/>
    <w:basedOn w:val="a0"/>
    <w:link w:val="6"/>
    <w:rsid w:val="00970E59"/>
    <w:rPr>
      <w:rFonts w:ascii="Times New Roman" w:eastAsia="Times New Roman" w:hAnsi="Times New Roman" w:cs="Times New Roman"/>
      <w:b/>
      <w:bCs/>
      <w:lang w:eastAsia="ar-SA"/>
    </w:rPr>
  </w:style>
  <w:style w:type="character" w:customStyle="1" w:styleId="70">
    <w:name w:val="Заголовок 7 Знак"/>
    <w:basedOn w:val="a0"/>
    <w:link w:val="7"/>
    <w:uiPriority w:val="9"/>
    <w:rsid w:val="00970E59"/>
    <w:rPr>
      <w:rFonts w:ascii="Cambria" w:eastAsia="Times New Roman" w:hAnsi="Cambria" w:cs="Times New Roman"/>
      <w:i/>
      <w:iCs/>
      <w:color w:val="404040"/>
      <w:lang w:eastAsia="ru-RU"/>
    </w:rPr>
  </w:style>
  <w:style w:type="character" w:customStyle="1" w:styleId="80">
    <w:name w:val="Заголовок 8 Знак"/>
    <w:basedOn w:val="a0"/>
    <w:link w:val="8"/>
    <w:uiPriority w:val="9"/>
    <w:semiHidden/>
    <w:rsid w:val="00970E59"/>
    <w:rPr>
      <w:rFonts w:ascii="Cambria" w:eastAsia="Times New Roman" w:hAnsi="Cambria" w:cs="Times New Roman"/>
      <w:color w:val="4F81BD"/>
      <w:sz w:val="20"/>
      <w:szCs w:val="20"/>
      <w:lang w:eastAsia="ru-RU"/>
    </w:rPr>
  </w:style>
  <w:style w:type="character" w:customStyle="1" w:styleId="90">
    <w:name w:val="Заголовок 9 Знак"/>
    <w:basedOn w:val="a0"/>
    <w:link w:val="9"/>
    <w:uiPriority w:val="9"/>
    <w:semiHidden/>
    <w:rsid w:val="00970E59"/>
    <w:rPr>
      <w:rFonts w:ascii="Cambria" w:eastAsia="Times New Roman" w:hAnsi="Cambria" w:cs="Times New Roman"/>
      <w:i/>
      <w:iCs/>
      <w:color w:val="404040"/>
      <w:sz w:val="20"/>
      <w:szCs w:val="20"/>
      <w:lang w:eastAsia="ru-RU"/>
    </w:rPr>
  </w:style>
  <w:style w:type="paragraph" w:customStyle="1" w:styleId="41">
    <w:name w:val="Заг 4"/>
    <w:basedOn w:val="a"/>
    <w:uiPriority w:val="99"/>
    <w:rsid w:val="00970E59"/>
    <w:pPr>
      <w:keepNext/>
      <w:autoSpaceDE w:val="0"/>
      <w:autoSpaceDN w:val="0"/>
      <w:adjustRightInd w:val="0"/>
      <w:spacing w:before="255" w:after="113" w:line="240" w:lineRule="atLeast"/>
      <w:jc w:val="center"/>
      <w:textAlignment w:val="center"/>
    </w:pPr>
    <w:rPr>
      <w:rFonts w:ascii="PragmaticaC" w:eastAsia="Times New Roman" w:hAnsi="PragmaticaC" w:cs="PragmaticaC"/>
      <w:i/>
      <w:iCs/>
      <w:color w:val="000000"/>
      <w:sz w:val="23"/>
      <w:szCs w:val="23"/>
      <w:lang w:eastAsia="ru-RU"/>
    </w:rPr>
  </w:style>
  <w:style w:type="paragraph" w:customStyle="1" w:styleId="15">
    <w:name w:val="Абзац списка1"/>
    <w:basedOn w:val="a"/>
    <w:qFormat/>
    <w:rsid w:val="00970E59"/>
    <w:pPr>
      <w:spacing w:after="200" w:line="276" w:lineRule="auto"/>
      <w:ind w:left="720"/>
      <w:contextualSpacing/>
    </w:pPr>
    <w:rPr>
      <w:rFonts w:ascii="Calibri" w:eastAsia="Calibri" w:hAnsi="Calibri" w:cs="Times New Roman"/>
      <w:lang w:eastAsia="ru-RU"/>
    </w:rPr>
  </w:style>
  <w:style w:type="paragraph" w:styleId="31">
    <w:name w:val="Body Text Indent 3"/>
    <w:basedOn w:val="a"/>
    <w:link w:val="32"/>
    <w:rsid w:val="00970E59"/>
    <w:pPr>
      <w:suppressAutoHyphens/>
      <w:spacing w:after="120" w:line="240" w:lineRule="auto"/>
      <w:ind w:left="283"/>
    </w:pPr>
    <w:rPr>
      <w:rFonts w:ascii="Times New Roman" w:eastAsia="Times New Roman" w:hAnsi="Times New Roman" w:cs="Times New Roman"/>
      <w:sz w:val="16"/>
      <w:szCs w:val="16"/>
      <w:lang w:eastAsia="ar-SA"/>
    </w:rPr>
  </w:style>
  <w:style w:type="character" w:customStyle="1" w:styleId="32">
    <w:name w:val="Основной текст с отступом 3 Знак"/>
    <w:basedOn w:val="a0"/>
    <w:link w:val="31"/>
    <w:rsid w:val="00970E59"/>
    <w:rPr>
      <w:rFonts w:ascii="Times New Roman" w:eastAsia="Times New Roman" w:hAnsi="Times New Roman" w:cs="Times New Roman"/>
      <w:sz w:val="16"/>
      <w:szCs w:val="16"/>
      <w:lang w:eastAsia="ar-SA"/>
    </w:rPr>
  </w:style>
  <w:style w:type="paragraph" w:customStyle="1" w:styleId="u-2-msonormal">
    <w:name w:val="u-2-msonormal"/>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ontStyle19">
    <w:name w:val="Font Style19"/>
    <w:rsid w:val="00970E59"/>
    <w:rPr>
      <w:rFonts w:ascii="Times New Roman" w:hAnsi="Times New Roman" w:cs="Times New Roman"/>
      <w:sz w:val="22"/>
      <w:szCs w:val="22"/>
    </w:rPr>
  </w:style>
  <w:style w:type="character" w:customStyle="1" w:styleId="c27c2">
    <w:name w:val="c27 c2"/>
    <w:basedOn w:val="a0"/>
    <w:rsid w:val="00970E59"/>
  </w:style>
  <w:style w:type="character" w:customStyle="1" w:styleId="c1c2c16">
    <w:name w:val="c1 c2 c16"/>
    <w:basedOn w:val="a0"/>
    <w:rsid w:val="00970E59"/>
  </w:style>
  <w:style w:type="paragraph" w:customStyle="1" w:styleId="c7c4c15">
    <w:name w:val="c7 c4 c15"/>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c29">
    <w:name w:val="c0 c29"/>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c15">
    <w:name w:val="c4 c15"/>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9">
    <w:name w:val="footnote text"/>
    <w:aliases w:val="Знак,Основной текст с отступом1,Body Text Indent,Основной текст с отступом11,Знак1,Body Text Indent1"/>
    <w:basedOn w:val="a"/>
    <w:link w:val="afa"/>
    <w:uiPriority w:val="99"/>
    <w:rsid w:val="00970E59"/>
    <w:pPr>
      <w:spacing w:after="0" w:line="240" w:lineRule="auto"/>
    </w:pPr>
    <w:rPr>
      <w:rFonts w:ascii="Times New Roman" w:eastAsia="Times New Roman" w:hAnsi="Times New Roman" w:cs="Times New Roman"/>
      <w:sz w:val="20"/>
      <w:szCs w:val="20"/>
      <w:lang w:eastAsia="ru-RU"/>
    </w:rPr>
  </w:style>
  <w:style w:type="character" w:customStyle="1" w:styleId="afa">
    <w:name w:val="Текст сноски Знак"/>
    <w:aliases w:val="Знак Знак,Основной текст с отступом1 Знак,Body Text Indent Знак,Основной текст с отступом11 Знак,Знак1 Знак,Body Text Indent1 Знак"/>
    <w:basedOn w:val="a0"/>
    <w:link w:val="af9"/>
    <w:uiPriority w:val="99"/>
    <w:rsid w:val="00970E59"/>
    <w:rPr>
      <w:rFonts w:ascii="Times New Roman" w:eastAsia="Times New Roman" w:hAnsi="Times New Roman" w:cs="Times New Roman"/>
      <w:sz w:val="20"/>
      <w:szCs w:val="20"/>
      <w:lang w:eastAsia="ru-RU"/>
    </w:rPr>
  </w:style>
  <w:style w:type="character" w:styleId="afb">
    <w:name w:val="footnote reference"/>
    <w:rsid w:val="00970E59"/>
    <w:rPr>
      <w:vertAlign w:val="superscript"/>
    </w:rPr>
  </w:style>
  <w:style w:type="paragraph" w:customStyle="1" w:styleId="25">
    <w:name w:val="Абзац списка2"/>
    <w:basedOn w:val="a"/>
    <w:qFormat/>
    <w:rsid w:val="00970E59"/>
    <w:pPr>
      <w:spacing w:after="0" w:line="240" w:lineRule="auto"/>
      <w:ind w:left="720"/>
    </w:pPr>
    <w:rPr>
      <w:rFonts w:ascii="Times New Roman" w:eastAsia="Times New Roman" w:hAnsi="Times New Roman" w:cs="Times New Roman"/>
      <w:sz w:val="24"/>
      <w:szCs w:val="24"/>
      <w:lang w:val="en-US"/>
    </w:rPr>
  </w:style>
  <w:style w:type="character" w:customStyle="1" w:styleId="Zag11">
    <w:name w:val="Zag_11"/>
    <w:rsid w:val="00970E59"/>
  </w:style>
  <w:style w:type="paragraph" w:customStyle="1" w:styleId="ConsPlusNormal">
    <w:name w:val="ConsPlusNormal"/>
    <w:rsid w:val="00970E5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HTML">
    <w:name w:val="HTML Preformatted"/>
    <w:basedOn w:val="a"/>
    <w:link w:val="HTML0"/>
    <w:rsid w:val="00970E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4"/>
      <w:szCs w:val="24"/>
      <w:lang w:eastAsia="ar-SA"/>
    </w:rPr>
  </w:style>
  <w:style w:type="character" w:customStyle="1" w:styleId="HTML0">
    <w:name w:val="Стандартный HTML Знак"/>
    <w:basedOn w:val="a0"/>
    <w:link w:val="HTML"/>
    <w:rsid w:val="00970E59"/>
    <w:rPr>
      <w:rFonts w:ascii="Courier New" w:eastAsia="Times New Roman" w:hAnsi="Courier New" w:cs="Courier New"/>
      <w:sz w:val="24"/>
      <w:szCs w:val="24"/>
      <w:lang w:eastAsia="ar-SA"/>
    </w:rPr>
  </w:style>
  <w:style w:type="paragraph" w:customStyle="1" w:styleId="p2">
    <w:name w:val="p2"/>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
    <w:name w:val="s1"/>
    <w:uiPriority w:val="99"/>
    <w:rsid w:val="00970E59"/>
    <w:rPr>
      <w:rFonts w:cs="Times New Roman"/>
    </w:rPr>
  </w:style>
  <w:style w:type="paragraph" w:customStyle="1" w:styleId="p27">
    <w:name w:val="p27"/>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0">
    <w:name w:val="p30"/>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5">
    <w:name w:val="p25"/>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1">
    <w:name w:val="p31"/>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5">
    <w:name w:val="s5"/>
    <w:rsid w:val="00970E59"/>
    <w:rPr>
      <w:rFonts w:cs="Times New Roman"/>
    </w:rPr>
  </w:style>
  <w:style w:type="character" w:customStyle="1" w:styleId="s12">
    <w:name w:val="s12"/>
    <w:rsid w:val="00970E59"/>
    <w:rPr>
      <w:rFonts w:cs="Times New Roman"/>
    </w:rPr>
  </w:style>
  <w:style w:type="paragraph" w:customStyle="1" w:styleId="p23">
    <w:name w:val="p23"/>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4">
    <w:name w:val="p24"/>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71">
    <w:name w:val="Сетка таблицы7"/>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970E59"/>
  </w:style>
  <w:style w:type="paragraph" w:styleId="afc">
    <w:name w:val="caption"/>
    <w:basedOn w:val="a"/>
    <w:next w:val="a"/>
    <w:uiPriority w:val="35"/>
    <w:semiHidden/>
    <w:unhideWhenUsed/>
    <w:qFormat/>
    <w:rsid w:val="00970E59"/>
    <w:pPr>
      <w:spacing w:after="200" w:line="276" w:lineRule="auto"/>
    </w:pPr>
    <w:rPr>
      <w:rFonts w:ascii="Calibri" w:eastAsia="Times New Roman" w:hAnsi="Calibri" w:cs="Times New Roman"/>
      <w:b/>
      <w:bCs/>
      <w:color w:val="4F81BD"/>
      <w:sz w:val="18"/>
      <w:szCs w:val="18"/>
      <w:lang w:eastAsia="ru-RU"/>
    </w:rPr>
  </w:style>
  <w:style w:type="paragraph" w:styleId="afd">
    <w:name w:val="Subtitle"/>
    <w:basedOn w:val="a"/>
    <w:next w:val="a"/>
    <w:link w:val="afe"/>
    <w:uiPriority w:val="11"/>
    <w:qFormat/>
    <w:rsid w:val="00970E59"/>
    <w:pPr>
      <w:numPr>
        <w:ilvl w:val="1"/>
      </w:numPr>
      <w:spacing w:after="200" w:line="276" w:lineRule="auto"/>
    </w:pPr>
    <w:rPr>
      <w:rFonts w:ascii="Cambria" w:eastAsia="Times New Roman" w:hAnsi="Cambria" w:cs="Times New Roman"/>
      <w:i/>
      <w:iCs/>
      <w:color w:val="4F81BD"/>
      <w:spacing w:val="15"/>
      <w:sz w:val="24"/>
      <w:szCs w:val="24"/>
      <w:lang w:eastAsia="ru-RU"/>
    </w:rPr>
  </w:style>
  <w:style w:type="character" w:customStyle="1" w:styleId="afe">
    <w:name w:val="Подзаголовок Знак"/>
    <w:basedOn w:val="a0"/>
    <w:link w:val="afd"/>
    <w:uiPriority w:val="11"/>
    <w:rsid w:val="00970E59"/>
    <w:rPr>
      <w:rFonts w:ascii="Cambria" w:eastAsia="Times New Roman" w:hAnsi="Cambria" w:cs="Times New Roman"/>
      <w:i/>
      <w:iCs/>
      <w:color w:val="4F81BD"/>
      <w:spacing w:val="15"/>
      <w:sz w:val="24"/>
      <w:szCs w:val="24"/>
      <w:lang w:eastAsia="ru-RU"/>
    </w:rPr>
  </w:style>
  <w:style w:type="character" w:customStyle="1" w:styleId="af3">
    <w:name w:val="Без интервала Знак"/>
    <w:basedOn w:val="a0"/>
    <w:link w:val="af2"/>
    <w:rsid w:val="00970E59"/>
    <w:rPr>
      <w:rFonts w:ascii="Calibri" w:eastAsia="Times New Roman" w:hAnsi="Calibri" w:cs="Times New Roman"/>
      <w:lang w:eastAsia="ru-RU"/>
    </w:rPr>
  </w:style>
  <w:style w:type="paragraph" w:styleId="26">
    <w:name w:val="Quote"/>
    <w:basedOn w:val="a"/>
    <w:next w:val="a"/>
    <w:link w:val="27"/>
    <w:uiPriority w:val="29"/>
    <w:qFormat/>
    <w:rsid w:val="00970E59"/>
    <w:pPr>
      <w:spacing w:after="200" w:line="276" w:lineRule="auto"/>
    </w:pPr>
    <w:rPr>
      <w:rFonts w:ascii="Calibri" w:eastAsia="Times New Roman" w:hAnsi="Calibri" w:cs="Times New Roman"/>
      <w:i/>
      <w:iCs/>
      <w:color w:val="000000"/>
      <w:lang w:eastAsia="ru-RU"/>
    </w:rPr>
  </w:style>
  <w:style w:type="character" w:customStyle="1" w:styleId="27">
    <w:name w:val="Цитата 2 Знак"/>
    <w:basedOn w:val="a0"/>
    <w:link w:val="26"/>
    <w:uiPriority w:val="29"/>
    <w:rsid w:val="00970E59"/>
    <w:rPr>
      <w:rFonts w:ascii="Calibri" w:eastAsia="Times New Roman" w:hAnsi="Calibri" w:cs="Times New Roman"/>
      <w:i/>
      <w:iCs/>
      <w:color w:val="000000"/>
      <w:lang w:eastAsia="ru-RU"/>
    </w:rPr>
  </w:style>
  <w:style w:type="paragraph" w:styleId="aff">
    <w:name w:val="Intense Quote"/>
    <w:basedOn w:val="a"/>
    <w:next w:val="a"/>
    <w:link w:val="aff0"/>
    <w:uiPriority w:val="30"/>
    <w:qFormat/>
    <w:rsid w:val="00970E59"/>
    <w:pPr>
      <w:pBdr>
        <w:bottom w:val="single" w:sz="4" w:space="4" w:color="4F81BD"/>
      </w:pBdr>
      <w:spacing w:before="200" w:after="280" w:line="276" w:lineRule="auto"/>
      <w:ind w:left="936" w:right="936"/>
    </w:pPr>
    <w:rPr>
      <w:rFonts w:ascii="Calibri" w:eastAsia="Times New Roman" w:hAnsi="Calibri" w:cs="Times New Roman"/>
      <w:b/>
      <w:bCs/>
      <w:i/>
      <w:iCs/>
      <w:color w:val="4F81BD"/>
      <w:lang w:eastAsia="ru-RU"/>
    </w:rPr>
  </w:style>
  <w:style w:type="character" w:customStyle="1" w:styleId="aff0">
    <w:name w:val="Выделенная цитата Знак"/>
    <w:basedOn w:val="a0"/>
    <w:link w:val="aff"/>
    <w:uiPriority w:val="30"/>
    <w:rsid w:val="00970E59"/>
    <w:rPr>
      <w:rFonts w:ascii="Calibri" w:eastAsia="Times New Roman" w:hAnsi="Calibri" w:cs="Times New Roman"/>
      <w:b/>
      <w:bCs/>
      <w:i/>
      <w:iCs/>
      <w:color w:val="4F81BD"/>
      <w:lang w:eastAsia="ru-RU"/>
    </w:rPr>
  </w:style>
  <w:style w:type="character" w:styleId="aff1">
    <w:name w:val="Subtle Emphasis"/>
    <w:uiPriority w:val="19"/>
    <w:qFormat/>
    <w:rsid w:val="00970E59"/>
    <w:rPr>
      <w:i/>
      <w:iCs/>
      <w:color w:val="808080"/>
    </w:rPr>
  </w:style>
  <w:style w:type="character" w:styleId="aff2">
    <w:name w:val="Intense Emphasis"/>
    <w:uiPriority w:val="21"/>
    <w:qFormat/>
    <w:rsid w:val="00970E59"/>
    <w:rPr>
      <w:b/>
      <w:bCs/>
      <w:i/>
      <w:iCs/>
      <w:color w:val="4F81BD"/>
    </w:rPr>
  </w:style>
  <w:style w:type="character" w:styleId="aff3">
    <w:name w:val="Subtle Reference"/>
    <w:uiPriority w:val="31"/>
    <w:qFormat/>
    <w:rsid w:val="00970E59"/>
    <w:rPr>
      <w:smallCaps/>
      <w:color w:val="C0504D"/>
      <w:u w:val="single"/>
    </w:rPr>
  </w:style>
  <w:style w:type="character" w:styleId="aff4">
    <w:name w:val="Intense Reference"/>
    <w:uiPriority w:val="32"/>
    <w:qFormat/>
    <w:rsid w:val="00970E59"/>
    <w:rPr>
      <w:b/>
      <w:bCs/>
      <w:smallCaps/>
      <w:color w:val="C0504D"/>
      <w:spacing w:val="5"/>
      <w:u w:val="single"/>
    </w:rPr>
  </w:style>
  <w:style w:type="character" w:styleId="aff5">
    <w:name w:val="Book Title"/>
    <w:uiPriority w:val="33"/>
    <w:qFormat/>
    <w:rsid w:val="00970E59"/>
    <w:rPr>
      <w:b/>
      <w:bCs/>
      <w:smallCaps/>
      <w:spacing w:val="5"/>
    </w:rPr>
  </w:style>
  <w:style w:type="paragraph" w:styleId="aff6">
    <w:name w:val="TOC Heading"/>
    <w:basedOn w:val="1"/>
    <w:next w:val="a"/>
    <w:uiPriority w:val="39"/>
    <w:unhideWhenUsed/>
    <w:qFormat/>
    <w:rsid w:val="00970E59"/>
    <w:pPr>
      <w:keepLines/>
      <w:spacing w:before="480" w:after="0"/>
      <w:outlineLvl w:val="9"/>
    </w:pPr>
    <w:rPr>
      <w:color w:val="365F91"/>
      <w:kern w:val="0"/>
      <w:sz w:val="28"/>
      <w:szCs w:val="28"/>
      <w:lang w:eastAsia="ru-RU"/>
    </w:rPr>
  </w:style>
  <w:style w:type="paragraph" w:customStyle="1" w:styleId="aff7">
    <w:name w:val="заголовок столбца"/>
    <w:basedOn w:val="a"/>
    <w:rsid w:val="00970E59"/>
    <w:pPr>
      <w:suppressAutoHyphens/>
      <w:spacing w:after="120" w:line="240" w:lineRule="auto"/>
      <w:jc w:val="center"/>
    </w:pPr>
    <w:rPr>
      <w:rFonts w:ascii="Calibri" w:eastAsia="Times New Roman" w:hAnsi="Calibri" w:cs="Times New Roman"/>
      <w:b/>
      <w:color w:val="000000"/>
      <w:sz w:val="16"/>
      <w:szCs w:val="20"/>
      <w:lang w:eastAsia="ru-RU"/>
    </w:rPr>
  </w:style>
  <w:style w:type="paragraph" w:customStyle="1" w:styleId="aff8">
    <w:name w:val="Основной"/>
    <w:basedOn w:val="a"/>
    <w:rsid w:val="00970E59"/>
    <w:pPr>
      <w:autoSpaceDE w:val="0"/>
      <w:autoSpaceDN w:val="0"/>
      <w:adjustRightInd w:val="0"/>
      <w:spacing w:after="0" w:line="214" w:lineRule="atLeast"/>
      <w:ind w:firstLine="283"/>
      <w:jc w:val="both"/>
      <w:textAlignment w:val="center"/>
    </w:pPr>
    <w:rPr>
      <w:rFonts w:ascii="NewtonCSanPin" w:eastAsia="Times New Roman" w:hAnsi="NewtonCSanPin" w:cs="NewtonCSanPin"/>
      <w:color w:val="000000"/>
      <w:sz w:val="21"/>
      <w:szCs w:val="21"/>
      <w:lang w:eastAsia="ru-RU"/>
    </w:rPr>
  </w:style>
  <w:style w:type="paragraph" w:styleId="aff9">
    <w:name w:val="annotation text"/>
    <w:basedOn w:val="a"/>
    <w:link w:val="affa"/>
    <w:uiPriority w:val="99"/>
    <w:unhideWhenUsed/>
    <w:rsid w:val="00970E59"/>
    <w:pPr>
      <w:spacing w:after="200" w:line="240" w:lineRule="auto"/>
    </w:pPr>
    <w:rPr>
      <w:rFonts w:ascii="Calibri" w:eastAsia="Times New Roman" w:hAnsi="Calibri" w:cs="Times New Roman"/>
      <w:sz w:val="20"/>
      <w:szCs w:val="20"/>
      <w:lang w:eastAsia="ru-RU"/>
    </w:rPr>
  </w:style>
  <w:style w:type="character" w:customStyle="1" w:styleId="affa">
    <w:name w:val="Текст примечания Знак"/>
    <w:basedOn w:val="a0"/>
    <w:link w:val="aff9"/>
    <w:uiPriority w:val="99"/>
    <w:rsid w:val="00970E59"/>
    <w:rPr>
      <w:rFonts w:ascii="Calibri" w:eastAsia="Times New Roman" w:hAnsi="Calibri" w:cs="Times New Roman"/>
      <w:sz w:val="20"/>
      <w:szCs w:val="20"/>
      <w:lang w:eastAsia="ru-RU"/>
    </w:rPr>
  </w:style>
  <w:style w:type="character" w:styleId="affb">
    <w:name w:val="annotation reference"/>
    <w:uiPriority w:val="99"/>
    <w:semiHidden/>
    <w:unhideWhenUsed/>
    <w:rsid w:val="00970E59"/>
    <w:rPr>
      <w:sz w:val="16"/>
      <w:szCs w:val="16"/>
    </w:rPr>
  </w:style>
  <w:style w:type="paragraph" w:styleId="affc">
    <w:name w:val="annotation subject"/>
    <w:basedOn w:val="aff9"/>
    <w:next w:val="aff9"/>
    <w:link w:val="affd"/>
    <w:uiPriority w:val="99"/>
    <w:semiHidden/>
    <w:unhideWhenUsed/>
    <w:rsid w:val="00970E59"/>
    <w:rPr>
      <w:b/>
      <w:bCs/>
    </w:rPr>
  </w:style>
  <w:style w:type="character" w:customStyle="1" w:styleId="affd">
    <w:name w:val="Тема примечания Знак"/>
    <w:basedOn w:val="affa"/>
    <w:link w:val="affc"/>
    <w:uiPriority w:val="99"/>
    <w:semiHidden/>
    <w:rsid w:val="00970E59"/>
    <w:rPr>
      <w:rFonts w:ascii="Calibri" w:eastAsia="Times New Roman" w:hAnsi="Calibri" w:cs="Times New Roman"/>
      <w:b/>
      <w:bCs/>
      <w:sz w:val="20"/>
      <w:szCs w:val="20"/>
      <w:lang w:eastAsia="ru-RU"/>
    </w:rPr>
  </w:style>
  <w:style w:type="character" w:customStyle="1" w:styleId="BodyTextIndentChar">
    <w:name w:val="Body Text Indent Char"/>
    <w:uiPriority w:val="99"/>
    <w:semiHidden/>
    <w:locked/>
    <w:rsid w:val="00970E59"/>
    <w:rPr>
      <w:rFonts w:cs="Times New Roman"/>
    </w:rPr>
  </w:style>
  <w:style w:type="paragraph" w:customStyle="1" w:styleId="western">
    <w:name w:val="western"/>
    <w:basedOn w:val="a"/>
    <w:rsid w:val="00970E59"/>
    <w:pPr>
      <w:spacing w:before="100" w:beforeAutospacing="1" w:after="115" w:line="240" w:lineRule="auto"/>
    </w:pPr>
    <w:rPr>
      <w:rFonts w:ascii="Times New Roman" w:eastAsia="Times New Roman" w:hAnsi="Times New Roman" w:cs="Times New Roman"/>
      <w:color w:val="00000A"/>
      <w:sz w:val="24"/>
      <w:szCs w:val="24"/>
      <w:lang w:eastAsia="ru-RU"/>
    </w:rPr>
  </w:style>
  <w:style w:type="paragraph" w:customStyle="1" w:styleId="p17">
    <w:name w:val="p17"/>
    <w:basedOn w:val="a"/>
    <w:uiPriority w:val="99"/>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3">
    <w:name w:val="s3"/>
    <w:uiPriority w:val="99"/>
    <w:rsid w:val="00970E59"/>
  </w:style>
  <w:style w:type="paragraph" w:customStyle="1" w:styleId="p12">
    <w:name w:val="p12"/>
    <w:basedOn w:val="a"/>
    <w:uiPriority w:val="99"/>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0">
    <w:name w:val="p10"/>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6">
    <w:name w:val="p6"/>
    <w:basedOn w:val="a"/>
    <w:uiPriority w:val="99"/>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uiPriority w:val="99"/>
    <w:rsid w:val="00970E59"/>
    <w:rPr>
      <w:rFonts w:cs="Times New Roman"/>
    </w:rPr>
  </w:style>
  <w:style w:type="paragraph" w:customStyle="1" w:styleId="p5">
    <w:name w:val="p5"/>
    <w:basedOn w:val="a"/>
    <w:uiPriority w:val="99"/>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uiPriority w:val="99"/>
    <w:rsid w:val="00970E59"/>
    <w:rPr>
      <w:rFonts w:cs="Times New Roman"/>
    </w:rPr>
  </w:style>
  <w:style w:type="paragraph" w:customStyle="1" w:styleId="p4">
    <w:name w:val="p4"/>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5">
    <w:name w:val="p15"/>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val">
    <w:name w:val="val"/>
    <w:rsid w:val="00970E59"/>
    <w:rPr>
      <w:rFonts w:cs="Times New Roman"/>
    </w:rPr>
  </w:style>
  <w:style w:type="paragraph" w:customStyle="1" w:styleId="111">
    <w:name w:val="Абзац списка11"/>
    <w:basedOn w:val="a"/>
    <w:uiPriority w:val="99"/>
    <w:rsid w:val="00970E59"/>
    <w:pPr>
      <w:spacing w:after="0" w:line="240" w:lineRule="auto"/>
      <w:ind w:left="720"/>
    </w:pPr>
    <w:rPr>
      <w:rFonts w:ascii="Times New Roman" w:eastAsia="Times New Roman" w:hAnsi="Times New Roman" w:cs="Times New Roman"/>
      <w:sz w:val="24"/>
      <w:szCs w:val="24"/>
      <w:lang w:eastAsia="ru-RU"/>
    </w:rPr>
  </w:style>
  <w:style w:type="paragraph" w:customStyle="1" w:styleId="Style11">
    <w:name w:val="Style11"/>
    <w:basedOn w:val="a"/>
    <w:rsid w:val="00970E59"/>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26">
    <w:name w:val="Font Style26"/>
    <w:rsid w:val="00970E59"/>
    <w:rPr>
      <w:rFonts w:ascii="Times New Roman" w:hAnsi="Times New Roman"/>
      <w:sz w:val="22"/>
    </w:rPr>
  </w:style>
  <w:style w:type="character" w:customStyle="1" w:styleId="FontStyle30">
    <w:name w:val="Font Style30"/>
    <w:rsid w:val="00970E59"/>
    <w:rPr>
      <w:rFonts w:ascii="Times New Roman" w:hAnsi="Times New Roman"/>
      <w:b/>
      <w:sz w:val="22"/>
    </w:rPr>
  </w:style>
  <w:style w:type="paragraph" w:customStyle="1" w:styleId="Style8">
    <w:name w:val="Style8"/>
    <w:basedOn w:val="a"/>
    <w:rsid w:val="00970E59"/>
    <w:pPr>
      <w:widowControl w:val="0"/>
      <w:autoSpaceDE w:val="0"/>
      <w:autoSpaceDN w:val="0"/>
      <w:adjustRightInd w:val="0"/>
      <w:spacing w:after="0" w:line="302" w:lineRule="exact"/>
      <w:jc w:val="both"/>
    </w:pPr>
    <w:rPr>
      <w:rFonts w:ascii="Times New Roman" w:eastAsia="Times New Roman" w:hAnsi="Times New Roman" w:cs="Times New Roman"/>
      <w:sz w:val="24"/>
      <w:szCs w:val="24"/>
      <w:lang w:eastAsia="ru-RU"/>
    </w:rPr>
  </w:style>
  <w:style w:type="character" w:customStyle="1" w:styleId="FontStyle29">
    <w:name w:val="Font Style29"/>
    <w:rsid w:val="00970E59"/>
    <w:rPr>
      <w:rFonts w:ascii="Times New Roman" w:hAnsi="Times New Roman"/>
      <w:sz w:val="18"/>
    </w:rPr>
  </w:style>
  <w:style w:type="paragraph" w:customStyle="1" w:styleId="Default">
    <w:name w:val="Default"/>
    <w:rsid w:val="00970E59"/>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FootnoteTextChar">
    <w:name w:val="Footnote Text Char"/>
    <w:aliases w:val="Знак Char,Основной текст с отступом1 Char"/>
    <w:uiPriority w:val="99"/>
    <w:semiHidden/>
    <w:locked/>
    <w:rsid w:val="00970E59"/>
    <w:rPr>
      <w:rFonts w:cs="Times New Roman"/>
      <w:sz w:val="20"/>
      <w:szCs w:val="20"/>
    </w:rPr>
  </w:style>
  <w:style w:type="character" w:customStyle="1" w:styleId="51">
    <w:name w:val="Знак Знак5"/>
    <w:rsid w:val="00970E59"/>
    <w:rPr>
      <w:rFonts w:ascii="Cambria" w:hAnsi="Cambria"/>
      <w:b/>
      <w:sz w:val="26"/>
      <w:lang w:eastAsia="en-US"/>
    </w:rPr>
  </w:style>
  <w:style w:type="paragraph" w:customStyle="1" w:styleId="18TexstSPISOK1">
    <w:name w:val="18TexstSPISOK_1"/>
    <w:aliases w:val="1"/>
    <w:basedOn w:val="a"/>
    <w:rsid w:val="00970E59"/>
    <w:pPr>
      <w:widowControl w:val="0"/>
      <w:suppressAutoHyphens/>
      <w:autoSpaceDE w:val="0"/>
      <w:spacing w:after="0" w:line="240" w:lineRule="atLeast"/>
      <w:ind w:left="640" w:hanging="300"/>
      <w:jc w:val="both"/>
      <w:textAlignment w:val="center"/>
    </w:pPr>
    <w:rPr>
      <w:rFonts w:ascii="PragmaticaC" w:eastAsia="SimSun" w:hAnsi="PragmaticaC" w:cs="PragmaticaC"/>
      <w:color w:val="000000"/>
      <w:kern w:val="1"/>
      <w:sz w:val="20"/>
      <w:szCs w:val="20"/>
      <w:lang w:eastAsia="zh-CN" w:bidi="hi-IN"/>
    </w:rPr>
  </w:style>
  <w:style w:type="character" w:customStyle="1" w:styleId="28">
    <w:name w:val="Основной текст (2)_"/>
    <w:link w:val="210"/>
    <w:locked/>
    <w:rsid w:val="00970E59"/>
    <w:rPr>
      <w:b/>
      <w:sz w:val="19"/>
      <w:shd w:val="clear" w:color="auto" w:fill="FFFFFF"/>
    </w:rPr>
  </w:style>
  <w:style w:type="paragraph" w:customStyle="1" w:styleId="210">
    <w:name w:val="Основной текст (2)1"/>
    <w:basedOn w:val="a"/>
    <w:link w:val="28"/>
    <w:uiPriority w:val="99"/>
    <w:rsid w:val="00970E59"/>
    <w:pPr>
      <w:shd w:val="clear" w:color="auto" w:fill="FFFFFF"/>
      <w:spacing w:after="0" w:line="240" w:lineRule="atLeast"/>
      <w:ind w:firstLine="454"/>
    </w:pPr>
    <w:rPr>
      <w:b/>
      <w:sz w:val="19"/>
    </w:rPr>
  </w:style>
  <w:style w:type="character" w:customStyle="1" w:styleId="29">
    <w:name w:val="Основной текст (2)"/>
    <w:uiPriority w:val="99"/>
    <w:rsid w:val="00970E59"/>
    <w:rPr>
      <w:rFonts w:cs="Times New Roman"/>
      <w:b/>
      <w:bCs/>
      <w:sz w:val="19"/>
      <w:szCs w:val="19"/>
      <w:shd w:val="clear" w:color="auto" w:fill="FFFFFF"/>
    </w:rPr>
  </w:style>
  <w:style w:type="character" w:customStyle="1" w:styleId="2a">
    <w:name w:val="Основной текст (2) + Курсив"/>
    <w:aliases w:val="Интервал 0 pt"/>
    <w:uiPriority w:val="99"/>
    <w:rsid w:val="00970E59"/>
    <w:rPr>
      <w:b/>
      <w:i/>
      <w:spacing w:val="10"/>
      <w:sz w:val="19"/>
      <w:shd w:val="clear" w:color="auto" w:fill="FFFFFF"/>
    </w:rPr>
  </w:style>
  <w:style w:type="character" w:customStyle="1" w:styleId="2b">
    <w:name w:val="Основной текст (2) + Не полужирный"/>
    <w:aliases w:val="Интервал 0 pt37"/>
    <w:uiPriority w:val="99"/>
    <w:rsid w:val="00970E59"/>
    <w:rPr>
      <w:b/>
      <w:spacing w:val="10"/>
      <w:sz w:val="19"/>
      <w:shd w:val="clear" w:color="auto" w:fill="FFFFFF"/>
    </w:rPr>
  </w:style>
  <w:style w:type="character" w:customStyle="1" w:styleId="affe">
    <w:name w:val="Основной текст + Полужирный"/>
    <w:aliases w:val="Интервал 0 pt36"/>
    <w:uiPriority w:val="99"/>
    <w:rsid w:val="00970E59"/>
    <w:rPr>
      <w:rFonts w:ascii="Times New Roman" w:hAnsi="Times New Roman"/>
      <w:b/>
      <w:spacing w:val="0"/>
      <w:sz w:val="19"/>
      <w:shd w:val="clear" w:color="auto" w:fill="FFFFFF"/>
    </w:rPr>
  </w:style>
  <w:style w:type="character" w:customStyle="1" w:styleId="3pt">
    <w:name w:val="Основной текст + Интервал 3 pt"/>
    <w:uiPriority w:val="99"/>
    <w:rsid w:val="00970E59"/>
    <w:rPr>
      <w:rFonts w:ascii="Times New Roman" w:hAnsi="Times New Roman"/>
      <w:spacing w:val="60"/>
      <w:sz w:val="19"/>
      <w:shd w:val="clear" w:color="auto" w:fill="FFFFFF"/>
    </w:rPr>
  </w:style>
  <w:style w:type="character" w:customStyle="1" w:styleId="96">
    <w:name w:val="Основной текст (96)_"/>
    <w:link w:val="961"/>
    <w:uiPriority w:val="99"/>
    <w:locked/>
    <w:rsid w:val="00970E59"/>
    <w:rPr>
      <w:w w:val="75"/>
      <w:sz w:val="14"/>
      <w:shd w:val="clear" w:color="auto" w:fill="FFFFFF"/>
    </w:rPr>
  </w:style>
  <w:style w:type="paragraph" w:customStyle="1" w:styleId="961">
    <w:name w:val="Основной текст (96)1"/>
    <w:basedOn w:val="a"/>
    <w:link w:val="96"/>
    <w:uiPriority w:val="99"/>
    <w:rsid w:val="00970E59"/>
    <w:pPr>
      <w:shd w:val="clear" w:color="auto" w:fill="FFFFFF"/>
      <w:spacing w:after="60" w:line="240" w:lineRule="atLeast"/>
      <w:ind w:firstLine="454"/>
    </w:pPr>
    <w:rPr>
      <w:w w:val="75"/>
      <w:sz w:val="14"/>
    </w:rPr>
  </w:style>
  <w:style w:type="character" w:customStyle="1" w:styleId="960">
    <w:name w:val="Основной текст (96)"/>
    <w:uiPriority w:val="99"/>
    <w:rsid w:val="00970E59"/>
    <w:rPr>
      <w:rFonts w:cs="Times New Roman"/>
      <w:w w:val="75"/>
      <w:sz w:val="14"/>
      <w:szCs w:val="14"/>
      <w:shd w:val="clear" w:color="auto" w:fill="FFFFFF"/>
    </w:rPr>
  </w:style>
  <w:style w:type="character" w:customStyle="1" w:styleId="120">
    <w:name w:val="Основной текст (12)_"/>
    <w:link w:val="121"/>
    <w:uiPriority w:val="99"/>
    <w:locked/>
    <w:rsid w:val="00970E59"/>
    <w:rPr>
      <w:b/>
      <w:i/>
      <w:spacing w:val="10"/>
      <w:sz w:val="19"/>
      <w:shd w:val="clear" w:color="auto" w:fill="FFFFFF"/>
    </w:rPr>
  </w:style>
  <w:style w:type="paragraph" w:customStyle="1" w:styleId="121">
    <w:name w:val="Основной текст (12)1"/>
    <w:basedOn w:val="a"/>
    <w:link w:val="120"/>
    <w:uiPriority w:val="99"/>
    <w:rsid w:val="00970E59"/>
    <w:pPr>
      <w:shd w:val="clear" w:color="auto" w:fill="FFFFFF"/>
      <w:spacing w:after="60" w:line="240" w:lineRule="atLeast"/>
      <w:ind w:firstLine="454"/>
    </w:pPr>
    <w:rPr>
      <w:b/>
      <w:i/>
      <w:spacing w:val="10"/>
      <w:sz w:val="19"/>
    </w:rPr>
  </w:style>
  <w:style w:type="character" w:customStyle="1" w:styleId="120pt">
    <w:name w:val="Основной текст (12) + Интервал 0 pt"/>
    <w:uiPriority w:val="99"/>
    <w:rsid w:val="00970E59"/>
    <w:rPr>
      <w:b/>
      <w:i/>
      <w:spacing w:val="0"/>
      <w:sz w:val="19"/>
      <w:shd w:val="clear" w:color="auto" w:fill="FFFFFF"/>
    </w:rPr>
  </w:style>
  <w:style w:type="character" w:customStyle="1" w:styleId="122">
    <w:name w:val="Основной текст (12) + Не полужирный"/>
    <w:aliases w:val="Не курсив"/>
    <w:uiPriority w:val="99"/>
    <w:rsid w:val="00970E59"/>
    <w:rPr>
      <w:rFonts w:cs="Times New Roman"/>
      <w:b/>
      <w:bCs/>
      <w:i/>
      <w:iCs/>
      <w:spacing w:val="10"/>
      <w:sz w:val="19"/>
      <w:szCs w:val="19"/>
      <w:shd w:val="clear" w:color="auto" w:fill="FFFFFF"/>
    </w:rPr>
  </w:style>
  <w:style w:type="character" w:customStyle="1" w:styleId="250">
    <w:name w:val="Основной текст (2) + Не полужирный5"/>
    <w:aliases w:val="Интервал 0 pt35"/>
    <w:uiPriority w:val="99"/>
    <w:rsid w:val="00970E59"/>
    <w:rPr>
      <w:b/>
      <w:spacing w:val="10"/>
      <w:sz w:val="19"/>
      <w:shd w:val="clear" w:color="auto" w:fill="FFFFFF"/>
    </w:rPr>
  </w:style>
  <w:style w:type="character" w:customStyle="1" w:styleId="21pt">
    <w:name w:val="Основной текст (2) + Интервал 1 pt"/>
    <w:uiPriority w:val="99"/>
    <w:rsid w:val="00970E59"/>
    <w:rPr>
      <w:b/>
      <w:spacing w:val="30"/>
      <w:sz w:val="19"/>
      <w:shd w:val="clear" w:color="auto" w:fill="FFFFFF"/>
    </w:rPr>
  </w:style>
  <w:style w:type="character" w:customStyle="1" w:styleId="1pt">
    <w:name w:val="Основной текст + Интервал 1 pt"/>
    <w:uiPriority w:val="99"/>
    <w:rsid w:val="00970E59"/>
    <w:rPr>
      <w:rFonts w:ascii="Times New Roman" w:hAnsi="Times New Roman"/>
      <w:spacing w:val="30"/>
      <w:sz w:val="19"/>
      <w:shd w:val="clear" w:color="auto" w:fill="FFFFFF"/>
    </w:rPr>
  </w:style>
  <w:style w:type="character" w:customStyle="1" w:styleId="280">
    <w:name w:val="Основной текст (2)8"/>
    <w:uiPriority w:val="99"/>
    <w:rsid w:val="00970E59"/>
    <w:rPr>
      <w:rFonts w:cs="Times New Roman"/>
      <w:b/>
      <w:bCs/>
      <w:sz w:val="19"/>
      <w:szCs w:val="19"/>
      <w:shd w:val="clear" w:color="auto" w:fill="FFFFFF"/>
    </w:rPr>
  </w:style>
  <w:style w:type="character" w:customStyle="1" w:styleId="3pt4">
    <w:name w:val="Основной текст + Интервал 3 pt4"/>
    <w:uiPriority w:val="99"/>
    <w:rsid w:val="00970E59"/>
    <w:rPr>
      <w:rFonts w:ascii="Times New Roman" w:hAnsi="Times New Roman"/>
      <w:spacing w:val="60"/>
      <w:sz w:val="19"/>
      <w:shd w:val="clear" w:color="auto" w:fill="FFFFFF"/>
    </w:rPr>
  </w:style>
  <w:style w:type="character" w:customStyle="1" w:styleId="120pt5">
    <w:name w:val="Основной текст (12) + Интервал 0 pt5"/>
    <w:uiPriority w:val="99"/>
    <w:rsid w:val="00970E59"/>
    <w:rPr>
      <w:b/>
      <w:i/>
      <w:spacing w:val="0"/>
      <w:sz w:val="19"/>
      <w:shd w:val="clear" w:color="auto" w:fill="FFFFFF"/>
    </w:rPr>
  </w:style>
  <w:style w:type="character" w:customStyle="1" w:styleId="125">
    <w:name w:val="Основной текст (12) + Не полужирный5"/>
    <w:aliases w:val="Не курсив6"/>
    <w:uiPriority w:val="99"/>
    <w:rsid w:val="00970E59"/>
    <w:rPr>
      <w:rFonts w:cs="Times New Roman"/>
      <w:b/>
      <w:bCs/>
      <w:i/>
      <w:iCs/>
      <w:spacing w:val="10"/>
      <w:sz w:val="19"/>
      <w:szCs w:val="19"/>
      <w:shd w:val="clear" w:color="auto" w:fill="FFFFFF"/>
    </w:rPr>
  </w:style>
  <w:style w:type="character" w:customStyle="1" w:styleId="211">
    <w:name w:val="Основной текст + Полужирный21"/>
    <w:aliases w:val="Интервал 0 pt34"/>
    <w:uiPriority w:val="99"/>
    <w:rsid w:val="00970E59"/>
    <w:rPr>
      <w:rFonts w:ascii="Times New Roman" w:hAnsi="Times New Roman"/>
      <w:b/>
      <w:spacing w:val="0"/>
      <w:sz w:val="19"/>
      <w:shd w:val="clear" w:color="auto" w:fill="FFFFFF"/>
    </w:rPr>
  </w:style>
  <w:style w:type="character" w:customStyle="1" w:styleId="afff">
    <w:name w:val="Символ сноски"/>
    <w:rsid w:val="00970E59"/>
    <w:rPr>
      <w:vertAlign w:val="superscript"/>
    </w:rPr>
  </w:style>
  <w:style w:type="character" w:customStyle="1" w:styleId="16">
    <w:name w:val="Знак сноски1"/>
    <w:rsid w:val="00970E59"/>
    <w:rPr>
      <w:vertAlign w:val="superscript"/>
    </w:rPr>
  </w:style>
  <w:style w:type="paragraph" w:customStyle="1" w:styleId="14TexstOSNOVA1012">
    <w:name w:val="14TexstOSNOVA_10/12"/>
    <w:basedOn w:val="a"/>
    <w:rsid w:val="00970E59"/>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lang w:eastAsia="ru-RU"/>
    </w:rPr>
  </w:style>
  <w:style w:type="paragraph" w:customStyle="1" w:styleId="Standard">
    <w:name w:val="Standard"/>
    <w:link w:val="Standard1"/>
    <w:uiPriority w:val="99"/>
    <w:rsid w:val="00970E59"/>
    <w:pPr>
      <w:widowControl w:val="0"/>
      <w:suppressAutoHyphens/>
      <w:autoSpaceDN w:val="0"/>
      <w:spacing w:after="0" w:line="240" w:lineRule="auto"/>
      <w:textAlignment w:val="baseline"/>
    </w:pPr>
    <w:rPr>
      <w:rFonts w:ascii="Arial" w:eastAsia="SimSun" w:hAnsi="Arial" w:cs="Times New Roman"/>
      <w:kern w:val="3"/>
      <w:lang w:eastAsia="zh-CN"/>
    </w:rPr>
  </w:style>
  <w:style w:type="character" w:customStyle="1" w:styleId="Standard1">
    <w:name w:val="Standard Знак1"/>
    <w:link w:val="Standard"/>
    <w:uiPriority w:val="99"/>
    <w:locked/>
    <w:rsid w:val="00970E59"/>
    <w:rPr>
      <w:rFonts w:ascii="Arial" w:eastAsia="SimSun" w:hAnsi="Arial" w:cs="Times New Roman"/>
      <w:kern w:val="3"/>
      <w:lang w:eastAsia="zh-CN"/>
    </w:rPr>
  </w:style>
  <w:style w:type="paragraph" w:customStyle="1" w:styleId="msonormal0">
    <w:name w:val="msonormal"/>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c">
    <w:name w:val="Сетка таблицы2"/>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
    <w:name w:val="Сетка таблицы3"/>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Сетка таблицы5"/>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0">
    <w:name w:val="Содержимое таблицы"/>
    <w:basedOn w:val="a"/>
    <w:rsid w:val="00970E59"/>
    <w:pPr>
      <w:widowControl w:val="0"/>
      <w:suppressLineNumbers/>
      <w:suppressAutoHyphens/>
      <w:autoSpaceDE w:val="0"/>
      <w:spacing w:after="0" w:line="240" w:lineRule="auto"/>
    </w:pPr>
    <w:rPr>
      <w:rFonts w:ascii="Times New Roman" w:eastAsia="Times New Roman" w:hAnsi="Times New Roman" w:cs="Times New Roman"/>
      <w:sz w:val="20"/>
      <w:szCs w:val="20"/>
      <w:lang w:eastAsia="ar-SA"/>
    </w:rPr>
  </w:style>
  <w:style w:type="character" w:customStyle="1" w:styleId="c25">
    <w:name w:val="c25"/>
    <w:rsid w:val="00970E59"/>
    <w:rPr>
      <w:rFonts w:cs="Times New Roman"/>
    </w:rPr>
  </w:style>
  <w:style w:type="paragraph" w:customStyle="1" w:styleId="c7">
    <w:name w:val="c7"/>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3">
    <w:name w:val="c33"/>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0">
    <w:name w:val="c20"/>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1">
    <w:name w:val="c61"/>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List173">
    <w:name w:val="List 173"/>
    <w:rsid w:val="00970E59"/>
    <w:pPr>
      <w:numPr>
        <w:numId w:val="45"/>
      </w:numPr>
    </w:pPr>
  </w:style>
  <w:style w:type="numbering" w:customStyle="1" w:styleId="List8">
    <w:name w:val="List 8"/>
    <w:rsid w:val="00970E59"/>
    <w:pPr>
      <w:numPr>
        <w:numId w:val="30"/>
      </w:numPr>
    </w:pPr>
  </w:style>
  <w:style w:type="numbering" w:customStyle="1" w:styleId="List7">
    <w:name w:val="List 7"/>
    <w:rsid w:val="00970E59"/>
    <w:pPr>
      <w:numPr>
        <w:numId w:val="29"/>
      </w:numPr>
    </w:pPr>
  </w:style>
  <w:style w:type="numbering" w:customStyle="1" w:styleId="List6">
    <w:name w:val="List 6"/>
    <w:rsid w:val="00970E59"/>
    <w:pPr>
      <w:numPr>
        <w:numId w:val="28"/>
      </w:numPr>
    </w:pPr>
  </w:style>
  <w:style w:type="numbering" w:customStyle="1" w:styleId="List175">
    <w:name w:val="List 175"/>
    <w:rsid w:val="00970E59"/>
    <w:pPr>
      <w:numPr>
        <w:numId w:val="47"/>
      </w:numPr>
    </w:pPr>
  </w:style>
  <w:style w:type="numbering" w:customStyle="1" w:styleId="List14">
    <w:name w:val="List 14"/>
    <w:rsid w:val="00970E59"/>
    <w:pPr>
      <w:numPr>
        <w:numId w:val="34"/>
      </w:numPr>
    </w:pPr>
  </w:style>
  <w:style w:type="numbering" w:customStyle="1" w:styleId="List174">
    <w:name w:val="List 174"/>
    <w:rsid w:val="00970E59"/>
    <w:pPr>
      <w:numPr>
        <w:numId w:val="46"/>
      </w:numPr>
    </w:pPr>
  </w:style>
  <w:style w:type="numbering" w:customStyle="1" w:styleId="List176">
    <w:name w:val="List 176"/>
    <w:rsid w:val="00970E59"/>
    <w:pPr>
      <w:numPr>
        <w:numId w:val="48"/>
      </w:numPr>
    </w:pPr>
  </w:style>
  <w:style w:type="numbering" w:customStyle="1" w:styleId="List0">
    <w:name w:val="List 0"/>
    <w:rsid w:val="00970E59"/>
    <w:pPr>
      <w:numPr>
        <w:numId w:val="23"/>
      </w:numPr>
    </w:pPr>
  </w:style>
  <w:style w:type="numbering" w:customStyle="1" w:styleId="List16">
    <w:name w:val="List 16"/>
    <w:rsid w:val="00970E59"/>
    <w:pPr>
      <w:numPr>
        <w:numId w:val="36"/>
      </w:numPr>
    </w:pPr>
  </w:style>
  <w:style w:type="numbering" w:customStyle="1" w:styleId="List168">
    <w:name w:val="List 168"/>
    <w:rsid w:val="00970E59"/>
    <w:pPr>
      <w:numPr>
        <w:numId w:val="40"/>
      </w:numPr>
    </w:pPr>
  </w:style>
  <w:style w:type="numbering" w:customStyle="1" w:styleId="List171">
    <w:name w:val="List 171"/>
    <w:rsid w:val="00970E59"/>
    <w:pPr>
      <w:numPr>
        <w:numId w:val="43"/>
      </w:numPr>
    </w:pPr>
  </w:style>
  <w:style w:type="numbering" w:customStyle="1" w:styleId="List15">
    <w:name w:val="List 15"/>
    <w:rsid w:val="00970E59"/>
    <w:pPr>
      <w:numPr>
        <w:numId w:val="35"/>
      </w:numPr>
    </w:pPr>
  </w:style>
  <w:style w:type="numbering" w:customStyle="1" w:styleId="List172">
    <w:name w:val="List 172"/>
    <w:rsid w:val="00970E59"/>
    <w:pPr>
      <w:numPr>
        <w:numId w:val="44"/>
      </w:numPr>
    </w:pPr>
  </w:style>
  <w:style w:type="numbering" w:customStyle="1" w:styleId="List166">
    <w:name w:val="List 166"/>
    <w:rsid w:val="00970E59"/>
    <w:pPr>
      <w:numPr>
        <w:numId w:val="38"/>
      </w:numPr>
    </w:pPr>
  </w:style>
  <w:style w:type="numbering" w:customStyle="1" w:styleId="List10">
    <w:name w:val="List 10"/>
    <w:rsid w:val="00970E59"/>
    <w:pPr>
      <w:numPr>
        <w:numId w:val="31"/>
      </w:numPr>
    </w:pPr>
  </w:style>
  <w:style w:type="numbering" w:customStyle="1" w:styleId="List11">
    <w:name w:val="List 11"/>
    <w:rsid w:val="00970E59"/>
    <w:pPr>
      <w:numPr>
        <w:numId w:val="32"/>
      </w:numPr>
    </w:pPr>
  </w:style>
  <w:style w:type="numbering" w:customStyle="1" w:styleId="List442">
    <w:name w:val="List 442"/>
    <w:rsid w:val="00970E59"/>
    <w:pPr>
      <w:numPr>
        <w:numId w:val="22"/>
      </w:numPr>
    </w:pPr>
  </w:style>
  <w:style w:type="numbering" w:customStyle="1" w:styleId="List1">
    <w:name w:val="List 1"/>
    <w:rsid w:val="00970E59"/>
    <w:pPr>
      <w:numPr>
        <w:numId w:val="24"/>
      </w:numPr>
    </w:pPr>
  </w:style>
  <w:style w:type="numbering" w:customStyle="1" w:styleId="List41">
    <w:name w:val="List 41"/>
    <w:rsid w:val="00970E59"/>
    <w:pPr>
      <w:numPr>
        <w:numId w:val="26"/>
      </w:numPr>
    </w:pPr>
  </w:style>
  <w:style w:type="numbering" w:customStyle="1" w:styleId="List165">
    <w:name w:val="List 165"/>
    <w:rsid w:val="00970E59"/>
    <w:pPr>
      <w:numPr>
        <w:numId w:val="37"/>
      </w:numPr>
    </w:pPr>
  </w:style>
  <w:style w:type="numbering" w:customStyle="1" w:styleId="List13">
    <w:name w:val="List 13"/>
    <w:rsid w:val="00970E59"/>
    <w:pPr>
      <w:numPr>
        <w:numId w:val="33"/>
      </w:numPr>
    </w:pPr>
  </w:style>
  <w:style w:type="numbering" w:customStyle="1" w:styleId="List31">
    <w:name w:val="List 31"/>
    <w:rsid w:val="00970E59"/>
    <w:pPr>
      <w:numPr>
        <w:numId w:val="25"/>
      </w:numPr>
    </w:pPr>
  </w:style>
  <w:style w:type="numbering" w:customStyle="1" w:styleId="List169">
    <w:name w:val="List 169"/>
    <w:rsid w:val="00970E59"/>
    <w:pPr>
      <w:numPr>
        <w:numId w:val="41"/>
      </w:numPr>
    </w:pPr>
  </w:style>
  <w:style w:type="numbering" w:customStyle="1" w:styleId="List167">
    <w:name w:val="List 167"/>
    <w:rsid w:val="00970E59"/>
    <w:pPr>
      <w:numPr>
        <w:numId w:val="39"/>
      </w:numPr>
    </w:pPr>
  </w:style>
  <w:style w:type="numbering" w:customStyle="1" w:styleId="List170">
    <w:name w:val="List 170"/>
    <w:rsid w:val="00970E59"/>
    <w:pPr>
      <w:numPr>
        <w:numId w:val="42"/>
      </w:numPr>
    </w:pPr>
  </w:style>
  <w:style w:type="numbering" w:customStyle="1" w:styleId="List51">
    <w:name w:val="List 51"/>
    <w:rsid w:val="00970E59"/>
    <w:pPr>
      <w:numPr>
        <w:numId w:val="27"/>
      </w:numPr>
    </w:pPr>
  </w:style>
  <w:style w:type="numbering" w:customStyle="1" w:styleId="1110">
    <w:name w:val="Нет списка111"/>
    <w:next w:val="a2"/>
    <w:uiPriority w:val="99"/>
    <w:semiHidden/>
    <w:unhideWhenUsed/>
    <w:rsid w:val="00970E59"/>
  </w:style>
  <w:style w:type="numbering" w:customStyle="1" w:styleId="2d">
    <w:name w:val="Нет списка2"/>
    <w:next w:val="a2"/>
    <w:uiPriority w:val="99"/>
    <w:semiHidden/>
    <w:unhideWhenUsed/>
    <w:rsid w:val="00970E59"/>
  </w:style>
  <w:style w:type="numbering" w:customStyle="1" w:styleId="1111">
    <w:name w:val="Нет списка1111"/>
    <w:next w:val="a2"/>
    <w:uiPriority w:val="99"/>
    <w:semiHidden/>
    <w:unhideWhenUsed/>
    <w:rsid w:val="00970E59"/>
  </w:style>
  <w:style w:type="paragraph" w:styleId="17">
    <w:name w:val="toc 1"/>
    <w:basedOn w:val="a"/>
    <w:next w:val="a"/>
    <w:autoRedefine/>
    <w:uiPriority w:val="39"/>
    <w:unhideWhenUsed/>
    <w:rsid w:val="0014180C"/>
    <w:pPr>
      <w:tabs>
        <w:tab w:val="right" w:leader="dot" w:pos="9628"/>
      </w:tabs>
      <w:spacing w:after="100" w:line="240" w:lineRule="auto"/>
      <w:jc w:val="both"/>
    </w:pPr>
    <w:rPr>
      <w:rFonts w:ascii="Times New Roman" w:eastAsia="Arial Unicode MS" w:hAnsi="Times New Roman" w:cs="Times New Roman"/>
      <w:noProof/>
      <w:lang w:eastAsia="ru-RU"/>
    </w:rPr>
  </w:style>
  <w:style w:type="paragraph" w:styleId="2e">
    <w:name w:val="toc 2"/>
    <w:basedOn w:val="a"/>
    <w:next w:val="a"/>
    <w:autoRedefine/>
    <w:uiPriority w:val="39"/>
    <w:unhideWhenUsed/>
    <w:rsid w:val="00970E59"/>
    <w:pPr>
      <w:spacing w:after="100" w:line="276" w:lineRule="auto"/>
      <w:ind w:left="220"/>
    </w:pPr>
    <w:rPr>
      <w:rFonts w:ascii="Calibri" w:eastAsia="Times New Roman" w:hAnsi="Calibri" w:cs="Times New Roman"/>
      <w:lang w:eastAsia="ru-RU"/>
    </w:rPr>
  </w:style>
  <w:style w:type="paragraph" w:styleId="34">
    <w:name w:val="toc 3"/>
    <w:basedOn w:val="a"/>
    <w:next w:val="a"/>
    <w:autoRedefine/>
    <w:uiPriority w:val="39"/>
    <w:unhideWhenUsed/>
    <w:rsid w:val="00970E59"/>
    <w:pPr>
      <w:spacing w:after="100" w:line="276" w:lineRule="auto"/>
      <w:ind w:left="440"/>
    </w:pPr>
    <w:rPr>
      <w:rFonts w:ascii="Calibri" w:eastAsia="Times New Roman" w:hAnsi="Calibri" w:cs="Times New Roman"/>
      <w:lang w:eastAsia="ru-RU"/>
    </w:rPr>
  </w:style>
  <w:style w:type="table" w:customStyle="1" w:styleId="112">
    <w:name w:val="Сетка таблицы11"/>
    <w:basedOn w:val="a1"/>
    <w:next w:val="af1"/>
    <w:uiPriority w:val="59"/>
    <w:rsid w:val="00970E5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
    <w:basedOn w:val="a1"/>
    <w:next w:val="af1"/>
    <w:uiPriority w:val="59"/>
    <w:rsid w:val="00970E5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Style">
    <w:name w:val="Paragraph Style"/>
    <w:rsid w:val="00970E59"/>
    <w:pPr>
      <w:autoSpaceDE w:val="0"/>
      <w:autoSpaceDN w:val="0"/>
      <w:adjustRightInd w:val="0"/>
      <w:spacing w:after="0" w:line="240" w:lineRule="auto"/>
    </w:pPr>
    <w:rPr>
      <w:rFonts w:ascii="Arial" w:eastAsia="Calibri" w:hAnsi="Arial" w:cs="Arial"/>
      <w:sz w:val="24"/>
      <w:szCs w:val="24"/>
      <w:lang w:eastAsia="ru-RU"/>
    </w:rPr>
  </w:style>
  <w:style w:type="character" w:customStyle="1" w:styleId="FontStyle21">
    <w:name w:val="Font Style21"/>
    <w:uiPriority w:val="99"/>
    <w:rsid w:val="00970E59"/>
    <w:rPr>
      <w:rFonts w:ascii="Times New Roman" w:hAnsi="Times New Roman" w:cs="Times New Roman"/>
      <w:sz w:val="20"/>
      <w:szCs w:val="20"/>
    </w:rPr>
  </w:style>
  <w:style w:type="character" w:customStyle="1" w:styleId="afff1">
    <w:name w:val="А_основной Знак"/>
    <w:link w:val="afff2"/>
    <w:locked/>
    <w:rsid w:val="00970E59"/>
    <w:rPr>
      <w:sz w:val="28"/>
      <w:szCs w:val="28"/>
      <w:lang w:eastAsia="ru-RU"/>
    </w:rPr>
  </w:style>
  <w:style w:type="paragraph" w:customStyle="1" w:styleId="afff2">
    <w:name w:val="А_основной"/>
    <w:basedOn w:val="a"/>
    <w:link w:val="afff1"/>
    <w:qFormat/>
    <w:rsid w:val="00970E59"/>
    <w:pPr>
      <w:spacing w:after="0" w:line="360" w:lineRule="auto"/>
      <w:ind w:firstLine="340"/>
      <w:jc w:val="both"/>
    </w:pPr>
    <w:rPr>
      <w:sz w:val="28"/>
      <w:szCs w:val="28"/>
      <w:lang w:eastAsia="ru-RU"/>
    </w:rPr>
  </w:style>
  <w:style w:type="paragraph" w:customStyle="1" w:styleId="35">
    <w:name w:val="Заголовок 3+"/>
    <w:basedOn w:val="a"/>
    <w:rsid w:val="00970E59"/>
    <w:pPr>
      <w:widowControl w:val="0"/>
      <w:overflowPunct w:val="0"/>
      <w:autoSpaceDE w:val="0"/>
      <w:autoSpaceDN w:val="0"/>
      <w:adjustRightInd w:val="0"/>
      <w:spacing w:before="240" w:after="0" w:line="240" w:lineRule="auto"/>
      <w:jc w:val="center"/>
    </w:pPr>
    <w:rPr>
      <w:rFonts w:ascii="Times New Roman" w:eastAsia="Times New Roman" w:hAnsi="Times New Roman" w:cs="Times New Roman"/>
      <w:b/>
      <w:sz w:val="28"/>
      <w:szCs w:val="20"/>
      <w:lang w:eastAsia="ru-RU"/>
    </w:rPr>
  </w:style>
  <w:style w:type="character" w:customStyle="1" w:styleId="Bold">
    <w:name w:val="Bold"/>
    <w:uiPriority w:val="99"/>
    <w:rsid w:val="00970E59"/>
    <w:rPr>
      <w:b/>
      <w:bCs/>
    </w:rPr>
  </w:style>
  <w:style w:type="character" w:customStyle="1" w:styleId="Italic">
    <w:name w:val="Italic"/>
    <w:uiPriority w:val="99"/>
    <w:rsid w:val="00970E59"/>
    <w:rPr>
      <w:i/>
      <w:iCs/>
    </w:rPr>
  </w:style>
  <w:style w:type="numbering" w:customStyle="1" w:styleId="36">
    <w:name w:val="Нет списка3"/>
    <w:next w:val="a2"/>
    <w:uiPriority w:val="99"/>
    <w:semiHidden/>
    <w:unhideWhenUsed/>
    <w:rsid w:val="00970E59"/>
  </w:style>
  <w:style w:type="paragraph" w:customStyle="1" w:styleId="c35">
    <w:name w:val="c35"/>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7">
    <w:name w:val="c37"/>
    <w:basedOn w:val="a0"/>
    <w:rsid w:val="00970E59"/>
  </w:style>
  <w:style w:type="character" w:customStyle="1" w:styleId="c48">
    <w:name w:val="c48"/>
    <w:basedOn w:val="a0"/>
    <w:rsid w:val="00970E59"/>
  </w:style>
  <w:style w:type="character" w:customStyle="1" w:styleId="c69">
    <w:name w:val="c69"/>
    <w:basedOn w:val="a0"/>
    <w:rsid w:val="00970E59"/>
  </w:style>
  <w:style w:type="paragraph" w:customStyle="1" w:styleId="c60">
    <w:name w:val="c60"/>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4">
    <w:name w:val="c24"/>
    <w:basedOn w:val="a0"/>
    <w:rsid w:val="00970E59"/>
  </w:style>
  <w:style w:type="paragraph" w:customStyle="1" w:styleId="c41">
    <w:name w:val="c41"/>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3">
    <w:name w:val="c23"/>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9">
    <w:name w:val="c29"/>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43">
    <w:name w:val="Нет списка4"/>
    <w:next w:val="a2"/>
    <w:uiPriority w:val="99"/>
    <w:semiHidden/>
    <w:unhideWhenUsed/>
    <w:rsid w:val="00970E59"/>
  </w:style>
  <w:style w:type="numbering" w:customStyle="1" w:styleId="124">
    <w:name w:val="Нет списка12"/>
    <w:next w:val="a2"/>
    <w:uiPriority w:val="99"/>
    <w:semiHidden/>
    <w:unhideWhenUsed/>
    <w:rsid w:val="00970E59"/>
  </w:style>
  <w:style w:type="numbering" w:customStyle="1" w:styleId="1120">
    <w:name w:val="Нет списка112"/>
    <w:next w:val="a2"/>
    <w:uiPriority w:val="99"/>
    <w:semiHidden/>
    <w:unhideWhenUsed/>
    <w:rsid w:val="00970E59"/>
  </w:style>
  <w:style w:type="table" w:customStyle="1" w:styleId="81">
    <w:name w:val="Сетка таблицы8"/>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uiPriority w:val="59"/>
    <w:rsid w:val="00970E5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1731">
    <w:name w:val="List 1731"/>
    <w:rsid w:val="00970E59"/>
  </w:style>
  <w:style w:type="numbering" w:customStyle="1" w:styleId="List81">
    <w:name w:val="List 81"/>
    <w:rsid w:val="00970E59"/>
  </w:style>
  <w:style w:type="numbering" w:customStyle="1" w:styleId="List71">
    <w:name w:val="List 71"/>
    <w:rsid w:val="00970E59"/>
  </w:style>
  <w:style w:type="numbering" w:customStyle="1" w:styleId="List61">
    <w:name w:val="List 61"/>
    <w:rsid w:val="00970E59"/>
  </w:style>
  <w:style w:type="numbering" w:customStyle="1" w:styleId="List1751">
    <w:name w:val="List 1751"/>
    <w:rsid w:val="00970E59"/>
  </w:style>
  <w:style w:type="numbering" w:customStyle="1" w:styleId="List141">
    <w:name w:val="List 141"/>
    <w:rsid w:val="00970E59"/>
  </w:style>
  <w:style w:type="numbering" w:customStyle="1" w:styleId="List1741">
    <w:name w:val="List 1741"/>
    <w:rsid w:val="00970E59"/>
  </w:style>
  <w:style w:type="numbering" w:customStyle="1" w:styleId="List1761">
    <w:name w:val="List 1761"/>
    <w:rsid w:val="00970E59"/>
  </w:style>
  <w:style w:type="numbering" w:customStyle="1" w:styleId="List01">
    <w:name w:val="List 01"/>
    <w:rsid w:val="00970E59"/>
  </w:style>
  <w:style w:type="numbering" w:customStyle="1" w:styleId="List161">
    <w:name w:val="List 161"/>
    <w:rsid w:val="00970E59"/>
  </w:style>
  <w:style w:type="numbering" w:customStyle="1" w:styleId="List1681">
    <w:name w:val="List 1681"/>
    <w:rsid w:val="00970E59"/>
  </w:style>
  <w:style w:type="numbering" w:customStyle="1" w:styleId="List1711">
    <w:name w:val="List 1711"/>
    <w:rsid w:val="00970E59"/>
  </w:style>
  <w:style w:type="numbering" w:customStyle="1" w:styleId="List151">
    <w:name w:val="List 151"/>
    <w:rsid w:val="00970E59"/>
  </w:style>
  <w:style w:type="numbering" w:customStyle="1" w:styleId="List1721">
    <w:name w:val="List 1721"/>
    <w:rsid w:val="00970E59"/>
  </w:style>
  <w:style w:type="numbering" w:customStyle="1" w:styleId="List1661">
    <w:name w:val="List 1661"/>
    <w:rsid w:val="00970E59"/>
  </w:style>
  <w:style w:type="numbering" w:customStyle="1" w:styleId="List101">
    <w:name w:val="List 101"/>
    <w:rsid w:val="00970E59"/>
  </w:style>
  <w:style w:type="numbering" w:customStyle="1" w:styleId="List111">
    <w:name w:val="List 111"/>
    <w:rsid w:val="00970E59"/>
  </w:style>
  <w:style w:type="numbering" w:customStyle="1" w:styleId="List4421">
    <w:name w:val="List 4421"/>
    <w:rsid w:val="00970E59"/>
  </w:style>
  <w:style w:type="numbering" w:customStyle="1" w:styleId="List12">
    <w:name w:val="List 12"/>
    <w:rsid w:val="00970E59"/>
  </w:style>
  <w:style w:type="numbering" w:customStyle="1" w:styleId="List411">
    <w:name w:val="List 411"/>
    <w:rsid w:val="00970E59"/>
  </w:style>
  <w:style w:type="numbering" w:customStyle="1" w:styleId="List1651">
    <w:name w:val="List 1651"/>
    <w:rsid w:val="00970E59"/>
  </w:style>
  <w:style w:type="numbering" w:customStyle="1" w:styleId="List131">
    <w:name w:val="List 131"/>
    <w:rsid w:val="00970E59"/>
  </w:style>
  <w:style w:type="numbering" w:customStyle="1" w:styleId="List311">
    <w:name w:val="List 311"/>
    <w:rsid w:val="00970E59"/>
  </w:style>
  <w:style w:type="numbering" w:customStyle="1" w:styleId="List1691">
    <w:name w:val="List 1691"/>
    <w:rsid w:val="00970E59"/>
  </w:style>
  <w:style w:type="numbering" w:customStyle="1" w:styleId="List1671">
    <w:name w:val="List 1671"/>
    <w:rsid w:val="00970E59"/>
  </w:style>
  <w:style w:type="numbering" w:customStyle="1" w:styleId="List1701">
    <w:name w:val="List 1701"/>
    <w:rsid w:val="00970E59"/>
  </w:style>
  <w:style w:type="numbering" w:customStyle="1" w:styleId="List511">
    <w:name w:val="List 511"/>
    <w:rsid w:val="00970E59"/>
  </w:style>
  <w:style w:type="numbering" w:customStyle="1" w:styleId="11111">
    <w:name w:val="Нет списка11111"/>
    <w:next w:val="a2"/>
    <w:uiPriority w:val="99"/>
    <w:semiHidden/>
    <w:unhideWhenUsed/>
    <w:rsid w:val="00970E59"/>
  </w:style>
  <w:style w:type="numbering" w:customStyle="1" w:styleId="213">
    <w:name w:val="Нет списка21"/>
    <w:next w:val="a2"/>
    <w:uiPriority w:val="99"/>
    <w:semiHidden/>
    <w:unhideWhenUsed/>
    <w:rsid w:val="00970E59"/>
  </w:style>
  <w:style w:type="table" w:customStyle="1" w:styleId="710">
    <w:name w:val="Сетка таблицы71"/>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
    <w:name w:val="Нет списка111111"/>
    <w:next w:val="a2"/>
    <w:uiPriority w:val="99"/>
    <w:semiHidden/>
    <w:unhideWhenUsed/>
    <w:rsid w:val="00970E59"/>
  </w:style>
  <w:style w:type="table" w:customStyle="1" w:styleId="1112">
    <w:name w:val="Сетка таблицы111"/>
    <w:basedOn w:val="a1"/>
    <w:next w:val="af1"/>
    <w:uiPriority w:val="59"/>
    <w:rsid w:val="00970E5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1"/>
    <w:next w:val="af1"/>
    <w:uiPriority w:val="59"/>
    <w:rsid w:val="00970E5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
    <w:name w:val="Нет списка31"/>
    <w:next w:val="a2"/>
    <w:uiPriority w:val="99"/>
    <w:semiHidden/>
    <w:unhideWhenUsed/>
    <w:rsid w:val="00970E59"/>
  </w:style>
  <w:style w:type="numbering" w:customStyle="1" w:styleId="53">
    <w:name w:val="Нет списка5"/>
    <w:next w:val="a2"/>
    <w:uiPriority w:val="99"/>
    <w:semiHidden/>
    <w:unhideWhenUsed/>
    <w:rsid w:val="00970E59"/>
  </w:style>
  <w:style w:type="table" w:customStyle="1" w:styleId="91">
    <w:name w:val="Сетка таблицы9"/>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2"/>
    <w:uiPriority w:val="99"/>
    <w:semiHidden/>
    <w:unhideWhenUsed/>
    <w:rsid w:val="00970E59"/>
  </w:style>
  <w:style w:type="table" w:customStyle="1" w:styleId="100">
    <w:name w:val="Сетка таблицы10"/>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1"/>
    <w:next w:val="af1"/>
    <w:uiPriority w:val="59"/>
    <w:rsid w:val="00970E5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1"/>
    <w:next w:val="af1"/>
    <w:uiPriority w:val="59"/>
    <w:rsid w:val="00970E5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f1"/>
    <w:uiPriority w:val="59"/>
    <w:rsid w:val="00970E5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9">
    <w:name w:val="List 9"/>
    <w:basedOn w:val="a2"/>
    <w:rsid w:val="00970E59"/>
    <w:pPr>
      <w:numPr>
        <w:numId w:val="49"/>
      </w:numPr>
    </w:pPr>
  </w:style>
  <w:style w:type="paragraph" w:customStyle="1" w:styleId="afff3">
    <w:name w:val="Буллит"/>
    <w:basedOn w:val="aff8"/>
    <w:rsid w:val="00970E59"/>
    <w:pPr>
      <w:ind w:firstLine="244"/>
    </w:pPr>
  </w:style>
  <w:style w:type="paragraph" w:customStyle="1" w:styleId="Zag3">
    <w:name w:val="Zag_3"/>
    <w:basedOn w:val="a"/>
    <w:rsid w:val="00970E59"/>
    <w:pPr>
      <w:widowControl w:val="0"/>
      <w:autoSpaceDE w:val="0"/>
      <w:autoSpaceDN w:val="0"/>
      <w:adjustRightInd w:val="0"/>
      <w:spacing w:after="68" w:line="282" w:lineRule="exact"/>
      <w:jc w:val="center"/>
    </w:pPr>
    <w:rPr>
      <w:rFonts w:ascii="Times New Roman" w:eastAsia="Times New Roman" w:hAnsi="Times New Roman" w:cs="Times New Roman"/>
      <w:i/>
      <w:iCs/>
      <w:color w:val="000000"/>
      <w:sz w:val="24"/>
      <w:szCs w:val="24"/>
      <w:lang w:val="en-US" w:eastAsia="ru-RU"/>
    </w:rPr>
  </w:style>
  <w:style w:type="paragraph" w:customStyle="1" w:styleId="afff4">
    <w:name w:val="ТАБЛИЦА"/>
    <w:next w:val="a"/>
    <w:autoRedefine/>
    <w:rsid w:val="00970E59"/>
    <w:pPr>
      <w:spacing w:after="0" w:line="360" w:lineRule="auto"/>
    </w:pPr>
    <w:rPr>
      <w:rFonts w:ascii="Times New Roman" w:eastAsia="Calibri" w:hAnsi="Times New Roman" w:cs="Times New Roman"/>
      <w:color w:val="000000"/>
      <w:sz w:val="20"/>
      <w:szCs w:val="20"/>
      <w:lang w:eastAsia="ru-RU"/>
    </w:rPr>
  </w:style>
  <w:style w:type="paragraph" w:customStyle="1" w:styleId="c36">
    <w:name w:val="c36"/>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51">
    <w:name w:val="c51"/>
    <w:basedOn w:val="a"/>
    <w:rsid w:val="00970E5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9">
    <w:name w:val="Сетка таблицы19"/>
    <w:basedOn w:val="a1"/>
    <w:next w:val="af1"/>
    <w:uiPriority w:val="39"/>
    <w:rsid w:val="00970E5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68">
    <w:name w:val="Font Style68"/>
    <w:uiPriority w:val="99"/>
    <w:rsid w:val="00970E59"/>
    <w:rPr>
      <w:rFonts w:ascii="Times New Roman" w:hAnsi="Times New Roman" w:cs="Times New Roman"/>
      <w:sz w:val="22"/>
      <w:szCs w:val="22"/>
    </w:rPr>
  </w:style>
  <w:style w:type="character" w:customStyle="1" w:styleId="c11">
    <w:name w:val="c11"/>
    <w:rsid w:val="00970E59"/>
  </w:style>
  <w:style w:type="character" w:customStyle="1" w:styleId="c10">
    <w:name w:val="c10"/>
    <w:rsid w:val="00970E59"/>
  </w:style>
  <w:style w:type="paragraph" w:customStyle="1" w:styleId="214">
    <w:name w:val="Основной текст 21"/>
    <w:basedOn w:val="a"/>
    <w:uiPriority w:val="99"/>
    <w:rsid w:val="00602A09"/>
    <w:pPr>
      <w:suppressAutoHyphens/>
      <w:spacing w:after="120" w:line="480" w:lineRule="auto"/>
    </w:pPr>
    <w:rPr>
      <w:rFonts w:ascii="Times New Roman" w:eastAsia="Times New Roman" w:hAnsi="Times New Roman" w:cs="Times New Roman"/>
      <w:sz w:val="24"/>
      <w:szCs w:val="24"/>
      <w:lang w:eastAsia="ar-SA"/>
    </w:rPr>
  </w:style>
  <w:style w:type="paragraph" w:styleId="37">
    <w:name w:val="Body Text 3"/>
    <w:basedOn w:val="a"/>
    <w:link w:val="38"/>
    <w:rsid w:val="00A5272B"/>
    <w:pPr>
      <w:spacing w:after="0" w:line="240" w:lineRule="auto"/>
      <w:ind w:right="-54"/>
      <w:jc w:val="both"/>
    </w:pPr>
    <w:rPr>
      <w:rFonts w:ascii="Times New Roman" w:eastAsia="Times New Roman" w:hAnsi="Times New Roman" w:cs="Times New Roman"/>
      <w:sz w:val="28"/>
      <w:szCs w:val="24"/>
      <w:lang w:eastAsia="ru-RU"/>
    </w:rPr>
  </w:style>
  <w:style w:type="character" w:customStyle="1" w:styleId="38">
    <w:name w:val="Основной текст 3 Знак"/>
    <w:basedOn w:val="a0"/>
    <w:link w:val="37"/>
    <w:rsid w:val="00A5272B"/>
    <w:rPr>
      <w:rFonts w:ascii="Times New Roman" w:eastAsia="Times New Roman" w:hAnsi="Times New Roman" w:cs="Times New Roman"/>
      <w:sz w:val="28"/>
      <w:szCs w:val="24"/>
      <w:lang w:eastAsia="ru-RU"/>
    </w:rPr>
  </w:style>
  <w:style w:type="paragraph" w:customStyle="1" w:styleId="c18">
    <w:name w:val="c18"/>
    <w:basedOn w:val="a"/>
    <w:rsid w:val="00A5272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rsid w:val="00A5272B"/>
  </w:style>
  <w:style w:type="paragraph" w:customStyle="1" w:styleId="c16">
    <w:name w:val="c16"/>
    <w:basedOn w:val="a"/>
    <w:rsid w:val="00A5272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42c28">
    <w:name w:val="c42 c28"/>
    <w:basedOn w:val="a0"/>
    <w:rsid w:val="00A5272B"/>
  </w:style>
  <w:style w:type="paragraph" w:customStyle="1" w:styleId="113">
    <w:name w:val="Заголовок 11"/>
    <w:basedOn w:val="a"/>
    <w:next w:val="a"/>
    <w:qFormat/>
    <w:rsid w:val="00CC11D9"/>
    <w:pPr>
      <w:keepNext/>
      <w:keepLines/>
      <w:spacing w:before="480" w:after="0" w:line="276" w:lineRule="auto"/>
      <w:outlineLvl w:val="0"/>
    </w:pPr>
    <w:rPr>
      <w:rFonts w:ascii="Cambria" w:eastAsia="Times New Roman" w:hAnsi="Cambria" w:cs="Times New Roman"/>
      <w:b/>
      <w:bCs/>
      <w:color w:val="365F91"/>
      <w:sz w:val="28"/>
      <w:szCs w:val="28"/>
      <w:lang w:eastAsia="ru-RU"/>
    </w:rPr>
  </w:style>
  <w:style w:type="paragraph" w:customStyle="1" w:styleId="711">
    <w:name w:val="Заголовок 71"/>
    <w:basedOn w:val="a"/>
    <w:next w:val="a"/>
    <w:uiPriority w:val="9"/>
    <w:unhideWhenUsed/>
    <w:qFormat/>
    <w:rsid w:val="00CC11D9"/>
    <w:pPr>
      <w:keepNext/>
      <w:keepLines/>
      <w:spacing w:before="200" w:after="0" w:line="276" w:lineRule="auto"/>
      <w:outlineLvl w:val="6"/>
    </w:pPr>
    <w:rPr>
      <w:rFonts w:ascii="Cambria" w:eastAsia="Times New Roman" w:hAnsi="Cambria" w:cs="Times New Roman"/>
      <w:i/>
      <w:iCs/>
      <w:color w:val="404040"/>
      <w:lang w:eastAsia="ru-RU"/>
    </w:rPr>
  </w:style>
  <w:style w:type="paragraph" w:customStyle="1" w:styleId="810">
    <w:name w:val="Заголовок 81"/>
    <w:basedOn w:val="a"/>
    <w:next w:val="a"/>
    <w:uiPriority w:val="9"/>
    <w:semiHidden/>
    <w:unhideWhenUsed/>
    <w:qFormat/>
    <w:rsid w:val="00CC11D9"/>
    <w:pPr>
      <w:keepNext/>
      <w:keepLines/>
      <w:spacing w:before="200" w:after="0" w:line="276" w:lineRule="auto"/>
      <w:outlineLvl w:val="7"/>
    </w:pPr>
    <w:rPr>
      <w:rFonts w:ascii="Cambria" w:eastAsia="Times New Roman" w:hAnsi="Cambria" w:cs="Times New Roman"/>
      <w:color w:val="4F81BD"/>
      <w:sz w:val="20"/>
      <w:szCs w:val="20"/>
      <w:lang w:eastAsia="ru-RU"/>
    </w:rPr>
  </w:style>
  <w:style w:type="paragraph" w:customStyle="1" w:styleId="910">
    <w:name w:val="Заголовок 91"/>
    <w:basedOn w:val="a"/>
    <w:next w:val="a"/>
    <w:uiPriority w:val="9"/>
    <w:semiHidden/>
    <w:unhideWhenUsed/>
    <w:qFormat/>
    <w:rsid w:val="00CC11D9"/>
    <w:pPr>
      <w:keepNext/>
      <w:keepLines/>
      <w:spacing w:before="200" w:after="0" w:line="276" w:lineRule="auto"/>
      <w:outlineLvl w:val="8"/>
    </w:pPr>
    <w:rPr>
      <w:rFonts w:ascii="Cambria" w:eastAsia="Times New Roman" w:hAnsi="Cambria" w:cs="Times New Roman"/>
      <w:i/>
      <w:iCs/>
      <w:color w:val="404040"/>
      <w:sz w:val="20"/>
      <w:szCs w:val="20"/>
      <w:lang w:eastAsia="ru-RU"/>
    </w:rPr>
  </w:style>
  <w:style w:type="character" w:customStyle="1" w:styleId="1a">
    <w:name w:val="Название Знак1"/>
    <w:basedOn w:val="a0"/>
    <w:uiPriority w:val="10"/>
    <w:rsid w:val="00CC11D9"/>
    <w:rPr>
      <w:rFonts w:ascii="Arial" w:eastAsia="Times New Roman" w:hAnsi="Arial" w:cs="Arial"/>
      <w:b/>
      <w:bCs/>
      <w:kern w:val="28"/>
      <w:sz w:val="32"/>
      <w:szCs w:val="32"/>
      <w:lang w:eastAsia="ru-RU"/>
    </w:rPr>
  </w:style>
  <w:style w:type="paragraph" w:customStyle="1" w:styleId="1b">
    <w:name w:val="Название объекта1"/>
    <w:basedOn w:val="a"/>
    <w:next w:val="a"/>
    <w:uiPriority w:val="35"/>
    <w:semiHidden/>
    <w:unhideWhenUsed/>
    <w:qFormat/>
    <w:rsid w:val="00CC11D9"/>
    <w:pPr>
      <w:spacing w:after="200" w:line="276" w:lineRule="auto"/>
    </w:pPr>
    <w:rPr>
      <w:rFonts w:eastAsia="Times New Roman"/>
      <w:b/>
      <w:bCs/>
      <w:color w:val="4F81BD"/>
      <w:sz w:val="18"/>
      <w:szCs w:val="18"/>
      <w:lang w:eastAsia="ru-RU"/>
    </w:rPr>
  </w:style>
  <w:style w:type="paragraph" w:customStyle="1" w:styleId="1c">
    <w:name w:val="Подзаголовок1"/>
    <w:basedOn w:val="a"/>
    <w:next w:val="a"/>
    <w:uiPriority w:val="11"/>
    <w:qFormat/>
    <w:rsid w:val="00CC11D9"/>
    <w:pPr>
      <w:numPr>
        <w:ilvl w:val="1"/>
      </w:numPr>
      <w:spacing w:after="200" w:line="276" w:lineRule="auto"/>
    </w:pPr>
    <w:rPr>
      <w:rFonts w:ascii="Cambria" w:eastAsia="Times New Roman" w:hAnsi="Cambria" w:cs="Times New Roman"/>
      <w:i/>
      <w:iCs/>
      <w:color w:val="4F81BD"/>
      <w:spacing w:val="15"/>
      <w:sz w:val="24"/>
      <w:szCs w:val="24"/>
      <w:lang w:eastAsia="ru-RU"/>
    </w:rPr>
  </w:style>
  <w:style w:type="paragraph" w:customStyle="1" w:styleId="215">
    <w:name w:val="Цитата 21"/>
    <w:basedOn w:val="a"/>
    <w:next w:val="a"/>
    <w:uiPriority w:val="29"/>
    <w:qFormat/>
    <w:rsid w:val="00CC11D9"/>
    <w:pPr>
      <w:spacing w:after="200" w:line="276" w:lineRule="auto"/>
    </w:pPr>
    <w:rPr>
      <w:rFonts w:eastAsia="Times New Roman"/>
      <w:i/>
      <w:iCs/>
      <w:color w:val="000000"/>
      <w:lang w:eastAsia="ru-RU"/>
    </w:rPr>
  </w:style>
  <w:style w:type="paragraph" w:customStyle="1" w:styleId="1d">
    <w:name w:val="Выделенная цитата1"/>
    <w:basedOn w:val="a"/>
    <w:next w:val="a"/>
    <w:uiPriority w:val="30"/>
    <w:qFormat/>
    <w:rsid w:val="00CC11D9"/>
    <w:pPr>
      <w:pBdr>
        <w:bottom w:val="single" w:sz="4" w:space="4" w:color="4F81BD"/>
      </w:pBdr>
      <w:spacing w:before="200" w:after="280" w:line="276" w:lineRule="auto"/>
      <w:ind w:left="936" w:right="936"/>
    </w:pPr>
    <w:rPr>
      <w:rFonts w:eastAsia="Times New Roman"/>
      <w:b/>
      <w:bCs/>
      <w:i/>
      <w:iCs/>
      <w:color w:val="4F81BD"/>
      <w:lang w:eastAsia="ru-RU"/>
    </w:rPr>
  </w:style>
  <w:style w:type="character" w:customStyle="1" w:styleId="1e">
    <w:name w:val="Слабое выделение1"/>
    <w:basedOn w:val="a0"/>
    <w:uiPriority w:val="19"/>
    <w:qFormat/>
    <w:rsid w:val="00CC11D9"/>
    <w:rPr>
      <w:i/>
      <w:iCs/>
      <w:color w:val="808080"/>
    </w:rPr>
  </w:style>
  <w:style w:type="character" w:customStyle="1" w:styleId="1f">
    <w:name w:val="Сильное выделение1"/>
    <w:basedOn w:val="a0"/>
    <w:uiPriority w:val="21"/>
    <w:qFormat/>
    <w:rsid w:val="00CC11D9"/>
    <w:rPr>
      <w:b/>
      <w:bCs/>
      <w:i/>
      <w:iCs/>
      <w:color w:val="4F81BD"/>
    </w:rPr>
  </w:style>
  <w:style w:type="character" w:customStyle="1" w:styleId="1f0">
    <w:name w:val="Слабая ссылка1"/>
    <w:basedOn w:val="a0"/>
    <w:uiPriority w:val="31"/>
    <w:qFormat/>
    <w:rsid w:val="00CC11D9"/>
    <w:rPr>
      <w:smallCaps/>
      <w:color w:val="C0504D"/>
      <w:u w:val="single"/>
    </w:rPr>
  </w:style>
  <w:style w:type="character" w:customStyle="1" w:styleId="1f1">
    <w:name w:val="Сильная ссылка1"/>
    <w:basedOn w:val="a0"/>
    <w:uiPriority w:val="32"/>
    <w:qFormat/>
    <w:rsid w:val="00CC11D9"/>
    <w:rPr>
      <w:b/>
      <w:bCs/>
      <w:smallCaps/>
      <w:color w:val="C0504D"/>
      <w:spacing w:val="5"/>
      <w:u w:val="single"/>
    </w:rPr>
  </w:style>
  <w:style w:type="character" w:customStyle="1" w:styleId="114">
    <w:name w:val="Заголовок 1 Знак1"/>
    <w:basedOn w:val="a0"/>
    <w:uiPriority w:val="9"/>
    <w:rsid w:val="00CC11D9"/>
    <w:rPr>
      <w:rFonts w:asciiTheme="majorHAnsi" w:eastAsiaTheme="majorEastAsia" w:hAnsiTheme="majorHAnsi" w:cstheme="majorBidi"/>
      <w:color w:val="2E74B5" w:themeColor="accent1" w:themeShade="BF"/>
      <w:sz w:val="32"/>
      <w:szCs w:val="32"/>
    </w:rPr>
  </w:style>
  <w:style w:type="paragraph" w:customStyle="1" w:styleId="1f2">
    <w:name w:val="Текст примечания1"/>
    <w:basedOn w:val="a"/>
    <w:next w:val="aff9"/>
    <w:uiPriority w:val="99"/>
    <w:unhideWhenUsed/>
    <w:rsid w:val="00CC11D9"/>
    <w:pPr>
      <w:spacing w:after="200" w:line="240" w:lineRule="auto"/>
    </w:pPr>
    <w:rPr>
      <w:rFonts w:eastAsia="Times New Roman"/>
      <w:sz w:val="20"/>
      <w:szCs w:val="20"/>
      <w:lang w:eastAsia="ru-RU"/>
    </w:rPr>
  </w:style>
  <w:style w:type="character" w:customStyle="1" w:styleId="1f3">
    <w:name w:val="Текст примечания Знак1"/>
    <w:basedOn w:val="a0"/>
    <w:uiPriority w:val="99"/>
    <w:semiHidden/>
    <w:rsid w:val="00CC11D9"/>
    <w:rPr>
      <w:sz w:val="20"/>
      <w:szCs w:val="20"/>
    </w:rPr>
  </w:style>
  <w:style w:type="paragraph" w:customStyle="1" w:styleId="115">
    <w:name w:val="Оглавление 11"/>
    <w:basedOn w:val="a"/>
    <w:next w:val="a"/>
    <w:autoRedefine/>
    <w:uiPriority w:val="39"/>
    <w:unhideWhenUsed/>
    <w:rsid w:val="00CC11D9"/>
    <w:pPr>
      <w:spacing w:after="100" w:line="276" w:lineRule="auto"/>
    </w:pPr>
    <w:rPr>
      <w:rFonts w:ascii="Times New Roman" w:eastAsia="Times New Roman" w:hAnsi="Times New Roman"/>
      <w:sz w:val="24"/>
      <w:lang w:eastAsia="ru-RU"/>
    </w:rPr>
  </w:style>
  <w:style w:type="paragraph" w:customStyle="1" w:styleId="216">
    <w:name w:val="Оглавление 21"/>
    <w:basedOn w:val="a"/>
    <w:next w:val="a"/>
    <w:autoRedefine/>
    <w:uiPriority w:val="39"/>
    <w:unhideWhenUsed/>
    <w:rsid w:val="00CC11D9"/>
    <w:pPr>
      <w:spacing w:after="100" w:line="276" w:lineRule="auto"/>
      <w:ind w:left="220"/>
    </w:pPr>
    <w:rPr>
      <w:rFonts w:eastAsia="Times New Roman"/>
      <w:lang w:eastAsia="ru-RU"/>
    </w:rPr>
  </w:style>
  <w:style w:type="paragraph" w:customStyle="1" w:styleId="312">
    <w:name w:val="Оглавление 31"/>
    <w:basedOn w:val="a"/>
    <w:next w:val="a"/>
    <w:autoRedefine/>
    <w:uiPriority w:val="39"/>
    <w:unhideWhenUsed/>
    <w:rsid w:val="00CC11D9"/>
    <w:pPr>
      <w:spacing w:after="100" w:line="276" w:lineRule="auto"/>
      <w:ind w:left="440"/>
    </w:pPr>
    <w:rPr>
      <w:rFonts w:eastAsia="Times New Roman"/>
      <w:lang w:eastAsia="ru-RU"/>
    </w:rPr>
  </w:style>
  <w:style w:type="numbering" w:customStyle="1" w:styleId="2110">
    <w:name w:val="Нет списка211"/>
    <w:next w:val="a2"/>
    <w:uiPriority w:val="99"/>
    <w:semiHidden/>
    <w:unhideWhenUsed/>
    <w:rsid w:val="00CC11D9"/>
  </w:style>
  <w:style w:type="numbering" w:customStyle="1" w:styleId="3110">
    <w:name w:val="Нет списка311"/>
    <w:next w:val="a2"/>
    <w:uiPriority w:val="99"/>
    <w:semiHidden/>
    <w:unhideWhenUsed/>
    <w:rsid w:val="00CC11D9"/>
  </w:style>
  <w:style w:type="paragraph" w:customStyle="1" w:styleId="jl">
    <w:name w:val="jl"/>
    <w:basedOn w:val="a"/>
    <w:rsid w:val="00CC11D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71">
    <w:name w:val="Сетка таблицы171"/>
    <w:basedOn w:val="a1"/>
    <w:uiPriority w:val="59"/>
    <w:rsid w:val="00CC11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1"/>
    <w:uiPriority w:val="59"/>
    <w:rsid w:val="00CC11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12">
    <w:name w:val="Заголовок 7 Знак1"/>
    <w:basedOn w:val="a0"/>
    <w:uiPriority w:val="9"/>
    <w:semiHidden/>
    <w:rsid w:val="00CC11D9"/>
    <w:rPr>
      <w:rFonts w:asciiTheme="majorHAnsi" w:eastAsiaTheme="majorEastAsia" w:hAnsiTheme="majorHAnsi" w:cstheme="majorBidi"/>
      <w:i/>
      <w:iCs/>
      <w:color w:val="1F4D78" w:themeColor="accent1" w:themeShade="7F"/>
    </w:rPr>
  </w:style>
  <w:style w:type="character" w:customStyle="1" w:styleId="811">
    <w:name w:val="Заголовок 8 Знак1"/>
    <w:basedOn w:val="a0"/>
    <w:uiPriority w:val="9"/>
    <w:semiHidden/>
    <w:rsid w:val="00CC11D9"/>
    <w:rPr>
      <w:rFonts w:asciiTheme="majorHAnsi" w:eastAsiaTheme="majorEastAsia" w:hAnsiTheme="majorHAnsi" w:cstheme="majorBidi"/>
      <w:color w:val="272727" w:themeColor="text1" w:themeTint="D8"/>
      <w:sz w:val="21"/>
      <w:szCs w:val="21"/>
    </w:rPr>
  </w:style>
  <w:style w:type="character" w:customStyle="1" w:styleId="911">
    <w:name w:val="Заголовок 9 Знак1"/>
    <w:basedOn w:val="a0"/>
    <w:uiPriority w:val="9"/>
    <w:semiHidden/>
    <w:rsid w:val="00CC11D9"/>
    <w:rPr>
      <w:rFonts w:asciiTheme="majorHAnsi" w:eastAsiaTheme="majorEastAsia" w:hAnsiTheme="majorHAnsi" w:cstheme="majorBidi"/>
      <w:i/>
      <w:iCs/>
      <w:color w:val="272727" w:themeColor="text1" w:themeTint="D8"/>
      <w:sz w:val="21"/>
      <w:szCs w:val="21"/>
    </w:rPr>
  </w:style>
  <w:style w:type="character" w:customStyle="1" w:styleId="1f4">
    <w:name w:val="Подзаголовок Знак1"/>
    <w:basedOn w:val="a0"/>
    <w:uiPriority w:val="11"/>
    <w:rsid w:val="00CC11D9"/>
    <w:rPr>
      <w:rFonts w:eastAsiaTheme="minorEastAsia"/>
      <w:color w:val="5A5A5A" w:themeColor="text1" w:themeTint="A5"/>
      <w:spacing w:val="15"/>
    </w:rPr>
  </w:style>
  <w:style w:type="character" w:customStyle="1" w:styleId="217">
    <w:name w:val="Цитата 2 Знак1"/>
    <w:basedOn w:val="a0"/>
    <w:uiPriority w:val="29"/>
    <w:rsid w:val="00CC11D9"/>
    <w:rPr>
      <w:i/>
      <w:iCs/>
      <w:color w:val="404040" w:themeColor="text1" w:themeTint="BF"/>
    </w:rPr>
  </w:style>
  <w:style w:type="character" w:customStyle="1" w:styleId="1f5">
    <w:name w:val="Выделенная цитата Знак1"/>
    <w:basedOn w:val="a0"/>
    <w:uiPriority w:val="30"/>
    <w:rsid w:val="00CC11D9"/>
    <w:rPr>
      <w:i/>
      <w:iCs/>
      <w:color w:val="5B9BD5" w:themeColor="accent1"/>
    </w:rPr>
  </w:style>
  <w:style w:type="table" w:customStyle="1" w:styleId="200">
    <w:name w:val="Сетка таблицы20"/>
    <w:basedOn w:val="a1"/>
    <w:next w:val="af1"/>
    <w:rsid w:val="00CC11D9"/>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2"/>
    <w:uiPriority w:val="99"/>
    <w:semiHidden/>
    <w:unhideWhenUsed/>
    <w:rsid w:val="00CC11D9"/>
  </w:style>
  <w:style w:type="table" w:customStyle="1" w:styleId="220">
    <w:name w:val="Сетка таблицы22"/>
    <w:basedOn w:val="a1"/>
    <w:next w:val="af1"/>
    <w:uiPriority w:val="59"/>
    <w:rsid w:val="00CC11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2"/>
    <w:uiPriority w:val="99"/>
    <w:semiHidden/>
    <w:unhideWhenUsed/>
    <w:rsid w:val="00CC11D9"/>
  </w:style>
  <w:style w:type="table" w:customStyle="1" w:styleId="230">
    <w:name w:val="Сетка таблицы23"/>
    <w:basedOn w:val="a1"/>
    <w:next w:val="af1"/>
    <w:rsid w:val="00CC11D9"/>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2"/>
    <w:uiPriority w:val="99"/>
    <w:semiHidden/>
    <w:unhideWhenUsed/>
    <w:rsid w:val="00CC11D9"/>
  </w:style>
  <w:style w:type="paragraph" w:customStyle="1" w:styleId="2f">
    <w:name w:val="Название объекта2"/>
    <w:basedOn w:val="a"/>
    <w:next w:val="a"/>
    <w:uiPriority w:val="35"/>
    <w:semiHidden/>
    <w:unhideWhenUsed/>
    <w:qFormat/>
    <w:rsid w:val="00CC11D9"/>
    <w:pPr>
      <w:spacing w:after="200" w:line="276" w:lineRule="auto"/>
    </w:pPr>
    <w:rPr>
      <w:rFonts w:eastAsia="Times New Roman"/>
      <w:b/>
      <w:bCs/>
      <w:color w:val="4F81BD"/>
      <w:sz w:val="18"/>
      <w:szCs w:val="18"/>
      <w:lang w:eastAsia="ru-RU"/>
    </w:rPr>
  </w:style>
  <w:style w:type="table" w:customStyle="1" w:styleId="1100">
    <w:name w:val="Сетка таблицы110"/>
    <w:uiPriority w:val="59"/>
    <w:rsid w:val="00CC11D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uiPriority w:val="59"/>
    <w:rsid w:val="00CC11D9"/>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List1732">
    <w:name w:val="List 1732"/>
    <w:rsid w:val="00CC11D9"/>
    <w:pPr>
      <w:numPr>
        <w:numId w:val="17"/>
      </w:numPr>
    </w:pPr>
  </w:style>
  <w:style w:type="numbering" w:customStyle="1" w:styleId="List82">
    <w:name w:val="List 82"/>
    <w:rsid w:val="00CC11D9"/>
    <w:pPr>
      <w:numPr>
        <w:numId w:val="3"/>
      </w:numPr>
    </w:pPr>
  </w:style>
  <w:style w:type="numbering" w:customStyle="1" w:styleId="List72">
    <w:name w:val="List 72"/>
    <w:rsid w:val="00CC11D9"/>
    <w:pPr>
      <w:numPr>
        <w:numId w:val="2"/>
      </w:numPr>
    </w:pPr>
  </w:style>
  <w:style w:type="numbering" w:customStyle="1" w:styleId="List62">
    <w:name w:val="List 62"/>
    <w:rsid w:val="00CC11D9"/>
    <w:pPr>
      <w:numPr>
        <w:numId w:val="1"/>
      </w:numPr>
    </w:pPr>
  </w:style>
  <w:style w:type="numbering" w:customStyle="1" w:styleId="List1752">
    <w:name w:val="List 1752"/>
    <w:rsid w:val="00CC11D9"/>
    <w:pPr>
      <w:numPr>
        <w:numId w:val="19"/>
      </w:numPr>
    </w:pPr>
  </w:style>
  <w:style w:type="numbering" w:customStyle="1" w:styleId="List142">
    <w:name w:val="List 142"/>
    <w:rsid w:val="00CC11D9"/>
    <w:pPr>
      <w:numPr>
        <w:numId w:val="6"/>
      </w:numPr>
    </w:pPr>
  </w:style>
  <w:style w:type="numbering" w:customStyle="1" w:styleId="List1742">
    <w:name w:val="List 1742"/>
    <w:rsid w:val="00CC11D9"/>
    <w:pPr>
      <w:numPr>
        <w:numId w:val="18"/>
      </w:numPr>
    </w:pPr>
  </w:style>
  <w:style w:type="numbering" w:customStyle="1" w:styleId="List1762">
    <w:name w:val="List 1762"/>
    <w:rsid w:val="00CC11D9"/>
    <w:pPr>
      <w:numPr>
        <w:numId w:val="20"/>
      </w:numPr>
    </w:pPr>
  </w:style>
  <w:style w:type="numbering" w:customStyle="1" w:styleId="List02">
    <w:name w:val="List 02"/>
    <w:rsid w:val="00CC11D9"/>
    <w:pPr>
      <w:numPr>
        <w:numId w:val="51"/>
      </w:numPr>
    </w:pPr>
  </w:style>
  <w:style w:type="numbering" w:customStyle="1" w:styleId="List162">
    <w:name w:val="List 162"/>
    <w:rsid w:val="00CC11D9"/>
    <w:pPr>
      <w:numPr>
        <w:numId w:val="8"/>
      </w:numPr>
    </w:pPr>
  </w:style>
  <w:style w:type="numbering" w:customStyle="1" w:styleId="List1682">
    <w:name w:val="List 1682"/>
    <w:rsid w:val="00CC11D9"/>
    <w:pPr>
      <w:numPr>
        <w:numId w:val="12"/>
      </w:numPr>
    </w:pPr>
  </w:style>
  <w:style w:type="numbering" w:customStyle="1" w:styleId="List1712">
    <w:name w:val="List 1712"/>
    <w:rsid w:val="00CC11D9"/>
    <w:pPr>
      <w:numPr>
        <w:numId w:val="15"/>
      </w:numPr>
    </w:pPr>
  </w:style>
  <w:style w:type="numbering" w:customStyle="1" w:styleId="List152">
    <w:name w:val="List 152"/>
    <w:rsid w:val="00CC11D9"/>
    <w:pPr>
      <w:numPr>
        <w:numId w:val="7"/>
      </w:numPr>
    </w:pPr>
  </w:style>
  <w:style w:type="numbering" w:customStyle="1" w:styleId="List1722">
    <w:name w:val="List 1722"/>
    <w:rsid w:val="00CC11D9"/>
    <w:pPr>
      <w:numPr>
        <w:numId w:val="16"/>
      </w:numPr>
    </w:pPr>
  </w:style>
  <w:style w:type="numbering" w:customStyle="1" w:styleId="List1662">
    <w:name w:val="List 1662"/>
    <w:rsid w:val="00CC11D9"/>
    <w:pPr>
      <w:numPr>
        <w:numId w:val="10"/>
      </w:numPr>
    </w:pPr>
  </w:style>
  <w:style w:type="numbering" w:customStyle="1" w:styleId="List102">
    <w:name w:val="List 102"/>
    <w:rsid w:val="00CC11D9"/>
    <w:pPr>
      <w:numPr>
        <w:numId w:val="4"/>
      </w:numPr>
    </w:pPr>
  </w:style>
  <w:style w:type="numbering" w:customStyle="1" w:styleId="List112">
    <w:name w:val="List 112"/>
    <w:rsid w:val="00CC11D9"/>
    <w:pPr>
      <w:numPr>
        <w:numId w:val="57"/>
      </w:numPr>
    </w:pPr>
  </w:style>
  <w:style w:type="numbering" w:customStyle="1" w:styleId="List4422">
    <w:name w:val="List 4422"/>
    <w:rsid w:val="00CC11D9"/>
    <w:pPr>
      <w:numPr>
        <w:numId w:val="50"/>
      </w:numPr>
    </w:pPr>
  </w:style>
  <w:style w:type="numbering" w:customStyle="1" w:styleId="List17">
    <w:name w:val="List 17"/>
    <w:rsid w:val="00CC11D9"/>
    <w:pPr>
      <w:numPr>
        <w:numId w:val="52"/>
      </w:numPr>
    </w:pPr>
  </w:style>
  <w:style w:type="numbering" w:customStyle="1" w:styleId="List412">
    <w:name w:val="List 412"/>
    <w:rsid w:val="00CC11D9"/>
    <w:pPr>
      <w:numPr>
        <w:numId w:val="54"/>
      </w:numPr>
    </w:pPr>
  </w:style>
  <w:style w:type="numbering" w:customStyle="1" w:styleId="List1652">
    <w:name w:val="List 1652"/>
    <w:rsid w:val="00CC11D9"/>
    <w:pPr>
      <w:numPr>
        <w:numId w:val="9"/>
      </w:numPr>
    </w:pPr>
  </w:style>
  <w:style w:type="numbering" w:customStyle="1" w:styleId="List132">
    <w:name w:val="List 132"/>
    <w:rsid w:val="00CC11D9"/>
    <w:pPr>
      <w:numPr>
        <w:numId w:val="5"/>
      </w:numPr>
    </w:pPr>
  </w:style>
  <w:style w:type="numbering" w:customStyle="1" w:styleId="List312">
    <w:name w:val="List 312"/>
    <w:rsid w:val="00CC11D9"/>
    <w:pPr>
      <w:numPr>
        <w:numId w:val="53"/>
      </w:numPr>
    </w:pPr>
  </w:style>
  <w:style w:type="numbering" w:customStyle="1" w:styleId="List1692">
    <w:name w:val="List 1692"/>
    <w:rsid w:val="00CC11D9"/>
    <w:pPr>
      <w:numPr>
        <w:numId w:val="13"/>
      </w:numPr>
    </w:pPr>
  </w:style>
  <w:style w:type="numbering" w:customStyle="1" w:styleId="List1672">
    <w:name w:val="List 1672"/>
    <w:rsid w:val="00CC11D9"/>
    <w:pPr>
      <w:numPr>
        <w:numId w:val="11"/>
      </w:numPr>
    </w:pPr>
  </w:style>
  <w:style w:type="numbering" w:customStyle="1" w:styleId="List1702">
    <w:name w:val="List 1702"/>
    <w:rsid w:val="00CC11D9"/>
    <w:pPr>
      <w:numPr>
        <w:numId w:val="14"/>
      </w:numPr>
    </w:pPr>
  </w:style>
  <w:style w:type="numbering" w:customStyle="1" w:styleId="List512">
    <w:name w:val="List 512"/>
    <w:rsid w:val="00CC11D9"/>
    <w:pPr>
      <w:numPr>
        <w:numId w:val="55"/>
      </w:numPr>
    </w:pPr>
  </w:style>
  <w:style w:type="numbering" w:customStyle="1" w:styleId="1130">
    <w:name w:val="Нет списка113"/>
    <w:next w:val="a2"/>
    <w:uiPriority w:val="99"/>
    <w:semiHidden/>
    <w:unhideWhenUsed/>
    <w:rsid w:val="00CC11D9"/>
  </w:style>
  <w:style w:type="numbering" w:customStyle="1" w:styleId="221">
    <w:name w:val="Нет списка22"/>
    <w:next w:val="a2"/>
    <w:uiPriority w:val="99"/>
    <w:semiHidden/>
    <w:unhideWhenUsed/>
    <w:rsid w:val="00CC11D9"/>
  </w:style>
  <w:style w:type="numbering" w:customStyle="1" w:styleId="11120">
    <w:name w:val="Нет списка1112"/>
    <w:next w:val="a2"/>
    <w:uiPriority w:val="99"/>
    <w:semiHidden/>
    <w:unhideWhenUsed/>
    <w:rsid w:val="00CC11D9"/>
  </w:style>
  <w:style w:type="paragraph" w:customStyle="1" w:styleId="126">
    <w:name w:val="Оглавление 12"/>
    <w:basedOn w:val="a"/>
    <w:next w:val="a"/>
    <w:autoRedefine/>
    <w:uiPriority w:val="39"/>
    <w:unhideWhenUsed/>
    <w:rsid w:val="00CC11D9"/>
    <w:pPr>
      <w:spacing w:after="100" w:line="276" w:lineRule="auto"/>
    </w:pPr>
    <w:rPr>
      <w:rFonts w:ascii="Times New Roman" w:eastAsia="Times New Roman" w:hAnsi="Times New Roman"/>
      <w:sz w:val="24"/>
      <w:lang w:eastAsia="ru-RU"/>
    </w:rPr>
  </w:style>
  <w:style w:type="paragraph" w:customStyle="1" w:styleId="222">
    <w:name w:val="Оглавление 22"/>
    <w:basedOn w:val="a"/>
    <w:next w:val="a"/>
    <w:autoRedefine/>
    <w:uiPriority w:val="39"/>
    <w:unhideWhenUsed/>
    <w:rsid w:val="00CC11D9"/>
    <w:pPr>
      <w:spacing w:after="100" w:line="276" w:lineRule="auto"/>
      <w:ind w:left="220"/>
    </w:pPr>
    <w:rPr>
      <w:rFonts w:eastAsia="Times New Roman"/>
      <w:lang w:eastAsia="ru-RU"/>
    </w:rPr>
  </w:style>
  <w:style w:type="paragraph" w:customStyle="1" w:styleId="320">
    <w:name w:val="Оглавление 32"/>
    <w:basedOn w:val="a"/>
    <w:next w:val="a"/>
    <w:autoRedefine/>
    <w:uiPriority w:val="39"/>
    <w:unhideWhenUsed/>
    <w:rsid w:val="00CC11D9"/>
    <w:pPr>
      <w:spacing w:after="100" w:line="276" w:lineRule="auto"/>
      <w:ind w:left="440"/>
    </w:pPr>
    <w:rPr>
      <w:rFonts w:eastAsia="Times New Roman"/>
      <w:lang w:eastAsia="ru-RU"/>
    </w:rPr>
  </w:style>
  <w:style w:type="table" w:customStyle="1" w:styleId="1121">
    <w:name w:val="Сетка таблицы112"/>
    <w:basedOn w:val="a1"/>
    <w:next w:val="af1"/>
    <w:uiPriority w:val="59"/>
    <w:rsid w:val="00CC11D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
    <w:name w:val="Нет списка32"/>
    <w:next w:val="a2"/>
    <w:uiPriority w:val="99"/>
    <w:semiHidden/>
    <w:unhideWhenUsed/>
    <w:rsid w:val="00CC11D9"/>
  </w:style>
  <w:style w:type="numbering" w:customStyle="1" w:styleId="411">
    <w:name w:val="Нет списка41"/>
    <w:next w:val="a2"/>
    <w:uiPriority w:val="99"/>
    <w:semiHidden/>
    <w:unhideWhenUsed/>
    <w:rsid w:val="00CC11D9"/>
  </w:style>
  <w:style w:type="numbering" w:customStyle="1" w:styleId="1211">
    <w:name w:val="Нет списка121"/>
    <w:next w:val="a2"/>
    <w:uiPriority w:val="99"/>
    <w:semiHidden/>
    <w:unhideWhenUsed/>
    <w:rsid w:val="00CC11D9"/>
  </w:style>
  <w:style w:type="numbering" w:customStyle="1" w:styleId="11210">
    <w:name w:val="Нет списка1121"/>
    <w:next w:val="a2"/>
    <w:uiPriority w:val="99"/>
    <w:semiHidden/>
    <w:unhideWhenUsed/>
    <w:rsid w:val="00CC11D9"/>
  </w:style>
  <w:style w:type="numbering" w:customStyle="1" w:styleId="List17311">
    <w:name w:val="List 17311"/>
    <w:rsid w:val="00CC11D9"/>
  </w:style>
  <w:style w:type="numbering" w:customStyle="1" w:styleId="List811">
    <w:name w:val="List 811"/>
    <w:rsid w:val="00CC11D9"/>
  </w:style>
  <w:style w:type="numbering" w:customStyle="1" w:styleId="List711">
    <w:name w:val="List 711"/>
    <w:rsid w:val="00CC11D9"/>
  </w:style>
  <w:style w:type="numbering" w:customStyle="1" w:styleId="List611">
    <w:name w:val="List 611"/>
    <w:rsid w:val="00CC11D9"/>
  </w:style>
  <w:style w:type="numbering" w:customStyle="1" w:styleId="List17511">
    <w:name w:val="List 17511"/>
    <w:rsid w:val="00CC11D9"/>
  </w:style>
  <w:style w:type="numbering" w:customStyle="1" w:styleId="List1411">
    <w:name w:val="List 1411"/>
    <w:rsid w:val="00CC11D9"/>
  </w:style>
  <w:style w:type="numbering" w:customStyle="1" w:styleId="List17411">
    <w:name w:val="List 17411"/>
    <w:rsid w:val="00CC11D9"/>
  </w:style>
  <w:style w:type="numbering" w:customStyle="1" w:styleId="List17611">
    <w:name w:val="List 17611"/>
    <w:rsid w:val="00CC11D9"/>
  </w:style>
  <w:style w:type="numbering" w:customStyle="1" w:styleId="List011">
    <w:name w:val="List 011"/>
    <w:rsid w:val="00CC11D9"/>
  </w:style>
  <w:style w:type="numbering" w:customStyle="1" w:styleId="List1611">
    <w:name w:val="List 1611"/>
    <w:rsid w:val="00CC11D9"/>
  </w:style>
  <w:style w:type="numbering" w:customStyle="1" w:styleId="List16811">
    <w:name w:val="List 16811"/>
    <w:rsid w:val="00CC11D9"/>
  </w:style>
  <w:style w:type="numbering" w:customStyle="1" w:styleId="List17111">
    <w:name w:val="List 17111"/>
    <w:rsid w:val="00CC11D9"/>
  </w:style>
  <w:style w:type="numbering" w:customStyle="1" w:styleId="List1511">
    <w:name w:val="List 1511"/>
    <w:rsid w:val="00CC11D9"/>
  </w:style>
  <w:style w:type="numbering" w:customStyle="1" w:styleId="List17211">
    <w:name w:val="List 17211"/>
    <w:rsid w:val="00CC11D9"/>
  </w:style>
  <w:style w:type="numbering" w:customStyle="1" w:styleId="List16611">
    <w:name w:val="List 16611"/>
    <w:rsid w:val="00CC11D9"/>
  </w:style>
  <w:style w:type="numbering" w:customStyle="1" w:styleId="List1011">
    <w:name w:val="List 1011"/>
    <w:rsid w:val="00CC11D9"/>
  </w:style>
  <w:style w:type="numbering" w:customStyle="1" w:styleId="List1111">
    <w:name w:val="List 1111"/>
    <w:rsid w:val="00CC11D9"/>
  </w:style>
  <w:style w:type="numbering" w:customStyle="1" w:styleId="List44211">
    <w:name w:val="List 44211"/>
    <w:rsid w:val="00CC11D9"/>
  </w:style>
  <w:style w:type="numbering" w:customStyle="1" w:styleId="List121">
    <w:name w:val="List 121"/>
    <w:rsid w:val="00CC11D9"/>
  </w:style>
  <w:style w:type="numbering" w:customStyle="1" w:styleId="List4111">
    <w:name w:val="List 4111"/>
    <w:rsid w:val="00CC11D9"/>
  </w:style>
  <w:style w:type="numbering" w:customStyle="1" w:styleId="List16511">
    <w:name w:val="List 16511"/>
    <w:rsid w:val="00CC11D9"/>
  </w:style>
  <w:style w:type="numbering" w:customStyle="1" w:styleId="List1311">
    <w:name w:val="List 1311"/>
    <w:rsid w:val="00CC11D9"/>
  </w:style>
  <w:style w:type="numbering" w:customStyle="1" w:styleId="List3111">
    <w:name w:val="List 3111"/>
    <w:rsid w:val="00CC11D9"/>
  </w:style>
  <w:style w:type="numbering" w:customStyle="1" w:styleId="List16911">
    <w:name w:val="List 16911"/>
    <w:rsid w:val="00CC11D9"/>
  </w:style>
  <w:style w:type="numbering" w:customStyle="1" w:styleId="List16711">
    <w:name w:val="List 16711"/>
    <w:rsid w:val="00CC11D9"/>
  </w:style>
  <w:style w:type="numbering" w:customStyle="1" w:styleId="List17011">
    <w:name w:val="List 17011"/>
    <w:rsid w:val="00CC11D9"/>
  </w:style>
  <w:style w:type="numbering" w:customStyle="1" w:styleId="List5111">
    <w:name w:val="List 5111"/>
    <w:rsid w:val="00CC11D9"/>
  </w:style>
  <w:style w:type="numbering" w:customStyle="1" w:styleId="11112">
    <w:name w:val="Нет списка11112"/>
    <w:next w:val="a2"/>
    <w:uiPriority w:val="99"/>
    <w:semiHidden/>
    <w:unhideWhenUsed/>
    <w:rsid w:val="00CC11D9"/>
  </w:style>
  <w:style w:type="numbering" w:customStyle="1" w:styleId="2120">
    <w:name w:val="Нет списка212"/>
    <w:next w:val="a2"/>
    <w:uiPriority w:val="99"/>
    <w:semiHidden/>
    <w:unhideWhenUsed/>
    <w:rsid w:val="00CC11D9"/>
  </w:style>
  <w:style w:type="numbering" w:customStyle="1" w:styleId="111112">
    <w:name w:val="Нет списка111112"/>
    <w:next w:val="a2"/>
    <w:uiPriority w:val="99"/>
    <w:semiHidden/>
    <w:unhideWhenUsed/>
    <w:rsid w:val="00CC11D9"/>
  </w:style>
  <w:style w:type="numbering" w:customStyle="1" w:styleId="3120">
    <w:name w:val="Нет списка312"/>
    <w:next w:val="a2"/>
    <w:uiPriority w:val="99"/>
    <w:semiHidden/>
    <w:unhideWhenUsed/>
    <w:rsid w:val="00CC11D9"/>
  </w:style>
  <w:style w:type="numbering" w:customStyle="1" w:styleId="511">
    <w:name w:val="Нет списка51"/>
    <w:next w:val="a2"/>
    <w:uiPriority w:val="99"/>
    <w:semiHidden/>
    <w:unhideWhenUsed/>
    <w:rsid w:val="00CC11D9"/>
  </w:style>
  <w:style w:type="numbering" w:customStyle="1" w:styleId="611">
    <w:name w:val="Нет списка61"/>
    <w:next w:val="a2"/>
    <w:uiPriority w:val="99"/>
    <w:semiHidden/>
    <w:unhideWhenUsed/>
    <w:rsid w:val="00CC11D9"/>
  </w:style>
  <w:style w:type="numbering" w:customStyle="1" w:styleId="List91">
    <w:name w:val="List 91"/>
    <w:basedOn w:val="a2"/>
    <w:rsid w:val="00CC11D9"/>
    <w:pPr>
      <w:numPr>
        <w:numId w:val="56"/>
      </w:numPr>
    </w:pPr>
  </w:style>
  <w:style w:type="numbering" w:customStyle="1" w:styleId="92">
    <w:name w:val="Нет списка9"/>
    <w:next w:val="a2"/>
    <w:uiPriority w:val="99"/>
    <w:semiHidden/>
    <w:unhideWhenUsed/>
    <w:rsid w:val="0095161F"/>
  </w:style>
  <w:style w:type="table" w:customStyle="1" w:styleId="251">
    <w:name w:val="Сетка таблицы25"/>
    <w:basedOn w:val="a1"/>
    <w:next w:val="af1"/>
    <w:uiPriority w:val="59"/>
    <w:rsid w:val="0095161F"/>
    <w:pPr>
      <w:suppressAutoHyphens/>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
    <w:name w:val="Нет списка10"/>
    <w:next w:val="a2"/>
    <w:uiPriority w:val="99"/>
    <w:semiHidden/>
    <w:unhideWhenUsed/>
    <w:rsid w:val="0095161F"/>
  </w:style>
  <w:style w:type="table" w:customStyle="1" w:styleId="260">
    <w:name w:val="Сетка таблицы26"/>
    <w:basedOn w:val="a1"/>
    <w:next w:val="af1"/>
    <w:rsid w:val="0095161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227">
    <w:name w:val="List 227"/>
    <w:basedOn w:val="a2"/>
    <w:rsid w:val="0095161F"/>
    <w:pPr>
      <w:numPr>
        <w:numId w:val="137"/>
      </w:numPr>
    </w:pPr>
  </w:style>
  <w:style w:type="numbering" w:customStyle="1" w:styleId="List228">
    <w:name w:val="List 228"/>
    <w:basedOn w:val="a2"/>
    <w:rsid w:val="0095161F"/>
    <w:pPr>
      <w:numPr>
        <w:numId w:val="138"/>
      </w:numPr>
    </w:pPr>
  </w:style>
  <w:style w:type="numbering" w:customStyle="1" w:styleId="List229">
    <w:name w:val="List 229"/>
    <w:basedOn w:val="a2"/>
    <w:rsid w:val="0095161F"/>
    <w:pPr>
      <w:numPr>
        <w:numId w:val="139"/>
      </w:numPr>
    </w:pPr>
  </w:style>
  <w:style w:type="numbering" w:customStyle="1" w:styleId="List230">
    <w:name w:val="List 230"/>
    <w:basedOn w:val="a2"/>
    <w:rsid w:val="0095161F"/>
    <w:pPr>
      <w:numPr>
        <w:numId w:val="140"/>
      </w:numPr>
    </w:pPr>
  </w:style>
  <w:style w:type="numbering" w:customStyle="1" w:styleId="List231">
    <w:name w:val="List 231"/>
    <w:basedOn w:val="a2"/>
    <w:rsid w:val="0095161F"/>
    <w:pPr>
      <w:numPr>
        <w:numId w:val="141"/>
      </w:numPr>
    </w:pPr>
  </w:style>
  <w:style w:type="table" w:customStyle="1" w:styleId="270">
    <w:name w:val="Сетка таблицы27"/>
    <w:basedOn w:val="a1"/>
    <w:next w:val="af1"/>
    <w:uiPriority w:val="59"/>
    <w:rsid w:val="0095161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4">
    <w:name w:val="Абзац списка Знак"/>
    <w:link w:val="a3"/>
    <w:uiPriority w:val="34"/>
    <w:locked/>
    <w:rsid w:val="0095161F"/>
    <w:rPr>
      <w:rFonts w:ascii="Calibri" w:eastAsia="Times New Roman" w:hAnsi="Calibri" w:cs="Times New Roman"/>
      <w:lang w:eastAsia="ru-RU"/>
    </w:rPr>
  </w:style>
  <w:style w:type="paragraph" w:styleId="afff5">
    <w:name w:val="endnote text"/>
    <w:basedOn w:val="a"/>
    <w:link w:val="afff6"/>
    <w:uiPriority w:val="99"/>
    <w:semiHidden/>
    <w:unhideWhenUsed/>
    <w:rsid w:val="0095161F"/>
    <w:pPr>
      <w:spacing w:after="0" w:line="240" w:lineRule="auto"/>
    </w:pPr>
    <w:rPr>
      <w:sz w:val="20"/>
      <w:szCs w:val="20"/>
    </w:rPr>
  </w:style>
  <w:style w:type="character" w:customStyle="1" w:styleId="afff6">
    <w:name w:val="Текст концевой сноски Знак"/>
    <w:basedOn w:val="a0"/>
    <w:link w:val="afff5"/>
    <w:uiPriority w:val="99"/>
    <w:semiHidden/>
    <w:rsid w:val="0095161F"/>
    <w:rPr>
      <w:sz w:val="20"/>
      <w:szCs w:val="20"/>
    </w:rPr>
  </w:style>
  <w:style w:type="character" w:styleId="afff7">
    <w:name w:val="endnote reference"/>
    <w:basedOn w:val="a0"/>
    <w:uiPriority w:val="99"/>
    <w:semiHidden/>
    <w:unhideWhenUsed/>
    <w:rsid w:val="0095161F"/>
    <w:rPr>
      <w:vertAlign w:val="superscript"/>
    </w:rPr>
  </w:style>
  <w:style w:type="numbering" w:customStyle="1" w:styleId="141">
    <w:name w:val="Нет списка14"/>
    <w:next w:val="a2"/>
    <w:uiPriority w:val="99"/>
    <w:semiHidden/>
    <w:unhideWhenUsed/>
    <w:rsid w:val="000F3760"/>
  </w:style>
  <w:style w:type="table" w:customStyle="1" w:styleId="281">
    <w:name w:val="Сетка таблицы28"/>
    <w:basedOn w:val="a1"/>
    <w:next w:val="af1"/>
    <w:uiPriority w:val="59"/>
    <w:rsid w:val="000F37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12460">
      <w:bodyDiv w:val="1"/>
      <w:marLeft w:val="0"/>
      <w:marRight w:val="0"/>
      <w:marTop w:val="0"/>
      <w:marBottom w:val="0"/>
      <w:divBdr>
        <w:top w:val="none" w:sz="0" w:space="0" w:color="auto"/>
        <w:left w:val="none" w:sz="0" w:space="0" w:color="auto"/>
        <w:bottom w:val="none" w:sz="0" w:space="0" w:color="auto"/>
        <w:right w:val="none" w:sz="0" w:space="0" w:color="auto"/>
      </w:divBdr>
    </w:div>
    <w:div w:id="29183269">
      <w:bodyDiv w:val="1"/>
      <w:marLeft w:val="0"/>
      <w:marRight w:val="0"/>
      <w:marTop w:val="0"/>
      <w:marBottom w:val="0"/>
      <w:divBdr>
        <w:top w:val="none" w:sz="0" w:space="0" w:color="auto"/>
        <w:left w:val="none" w:sz="0" w:space="0" w:color="auto"/>
        <w:bottom w:val="none" w:sz="0" w:space="0" w:color="auto"/>
        <w:right w:val="none" w:sz="0" w:space="0" w:color="auto"/>
      </w:divBdr>
    </w:div>
    <w:div w:id="31001484">
      <w:bodyDiv w:val="1"/>
      <w:marLeft w:val="0"/>
      <w:marRight w:val="0"/>
      <w:marTop w:val="0"/>
      <w:marBottom w:val="0"/>
      <w:divBdr>
        <w:top w:val="none" w:sz="0" w:space="0" w:color="auto"/>
        <w:left w:val="none" w:sz="0" w:space="0" w:color="auto"/>
        <w:bottom w:val="none" w:sz="0" w:space="0" w:color="auto"/>
        <w:right w:val="none" w:sz="0" w:space="0" w:color="auto"/>
      </w:divBdr>
    </w:div>
    <w:div w:id="85155013">
      <w:bodyDiv w:val="1"/>
      <w:marLeft w:val="0"/>
      <w:marRight w:val="0"/>
      <w:marTop w:val="0"/>
      <w:marBottom w:val="0"/>
      <w:divBdr>
        <w:top w:val="none" w:sz="0" w:space="0" w:color="auto"/>
        <w:left w:val="none" w:sz="0" w:space="0" w:color="auto"/>
        <w:bottom w:val="none" w:sz="0" w:space="0" w:color="auto"/>
        <w:right w:val="none" w:sz="0" w:space="0" w:color="auto"/>
      </w:divBdr>
    </w:div>
    <w:div w:id="100421362">
      <w:bodyDiv w:val="1"/>
      <w:marLeft w:val="0"/>
      <w:marRight w:val="0"/>
      <w:marTop w:val="0"/>
      <w:marBottom w:val="0"/>
      <w:divBdr>
        <w:top w:val="none" w:sz="0" w:space="0" w:color="auto"/>
        <w:left w:val="none" w:sz="0" w:space="0" w:color="auto"/>
        <w:bottom w:val="none" w:sz="0" w:space="0" w:color="auto"/>
        <w:right w:val="none" w:sz="0" w:space="0" w:color="auto"/>
      </w:divBdr>
    </w:div>
    <w:div w:id="118689864">
      <w:bodyDiv w:val="1"/>
      <w:marLeft w:val="0"/>
      <w:marRight w:val="0"/>
      <w:marTop w:val="0"/>
      <w:marBottom w:val="0"/>
      <w:divBdr>
        <w:top w:val="none" w:sz="0" w:space="0" w:color="auto"/>
        <w:left w:val="none" w:sz="0" w:space="0" w:color="auto"/>
        <w:bottom w:val="none" w:sz="0" w:space="0" w:color="auto"/>
        <w:right w:val="none" w:sz="0" w:space="0" w:color="auto"/>
      </w:divBdr>
    </w:div>
    <w:div w:id="205025674">
      <w:bodyDiv w:val="1"/>
      <w:marLeft w:val="0"/>
      <w:marRight w:val="0"/>
      <w:marTop w:val="0"/>
      <w:marBottom w:val="0"/>
      <w:divBdr>
        <w:top w:val="none" w:sz="0" w:space="0" w:color="auto"/>
        <w:left w:val="none" w:sz="0" w:space="0" w:color="auto"/>
        <w:bottom w:val="none" w:sz="0" w:space="0" w:color="auto"/>
        <w:right w:val="none" w:sz="0" w:space="0" w:color="auto"/>
      </w:divBdr>
    </w:div>
    <w:div w:id="295912941">
      <w:bodyDiv w:val="1"/>
      <w:marLeft w:val="0"/>
      <w:marRight w:val="0"/>
      <w:marTop w:val="0"/>
      <w:marBottom w:val="0"/>
      <w:divBdr>
        <w:top w:val="none" w:sz="0" w:space="0" w:color="auto"/>
        <w:left w:val="none" w:sz="0" w:space="0" w:color="auto"/>
        <w:bottom w:val="none" w:sz="0" w:space="0" w:color="auto"/>
        <w:right w:val="none" w:sz="0" w:space="0" w:color="auto"/>
      </w:divBdr>
    </w:div>
    <w:div w:id="306738960">
      <w:bodyDiv w:val="1"/>
      <w:marLeft w:val="0"/>
      <w:marRight w:val="0"/>
      <w:marTop w:val="0"/>
      <w:marBottom w:val="0"/>
      <w:divBdr>
        <w:top w:val="none" w:sz="0" w:space="0" w:color="auto"/>
        <w:left w:val="none" w:sz="0" w:space="0" w:color="auto"/>
        <w:bottom w:val="none" w:sz="0" w:space="0" w:color="auto"/>
        <w:right w:val="none" w:sz="0" w:space="0" w:color="auto"/>
      </w:divBdr>
    </w:div>
    <w:div w:id="353502754">
      <w:bodyDiv w:val="1"/>
      <w:marLeft w:val="0"/>
      <w:marRight w:val="0"/>
      <w:marTop w:val="0"/>
      <w:marBottom w:val="0"/>
      <w:divBdr>
        <w:top w:val="none" w:sz="0" w:space="0" w:color="auto"/>
        <w:left w:val="none" w:sz="0" w:space="0" w:color="auto"/>
        <w:bottom w:val="none" w:sz="0" w:space="0" w:color="auto"/>
        <w:right w:val="none" w:sz="0" w:space="0" w:color="auto"/>
      </w:divBdr>
    </w:div>
    <w:div w:id="389812442">
      <w:bodyDiv w:val="1"/>
      <w:marLeft w:val="0"/>
      <w:marRight w:val="0"/>
      <w:marTop w:val="0"/>
      <w:marBottom w:val="0"/>
      <w:divBdr>
        <w:top w:val="none" w:sz="0" w:space="0" w:color="auto"/>
        <w:left w:val="none" w:sz="0" w:space="0" w:color="auto"/>
        <w:bottom w:val="none" w:sz="0" w:space="0" w:color="auto"/>
        <w:right w:val="none" w:sz="0" w:space="0" w:color="auto"/>
      </w:divBdr>
    </w:div>
    <w:div w:id="503715411">
      <w:bodyDiv w:val="1"/>
      <w:marLeft w:val="0"/>
      <w:marRight w:val="0"/>
      <w:marTop w:val="0"/>
      <w:marBottom w:val="0"/>
      <w:divBdr>
        <w:top w:val="none" w:sz="0" w:space="0" w:color="auto"/>
        <w:left w:val="none" w:sz="0" w:space="0" w:color="auto"/>
        <w:bottom w:val="none" w:sz="0" w:space="0" w:color="auto"/>
        <w:right w:val="none" w:sz="0" w:space="0" w:color="auto"/>
      </w:divBdr>
    </w:div>
    <w:div w:id="611284516">
      <w:bodyDiv w:val="1"/>
      <w:marLeft w:val="0"/>
      <w:marRight w:val="0"/>
      <w:marTop w:val="0"/>
      <w:marBottom w:val="0"/>
      <w:divBdr>
        <w:top w:val="none" w:sz="0" w:space="0" w:color="auto"/>
        <w:left w:val="none" w:sz="0" w:space="0" w:color="auto"/>
        <w:bottom w:val="none" w:sz="0" w:space="0" w:color="auto"/>
        <w:right w:val="none" w:sz="0" w:space="0" w:color="auto"/>
      </w:divBdr>
    </w:div>
    <w:div w:id="613682374">
      <w:bodyDiv w:val="1"/>
      <w:marLeft w:val="0"/>
      <w:marRight w:val="0"/>
      <w:marTop w:val="0"/>
      <w:marBottom w:val="0"/>
      <w:divBdr>
        <w:top w:val="none" w:sz="0" w:space="0" w:color="auto"/>
        <w:left w:val="none" w:sz="0" w:space="0" w:color="auto"/>
        <w:bottom w:val="none" w:sz="0" w:space="0" w:color="auto"/>
        <w:right w:val="none" w:sz="0" w:space="0" w:color="auto"/>
      </w:divBdr>
    </w:div>
    <w:div w:id="716666336">
      <w:bodyDiv w:val="1"/>
      <w:marLeft w:val="0"/>
      <w:marRight w:val="0"/>
      <w:marTop w:val="0"/>
      <w:marBottom w:val="0"/>
      <w:divBdr>
        <w:top w:val="none" w:sz="0" w:space="0" w:color="auto"/>
        <w:left w:val="none" w:sz="0" w:space="0" w:color="auto"/>
        <w:bottom w:val="none" w:sz="0" w:space="0" w:color="auto"/>
        <w:right w:val="none" w:sz="0" w:space="0" w:color="auto"/>
      </w:divBdr>
    </w:div>
    <w:div w:id="734276241">
      <w:bodyDiv w:val="1"/>
      <w:marLeft w:val="0"/>
      <w:marRight w:val="0"/>
      <w:marTop w:val="0"/>
      <w:marBottom w:val="0"/>
      <w:divBdr>
        <w:top w:val="none" w:sz="0" w:space="0" w:color="auto"/>
        <w:left w:val="none" w:sz="0" w:space="0" w:color="auto"/>
        <w:bottom w:val="none" w:sz="0" w:space="0" w:color="auto"/>
        <w:right w:val="none" w:sz="0" w:space="0" w:color="auto"/>
      </w:divBdr>
    </w:div>
    <w:div w:id="814639619">
      <w:bodyDiv w:val="1"/>
      <w:marLeft w:val="0"/>
      <w:marRight w:val="0"/>
      <w:marTop w:val="0"/>
      <w:marBottom w:val="0"/>
      <w:divBdr>
        <w:top w:val="none" w:sz="0" w:space="0" w:color="auto"/>
        <w:left w:val="none" w:sz="0" w:space="0" w:color="auto"/>
        <w:bottom w:val="none" w:sz="0" w:space="0" w:color="auto"/>
        <w:right w:val="none" w:sz="0" w:space="0" w:color="auto"/>
      </w:divBdr>
    </w:div>
    <w:div w:id="912003983">
      <w:bodyDiv w:val="1"/>
      <w:marLeft w:val="0"/>
      <w:marRight w:val="0"/>
      <w:marTop w:val="0"/>
      <w:marBottom w:val="0"/>
      <w:divBdr>
        <w:top w:val="none" w:sz="0" w:space="0" w:color="auto"/>
        <w:left w:val="none" w:sz="0" w:space="0" w:color="auto"/>
        <w:bottom w:val="none" w:sz="0" w:space="0" w:color="auto"/>
        <w:right w:val="none" w:sz="0" w:space="0" w:color="auto"/>
      </w:divBdr>
    </w:div>
    <w:div w:id="914172632">
      <w:bodyDiv w:val="1"/>
      <w:marLeft w:val="0"/>
      <w:marRight w:val="0"/>
      <w:marTop w:val="0"/>
      <w:marBottom w:val="0"/>
      <w:divBdr>
        <w:top w:val="none" w:sz="0" w:space="0" w:color="auto"/>
        <w:left w:val="none" w:sz="0" w:space="0" w:color="auto"/>
        <w:bottom w:val="none" w:sz="0" w:space="0" w:color="auto"/>
        <w:right w:val="none" w:sz="0" w:space="0" w:color="auto"/>
      </w:divBdr>
    </w:div>
    <w:div w:id="956835793">
      <w:bodyDiv w:val="1"/>
      <w:marLeft w:val="0"/>
      <w:marRight w:val="0"/>
      <w:marTop w:val="0"/>
      <w:marBottom w:val="0"/>
      <w:divBdr>
        <w:top w:val="none" w:sz="0" w:space="0" w:color="auto"/>
        <w:left w:val="none" w:sz="0" w:space="0" w:color="auto"/>
        <w:bottom w:val="none" w:sz="0" w:space="0" w:color="auto"/>
        <w:right w:val="none" w:sz="0" w:space="0" w:color="auto"/>
      </w:divBdr>
    </w:div>
    <w:div w:id="962466709">
      <w:bodyDiv w:val="1"/>
      <w:marLeft w:val="0"/>
      <w:marRight w:val="0"/>
      <w:marTop w:val="0"/>
      <w:marBottom w:val="0"/>
      <w:divBdr>
        <w:top w:val="none" w:sz="0" w:space="0" w:color="auto"/>
        <w:left w:val="none" w:sz="0" w:space="0" w:color="auto"/>
        <w:bottom w:val="none" w:sz="0" w:space="0" w:color="auto"/>
        <w:right w:val="none" w:sz="0" w:space="0" w:color="auto"/>
      </w:divBdr>
    </w:div>
    <w:div w:id="1005208443">
      <w:bodyDiv w:val="1"/>
      <w:marLeft w:val="0"/>
      <w:marRight w:val="0"/>
      <w:marTop w:val="0"/>
      <w:marBottom w:val="0"/>
      <w:divBdr>
        <w:top w:val="none" w:sz="0" w:space="0" w:color="auto"/>
        <w:left w:val="none" w:sz="0" w:space="0" w:color="auto"/>
        <w:bottom w:val="none" w:sz="0" w:space="0" w:color="auto"/>
        <w:right w:val="none" w:sz="0" w:space="0" w:color="auto"/>
      </w:divBdr>
    </w:div>
    <w:div w:id="1010371622">
      <w:bodyDiv w:val="1"/>
      <w:marLeft w:val="0"/>
      <w:marRight w:val="0"/>
      <w:marTop w:val="0"/>
      <w:marBottom w:val="0"/>
      <w:divBdr>
        <w:top w:val="none" w:sz="0" w:space="0" w:color="auto"/>
        <w:left w:val="none" w:sz="0" w:space="0" w:color="auto"/>
        <w:bottom w:val="none" w:sz="0" w:space="0" w:color="auto"/>
        <w:right w:val="none" w:sz="0" w:space="0" w:color="auto"/>
      </w:divBdr>
    </w:div>
    <w:div w:id="1055740704">
      <w:bodyDiv w:val="1"/>
      <w:marLeft w:val="0"/>
      <w:marRight w:val="0"/>
      <w:marTop w:val="0"/>
      <w:marBottom w:val="0"/>
      <w:divBdr>
        <w:top w:val="none" w:sz="0" w:space="0" w:color="auto"/>
        <w:left w:val="none" w:sz="0" w:space="0" w:color="auto"/>
        <w:bottom w:val="none" w:sz="0" w:space="0" w:color="auto"/>
        <w:right w:val="none" w:sz="0" w:space="0" w:color="auto"/>
      </w:divBdr>
    </w:div>
    <w:div w:id="1079861658">
      <w:bodyDiv w:val="1"/>
      <w:marLeft w:val="0"/>
      <w:marRight w:val="0"/>
      <w:marTop w:val="0"/>
      <w:marBottom w:val="0"/>
      <w:divBdr>
        <w:top w:val="none" w:sz="0" w:space="0" w:color="auto"/>
        <w:left w:val="none" w:sz="0" w:space="0" w:color="auto"/>
        <w:bottom w:val="none" w:sz="0" w:space="0" w:color="auto"/>
        <w:right w:val="none" w:sz="0" w:space="0" w:color="auto"/>
      </w:divBdr>
    </w:div>
    <w:div w:id="1116752186">
      <w:bodyDiv w:val="1"/>
      <w:marLeft w:val="0"/>
      <w:marRight w:val="0"/>
      <w:marTop w:val="0"/>
      <w:marBottom w:val="0"/>
      <w:divBdr>
        <w:top w:val="none" w:sz="0" w:space="0" w:color="auto"/>
        <w:left w:val="none" w:sz="0" w:space="0" w:color="auto"/>
        <w:bottom w:val="none" w:sz="0" w:space="0" w:color="auto"/>
        <w:right w:val="none" w:sz="0" w:space="0" w:color="auto"/>
      </w:divBdr>
    </w:div>
    <w:div w:id="1303317262">
      <w:bodyDiv w:val="1"/>
      <w:marLeft w:val="0"/>
      <w:marRight w:val="0"/>
      <w:marTop w:val="0"/>
      <w:marBottom w:val="0"/>
      <w:divBdr>
        <w:top w:val="none" w:sz="0" w:space="0" w:color="auto"/>
        <w:left w:val="none" w:sz="0" w:space="0" w:color="auto"/>
        <w:bottom w:val="none" w:sz="0" w:space="0" w:color="auto"/>
        <w:right w:val="none" w:sz="0" w:space="0" w:color="auto"/>
      </w:divBdr>
    </w:div>
    <w:div w:id="1324746733">
      <w:bodyDiv w:val="1"/>
      <w:marLeft w:val="0"/>
      <w:marRight w:val="0"/>
      <w:marTop w:val="0"/>
      <w:marBottom w:val="0"/>
      <w:divBdr>
        <w:top w:val="none" w:sz="0" w:space="0" w:color="auto"/>
        <w:left w:val="none" w:sz="0" w:space="0" w:color="auto"/>
        <w:bottom w:val="none" w:sz="0" w:space="0" w:color="auto"/>
        <w:right w:val="none" w:sz="0" w:space="0" w:color="auto"/>
      </w:divBdr>
    </w:div>
    <w:div w:id="1387800617">
      <w:bodyDiv w:val="1"/>
      <w:marLeft w:val="0"/>
      <w:marRight w:val="0"/>
      <w:marTop w:val="0"/>
      <w:marBottom w:val="0"/>
      <w:divBdr>
        <w:top w:val="none" w:sz="0" w:space="0" w:color="auto"/>
        <w:left w:val="none" w:sz="0" w:space="0" w:color="auto"/>
        <w:bottom w:val="none" w:sz="0" w:space="0" w:color="auto"/>
        <w:right w:val="none" w:sz="0" w:space="0" w:color="auto"/>
      </w:divBdr>
    </w:div>
    <w:div w:id="1485663452">
      <w:bodyDiv w:val="1"/>
      <w:marLeft w:val="0"/>
      <w:marRight w:val="0"/>
      <w:marTop w:val="0"/>
      <w:marBottom w:val="0"/>
      <w:divBdr>
        <w:top w:val="none" w:sz="0" w:space="0" w:color="auto"/>
        <w:left w:val="none" w:sz="0" w:space="0" w:color="auto"/>
        <w:bottom w:val="none" w:sz="0" w:space="0" w:color="auto"/>
        <w:right w:val="none" w:sz="0" w:space="0" w:color="auto"/>
      </w:divBdr>
    </w:div>
    <w:div w:id="1619414797">
      <w:bodyDiv w:val="1"/>
      <w:marLeft w:val="0"/>
      <w:marRight w:val="0"/>
      <w:marTop w:val="0"/>
      <w:marBottom w:val="0"/>
      <w:divBdr>
        <w:top w:val="none" w:sz="0" w:space="0" w:color="auto"/>
        <w:left w:val="none" w:sz="0" w:space="0" w:color="auto"/>
        <w:bottom w:val="none" w:sz="0" w:space="0" w:color="auto"/>
        <w:right w:val="none" w:sz="0" w:space="0" w:color="auto"/>
      </w:divBdr>
    </w:div>
    <w:div w:id="1668754279">
      <w:bodyDiv w:val="1"/>
      <w:marLeft w:val="0"/>
      <w:marRight w:val="0"/>
      <w:marTop w:val="0"/>
      <w:marBottom w:val="0"/>
      <w:divBdr>
        <w:top w:val="none" w:sz="0" w:space="0" w:color="auto"/>
        <w:left w:val="none" w:sz="0" w:space="0" w:color="auto"/>
        <w:bottom w:val="none" w:sz="0" w:space="0" w:color="auto"/>
        <w:right w:val="none" w:sz="0" w:space="0" w:color="auto"/>
      </w:divBdr>
    </w:div>
    <w:div w:id="1698581697">
      <w:bodyDiv w:val="1"/>
      <w:marLeft w:val="0"/>
      <w:marRight w:val="0"/>
      <w:marTop w:val="0"/>
      <w:marBottom w:val="0"/>
      <w:divBdr>
        <w:top w:val="none" w:sz="0" w:space="0" w:color="auto"/>
        <w:left w:val="none" w:sz="0" w:space="0" w:color="auto"/>
        <w:bottom w:val="none" w:sz="0" w:space="0" w:color="auto"/>
        <w:right w:val="none" w:sz="0" w:space="0" w:color="auto"/>
      </w:divBdr>
    </w:div>
    <w:div w:id="1866479286">
      <w:bodyDiv w:val="1"/>
      <w:marLeft w:val="0"/>
      <w:marRight w:val="0"/>
      <w:marTop w:val="0"/>
      <w:marBottom w:val="0"/>
      <w:divBdr>
        <w:top w:val="none" w:sz="0" w:space="0" w:color="auto"/>
        <w:left w:val="none" w:sz="0" w:space="0" w:color="auto"/>
        <w:bottom w:val="none" w:sz="0" w:space="0" w:color="auto"/>
        <w:right w:val="none" w:sz="0" w:space="0" w:color="auto"/>
      </w:divBdr>
    </w:div>
    <w:div w:id="1956402533">
      <w:bodyDiv w:val="1"/>
      <w:marLeft w:val="0"/>
      <w:marRight w:val="0"/>
      <w:marTop w:val="0"/>
      <w:marBottom w:val="0"/>
      <w:divBdr>
        <w:top w:val="none" w:sz="0" w:space="0" w:color="auto"/>
        <w:left w:val="none" w:sz="0" w:space="0" w:color="auto"/>
        <w:bottom w:val="none" w:sz="0" w:space="0" w:color="auto"/>
        <w:right w:val="none" w:sz="0" w:space="0" w:color="auto"/>
      </w:divBdr>
    </w:div>
    <w:div w:id="2116710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21" Type="http://schemas.openxmlformats.org/officeDocument/2006/relationships/footer" Target="footer9.xml"/><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9.png"/><Relationship Id="rId68" Type="http://schemas.openxmlformats.org/officeDocument/2006/relationships/image" Target="media/image34.jpeg"/><Relationship Id="rId84" Type="http://schemas.openxmlformats.org/officeDocument/2006/relationships/image" Target="media/image50.gif"/><Relationship Id="rId89" Type="http://schemas.openxmlformats.org/officeDocument/2006/relationships/image" Target="media/image55.jpeg"/><Relationship Id="rId112" Type="http://schemas.openxmlformats.org/officeDocument/2006/relationships/header" Target="header2.xml"/><Relationship Id="rId16" Type="http://schemas.openxmlformats.org/officeDocument/2006/relationships/footer" Target="footer6.xml"/><Relationship Id="rId107" Type="http://schemas.openxmlformats.org/officeDocument/2006/relationships/image" Target="media/image73.jpeg"/><Relationship Id="rId11" Type="http://schemas.openxmlformats.org/officeDocument/2006/relationships/image" Target="media/image2.png"/><Relationship Id="rId32" Type="http://schemas.openxmlformats.org/officeDocument/2006/relationships/footer" Target="footer19.xml"/><Relationship Id="rId37" Type="http://schemas.openxmlformats.org/officeDocument/2006/relationships/footer" Target="footer24.xml"/><Relationship Id="rId53" Type="http://schemas.openxmlformats.org/officeDocument/2006/relationships/image" Target="media/image19.png"/><Relationship Id="rId58" Type="http://schemas.openxmlformats.org/officeDocument/2006/relationships/image" Target="media/image24.jpeg"/><Relationship Id="rId74" Type="http://schemas.openxmlformats.org/officeDocument/2006/relationships/image" Target="media/image40.jpeg"/><Relationship Id="rId79" Type="http://schemas.openxmlformats.org/officeDocument/2006/relationships/image" Target="media/image45.gif"/><Relationship Id="rId102" Type="http://schemas.openxmlformats.org/officeDocument/2006/relationships/image" Target="media/image68.jpeg"/><Relationship Id="rId5" Type="http://schemas.openxmlformats.org/officeDocument/2006/relationships/webSettings" Target="webSettings.xml"/><Relationship Id="rId90" Type="http://schemas.openxmlformats.org/officeDocument/2006/relationships/image" Target="media/image56.jpeg"/><Relationship Id="rId95" Type="http://schemas.openxmlformats.org/officeDocument/2006/relationships/image" Target="media/image61.gif"/><Relationship Id="rId22" Type="http://schemas.openxmlformats.org/officeDocument/2006/relationships/footer" Target="footer10.xml"/><Relationship Id="rId27" Type="http://schemas.openxmlformats.org/officeDocument/2006/relationships/footer" Target="footer14.xml"/><Relationship Id="rId43" Type="http://schemas.openxmlformats.org/officeDocument/2006/relationships/image" Target="media/image9.jpeg"/><Relationship Id="rId48" Type="http://schemas.openxmlformats.org/officeDocument/2006/relationships/image" Target="media/image14.png"/><Relationship Id="rId64" Type="http://schemas.openxmlformats.org/officeDocument/2006/relationships/image" Target="media/image30.jpeg"/><Relationship Id="rId69" Type="http://schemas.openxmlformats.org/officeDocument/2006/relationships/image" Target="media/image35.jpeg"/><Relationship Id="rId113" Type="http://schemas.openxmlformats.org/officeDocument/2006/relationships/fontTable" Target="fontTable.xml"/><Relationship Id="rId80" Type="http://schemas.openxmlformats.org/officeDocument/2006/relationships/image" Target="media/image46.jpeg"/><Relationship Id="rId85" Type="http://schemas.openxmlformats.org/officeDocument/2006/relationships/image" Target="media/image51.jpeg"/><Relationship Id="rId12" Type="http://schemas.openxmlformats.org/officeDocument/2006/relationships/hyperlink" Target="http://nsc.1september.ru/articles/2009/08/04" TargetMode="External"/><Relationship Id="rId17" Type="http://schemas.openxmlformats.org/officeDocument/2006/relationships/image" Target="media/image3.png"/><Relationship Id="rId33" Type="http://schemas.openxmlformats.org/officeDocument/2006/relationships/footer" Target="footer20.xml"/><Relationship Id="rId38" Type="http://schemas.openxmlformats.org/officeDocument/2006/relationships/footer" Target="footer25.xml"/><Relationship Id="rId59" Type="http://schemas.openxmlformats.org/officeDocument/2006/relationships/image" Target="media/image25.jpeg"/><Relationship Id="rId103" Type="http://schemas.openxmlformats.org/officeDocument/2006/relationships/image" Target="media/image69.jpeg"/><Relationship Id="rId108" Type="http://schemas.openxmlformats.org/officeDocument/2006/relationships/image" Target="media/image74.jpeg"/><Relationship Id="rId54" Type="http://schemas.openxmlformats.org/officeDocument/2006/relationships/image" Target="media/image20.png"/><Relationship Id="rId70" Type="http://schemas.openxmlformats.org/officeDocument/2006/relationships/image" Target="media/image36.jpeg"/><Relationship Id="rId75" Type="http://schemas.openxmlformats.org/officeDocument/2006/relationships/image" Target="media/image41.jpeg"/><Relationship Id="rId91" Type="http://schemas.openxmlformats.org/officeDocument/2006/relationships/image" Target="media/image57.png"/><Relationship Id="rId96" Type="http://schemas.openxmlformats.org/officeDocument/2006/relationships/image" Target="media/image62.gi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11.xml"/><Relationship Id="rId28" Type="http://schemas.openxmlformats.org/officeDocument/2006/relationships/footer" Target="footer15.xml"/><Relationship Id="rId36" Type="http://schemas.openxmlformats.org/officeDocument/2006/relationships/footer" Target="footer23.xml"/><Relationship Id="rId49" Type="http://schemas.openxmlformats.org/officeDocument/2006/relationships/image" Target="media/image15.jpeg"/><Relationship Id="rId57" Type="http://schemas.openxmlformats.org/officeDocument/2006/relationships/image" Target="media/image23.jpeg"/><Relationship Id="rId106" Type="http://schemas.openxmlformats.org/officeDocument/2006/relationships/image" Target="media/image72.jpeg"/><Relationship Id="rId114" Type="http://schemas.openxmlformats.org/officeDocument/2006/relationships/theme" Target="theme/theme1.xml"/><Relationship Id="rId10" Type="http://schemas.openxmlformats.org/officeDocument/2006/relationships/image" Target="media/image1.png"/><Relationship Id="rId31" Type="http://schemas.openxmlformats.org/officeDocument/2006/relationships/footer" Target="footer18.xml"/><Relationship Id="rId44" Type="http://schemas.openxmlformats.org/officeDocument/2006/relationships/image" Target="media/image10.png"/><Relationship Id="rId52" Type="http://schemas.openxmlformats.org/officeDocument/2006/relationships/image" Target="media/image18.jpeg"/><Relationship Id="rId60" Type="http://schemas.openxmlformats.org/officeDocument/2006/relationships/image" Target="media/image26.jpeg"/><Relationship Id="rId65" Type="http://schemas.openxmlformats.org/officeDocument/2006/relationships/image" Target="media/image31.jpeg"/><Relationship Id="rId73" Type="http://schemas.openxmlformats.org/officeDocument/2006/relationships/image" Target="media/image39.jpeg"/><Relationship Id="rId78" Type="http://schemas.openxmlformats.org/officeDocument/2006/relationships/image" Target="media/image44.jpeg"/><Relationship Id="rId81" Type="http://schemas.openxmlformats.org/officeDocument/2006/relationships/image" Target="media/image47.gif"/><Relationship Id="rId86" Type="http://schemas.openxmlformats.org/officeDocument/2006/relationships/image" Target="media/image52.png"/><Relationship Id="rId94" Type="http://schemas.openxmlformats.org/officeDocument/2006/relationships/image" Target="media/image60.jpeg"/><Relationship Id="rId99" Type="http://schemas.openxmlformats.org/officeDocument/2006/relationships/image" Target="media/image65.png"/><Relationship Id="rId101" Type="http://schemas.openxmlformats.org/officeDocument/2006/relationships/image" Target="media/image67.jpe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footer" Target="footer3.xml"/><Relationship Id="rId18" Type="http://schemas.openxmlformats.org/officeDocument/2006/relationships/image" Target="media/image4.png"/><Relationship Id="rId39" Type="http://schemas.openxmlformats.org/officeDocument/2006/relationships/footer" Target="footer26.xml"/><Relationship Id="rId109" Type="http://schemas.openxmlformats.org/officeDocument/2006/relationships/image" Target="media/image75.gif"/><Relationship Id="rId34" Type="http://schemas.openxmlformats.org/officeDocument/2006/relationships/footer" Target="footer21.xml"/><Relationship Id="rId50" Type="http://schemas.openxmlformats.org/officeDocument/2006/relationships/image" Target="media/image16.jpeg"/><Relationship Id="rId55" Type="http://schemas.openxmlformats.org/officeDocument/2006/relationships/image" Target="media/image21.gif"/><Relationship Id="rId76" Type="http://schemas.openxmlformats.org/officeDocument/2006/relationships/image" Target="media/image42.png"/><Relationship Id="rId97" Type="http://schemas.openxmlformats.org/officeDocument/2006/relationships/image" Target="media/image63.jpeg"/><Relationship Id="rId104" Type="http://schemas.openxmlformats.org/officeDocument/2006/relationships/image" Target="media/image70.jpeg"/><Relationship Id="rId7" Type="http://schemas.openxmlformats.org/officeDocument/2006/relationships/endnotes" Target="endnotes.xml"/><Relationship Id="rId71" Type="http://schemas.openxmlformats.org/officeDocument/2006/relationships/image" Target="media/image37.jpeg"/><Relationship Id="rId92" Type="http://schemas.openxmlformats.org/officeDocument/2006/relationships/image" Target="media/image58.png"/><Relationship Id="rId2" Type="http://schemas.openxmlformats.org/officeDocument/2006/relationships/numbering" Target="numbering.xml"/><Relationship Id="rId29" Type="http://schemas.openxmlformats.org/officeDocument/2006/relationships/footer" Target="footer16.xml"/><Relationship Id="rId24" Type="http://schemas.openxmlformats.org/officeDocument/2006/relationships/footer" Target="footer12.xml"/><Relationship Id="rId40" Type="http://schemas.openxmlformats.org/officeDocument/2006/relationships/image" Target="media/image6.jpeg"/><Relationship Id="rId45" Type="http://schemas.openxmlformats.org/officeDocument/2006/relationships/image" Target="media/image11.jpeg"/><Relationship Id="rId66" Type="http://schemas.openxmlformats.org/officeDocument/2006/relationships/image" Target="media/image32.png"/><Relationship Id="rId87" Type="http://schemas.openxmlformats.org/officeDocument/2006/relationships/image" Target="media/image53.png"/><Relationship Id="rId110" Type="http://schemas.openxmlformats.org/officeDocument/2006/relationships/image" Target="media/image76.jpeg"/><Relationship Id="rId61" Type="http://schemas.openxmlformats.org/officeDocument/2006/relationships/image" Target="media/image27.jpeg"/><Relationship Id="rId82" Type="http://schemas.openxmlformats.org/officeDocument/2006/relationships/image" Target="media/image48.png"/><Relationship Id="rId19" Type="http://schemas.openxmlformats.org/officeDocument/2006/relationships/footer" Target="footer7.xml"/><Relationship Id="rId14" Type="http://schemas.openxmlformats.org/officeDocument/2006/relationships/footer" Target="footer4.xml"/><Relationship Id="rId30" Type="http://schemas.openxmlformats.org/officeDocument/2006/relationships/footer" Target="footer17.xml"/><Relationship Id="rId35" Type="http://schemas.openxmlformats.org/officeDocument/2006/relationships/footer" Target="footer22.xml"/><Relationship Id="rId56" Type="http://schemas.openxmlformats.org/officeDocument/2006/relationships/image" Target="media/image22.jpeg"/><Relationship Id="rId77" Type="http://schemas.openxmlformats.org/officeDocument/2006/relationships/image" Target="media/image43.jpeg"/><Relationship Id="rId100" Type="http://schemas.openxmlformats.org/officeDocument/2006/relationships/image" Target="media/image66.jpeg"/><Relationship Id="rId105" Type="http://schemas.openxmlformats.org/officeDocument/2006/relationships/image" Target="media/image71.png"/><Relationship Id="rId8" Type="http://schemas.openxmlformats.org/officeDocument/2006/relationships/footer" Target="footer1.xml"/><Relationship Id="rId51" Type="http://schemas.openxmlformats.org/officeDocument/2006/relationships/image" Target="media/image17.jpeg"/><Relationship Id="rId72" Type="http://schemas.openxmlformats.org/officeDocument/2006/relationships/image" Target="media/image38.png"/><Relationship Id="rId93" Type="http://schemas.openxmlformats.org/officeDocument/2006/relationships/image" Target="media/image59.jpeg"/><Relationship Id="rId98" Type="http://schemas.openxmlformats.org/officeDocument/2006/relationships/image" Target="media/image64.jpeg"/><Relationship Id="rId3" Type="http://schemas.openxmlformats.org/officeDocument/2006/relationships/styles" Target="styles.xml"/><Relationship Id="rId25" Type="http://schemas.openxmlformats.org/officeDocument/2006/relationships/footer" Target="footer13.xml"/><Relationship Id="rId46" Type="http://schemas.openxmlformats.org/officeDocument/2006/relationships/image" Target="media/image12.jpeg"/><Relationship Id="rId67" Type="http://schemas.openxmlformats.org/officeDocument/2006/relationships/image" Target="media/image33.jpeg"/><Relationship Id="rId20" Type="http://schemas.openxmlformats.org/officeDocument/2006/relationships/footer" Target="footer8.xml"/><Relationship Id="rId41" Type="http://schemas.openxmlformats.org/officeDocument/2006/relationships/image" Target="media/image7.jpeg"/><Relationship Id="rId62" Type="http://schemas.openxmlformats.org/officeDocument/2006/relationships/image" Target="media/image28.jpeg"/><Relationship Id="rId83" Type="http://schemas.openxmlformats.org/officeDocument/2006/relationships/image" Target="media/image49.png"/><Relationship Id="rId88" Type="http://schemas.openxmlformats.org/officeDocument/2006/relationships/image" Target="media/image54.jpeg"/><Relationship Id="rId111"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A59D23-D48A-4485-AEC6-DB21105A57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952</TotalTime>
  <Pages>877</Pages>
  <Words>182226</Words>
  <Characters>1038694</Characters>
  <Application>Microsoft Office Word</Application>
  <DocSecurity>0</DocSecurity>
  <Lines>8655</Lines>
  <Paragraphs>2436</Paragraphs>
  <ScaleCrop>false</ScaleCrop>
  <HeadingPairs>
    <vt:vector size="2" baseType="variant">
      <vt:variant>
        <vt:lpstr>Название</vt:lpstr>
      </vt:variant>
      <vt:variant>
        <vt:i4>1</vt:i4>
      </vt:variant>
    </vt:vector>
  </HeadingPairs>
  <TitlesOfParts>
    <vt:vector size="1" baseType="lpstr">
      <vt:lpstr/>
    </vt:vector>
  </TitlesOfParts>
  <Company>Prosv</Company>
  <LinksUpToDate>false</LinksUpToDate>
  <CharactersWithSpaces>1218484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Helen</dc:creator>
  <cp:lastModifiedBy>User</cp:lastModifiedBy>
  <cp:revision>65</cp:revision>
  <cp:lastPrinted>2020-09-24T09:32:00Z</cp:lastPrinted>
  <dcterms:created xsi:type="dcterms:W3CDTF">2018-11-26T09:27:00Z</dcterms:created>
  <dcterms:modified xsi:type="dcterms:W3CDTF">2023-11-02T06:16:00Z</dcterms:modified>
</cp:coreProperties>
</file>